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6180E" w14:textId="77777777" w:rsidR="00867ED3" w:rsidRPr="00880C62" w:rsidRDefault="00867ED3" w:rsidP="003A477F">
      <w:pPr>
        <w:pStyle w:val="Header"/>
        <w:rPr>
          <w:lang w:val="en-US"/>
        </w:rPr>
      </w:pPr>
      <w:bookmarkStart w:id="0" w:name="OLE_LINK1"/>
      <w:bookmarkStart w:id="1" w:name="OLE_LINK2"/>
    </w:p>
    <w:bookmarkEnd w:id="0"/>
    <w:bookmarkEnd w:id="1"/>
    <w:p w14:paraId="1705A456" w14:textId="721CFCC8" w:rsidR="00647FCF" w:rsidRPr="009F31E3" w:rsidRDefault="001C7823" w:rsidP="00B37B46">
      <w:pPr>
        <w:ind w:left="720"/>
        <w:jc w:val="left"/>
        <w:rPr>
          <w:b/>
          <w:sz w:val="22"/>
        </w:rPr>
      </w:pPr>
      <w:r>
        <w:rPr>
          <w:b/>
          <w:sz w:val="22"/>
        </w:rPr>
        <w:t>TRANSNET CORPORATE CENTRE (TCC)</w:t>
      </w:r>
    </w:p>
    <w:p w14:paraId="4E7E2326" w14:textId="77777777" w:rsidR="00867ED3" w:rsidRDefault="00867ED3" w:rsidP="00B37B46">
      <w:pPr>
        <w:ind w:left="720"/>
        <w:jc w:val="left"/>
        <w:rPr>
          <w:b/>
          <w:sz w:val="22"/>
        </w:rPr>
      </w:pPr>
      <w:r w:rsidRPr="001C7823">
        <w:rPr>
          <w:sz w:val="22"/>
        </w:rPr>
        <w:t xml:space="preserve">an Operating Division of </w:t>
      </w:r>
      <w:r w:rsidRPr="001C7823">
        <w:rPr>
          <w:b/>
          <w:sz w:val="22"/>
        </w:rPr>
        <w:t>TRANSNET</w:t>
      </w:r>
      <w:r w:rsidR="00641855" w:rsidRPr="009F31E3">
        <w:rPr>
          <w:b/>
          <w:sz w:val="22"/>
        </w:rPr>
        <w:t xml:space="preserve"> SOC</w:t>
      </w:r>
      <w:r w:rsidRPr="009F31E3">
        <w:rPr>
          <w:b/>
          <w:sz w:val="22"/>
        </w:rPr>
        <w:t xml:space="preserve"> </w:t>
      </w:r>
      <w:r w:rsidR="00510CA0" w:rsidRPr="009F31E3">
        <w:rPr>
          <w:b/>
          <w:sz w:val="22"/>
        </w:rPr>
        <w:t>LTD</w:t>
      </w:r>
    </w:p>
    <w:p w14:paraId="70D4ADCA" w14:textId="2A1C1EA9" w:rsidR="00651C8A" w:rsidRPr="00FD6552" w:rsidRDefault="00651C8A" w:rsidP="00B37B46">
      <w:pPr>
        <w:ind w:left="720"/>
        <w:jc w:val="left"/>
        <w:rPr>
          <w:sz w:val="22"/>
          <w:lang w:val="en-ZA"/>
        </w:rPr>
      </w:pPr>
      <w:r>
        <w:rPr>
          <w:sz w:val="20"/>
          <w:szCs w:val="20"/>
        </w:rPr>
        <w:t>[</w:t>
      </w:r>
      <w:r w:rsidRPr="000B0FA6">
        <w:rPr>
          <w:sz w:val="20"/>
          <w:szCs w:val="20"/>
        </w:rPr>
        <w:t xml:space="preserve">hereinafter referred to as </w:t>
      </w:r>
      <w:r w:rsidRPr="001D4E81">
        <w:rPr>
          <w:b/>
          <w:sz w:val="20"/>
          <w:szCs w:val="20"/>
        </w:rPr>
        <w:t>Transnet</w:t>
      </w:r>
      <w:r>
        <w:rPr>
          <w:b/>
          <w:sz w:val="20"/>
          <w:szCs w:val="20"/>
        </w:rPr>
        <w:t>]</w:t>
      </w:r>
    </w:p>
    <w:p w14:paraId="58175394" w14:textId="77777777" w:rsidR="00867ED3" w:rsidRPr="009F31E3" w:rsidRDefault="00B659F9" w:rsidP="00B37B46">
      <w:pPr>
        <w:ind w:left="720"/>
        <w:jc w:val="left"/>
        <w:rPr>
          <w:sz w:val="20"/>
        </w:rPr>
      </w:pPr>
      <w:r w:rsidRPr="009F31E3">
        <w:rPr>
          <w:sz w:val="20"/>
        </w:rPr>
        <w:t>[Registration No. 1990/000900/30</w:t>
      </w:r>
      <w:r w:rsidR="00F01864" w:rsidRPr="009F31E3">
        <w:rPr>
          <w:sz w:val="20"/>
        </w:rPr>
        <w:t>]</w:t>
      </w:r>
    </w:p>
    <w:p w14:paraId="11EE2864" w14:textId="77777777" w:rsidR="00867ED3" w:rsidRDefault="00867ED3" w:rsidP="00B37B46">
      <w:pPr>
        <w:ind w:left="720"/>
        <w:jc w:val="left"/>
      </w:pPr>
    </w:p>
    <w:p w14:paraId="78902CB6" w14:textId="77777777" w:rsidR="00EA7AF7" w:rsidRPr="009F31E3" w:rsidRDefault="00EA7AF7" w:rsidP="00B37B46">
      <w:pPr>
        <w:ind w:left="720"/>
        <w:jc w:val="left"/>
        <w:rPr>
          <w:b/>
          <w:sz w:val="24"/>
        </w:rPr>
      </w:pPr>
    </w:p>
    <w:p w14:paraId="4E103EA6" w14:textId="23C793F8" w:rsidR="00867ED3" w:rsidRPr="009F31E3" w:rsidRDefault="001806AE" w:rsidP="00B37B46">
      <w:pPr>
        <w:ind w:left="720"/>
        <w:jc w:val="left"/>
        <w:rPr>
          <w:b/>
          <w:sz w:val="24"/>
        </w:rPr>
      </w:pPr>
      <w:r w:rsidRPr="009F31E3">
        <w:rPr>
          <w:b/>
          <w:sz w:val="24"/>
        </w:rPr>
        <w:t>REQUEST FOR PROPOSAL [</w:t>
      </w:r>
      <w:r w:rsidR="00867ED3" w:rsidRPr="009F31E3">
        <w:rPr>
          <w:b/>
          <w:sz w:val="24"/>
        </w:rPr>
        <w:t>RFP</w:t>
      </w:r>
      <w:r w:rsidRPr="009F31E3">
        <w:rPr>
          <w:b/>
          <w:sz w:val="24"/>
        </w:rPr>
        <w:t>]</w:t>
      </w:r>
    </w:p>
    <w:p w14:paraId="60403BF2" w14:textId="77777777" w:rsidR="00867ED3" w:rsidRDefault="00867ED3" w:rsidP="00B37B46">
      <w:pPr>
        <w:ind w:left="720"/>
        <w:jc w:val="left"/>
        <w:rPr>
          <w:b/>
        </w:rPr>
      </w:pPr>
    </w:p>
    <w:p w14:paraId="47D84E7C" w14:textId="2AE58272" w:rsidR="00BB2F44" w:rsidRPr="009F31E3" w:rsidRDefault="00BB2F44" w:rsidP="00B37B46">
      <w:pPr>
        <w:ind w:left="720"/>
        <w:jc w:val="left"/>
        <w:rPr>
          <w:b/>
          <w:sz w:val="20"/>
        </w:rPr>
      </w:pPr>
      <w:bookmarkStart w:id="2" w:name="_Hlk89166980"/>
      <w:r w:rsidRPr="009F31E3">
        <w:rPr>
          <w:b/>
          <w:sz w:val="20"/>
        </w:rPr>
        <w:t xml:space="preserve">FOR THE </w:t>
      </w:r>
      <w:r w:rsidRPr="00E40353">
        <w:rPr>
          <w:b/>
          <w:sz w:val="20"/>
          <w:szCs w:val="20"/>
        </w:rPr>
        <w:t>PROVISION</w:t>
      </w:r>
      <w:r w:rsidRPr="009F31E3">
        <w:rPr>
          <w:b/>
          <w:sz w:val="20"/>
        </w:rPr>
        <w:t xml:space="preserve"> OF </w:t>
      </w:r>
      <w:r w:rsidR="0006034D">
        <w:rPr>
          <w:b/>
          <w:sz w:val="20"/>
        </w:rPr>
        <w:t>HEALTH CLINIC</w:t>
      </w:r>
      <w:r>
        <w:rPr>
          <w:b/>
          <w:sz w:val="20"/>
        </w:rPr>
        <w:t xml:space="preserve"> CONSUMABLES TO TRANSNET FOUNDATION PHELOPHEPA TRAINS </w:t>
      </w:r>
      <w:r w:rsidRPr="009F31E3">
        <w:rPr>
          <w:b/>
          <w:sz w:val="20"/>
        </w:rPr>
        <w:t xml:space="preserve">FOR A PERIOD OF </w:t>
      </w:r>
      <w:r>
        <w:rPr>
          <w:b/>
          <w:sz w:val="20"/>
        </w:rPr>
        <w:t>THREE (3) YEARS</w:t>
      </w:r>
    </w:p>
    <w:bookmarkEnd w:id="2"/>
    <w:p w14:paraId="4CD6110C" w14:textId="44B9C578" w:rsidR="00867ED3" w:rsidRPr="009F31E3" w:rsidRDefault="00867ED3" w:rsidP="00B37B46">
      <w:pPr>
        <w:ind w:left="720"/>
        <w:jc w:val="left"/>
        <w:rPr>
          <w:b/>
          <w:sz w:val="20"/>
        </w:rPr>
      </w:pPr>
    </w:p>
    <w:p w14:paraId="4B58D8F8" w14:textId="77777777" w:rsidR="00EA7AF7" w:rsidRDefault="00EA7AF7" w:rsidP="00B37B46">
      <w:pPr>
        <w:ind w:left="720"/>
        <w:jc w:val="left"/>
        <w:rPr>
          <w:sz w:val="20"/>
          <w:szCs w:val="20"/>
        </w:rPr>
      </w:pPr>
    </w:p>
    <w:p w14:paraId="2A88733E" w14:textId="0A8836B6" w:rsidR="00867ED3" w:rsidRPr="00EC2505" w:rsidRDefault="00867ED3" w:rsidP="00B37B46">
      <w:pPr>
        <w:ind w:left="720"/>
        <w:jc w:val="left"/>
        <w:rPr>
          <w:b/>
          <w:sz w:val="20"/>
        </w:rPr>
      </w:pPr>
      <w:r w:rsidRPr="009F31E3">
        <w:rPr>
          <w:b/>
          <w:sz w:val="20"/>
        </w:rPr>
        <w:t xml:space="preserve">RFP NUMBER </w:t>
      </w:r>
      <w:r w:rsidRPr="009F31E3">
        <w:rPr>
          <w:b/>
          <w:sz w:val="20"/>
        </w:rPr>
        <w:tab/>
      </w:r>
      <w:r w:rsidRPr="009F31E3">
        <w:rPr>
          <w:b/>
          <w:sz w:val="20"/>
        </w:rPr>
        <w:tab/>
      </w:r>
      <w:r w:rsidR="00F352D4">
        <w:rPr>
          <w:b/>
          <w:sz w:val="20"/>
          <w:szCs w:val="20"/>
        </w:rPr>
        <w:tab/>
      </w:r>
      <w:r w:rsidR="00FE5C2D" w:rsidRPr="00EC2505">
        <w:rPr>
          <w:b/>
          <w:sz w:val="20"/>
        </w:rPr>
        <w:t>TCC/202</w:t>
      </w:r>
      <w:r w:rsidR="00BB2F44" w:rsidRPr="00EC2505">
        <w:rPr>
          <w:b/>
          <w:sz w:val="20"/>
        </w:rPr>
        <w:t>1</w:t>
      </w:r>
      <w:r w:rsidR="00FE5C2D" w:rsidRPr="00EC2505">
        <w:rPr>
          <w:b/>
          <w:sz w:val="20"/>
        </w:rPr>
        <w:t>/</w:t>
      </w:r>
      <w:r w:rsidR="00BB2F44" w:rsidRPr="00EC2505">
        <w:rPr>
          <w:b/>
          <w:sz w:val="20"/>
        </w:rPr>
        <w:t>12</w:t>
      </w:r>
      <w:r w:rsidR="00FA4E93" w:rsidRPr="00EC2505">
        <w:rPr>
          <w:b/>
          <w:sz w:val="20"/>
        </w:rPr>
        <w:t>/004</w:t>
      </w:r>
      <w:r w:rsidR="0006034D" w:rsidRPr="00EC2505">
        <w:rPr>
          <w:b/>
          <w:sz w:val="20"/>
        </w:rPr>
        <w:t>0</w:t>
      </w:r>
      <w:r w:rsidR="00FA4E93" w:rsidRPr="00EC2505">
        <w:rPr>
          <w:b/>
          <w:sz w:val="20"/>
        </w:rPr>
        <w:t>/RFP</w:t>
      </w:r>
    </w:p>
    <w:p w14:paraId="4FB9E07F" w14:textId="67E57B57" w:rsidR="00867ED3" w:rsidRPr="00EC2505" w:rsidRDefault="00867ED3" w:rsidP="00B37B46">
      <w:pPr>
        <w:ind w:left="720"/>
        <w:jc w:val="left"/>
        <w:rPr>
          <w:b/>
          <w:sz w:val="20"/>
        </w:rPr>
      </w:pPr>
      <w:r w:rsidRPr="00EC2505">
        <w:rPr>
          <w:b/>
          <w:sz w:val="20"/>
        </w:rPr>
        <w:t>ISSUE DATE:</w:t>
      </w:r>
      <w:r w:rsidRPr="00EC2505">
        <w:rPr>
          <w:b/>
          <w:sz w:val="20"/>
          <w:szCs w:val="20"/>
        </w:rPr>
        <w:tab/>
      </w:r>
      <w:r w:rsidRPr="00EC2505">
        <w:rPr>
          <w:b/>
          <w:sz w:val="20"/>
        </w:rPr>
        <w:tab/>
      </w:r>
      <w:r w:rsidR="00F352D4" w:rsidRPr="00EC2505">
        <w:rPr>
          <w:b/>
          <w:sz w:val="20"/>
        </w:rPr>
        <w:tab/>
      </w:r>
      <w:r w:rsidR="00B37B46" w:rsidRPr="00EC2505">
        <w:rPr>
          <w:b/>
          <w:sz w:val="20"/>
        </w:rPr>
        <w:t>16</w:t>
      </w:r>
      <w:r w:rsidR="00BB7582" w:rsidRPr="00EC2505">
        <w:rPr>
          <w:b/>
          <w:sz w:val="20"/>
        </w:rPr>
        <w:t xml:space="preserve"> </w:t>
      </w:r>
      <w:r w:rsidR="00BB2F44" w:rsidRPr="00EC2505">
        <w:rPr>
          <w:b/>
          <w:sz w:val="20"/>
        </w:rPr>
        <w:t>March</w:t>
      </w:r>
      <w:r w:rsidR="00BB7582" w:rsidRPr="00EC2505">
        <w:rPr>
          <w:b/>
          <w:sz w:val="20"/>
        </w:rPr>
        <w:t xml:space="preserve"> 2022</w:t>
      </w:r>
    </w:p>
    <w:p w14:paraId="28E65336" w14:textId="4D71759D" w:rsidR="00867ED3" w:rsidRPr="009F31E3" w:rsidRDefault="00867ED3" w:rsidP="00B37B46">
      <w:pPr>
        <w:ind w:left="720"/>
        <w:jc w:val="left"/>
        <w:rPr>
          <w:b/>
          <w:sz w:val="20"/>
        </w:rPr>
      </w:pPr>
      <w:r w:rsidRPr="00EC2505">
        <w:rPr>
          <w:b/>
          <w:sz w:val="20"/>
        </w:rPr>
        <w:t>CLOSING DATE:</w:t>
      </w:r>
      <w:r w:rsidRPr="00EC2505">
        <w:rPr>
          <w:b/>
          <w:sz w:val="20"/>
        </w:rPr>
        <w:tab/>
      </w:r>
      <w:r w:rsidRPr="00EC2505">
        <w:rPr>
          <w:b/>
          <w:sz w:val="20"/>
        </w:rPr>
        <w:tab/>
      </w:r>
      <w:r w:rsidR="00B37B46" w:rsidRPr="00EC2505">
        <w:rPr>
          <w:b/>
          <w:sz w:val="20"/>
        </w:rPr>
        <w:t>25</w:t>
      </w:r>
      <w:r w:rsidR="00BB7582" w:rsidRPr="00EC2505">
        <w:rPr>
          <w:b/>
          <w:sz w:val="20"/>
        </w:rPr>
        <w:t xml:space="preserve"> </w:t>
      </w:r>
      <w:r w:rsidR="00F679F5" w:rsidRPr="00EC2505">
        <w:rPr>
          <w:b/>
          <w:sz w:val="20"/>
        </w:rPr>
        <w:t>March</w:t>
      </w:r>
      <w:r w:rsidR="00BB7582" w:rsidRPr="00EC2505">
        <w:rPr>
          <w:b/>
          <w:sz w:val="20"/>
        </w:rPr>
        <w:t xml:space="preserve"> 2022</w:t>
      </w:r>
    </w:p>
    <w:p w14:paraId="271307C0" w14:textId="3B163603" w:rsidR="00867ED3" w:rsidRPr="00872D69" w:rsidRDefault="00B57EA0" w:rsidP="00B37B46">
      <w:pPr>
        <w:ind w:left="720"/>
        <w:jc w:val="left"/>
        <w:rPr>
          <w:b/>
          <w:sz w:val="20"/>
        </w:rPr>
      </w:pPr>
      <w:r w:rsidRPr="009F31E3">
        <w:rPr>
          <w:b/>
          <w:sz w:val="20"/>
        </w:rPr>
        <w:t>CLOSING TIME:</w:t>
      </w:r>
      <w:r w:rsidRPr="009F31E3">
        <w:rPr>
          <w:b/>
          <w:sz w:val="20"/>
        </w:rPr>
        <w:tab/>
      </w:r>
      <w:r w:rsidRPr="009F31E3">
        <w:rPr>
          <w:b/>
          <w:sz w:val="20"/>
        </w:rPr>
        <w:tab/>
      </w:r>
      <w:r w:rsidRPr="00872D69">
        <w:rPr>
          <w:b/>
          <w:sz w:val="20"/>
        </w:rPr>
        <w:t>1</w:t>
      </w:r>
      <w:r w:rsidR="00E54B0D" w:rsidRPr="00872D69">
        <w:rPr>
          <w:b/>
          <w:sz w:val="20"/>
        </w:rPr>
        <w:t>2</w:t>
      </w:r>
      <w:r w:rsidRPr="00872D69">
        <w:rPr>
          <w:b/>
          <w:sz w:val="20"/>
        </w:rPr>
        <w:t>:</w:t>
      </w:r>
      <w:r w:rsidR="00867ED3" w:rsidRPr="00872D69">
        <w:rPr>
          <w:b/>
          <w:sz w:val="20"/>
        </w:rPr>
        <w:t>00</w:t>
      </w:r>
      <w:r w:rsidR="00DE71C4" w:rsidRPr="00872D69">
        <w:rPr>
          <w:b/>
          <w:sz w:val="20"/>
        </w:rPr>
        <w:t xml:space="preserve"> PM</w:t>
      </w:r>
    </w:p>
    <w:p w14:paraId="201D0F05" w14:textId="2A7B0E44" w:rsidR="00970B2E" w:rsidRDefault="004419A0" w:rsidP="00B37B46">
      <w:pPr>
        <w:ind w:left="720"/>
        <w:jc w:val="left"/>
        <w:rPr>
          <w:b/>
          <w:sz w:val="20"/>
        </w:rPr>
      </w:pPr>
      <w:r w:rsidRPr="00872D69">
        <w:rPr>
          <w:b/>
          <w:sz w:val="20"/>
        </w:rPr>
        <w:t xml:space="preserve">BID </w:t>
      </w:r>
      <w:r w:rsidR="00970B2E" w:rsidRPr="00872D69">
        <w:rPr>
          <w:b/>
          <w:sz w:val="20"/>
        </w:rPr>
        <w:t>VALIDITY PERIOD:</w:t>
      </w:r>
      <w:r w:rsidR="00970B2E" w:rsidRPr="00872D69">
        <w:rPr>
          <w:b/>
          <w:sz w:val="20"/>
        </w:rPr>
        <w:tab/>
      </w:r>
      <w:r w:rsidR="00DE71C4" w:rsidRPr="00872D69">
        <w:rPr>
          <w:b/>
          <w:sz w:val="20"/>
        </w:rPr>
        <w:t>1</w:t>
      </w:r>
      <w:r w:rsidR="001C7823" w:rsidRPr="00872D69">
        <w:rPr>
          <w:b/>
          <w:sz w:val="20"/>
        </w:rPr>
        <w:t>2</w:t>
      </w:r>
      <w:r w:rsidR="00970B2E" w:rsidRPr="00872D69">
        <w:rPr>
          <w:b/>
          <w:sz w:val="20"/>
        </w:rPr>
        <w:t xml:space="preserve">0 </w:t>
      </w:r>
      <w:r w:rsidR="001D6492" w:rsidRPr="00872D69">
        <w:rPr>
          <w:b/>
          <w:sz w:val="20"/>
        </w:rPr>
        <w:t xml:space="preserve">Business Days </w:t>
      </w:r>
      <w:r w:rsidR="0017392B" w:rsidRPr="00872D69">
        <w:rPr>
          <w:b/>
          <w:sz w:val="20"/>
        </w:rPr>
        <w:t>from Closing Date</w:t>
      </w:r>
    </w:p>
    <w:p w14:paraId="1070B118" w14:textId="77777777" w:rsidR="00EE2F22" w:rsidRDefault="00EE2F22" w:rsidP="00B37B46">
      <w:pPr>
        <w:ind w:left="720"/>
        <w:jc w:val="left"/>
        <w:rPr>
          <w:rFonts w:cs="Tahoma"/>
          <w:b/>
          <w:szCs w:val="18"/>
          <w:highlight w:val="yellow"/>
        </w:rPr>
      </w:pPr>
    </w:p>
    <w:p w14:paraId="0BBD31B7" w14:textId="6BC1DA3B" w:rsidR="00B2609D" w:rsidRDefault="00B2609D" w:rsidP="00B37B46">
      <w:pPr>
        <w:tabs>
          <w:tab w:val="left" w:pos="3825"/>
        </w:tabs>
        <w:ind w:left="720"/>
        <w:jc w:val="left"/>
        <w:rPr>
          <w:sz w:val="20"/>
        </w:rPr>
      </w:pPr>
    </w:p>
    <w:p w14:paraId="06DDE90C" w14:textId="0A421C26" w:rsidR="000562ED" w:rsidRDefault="000562ED" w:rsidP="00B37B46">
      <w:pPr>
        <w:tabs>
          <w:tab w:val="left" w:pos="3825"/>
        </w:tabs>
        <w:ind w:left="720"/>
        <w:jc w:val="left"/>
        <w:rPr>
          <w:sz w:val="20"/>
        </w:rPr>
      </w:pPr>
    </w:p>
    <w:p w14:paraId="253E866B" w14:textId="6AB77B94" w:rsidR="000562ED" w:rsidRDefault="000562ED" w:rsidP="00B37B46">
      <w:pPr>
        <w:tabs>
          <w:tab w:val="left" w:pos="3825"/>
        </w:tabs>
        <w:ind w:left="720"/>
        <w:jc w:val="left"/>
        <w:rPr>
          <w:sz w:val="20"/>
        </w:rPr>
      </w:pPr>
    </w:p>
    <w:p w14:paraId="1C0CCC43" w14:textId="5E3656DD" w:rsidR="000562ED" w:rsidRDefault="000562ED" w:rsidP="00B37B46">
      <w:pPr>
        <w:tabs>
          <w:tab w:val="left" w:pos="3825"/>
        </w:tabs>
        <w:ind w:left="720"/>
        <w:jc w:val="left"/>
        <w:rPr>
          <w:sz w:val="20"/>
        </w:rPr>
      </w:pPr>
    </w:p>
    <w:p w14:paraId="65AF48B4" w14:textId="10851B3A" w:rsidR="00250907" w:rsidRDefault="00250907" w:rsidP="00B37B46">
      <w:pPr>
        <w:tabs>
          <w:tab w:val="left" w:pos="3825"/>
        </w:tabs>
        <w:ind w:left="720"/>
        <w:jc w:val="left"/>
        <w:rPr>
          <w:sz w:val="20"/>
        </w:rPr>
      </w:pPr>
    </w:p>
    <w:p w14:paraId="5D7240E2" w14:textId="032FFC84" w:rsidR="00250907" w:rsidRDefault="00250907" w:rsidP="00B37B46">
      <w:pPr>
        <w:tabs>
          <w:tab w:val="left" w:pos="3825"/>
        </w:tabs>
        <w:ind w:left="720"/>
        <w:jc w:val="left"/>
        <w:rPr>
          <w:sz w:val="20"/>
        </w:rPr>
      </w:pPr>
    </w:p>
    <w:p w14:paraId="62F70255" w14:textId="77777777" w:rsidR="00250907" w:rsidRDefault="00250907" w:rsidP="00B37B46">
      <w:pPr>
        <w:tabs>
          <w:tab w:val="left" w:pos="3825"/>
        </w:tabs>
        <w:ind w:left="720"/>
        <w:jc w:val="left"/>
        <w:rPr>
          <w:sz w:val="20"/>
        </w:rPr>
      </w:pPr>
    </w:p>
    <w:p w14:paraId="00C2E5FB" w14:textId="4FFD6F3A" w:rsidR="000562ED" w:rsidRDefault="000562ED" w:rsidP="00B37B46">
      <w:pPr>
        <w:tabs>
          <w:tab w:val="left" w:pos="3825"/>
        </w:tabs>
        <w:ind w:left="720"/>
        <w:jc w:val="left"/>
        <w:rPr>
          <w:sz w:val="20"/>
        </w:rPr>
      </w:pPr>
    </w:p>
    <w:p w14:paraId="48A0E1E2" w14:textId="5F0669ED" w:rsidR="000562ED" w:rsidRDefault="000562ED" w:rsidP="00B37B46">
      <w:pPr>
        <w:tabs>
          <w:tab w:val="left" w:pos="3825"/>
        </w:tabs>
        <w:ind w:left="720"/>
        <w:jc w:val="left"/>
        <w:rPr>
          <w:sz w:val="20"/>
        </w:rPr>
      </w:pPr>
    </w:p>
    <w:p w14:paraId="141A863D" w14:textId="589C7D2B" w:rsidR="000562ED" w:rsidRDefault="000562ED" w:rsidP="00B37B46">
      <w:pPr>
        <w:tabs>
          <w:tab w:val="left" w:pos="3825"/>
        </w:tabs>
        <w:ind w:left="720"/>
        <w:jc w:val="left"/>
        <w:rPr>
          <w:sz w:val="20"/>
        </w:rPr>
      </w:pPr>
    </w:p>
    <w:p w14:paraId="067ABE81" w14:textId="38F3271C" w:rsidR="000562ED" w:rsidRPr="00B37B46" w:rsidRDefault="000562ED" w:rsidP="00B37B46">
      <w:pPr>
        <w:tabs>
          <w:tab w:val="left" w:pos="3825"/>
        </w:tabs>
        <w:ind w:left="720"/>
        <w:jc w:val="left"/>
        <w:rPr>
          <w:b/>
          <w:bCs/>
          <w:sz w:val="20"/>
        </w:rPr>
      </w:pPr>
      <w:r w:rsidRPr="00B37B46">
        <w:rPr>
          <w:b/>
          <w:bCs/>
          <w:sz w:val="20"/>
        </w:rPr>
        <w:t>BIDDER: ……………………………………………………………………………………………………………..</w:t>
      </w:r>
    </w:p>
    <w:p w14:paraId="6302CE8F" w14:textId="77777777" w:rsidR="004110A0" w:rsidRPr="009F31E3" w:rsidRDefault="004110A0" w:rsidP="00B37B46">
      <w:pPr>
        <w:pageBreakBefore/>
        <w:spacing w:after="60" w:line="240" w:lineRule="auto"/>
        <w:ind w:left="153"/>
        <w:jc w:val="left"/>
        <w:rPr>
          <w:b/>
          <w:sz w:val="22"/>
        </w:rPr>
      </w:pPr>
      <w:r w:rsidRPr="009F31E3">
        <w:rPr>
          <w:b/>
          <w:sz w:val="22"/>
        </w:rPr>
        <w:lastRenderedPageBreak/>
        <w:t xml:space="preserve">SCHEDULE OF </w:t>
      </w:r>
      <w:r w:rsidR="00050C95" w:rsidRPr="009F31E3">
        <w:rPr>
          <w:b/>
          <w:sz w:val="22"/>
        </w:rPr>
        <w:t xml:space="preserve">BID </w:t>
      </w:r>
      <w:r w:rsidRPr="009F31E3">
        <w:rPr>
          <w:b/>
          <w:sz w:val="22"/>
        </w:rPr>
        <w:t>DOCUMENTS</w:t>
      </w:r>
    </w:p>
    <w:p w14:paraId="7DBB359D" w14:textId="77777777" w:rsidR="002F1FBE" w:rsidRPr="006D7CA1" w:rsidRDefault="004110A0" w:rsidP="00B37B46">
      <w:pPr>
        <w:pBdr>
          <w:bottom w:val="single" w:sz="6" w:space="1" w:color="auto"/>
        </w:pBdr>
        <w:tabs>
          <w:tab w:val="right" w:pos="9214"/>
        </w:tabs>
        <w:spacing w:after="60" w:line="240" w:lineRule="auto"/>
        <w:ind w:left="153"/>
        <w:jc w:val="left"/>
        <w:rPr>
          <w:b/>
        </w:rPr>
      </w:pPr>
      <w:r w:rsidRPr="006D7CA1">
        <w:rPr>
          <w:b/>
        </w:rPr>
        <w:t>Section No</w:t>
      </w:r>
      <w:r w:rsidR="00E12474" w:rsidRPr="006D7CA1">
        <w:rPr>
          <w:b/>
        </w:rPr>
        <w:t xml:space="preserve"> </w:t>
      </w:r>
      <w:r w:rsidR="006D7CA1">
        <w:rPr>
          <w:b/>
        </w:rPr>
        <w:tab/>
        <w:t>Page</w:t>
      </w:r>
    </w:p>
    <w:p w14:paraId="196D835E" w14:textId="3D49F14C" w:rsidR="00594F22" w:rsidRDefault="00DE36CB" w:rsidP="00B37B46">
      <w:pPr>
        <w:pStyle w:val="TOC1"/>
        <w:tabs>
          <w:tab w:val="right" w:leader="dot" w:pos="9345"/>
        </w:tabs>
        <w:ind w:left="153"/>
        <w:rPr>
          <w:rFonts w:asciiTheme="minorHAnsi" w:eastAsiaTheme="minorEastAsia" w:hAnsiTheme="minorHAnsi" w:cstheme="minorBidi"/>
          <w:caps w:val="0"/>
          <w:noProof/>
          <w:sz w:val="22"/>
          <w:szCs w:val="22"/>
          <w:lang w:val="en-ZA" w:eastAsia="en-ZA"/>
        </w:rPr>
      </w:pPr>
      <w:r w:rsidRPr="009F31E3">
        <w:rPr>
          <w:szCs w:val="18"/>
        </w:rPr>
        <w:fldChar w:fldCharType="begin"/>
      </w:r>
      <w:r w:rsidR="00381BE7">
        <w:rPr>
          <w:szCs w:val="18"/>
        </w:rPr>
        <w:instrText xml:space="preserve"> TOC \o "1-1" \h \z \u </w:instrText>
      </w:r>
      <w:r w:rsidRPr="009F31E3">
        <w:rPr>
          <w:szCs w:val="18"/>
        </w:rPr>
        <w:fldChar w:fldCharType="separate"/>
      </w:r>
      <w:hyperlink w:anchor="_Toc93932022" w:history="1">
        <w:r w:rsidR="00594F22" w:rsidRPr="00B6668A">
          <w:rPr>
            <w:rStyle w:val="Hyperlink"/>
            <w:rFonts w:cs="Tahoma"/>
            <w:noProof/>
          </w:rPr>
          <w:t>SECTION 1: SBD1 FORM</w:t>
        </w:r>
        <w:r w:rsidR="00594F22">
          <w:rPr>
            <w:noProof/>
            <w:webHidden/>
          </w:rPr>
          <w:tab/>
        </w:r>
        <w:r w:rsidR="00594F22">
          <w:rPr>
            <w:noProof/>
            <w:webHidden/>
          </w:rPr>
          <w:fldChar w:fldCharType="begin"/>
        </w:r>
        <w:r w:rsidR="00594F22">
          <w:rPr>
            <w:noProof/>
            <w:webHidden/>
          </w:rPr>
          <w:instrText xml:space="preserve"> PAGEREF _Toc93932022 \h </w:instrText>
        </w:r>
        <w:r w:rsidR="00594F22">
          <w:rPr>
            <w:noProof/>
            <w:webHidden/>
          </w:rPr>
        </w:r>
        <w:r w:rsidR="00594F22">
          <w:rPr>
            <w:noProof/>
            <w:webHidden/>
          </w:rPr>
          <w:fldChar w:fldCharType="separate"/>
        </w:r>
        <w:r w:rsidR="00E719F0">
          <w:rPr>
            <w:noProof/>
            <w:webHidden/>
          </w:rPr>
          <w:t>3</w:t>
        </w:r>
        <w:r w:rsidR="00594F22">
          <w:rPr>
            <w:noProof/>
            <w:webHidden/>
          </w:rPr>
          <w:fldChar w:fldCharType="end"/>
        </w:r>
      </w:hyperlink>
    </w:p>
    <w:p w14:paraId="195577B4" w14:textId="7A079219" w:rsidR="00594F22" w:rsidRDefault="00C070CB" w:rsidP="00B37B46">
      <w:pPr>
        <w:pStyle w:val="TOC1"/>
        <w:tabs>
          <w:tab w:val="right" w:leader="dot" w:pos="9345"/>
        </w:tabs>
        <w:ind w:left="153"/>
        <w:rPr>
          <w:rFonts w:asciiTheme="minorHAnsi" w:eastAsiaTheme="minorEastAsia" w:hAnsiTheme="minorHAnsi" w:cstheme="minorBidi"/>
          <w:caps w:val="0"/>
          <w:noProof/>
          <w:sz w:val="22"/>
          <w:szCs w:val="22"/>
          <w:lang w:val="en-ZA" w:eastAsia="en-ZA"/>
        </w:rPr>
      </w:pPr>
      <w:hyperlink w:anchor="_Toc93932023" w:history="1">
        <w:r w:rsidR="00594F22" w:rsidRPr="00B6668A">
          <w:rPr>
            <w:rStyle w:val="Hyperlink"/>
            <w:noProof/>
          </w:rPr>
          <w:t>SECTION 2: NOTICE TO BIDDERS</w:t>
        </w:r>
        <w:r w:rsidR="00594F22">
          <w:rPr>
            <w:noProof/>
            <w:webHidden/>
          </w:rPr>
          <w:tab/>
        </w:r>
        <w:r w:rsidR="00594F22">
          <w:rPr>
            <w:noProof/>
            <w:webHidden/>
          </w:rPr>
          <w:fldChar w:fldCharType="begin"/>
        </w:r>
        <w:r w:rsidR="00594F22">
          <w:rPr>
            <w:noProof/>
            <w:webHidden/>
          </w:rPr>
          <w:instrText xml:space="preserve"> PAGEREF _Toc93932023 \h </w:instrText>
        </w:r>
        <w:r w:rsidR="00594F22">
          <w:rPr>
            <w:noProof/>
            <w:webHidden/>
          </w:rPr>
        </w:r>
        <w:r w:rsidR="00594F22">
          <w:rPr>
            <w:noProof/>
            <w:webHidden/>
          </w:rPr>
          <w:fldChar w:fldCharType="separate"/>
        </w:r>
        <w:r w:rsidR="00E719F0">
          <w:rPr>
            <w:noProof/>
            <w:webHidden/>
          </w:rPr>
          <w:t>5</w:t>
        </w:r>
        <w:r w:rsidR="00594F22">
          <w:rPr>
            <w:noProof/>
            <w:webHidden/>
          </w:rPr>
          <w:fldChar w:fldCharType="end"/>
        </w:r>
      </w:hyperlink>
    </w:p>
    <w:p w14:paraId="7EDE03F6" w14:textId="3D65F3C1" w:rsidR="00594F22" w:rsidRDefault="00C070CB" w:rsidP="00B37B46">
      <w:pPr>
        <w:pStyle w:val="TOC1"/>
        <w:tabs>
          <w:tab w:val="left" w:pos="440"/>
          <w:tab w:val="right" w:leader="dot" w:pos="9345"/>
        </w:tabs>
        <w:ind w:left="153"/>
        <w:rPr>
          <w:rFonts w:asciiTheme="minorHAnsi" w:eastAsiaTheme="minorEastAsia" w:hAnsiTheme="minorHAnsi" w:cstheme="minorBidi"/>
          <w:caps w:val="0"/>
          <w:noProof/>
          <w:sz w:val="22"/>
          <w:szCs w:val="22"/>
          <w:lang w:val="en-ZA" w:eastAsia="en-ZA"/>
        </w:rPr>
      </w:pPr>
      <w:hyperlink w:anchor="_Toc93932024" w:history="1">
        <w:r w:rsidR="00594F22" w:rsidRPr="00B6668A">
          <w:rPr>
            <w:rStyle w:val="Hyperlink"/>
            <w:noProof/>
          </w:rPr>
          <w:t>1</w:t>
        </w:r>
        <w:r w:rsidR="00594F22">
          <w:rPr>
            <w:rFonts w:asciiTheme="minorHAnsi" w:eastAsiaTheme="minorEastAsia" w:hAnsiTheme="minorHAnsi" w:cstheme="minorBidi"/>
            <w:caps w:val="0"/>
            <w:noProof/>
            <w:sz w:val="22"/>
            <w:szCs w:val="22"/>
            <w:lang w:val="en-ZA" w:eastAsia="en-ZA"/>
          </w:rPr>
          <w:tab/>
        </w:r>
        <w:r w:rsidR="00594F22" w:rsidRPr="00B6668A">
          <w:rPr>
            <w:rStyle w:val="Hyperlink"/>
            <w:noProof/>
          </w:rPr>
          <w:t>invitation to bid</w:t>
        </w:r>
        <w:r w:rsidR="00594F22">
          <w:rPr>
            <w:noProof/>
            <w:webHidden/>
          </w:rPr>
          <w:tab/>
        </w:r>
        <w:r w:rsidR="00594F22">
          <w:rPr>
            <w:noProof/>
            <w:webHidden/>
          </w:rPr>
          <w:fldChar w:fldCharType="begin"/>
        </w:r>
        <w:r w:rsidR="00594F22">
          <w:rPr>
            <w:noProof/>
            <w:webHidden/>
          </w:rPr>
          <w:instrText xml:space="preserve"> PAGEREF _Toc93932024 \h </w:instrText>
        </w:r>
        <w:r w:rsidR="00594F22">
          <w:rPr>
            <w:noProof/>
            <w:webHidden/>
          </w:rPr>
        </w:r>
        <w:r w:rsidR="00594F22">
          <w:rPr>
            <w:noProof/>
            <w:webHidden/>
          </w:rPr>
          <w:fldChar w:fldCharType="separate"/>
        </w:r>
        <w:r w:rsidR="00E719F0">
          <w:rPr>
            <w:noProof/>
            <w:webHidden/>
          </w:rPr>
          <w:t>5</w:t>
        </w:r>
        <w:r w:rsidR="00594F22">
          <w:rPr>
            <w:noProof/>
            <w:webHidden/>
          </w:rPr>
          <w:fldChar w:fldCharType="end"/>
        </w:r>
      </w:hyperlink>
    </w:p>
    <w:p w14:paraId="264AF0D3" w14:textId="73C3D629" w:rsidR="00594F22" w:rsidRDefault="00C070CB" w:rsidP="00B37B46">
      <w:pPr>
        <w:pStyle w:val="TOC1"/>
        <w:tabs>
          <w:tab w:val="left" w:pos="440"/>
          <w:tab w:val="right" w:leader="dot" w:pos="9345"/>
        </w:tabs>
        <w:ind w:left="153"/>
        <w:rPr>
          <w:rFonts w:asciiTheme="minorHAnsi" w:eastAsiaTheme="minorEastAsia" w:hAnsiTheme="minorHAnsi" w:cstheme="minorBidi"/>
          <w:caps w:val="0"/>
          <w:noProof/>
          <w:sz w:val="22"/>
          <w:szCs w:val="22"/>
          <w:lang w:val="en-ZA" w:eastAsia="en-ZA"/>
        </w:rPr>
      </w:pPr>
      <w:hyperlink w:anchor="_Toc93932025" w:history="1">
        <w:r w:rsidR="00594F22" w:rsidRPr="00B6668A">
          <w:rPr>
            <w:rStyle w:val="Hyperlink"/>
            <w:noProof/>
          </w:rPr>
          <w:t>2</w:t>
        </w:r>
        <w:r w:rsidR="00594F22">
          <w:rPr>
            <w:rFonts w:asciiTheme="minorHAnsi" w:eastAsiaTheme="minorEastAsia" w:hAnsiTheme="minorHAnsi" w:cstheme="minorBidi"/>
            <w:caps w:val="0"/>
            <w:noProof/>
            <w:sz w:val="22"/>
            <w:szCs w:val="22"/>
            <w:lang w:val="en-ZA" w:eastAsia="en-ZA"/>
          </w:rPr>
          <w:tab/>
        </w:r>
        <w:r w:rsidR="00594F22" w:rsidRPr="00B6668A">
          <w:rPr>
            <w:rStyle w:val="Hyperlink"/>
            <w:noProof/>
          </w:rPr>
          <w:t>FORMAL BRIEFING</w:t>
        </w:r>
        <w:r w:rsidR="00594F22">
          <w:rPr>
            <w:noProof/>
            <w:webHidden/>
          </w:rPr>
          <w:tab/>
        </w:r>
        <w:r w:rsidR="00594F22">
          <w:rPr>
            <w:noProof/>
            <w:webHidden/>
          </w:rPr>
          <w:fldChar w:fldCharType="begin"/>
        </w:r>
        <w:r w:rsidR="00594F22">
          <w:rPr>
            <w:noProof/>
            <w:webHidden/>
          </w:rPr>
          <w:instrText xml:space="preserve"> PAGEREF _Toc93932025 \h </w:instrText>
        </w:r>
        <w:r w:rsidR="00594F22">
          <w:rPr>
            <w:noProof/>
            <w:webHidden/>
          </w:rPr>
        </w:r>
        <w:r w:rsidR="00594F22">
          <w:rPr>
            <w:noProof/>
            <w:webHidden/>
          </w:rPr>
          <w:fldChar w:fldCharType="separate"/>
        </w:r>
        <w:r w:rsidR="00E719F0">
          <w:rPr>
            <w:noProof/>
            <w:webHidden/>
          </w:rPr>
          <w:t>6</w:t>
        </w:r>
        <w:r w:rsidR="00594F22">
          <w:rPr>
            <w:noProof/>
            <w:webHidden/>
          </w:rPr>
          <w:fldChar w:fldCharType="end"/>
        </w:r>
      </w:hyperlink>
    </w:p>
    <w:p w14:paraId="24059D41" w14:textId="6D88D923" w:rsidR="00594F22" w:rsidRDefault="00C070CB" w:rsidP="00B37B46">
      <w:pPr>
        <w:pStyle w:val="TOC1"/>
        <w:tabs>
          <w:tab w:val="left" w:pos="440"/>
          <w:tab w:val="right" w:leader="dot" w:pos="9345"/>
        </w:tabs>
        <w:ind w:left="153"/>
        <w:rPr>
          <w:rFonts w:asciiTheme="minorHAnsi" w:eastAsiaTheme="minorEastAsia" w:hAnsiTheme="minorHAnsi" w:cstheme="minorBidi"/>
          <w:caps w:val="0"/>
          <w:noProof/>
          <w:sz w:val="22"/>
          <w:szCs w:val="22"/>
          <w:lang w:val="en-ZA" w:eastAsia="en-ZA"/>
        </w:rPr>
      </w:pPr>
      <w:hyperlink w:anchor="_Toc93932026" w:history="1">
        <w:r w:rsidR="00594F22" w:rsidRPr="00B6668A">
          <w:rPr>
            <w:rStyle w:val="Hyperlink"/>
            <w:noProof/>
          </w:rPr>
          <w:t>3</w:t>
        </w:r>
        <w:r w:rsidR="00594F22">
          <w:rPr>
            <w:rFonts w:asciiTheme="minorHAnsi" w:eastAsiaTheme="minorEastAsia" w:hAnsiTheme="minorHAnsi" w:cstheme="minorBidi"/>
            <w:caps w:val="0"/>
            <w:noProof/>
            <w:sz w:val="22"/>
            <w:szCs w:val="22"/>
            <w:lang w:val="en-ZA" w:eastAsia="en-ZA"/>
          </w:rPr>
          <w:tab/>
        </w:r>
        <w:r w:rsidR="00594F22" w:rsidRPr="00B6668A">
          <w:rPr>
            <w:rStyle w:val="Hyperlink"/>
            <w:noProof/>
          </w:rPr>
          <w:t>PROPOSAL SUBMISSION</w:t>
        </w:r>
        <w:r w:rsidR="00594F22">
          <w:rPr>
            <w:noProof/>
            <w:webHidden/>
          </w:rPr>
          <w:tab/>
        </w:r>
        <w:r w:rsidR="00594F22">
          <w:rPr>
            <w:noProof/>
            <w:webHidden/>
          </w:rPr>
          <w:fldChar w:fldCharType="begin"/>
        </w:r>
        <w:r w:rsidR="00594F22">
          <w:rPr>
            <w:noProof/>
            <w:webHidden/>
          </w:rPr>
          <w:instrText xml:space="preserve"> PAGEREF _Toc93932026 \h </w:instrText>
        </w:r>
        <w:r w:rsidR="00594F22">
          <w:rPr>
            <w:noProof/>
            <w:webHidden/>
          </w:rPr>
        </w:r>
        <w:r w:rsidR="00594F22">
          <w:rPr>
            <w:noProof/>
            <w:webHidden/>
          </w:rPr>
          <w:fldChar w:fldCharType="separate"/>
        </w:r>
        <w:r w:rsidR="00E719F0">
          <w:rPr>
            <w:noProof/>
            <w:webHidden/>
          </w:rPr>
          <w:t>6</w:t>
        </w:r>
        <w:r w:rsidR="00594F22">
          <w:rPr>
            <w:noProof/>
            <w:webHidden/>
          </w:rPr>
          <w:fldChar w:fldCharType="end"/>
        </w:r>
      </w:hyperlink>
    </w:p>
    <w:p w14:paraId="066E8ED9" w14:textId="14CE9A27" w:rsidR="00594F22" w:rsidRDefault="00C070CB" w:rsidP="00B37B46">
      <w:pPr>
        <w:pStyle w:val="TOC1"/>
        <w:tabs>
          <w:tab w:val="left" w:pos="440"/>
          <w:tab w:val="right" w:leader="dot" w:pos="9345"/>
        </w:tabs>
        <w:ind w:left="153"/>
        <w:rPr>
          <w:rFonts w:asciiTheme="minorHAnsi" w:eastAsiaTheme="minorEastAsia" w:hAnsiTheme="minorHAnsi" w:cstheme="minorBidi"/>
          <w:caps w:val="0"/>
          <w:noProof/>
          <w:sz w:val="22"/>
          <w:szCs w:val="22"/>
          <w:lang w:val="en-ZA" w:eastAsia="en-ZA"/>
        </w:rPr>
      </w:pPr>
      <w:hyperlink w:anchor="_Toc93932027" w:history="1">
        <w:r w:rsidR="00594F22" w:rsidRPr="00B6668A">
          <w:rPr>
            <w:rStyle w:val="Hyperlink"/>
            <w:noProof/>
          </w:rPr>
          <w:t>4</w:t>
        </w:r>
        <w:r w:rsidR="00594F22">
          <w:rPr>
            <w:rFonts w:asciiTheme="minorHAnsi" w:eastAsiaTheme="minorEastAsia" w:hAnsiTheme="minorHAnsi" w:cstheme="minorBidi"/>
            <w:caps w:val="0"/>
            <w:noProof/>
            <w:sz w:val="22"/>
            <w:szCs w:val="22"/>
            <w:lang w:val="en-ZA" w:eastAsia="en-ZA"/>
          </w:rPr>
          <w:tab/>
        </w:r>
        <w:r w:rsidR="00594F22" w:rsidRPr="00B6668A">
          <w:rPr>
            <w:rStyle w:val="Hyperlink"/>
            <w:noProof/>
          </w:rPr>
          <w:t>RFP INSTRUCTIONS</w:t>
        </w:r>
        <w:r w:rsidR="00594F22">
          <w:rPr>
            <w:noProof/>
            <w:webHidden/>
          </w:rPr>
          <w:tab/>
        </w:r>
        <w:r w:rsidR="00594F22">
          <w:rPr>
            <w:noProof/>
            <w:webHidden/>
          </w:rPr>
          <w:fldChar w:fldCharType="begin"/>
        </w:r>
        <w:r w:rsidR="00594F22">
          <w:rPr>
            <w:noProof/>
            <w:webHidden/>
          </w:rPr>
          <w:instrText xml:space="preserve"> PAGEREF _Toc93932027 \h </w:instrText>
        </w:r>
        <w:r w:rsidR="00594F22">
          <w:rPr>
            <w:noProof/>
            <w:webHidden/>
          </w:rPr>
        </w:r>
        <w:r w:rsidR="00594F22">
          <w:rPr>
            <w:noProof/>
            <w:webHidden/>
          </w:rPr>
          <w:fldChar w:fldCharType="separate"/>
        </w:r>
        <w:r w:rsidR="00E719F0">
          <w:rPr>
            <w:noProof/>
            <w:webHidden/>
          </w:rPr>
          <w:t>6</w:t>
        </w:r>
        <w:r w:rsidR="00594F22">
          <w:rPr>
            <w:noProof/>
            <w:webHidden/>
          </w:rPr>
          <w:fldChar w:fldCharType="end"/>
        </w:r>
      </w:hyperlink>
    </w:p>
    <w:p w14:paraId="5A6AD234" w14:textId="7901EB5B" w:rsidR="00594F22" w:rsidRDefault="00C070CB" w:rsidP="00B37B46">
      <w:pPr>
        <w:pStyle w:val="TOC1"/>
        <w:tabs>
          <w:tab w:val="left" w:pos="440"/>
          <w:tab w:val="right" w:leader="dot" w:pos="9345"/>
        </w:tabs>
        <w:ind w:left="153"/>
        <w:rPr>
          <w:rFonts w:asciiTheme="minorHAnsi" w:eastAsiaTheme="minorEastAsia" w:hAnsiTheme="minorHAnsi" w:cstheme="minorBidi"/>
          <w:caps w:val="0"/>
          <w:noProof/>
          <w:sz w:val="22"/>
          <w:szCs w:val="22"/>
          <w:lang w:val="en-ZA" w:eastAsia="en-ZA"/>
        </w:rPr>
      </w:pPr>
      <w:hyperlink w:anchor="_Toc93932028" w:history="1">
        <w:r w:rsidR="00594F22" w:rsidRPr="00B6668A">
          <w:rPr>
            <w:rStyle w:val="Hyperlink"/>
            <w:noProof/>
          </w:rPr>
          <w:t>5</w:t>
        </w:r>
        <w:r w:rsidR="00594F22">
          <w:rPr>
            <w:rFonts w:asciiTheme="minorHAnsi" w:eastAsiaTheme="minorEastAsia" w:hAnsiTheme="minorHAnsi" w:cstheme="minorBidi"/>
            <w:caps w:val="0"/>
            <w:noProof/>
            <w:sz w:val="22"/>
            <w:szCs w:val="22"/>
            <w:lang w:val="en-ZA" w:eastAsia="en-ZA"/>
          </w:rPr>
          <w:tab/>
        </w:r>
        <w:r w:rsidR="00594F22" w:rsidRPr="00B6668A">
          <w:rPr>
            <w:rStyle w:val="Hyperlink"/>
            <w:noProof/>
          </w:rPr>
          <w:t>Joint Ventures or Consortiums</w:t>
        </w:r>
        <w:r w:rsidR="00594F22">
          <w:rPr>
            <w:noProof/>
            <w:webHidden/>
          </w:rPr>
          <w:tab/>
        </w:r>
        <w:r w:rsidR="00594F22">
          <w:rPr>
            <w:noProof/>
            <w:webHidden/>
          </w:rPr>
          <w:fldChar w:fldCharType="begin"/>
        </w:r>
        <w:r w:rsidR="00594F22">
          <w:rPr>
            <w:noProof/>
            <w:webHidden/>
          </w:rPr>
          <w:instrText xml:space="preserve"> PAGEREF _Toc93932028 \h </w:instrText>
        </w:r>
        <w:r w:rsidR="00594F22">
          <w:rPr>
            <w:noProof/>
            <w:webHidden/>
          </w:rPr>
        </w:r>
        <w:r w:rsidR="00594F22">
          <w:rPr>
            <w:noProof/>
            <w:webHidden/>
          </w:rPr>
          <w:fldChar w:fldCharType="separate"/>
        </w:r>
        <w:r w:rsidR="00E719F0">
          <w:rPr>
            <w:noProof/>
            <w:webHidden/>
          </w:rPr>
          <w:t>6</w:t>
        </w:r>
        <w:r w:rsidR="00594F22">
          <w:rPr>
            <w:noProof/>
            <w:webHidden/>
          </w:rPr>
          <w:fldChar w:fldCharType="end"/>
        </w:r>
      </w:hyperlink>
    </w:p>
    <w:p w14:paraId="4F0EF7A5" w14:textId="285B8882" w:rsidR="00594F22" w:rsidRDefault="00C070CB" w:rsidP="00B37B46">
      <w:pPr>
        <w:pStyle w:val="TOC1"/>
        <w:tabs>
          <w:tab w:val="left" w:pos="440"/>
          <w:tab w:val="right" w:leader="dot" w:pos="9345"/>
        </w:tabs>
        <w:ind w:left="153"/>
        <w:rPr>
          <w:rFonts w:asciiTheme="minorHAnsi" w:eastAsiaTheme="minorEastAsia" w:hAnsiTheme="minorHAnsi" w:cstheme="minorBidi"/>
          <w:caps w:val="0"/>
          <w:noProof/>
          <w:sz w:val="22"/>
          <w:szCs w:val="22"/>
          <w:lang w:val="en-ZA" w:eastAsia="en-ZA"/>
        </w:rPr>
      </w:pPr>
      <w:hyperlink w:anchor="_Toc93932029" w:history="1">
        <w:r w:rsidR="00594F22" w:rsidRPr="00B6668A">
          <w:rPr>
            <w:rStyle w:val="Hyperlink"/>
            <w:noProof/>
          </w:rPr>
          <w:t>6</w:t>
        </w:r>
        <w:r w:rsidR="00594F22">
          <w:rPr>
            <w:rFonts w:asciiTheme="minorHAnsi" w:eastAsiaTheme="minorEastAsia" w:hAnsiTheme="minorHAnsi" w:cstheme="minorBidi"/>
            <w:caps w:val="0"/>
            <w:noProof/>
            <w:sz w:val="22"/>
            <w:szCs w:val="22"/>
            <w:lang w:val="en-ZA" w:eastAsia="en-ZA"/>
          </w:rPr>
          <w:tab/>
        </w:r>
        <w:r w:rsidR="00594F22" w:rsidRPr="00B6668A">
          <w:rPr>
            <w:rStyle w:val="Hyperlink"/>
            <w:noProof/>
          </w:rPr>
          <w:t>PREFERENTIAL PROCUREMENT PREQUALIFICATION CRITERIA</w:t>
        </w:r>
        <w:r w:rsidR="00594F22">
          <w:rPr>
            <w:noProof/>
            <w:webHidden/>
          </w:rPr>
          <w:tab/>
        </w:r>
        <w:r w:rsidR="00594F22">
          <w:rPr>
            <w:noProof/>
            <w:webHidden/>
          </w:rPr>
          <w:fldChar w:fldCharType="begin"/>
        </w:r>
        <w:r w:rsidR="00594F22">
          <w:rPr>
            <w:noProof/>
            <w:webHidden/>
          </w:rPr>
          <w:instrText xml:space="preserve"> PAGEREF _Toc93932029 \h </w:instrText>
        </w:r>
        <w:r w:rsidR="00594F22">
          <w:rPr>
            <w:noProof/>
            <w:webHidden/>
          </w:rPr>
        </w:r>
        <w:r w:rsidR="00594F22">
          <w:rPr>
            <w:noProof/>
            <w:webHidden/>
          </w:rPr>
          <w:fldChar w:fldCharType="separate"/>
        </w:r>
        <w:r w:rsidR="00E719F0">
          <w:rPr>
            <w:noProof/>
            <w:webHidden/>
          </w:rPr>
          <w:t>7</w:t>
        </w:r>
        <w:r w:rsidR="00594F22">
          <w:rPr>
            <w:noProof/>
            <w:webHidden/>
          </w:rPr>
          <w:fldChar w:fldCharType="end"/>
        </w:r>
      </w:hyperlink>
    </w:p>
    <w:p w14:paraId="0C3F5E38" w14:textId="79F4D1E9" w:rsidR="00594F22" w:rsidRDefault="00C070CB" w:rsidP="00B37B46">
      <w:pPr>
        <w:pStyle w:val="TOC1"/>
        <w:tabs>
          <w:tab w:val="left" w:pos="440"/>
          <w:tab w:val="right" w:leader="dot" w:pos="9345"/>
        </w:tabs>
        <w:ind w:left="153"/>
        <w:rPr>
          <w:rFonts w:asciiTheme="minorHAnsi" w:eastAsiaTheme="minorEastAsia" w:hAnsiTheme="minorHAnsi" w:cstheme="minorBidi"/>
          <w:caps w:val="0"/>
          <w:noProof/>
          <w:sz w:val="22"/>
          <w:szCs w:val="22"/>
          <w:lang w:val="en-ZA" w:eastAsia="en-ZA"/>
        </w:rPr>
      </w:pPr>
      <w:hyperlink w:anchor="_Toc93932030" w:history="1">
        <w:r w:rsidR="00594F22" w:rsidRPr="00B6668A">
          <w:rPr>
            <w:rStyle w:val="Hyperlink"/>
            <w:noProof/>
          </w:rPr>
          <w:t>7</w:t>
        </w:r>
        <w:r w:rsidR="00594F22">
          <w:rPr>
            <w:rFonts w:asciiTheme="minorHAnsi" w:eastAsiaTheme="minorEastAsia" w:hAnsiTheme="minorHAnsi" w:cstheme="minorBidi"/>
            <w:caps w:val="0"/>
            <w:noProof/>
            <w:sz w:val="22"/>
            <w:szCs w:val="22"/>
            <w:lang w:val="en-ZA" w:eastAsia="en-ZA"/>
          </w:rPr>
          <w:tab/>
        </w:r>
        <w:r w:rsidR="00594F22" w:rsidRPr="00B6668A">
          <w:rPr>
            <w:rStyle w:val="Hyperlink"/>
            <w:noProof/>
          </w:rPr>
          <w:t>COMMUNICATION</w:t>
        </w:r>
        <w:r w:rsidR="00594F22">
          <w:rPr>
            <w:noProof/>
            <w:webHidden/>
          </w:rPr>
          <w:tab/>
        </w:r>
        <w:r w:rsidR="00594F22">
          <w:rPr>
            <w:noProof/>
            <w:webHidden/>
          </w:rPr>
          <w:fldChar w:fldCharType="begin"/>
        </w:r>
        <w:r w:rsidR="00594F22">
          <w:rPr>
            <w:noProof/>
            <w:webHidden/>
          </w:rPr>
          <w:instrText xml:space="preserve"> PAGEREF _Toc93932030 \h </w:instrText>
        </w:r>
        <w:r w:rsidR="00594F22">
          <w:rPr>
            <w:noProof/>
            <w:webHidden/>
          </w:rPr>
        </w:r>
        <w:r w:rsidR="00594F22">
          <w:rPr>
            <w:noProof/>
            <w:webHidden/>
          </w:rPr>
          <w:fldChar w:fldCharType="separate"/>
        </w:r>
        <w:r w:rsidR="00E719F0">
          <w:rPr>
            <w:noProof/>
            <w:webHidden/>
          </w:rPr>
          <w:t>7</w:t>
        </w:r>
        <w:r w:rsidR="00594F22">
          <w:rPr>
            <w:noProof/>
            <w:webHidden/>
          </w:rPr>
          <w:fldChar w:fldCharType="end"/>
        </w:r>
      </w:hyperlink>
    </w:p>
    <w:p w14:paraId="760E45AF" w14:textId="0574E16A" w:rsidR="00594F22" w:rsidRDefault="00C070CB" w:rsidP="00B37B46">
      <w:pPr>
        <w:pStyle w:val="TOC1"/>
        <w:tabs>
          <w:tab w:val="left" w:pos="440"/>
          <w:tab w:val="right" w:leader="dot" w:pos="9345"/>
        </w:tabs>
        <w:ind w:left="153"/>
        <w:rPr>
          <w:rFonts w:asciiTheme="minorHAnsi" w:eastAsiaTheme="minorEastAsia" w:hAnsiTheme="minorHAnsi" w:cstheme="minorBidi"/>
          <w:caps w:val="0"/>
          <w:noProof/>
          <w:sz w:val="22"/>
          <w:szCs w:val="22"/>
          <w:lang w:val="en-ZA" w:eastAsia="en-ZA"/>
        </w:rPr>
      </w:pPr>
      <w:hyperlink w:anchor="_Toc93932031" w:history="1">
        <w:r w:rsidR="00594F22" w:rsidRPr="00B6668A">
          <w:rPr>
            <w:rStyle w:val="Hyperlink"/>
            <w:rFonts w:cs="Tahoma"/>
            <w:noProof/>
          </w:rPr>
          <w:t>8</w:t>
        </w:r>
        <w:r w:rsidR="00594F22">
          <w:rPr>
            <w:rFonts w:asciiTheme="minorHAnsi" w:eastAsiaTheme="minorEastAsia" w:hAnsiTheme="minorHAnsi" w:cstheme="minorBidi"/>
            <w:caps w:val="0"/>
            <w:noProof/>
            <w:sz w:val="22"/>
            <w:szCs w:val="22"/>
            <w:lang w:val="en-ZA" w:eastAsia="en-ZA"/>
          </w:rPr>
          <w:tab/>
        </w:r>
        <w:r w:rsidR="00594F22" w:rsidRPr="00B6668A">
          <w:rPr>
            <w:rStyle w:val="Hyperlink"/>
            <w:rFonts w:cs="Tahoma"/>
            <w:noProof/>
          </w:rPr>
          <w:t>CONFIDENTIALITY</w:t>
        </w:r>
        <w:r w:rsidR="00594F22">
          <w:rPr>
            <w:noProof/>
            <w:webHidden/>
          </w:rPr>
          <w:tab/>
        </w:r>
        <w:r w:rsidR="00594F22">
          <w:rPr>
            <w:noProof/>
            <w:webHidden/>
          </w:rPr>
          <w:fldChar w:fldCharType="begin"/>
        </w:r>
        <w:r w:rsidR="00594F22">
          <w:rPr>
            <w:noProof/>
            <w:webHidden/>
          </w:rPr>
          <w:instrText xml:space="preserve"> PAGEREF _Toc93932031 \h </w:instrText>
        </w:r>
        <w:r w:rsidR="00594F22">
          <w:rPr>
            <w:noProof/>
            <w:webHidden/>
          </w:rPr>
        </w:r>
        <w:r w:rsidR="00594F22">
          <w:rPr>
            <w:noProof/>
            <w:webHidden/>
          </w:rPr>
          <w:fldChar w:fldCharType="separate"/>
        </w:r>
        <w:r w:rsidR="00E719F0">
          <w:rPr>
            <w:noProof/>
            <w:webHidden/>
          </w:rPr>
          <w:t>7</w:t>
        </w:r>
        <w:r w:rsidR="00594F22">
          <w:rPr>
            <w:noProof/>
            <w:webHidden/>
          </w:rPr>
          <w:fldChar w:fldCharType="end"/>
        </w:r>
      </w:hyperlink>
    </w:p>
    <w:p w14:paraId="1C944562" w14:textId="25BC71E6" w:rsidR="00594F22" w:rsidRDefault="00C070CB" w:rsidP="00B37B46">
      <w:pPr>
        <w:pStyle w:val="TOC1"/>
        <w:tabs>
          <w:tab w:val="left" w:pos="440"/>
          <w:tab w:val="right" w:leader="dot" w:pos="9345"/>
        </w:tabs>
        <w:ind w:left="153"/>
        <w:rPr>
          <w:rFonts w:asciiTheme="minorHAnsi" w:eastAsiaTheme="minorEastAsia" w:hAnsiTheme="minorHAnsi" w:cstheme="minorBidi"/>
          <w:caps w:val="0"/>
          <w:noProof/>
          <w:sz w:val="22"/>
          <w:szCs w:val="22"/>
          <w:lang w:val="en-ZA" w:eastAsia="en-ZA"/>
        </w:rPr>
      </w:pPr>
      <w:hyperlink w:anchor="_Toc93932032" w:history="1">
        <w:r w:rsidR="00594F22" w:rsidRPr="00B6668A">
          <w:rPr>
            <w:rStyle w:val="Hyperlink"/>
            <w:rFonts w:cs="Tahoma"/>
            <w:noProof/>
          </w:rPr>
          <w:t>9</w:t>
        </w:r>
        <w:r w:rsidR="00594F22">
          <w:rPr>
            <w:rFonts w:asciiTheme="minorHAnsi" w:eastAsiaTheme="minorEastAsia" w:hAnsiTheme="minorHAnsi" w:cstheme="minorBidi"/>
            <w:caps w:val="0"/>
            <w:noProof/>
            <w:sz w:val="22"/>
            <w:szCs w:val="22"/>
            <w:lang w:val="en-ZA" w:eastAsia="en-ZA"/>
          </w:rPr>
          <w:tab/>
        </w:r>
        <w:r w:rsidR="00594F22" w:rsidRPr="00B6668A">
          <w:rPr>
            <w:rStyle w:val="Hyperlink"/>
            <w:rFonts w:cs="Tahoma"/>
            <w:noProof/>
          </w:rPr>
          <w:t>COMPLIANCE</w:t>
        </w:r>
        <w:r w:rsidR="00594F22">
          <w:rPr>
            <w:noProof/>
            <w:webHidden/>
          </w:rPr>
          <w:tab/>
        </w:r>
        <w:r w:rsidR="00594F22">
          <w:rPr>
            <w:noProof/>
            <w:webHidden/>
          </w:rPr>
          <w:fldChar w:fldCharType="begin"/>
        </w:r>
        <w:r w:rsidR="00594F22">
          <w:rPr>
            <w:noProof/>
            <w:webHidden/>
          </w:rPr>
          <w:instrText xml:space="preserve"> PAGEREF _Toc93932032 \h </w:instrText>
        </w:r>
        <w:r w:rsidR="00594F22">
          <w:rPr>
            <w:noProof/>
            <w:webHidden/>
          </w:rPr>
        </w:r>
        <w:r w:rsidR="00594F22">
          <w:rPr>
            <w:noProof/>
            <w:webHidden/>
          </w:rPr>
          <w:fldChar w:fldCharType="separate"/>
        </w:r>
        <w:r w:rsidR="00E719F0">
          <w:rPr>
            <w:noProof/>
            <w:webHidden/>
          </w:rPr>
          <w:t>7</w:t>
        </w:r>
        <w:r w:rsidR="00594F22">
          <w:rPr>
            <w:noProof/>
            <w:webHidden/>
          </w:rPr>
          <w:fldChar w:fldCharType="end"/>
        </w:r>
      </w:hyperlink>
    </w:p>
    <w:p w14:paraId="7F368F59" w14:textId="1046DF48" w:rsidR="00594F22" w:rsidRDefault="00C070CB" w:rsidP="00B37B46">
      <w:pPr>
        <w:pStyle w:val="TOC1"/>
        <w:tabs>
          <w:tab w:val="left" w:pos="440"/>
          <w:tab w:val="right" w:leader="dot" w:pos="9345"/>
        </w:tabs>
        <w:ind w:left="153"/>
        <w:rPr>
          <w:rFonts w:asciiTheme="minorHAnsi" w:eastAsiaTheme="minorEastAsia" w:hAnsiTheme="minorHAnsi" w:cstheme="minorBidi"/>
          <w:caps w:val="0"/>
          <w:noProof/>
          <w:sz w:val="22"/>
          <w:szCs w:val="22"/>
          <w:lang w:val="en-ZA" w:eastAsia="en-ZA"/>
        </w:rPr>
      </w:pPr>
      <w:hyperlink w:anchor="_Toc93932033" w:history="1">
        <w:r w:rsidR="00594F22" w:rsidRPr="00B6668A">
          <w:rPr>
            <w:rStyle w:val="Hyperlink"/>
            <w:rFonts w:cs="Tahoma"/>
            <w:noProof/>
          </w:rPr>
          <w:t>10</w:t>
        </w:r>
        <w:r w:rsidR="00594F22">
          <w:rPr>
            <w:rFonts w:asciiTheme="minorHAnsi" w:eastAsiaTheme="minorEastAsia" w:hAnsiTheme="minorHAnsi" w:cstheme="minorBidi"/>
            <w:caps w:val="0"/>
            <w:noProof/>
            <w:sz w:val="22"/>
            <w:szCs w:val="22"/>
            <w:lang w:val="en-ZA" w:eastAsia="en-ZA"/>
          </w:rPr>
          <w:tab/>
        </w:r>
        <w:r w:rsidR="00594F22" w:rsidRPr="00B6668A">
          <w:rPr>
            <w:rStyle w:val="Hyperlink"/>
            <w:rFonts w:cs="Tahoma"/>
            <w:noProof/>
          </w:rPr>
          <w:t>Employment Equity Act</w:t>
        </w:r>
        <w:r w:rsidR="00594F22">
          <w:rPr>
            <w:noProof/>
            <w:webHidden/>
          </w:rPr>
          <w:tab/>
        </w:r>
        <w:r w:rsidR="00594F22">
          <w:rPr>
            <w:noProof/>
            <w:webHidden/>
          </w:rPr>
          <w:fldChar w:fldCharType="begin"/>
        </w:r>
        <w:r w:rsidR="00594F22">
          <w:rPr>
            <w:noProof/>
            <w:webHidden/>
          </w:rPr>
          <w:instrText xml:space="preserve"> PAGEREF _Toc93932033 \h </w:instrText>
        </w:r>
        <w:r w:rsidR="00594F22">
          <w:rPr>
            <w:noProof/>
            <w:webHidden/>
          </w:rPr>
        </w:r>
        <w:r w:rsidR="00594F22">
          <w:rPr>
            <w:noProof/>
            <w:webHidden/>
          </w:rPr>
          <w:fldChar w:fldCharType="separate"/>
        </w:r>
        <w:r w:rsidR="00E719F0">
          <w:rPr>
            <w:noProof/>
            <w:webHidden/>
          </w:rPr>
          <w:t>7</w:t>
        </w:r>
        <w:r w:rsidR="00594F22">
          <w:rPr>
            <w:noProof/>
            <w:webHidden/>
          </w:rPr>
          <w:fldChar w:fldCharType="end"/>
        </w:r>
      </w:hyperlink>
    </w:p>
    <w:p w14:paraId="6B2645DC" w14:textId="6AEB13DE" w:rsidR="00594F22" w:rsidRDefault="00C070CB" w:rsidP="00B37B46">
      <w:pPr>
        <w:pStyle w:val="TOC1"/>
        <w:tabs>
          <w:tab w:val="left" w:pos="440"/>
          <w:tab w:val="right" w:leader="dot" w:pos="9345"/>
        </w:tabs>
        <w:ind w:left="153"/>
        <w:rPr>
          <w:rFonts w:asciiTheme="minorHAnsi" w:eastAsiaTheme="minorEastAsia" w:hAnsiTheme="minorHAnsi" w:cstheme="minorBidi"/>
          <w:caps w:val="0"/>
          <w:noProof/>
          <w:sz w:val="22"/>
          <w:szCs w:val="22"/>
          <w:lang w:val="en-ZA" w:eastAsia="en-ZA"/>
        </w:rPr>
      </w:pPr>
      <w:hyperlink w:anchor="_Toc93932034" w:history="1">
        <w:r w:rsidR="00594F22" w:rsidRPr="00B6668A">
          <w:rPr>
            <w:rStyle w:val="Hyperlink"/>
            <w:noProof/>
          </w:rPr>
          <w:t>11</w:t>
        </w:r>
        <w:r w:rsidR="00594F22">
          <w:rPr>
            <w:rFonts w:asciiTheme="minorHAnsi" w:eastAsiaTheme="minorEastAsia" w:hAnsiTheme="minorHAnsi" w:cstheme="minorBidi"/>
            <w:caps w:val="0"/>
            <w:noProof/>
            <w:sz w:val="22"/>
            <w:szCs w:val="22"/>
            <w:lang w:val="en-ZA" w:eastAsia="en-ZA"/>
          </w:rPr>
          <w:tab/>
        </w:r>
        <w:r w:rsidR="00594F22" w:rsidRPr="00B6668A">
          <w:rPr>
            <w:rStyle w:val="Hyperlink"/>
            <w:noProof/>
          </w:rPr>
          <w:t>DISCLAIMERS</w:t>
        </w:r>
        <w:r w:rsidR="00594F22">
          <w:rPr>
            <w:noProof/>
            <w:webHidden/>
          </w:rPr>
          <w:tab/>
        </w:r>
        <w:r w:rsidR="00594F22">
          <w:rPr>
            <w:noProof/>
            <w:webHidden/>
          </w:rPr>
          <w:fldChar w:fldCharType="begin"/>
        </w:r>
        <w:r w:rsidR="00594F22">
          <w:rPr>
            <w:noProof/>
            <w:webHidden/>
          </w:rPr>
          <w:instrText xml:space="preserve"> PAGEREF _Toc93932034 \h </w:instrText>
        </w:r>
        <w:r w:rsidR="00594F22">
          <w:rPr>
            <w:noProof/>
            <w:webHidden/>
          </w:rPr>
        </w:r>
        <w:r w:rsidR="00594F22">
          <w:rPr>
            <w:noProof/>
            <w:webHidden/>
          </w:rPr>
          <w:fldChar w:fldCharType="separate"/>
        </w:r>
        <w:r w:rsidR="00E719F0">
          <w:rPr>
            <w:noProof/>
            <w:webHidden/>
          </w:rPr>
          <w:t>7</w:t>
        </w:r>
        <w:r w:rsidR="00594F22">
          <w:rPr>
            <w:noProof/>
            <w:webHidden/>
          </w:rPr>
          <w:fldChar w:fldCharType="end"/>
        </w:r>
      </w:hyperlink>
    </w:p>
    <w:p w14:paraId="365304EE" w14:textId="009F9625" w:rsidR="00594F22" w:rsidRDefault="00C070CB" w:rsidP="00B37B46">
      <w:pPr>
        <w:pStyle w:val="TOC1"/>
        <w:tabs>
          <w:tab w:val="left" w:pos="440"/>
          <w:tab w:val="right" w:leader="dot" w:pos="9345"/>
        </w:tabs>
        <w:ind w:left="153"/>
        <w:rPr>
          <w:rFonts w:asciiTheme="minorHAnsi" w:eastAsiaTheme="minorEastAsia" w:hAnsiTheme="minorHAnsi" w:cstheme="minorBidi"/>
          <w:caps w:val="0"/>
          <w:noProof/>
          <w:sz w:val="22"/>
          <w:szCs w:val="22"/>
          <w:lang w:val="en-ZA" w:eastAsia="en-ZA"/>
        </w:rPr>
      </w:pPr>
      <w:hyperlink w:anchor="_Toc93932035" w:history="1">
        <w:r w:rsidR="00594F22" w:rsidRPr="00B6668A">
          <w:rPr>
            <w:rStyle w:val="Hyperlink"/>
            <w:rFonts w:cs="Tahoma"/>
            <w:noProof/>
          </w:rPr>
          <w:t>12</w:t>
        </w:r>
        <w:r w:rsidR="00594F22">
          <w:rPr>
            <w:rFonts w:asciiTheme="minorHAnsi" w:eastAsiaTheme="minorEastAsia" w:hAnsiTheme="minorHAnsi" w:cstheme="minorBidi"/>
            <w:caps w:val="0"/>
            <w:noProof/>
            <w:sz w:val="22"/>
            <w:szCs w:val="22"/>
            <w:lang w:val="en-ZA" w:eastAsia="en-ZA"/>
          </w:rPr>
          <w:tab/>
        </w:r>
        <w:r w:rsidR="00594F22" w:rsidRPr="00B6668A">
          <w:rPr>
            <w:rStyle w:val="Hyperlink"/>
            <w:rFonts w:cs="Tahoma"/>
            <w:noProof/>
          </w:rPr>
          <w:t>LEGAL REVIEW</w:t>
        </w:r>
        <w:r w:rsidR="00594F22">
          <w:rPr>
            <w:noProof/>
            <w:webHidden/>
          </w:rPr>
          <w:tab/>
        </w:r>
        <w:r w:rsidR="00594F22">
          <w:rPr>
            <w:noProof/>
            <w:webHidden/>
          </w:rPr>
          <w:fldChar w:fldCharType="begin"/>
        </w:r>
        <w:r w:rsidR="00594F22">
          <w:rPr>
            <w:noProof/>
            <w:webHidden/>
          </w:rPr>
          <w:instrText xml:space="preserve"> PAGEREF _Toc93932035 \h </w:instrText>
        </w:r>
        <w:r w:rsidR="00594F22">
          <w:rPr>
            <w:noProof/>
            <w:webHidden/>
          </w:rPr>
        </w:r>
        <w:r w:rsidR="00594F22">
          <w:rPr>
            <w:noProof/>
            <w:webHidden/>
          </w:rPr>
          <w:fldChar w:fldCharType="separate"/>
        </w:r>
        <w:r w:rsidR="00E719F0">
          <w:rPr>
            <w:noProof/>
            <w:webHidden/>
          </w:rPr>
          <w:t>8</w:t>
        </w:r>
        <w:r w:rsidR="00594F22">
          <w:rPr>
            <w:noProof/>
            <w:webHidden/>
          </w:rPr>
          <w:fldChar w:fldCharType="end"/>
        </w:r>
      </w:hyperlink>
    </w:p>
    <w:p w14:paraId="29F0E99E" w14:textId="5C3DD581" w:rsidR="00594F22" w:rsidRDefault="00C070CB" w:rsidP="00B37B46">
      <w:pPr>
        <w:pStyle w:val="TOC1"/>
        <w:tabs>
          <w:tab w:val="left" w:pos="440"/>
          <w:tab w:val="right" w:leader="dot" w:pos="9345"/>
        </w:tabs>
        <w:ind w:left="153"/>
        <w:rPr>
          <w:rFonts w:asciiTheme="minorHAnsi" w:eastAsiaTheme="minorEastAsia" w:hAnsiTheme="minorHAnsi" w:cstheme="minorBidi"/>
          <w:caps w:val="0"/>
          <w:noProof/>
          <w:sz w:val="22"/>
          <w:szCs w:val="22"/>
          <w:lang w:val="en-ZA" w:eastAsia="en-ZA"/>
        </w:rPr>
      </w:pPr>
      <w:hyperlink w:anchor="_Toc93932036" w:history="1">
        <w:r w:rsidR="00594F22" w:rsidRPr="00B6668A">
          <w:rPr>
            <w:rStyle w:val="Hyperlink"/>
            <w:iCs/>
            <w:noProof/>
            <w:lang w:val="en-US"/>
          </w:rPr>
          <w:t>13</w:t>
        </w:r>
        <w:r w:rsidR="00594F22">
          <w:rPr>
            <w:rFonts w:asciiTheme="minorHAnsi" w:eastAsiaTheme="minorEastAsia" w:hAnsiTheme="minorHAnsi" w:cstheme="minorBidi"/>
            <w:caps w:val="0"/>
            <w:noProof/>
            <w:sz w:val="22"/>
            <w:szCs w:val="22"/>
            <w:lang w:val="en-ZA" w:eastAsia="en-ZA"/>
          </w:rPr>
          <w:tab/>
        </w:r>
        <w:r w:rsidR="00594F22" w:rsidRPr="00B6668A">
          <w:rPr>
            <w:rStyle w:val="Hyperlink"/>
            <w:iCs/>
            <w:noProof/>
            <w:lang w:val="en-US"/>
          </w:rPr>
          <w:t>SECURITY CLEARANCE</w:t>
        </w:r>
        <w:r w:rsidR="00594F22">
          <w:rPr>
            <w:noProof/>
            <w:webHidden/>
          </w:rPr>
          <w:tab/>
        </w:r>
        <w:r w:rsidR="00594F22">
          <w:rPr>
            <w:noProof/>
            <w:webHidden/>
          </w:rPr>
          <w:fldChar w:fldCharType="begin"/>
        </w:r>
        <w:r w:rsidR="00594F22">
          <w:rPr>
            <w:noProof/>
            <w:webHidden/>
          </w:rPr>
          <w:instrText xml:space="preserve"> PAGEREF _Toc93932036 \h </w:instrText>
        </w:r>
        <w:r w:rsidR="00594F22">
          <w:rPr>
            <w:noProof/>
            <w:webHidden/>
          </w:rPr>
        </w:r>
        <w:r w:rsidR="00594F22">
          <w:rPr>
            <w:noProof/>
            <w:webHidden/>
          </w:rPr>
          <w:fldChar w:fldCharType="separate"/>
        </w:r>
        <w:r w:rsidR="00E719F0">
          <w:rPr>
            <w:noProof/>
            <w:webHidden/>
          </w:rPr>
          <w:t>8</w:t>
        </w:r>
        <w:r w:rsidR="00594F22">
          <w:rPr>
            <w:noProof/>
            <w:webHidden/>
          </w:rPr>
          <w:fldChar w:fldCharType="end"/>
        </w:r>
      </w:hyperlink>
    </w:p>
    <w:p w14:paraId="1A3F0CFF" w14:textId="3BEAEF7A" w:rsidR="00594F22" w:rsidRDefault="00C070CB" w:rsidP="00B37B46">
      <w:pPr>
        <w:pStyle w:val="TOC1"/>
        <w:tabs>
          <w:tab w:val="left" w:pos="440"/>
          <w:tab w:val="right" w:leader="dot" w:pos="9345"/>
        </w:tabs>
        <w:ind w:left="153"/>
        <w:rPr>
          <w:rFonts w:asciiTheme="minorHAnsi" w:eastAsiaTheme="minorEastAsia" w:hAnsiTheme="minorHAnsi" w:cstheme="minorBidi"/>
          <w:caps w:val="0"/>
          <w:noProof/>
          <w:sz w:val="22"/>
          <w:szCs w:val="22"/>
          <w:lang w:val="en-ZA" w:eastAsia="en-ZA"/>
        </w:rPr>
      </w:pPr>
      <w:hyperlink w:anchor="_Toc93932037" w:history="1">
        <w:r w:rsidR="00594F22" w:rsidRPr="00B6668A">
          <w:rPr>
            <w:rStyle w:val="Hyperlink"/>
            <w:noProof/>
            <w:lang w:val="en-US"/>
          </w:rPr>
          <w:t>14</w:t>
        </w:r>
        <w:r w:rsidR="00594F22">
          <w:rPr>
            <w:rFonts w:asciiTheme="minorHAnsi" w:eastAsiaTheme="minorEastAsia" w:hAnsiTheme="minorHAnsi" w:cstheme="minorBidi"/>
            <w:caps w:val="0"/>
            <w:noProof/>
            <w:sz w:val="22"/>
            <w:szCs w:val="22"/>
            <w:lang w:val="en-ZA" w:eastAsia="en-ZA"/>
          </w:rPr>
          <w:tab/>
        </w:r>
        <w:r w:rsidR="00594F22" w:rsidRPr="00B6668A">
          <w:rPr>
            <w:rStyle w:val="Hyperlink"/>
            <w:noProof/>
            <w:lang w:val="en-US"/>
          </w:rPr>
          <w:t>nATIONAL TREASURY’s CENTRAL SUPPLIER DATABASE</w:t>
        </w:r>
        <w:r w:rsidR="00594F22">
          <w:rPr>
            <w:noProof/>
            <w:webHidden/>
          </w:rPr>
          <w:tab/>
        </w:r>
        <w:r w:rsidR="00594F22">
          <w:rPr>
            <w:noProof/>
            <w:webHidden/>
          </w:rPr>
          <w:fldChar w:fldCharType="begin"/>
        </w:r>
        <w:r w:rsidR="00594F22">
          <w:rPr>
            <w:noProof/>
            <w:webHidden/>
          </w:rPr>
          <w:instrText xml:space="preserve"> PAGEREF _Toc93932037 \h </w:instrText>
        </w:r>
        <w:r w:rsidR="00594F22">
          <w:rPr>
            <w:noProof/>
            <w:webHidden/>
          </w:rPr>
        </w:r>
        <w:r w:rsidR="00594F22">
          <w:rPr>
            <w:noProof/>
            <w:webHidden/>
          </w:rPr>
          <w:fldChar w:fldCharType="separate"/>
        </w:r>
        <w:r w:rsidR="00E719F0">
          <w:rPr>
            <w:noProof/>
            <w:webHidden/>
          </w:rPr>
          <w:t>8</w:t>
        </w:r>
        <w:r w:rsidR="00594F22">
          <w:rPr>
            <w:noProof/>
            <w:webHidden/>
          </w:rPr>
          <w:fldChar w:fldCharType="end"/>
        </w:r>
      </w:hyperlink>
    </w:p>
    <w:p w14:paraId="7FE247C2" w14:textId="61E4283F" w:rsidR="00594F22" w:rsidRDefault="00C070CB" w:rsidP="00B37B46">
      <w:pPr>
        <w:pStyle w:val="TOC1"/>
        <w:tabs>
          <w:tab w:val="right" w:leader="dot" w:pos="9345"/>
        </w:tabs>
        <w:ind w:left="153"/>
        <w:rPr>
          <w:rFonts w:asciiTheme="minorHAnsi" w:eastAsiaTheme="minorEastAsia" w:hAnsiTheme="minorHAnsi" w:cstheme="minorBidi"/>
          <w:caps w:val="0"/>
          <w:noProof/>
          <w:sz w:val="22"/>
          <w:szCs w:val="22"/>
          <w:lang w:val="en-ZA" w:eastAsia="en-ZA"/>
        </w:rPr>
      </w:pPr>
      <w:hyperlink w:anchor="_Toc93932038" w:history="1">
        <w:r w:rsidR="00594F22" w:rsidRPr="00B6668A">
          <w:rPr>
            <w:rStyle w:val="Hyperlink"/>
            <w:noProof/>
          </w:rPr>
          <w:t>SECTION 3: BACKGROUND, OVERVIEW AND SCOPE OF REQUIREMENTS</w:t>
        </w:r>
        <w:r w:rsidR="00594F22">
          <w:rPr>
            <w:noProof/>
            <w:webHidden/>
          </w:rPr>
          <w:tab/>
        </w:r>
        <w:r w:rsidR="00594F22">
          <w:rPr>
            <w:noProof/>
            <w:webHidden/>
          </w:rPr>
          <w:fldChar w:fldCharType="begin"/>
        </w:r>
        <w:r w:rsidR="00594F22">
          <w:rPr>
            <w:noProof/>
            <w:webHidden/>
          </w:rPr>
          <w:instrText xml:space="preserve"> PAGEREF _Toc93932038 \h </w:instrText>
        </w:r>
        <w:r w:rsidR="00594F22">
          <w:rPr>
            <w:noProof/>
            <w:webHidden/>
          </w:rPr>
        </w:r>
        <w:r w:rsidR="00594F22">
          <w:rPr>
            <w:noProof/>
            <w:webHidden/>
          </w:rPr>
          <w:fldChar w:fldCharType="separate"/>
        </w:r>
        <w:r w:rsidR="00E719F0">
          <w:rPr>
            <w:noProof/>
            <w:webHidden/>
          </w:rPr>
          <w:t>10</w:t>
        </w:r>
        <w:r w:rsidR="00594F22">
          <w:rPr>
            <w:noProof/>
            <w:webHidden/>
          </w:rPr>
          <w:fldChar w:fldCharType="end"/>
        </w:r>
      </w:hyperlink>
    </w:p>
    <w:p w14:paraId="26E7D55D" w14:textId="6BC5A33E" w:rsidR="00594F22" w:rsidRDefault="00C070CB" w:rsidP="00B37B46">
      <w:pPr>
        <w:pStyle w:val="TOC1"/>
        <w:tabs>
          <w:tab w:val="left" w:pos="440"/>
          <w:tab w:val="right" w:leader="dot" w:pos="9345"/>
        </w:tabs>
        <w:ind w:left="153"/>
        <w:rPr>
          <w:rFonts w:asciiTheme="minorHAnsi" w:eastAsiaTheme="minorEastAsia" w:hAnsiTheme="minorHAnsi" w:cstheme="minorBidi"/>
          <w:caps w:val="0"/>
          <w:noProof/>
          <w:sz w:val="22"/>
          <w:szCs w:val="22"/>
          <w:lang w:val="en-ZA" w:eastAsia="en-ZA"/>
        </w:rPr>
      </w:pPr>
      <w:hyperlink w:anchor="_Toc93932039" w:history="1">
        <w:r w:rsidR="00594F22" w:rsidRPr="00B6668A">
          <w:rPr>
            <w:rStyle w:val="Hyperlink"/>
            <w:noProof/>
          </w:rPr>
          <w:t>1</w:t>
        </w:r>
        <w:r w:rsidR="00594F22">
          <w:rPr>
            <w:rFonts w:asciiTheme="minorHAnsi" w:eastAsiaTheme="minorEastAsia" w:hAnsiTheme="minorHAnsi" w:cstheme="minorBidi"/>
            <w:caps w:val="0"/>
            <w:noProof/>
            <w:sz w:val="22"/>
            <w:szCs w:val="22"/>
            <w:lang w:val="en-ZA" w:eastAsia="en-ZA"/>
          </w:rPr>
          <w:tab/>
        </w:r>
        <w:r w:rsidR="00594F22" w:rsidRPr="00B6668A">
          <w:rPr>
            <w:rStyle w:val="Hyperlink"/>
            <w:noProof/>
          </w:rPr>
          <w:t>BACKGROUND</w:t>
        </w:r>
        <w:r w:rsidR="00594F22">
          <w:rPr>
            <w:noProof/>
            <w:webHidden/>
          </w:rPr>
          <w:tab/>
        </w:r>
        <w:r w:rsidR="00594F22">
          <w:rPr>
            <w:noProof/>
            <w:webHidden/>
          </w:rPr>
          <w:fldChar w:fldCharType="begin"/>
        </w:r>
        <w:r w:rsidR="00594F22">
          <w:rPr>
            <w:noProof/>
            <w:webHidden/>
          </w:rPr>
          <w:instrText xml:space="preserve"> PAGEREF _Toc93932039 \h </w:instrText>
        </w:r>
        <w:r w:rsidR="00594F22">
          <w:rPr>
            <w:noProof/>
            <w:webHidden/>
          </w:rPr>
        </w:r>
        <w:r w:rsidR="00594F22">
          <w:rPr>
            <w:noProof/>
            <w:webHidden/>
          </w:rPr>
          <w:fldChar w:fldCharType="separate"/>
        </w:r>
        <w:r w:rsidR="00E719F0">
          <w:rPr>
            <w:noProof/>
            <w:webHidden/>
          </w:rPr>
          <w:t>10</w:t>
        </w:r>
        <w:r w:rsidR="00594F22">
          <w:rPr>
            <w:noProof/>
            <w:webHidden/>
          </w:rPr>
          <w:fldChar w:fldCharType="end"/>
        </w:r>
      </w:hyperlink>
    </w:p>
    <w:p w14:paraId="26F11C3D" w14:textId="62BC512E" w:rsidR="00594F22" w:rsidRDefault="00C070CB" w:rsidP="00B37B46">
      <w:pPr>
        <w:pStyle w:val="TOC1"/>
        <w:tabs>
          <w:tab w:val="left" w:pos="440"/>
          <w:tab w:val="right" w:leader="dot" w:pos="9345"/>
        </w:tabs>
        <w:ind w:left="153"/>
        <w:rPr>
          <w:rFonts w:asciiTheme="minorHAnsi" w:eastAsiaTheme="minorEastAsia" w:hAnsiTheme="minorHAnsi" w:cstheme="minorBidi"/>
          <w:caps w:val="0"/>
          <w:noProof/>
          <w:sz w:val="22"/>
          <w:szCs w:val="22"/>
          <w:lang w:val="en-ZA" w:eastAsia="en-ZA"/>
        </w:rPr>
      </w:pPr>
      <w:hyperlink w:anchor="_Toc93932040" w:history="1">
        <w:r w:rsidR="00594F22" w:rsidRPr="00B6668A">
          <w:rPr>
            <w:rStyle w:val="Hyperlink"/>
            <w:noProof/>
          </w:rPr>
          <w:t>2</w:t>
        </w:r>
        <w:r w:rsidR="00594F22">
          <w:rPr>
            <w:rFonts w:asciiTheme="minorHAnsi" w:eastAsiaTheme="minorEastAsia" w:hAnsiTheme="minorHAnsi" w:cstheme="minorBidi"/>
            <w:caps w:val="0"/>
            <w:noProof/>
            <w:sz w:val="22"/>
            <w:szCs w:val="22"/>
            <w:lang w:val="en-ZA" w:eastAsia="en-ZA"/>
          </w:rPr>
          <w:tab/>
        </w:r>
        <w:r w:rsidR="00594F22" w:rsidRPr="00B6668A">
          <w:rPr>
            <w:rStyle w:val="Hyperlink"/>
            <w:noProof/>
          </w:rPr>
          <w:t>Detailed Scope of WORK</w:t>
        </w:r>
        <w:r w:rsidR="00594F22">
          <w:rPr>
            <w:noProof/>
            <w:webHidden/>
          </w:rPr>
          <w:tab/>
        </w:r>
        <w:r w:rsidR="00594F22">
          <w:rPr>
            <w:noProof/>
            <w:webHidden/>
          </w:rPr>
          <w:fldChar w:fldCharType="begin"/>
        </w:r>
        <w:r w:rsidR="00594F22">
          <w:rPr>
            <w:noProof/>
            <w:webHidden/>
          </w:rPr>
          <w:instrText xml:space="preserve"> PAGEREF _Toc93932040 \h </w:instrText>
        </w:r>
        <w:r w:rsidR="00594F22">
          <w:rPr>
            <w:noProof/>
            <w:webHidden/>
          </w:rPr>
        </w:r>
        <w:r w:rsidR="00594F22">
          <w:rPr>
            <w:noProof/>
            <w:webHidden/>
          </w:rPr>
          <w:fldChar w:fldCharType="separate"/>
        </w:r>
        <w:r w:rsidR="00E719F0">
          <w:rPr>
            <w:noProof/>
            <w:webHidden/>
          </w:rPr>
          <w:t>10</w:t>
        </w:r>
        <w:r w:rsidR="00594F22">
          <w:rPr>
            <w:noProof/>
            <w:webHidden/>
          </w:rPr>
          <w:fldChar w:fldCharType="end"/>
        </w:r>
      </w:hyperlink>
    </w:p>
    <w:p w14:paraId="0AD526A2" w14:textId="5D97A178" w:rsidR="00594F22" w:rsidRDefault="00C070CB" w:rsidP="00B37B46">
      <w:pPr>
        <w:pStyle w:val="TOC1"/>
        <w:tabs>
          <w:tab w:val="left" w:pos="440"/>
          <w:tab w:val="right" w:leader="dot" w:pos="9345"/>
        </w:tabs>
        <w:ind w:left="153"/>
        <w:rPr>
          <w:rFonts w:asciiTheme="minorHAnsi" w:eastAsiaTheme="minorEastAsia" w:hAnsiTheme="minorHAnsi" w:cstheme="minorBidi"/>
          <w:caps w:val="0"/>
          <w:noProof/>
          <w:sz w:val="22"/>
          <w:szCs w:val="22"/>
          <w:lang w:val="en-ZA" w:eastAsia="en-ZA"/>
        </w:rPr>
      </w:pPr>
      <w:hyperlink w:anchor="_Toc93932041" w:history="1">
        <w:r w:rsidR="00594F22" w:rsidRPr="00B6668A">
          <w:rPr>
            <w:rStyle w:val="Hyperlink"/>
            <w:noProof/>
          </w:rPr>
          <w:t>3</w:t>
        </w:r>
        <w:r w:rsidR="00594F22">
          <w:rPr>
            <w:rFonts w:asciiTheme="minorHAnsi" w:eastAsiaTheme="minorEastAsia" w:hAnsiTheme="minorHAnsi" w:cstheme="minorBidi"/>
            <w:caps w:val="0"/>
            <w:noProof/>
            <w:sz w:val="22"/>
            <w:szCs w:val="22"/>
            <w:lang w:val="en-ZA" w:eastAsia="en-ZA"/>
          </w:rPr>
          <w:tab/>
        </w:r>
        <w:r w:rsidR="00594F22" w:rsidRPr="00B6668A">
          <w:rPr>
            <w:rStyle w:val="Hyperlink"/>
            <w:noProof/>
          </w:rPr>
          <w:t>GENERAL SERVICE PROVIDER OBLIGATIONS</w:t>
        </w:r>
        <w:r w:rsidR="00594F22">
          <w:rPr>
            <w:noProof/>
            <w:webHidden/>
          </w:rPr>
          <w:tab/>
        </w:r>
        <w:r w:rsidR="00594F22">
          <w:rPr>
            <w:noProof/>
            <w:webHidden/>
          </w:rPr>
          <w:fldChar w:fldCharType="begin"/>
        </w:r>
        <w:r w:rsidR="00594F22">
          <w:rPr>
            <w:noProof/>
            <w:webHidden/>
          </w:rPr>
          <w:instrText xml:space="preserve"> PAGEREF _Toc93932041 \h </w:instrText>
        </w:r>
        <w:r w:rsidR="00594F22">
          <w:rPr>
            <w:noProof/>
            <w:webHidden/>
          </w:rPr>
        </w:r>
        <w:r w:rsidR="00594F22">
          <w:rPr>
            <w:noProof/>
            <w:webHidden/>
          </w:rPr>
          <w:fldChar w:fldCharType="separate"/>
        </w:r>
        <w:r w:rsidR="00E719F0">
          <w:rPr>
            <w:noProof/>
            <w:webHidden/>
          </w:rPr>
          <w:t>12</w:t>
        </w:r>
        <w:r w:rsidR="00594F22">
          <w:rPr>
            <w:noProof/>
            <w:webHidden/>
          </w:rPr>
          <w:fldChar w:fldCharType="end"/>
        </w:r>
      </w:hyperlink>
    </w:p>
    <w:p w14:paraId="2E37B97E" w14:textId="17D8E6FB" w:rsidR="00594F22" w:rsidRDefault="00C070CB" w:rsidP="00B37B46">
      <w:pPr>
        <w:pStyle w:val="TOC1"/>
        <w:tabs>
          <w:tab w:val="left" w:pos="440"/>
          <w:tab w:val="right" w:leader="dot" w:pos="9345"/>
        </w:tabs>
        <w:ind w:left="153"/>
        <w:rPr>
          <w:rFonts w:asciiTheme="minorHAnsi" w:eastAsiaTheme="minorEastAsia" w:hAnsiTheme="minorHAnsi" w:cstheme="minorBidi"/>
          <w:caps w:val="0"/>
          <w:noProof/>
          <w:sz w:val="22"/>
          <w:szCs w:val="22"/>
          <w:lang w:val="en-ZA" w:eastAsia="en-ZA"/>
        </w:rPr>
      </w:pPr>
      <w:hyperlink w:anchor="_Toc93932042" w:history="1">
        <w:r w:rsidR="00594F22" w:rsidRPr="00B6668A">
          <w:rPr>
            <w:rStyle w:val="Hyperlink"/>
            <w:noProof/>
          </w:rPr>
          <w:t>4</w:t>
        </w:r>
        <w:r w:rsidR="00594F22">
          <w:rPr>
            <w:rFonts w:asciiTheme="minorHAnsi" w:eastAsiaTheme="minorEastAsia" w:hAnsiTheme="minorHAnsi" w:cstheme="minorBidi"/>
            <w:caps w:val="0"/>
            <w:noProof/>
            <w:sz w:val="22"/>
            <w:szCs w:val="22"/>
            <w:lang w:val="en-ZA" w:eastAsia="en-ZA"/>
          </w:rPr>
          <w:tab/>
        </w:r>
        <w:r w:rsidR="00594F22" w:rsidRPr="00B6668A">
          <w:rPr>
            <w:rStyle w:val="Hyperlink"/>
            <w:noProof/>
          </w:rPr>
          <w:t>EVALUATION METHODOLOGY</w:t>
        </w:r>
        <w:r w:rsidR="00594F22">
          <w:rPr>
            <w:noProof/>
            <w:webHidden/>
          </w:rPr>
          <w:tab/>
        </w:r>
        <w:r w:rsidR="00594F22">
          <w:rPr>
            <w:noProof/>
            <w:webHidden/>
          </w:rPr>
          <w:fldChar w:fldCharType="begin"/>
        </w:r>
        <w:r w:rsidR="00594F22">
          <w:rPr>
            <w:noProof/>
            <w:webHidden/>
          </w:rPr>
          <w:instrText xml:space="preserve"> PAGEREF _Toc93932042 \h </w:instrText>
        </w:r>
        <w:r w:rsidR="00594F22">
          <w:rPr>
            <w:noProof/>
            <w:webHidden/>
          </w:rPr>
        </w:r>
        <w:r w:rsidR="00594F22">
          <w:rPr>
            <w:noProof/>
            <w:webHidden/>
          </w:rPr>
          <w:fldChar w:fldCharType="separate"/>
        </w:r>
        <w:r w:rsidR="00E719F0">
          <w:rPr>
            <w:noProof/>
            <w:webHidden/>
          </w:rPr>
          <w:t>13</w:t>
        </w:r>
        <w:r w:rsidR="00594F22">
          <w:rPr>
            <w:noProof/>
            <w:webHidden/>
          </w:rPr>
          <w:fldChar w:fldCharType="end"/>
        </w:r>
      </w:hyperlink>
    </w:p>
    <w:p w14:paraId="2AD3E9CC" w14:textId="68A453DC" w:rsidR="00594F22" w:rsidRDefault="00C070CB" w:rsidP="00B37B46">
      <w:pPr>
        <w:pStyle w:val="TOC1"/>
        <w:tabs>
          <w:tab w:val="right" w:leader="dot" w:pos="9345"/>
        </w:tabs>
        <w:ind w:left="153"/>
        <w:rPr>
          <w:rFonts w:asciiTheme="minorHAnsi" w:eastAsiaTheme="minorEastAsia" w:hAnsiTheme="minorHAnsi" w:cstheme="minorBidi"/>
          <w:caps w:val="0"/>
          <w:noProof/>
          <w:sz w:val="22"/>
          <w:szCs w:val="22"/>
          <w:lang w:val="en-ZA" w:eastAsia="en-ZA"/>
        </w:rPr>
      </w:pPr>
      <w:hyperlink w:anchor="_Toc93932043" w:history="1">
        <w:r w:rsidR="00594F22" w:rsidRPr="00B6668A">
          <w:rPr>
            <w:rStyle w:val="Hyperlink"/>
            <w:noProof/>
          </w:rPr>
          <w:t>SECTION 4: PRICING AND DELIVERY SCHEDULE</w:t>
        </w:r>
        <w:r w:rsidR="00594F22">
          <w:rPr>
            <w:noProof/>
            <w:webHidden/>
          </w:rPr>
          <w:tab/>
        </w:r>
        <w:r w:rsidR="00594F22">
          <w:rPr>
            <w:noProof/>
            <w:webHidden/>
          </w:rPr>
          <w:fldChar w:fldCharType="begin"/>
        </w:r>
        <w:r w:rsidR="00594F22">
          <w:rPr>
            <w:noProof/>
            <w:webHidden/>
          </w:rPr>
          <w:instrText xml:space="preserve"> PAGEREF _Toc93932043 \h </w:instrText>
        </w:r>
        <w:r w:rsidR="00594F22">
          <w:rPr>
            <w:noProof/>
            <w:webHidden/>
          </w:rPr>
        </w:r>
        <w:r w:rsidR="00594F22">
          <w:rPr>
            <w:noProof/>
            <w:webHidden/>
          </w:rPr>
          <w:fldChar w:fldCharType="separate"/>
        </w:r>
        <w:r w:rsidR="00E719F0">
          <w:rPr>
            <w:noProof/>
            <w:webHidden/>
          </w:rPr>
          <w:t>17</w:t>
        </w:r>
        <w:r w:rsidR="00594F22">
          <w:rPr>
            <w:noProof/>
            <w:webHidden/>
          </w:rPr>
          <w:fldChar w:fldCharType="end"/>
        </w:r>
      </w:hyperlink>
    </w:p>
    <w:p w14:paraId="1EBCF47A" w14:textId="30D60EDB" w:rsidR="00594F22" w:rsidRDefault="00C070CB" w:rsidP="00B37B46">
      <w:pPr>
        <w:pStyle w:val="TOC1"/>
        <w:tabs>
          <w:tab w:val="right" w:leader="dot" w:pos="9345"/>
        </w:tabs>
        <w:ind w:left="153"/>
        <w:rPr>
          <w:rFonts w:asciiTheme="minorHAnsi" w:eastAsiaTheme="minorEastAsia" w:hAnsiTheme="minorHAnsi" w:cstheme="minorBidi"/>
          <w:caps w:val="0"/>
          <w:noProof/>
          <w:sz w:val="22"/>
          <w:szCs w:val="22"/>
          <w:lang w:val="en-ZA" w:eastAsia="en-ZA"/>
        </w:rPr>
      </w:pPr>
      <w:hyperlink w:anchor="_Toc93932044" w:history="1">
        <w:r w:rsidR="00594F22" w:rsidRPr="00B6668A">
          <w:rPr>
            <w:rStyle w:val="Hyperlink"/>
            <w:noProof/>
          </w:rPr>
          <w:t>SECTION 5: PROPOSAL FORM AND LIST OF RETURNABLE DOCUMENTS</w:t>
        </w:r>
        <w:r w:rsidR="00594F22">
          <w:rPr>
            <w:noProof/>
            <w:webHidden/>
          </w:rPr>
          <w:tab/>
        </w:r>
        <w:r w:rsidR="00594F22">
          <w:rPr>
            <w:noProof/>
            <w:webHidden/>
          </w:rPr>
          <w:fldChar w:fldCharType="begin"/>
        </w:r>
        <w:r w:rsidR="00594F22">
          <w:rPr>
            <w:noProof/>
            <w:webHidden/>
          </w:rPr>
          <w:instrText xml:space="preserve"> PAGEREF _Toc93932044 \h </w:instrText>
        </w:r>
        <w:r w:rsidR="00594F22">
          <w:rPr>
            <w:noProof/>
            <w:webHidden/>
          </w:rPr>
        </w:r>
        <w:r w:rsidR="00594F22">
          <w:rPr>
            <w:noProof/>
            <w:webHidden/>
          </w:rPr>
          <w:fldChar w:fldCharType="separate"/>
        </w:r>
        <w:r w:rsidR="00E719F0">
          <w:rPr>
            <w:noProof/>
            <w:webHidden/>
          </w:rPr>
          <w:t>22</w:t>
        </w:r>
        <w:r w:rsidR="00594F22">
          <w:rPr>
            <w:noProof/>
            <w:webHidden/>
          </w:rPr>
          <w:fldChar w:fldCharType="end"/>
        </w:r>
      </w:hyperlink>
    </w:p>
    <w:p w14:paraId="51FBBD18" w14:textId="1288253C" w:rsidR="00594F22" w:rsidRDefault="00C070CB" w:rsidP="00B37B46">
      <w:pPr>
        <w:pStyle w:val="TOC1"/>
        <w:tabs>
          <w:tab w:val="right" w:leader="dot" w:pos="9345"/>
        </w:tabs>
        <w:ind w:left="153"/>
        <w:rPr>
          <w:rFonts w:asciiTheme="minorHAnsi" w:eastAsiaTheme="minorEastAsia" w:hAnsiTheme="minorHAnsi" w:cstheme="minorBidi"/>
          <w:caps w:val="0"/>
          <w:noProof/>
          <w:sz w:val="22"/>
          <w:szCs w:val="22"/>
          <w:lang w:val="en-ZA" w:eastAsia="en-ZA"/>
        </w:rPr>
      </w:pPr>
      <w:hyperlink w:anchor="_Toc93932045" w:history="1">
        <w:r w:rsidR="00594F22" w:rsidRPr="00B6668A">
          <w:rPr>
            <w:rStyle w:val="Hyperlink"/>
            <w:noProof/>
          </w:rPr>
          <w:t>SECTION 6: CERTIFICATE OF ACQUAINTANCE WITH RFP, MASTER AGREEMENT &amp; APPLICABLE DOCUMENTS</w:t>
        </w:r>
        <w:r w:rsidR="00594F22">
          <w:rPr>
            <w:noProof/>
            <w:webHidden/>
          </w:rPr>
          <w:tab/>
        </w:r>
        <w:r w:rsidR="00594F22">
          <w:rPr>
            <w:noProof/>
            <w:webHidden/>
          </w:rPr>
          <w:fldChar w:fldCharType="begin"/>
        </w:r>
        <w:r w:rsidR="00594F22">
          <w:rPr>
            <w:noProof/>
            <w:webHidden/>
          </w:rPr>
          <w:instrText xml:space="preserve"> PAGEREF _Toc93932045 \h </w:instrText>
        </w:r>
        <w:r w:rsidR="00594F22">
          <w:rPr>
            <w:noProof/>
            <w:webHidden/>
          </w:rPr>
        </w:r>
        <w:r w:rsidR="00594F22">
          <w:rPr>
            <w:noProof/>
            <w:webHidden/>
          </w:rPr>
          <w:fldChar w:fldCharType="separate"/>
        </w:r>
        <w:r w:rsidR="00E719F0">
          <w:rPr>
            <w:noProof/>
            <w:webHidden/>
          </w:rPr>
          <w:t>29</w:t>
        </w:r>
        <w:r w:rsidR="00594F22">
          <w:rPr>
            <w:noProof/>
            <w:webHidden/>
          </w:rPr>
          <w:fldChar w:fldCharType="end"/>
        </w:r>
      </w:hyperlink>
    </w:p>
    <w:p w14:paraId="41921437" w14:textId="58012BBE" w:rsidR="00594F22" w:rsidRDefault="00C070CB" w:rsidP="00B37B46">
      <w:pPr>
        <w:pStyle w:val="TOC1"/>
        <w:tabs>
          <w:tab w:val="right" w:leader="dot" w:pos="9345"/>
        </w:tabs>
        <w:ind w:left="153"/>
        <w:rPr>
          <w:rFonts w:asciiTheme="minorHAnsi" w:eastAsiaTheme="minorEastAsia" w:hAnsiTheme="minorHAnsi" w:cstheme="minorBidi"/>
          <w:caps w:val="0"/>
          <w:noProof/>
          <w:sz w:val="22"/>
          <w:szCs w:val="22"/>
          <w:lang w:val="en-ZA" w:eastAsia="en-ZA"/>
        </w:rPr>
      </w:pPr>
      <w:hyperlink w:anchor="_Toc93932046" w:history="1">
        <w:r w:rsidR="00594F22" w:rsidRPr="00B6668A">
          <w:rPr>
            <w:rStyle w:val="Hyperlink"/>
            <w:noProof/>
          </w:rPr>
          <w:t>SECTION 7: RFP DECLARATION AND BREACH OF LAW FORM</w:t>
        </w:r>
        <w:r w:rsidR="00594F22">
          <w:rPr>
            <w:noProof/>
            <w:webHidden/>
          </w:rPr>
          <w:tab/>
        </w:r>
        <w:r w:rsidR="00594F22">
          <w:rPr>
            <w:noProof/>
            <w:webHidden/>
          </w:rPr>
          <w:fldChar w:fldCharType="begin"/>
        </w:r>
        <w:r w:rsidR="00594F22">
          <w:rPr>
            <w:noProof/>
            <w:webHidden/>
          </w:rPr>
          <w:instrText xml:space="preserve"> PAGEREF _Toc93932046 \h </w:instrText>
        </w:r>
        <w:r w:rsidR="00594F22">
          <w:rPr>
            <w:noProof/>
            <w:webHidden/>
          </w:rPr>
        </w:r>
        <w:r w:rsidR="00594F22">
          <w:rPr>
            <w:noProof/>
            <w:webHidden/>
          </w:rPr>
          <w:fldChar w:fldCharType="separate"/>
        </w:r>
        <w:r w:rsidR="00E719F0">
          <w:rPr>
            <w:noProof/>
            <w:webHidden/>
          </w:rPr>
          <w:t>30</w:t>
        </w:r>
        <w:r w:rsidR="00594F22">
          <w:rPr>
            <w:noProof/>
            <w:webHidden/>
          </w:rPr>
          <w:fldChar w:fldCharType="end"/>
        </w:r>
      </w:hyperlink>
    </w:p>
    <w:p w14:paraId="1C1E5B4C" w14:textId="297EB4FF" w:rsidR="00594F22" w:rsidRDefault="00C070CB" w:rsidP="00B37B46">
      <w:pPr>
        <w:pStyle w:val="TOC1"/>
        <w:tabs>
          <w:tab w:val="right" w:leader="dot" w:pos="9345"/>
        </w:tabs>
        <w:ind w:left="153"/>
        <w:rPr>
          <w:rFonts w:asciiTheme="minorHAnsi" w:eastAsiaTheme="minorEastAsia" w:hAnsiTheme="minorHAnsi" w:cstheme="minorBidi"/>
          <w:caps w:val="0"/>
          <w:noProof/>
          <w:sz w:val="22"/>
          <w:szCs w:val="22"/>
          <w:lang w:val="en-ZA" w:eastAsia="en-ZA"/>
        </w:rPr>
      </w:pPr>
      <w:hyperlink w:anchor="_Toc93932047" w:history="1">
        <w:r w:rsidR="00594F22" w:rsidRPr="00B6668A">
          <w:rPr>
            <w:rStyle w:val="Hyperlink"/>
            <w:noProof/>
          </w:rPr>
          <w:t>SECTION 9: B-BBEE PREFERENCE POINTS CLAIM FORM</w:t>
        </w:r>
        <w:r w:rsidR="00594F22">
          <w:rPr>
            <w:noProof/>
            <w:webHidden/>
          </w:rPr>
          <w:tab/>
        </w:r>
        <w:r w:rsidR="00594F22">
          <w:rPr>
            <w:noProof/>
            <w:webHidden/>
          </w:rPr>
          <w:fldChar w:fldCharType="begin"/>
        </w:r>
        <w:r w:rsidR="00594F22">
          <w:rPr>
            <w:noProof/>
            <w:webHidden/>
          </w:rPr>
          <w:instrText xml:space="preserve"> PAGEREF _Toc93932047 \h </w:instrText>
        </w:r>
        <w:r w:rsidR="00594F22">
          <w:rPr>
            <w:noProof/>
            <w:webHidden/>
          </w:rPr>
        </w:r>
        <w:r w:rsidR="00594F22">
          <w:rPr>
            <w:noProof/>
            <w:webHidden/>
          </w:rPr>
          <w:fldChar w:fldCharType="separate"/>
        </w:r>
        <w:r w:rsidR="00E719F0">
          <w:rPr>
            <w:noProof/>
            <w:webHidden/>
          </w:rPr>
          <w:t>34</w:t>
        </w:r>
        <w:r w:rsidR="00594F22">
          <w:rPr>
            <w:noProof/>
            <w:webHidden/>
          </w:rPr>
          <w:fldChar w:fldCharType="end"/>
        </w:r>
      </w:hyperlink>
    </w:p>
    <w:p w14:paraId="53A139DE" w14:textId="7B3D6B91" w:rsidR="00594F22" w:rsidRDefault="00C070CB" w:rsidP="00B37B46">
      <w:pPr>
        <w:pStyle w:val="TOC1"/>
        <w:tabs>
          <w:tab w:val="right" w:leader="dot" w:pos="9345"/>
        </w:tabs>
        <w:ind w:left="153"/>
        <w:rPr>
          <w:rFonts w:asciiTheme="minorHAnsi" w:eastAsiaTheme="minorEastAsia" w:hAnsiTheme="minorHAnsi" w:cstheme="minorBidi"/>
          <w:caps w:val="0"/>
          <w:noProof/>
          <w:sz w:val="22"/>
          <w:szCs w:val="22"/>
          <w:lang w:val="en-ZA" w:eastAsia="en-ZA"/>
        </w:rPr>
      </w:pPr>
      <w:hyperlink w:anchor="_Toc93932048" w:history="1">
        <w:r w:rsidR="00594F22" w:rsidRPr="00B6668A">
          <w:rPr>
            <w:rStyle w:val="Hyperlink"/>
            <w:rFonts w:cs="Tahoma"/>
            <w:noProof/>
          </w:rPr>
          <w:t>SECTION 11: SBD 9- CERTIFICATE OF INDEPENDENT BID DETERMINATION</w:t>
        </w:r>
        <w:r w:rsidR="00594F22">
          <w:rPr>
            <w:noProof/>
            <w:webHidden/>
          </w:rPr>
          <w:tab/>
        </w:r>
        <w:r w:rsidR="00594F22">
          <w:rPr>
            <w:noProof/>
            <w:webHidden/>
          </w:rPr>
          <w:fldChar w:fldCharType="begin"/>
        </w:r>
        <w:r w:rsidR="00594F22">
          <w:rPr>
            <w:noProof/>
            <w:webHidden/>
          </w:rPr>
          <w:instrText xml:space="preserve"> PAGEREF _Toc93932048 \h </w:instrText>
        </w:r>
        <w:r w:rsidR="00594F22">
          <w:rPr>
            <w:noProof/>
            <w:webHidden/>
          </w:rPr>
        </w:r>
        <w:r w:rsidR="00594F22">
          <w:rPr>
            <w:noProof/>
            <w:webHidden/>
          </w:rPr>
          <w:fldChar w:fldCharType="separate"/>
        </w:r>
        <w:r w:rsidR="00E719F0">
          <w:rPr>
            <w:noProof/>
            <w:webHidden/>
          </w:rPr>
          <w:t>39</w:t>
        </w:r>
        <w:r w:rsidR="00594F22">
          <w:rPr>
            <w:noProof/>
            <w:webHidden/>
          </w:rPr>
          <w:fldChar w:fldCharType="end"/>
        </w:r>
      </w:hyperlink>
    </w:p>
    <w:p w14:paraId="6B35C985" w14:textId="102CCCA4" w:rsidR="00594F22" w:rsidRDefault="00C070CB" w:rsidP="00B37B46">
      <w:pPr>
        <w:pStyle w:val="TOC1"/>
        <w:tabs>
          <w:tab w:val="right" w:leader="dot" w:pos="9345"/>
        </w:tabs>
        <w:ind w:left="153"/>
        <w:rPr>
          <w:rFonts w:asciiTheme="minorHAnsi" w:eastAsiaTheme="minorEastAsia" w:hAnsiTheme="minorHAnsi" w:cstheme="minorBidi"/>
          <w:caps w:val="0"/>
          <w:noProof/>
          <w:sz w:val="22"/>
          <w:szCs w:val="22"/>
          <w:lang w:val="en-ZA" w:eastAsia="en-ZA"/>
        </w:rPr>
      </w:pPr>
      <w:hyperlink w:anchor="_Toc93932049" w:history="1">
        <w:r w:rsidR="00594F22" w:rsidRPr="00B6668A">
          <w:rPr>
            <w:rStyle w:val="Hyperlink"/>
            <w:rFonts w:cs="Tahoma"/>
            <w:noProof/>
          </w:rPr>
          <w:t>SECTION 12: PROTECTION OF PERSONAL INFORMATION</w:t>
        </w:r>
        <w:r w:rsidR="00594F22">
          <w:rPr>
            <w:noProof/>
            <w:webHidden/>
          </w:rPr>
          <w:tab/>
        </w:r>
        <w:r w:rsidR="00594F22">
          <w:rPr>
            <w:noProof/>
            <w:webHidden/>
          </w:rPr>
          <w:fldChar w:fldCharType="begin"/>
        </w:r>
        <w:r w:rsidR="00594F22">
          <w:rPr>
            <w:noProof/>
            <w:webHidden/>
          </w:rPr>
          <w:instrText xml:space="preserve"> PAGEREF _Toc93932049 \h </w:instrText>
        </w:r>
        <w:r w:rsidR="00594F22">
          <w:rPr>
            <w:noProof/>
            <w:webHidden/>
          </w:rPr>
        </w:r>
        <w:r w:rsidR="00594F22">
          <w:rPr>
            <w:noProof/>
            <w:webHidden/>
          </w:rPr>
          <w:fldChar w:fldCharType="separate"/>
        </w:r>
        <w:r w:rsidR="00E719F0">
          <w:rPr>
            <w:noProof/>
            <w:webHidden/>
          </w:rPr>
          <w:t>42</w:t>
        </w:r>
        <w:r w:rsidR="00594F22">
          <w:rPr>
            <w:noProof/>
            <w:webHidden/>
          </w:rPr>
          <w:fldChar w:fldCharType="end"/>
        </w:r>
      </w:hyperlink>
    </w:p>
    <w:p w14:paraId="0AD0D5FB" w14:textId="0980E549" w:rsidR="00331EB8" w:rsidRDefault="00DE36CB" w:rsidP="00B37B46">
      <w:pPr>
        <w:pStyle w:val="TOC1"/>
        <w:tabs>
          <w:tab w:val="right" w:leader="dot" w:pos="9259"/>
        </w:tabs>
        <w:spacing w:before="60" w:after="60"/>
        <w:ind w:left="153"/>
        <w:rPr>
          <w:caps w:val="0"/>
        </w:rPr>
      </w:pPr>
      <w:r w:rsidRPr="009F31E3">
        <w:rPr>
          <w:caps w:val="0"/>
        </w:rPr>
        <w:fldChar w:fldCharType="end"/>
      </w:r>
    </w:p>
    <w:p w14:paraId="08ADA8BF" w14:textId="014BB8EA" w:rsidR="00E54B0D" w:rsidRPr="00D428F7" w:rsidRDefault="00E54B0D" w:rsidP="00B37B46">
      <w:pPr>
        <w:pStyle w:val="TOC1"/>
        <w:tabs>
          <w:tab w:val="right" w:leader="dot" w:pos="9259"/>
        </w:tabs>
        <w:spacing w:before="60" w:after="60"/>
        <w:ind w:left="153"/>
        <w:rPr>
          <w:b/>
        </w:rPr>
      </w:pPr>
      <w:r w:rsidRPr="00D428F7">
        <w:rPr>
          <w:b/>
        </w:rPr>
        <w:t>RFP ANNEXURES:</w:t>
      </w:r>
    </w:p>
    <w:p w14:paraId="2E85D5B3" w14:textId="071858DE" w:rsidR="00605C3E" w:rsidRPr="00D428F7" w:rsidRDefault="00605C3E" w:rsidP="00B37B46">
      <w:pPr>
        <w:pStyle w:val="TransnetNormal"/>
        <w:ind w:left="153"/>
        <w:jc w:val="left"/>
        <w:rPr>
          <w:rFonts w:cs="Tahoma"/>
          <w:szCs w:val="18"/>
        </w:rPr>
      </w:pPr>
      <w:r w:rsidRPr="00D428F7">
        <w:rPr>
          <w:rFonts w:cs="Tahoma"/>
          <w:szCs w:val="18"/>
        </w:rPr>
        <w:t xml:space="preserve">ANNEXURE </w:t>
      </w:r>
      <w:r w:rsidR="00D428F7" w:rsidRPr="00D428F7">
        <w:rPr>
          <w:rFonts w:cs="Tahoma"/>
          <w:szCs w:val="18"/>
        </w:rPr>
        <w:t>D</w:t>
      </w:r>
      <w:r w:rsidR="000B6FF8" w:rsidRPr="00D428F7">
        <w:rPr>
          <w:rFonts w:cs="Tahoma"/>
          <w:szCs w:val="18"/>
        </w:rPr>
        <w:t xml:space="preserve"> - </w:t>
      </w:r>
      <w:r w:rsidRPr="00D428F7">
        <w:rPr>
          <w:rFonts w:cs="Tahoma"/>
          <w:szCs w:val="18"/>
        </w:rPr>
        <w:t>MASTER AGREEMENT</w:t>
      </w:r>
    </w:p>
    <w:p w14:paraId="5F63FD02" w14:textId="15792BE9" w:rsidR="00331EB8" w:rsidRPr="00D428F7" w:rsidRDefault="00331EB8" w:rsidP="00B37B46">
      <w:pPr>
        <w:pStyle w:val="TransnetNormal"/>
        <w:ind w:left="153"/>
        <w:jc w:val="left"/>
        <w:rPr>
          <w:rFonts w:cs="Tahoma"/>
          <w:szCs w:val="18"/>
        </w:rPr>
      </w:pPr>
      <w:r w:rsidRPr="00D428F7">
        <w:rPr>
          <w:rFonts w:cs="Tahoma"/>
          <w:szCs w:val="18"/>
        </w:rPr>
        <w:t xml:space="preserve">ANNEXURE </w:t>
      </w:r>
      <w:r w:rsidR="00D428F7" w:rsidRPr="00D428F7">
        <w:rPr>
          <w:rFonts w:cs="Tahoma"/>
          <w:szCs w:val="18"/>
        </w:rPr>
        <w:t>E</w:t>
      </w:r>
      <w:r w:rsidR="000B6FF8" w:rsidRPr="00D428F7">
        <w:rPr>
          <w:rFonts w:cs="Tahoma"/>
          <w:szCs w:val="18"/>
        </w:rPr>
        <w:t xml:space="preserve"> - </w:t>
      </w:r>
      <w:r w:rsidRPr="00D428F7">
        <w:rPr>
          <w:rFonts w:cs="Tahoma"/>
          <w:szCs w:val="18"/>
        </w:rPr>
        <w:t>TRANSNET’S GENERAL BID CONDITIONS</w:t>
      </w:r>
    </w:p>
    <w:p w14:paraId="19EE0C6C" w14:textId="75C73C7F" w:rsidR="00331EB8" w:rsidRPr="00D428F7" w:rsidRDefault="00331EB8" w:rsidP="00B37B46">
      <w:pPr>
        <w:pStyle w:val="TransnetNormal"/>
        <w:ind w:left="153"/>
        <w:jc w:val="left"/>
        <w:rPr>
          <w:rFonts w:cs="Tahoma"/>
          <w:szCs w:val="18"/>
        </w:rPr>
      </w:pPr>
      <w:r w:rsidRPr="00D428F7">
        <w:rPr>
          <w:rFonts w:cs="Tahoma"/>
          <w:szCs w:val="18"/>
        </w:rPr>
        <w:t xml:space="preserve">ANNEXURE </w:t>
      </w:r>
      <w:r w:rsidR="00D428F7" w:rsidRPr="00D428F7">
        <w:rPr>
          <w:rFonts w:cs="Tahoma"/>
          <w:szCs w:val="18"/>
        </w:rPr>
        <w:t>F</w:t>
      </w:r>
      <w:r w:rsidR="000B6FF8" w:rsidRPr="00D428F7">
        <w:rPr>
          <w:rFonts w:cs="Tahoma"/>
          <w:szCs w:val="18"/>
        </w:rPr>
        <w:t xml:space="preserve"> - </w:t>
      </w:r>
      <w:r w:rsidRPr="00D428F7">
        <w:rPr>
          <w:rFonts w:cs="Tahoma"/>
          <w:szCs w:val="18"/>
        </w:rPr>
        <w:t>TRANSNET’S SUPPLIER INTEGRITY PACT</w:t>
      </w:r>
    </w:p>
    <w:p w14:paraId="5C5F44C7" w14:textId="15F3EF18" w:rsidR="00331EB8" w:rsidRDefault="00331EB8" w:rsidP="00B37B46">
      <w:pPr>
        <w:pStyle w:val="TransnetNormal"/>
        <w:ind w:left="153"/>
        <w:jc w:val="left"/>
        <w:rPr>
          <w:rFonts w:cs="Tahoma"/>
          <w:szCs w:val="18"/>
        </w:rPr>
      </w:pPr>
      <w:r w:rsidRPr="00D428F7">
        <w:rPr>
          <w:rFonts w:cs="Tahoma"/>
          <w:szCs w:val="18"/>
        </w:rPr>
        <w:t xml:space="preserve">ANNEXURE </w:t>
      </w:r>
      <w:r w:rsidR="00D428F7" w:rsidRPr="00D428F7">
        <w:rPr>
          <w:rFonts w:cs="Tahoma"/>
          <w:szCs w:val="18"/>
        </w:rPr>
        <w:t>G</w:t>
      </w:r>
      <w:r w:rsidR="00C679C3" w:rsidRPr="00D428F7">
        <w:rPr>
          <w:rFonts w:cs="Tahoma"/>
          <w:szCs w:val="18"/>
        </w:rPr>
        <w:t xml:space="preserve"> </w:t>
      </w:r>
      <w:r w:rsidR="000B6FF8" w:rsidRPr="00D428F7">
        <w:rPr>
          <w:rFonts w:cs="Tahoma"/>
          <w:szCs w:val="18"/>
        </w:rPr>
        <w:t xml:space="preserve">- </w:t>
      </w:r>
      <w:r w:rsidRPr="00D428F7">
        <w:rPr>
          <w:rFonts w:cs="Tahoma"/>
          <w:szCs w:val="18"/>
        </w:rPr>
        <w:t>NON-DISCLOSURE AGREEMENT</w:t>
      </w:r>
    </w:p>
    <w:p w14:paraId="4A28287C" w14:textId="21234318" w:rsidR="00750AEB" w:rsidRPr="00C679C3" w:rsidRDefault="00750AEB" w:rsidP="00B37B46">
      <w:pPr>
        <w:pStyle w:val="TransnetNormal"/>
        <w:ind w:left="153"/>
        <w:jc w:val="left"/>
        <w:rPr>
          <w:rFonts w:cs="Tahoma"/>
          <w:szCs w:val="18"/>
        </w:rPr>
      </w:pPr>
      <w:r>
        <w:rPr>
          <w:rFonts w:cs="Tahoma"/>
          <w:szCs w:val="18"/>
        </w:rPr>
        <w:t>ANNEXURE H – SUPPLIER DECLARATION FORM</w:t>
      </w:r>
      <w:bookmarkStart w:id="3" w:name="_GoBack"/>
      <w:bookmarkEnd w:id="3"/>
    </w:p>
    <w:p w14:paraId="4A0480D2" w14:textId="5AEF1435" w:rsidR="00BB2F44" w:rsidRPr="009F31E3" w:rsidRDefault="00BB2F44" w:rsidP="00B37B46">
      <w:pPr>
        <w:ind w:left="720"/>
        <w:jc w:val="left"/>
        <w:rPr>
          <w:b/>
          <w:sz w:val="20"/>
        </w:rPr>
      </w:pPr>
    </w:p>
    <w:p w14:paraId="4E2CD33A" w14:textId="77777777" w:rsidR="00BB2F44" w:rsidRPr="00617130" w:rsidRDefault="00BB2F44" w:rsidP="00BB2F44">
      <w:pPr>
        <w:pageBreakBefore/>
        <w:spacing w:line="240" w:lineRule="auto"/>
        <w:ind w:left="0"/>
        <w:jc w:val="center"/>
        <w:rPr>
          <w:b/>
        </w:rPr>
      </w:pPr>
      <w:r>
        <w:rPr>
          <w:b/>
        </w:rPr>
        <w:lastRenderedPageBreak/>
        <w:t xml:space="preserve">RFP FOR </w:t>
      </w:r>
      <w:r w:rsidRPr="00221943">
        <w:rPr>
          <w:b/>
        </w:rPr>
        <w:t>THE PROVISION</w:t>
      </w:r>
      <w:r w:rsidRPr="00617130">
        <w:rPr>
          <w:b/>
        </w:rPr>
        <w:t xml:space="preserve"> OF</w:t>
      </w:r>
    </w:p>
    <w:p w14:paraId="28B027B9" w14:textId="14B11B08" w:rsidR="00BB2F44" w:rsidRPr="008202B9" w:rsidRDefault="0006034D" w:rsidP="00BB2F44">
      <w:pPr>
        <w:spacing w:line="240" w:lineRule="auto"/>
        <w:ind w:left="0"/>
        <w:jc w:val="center"/>
        <w:rPr>
          <w:b/>
        </w:rPr>
      </w:pPr>
      <w:r>
        <w:rPr>
          <w:b/>
        </w:rPr>
        <w:t>HEALTH CLINIC</w:t>
      </w:r>
      <w:r w:rsidR="00BB2F44">
        <w:rPr>
          <w:b/>
        </w:rPr>
        <w:t xml:space="preserve"> CONSUMABLES TO TRANSNET FOUNDATION PHELOPHEPA TRAINS</w:t>
      </w:r>
    </w:p>
    <w:p w14:paraId="135E41F8" w14:textId="6966B60E" w:rsidR="00BB2F44" w:rsidRDefault="00BB2F44" w:rsidP="00BB2F44">
      <w:pPr>
        <w:spacing w:line="240" w:lineRule="auto"/>
        <w:ind w:left="0"/>
        <w:jc w:val="center"/>
        <w:rPr>
          <w:b/>
        </w:rPr>
      </w:pPr>
      <w:r w:rsidRPr="00617130">
        <w:rPr>
          <w:b/>
        </w:rPr>
        <w:t xml:space="preserve">FOR A PERIOD OF </w:t>
      </w:r>
      <w:r>
        <w:rPr>
          <w:b/>
        </w:rPr>
        <w:t>THREE (3) YEARS</w:t>
      </w:r>
    </w:p>
    <w:p w14:paraId="2232D488" w14:textId="74C3757D" w:rsidR="009132EA" w:rsidRPr="00617130" w:rsidRDefault="00BB2F44" w:rsidP="00BB2F44">
      <w:pPr>
        <w:tabs>
          <w:tab w:val="left" w:pos="3630"/>
        </w:tabs>
        <w:rPr>
          <w:b/>
        </w:rPr>
      </w:pPr>
      <w:r>
        <w:tab/>
      </w:r>
    </w:p>
    <w:p w14:paraId="6F857A82" w14:textId="2A5E2138" w:rsidR="00311B52" w:rsidRPr="004A2837" w:rsidRDefault="00EE2F22" w:rsidP="00794A4C">
      <w:pPr>
        <w:pStyle w:val="ScheduleHeading"/>
        <w:spacing w:before="0"/>
        <w:rPr>
          <w:rFonts w:cs="Tahoma"/>
          <w:szCs w:val="20"/>
        </w:rPr>
      </w:pPr>
      <w:bookmarkStart w:id="4" w:name="_Toc93932022"/>
      <w:bookmarkStart w:id="5" w:name="_Toc333982431"/>
      <w:bookmarkStart w:id="6" w:name="_Toc340988720"/>
      <w:bookmarkStart w:id="7" w:name="_Toc346095697"/>
      <w:bookmarkStart w:id="8" w:name="_Toc435687424"/>
      <w:r w:rsidRPr="004A2837">
        <w:rPr>
          <w:rFonts w:cs="Tahoma"/>
          <w:szCs w:val="20"/>
        </w:rPr>
        <w:t>SECTION 1:</w:t>
      </w:r>
      <w:r w:rsidR="001E4C57" w:rsidRPr="004A2837">
        <w:rPr>
          <w:rFonts w:cs="Tahoma"/>
          <w:szCs w:val="20"/>
        </w:rPr>
        <w:t xml:space="preserve"> </w:t>
      </w:r>
      <w:bookmarkStart w:id="9" w:name="_Toc25760243"/>
      <w:bookmarkStart w:id="10" w:name="_Toc26182474"/>
      <w:bookmarkStart w:id="11" w:name="_Toc26194797"/>
      <w:bookmarkStart w:id="12" w:name="_Toc26194878"/>
      <w:bookmarkStart w:id="13" w:name="_Toc26196230"/>
      <w:bookmarkStart w:id="14" w:name="_Toc26196430"/>
      <w:bookmarkStart w:id="15" w:name="_Toc34401495"/>
      <w:bookmarkStart w:id="16" w:name="_Toc34401748"/>
      <w:r w:rsidR="00311B52" w:rsidRPr="004A2837">
        <w:rPr>
          <w:rFonts w:cs="Tahoma"/>
          <w:szCs w:val="20"/>
        </w:rPr>
        <w:t>SBD1 FORM</w:t>
      </w:r>
      <w:bookmarkEnd w:id="4"/>
      <w:bookmarkEnd w:id="9"/>
      <w:bookmarkEnd w:id="10"/>
      <w:bookmarkEnd w:id="11"/>
      <w:bookmarkEnd w:id="12"/>
      <w:bookmarkEnd w:id="13"/>
      <w:bookmarkEnd w:id="14"/>
      <w:bookmarkEnd w:id="15"/>
      <w:bookmarkEnd w:id="16"/>
    </w:p>
    <w:p w14:paraId="6589EF0E" w14:textId="77777777" w:rsidR="00245E2A" w:rsidRPr="00245E2A" w:rsidRDefault="00245E2A" w:rsidP="00F14708">
      <w:pPr>
        <w:ind w:left="0"/>
        <w:jc w:val="center"/>
        <w:rPr>
          <w:rFonts w:ascii="Arial Narrow" w:hAnsi="Arial Narrow"/>
          <w:b/>
          <w:bCs/>
          <w:snapToGrid w:val="0"/>
          <w:kern w:val="28"/>
          <w:sz w:val="20"/>
          <w:szCs w:val="20"/>
          <w:lang w:eastAsia="en-US"/>
        </w:rPr>
      </w:pPr>
      <w:bookmarkStart w:id="17" w:name="_Toc25654335"/>
      <w:bookmarkStart w:id="18" w:name="_Toc25760244"/>
      <w:bookmarkStart w:id="19" w:name="_Toc26182475"/>
      <w:bookmarkStart w:id="20" w:name="_Toc26194798"/>
      <w:bookmarkStart w:id="21" w:name="_Toc26194879"/>
      <w:bookmarkStart w:id="22" w:name="_Toc26196231"/>
      <w:bookmarkStart w:id="23" w:name="_Toc26196431"/>
      <w:bookmarkStart w:id="24" w:name="_Toc34401496"/>
      <w:bookmarkStart w:id="25" w:name="_Toc34401749"/>
      <w:bookmarkStart w:id="26" w:name="_Toc36639871"/>
      <w:bookmarkStart w:id="27" w:name="_Toc52960666"/>
      <w:bookmarkStart w:id="28" w:name="_Toc52969832"/>
      <w:bookmarkStart w:id="29" w:name="_Toc68693541"/>
      <w:bookmarkStart w:id="30" w:name="_Toc68694424"/>
      <w:bookmarkStart w:id="31" w:name="_Toc72334452"/>
      <w:bookmarkStart w:id="32" w:name="_Toc75341274"/>
      <w:bookmarkStart w:id="33" w:name="_Toc75781210"/>
      <w:r w:rsidRPr="00245E2A">
        <w:rPr>
          <w:rFonts w:ascii="Arial Narrow" w:hAnsi="Arial Narrow"/>
          <w:b/>
          <w:bCs/>
          <w:snapToGrid w:val="0"/>
          <w:kern w:val="28"/>
          <w:sz w:val="20"/>
          <w:szCs w:val="20"/>
          <w:lang w:eastAsia="en-US"/>
        </w:rPr>
        <w:t>PART A</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77A4E04C" w14:textId="77777777" w:rsidR="00245E2A" w:rsidRPr="00245E2A" w:rsidRDefault="00245E2A" w:rsidP="00245E2A">
      <w:pPr>
        <w:widowControl w:val="0"/>
        <w:tabs>
          <w:tab w:val="left" w:pos="720"/>
          <w:tab w:val="left" w:pos="1944"/>
          <w:tab w:val="left" w:pos="3384"/>
          <w:tab w:val="left" w:pos="3744"/>
          <w:tab w:val="left" w:pos="4644"/>
          <w:tab w:val="left" w:pos="5760"/>
          <w:tab w:val="left" w:pos="7920"/>
        </w:tabs>
        <w:spacing w:before="0" w:line="240" w:lineRule="auto"/>
        <w:ind w:left="0"/>
        <w:jc w:val="center"/>
        <w:rPr>
          <w:rFonts w:ascii="Arial Narrow" w:hAnsi="Arial Narrow"/>
          <w:b/>
          <w:snapToGrid w:val="0"/>
          <w:sz w:val="20"/>
          <w:szCs w:val="20"/>
          <w:lang w:eastAsia="en-US"/>
        </w:rPr>
      </w:pPr>
      <w:r w:rsidRPr="00245E2A">
        <w:rPr>
          <w:rFonts w:ascii="Arial Narrow" w:hAnsi="Arial Narrow"/>
          <w:b/>
          <w:snapToGrid w:val="0"/>
          <w:sz w:val="20"/>
          <w:szCs w:val="20"/>
          <w:lang w:eastAsia="en-US"/>
        </w:rPr>
        <w:t>INVITATION TO BID</w:t>
      </w: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634"/>
        <w:gridCol w:w="342"/>
        <w:gridCol w:w="793"/>
        <w:gridCol w:w="314"/>
        <w:gridCol w:w="1104"/>
        <w:gridCol w:w="421"/>
        <w:gridCol w:w="571"/>
        <w:gridCol w:w="1595"/>
        <w:gridCol w:w="94"/>
        <w:gridCol w:w="882"/>
        <w:gridCol w:w="1144"/>
      </w:tblGrid>
      <w:tr w:rsidR="00245E2A" w:rsidRPr="006713BC" w14:paraId="59F8869E" w14:textId="77777777" w:rsidTr="00245E2A">
        <w:trPr>
          <w:trHeight w:val="228"/>
          <w:jc w:val="center"/>
        </w:trPr>
        <w:tc>
          <w:tcPr>
            <w:tcW w:w="10231" w:type="dxa"/>
            <w:gridSpan w:val="12"/>
            <w:shd w:val="clear" w:color="auto" w:fill="DDD9C3"/>
            <w:vAlign w:val="bottom"/>
          </w:tcPr>
          <w:p w14:paraId="0B3DB940" w14:textId="5C9C9386"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
                <w:snapToGrid w:val="0"/>
                <w:sz w:val="20"/>
                <w:szCs w:val="20"/>
                <w:lang w:eastAsia="en-US"/>
              </w:rPr>
            </w:pPr>
            <w:r w:rsidRPr="006713BC">
              <w:rPr>
                <w:rFonts w:ascii="Arial Narrow" w:hAnsi="Arial Narrow"/>
                <w:b/>
                <w:snapToGrid w:val="0"/>
                <w:sz w:val="20"/>
                <w:szCs w:val="20"/>
                <w:lang w:val="en-US" w:eastAsia="en-US"/>
              </w:rPr>
              <w:t xml:space="preserve">YOU ARE HEREBY INVITED TO BID FOR REQUIREMENTS OF </w:t>
            </w:r>
            <w:r w:rsidR="001C7823" w:rsidRPr="006713BC">
              <w:rPr>
                <w:rFonts w:ascii="Arial Narrow" w:hAnsi="Arial Narrow"/>
                <w:b/>
                <w:snapToGrid w:val="0"/>
                <w:sz w:val="20"/>
                <w:szCs w:val="20"/>
                <w:lang w:val="en-US" w:eastAsia="en-US"/>
              </w:rPr>
              <w:t>TRANSNET CORPORATE CENTRE</w:t>
            </w:r>
            <w:r w:rsidRPr="006713BC">
              <w:rPr>
                <w:rFonts w:ascii="Arial Narrow" w:hAnsi="Arial Narrow" w:cs="Tahoma"/>
                <w:b/>
                <w:snapToGrid w:val="0"/>
                <w:sz w:val="20"/>
                <w:szCs w:val="20"/>
                <w:lang w:val="en-US" w:eastAsia="en-US"/>
              </w:rPr>
              <w:t xml:space="preserve">, </w:t>
            </w:r>
            <w:r w:rsidRPr="006713BC">
              <w:rPr>
                <w:rFonts w:ascii="Arial Narrow" w:hAnsi="Arial Narrow"/>
                <w:b/>
                <w:snapToGrid w:val="0"/>
                <w:sz w:val="20"/>
                <w:szCs w:val="20"/>
                <w:lang w:val="en-US" w:eastAsia="en-US"/>
              </w:rPr>
              <w:t>A DIVISION TRANSNET SOC LTD</w:t>
            </w:r>
          </w:p>
        </w:tc>
      </w:tr>
      <w:tr w:rsidR="006713BC" w:rsidRPr="006713BC" w14:paraId="3DC69E3C" w14:textId="77777777" w:rsidTr="00BB7582">
        <w:trPr>
          <w:trHeight w:val="228"/>
          <w:jc w:val="center"/>
        </w:trPr>
        <w:tc>
          <w:tcPr>
            <w:tcW w:w="1337" w:type="dxa"/>
            <w:shd w:val="clear" w:color="auto" w:fill="auto"/>
            <w:vAlign w:val="bottom"/>
          </w:tcPr>
          <w:p w14:paraId="2E514858"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6713BC">
              <w:rPr>
                <w:rFonts w:ascii="Arial Narrow" w:hAnsi="Arial Narrow"/>
                <w:snapToGrid w:val="0"/>
                <w:sz w:val="20"/>
                <w:szCs w:val="20"/>
                <w:lang w:eastAsia="en-US"/>
              </w:rPr>
              <w:t>BID NUMBER:</w:t>
            </w:r>
          </w:p>
        </w:tc>
        <w:tc>
          <w:tcPr>
            <w:tcW w:w="1976" w:type="dxa"/>
            <w:gridSpan w:val="2"/>
            <w:shd w:val="clear" w:color="auto" w:fill="auto"/>
            <w:vAlign w:val="bottom"/>
          </w:tcPr>
          <w:p w14:paraId="7F5135DA" w14:textId="221D2071" w:rsidR="00245E2A" w:rsidRPr="006713BC" w:rsidRDefault="006713BC"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6713BC">
              <w:rPr>
                <w:rFonts w:ascii="Arial Narrow" w:hAnsi="Arial Narrow" w:cs="Tahoma"/>
                <w:bCs/>
                <w:snapToGrid w:val="0"/>
                <w:sz w:val="20"/>
                <w:szCs w:val="20"/>
                <w:lang w:val="en-US" w:eastAsia="en-US"/>
              </w:rPr>
              <w:t>TCC/202</w:t>
            </w:r>
            <w:r w:rsidR="00BB2F44">
              <w:rPr>
                <w:rFonts w:ascii="Arial Narrow" w:hAnsi="Arial Narrow" w:cs="Tahoma"/>
                <w:bCs/>
                <w:snapToGrid w:val="0"/>
                <w:sz w:val="20"/>
                <w:szCs w:val="20"/>
                <w:lang w:val="en-US" w:eastAsia="en-US"/>
              </w:rPr>
              <w:t>1</w:t>
            </w:r>
            <w:r w:rsidRPr="006713BC">
              <w:rPr>
                <w:rFonts w:ascii="Arial Narrow" w:hAnsi="Arial Narrow" w:cs="Tahoma"/>
                <w:bCs/>
                <w:snapToGrid w:val="0"/>
                <w:sz w:val="20"/>
                <w:szCs w:val="20"/>
                <w:lang w:val="en-US" w:eastAsia="en-US"/>
              </w:rPr>
              <w:t>/1</w:t>
            </w:r>
            <w:r w:rsidR="00BB2F44">
              <w:rPr>
                <w:rFonts w:ascii="Arial Narrow" w:hAnsi="Arial Narrow" w:cs="Tahoma"/>
                <w:bCs/>
                <w:snapToGrid w:val="0"/>
                <w:sz w:val="20"/>
                <w:szCs w:val="20"/>
                <w:lang w:val="en-US" w:eastAsia="en-US"/>
              </w:rPr>
              <w:t>2</w:t>
            </w:r>
            <w:r w:rsidRPr="006713BC">
              <w:rPr>
                <w:rFonts w:ascii="Arial Narrow" w:hAnsi="Arial Narrow" w:cs="Tahoma"/>
                <w:bCs/>
                <w:snapToGrid w:val="0"/>
                <w:sz w:val="20"/>
                <w:szCs w:val="20"/>
                <w:lang w:val="en-US" w:eastAsia="en-US"/>
              </w:rPr>
              <w:t>/00</w:t>
            </w:r>
            <w:r w:rsidR="00E409E7">
              <w:rPr>
                <w:rFonts w:ascii="Arial Narrow" w:hAnsi="Arial Narrow" w:cs="Tahoma"/>
                <w:bCs/>
                <w:snapToGrid w:val="0"/>
                <w:sz w:val="20"/>
                <w:szCs w:val="20"/>
                <w:lang w:val="en-US" w:eastAsia="en-US"/>
              </w:rPr>
              <w:t>4</w:t>
            </w:r>
            <w:r w:rsidR="0006034D">
              <w:rPr>
                <w:rFonts w:ascii="Arial Narrow" w:hAnsi="Arial Narrow" w:cs="Tahoma"/>
                <w:bCs/>
                <w:snapToGrid w:val="0"/>
                <w:sz w:val="20"/>
                <w:szCs w:val="20"/>
                <w:lang w:val="en-US" w:eastAsia="en-US"/>
              </w:rPr>
              <w:t>0</w:t>
            </w:r>
            <w:r w:rsidRPr="006713BC">
              <w:rPr>
                <w:rFonts w:ascii="Arial Narrow" w:hAnsi="Arial Narrow" w:cs="Tahoma"/>
                <w:bCs/>
                <w:snapToGrid w:val="0"/>
                <w:sz w:val="20"/>
                <w:szCs w:val="20"/>
                <w:lang w:val="en-US" w:eastAsia="en-US"/>
              </w:rPr>
              <w:t>/RFP</w:t>
            </w:r>
          </w:p>
        </w:tc>
        <w:tc>
          <w:tcPr>
            <w:tcW w:w="793" w:type="dxa"/>
            <w:shd w:val="clear" w:color="auto" w:fill="auto"/>
            <w:vAlign w:val="bottom"/>
          </w:tcPr>
          <w:p w14:paraId="698BDCE3"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6713BC">
              <w:rPr>
                <w:rFonts w:ascii="Arial Narrow" w:hAnsi="Arial Narrow"/>
                <w:snapToGrid w:val="0"/>
                <w:sz w:val="20"/>
                <w:szCs w:val="20"/>
                <w:lang w:eastAsia="en-US"/>
              </w:rPr>
              <w:t>ISSUE DATE:</w:t>
            </w:r>
          </w:p>
        </w:tc>
        <w:tc>
          <w:tcPr>
            <w:tcW w:w="1418" w:type="dxa"/>
            <w:gridSpan w:val="2"/>
            <w:shd w:val="clear" w:color="auto" w:fill="auto"/>
            <w:vAlign w:val="bottom"/>
          </w:tcPr>
          <w:p w14:paraId="35A5D17F" w14:textId="671D3A1A" w:rsidR="00245E2A" w:rsidRPr="00F679F5" w:rsidRDefault="00BB2F44"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Cs/>
                <w:snapToGrid w:val="0"/>
                <w:sz w:val="20"/>
                <w:szCs w:val="20"/>
                <w:lang w:eastAsia="en-US"/>
              </w:rPr>
            </w:pPr>
            <w:r>
              <w:rPr>
                <w:rFonts w:ascii="Arial Narrow" w:hAnsi="Arial Narrow"/>
                <w:bCs/>
                <w:snapToGrid w:val="0"/>
                <w:sz w:val="20"/>
                <w:szCs w:val="20"/>
                <w:lang w:eastAsia="en-US"/>
              </w:rPr>
              <w:t>1</w:t>
            </w:r>
            <w:r w:rsidR="000724EA">
              <w:rPr>
                <w:rFonts w:ascii="Arial Narrow" w:hAnsi="Arial Narrow"/>
                <w:bCs/>
                <w:snapToGrid w:val="0"/>
                <w:sz w:val="20"/>
                <w:szCs w:val="20"/>
                <w:lang w:eastAsia="en-US"/>
              </w:rPr>
              <w:t>6</w:t>
            </w:r>
            <w:r>
              <w:rPr>
                <w:rFonts w:ascii="Arial Narrow" w:hAnsi="Arial Narrow"/>
                <w:bCs/>
                <w:snapToGrid w:val="0"/>
                <w:sz w:val="20"/>
                <w:szCs w:val="20"/>
                <w:lang w:eastAsia="en-US"/>
              </w:rPr>
              <w:t xml:space="preserve"> March</w:t>
            </w:r>
            <w:r w:rsidR="00BB7582" w:rsidRPr="00F679F5">
              <w:rPr>
                <w:rFonts w:ascii="Arial Narrow" w:hAnsi="Arial Narrow"/>
                <w:bCs/>
                <w:snapToGrid w:val="0"/>
                <w:sz w:val="20"/>
                <w:szCs w:val="20"/>
                <w:lang w:eastAsia="en-US"/>
              </w:rPr>
              <w:t xml:space="preserve"> </w:t>
            </w:r>
            <w:r w:rsidR="00BE737E">
              <w:rPr>
                <w:rFonts w:ascii="Arial Narrow" w:hAnsi="Arial Narrow"/>
                <w:bCs/>
                <w:snapToGrid w:val="0"/>
                <w:sz w:val="20"/>
                <w:szCs w:val="20"/>
                <w:lang w:eastAsia="en-US"/>
              </w:rPr>
              <w:t>2022</w:t>
            </w:r>
          </w:p>
        </w:tc>
        <w:tc>
          <w:tcPr>
            <w:tcW w:w="992" w:type="dxa"/>
            <w:gridSpan w:val="2"/>
            <w:shd w:val="clear" w:color="auto" w:fill="auto"/>
            <w:vAlign w:val="bottom"/>
          </w:tcPr>
          <w:p w14:paraId="3562D798" w14:textId="77777777" w:rsidR="00245E2A" w:rsidRPr="00F679F5"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F679F5">
              <w:rPr>
                <w:rFonts w:ascii="Arial Narrow" w:hAnsi="Arial Narrow"/>
                <w:snapToGrid w:val="0"/>
                <w:sz w:val="20"/>
                <w:szCs w:val="20"/>
                <w:lang w:eastAsia="en-US"/>
              </w:rPr>
              <w:t xml:space="preserve">CLOSING DATE: </w:t>
            </w:r>
          </w:p>
        </w:tc>
        <w:tc>
          <w:tcPr>
            <w:tcW w:w="1595" w:type="dxa"/>
            <w:shd w:val="clear" w:color="auto" w:fill="auto"/>
            <w:vAlign w:val="bottom"/>
          </w:tcPr>
          <w:p w14:paraId="2BF5AF9F" w14:textId="7C55BA7A" w:rsidR="00245E2A" w:rsidRPr="00250907" w:rsidRDefault="00EC2505"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highlight w:val="yellow"/>
                <w:lang w:eastAsia="en-US"/>
              </w:rPr>
            </w:pPr>
            <w:r>
              <w:rPr>
                <w:rFonts w:ascii="Arial Narrow" w:hAnsi="Arial Narrow"/>
                <w:snapToGrid w:val="0"/>
                <w:sz w:val="20"/>
                <w:szCs w:val="20"/>
                <w:lang w:eastAsia="en-US"/>
              </w:rPr>
              <w:t>25</w:t>
            </w:r>
            <w:r w:rsidR="00BB7582" w:rsidRPr="00F679F5">
              <w:rPr>
                <w:rFonts w:ascii="Arial Narrow" w:hAnsi="Arial Narrow"/>
                <w:snapToGrid w:val="0"/>
                <w:sz w:val="20"/>
                <w:szCs w:val="20"/>
                <w:lang w:eastAsia="en-US"/>
              </w:rPr>
              <w:t xml:space="preserve"> </w:t>
            </w:r>
            <w:r w:rsidR="00F679F5">
              <w:rPr>
                <w:rFonts w:ascii="Arial Narrow" w:hAnsi="Arial Narrow"/>
                <w:snapToGrid w:val="0"/>
                <w:sz w:val="20"/>
                <w:szCs w:val="20"/>
                <w:lang w:eastAsia="en-US"/>
              </w:rPr>
              <w:t>March</w:t>
            </w:r>
            <w:r w:rsidR="00BB7582" w:rsidRPr="00F679F5">
              <w:rPr>
                <w:rFonts w:ascii="Arial Narrow" w:hAnsi="Arial Narrow"/>
                <w:snapToGrid w:val="0"/>
                <w:sz w:val="20"/>
                <w:szCs w:val="20"/>
                <w:lang w:eastAsia="en-US"/>
              </w:rPr>
              <w:t xml:space="preserve"> 2022</w:t>
            </w:r>
          </w:p>
        </w:tc>
        <w:tc>
          <w:tcPr>
            <w:tcW w:w="976" w:type="dxa"/>
            <w:gridSpan w:val="2"/>
            <w:shd w:val="clear" w:color="auto" w:fill="auto"/>
            <w:vAlign w:val="bottom"/>
          </w:tcPr>
          <w:p w14:paraId="0B5F3298"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6713BC">
              <w:rPr>
                <w:rFonts w:ascii="Arial Narrow" w:hAnsi="Arial Narrow"/>
                <w:snapToGrid w:val="0"/>
                <w:sz w:val="20"/>
                <w:szCs w:val="20"/>
                <w:lang w:eastAsia="en-US"/>
              </w:rPr>
              <w:t>CLOSING TIME:</w:t>
            </w:r>
          </w:p>
        </w:tc>
        <w:tc>
          <w:tcPr>
            <w:tcW w:w="1144" w:type="dxa"/>
            <w:shd w:val="clear" w:color="auto" w:fill="auto"/>
            <w:vAlign w:val="bottom"/>
          </w:tcPr>
          <w:p w14:paraId="5E249DCD" w14:textId="24BA5D74" w:rsidR="00245E2A" w:rsidRPr="006713BC" w:rsidRDefault="001C7823"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6713BC">
              <w:rPr>
                <w:rFonts w:ascii="Arial Narrow" w:hAnsi="Arial Narrow" w:cs="Tahoma"/>
                <w:b/>
                <w:snapToGrid w:val="0"/>
                <w:sz w:val="20"/>
                <w:szCs w:val="20"/>
                <w:lang w:val="en-US" w:eastAsia="en-US"/>
              </w:rPr>
              <w:t>12:00PM</w:t>
            </w:r>
          </w:p>
        </w:tc>
      </w:tr>
      <w:tr w:rsidR="00245E2A" w:rsidRPr="006713BC" w14:paraId="77F4FC11" w14:textId="77777777" w:rsidTr="00BB7582">
        <w:trPr>
          <w:trHeight w:val="228"/>
          <w:jc w:val="center"/>
        </w:trPr>
        <w:tc>
          <w:tcPr>
            <w:tcW w:w="1337" w:type="dxa"/>
            <w:tcBorders>
              <w:bottom w:val="single" w:sz="4" w:space="0" w:color="auto"/>
            </w:tcBorders>
            <w:shd w:val="clear" w:color="auto" w:fill="auto"/>
            <w:vAlign w:val="bottom"/>
          </w:tcPr>
          <w:p w14:paraId="05364CBB"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6713BC">
              <w:rPr>
                <w:rFonts w:ascii="Arial Narrow" w:hAnsi="Arial Narrow"/>
                <w:snapToGrid w:val="0"/>
                <w:sz w:val="20"/>
                <w:szCs w:val="20"/>
                <w:lang w:eastAsia="en-US"/>
              </w:rPr>
              <w:t>DESCRIPTION</w:t>
            </w:r>
          </w:p>
          <w:p w14:paraId="07B138B2" w14:textId="34FDBC87" w:rsidR="001C7823" w:rsidRPr="006713BC" w:rsidRDefault="001C7823"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c>
          <w:tcPr>
            <w:tcW w:w="8894" w:type="dxa"/>
            <w:gridSpan w:val="11"/>
            <w:tcBorders>
              <w:bottom w:val="single" w:sz="4" w:space="0" w:color="auto"/>
            </w:tcBorders>
            <w:shd w:val="clear" w:color="auto" w:fill="auto"/>
            <w:vAlign w:val="bottom"/>
          </w:tcPr>
          <w:p w14:paraId="34D8B06C" w14:textId="6A842C0B" w:rsidR="00245E2A" w:rsidRPr="006713BC" w:rsidRDefault="00EE1E6F"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E409E7">
              <w:rPr>
                <w:rFonts w:ascii="Arial Narrow" w:hAnsi="Arial Narrow"/>
                <w:b/>
                <w:sz w:val="20"/>
                <w:szCs w:val="20"/>
              </w:rPr>
              <w:t xml:space="preserve">FOR THE </w:t>
            </w:r>
            <w:r w:rsidR="00E409E7">
              <w:rPr>
                <w:rFonts w:ascii="Arial Narrow" w:hAnsi="Arial Narrow"/>
                <w:b/>
                <w:sz w:val="20"/>
                <w:szCs w:val="20"/>
              </w:rPr>
              <w:t xml:space="preserve">PROVISION OF </w:t>
            </w:r>
            <w:r w:rsidR="0006034D">
              <w:rPr>
                <w:rFonts w:ascii="Arial Narrow" w:hAnsi="Arial Narrow"/>
                <w:b/>
                <w:sz w:val="20"/>
                <w:szCs w:val="20"/>
              </w:rPr>
              <w:t>HEALTH CLINIC</w:t>
            </w:r>
            <w:r w:rsidR="00BB2F44">
              <w:rPr>
                <w:rFonts w:ascii="Arial Narrow" w:hAnsi="Arial Narrow"/>
                <w:b/>
                <w:sz w:val="20"/>
                <w:szCs w:val="20"/>
              </w:rPr>
              <w:t xml:space="preserve"> CONSUMABLES TO TRANSNET FOUNDATION PHELOPHEPA TRAINS</w:t>
            </w:r>
            <w:r w:rsidR="00E409E7">
              <w:rPr>
                <w:rFonts w:ascii="Arial Narrow" w:hAnsi="Arial Narrow"/>
                <w:b/>
                <w:sz w:val="20"/>
                <w:szCs w:val="20"/>
              </w:rPr>
              <w:t xml:space="preserve"> </w:t>
            </w:r>
            <w:r w:rsidR="00BB2F44">
              <w:rPr>
                <w:rFonts w:ascii="Arial Narrow" w:hAnsi="Arial Narrow"/>
                <w:b/>
                <w:sz w:val="20"/>
                <w:szCs w:val="20"/>
              </w:rPr>
              <w:t>P</w:t>
            </w:r>
            <w:r w:rsidRPr="00E409E7">
              <w:rPr>
                <w:rFonts w:ascii="Arial Narrow" w:hAnsi="Arial Narrow"/>
                <w:b/>
                <w:sz w:val="20"/>
                <w:szCs w:val="20"/>
              </w:rPr>
              <w:t>ERIOD OF THREE (3) YEARS</w:t>
            </w:r>
          </w:p>
        </w:tc>
      </w:tr>
      <w:tr w:rsidR="00245E2A" w:rsidRPr="006713BC" w14:paraId="503CAF91" w14:textId="77777777" w:rsidTr="00245E2A">
        <w:trPr>
          <w:trHeight w:val="228"/>
          <w:jc w:val="center"/>
        </w:trPr>
        <w:tc>
          <w:tcPr>
            <w:tcW w:w="10231" w:type="dxa"/>
            <w:gridSpan w:val="12"/>
            <w:tcBorders>
              <w:bottom w:val="single" w:sz="4" w:space="0" w:color="auto"/>
            </w:tcBorders>
            <w:shd w:val="clear" w:color="auto" w:fill="DDD9C3"/>
            <w:vAlign w:val="bottom"/>
          </w:tcPr>
          <w:p w14:paraId="0C771A68" w14:textId="02733A23"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
                <w:snapToGrid w:val="0"/>
                <w:sz w:val="20"/>
                <w:szCs w:val="20"/>
                <w:lang w:eastAsia="en-US"/>
              </w:rPr>
            </w:pPr>
            <w:r w:rsidRPr="006713BC">
              <w:rPr>
                <w:rFonts w:ascii="Arial Narrow" w:hAnsi="Arial Narrow"/>
                <w:b/>
                <w:snapToGrid w:val="0"/>
                <w:sz w:val="20"/>
                <w:szCs w:val="20"/>
                <w:lang w:eastAsia="en-US"/>
              </w:rPr>
              <w:t xml:space="preserve">BID RESPONSE DOCUMENTS </w:t>
            </w:r>
            <w:r w:rsidR="00AD6D51">
              <w:rPr>
                <w:rFonts w:ascii="Arial Narrow" w:hAnsi="Arial Narrow"/>
                <w:b/>
                <w:snapToGrid w:val="0"/>
                <w:sz w:val="20"/>
                <w:szCs w:val="20"/>
                <w:lang w:eastAsia="en-US"/>
              </w:rPr>
              <w:t xml:space="preserve">TO BE UPLOADED </w:t>
            </w:r>
            <w:r w:rsidR="00AD6D51" w:rsidRPr="006713BC">
              <w:rPr>
                <w:rFonts w:ascii="Arial Narrow" w:hAnsi="Arial Narrow"/>
                <w:b/>
                <w:snapToGrid w:val="0"/>
                <w:sz w:val="20"/>
                <w:szCs w:val="20"/>
                <w:lang w:eastAsia="en-US"/>
              </w:rPr>
              <w:t>ONTO THE TRANSNET SYSTEM</w:t>
            </w:r>
          </w:p>
        </w:tc>
      </w:tr>
      <w:tr w:rsidR="006A7DE4" w:rsidRPr="006713BC" w14:paraId="7918C6BF" w14:textId="77777777" w:rsidTr="00245E2A">
        <w:trPr>
          <w:trHeight w:val="340"/>
          <w:jc w:val="center"/>
        </w:trPr>
        <w:tc>
          <w:tcPr>
            <w:tcW w:w="10231" w:type="dxa"/>
            <w:gridSpan w:val="12"/>
            <w:tcBorders>
              <w:top w:val="single" w:sz="4" w:space="0" w:color="auto"/>
            </w:tcBorders>
            <w:shd w:val="clear" w:color="auto" w:fill="auto"/>
            <w:vAlign w:val="bottom"/>
          </w:tcPr>
          <w:p w14:paraId="5EC171F6" w14:textId="77777777" w:rsidR="006A7DE4" w:rsidRPr="006713BC" w:rsidRDefault="006A7DE4" w:rsidP="006A7DE4">
            <w:pPr>
              <w:widowControl w:val="0"/>
              <w:tabs>
                <w:tab w:val="left" w:pos="720"/>
                <w:tab w:val="left" w:pos="1134"/>
                <w:tab w:val="left" w:pos="1944"/>
                <w:tab w:val="left" w:pos="3384"/>
                <w:tab w:val="left" w:pos="3744"/>
                <w:tab w:val="left" w:pos="4644"/>
                <w:tab w:val="left" w:pos="5760"/>
                <w:tab w:val="left" w:pos="7920"/>
              </w:tabs>
              <w:spacing w:after="60" w:line="240" w:lineRule="auto"/>
              <w:ind w:left="0"/>
              <w:rPr>
                <w:rFonts w:ascii="Arial Narrow" w:hAnsi="Arial Narrow"/>
                <w:b/>
                <w:sz w:val="20"/>
                <w:szCs w:val="20"/>
                <w:lang w:val="en-US"/>
              </w:rPr>
            </w:pPr>
            <w:r w:rsidRPr="006713BC">
              <w:rPr>
                <w:rFonts w:ascii="Arial Narrow" w:hAnsi="Arial Narrow"/>
                <w:b/>
                <w:snapToGrid w:val="0"/>
                <w:sz w:val="20"/>
                <w:szCs w:val="20"/>
                <w:lang w:eastAsia="en-US"/>
              </w:rPr>
              <w:t>RESPONDENTS ARE TO UPLOAD THEIR BID RESPONSE PROPOSALS ONTO THE TRANSNET SYSTEM AGAINST EACH TENDER SELECTED</w:t>
            </w:r>
            <w:r w:rsidRPr="006713BC">
              <w:rPr>
                <w:rFonts w:ascii="Arial Narrow" w:hAnsi="Arial Narrow"/>
                <w:b/>
                <w:sz w:val="20"/>
                <w:szCs w:val="20"/>
                <w:lang w:val="en-US"/>
              </w:rPr>
              <w:t xml:space="preserve"> </w:t>
            </w:r>
            <w:r w:rsidRPr="006713BC">
              <w:rPr>
                <w:rFonts w:ascii="Arial Narrow" w:hAnsi="Arial Narrow"/>
                <w:sz w:val="20"/>
                <w:szCs w:val="20"/>
                <w:lang w:val="en-US"/>
              </w:rPr>
              <w:t>(</w:t>
            </w:r>
            <w:r w:rsidRPr="006713BC">
              <w:rPr>
                <w:rFonts w:ascii="Arial Narrow" w:hAnsi="Arial Narrow"/>
                <w:i/>
                <w:sz w:val="20"/>
                <w:szCs w:val="20"/>
                <w:lang w:val="en-US"/>
              </w:rPr>
              <w:t>please refer to section 2, paragraph 3 for a detailed process on how to upload submissions</w:t>
            </w:r>
            <w:r w:rsidRPr="006713BC">
              <w:rPr>
                <w:rFonts w:ascii="Arial Narrow" w:hAnsi="Arial Narrow"/>
                <w:sz w:val="20"/>
                <w:szCs w:val="20"/>
                <w:lang w:val="en-US"/>
              </w:rPr>
              <w:t>):</w:t>
            </w:r>
          </w:p>
          <w:p w14:paraId="432838D3" w14:textId="3E3DC4E2" w:rsidR="006A7DE4" w:rsidRPr="006713BC" w:rsidRDefault="006A7DE4" w:rsidP="006A7DE4">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cs="Tahoma"/>
                <w:b/>
                <w:snapToGrid w:val="0"/>
                <w:sz w:val="20"/>
                <w:szCs w:val="20"/>
                <w:lang w:eastAsia="en-US"/>
              </w:rPr>
            </w:pPr>
            <w:r w:rsidRPr="006713BC">
              <w:rPr>
                <w:rFonts w:ascii="Arial Narrow" w:hAnsi="Arial Narrow" w:cs="Tahoma"/>
                <w:color w:val="0000FF"/>
                <w:sz w:val="20"/>
                <w:szCs w:val="20"/>
                <w:u w:val="single"/>
              </w:rPr>
              <w:t>https://www.transnet.net</w:t>
            </w:r>
          </w:p>
        </w:tc>
      </w:tr>
      <w:tr w:rsidR="000562ED" w:rsidRPr="006713BC" w14:paraId="37531C66" w14:textId="77777777" w:rsidTr="000562ED">
        <w:trPr>
          <w:trHeight w:val="413"/>
          <w:jc w:val="center"/>
        </w:trPr>
        <w:tc>
          <w:tcPr>
            <w:tcW w:w="10231" w:type="dxa"/>
            <w:gridSpan w:val="12"/>
            <w:tcBorders>
              <w:top w:val="single" w:sz="4" w:space="0" w:color="auto"/>
            </w:tcBorders>
            <w:shd w:val="clear" w:color="auto" w:fill="DDD9C3"/>
            <w:vAlign w:val="bottom"/>
          </w:tcPr>
          <w:p w14:paraId="4B24AC3F" w14:textId="77777777" w:rsidR="000562ED" w:rsidRPr="006713BC" w:rsidRDefault="000562ED"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
                <w:snapToGrid w:val="0"/>
                <w:sz w:val="20"/>
                <w:szCs w:val="20"/>
                <w:highlight w:val="lightGray"/>
                <w:lang w:eastAsia="en-US"/>
              </w:rPr>
            </w:pPr>
            <w:r w:rsidRPr="006713BC">
              <w:rPr>
                <w:rFonts w:ascii="Arial Narrow" w:hAnsi="Arial Narrow"/>
                <w:b/>
                <w:bCs/>
                <w:snapToGrid w:val="0"/>
                <w:sz w:val="20"/>
                <w:szCs w:val="20"/>
                <w:shd w:val="clear" w:color="auto" w:fill="DDD9C3"/>
                <w:lang w:eastAsia="en-US"/>
              </w:rPr>
              <w:t>BIDDING PROCEDURE ENQUIRIES MAY BE DIRECTED TO</w:t>
            </w:r>
          </w:p>
          <w:p w14:paraId="653181F2" w14:textId="5F41678F" w:rsidR="000562ED" w:rsidRPr="00D83945" w:rsidRDefault="000562ED"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
                <w:snapToGrid w:val="0"/>
                <w:sz w:val="20"/>
                <w:szCs w:val="20"/>
                <w:highlight w:val="yellow"/>
                <w:lang w:eastAsia="en-US"/>
              </w:rPr>
            </w:pPr>
          </w:p>
        </w:tc>
      </w:tr>
      <w:tr w:rsidR="000562ED" w:rsidRPr="006713BC" w14:paraId="70DD2EAB" w14:textId="77777777" w:rsidTr="000562ED">
        <w:trPr>
          <w:trHeight w:val="302"/>
          <w:jc w:val="center"/>
        </w:trPr>
        <w:tc>
          <w:tcPr>
            <w:tcW w:w="2971" w:type="dxa"/>
            <w:gridSpan w:val="2"/>
            <w:tcBorders>
              <w:top w:val="single" w:sz="4" w:space="0" w:color="auto"/>
            </w:tcBorders>
            <w:shd w:val="clear" w:color="auto" w:fill="auto"/>
            <w:vAlign w:val="bottom"/>
          </w:tcPr>
          <w:p w14:paraId="0A7535B9" w14:textId="77777777" w:rsidR="000562ED" w:rsidRPr="006713BC" w:rsidRDefault="000562ED" w:rsidP="00245E2A">
            <w:pPr>
              <w:widowControl w:val="0"/>
              <w:tabs>
                <w:tab w:val="left" w:pos="720"/>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6713BC">
              <w:rPr>
                <w:rFonts w:ascii="Arial Narrow" w:hAnsi="Arial Narrow"/>
                <w:snapToGrid w:val="0"/>
                <w:sz w:val="20"/>
                <w:szCs w:val="20"/>
                <w:lang w:eastAsia="en-US"/>
              </w:rPr>
              <w:t>CONTACT PERSON</w:t>
            </w:r>
          </w:p>
        </w:tc>
        <w:tc>
          <w:tcPr>
            <w:tcW w:w="7260" w:type="dxa"/>
            <w:gridSpan w:val="10"/>
            <w:tcBorders>
              <w:top w:val="single" w:sz="4" w:space="0" w:color="auto"/>
            </w:tcBorders>
            <w:shd w:val="clear" w:color="auto" w:fill="auto"/>
            <w:vAlign w:val="bottom"/>
          </w:tcPr>
          <w:p w14:paraId="1EB069F2" w14:textId="099F2B04" w:rsidR="000562ED" w:rsidRPr="004B1474" w:rsidRDefault="00E409E7" w:rsidP="00E409E7">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
                <w:snapToGrid w:val="0"/>
                <w:sz w:val="20"/>
                <w:szCs w:val="20"/>
                <w:lang w:eastAsia="en-US"/>
              </w:rPr>
            </w:pPr>
            <w:r w:rsidRPr="004B1474">
              <w:rPr>
                <w:rFonts w:ascii="Arial Narrow" w:hAnsi="Arial Narrow"/>
                <w:b/>
                <w:snapToGrid w:val="0"/>
                <w:sz w:val="20"/>
                <w:szCs w:val="20"/>
                <w:lang w:eastAsia="en-US"/>
              </w:rPr>
              <w:t>Abednego Marosane</w:t>
            </w:r>
          </w:p>
        </w:tc>
      </w:tr>
      <w:tr w:rsidR="000562ED" w:rsidRPr="006713BC" w14:paraId="613A5CEB" w14:textId="77777777" w:rsidTr="000562ED">
        <w:trPr>
          <w:trHeight w:val="302"/>
          <w:jc w:val="center"/>
        </w:trPr>
        <w:tc>
          <w:tcPr>
            <w:tcW w:w="2971" w:type="dxa"/>
            <w:gridSpan w:val="2"/>
            <w:tcBorders>
              <w:top w:val="single" w:sz="4" w:space="0" w:color="auto"/>
            </w:tcBorders>
            <w:shd w:val="clear" w:color="auto" w:fill="auto"/>
            <w:vAlign w:val="bottom"/>
          </w:tcPr>
          <w:p w14:paraId="70545A71" w14:textId="77777777" w:rsidR="000562ED" w:rsidRPr="006713BC" w:rsidRDefault="000562ED" w:rsidP="00245E2A">
            <w:pPr>
              <w:widowControl w:val="0"/>
              <w:tabs>
                <w:tab w:val="left" w:pos="720"/>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6713BC">
              <w:rPr>
                <w:rFonts w:ascii="Arial Narrow" w:hAnsi="Arial Narrow"/>
                <w:snapToGrid w:val="0"/>
                <w:sz w:val="20"/>
                <w:szCs w:val="20"/>
                <w:lang w:eastAsia="en-US"/>
              </w:rPr>
              <w:t>TELEPHONE NUMBER</w:t>
            </w:r>
          </w:p>
        </w:tc>
        <w:tc>
          <w:tcPr>
            <w:tcW w:w="7260" w:type="dxa"/>
            <w:gridSpan w:val="10"/>
            <w:tcBorders>
              <w:top w:val="single" w:sz="4" w:space="0" w:color="auto"/>
            </w:tcBorders>
            <w:shd w:val="clear" w:color="auto" w:fill="auto"/>
            <w:vAlign w:val="bottom"/>
          </w:tcPr>
          <w:p w14:paraId="11EC75A6" w14:textId="5BD75A24" w:rsidR="000562ED" w:rsidRPr="004B1474" w:rsidRDefault="000562ED"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cs="Tahoma"/>
                <w:bCs/>
                <w:snapToGrid w:val="0"/>
                <w:sz w:val="20"/>
                <w:szCs w:val="20"/>
                <w:lang w:eastAsia="en-US"/>
              </w:rPr>
            </w:pPr>
            <w:r w:rsidRPr="004B1474">
              <w:rPr>
                <w:rFonts w:ascii="Arial Narrow" w:hAnsi="Arial Narrow" w:cs="Tahoma"/>
                <w:bCs/>
                <w:snapToGrid w:val="0"/>
                <w:sz w:val="20"/>
                <w:szCs w:val="20"/>
                <w:lang w:val="en-US" w:eastAsia="en-US"/>
              </w:rPr>
              <w:t xml:space="preserve">011 308 </w:t>
            </w:r>
            <w:r w:rsidR="00BE737E">
              <w:rPr>
                <w:rFonts w:ascii="Arial Narrow" w:hAnsi="Arial Narrow" w:cs="Tahoma"/>
                <w:bCs/>
                <w:snapToGrid w:val="0"/>
                <w:sz w:val="20"/>
                <w:szCs w:val="20"/>
                <w:lang w:val="en-US" w:eastAsia="en-US"/>
              </w:rPr>
              <w:t>3761</w:t>
            </w:r>
          </w:p>
          <w:p w14:paraId="07A1B21B" w14:textId="7D0E98B4" w:rsidR="000562ED" w:rsidRPr="004B1474" w:rsidRDefault="000562ED"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
                <w:snapToGrid w:val="0"/>
                <w:sz w:val="20"/>
                <w:szCs w:val="20"/>
                <w:lang w:eastAsia="en-US"/>
              </w:rPr>
            </w:pPr>
          </w:p>
        </w:tc>
      </w:tr>
      <w:tr w:rsidR="000562ED" w:rsidRPr="006713BC" w14:paraId="2E94EC94" w14:textId="77777777" w:rsidTr="000562ED">
        <w:trPr>
          <w:trHeight w:val="268"/>
          <w:jc w:val="center"/>
        </w:trPr>
        <w:tc>
          <w:tcPr>
            <w:tcW w:w="2971" w:type="dxa"/>
            <w:gridSpan w:val="2"/>
            <w:tcBorders>
              <w:top w:val="single" w:sz="4" w:space="0" w:color="auto"/>
            </w:tcBorders>
            <w:shd w:val="clear" w:color="auto" w:fill="auto"/>
            <w:vAlign w:val="bottom"/>
          </w:tcPr>
          <w:p w14:paraId="2AA586A2" w14:textId="77777777" w:rsidR="000562ED" w:rsidRPr="006713BC" w:rsidRDefault="000562ED" w:rsidP="00245E2A">
            <w:pPr>
              <w:widowControl w:val="0"/>
              <w:tabs>
                <w:tab w:val="left" w:pos="720"/>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6713BC">
              <w:rPr>
                <w:rFonts w:ascii="Arial Narrow" w:hAnsi="Arial Narrow"/>
                <w:snapToGrid w:val="0"/>
                <w:sz w:val="20"/>
                <w:szCs w:val="20"/>
                <w:lang w:eastAsia="en-US"/>
              </w:rPr>
              <w:t>E-MAIL ADDRESS</w:t>
            </w:r>
          </w:p>
        </w:tc>
        <w:tc>
          <w:tcPr>
            <w:tcW w:w="7260" w:type="dxa"/>
            <w:gridSpan w:val="10"/>
            <w:tcBorders>
              <w:top w:val="single" w:sz="4" w:space="0" w:color="auto"/>
            </w:tcBorders>
            <w:shd w:val="clear" w:color="auto" w:fill="auto"/>
            <w:vAlign w:val="bottom"/>
          </w:tcPr>
          <w:p w14:paraId="00C35A60" w14:textId="4AFCE001" w:rsidR="000562ED" w:rsidRPr="00FB7216" w:rsidRDefault="00C070CB"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cs="Tahoma"/>
                <w:bCs/>
                <w:snapToGrid w:val="0"/>
                <w:sz w:val="20"/>
                <w:szCs w:val="20"/>
                <w:highlight w:val="yellow"/>
                <w:lang w:eastAsia="en-US"/>
              </w:rPr>
            </w:pPr>
            <w:hyperlink r:id="rId19" w:history="1">
              <w:r w:rsidR="004B1474" w:rsidRPr="00017550">
                <w:rPr>
                  <w:rStyle w:val="Hyperlink"/>
                </w:rPr>
                <w:t>abednego.marosane@transnet.net</w:t>
              </w:r>
            </w:hyperlink>
            <w:r w:rsidR="000562ED" w:rsidRPr="00FB7216">
              <w:rPr>
                <w:rFonts w:ascii="Arial Narrow" w:hAnsi="Arial Narrow" w:cs="Tahoma"/>
                <w:bCs/>
                <w:snapToGrid w:val="0"/>
                <w:sz w:val="20"/>
                <w:szCs w:val="20"/>
                <w:highlight w:val="yellow"/>
                <w:lang w:val="en-US" w:eastAsia="en-US"/>
              </w:rPr>
              <w:t xml:space="preserve"> </w:t>
            </w:r>
          </w:p>
          <w:p w14:paraId="04A0F99F" w14:textId="34051D83" w:rsidR="000562ED" w:rsidRPr="00FB7216" w:rsidRDefault="000562ED"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
                <w:snapToGrid w:val="0"/>
                <w:sz w:val="20"/>
                <w:szCs w:val="20"/>
                <w:highlight w:val="yellow"/>
                <w:lang w:eastAsia="en-US"/>
              </w:rPr>
            </w:pPr>
          </w:p>
        </w:tc>
      </w:tr>
      <w:tr w:rsidR="00245E2A" w:rsidRPr="006713BC" w14:paraId="420E2E9F" w14:textId="77777777" w:rsidTr="00245E2A">
        <w:trPr>
          <w:trHeight w:val="228"/>
          <w:jc w:val="center"/>
        </w:trPr>
        <w:tc>
          <w:tcPr>
            <w:tcW w:w="10231" w:type="dxa"/>
            <w:gridSpan w:val="12"/>
            <w:shd w:val="clear" w:color="auto" w:fill="DDD9C3"/>
            <w:vAlign w:val="bottom"/>
          </w:tcPr>
          <w:p w14:paraId="2244BCDD"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b/>
                <w:snapToGrid w:val="0"/>
                <w:sz w:val="20"/>
                <w:szCs w:val="20"/>
                <w:lang w:eastAsia="en-US"/>
              </w:rPr>
            </w:pPr>
            <w:r w:rsidRPr="006713BC">
              <w:rPr>
                <w:rFonts w:ascii="Arial Narrow" w:hAnsi="Arial Narrow"/>
                <w:b/>
                <w:snapToGrid w:val="0"/>
                <w:sz w:val="20"/>
                <w:szCs w:val="20"/>
                <w:lang w:eastAsia="en-US"/>
              </w:rPr>
              <w:t>SUPPLIER INFORMATION</w:t>
            </w:r>
          </w:p>
        </w:tc>
      </w:tr>
      <w:tr w:rsidR="00245E2A" w:rsidRPr="006713BC" w14:paraId="397FA608" w14:textId="77777777" w:rsidTr="00BB7582">
        <w:trPr>
          <w:trHeight w:val="340"/>
          <w:jc w:val="center"/>
        </w:trPr>
        <w:tc>
          <w:tcPr>
            <w:tcW w:w="2971" w:type="dxa"/>
            <w:gridSpan w:val="2"/>
            <w:shd w:val="clear" w:color="auto" w:fill="auto"/>
            <w:vAlign w:val="bottom"/>
          </w:tcPr>
          <w:p w14:paraId="351F566A"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6713BC">
              <w:rPr>
                <w:rFonts w:ascii="Arial Narrow" w:hAnsi="Arial Narrow"/>
                <w:snapToGrid w:val="0"/>
                <w:sz w:val="20"/>
                <w:szCs w:val="20"/>
                <w:lang w:eastAsia="en-US"/>
              </w:rPr>
              <w:t>NAME OF BIDDER</w:t>
            </w:r>
          </w:p>
        </w:tc>
        <w:tc>
          <w:tcPr>
            <w:tcW w:w="7260" w:type="dxa"/>
            <w:gridSpan w:val="10"/>
            <w:shd w:val="clear" w:color="auto" w:fill="auto"/>
            <w:vAlign w:val="bottom"/>
          </w:tcPr>
          <w:p w14:paraId="0E42F362"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r>
      <w:tr w:rsidR="00245E2A" w:rsidRPr="006713BC" w14:paraId="1EEE431E" w14:textId="77777777" w:rsidTr="00BB7582">
        <w:trPr>
          <w:trHeight w:val="340"/>
          <w:jc w:val="center"/>
        </w:trPr>
        <w:tc>
          <w:tcPr>
            <w:tcW w:w="2971" w:type="dxa"/>
            <w:gridSpan w:val="2"/>
            <w:shd w:val="clear" w:color="auto" w:fill="auto"/>
            <w:vAlign w:val="bottom"/>
          </w:tcPr>
          <w:p w14:paraId="711159EB"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6713BC">
              <w:rPr>
                <w:rFonts w:ascii="Arial Narrow" w:hAnsi="Arial Narrow"/>
                <w:snapToGrid w:val="0"/>
                <w:sz w:val="20"/>
                <w:szCs w:val="20"/>
                <w:lang w:eastAsia="en-US"/>
              </w:rPr>
              <w:t>POSTAL ADDRESS</w:t>
            </w:r>
          </w:p>
        </w:tc>
        <w:tc>
          <w:tcPr>
            <w:tcW w:w="7260" w:type="dxa"/>
            <w:gridSpan w:val="10"/>
            <w:shd w:val="clear" w:color="auto" w:fill="auto"/>
            <w:vAlign w:val="bottom"/>
          </w:tcPr>
          <w:p w14:paraId="41B3847B" w14:textId="77777777" w:rsidR="00245E2A" w:rsidRPr="000562ED"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r>
      <w:tr w:rsidR="00245E2A" w:rsidRPr="006713BC" w14:paraId="5CCAAC0F" w14:textId="77777777" w:rsidTr="00BB7582">
        <w:trPr>
          <w:trHeight w:val="340"/>
          <w:jc w:val="center"/>
        </w:trPr>
        <w:tc>
          <w:tcPr>
            <w:tcW w:w="2971" w:type="dxa"/>
            <w:gridSpan w:val="2"/>
            <w:shd w:val="clear" w:color="auto" w:fill="auto"/>
            <w:vAlign w:val="bottom"/>
          </w:tcPr>
          <w:p w14:paraId="3591A6F9"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6713BC">
              <w:rPr>
                <w:rFonts w:ascii="Arial Narrow" w:hAnsi="Arial Narrow"/>
                <w:snapToGrid w:val="0"/>
                <w:sz w:val="20"/>
                <w:szCs w:val="20"/>
                <w:lang w:eastAsia="en-US"/>
              </w:rPr>
              <w:t>STREET ADDRESS</w:t>
            </w:r>
          </w:p>
        </w:tc>
        <w:tc>
          <w:tcPr>
            <w:tcW w:w="7260" w:type="dxa"/>
            <w:gridSpan w:val="10"/>
            <w:shd w:val="clear" w:color="auto" w:fill="auto"/>
            <w:vAlign w:val="bottom"/>
          </w:tcPr>
          <w:p w14:paraId="2FBF6677"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r>
      <w:tr w:rsidR="006713BC" w:rsidRPr="006713BC" w14:paraId="65E98827" w14:textId="77777777" w:rsidTr="00BB7582">
        <w:trPr>
          <w:trHeight w:val="340"/>
          <w:jc w:val="center"/>
        </w:trPr>
        <w:tc>
          <w:tcPr>
            <w:tcW w:w="2971" w:type="dxa"/>
            <w:gridSpan w:val="2"/>
            <w:shd w:val="clear" w:color="auto" w:fill="auto"/>
            <w:vAlign w:val="bottom"/>
          </w:tcPr>
          <w:p w14:paraId="6637AA91"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6713BC">
              <w:rPr>
                <w:rFonts w:ascii="Arial Narrow" w:hAnsi="Arial Narrow"/>
                <w:snapToGrid w:val="0"/>
                <w:sz w:val="20"/>
                <w:szCs w:val="20"/>
                <w:lang w:eastAsia="en-US"/>
              </w:rPr>
              <w:t>TELEPHONE NUMBER</w:t>
            </w:r>
          </w:p>
        </w:tc>
        <w:tc>
          <w:tcPr>
            <w:tcW w:w="1449" w:type="dxa"/>
            <w:gridSpan w:val="3"/>
            <w:shd w:val="clear" w:color="auto" w:fill="auto"/>
            <w:vAlign w:val="bottom"/>
          </w:tcPr>
          <w:p w14:paraId="009764D5"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6713BC">
              <w:rPr>
                <w:rFonts w:ascii="Arial Narrow" w:hAnsi="Arial Narrow"/>
                <w:snapToGrid w:val="0"/>
                <w:sz w:val="20"/>
                <w:szCs w:val="20"/>
                <w:lang w:eastAsia="en-US"/>
              </w:rPr>
              <w:t>CODE</w:t>
            </w:r>
          </w:p>
        </w:tc>
        <w:tc>
          <w:tcPr>
            <w:tcW w:w="2096" w:type="dxa"/>
            <w:gridSpan w:val="3"/>
            <w:shd w:val="clear" w:color="auto" w:fill="auto"/>
            <w:vAlign w:val="bottom"/>
          </w:tcPr>
          <w:p w14:paraId="4B03DEEC"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c>
          <w:tcPr>
            <w:tcW w:w="1689" w:type="dxa"/>
            <w:gridSpan w:val="2"/>
            <w:shd w:val="clear" w:color="auto" w:fill="auto"/>
            <w:vAlign w:val="bottom"/>
          </w:tcPr>
          <w:p w14:paraId="6E8BEFA1"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6713BC">
              <w:rPr>
                <w:rFonts w:ascii="Arial Narrow" w:hAnsi="Arial Narrow"/>
                <w:snapToGrid w:val="0"/>
                <w:sz w:val="20"/>
                <w:szCs w:val="20"/>
                <w:lang w:eastAsia="en-US"/>
              </w:rPr>
              <w:t>NUMBER</w:t>
            </w:r>
          </w:p>
        </w:tc>
        <w:tc>
          <w:tcPr>
            <w:tcW w:w="2026" w:type="dxa"/>
            <w:gridSpan w:val="2"/>
            <w:shd w:val="clear" w:color="auto" w:fill="auto"/>
            <w:vAlign w:val="bottom"/>
          </w:tcPr>
          <w:p w14:paraId="0974EE60"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r>
      <w:tr w:rsidR="00245E2A" w:rsidRPr="006713BC" w14:paraId="76DFBE00" w14:textId="77777777" w:rsidTr="00BB7582">
        <w:trPr>
          <w:trHeight w:val="340"/>
          <w:jc w:val="center"/>
        </w:trPr>
        <w:tc>
          <w:tcPr>
            <w:tcW w:w="2971" w:type="dxa"/>
            <w:gridSpan w:val="2"/>
            <w:shd w:val="clear" w:color="auto" w:fill="auto"/>
            <w:vAlign w:val="bottom"/>
          </w:tcPr>
          <w:p w14:paraId="4B19319C"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6713BC">
              <w:rPr>
                <w:rFonts w:ascii="Arial Narrow" w:hAnsi="Arial Narrow"/>
                <w:snapToGrid w:val="0"/>
                <w:sz w:val="20"/>
                <w:szCs w:val="20"/>
                <w:lang w:eastAsia="en-US"/>
              </w:rPr>
              <w:t>CELLPHONE NUMBER</w:t>
            </w:r>
          </w:p>
        </w:tc>
        <w:tc>
          <w:tcPr>
            <w:tcW w:w="7260" w:type="dxa"/>
            <w:gridSpan w:val="10"/>
            <w:shd w:val="clear" w:color="auto" w:fill="auto"/>
            <w:vAlign w:val="bottom"/>
          </w:tcPr>
          <w:p w14:paraId="209107AA"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r>
      <w:tr w:rsidR="006713BC" w:rsidRPr="006713BC" w14:paraId="3F9FE78C" w14:textId="77777777" w:rsidTr="00BB7582">
        <w:trPr>
          <w:trHeight w:val="340"/>
          <w:jc w:val="center"/>
        </w:trPr>
        <w:tc>
          <w:tcPr>
            <w:tcW w:w="2971" w:type="dxa"/>
            <w:gridSpan w:val="2"/>
            <w:shd w:val="clear" w:color="auto" w:fill="auto"/>
            <w:vAlign w:val="bottom"/>
          </w:tcPr>
          <w:p w14:paraId="0088FD84"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6713BC">
              <w:rPr>
                <w:rFonts w:ascii="Arial Narrow" w:hAnsi="Arial Narrow"/>
                <w:snapToGrid w:val="0"/>
                <w:sz w:val="20"/>
                <w:szCs w:val="20"/>
                <w:lang w:eastAsia="en-US"/>
              </w:rPr>
              <w:t>FACSIMILE NUMBER</w:t>
            </w:r>
          </w:p>
        </w:tc>
        <w:tc>
          <w:tcPr>
            <w:tcW w:w="1449" w:type="dxa"/>
            <w:gridSpan w:val="3"/>
            <w:shd w:val="clear" w:color="auto" w:fill="auto"/>
            <w:vAlign w:val="bottom"/>
          </w:tcPr>
          <w:p w14:paraId="227259A4"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6713BC">
              <w:rPr>
                <w:rFonts w:ascii="Arial Narrow" w:hAnsi="Arial Narrow"/>
                <w:snapToGrid w:val="0"/>
                <w:sz w:val="20"/>
                <w:szCs w:val="20"/>
                <w:lang w:eastAsia="en-US"/>
              </w:rPr>
              <w:t>CODE</w:t>
            </w:r>
          </w:p>
        </w:tc>
        <w:tc>
          <w:tcPr>
            <w:tcW w:w="2096" w:type="dxa"/>
            <w:gridSpan w:val="3"/>
            <w:shd w:val="clear" w:color="auto" w:fill="auto"/>
            <w:vAlign w:val="bottom"/>
          </w:tcPr>
          <w:p w14:paraId="17E5B442"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c>
          <w:tcPr>
            <w:tcW w:w="1689" w:type="dxa"/>
            <w:gridSpan w:val="2"/>
            <w:shd w:val="clear" w:color="auto" w:fill="auto"/>
            <w:vAlign w:val="bottom"/>
          </w:tcPr>
          <w:p w14:paraId="6241187C"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6713BC">
              <w:rPr>
                <w:rFonts w:ascii="Arial Narrow" w:hAnsi="Arial Narrow"/>
                <w:snapToGrid w:val="0"/>
                <w:sz w:val="20"/>
                <w:szCs w:val="20"/>
                <w:lang w:eastAsia="en-US"/>
              </w:rPr>
              <w:t>NUMBER</w:t>
            </w:r>
          </w:p>
        </w:tc>
        <w:tc>
          <w:tcPr>
            <w:tcW w:w="2026" w:type="dxa"/>
            <w:gridSpan w:val="2"/>
            <w:shd w:val="clear" w:color="auto" w:fill="auto"/>
            <w:vAlign w:val="bottom"/>
          </w:tcPr>
          <w:p w14:paraId="765540B2"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r>
      <w:tr w:rsidR="00245E2A" w:rsidRPr="006713BC" w14:paraId="3E2A0DB1" w14:textId="77777777" w:rsidTr="00BB7582">
        <w:trPr>
          <w:trHeight w:val="340"/>
          <w:jc w:val="center"/>
        </w:trPr>
        <w:tc>
          <w:tcPr>
            <w:tcW w:w="2971" w:type="dxa"/>
            <w:gridSpan w:val="2"/>
            <w:shd w:val="clear" w:color="auto" w:fill="auto"/>
            <w:vAlign w:val="bottom"/>
          </w:tcPr>
          <w:p w14:paraId="7482BB80"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6713BC">
              <w:rPr>
                <w:rFonts w:ascii="Arial Narrow" w:hAnsi="Arial Narrow"/>
                <w:snapToGrid w:val="0"/>
                <w:sz w:val="20"/>
                <w:szCs w:val="20"/>
                <w:lang w:eastAsia="en-US"/>
              </w:rPr>
              <w:t>E-MAIL ADDRESS</w:t>
            </w:r>
          </w:p>
        </w:tc>
        <w:tc>
          <w:tcPr>
            <w:tcW w:w="7260" w:type="dxa"/>
            <w:gridSpan w:val="10"/>
            <w:shd w:val="clear" w:color="auto" w:fill="auto"/>
            <w:vAlign w:val="bottom"/>
          </w:tcPr>
          <w:p w14:paraId="56600EF1"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r>
      <w:tr w:rsidR="00245E2A" w:rsidRPr="006713BC" w14:paraId="2E12DF71" w14:textId="77777777" w:rsidTr="00BB7582">
        <w:trPr>
          <w:trHeight w:val="299"/>
          <w:jc w:val="center"/>
        </w:trPr>
        <w:tc>
          <w:tcPr>
            <w:tcW w:w="2971" w:type="dxa"/>
            <w:gridSpan w:val="2"/>
            <w:shd w:val="clear" w:color="auto" w:fill="auto"/>
            <w:vAlign w:val="bottom"/>
          </w:tcPr>
          <w:p w14:paraId="6E5C067B"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6713BC">
              <w:rPr>
                <w:rFonts w:ascii="Arial Narrow" w:hAnsi="Arial Narrow"/>
                <w:snapToGrid w:val="0"/>
                <w:sz w:val="20"/>
                <w:szCs w:val="20"/>
                <w:lang w:eastAsia="en-US"/>
              </w:rPr>
              <w:t>VAT REGISTRATION NUMBER</w:t>
            </w:r>
          </w:p>
        </w:tc>
        <w:tc>
          <w:tcPr>
            <w:tcW w:w="7260" w:type="dxa"/>
            <w:gridSpan w:val="10"/>
            <w:shd w:val="clear" w:color="auto" w:fill="auto"/>
            <w:vAlign w:val="bottom"/>
          </w:tcPr>
          <w:p w14:paraId="5B718BF3"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r>
      <w:tr w:rsidR="006713BC" w:rsidRPr="006713BC" w14:paraId="75D8E542" w14:textId="77777777" w:rsidTr="00BB7582">
        <w:trPr>
          <w:trHeight w:val="1439"/>
          <w:jc w:val="center"/>
        </w:trPr>
        <w:tc>
          <w:tcPr>
            <w:tcW w:w="2971" w:type="dxa"/>
            <w:gridSpan w:val="2"/>
            <w:shd w:val="clear" w:color="auto" w:fill="auto"/>
          </w:tcPr>
          <w:p w14:paraId="2512B6B0"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20"/>
                <w:lang w:val="en-US" w:eastAsia="en-US"/>
              </w:rPr>
            </w:pPr>
            <w:r w:rsidRPr="006713BC">
              <w:rPr>
                <w:rFonts w:ascii="Arial Narrow" w:hAnsi="Arial Narrow"/>
                <w:snapToGrid w:val="0"/>
                <w:sz w:val="20"/>
                <w:szCs w:val="20"/>
                <w:lang w:val="en-US" w:eastAsia="en-US"/>
              </w:rPr>
              <w:t>SUPPLIER COMPLIANCE STATUS</w:t>
            </w:r>
          </w:p>
        </w:tc>
        <w:tc>
          <w:tcPr>
            <w:tcW w:w="1449" w:type="dxa"/>
            <w:gridSpan w:val="3"/>
            <w:shd w:val="clear" w:color="auto" w:fill="auto"/>
          </w:tcPr>
          <w:p w14:paraId="59F74019"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20"/>
                <w:lang w:eastAsia="en-US"/>
              </w:rPr>
            </w:pPr>
            <w:r w:rsidRPr="006713BC">
              <w:rPr>
                <w:rFonts w:ascii="Arial Narrow" w:hAnsi="Arial Narrow"/>
                <w:snapToGrid w:val="0"/>
                <w:sz w:val="20"/>
                <w:szCs w:val="20"/>
                <w:lang w:val="en-US" w:eastAsia="en-US"/>
              </w:rPr>
              <w:t>TAX COMPLIANCE SYSTEM PIN:</w:t>
            </w:r>
          </w:p>
        </w:tc>
        <w:tc>
          <w:tcPr>
            <w:tcW w:w="1525" w:type="dxa"/>
            <w:gridSpan w:val="2"/>
            <w:shd w:val="clear" w:color="auto" w:fill="auto"/>
            <w:vAlign w:val="bottom"/>
          </w:tcPr>
          <w:p w14:paraId="7D62E7D4"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c>
          <w:tcPr>
            <w:tcW w:w="571" w:type="dxa"/>
            <w:shd w:val="clear" w:color="auto" w:fill="auto"/>
            <w:vAlign w:val="center"/>
          </w:tcPr>
          <w:p w14:paraId="5664ADAB"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center"/>
              <w:rPr>
                <w:rFonts w:ascii="Arial Narrow" w:hAnsi="Arial Narrow"/>
                <w:b/>
                <w:snapToGrid w:val="0"/>
                <w:sz w:val="20"/>
                <w:szCs w:val="20"/>
                <w:lang w:eastAsia="en-US"/>
              </w:rPr>
            </w:pPr>
            <w:r w:rsidRPr="006713BC">
              <w:rPr>
                <w:rFonts w:ascii="Arial Narrow" w:hAnsi="Arial Narrow"/>
                <w:b/>
                <w:snapToGrid w:val="0"/>
                <w:sz w:val="20"/>
                <w:szCs w:val="20"/>
                <w:lang w:eastAsia="en-US"/>
              </w:rPr>
              <w:t>OR</w:t>
            </w:r>
          </w:p>
        </w:tc>
        <w:tc>
          <w:tcPr>
            <w:tcW w:w="1595" w:type="dxa"/>
            <w:shd w:val="clear" w:color="auto" w:fill="auto"/>
            <w:vAlign w:val="bottom"/>
          </w:tcPr>
          <w:p w14:paraId="6F676A7C"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after="240" w:line="240" w:lineRule="auto"/>
              <w:ind w:left="0"/>
              <w:jc w:val="center"/>
              <w:rPr>
                <w:rFonts w:ascii="Arial Narrow" w:hAnsi="Arial Narrow"/>
                <w:snapToGrid w:val="0"/>
                <w:sz w:val="20"/>
                <w:szCs w:val="20"/>
                <w:lang w:eastAsia="en-US"/>
              </w:rPr>
            </w:pPr>
            <w:r w:rsidRPr="006713BC">
              <w:rPr>
                <w:rFonts w:ascii="Arial Narrow" w:hAnsi="Arial Narrow"/>
                <w:snapToGrid w:val="0"/>
                <w:sz w:val="20"/>
                <w:szCs w:val="20"/>
                <w:lang w:val="en-US" w:eastAsia="en-US"/>
              </w:rPr>
              <w:t>CENTRAL SUPPLIER DATABASE</w:t>
            </w:r>
          </w:p>
        </w:tc>
        <w:tc>
          <w:tcPr>
            <w:tcW w:w="2120" w:type="dxa"/>
            <w:gridSpan w:val="3"/>
            <w:shd w:val="clear" w:color="auto" w:fill="auto"/>
            <w:vAlign w:val="bottom"/>
          </w:tcPr>
          <w:p w14:paraId="6D6D106E"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6713BC">
              <w:rPr>
                <w:rFonts w:ascii="Arial Narrow" w:hAnsi="Arial Narrow"/>
                <w:snapToGrid w:val="0"/>
                <w:sz w:val="20"/>
                <w:szCs w:val="20"/>
                <w:lang w:eastAsia="en-US"/>
              </w:rPr>
              <w:t>UNIQUE REGISTRATION REFERENCE NUMBER:</w:t>
            </w:r>
          </w:p>
          <w:p w14:paraId="0C1C2FB2"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305E6A26"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6713BC">
              <w:rPr>
                <w:rFonts w:ascii="Arial Narrow" w:hAnsi="Arial Narrow"/>
                <w:snapToGrid w:val="0"/>
                <w:sz w:val="20"/>
                <w:szCs w:val="20"/>
                <w:lang w:eastAsia="en-US"/>
              </w:rPr>
              <w:t>MAAA</w:t>
            </w:r>
          </w:p>
          <w:p w14:paraId="311B0D45"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r>
      <w:tr w:rsidR="001C7823" w:rsidRPr="006713BC" w14:paraId="4658680B" w14:textId="77777777" w:rsidTr="00BB7582">
        <w:trPr>
          <w:trHeight w:val="952"/>
          <w:jc w:val="center"/>
        </w:trPr>
        <w:tc>
          <w:tcPr>
            <w:tcW w:w="2971" w:type="dxa"/>
            <w:gridSpan w:val="2"/>
            <w:shd w:val="clear" w:color="auto" w:fill="auto"/>
          </w:tcPr>
          <w:p w14:paraId="1CE002F9"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20"/>
                <w:lang w:val="en-US" w:eastAsia="en-US"/>
              </w:rPr>
            </w:pPr>
            <w:r w:rsidRPr="006713BC">
              <w:rPr>
                <w:rFonts w:ascii="Arial Narrow" w:hAnsi="Arial Narrow"/>
                <w:snapToGrid w:val="0"/>
                <w:sz w:val="20"/>
                <w:szCs w:val="20"/>
                <w:lang w:val="en-US" w:eastAsia="en-US"/>
              </w:rPr>
              <w:t>B-BBEE STATUS LEVEL VERIFICATION CERTIFICATE</w:t>
            </w:r>
          </w:p>
          <w:p w14:paraId="58DED6CF"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20"/>
                <w:lang w:val="en-US" w:eastAsia="en-US"/>
              </w:rPr>
            </w:pPr>
          </w:p>
        </w:tc>
        <w:tc>
          <w:tcPr>
            <w:tcW w:w="2974" w:type="dxa"/>
            <w:gridSpan w:val="5"/>
            <w:shd w:val="clear" w:color="auto" w:fill="auto"/>
          </w:tcPr>
          <w:p w14:paraId="77E3A08F"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center"/>
              <w:rPr>
                <w:rFonts w:ascii="Arial Narrow" w:hAnsi="Arial Narrow"/>
                <w:snapToGrid w:val="0"/>
                <w:sz w:val="20"/>
                <w:szCs w:val="20"/>
                <w:lang w:eastAsia="en-US"/>
              </w:rPr>
            </w:pPr>
            <w:r w:rsidRPr="006713BC">
              <w:rPr>
                <w:rFonts w:ascii="Arial Narrow" w:hAnsi="Arial Narrow"/>
                <w:snapToGrid w:val="0"/>
                <w:sz w:val="20"/>
                <w:szCs w:val="20"/>
                <w:lang w:eastAsia="en-US"/>
              </w:rPr>
              <w:t>TICK APPLICABLE BOX]</w:t>
            </w:r>
          </w:p>
          <w:p w14:paraId="1DDEACAA"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center"/>
              <w:rPr>
                <w:rFonts w:ascii="Arial Narrow" w:hAnsi="Arial Narrow"/>
                <w:snapToGrid w:val="0"/>
                <w:sz w:val="20"/>
                <w:szCs w:val="20"/>
                <w:lang w:eastAsia="en-US"/>
              </w:rPr>
            </w:pPr>
          </w:p>
          <w:p w14:paraId="0292B646"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center"/>
              <w:rPr>
                <w:rFonts w:ascii="Arial Narrow" w:hAnsi="Arial Narrow"/>
                <w:snapToGrid w:val="0"/>
                <w:sz w:val="20"/>
                <w:szCs w:val="20"/>
                <w:lang w:eastAsia="en-US"/>
              </w:rPr>
            </w:pPr>
            <w:r w:rsidRPr="006713BC">
              <w:rPr>
                <w:rFonts w:ascii="Arial Narrow" w:hAnsi="Arial Narrow"/>
                <w:snapToGrid w:val="0"/>
                <w:sz w:val="20"/>
                <w:szCs w:val="20"/>
                <w:lang w:eastAsia="en-US"/>
              </w:rPr>
              <w:fldChar w:fldCharType="begin">
                <w:ffData>
                  <w:name w:val="Check1"/>
                  <w:enabled/>
                  <w:calcOnExit w:val="0"/>
                  <w:checkBox>
                    <w:sizeAuto/>
                    <w:default w:val="0"/>
                  </w:checkBox>
                </w:ffData>
              </w:fldChar>
            </w:r>
            <w:r w:rsidRPr="006713BC">
              <w:rPr>
                <w:rFonts w:ascii="Arial Narrow" w:hAnsi="Arial Narrow"/>
                <w:snapToGrid w:val="0"/>
                <w:sz w:val="20"/>
                <w:szCs w:val="20"/>
                <w:lang w:eastAsia="en-US"/>
              </w:rPr>
              <w:instrText xml:space="preserve"> FORMCHECKBOX </w:instrText>
            </w:r>
            <w:r w:rsidR="00C070CB">
              <w:rPr>
                <w:rFonts w:ascii="Arial Narrow" w:hAnsi="Arial Narrow"/>
                <w:snapToGrid w:val="0"/>
                <w:sz w:val="20"/>
                <w:szCs w:val="20"/>
                <w:lang w:eastAsia="en-US"/>
              </w:rPr>
            </w:r>
            <w:r w:rsidR="00C070CB">
              <w:rPr>
                <w:rFonts w:ascii="Arial Narrow" w:hAnsi="Arial Narrow"/>
                <w:snapToGrid w:val="0"/>
                <w:sz w:val="20"/>
                <w:szCs w:val="20"/>
                <w:lang w:eastAsia="en-US"/>
              </w:rPr>
              <w:fldChar w:fldCharType="separate"/>
            </w:r>
            <w:r w:rsidRPr="006713BC">
              <w:rPr>
                <w:rFonts w:ascii="Arial Narrow" w:hAnsi="Arial Narrow"/>
                <w:snapToGrid w:val="0"/>
                <w:sz w:val="20"/>
                <w:szCs w:val="20"/>
                <w:lang w:eastAsia="en-US"/>
              </w:rPr>
              <w:fldChar w:fldCharType="end"/>
            </w:r>
            <w:r w:rsidRPr="006713BC">
              <w:rPr>
                <w:rFonts w:ascii="Arial Narrow" w:hAnsi="Arial Narrow"/>
                <w:snapToGrid w:val="0"/>
                <w:sz w:val="20"/>
                <w:szCs w:val="20"/>
                <w:lang w:eastAsia="en-US"/>
              </w:rPr>
              <w:t xml:space="preserve"> Yes                     </w:t>
            </w:r>
            <w:r w:rsidRPr="006713BC">
              <w:rPr>
                <w:rFonts w:ascii="Arial Narrow" w:hAnsi="Arial Narrow"/>
                <w:snapToGrid w:val="0"/>
                <w:sz w:val="20"/>
                <w:szCs w:val="20"/>
                <w:lang w:eastAsia="en-US"/>
              </w:rPr>
              <w:fldChar w:fldCharType="begin">
                <w:ffData>
                  <w:name w:val="Check2"/>
                  <w:enabled/>
                  <w:calcOnExit w:val="0"/>
                  <w:checkBox>
                    <w:sizeAuto/>
                    <w:default w:val="0"/>
                  </w:checkBox>
                </w:ffData>
              </w:fldChar>
            </w:r>
            <w:r w:rsidRPr="006713BC">
              <w:rPr>
                <w:rFonts w:ascii="Arial Narrow" w:hAnsi="Arial Narrow"/>
                <w:snapToGrid w:val="0"/>
                <w:sz w:val="20"/>
                <w:szCs w:val="20"/>
                <w:lang w:eastAsia="en-US"/>
              </w:rPr>
              <w:instrText xml:space="preserve"> FORMCHECKBOX </w:instrText>
            </w:r>
            <w:r w:rsidR="00C070CB">
              <w:rPr>
                <w:rFonts w:ascii="Arial Narrow" w:hAnsi="Arial Narrow"/>
                <w:snapToGrid w:val="0"/>
                <w:sz w:val="20"/>
                <w:szCs w:val="20"/>
                <w:lang w:eastAsia="en-US"/>
              </w:rPr>
            </w:r>
            <w:r w:rsidR="00C070CB">
              <w:rPr>
                <w:rFonts w:ascii="Arial Narrow" w:hAnsi="Arial Narrow"/>
                <w:snapToGrid w:val="0"/>
                <w:sz w:val="20"/>
                <w:szCs w:val="20"/>
                <w:lang w:eastAsia="en-US"/>
              </w:rPr>
              <w:fldChar w:fldCharType="separate"/>
            </w:r>
            <w:r w:rsidRPr="006713BC">
              <w:rPr>
                <w:rFonts w:ascii="Arial Narrow" w:hAnsi="Arial Narrow"/>
                <w:snapToGrid w:val="0"/>
                <w:sz w:val="20"/>
                <w:szCs w:val="20"/>
                <w:lang w:eastAsia="en-US"/>
              </w:rPr>
              <w:fldChar w:fldCharType="end"/>
            </w:r>
            <w:r w:rsidRPr="006713BC">
              <w:rPr>
                <w:rFonts w:ascii="Arial Narrow" w:hAnsi="Arial Narrow"/>
                <w:snapToGrid w:val="0"/>
                <w:sz w:val="20"/>
                <w:szCs w:val="20"/>
                <w:lang w:eastAsia="en-US"/>
              </w:rPr>
              <w:t xml:space="preserve"> No</w:t>
            </w:r>
          </w:p>
          <w:p w14:paraId="7BD11C35" w14:textId="77777777" w:rsidR="003763D4" w:rsidRPr="006713BC" w:rsidRDefault="003763D4" w:rsidP="003763D4">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203421E1" w14:textId="77777777" w:rsidR="003763D4" w:rsidRPr="006713BC" w:rsidRDefault="003763D4" w:rsidP="003763D4">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0B047BB3" w14:textId="77777777" w:rsidR="003763D4" w:rsidRPr="006713BC" w:rsidRDefault="003763D4" w:rsidP="003763D4">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460A3607" w14:textId="77777777" w:rsidR="003763D4" w:rsidRPr="006713BC" w:rsidRDefault="003763D4" w:rsidP="003763D4">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10C786A2" w14:textId="77777777" w:rsidR="003763D4" w:rsidRPr="006713BC" w:rsidRDefault="003763D4" w:rsidP="003763D4">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5184B165" w14:textId="77777777" w:rsidR="003763D4" w:rsidRPr="006713BC" w:rsidRDefault="003763D4" w:rsidP="003763D4">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6A964089" w14:textId="77777777" w:rsidR="003763D4" w:rsidRPr="006713BC" w:rsidRDefault="003763D4" w:rsidP="003763D4">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51675DF7" w14:textId="77777777" w:rsidR="003763D4" w:rsidRPr="006713BC" w:rsidRDefault="003763D4" w:rsidP="003763D4">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c>
          <w:tcPr>
            <w:tcW w:w="2260" w:type="dxa"/>
            <w:gridSpan w:val="3"/>
            <w:shd w:val="clear" w:color="auto" w:fill="auto"/>
          </w:tcPr>
          <w:p w14:paraId="058CB1F7"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20"/>
                <w:lang w:val="en-US" w:eastAsia="en-US"/>
              </w:rPr>
            </w:pPr>
            <w:r w:rsidRPr="006713BC">
              <w:rPr>
                <w:rFonts w:ascii="Arial Narrow" w:hAnsi="Arial Narrow"/>
                <w:snapToGrid w:val="0"/>
                <w:sz w:val="20"/>
                <w:szCs w:val="20"/>
                <w:lang w:val="en-US" w:eastAsia="en-US"/>
              </w:rPr>
              <w:t xml:space="preserve">B-BBEE STATUS LEVEL SWORN AFFIDAVIT  </w:t>
            </w:r>
          </w:p>
          <w:p w14:paraId="0194040F"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20"/>
                <w:lang w:eastAsia="en-US"/>
              </w:rPr>
            </w:pPr>
          </w:p>
          <w:p w14:paraId="266C7730"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20"/>
                <w:lang w:val="en-US" w:eastAsia="en-US"/>
              </w:rPr>
            </w:pPr>
          </w:p>
        </w:tc>
        <w:tc>
          <w:tcPr>
            <w:tcW w:w="2026" w:type="dxa"/>
            <w:gridSpan w:val="2"/>
            <w:shd w:val="clear" w:color="auto" w:fill="auto"/>
          </w:tcPr>
          <w:p w14:paraId="2A2527B5"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center"/>
              <w:rPr>
                <w:rFonts w:ascii="Arial Narrow" w:hAnsi="Arial Narrow"/>
                <w:snapToGrid w:val="0"/>
                <w:sz w:val="20"/>
                <w:szCs w:val="20"/>
                <w:lang w:eastAsia="en-US"/>
              </w:rPr>
            </w:pPr>
            <w:r w:rsidRPr="006713BC">
              <w:rPr>
                <w:rFonts w:ascii="Arial Narrow" w:hAnsi="Arial Narrow"/>
                <w:snapToGrid w:val="0"/>
                <w:sz w:val="20"/>
                <w:szCs w:val="20"/>
                <w:lang w:eastAsia="en-US"/>
              </w:rPr>
              <w:t>[TICK APPLICABLE BOX]</w:t>
            </w:r>
          </w:p>
          <w:p w14:paraId="6E7123BB"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p w14:paraId="05749E62"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center"/>
              <w:rPr>
                <w:rFonts w:ascii="Arial Narrow" w:hAnsi="Arial Narrow"/>
                <w:snapToGrid w:val="0"/>
                <w:sz w:val="20"/>
                <w:szCs w:val="20"/>
                <w:lang w:eastAsia="en-US"/>
              </w:rPr>
            </w:pPr>
            <w:r w:rsidRPr="006713BC">
              <w:rPr>
                <w:rFonts w:ascii="Arial Narrow" w:hAnsi="Arial Narrow"/>
                <w:snapToGrid w:val="0"/>
                <w:sz w:val="20"/>
                <w:szCs w:val="20"/>
                <w:lang w:eastAsia="en-US"/>
              </w:rPr>
              <w:fldChar w:fldCharType="begin">
                <w:ffData>
                  <w:name w:val="Check1"/>
                  <w:enabled/>
                  <w:calcOnExit w:val="0"/>
                  <w:checkBox>
                    <w:sizeAuto/>
                    <w:default w:val="0"/>
                  </w:checkBox>
                </w:ffData>
              </w:fldChar>
            </w:r>
            <w:r w:rsidRPr="006713BC">
              <w:rPr>
                <w:rFonts w:ascii="Arial Narrow" w:hAnsi="Arial Narrow"/>
                <w:snapToGrid w:val="0"/>
                <w:sz w:val="20"/>
                <w:szCs w:val="20"/>
                <w:lang w:eastAsia="en-US"/>
              </w:rPr>
              <w:instrText xml:space="preserve"> FORMCHECKBOX </w:instrText>
            </w:r>
            <w:r w:rsidR="00C070CB">
              <w:rPr>
                <w:rFonts w:ascii="Arial Narrow" w:hAnsi="Arial Narrow"/>
                <w:snapToGrid w:val="0"/>
                <w:sz w:val="20"/>
                <w:szCs w:val="20"/>
                <w:lang w:eastAsia="en-US"/>
              </w:rPr>
            </w:r>
            <w:r w:rsidR="00C070CB">
              <w:rPr>
                <w:rFonts w:ascii="Arial Narrow" w:hAnsi="Arial Narrow"/>
                <w:snapToGrid w:val="0"/>
                <w:sz w:val="20"/>
                <w:szCs w:val="20"/>
                <w:lang w:eastAsia="en-US"/>
              </w:rPr>
              <w:fldChar w:fldCharType="separate"/>
            </w:r>
            <w:r w:rsidRPr="006713BC">
              <w:rPr>
                <w:rFonts w:ascii="Arial Narrow" w:hAnsi="Arial Narrow"/>
                <w:snapToGrid w:val="0"/>
                <w:sz w:val="20"/>
                <w:szCs w:val="20"/>
                <w:lang w:eastAsia="en-US"/>
              </w:rPr>
              <w:fldChar w:fldCharType="end"/>
            </w:r>
            <w:r w:rsidRPr="006713BC">
              <w:rPr>
                <w:rFonts w:ascii="Arial Narrow" w:hAnsi="Arial Narrow"/>
                <w:snapToGrid w:val="0"/>
                <w:sz w:val="20"/>
                <w:szCs w:val="20"/>
                <w:lang w:eastAsia="en-US"/>
              </w:rPr>
              <w:t xml:space="preserve"> Yes                  </w:t>
            </w:r>
            <w:r w:rsidRPr="006713BC">
              <w:rPr>
                <w:rFonts w:ascii="Arial Narrow" w:hAnsi="Arial Narrow"/>
                <w:snapToGrid w:val="0"/>
                <w:sz w:val="20"/>
                <w:szCs w:val="20"/>
                <w:lang w:eastAsia="en-US"/>
              </w:rPr>
              <w:fldChar w:fldCharType="begin">
                <w:ffData>
                  <w:name w:val="Check2"/>
                  <w:enabled/>
                  <w:calcOnExit w:val="0"/>
                  <w:checkBox>
                    <w:sizeAuto/>
                    <w:default w:val="0"/>
                  </w:checkBox>
                </w:ffData>
              </w:fldChar>
            </w:r>
            <w:r w:rsidRPr="006713BC">
              <w:rPr>
                <w:rFonts w:ascii="Arial Narrow" w:hAnsi="Arial Narrow"/>
                <w:snapToGrid w:val="0"/>
                <w:sz w:val="20"/>
                <w:szCs w:val="20"/>
                <w:lang w:eastAsia="en-US"/>
              </w:rPr>
              <w:instrText xml:space="preserve"> FORMCHECKBOX </w:instrText>
            </w:r>
            <w:r w:rsidR="00C070CB">
              <w:rPr>
                <w:rFonts w:ascii="Arial Narrow" w:hAnsi="Arial Narrow"/>
                <w:snapToGrid w:val="0"/>
                <w:sz w:val="20"/>
                <w:szCs w:val="20"/>
                <w:lang w:eastAsia="en-US"/>
              </w:rPr>
            </w:r>
            <w:r w:rsidR="00C070CB">
              <w:rPr>
                <w:rFonts w:ascii="Arial Narrow" w:hAnsi="Arial Narrow"/>
                <w:snapToGrid w:val="0"/>
                <w:sz w:val="20"/>
                <w:szCs w:val="20"/>
                <w:lang w:eastAsia="en-US"/>
              </w:rPr>
              <w:fldChar w:fldCharType="separate"/>
            </w:r>
            <w:r w:rsidRPr="006713BC">
              <w:rPr>
                <w:rFonts w:ascii="Arial Narrow" w:hAnsi="Arial Narrow"/>
                <w:snapToGrid w:val="0"/>
                <w:sz w:val="20"/>
                <w:szCs w:val="20"/>
                <w:lang w:eastAsia="en-US"/>
              </w:rPr>
              <w:fldChar w:fldCharType="end"/>
            </w:r>
            <w:r w:rsidRPr="006713BC">
              <w:rPr>
                <w:rFonts w:ascii="Arial Narrow" w:hAnsi="Arial Narrow"/>
                <w:snapToGrid w:val="0"/>
                <w:sz w:val="20"/>
                <w:szCs w:val="20"/>
                <w:lang w:eastAsia="en-US"/>
              </w:rPr>
              <w:t xml:space="preserve"> No</w:t>
            </w:r>
          </w:p>
          <w:p w14:paraId="65ECBE96"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r>
      <w:tr w:rsidR="00245E2A" w:rsidRPr="006713BC" w14:paraId="2EA4EC9B" w14:textId="77777777" w:rsidTr="00245E2A">
        <w:trPr>
          <w:trHeight w:val="454"/>
          <w:jc w:val="center"/>
        </w:trPr>
        <w:tc>
          <w:tcPr>
            <w:tcW w:w="10231" w:type="dxa"/>
            <w:gridSpan w:val="12"/>
            <w:shd w:val="clear" w:color="auto" w:fill="DDD9C3"/>
            <w:vAlign w:val="bottom"/>
          </w:tcPr>
          <w:p w14:paraId="489C48E2" w14:textId="77777777" w:rsidR="00245E2A" w:rsidRPr="006713BC" w:rsidRDefault="00245E2A" w:rsidP="00245E2A">
            <w:pPr>
              <w:widowControl w:val="0"/>
              <w:tabs>
                <w:tab w:val="left" w:pos="720"/>
                <w:tab w:val="left" w:pos="1944"/>
                <w:tab w:val="left" w:pos="3384"/>
                <w:tab w:val="left" w:pos="3744"/>
                <w:tab w:val="left" w:pos="4644"/>
                <w:tab w:val="left" w:pos="5760"/>
                <w:tab w:val="left" w:pos="7920"/>
              </w:tabs>
              <w:spacing w:before="0" w:line="240" w:lineRule="auto"/>
              <w:ind w:left="0"/>
              <w:rPr>
                <w:rFonts w:ascii="Arial Narrow" w:hAnsi="Arial Narrow"/>
                <w:b/>
                <w:i/>
                <w:snapToGrid w:val="0"/>
                <w:color w:val="FF0000"/>
                <w:sz w:val="20"/>
                <w:szCs w:val="20"/>
                <w:lang w:eastAsia="en-US"/>
              </w:rPr>
            </w:pPr>
            <w:r w:rsidRPr="006713BC">
              <w:rPr>
                <w:rFonts w:ascii="Arial Narrow" w:hAnsi="Arial Narrow"/>
                <w:b/>
                <w:i/>
                <w:snapToGrid w:val="0"/>
                <w:sz w:val="20"/>
                <w:szCs w:val="20"/>
                <w:lang w:eastAsia="en-US"/>
              </w:rPr>
              <w:t>[</w:t>
            </w:r>
            <w:r w:rsidRPr="006713BC">
              <w:rPr>
                <w:rFonts w:ascii="Arial Narrow" w:hAnsi="Arial Narrow"/>
                <w:b/>
                <w:i/>
                <w:snapToGrid w:val="0"/>
                <w:sz w:val="20"/>
                <w:szCs w:val="20"/>
                <w:shd w:val="clear" w:color="auto" w:fill="DDD9C3"/>
                <w:lang w:eastAsia="en-US"/>
              </w:rPr>
              <w:t>A B-BBEE STATUS LEVEL VERIFICATION CERTIFICATE/ SWORN AFFIDAVIT (FOR EMES &amp; QSEs) MUST BE SUBMITTED IN ORDER TO QUALIFY FOR PREFERENCE POINTS FOR B-BBEE]</w:t>
            </w:r>
          </w:p>
        </w:tc>
      </w:tr>
      <w:tr w:rsidR="001C7823" w:rsidRPr="006713BC" w14:paraId="461811E6" w14:textId="77777777" w:rsidTr="00BB7582">
        <w:trPr>
          <w:trHeight w:val="864"/>
          <w:jc w:val="center"/>
        </w:trPr>
        <w:tc>
          <w:tcPr>
            <w:tcW w:w="2971" w:type="dxa"/>
            <w:gridSpan w:val="2"/>
            <w:shd w:val="clear" w:color="auto" w:fill="auto"/>
            <w:vAlign w:val="center"/>
          </w:tcPr>
          <w:p w14:paraId="0815BC5F" w14:textId="77777777" w:rsidR="00245E2A" w:rsidRPr="006713BC" w:rsidRDefault="00245E2A" w:rsidP="005D7AB7">
            <w:pPr>
              <w:keepNext/>
              <w:widowControl w:val="0"/>
              <w:numPr>
                <w:ilvl w:val="0"/>
                <w:numId w:val="10"/>
              </w:numPr>
              <w:tabs>
                <w:tab w:val="clear" w:pos="567"/>
                <w:tab w:val="num" w:pos="360"/>
              </w:tabs>
              <w:spacing w:before="0" w:line="240" w:lineRule="auto"/>
              <w:ind w:left="0" w:firstLine="0"/>
              <w:jc w:val="left"/>
              <w:outlineLvl w:val="3"/>
              <w:rPr>
                <w:rFonts w:ascii="Arial Narrow" w:hAnsi="Arial Narrow"/>
                <w:b/>
                <w:snapToGrid w:val="0"/>
                <w:sz w:val="20"/>
                <w:szCs w:val="20"/>
                <w:lang w:eastAsia="en-US"/>
              </w:rPr>
            </w:pPr>
            <w:r w:rsidRPr="006713BC">
              <w:rPr>
                <w:rFonts w:ascii="Arial Narrow" w:hAnsi="Arial Narrow"/>
                <w:snapToGrid w:val="0"/>
                <w:sz w:val="20"/>
                <w:szCs w:val="20"/>
                <w:lang w:val="en-US" w:eastAsia="en-US"/>
              </w:rPr>
              <w:lastRenderedPageBreak/>
              <w:t>ARE YOU THE ACCREDITED REPRESENTATIVE IN SOUTH AFRICA FOR THE GOODS /SERVICES /WORKS OFFERED?</w:t>
            </w:r>
          </w:p>
        </w:tc>
        <w:tc>
          <w:tcPr>
            <w:tcW w:w="2974" w:type="dxa"/>
            <w:gridSpan w:val="5"/>
            <w:shd w:val="clear" w:color="auto" w:fill="auto"/>
            <w:vAlign w:val="bottom"/>
          </w:tcPr>
          <w:p w14:paraId="44E8359E"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20"/>
                <w:lang w:eastAsia="en-US"/>
              </w:rPr>
            </w:pPr>
            <w:r w:rsidRPr="006713BC">
              <w:rPr>
                <w:rFonts w:ascii="Arial Narrow" w:hAnsi="Arial Narrow"/>
                <w:snapToGrid w:val="0"/>
                <w:sz w:val="20"/>
                <w:szCs w:val="20"/>
                <w:lang w:eastAsia="en-US"/>
              </w:rPr>
              <w:fldChar w:fldCharType="begin">
                <w:ffData>
                  <w:name w:val="Check1"/>
                  <w:enabled/>
                  <w:calcOnExit w:val="0"/>
                  <w:checkBox>
                    <w:sizeAuto/>
                    <w:default w:val="0"/>
                  </w:checkBox>
                </w:ffData>
              </w:fldChar>
            </w:r>
            <w:r w:rsidRPr="006713BC">
              <w:rPr>
                <w:rFonts w:ascii="Arial Narrow" w:hAnsi="Arial Narrow"/>
                <w:snapToGrid w:val="0"/>
                <w:sz w:val="20"/>
                <w:szCs w:val="20"/>
                <w:lang w:eastAsia="en-US"/>
              </w:rPr>
              <w:instrText xml:space="preserve"> FORMCHECKBOX </w:instrText>
            </w:r>
            <w:r w:rsidR="00C070CB">
              <w:rPr>
                <w:rFonts w:ascii="Arial Narrow" w:hAnsi="Arial Narrow"/>
                <w:snapToGrid w:val="0"/>
                <w:sz w:val="20"/>
                <w:szCs w:val="20"/>
                <w:lang w:eastAsia="en-US"/>
              </w:rPr>
            </w:r>
            <w:r w:rsidR="00C070CB">
              <w:rPr>
                <w:rFonts w:ascii="Arial Narrow" w:hAnsi="Arial Narrow"/>
                <w:snapToGrid w:val="0"/>
                <w:sz w:val="20"/>
                <w:szCs w:val="20"/>
                <w:lang w:eastAsia="en-US"/>
              </w:rPr>
              <w:fldChar w:fldCharType="separate"/>
            </w:r>
            <w:r w:rsidRPr="006713BC">
              <w:rPr>
                <w:rFonts w:ascii="Arial Narrow" w:hAnsi="Arial Narrow"/>
                <w:snapToGrid w:val="0"/>
                <w:sz w:val="20"/>
                <w:szCs w:val="20"/>
                <w:lang w:eastAsia="en-US"/>
              </w:rPr>
              <w:fldChar w:fldCharType="end"/>
            </w:r>
            <w:r w:rsidRPr="006713BC">
              <w:rPr>
                <w:rFonts w:ascii="Arial Narrow" w:hAnsi="Arial Narrow"/>
                <w:snapToGrid w:val="0"/>
                <w:sz w:val="20"/>
                <w:szCs w:val="20"/>
                <w:lang w:eastAsia="en-US"/>
              </w:rPr>
              <w:t xml:space="preserve">Yes                         </w:t>
            </w:r>
            <w:r w:rsidRPr="006713BC">
              <w:rPr>
                <w:rFonts w:ascii="Arial Narrow" w:hAnsi="Arial Narrow"/>
                <w:snapToGrid w:val="0"/>
                <w:sz w:val="20"/>
                <w:szCs w:val="20"/>
                <w:lang w:eastAsia="en-US"/>
              </w:rPr>
              <w:fldChar w:fldCharType="begin">
                <w:ffData>
                  <w:name w:val=""/>
                  <w:enabled/>
                  <w:calcOnExit w:val="0"/>
                  <w:checkBox>
                    <w:sizeAuto/>
                    <w:default w:val="0"/>
                  </w:checkBox>
                </w:ffData>
              </w:fldChar>
            </w:r>
            <w:r w:rsidRPr="006713BC">
              <w:rPr>
                <w:rFonts w:ascii="Arial Narrow" w:hAnsi="Arial Narrow"/>
                <w:snapToGrid w:val="0"/>
                <w:sz w:val="20"/>
                <w:szCs w:val="20"/>
                <w:lang w:eastAsia="en-US"/>
              </w:rPr>
              <w:instrText xml:space="preserve"> FORMCHECKBOX </w:instrText>
            </w:r>
            <w:r w:rsidR="00C070CB">
              <w:rPr>
                <w:rFonts w:ascii="Arial Narrow" w:hAnsi="Arial Narrow"/>
                <w:snapToGrid w:val="0"/>
                <w:sz w:val="20"/>
                <w:szCs w:val="20"/>
                <w:lang w:eastAsia="en-US"/>
              </w:rPr>
            </w:r>
            <w:r w:rsidR="00C070CB">
              <w:rPr>
                <w:rFonts w:ascii="Arial Narrow" w:hAnsi="Arial Narrow"/>
                <w:snapToGrid w:val="0"/>
                <w:sz w:val="20"/>
                <w:szCs w:val="20"/>
                <w:lang w:eastAsia="en-US"/>
              </w:rPr>
              <w:fldChar w:fldCharType="separate"/>
            </w:r>
            <w:r w:rsidRPr="006713BC">
              <w:rPr>
                <w:rFonts w:ascii="Arial Narrow" w:hAnsi="Arial Narrow"/>
                <w:snapToGrid w:val="0"/>
                <w:sz w:val="20"/>
                <w:szCs w:val="20"/>
                <w:lang w:eastAsia="en-US"/>
              </w:rPr>
              <w:fldChar w:fldCharType="end"/>
            </w:r>
            <w:r w:rsidRPr="006713BC">
              <w:rPr>
                <w:rFonts w:ascii="Arial Narrow" w:hAnsi="Arial Narrow"/>
                <w:snapToGrid w:val="0"/>
                <w:sz w:val="20"/>
                <w:szCs w:val="20"/>
                <w:lang w:eastAsia="en-US"/>
              </w:rPr>
              <w:t xml:space="preserve">No </w:t>
            </w:r>
          </w:p>
          <w:p w14:paraId="1B5DD594"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20"/>
                <w:lang w:eastAsia="en-US"/>
              </w:rPr>
            </w:pPr>
          </w:p>
          <w:p w14:paraId="79D746CF"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20"/>
                <w:lang w:val="en-US" w:eastAsia="en-US"/>
              </w:rPr>
            </w:pPr>
            <w:r w:rsidRPr="006713BC">
              <w:rPr>
                <w:rFonts w:ascii="Arial Narrow" w:hAnsi="Arial Narrow"/>
                <w:snapToGrid w:val="0"/>
                <w:sz w:val="20"/>
                <w:szCs w:val="20"/>
                <w:lang w:eastAsia="en-US"/>
              </w:rPr>
              <w:t>[</w:t>
            </w:r>
            <w:r w:rsidRPr="006713BC">
              <w:rPr>
                <w:rFonts w:ascii="Arial Narrow" w:hAnsi="Arial Narrow"/>
                <w:snapToGrid w:val="0"/>
                <w:sz w:val="20"/>
                <w:szCs w:val="20"/>
                <w:lang w:val="en-US" w:eastAsia="en-US"/>
              </w:rPr>
              <w:t>IF YES ENCLOSE PROOF]</w:t>
            </w:r>
          </w:p>
          <w:p w14:paraId="52C46E4E"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20"/>
                <w:lang w:eastAsia="en-US"/>
              </w:rPr>
            </w:pPr>
          </w:p>
        </w:tc>
        <w:tc>
          <w:tcPr>
            <w:tcW w:w="2260" w:type="dxa"/>
            <w:gridSpan w:val="3"/>
            <w:shd w:val="clear" w:color="auto" w:fill="auto"/>
            <w:vAlign w:val="center"/>
          </w:tcPr>
          <w:p w14:paraId="54C890F5" w14:textId="77777777" w:rsidR="00245E2A" w:rsidRPr="006713BC" w:rsidRDefault="00245E2A" w:rsidP="005D7AB7">
            <w:pPr>
              <w:keepNext/>
              <w:widowControl w:val="0"/>
              <w:numPr>
                <w:ilvl w:val="0"/>
                <w:numId w:val="10"/>
              </w:numPr>
              <w:tabs>
                <w:tab w:val="clear" w:pos="567"/>
                <w:tab w:val="num" w:pos="360"/>
              </w:tabs>
              <w:spacing w:before="0" w:line="240" w:lineRule="auto"/>
              <w:ind w:left="0" w:firstLine="0"/>
              <w:jc w:val="left"/>
              <w:outlineLvl w:val="3"/>
              <w:rPr>
                <w:rFonts w:ascii="Arial Narrow" w:hAnsi="Arial Narrow"/>
                <w:b/>
                <w:snapToGrid w:val="0"/>
                <w:sz w:val="20"/>
                <w:szCs w:val="20"/>
                <w:lang w:val="en-US" w:eastAsia="en-US"/>
              </w:rPr>
            </w:pPr>
            <w:r w:rsidRPr="006713BC">
              <w:rPr>
                <w:rFonts w:ascii="Arial Narrow" w:hAnsi="Arial Narrow"/>
                <w:snapToGrid w:val="0"/>
                <w:sz w:val="20"/>
                <w:szCs w:val="20"/>
                <w:lang w:val="en-US" w:eastAsia="en-US"/>
              </w:rPr>
              <w:t>ARE YOU A FOREIGN BASED SUPPLIER FOR</w:t>
            </w:r>
            <w:r w:rsidRPr="006713BC">
              <w:rPr>
                <w:rFonts w:ascii="Arial Narrow" w:hAnsi="Arial Narrow"/>
                <w:b/>
                <w:snapToGrid w:val="0"/>
                <w:sz w:val="20"/>
                <w:szCs w:val="20"/>
                <w:lang w:val="en-US" w:eastAsia="en-US"/>
              </w:rPr>
              <w:t xml:space="preserve"> THE GOODS /SERVICES /WORKS OFFERED?</w:t>
            </w:r>
            <w:r w:rsidRPr="006713BC">
              <w:rPr>
                <w:rFonts w:ascii="Arial Narrow" w:hAnsi="Arial Narrow"/>
                <w:b/>
                <w:snapToGrid w:val="0"/>
                <w:sz w:val="20"/>
                <w:szCs w:val="20"/>
                <w:lang w:eastAsia="en-US"/>
              </w:rPr>
              <w:br/>
            </w:r>
          </w:p>
        </w:tc>
        <w:tc>
          <w:tcPr>
            <w:tcW w:w="2026" w:type="dxa"/>
            <w:gridSpan w:val="2"/>
            <w:shd w:val="clear" w:color="auto" w:fill="auto"/>
            <w:vAlign w:val="bottom"/>
          </w:tcPr>
          <w:p w14:paraId="2D6DF30D"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6713BC">
              <w:rPr>
                <w:rFonts w:ascii="Arial Narrow" w:hAnsi="Arial Narrow"/>
                <w:snapToGrid w:val="0"/>
                <w:sz w:val="20"/>
                <w:szCs w:val="20"/>
                <w:lang w:eastAsia="en-US"/>
              </w:rPr>
              <w:fldChar w:fldCharType="begin">
                <w:ffData>
                  <w:name w:val="Check1"/>
                  <w:enabled/>
                  <w:calcOnExit w:val="0"/>
                  <w:checkBox>
                    <w:sizeAuto/>
                    <w:default w:val="0"/>
                  </w:checkBox>
                </w:ffData>
              </w:fldChar>
            </w:r>
            <w:r w:rsidRPr="006713BC">
              <w:rPr>
                <w:rFonts w:ascii="Arial Narrow" w:hAnsi="Arial Narrow"/>
                <w:snapToGrid w:val="0"/>
                <w:sz w:val="20"/>
                <w:szCs w:val="20"/>
                <w:lang w:eastAsia="en-US"/>
              </w:rPr>
              <w:instrText xml:space="preserve"> FORMCHECKBOX </w:instrText>
            </w:r>
            <w:r w:rsidR="00C070CB">
              <w:rPr>
                <w:rFonts w:ascii="Arial Narrow" w:hAnsi="Arial Narrow"/>
                <w:snapToGrid w:val="0"/>
                <w:sz w:val="20"/>
                <w:szCs w:val="20"/>
                <w:lang w:eastAsia="en-US"/>
              </w:rPr>
            </w:r>
            <w:r w:rsidR="00C070CB">
              <w:rPr>
                <w:rFonts w:ascii="Arial Narrow" w:hAnsi="Arial Narrow"/>
                <w:snapToGrid w:val="0"/>
                <w:sz w:val="20"/>
                <w:szCs w:val="20"/>
                <w:lang w:eastAsia="en-US"/>
              </w:rPr>
              <w:fldChar w:fldCharType="separate"/>
            </w:r>
            <w:r w:rsidRPr="006713BC">
              <w:rPr>
                <w:rFonts w:ascii="Arial Narrow" w:hAnsi="Arial Narrow"/>
                <w:snapToGrid w:val="0"/>
                <w:sz w:val="20"/>
                <w:szCs w:val="20"/>
                <w:lang w:eastAsia="en-US"/>
              </w:rPr>
              <w:fldChar w:fldCharType="end"/>
            </w:r>
            <w:r w:rsidRPr="006713BC">
              <w:rPr>
                <w:rFonts w:ascii="Arial Narrow" w:hAnsi="Arial Narrow"/>
                <w:snapToGrid w:val="0"/>
                <w:sz w:val="20"/>
                <w:szCs w:val="20"/>
                <w:lang w:eastAsia="en-US"/>
              </w:rPr>
              <w:t xml:space="preserve">Yes </w:t>
            </w:r>
            <w:r w:rsidRPr="006713BC">
              <w:rPr>
                <w:rFonts w:ascii="Arial Narrow" w:hAnsi="Arial Narrow"/>
                <w:snapToGrid w:val="0"/>
                <w:sz w:val="20"/>
                <w:szCs w:val="20"/>
                <w:lang w:eastAsia="en-US"/>
              </w:rPr>
              <w:fldChar w:fldCharType="begin">
                <w:ffData>
                  <w:name w:val="Check2"/>
                  <w:enabled/>
                  <w:calcOnExit w:val="0"/>
                  <w:checkBox>
                    <w:sizeAuto/>
                    <w:default w:val="0"/>
                  </w:checkBox>
                </w:ffData>
              </w:fldChar>
            </w:r>
            <w:r w:rsidRPr="006713BC">
              <w:rPr>
                <w:rFonts w:ascii="Arial Narrow" w:hAnsi="Arial Narrow"/>
                <w:snapToGrid w:val="0"/>
                <w:sz w:val="20"/>
                <w:szCs w:val="20"/>
                <w:lang w:eastAsia="en-US"/>
              </w:rPr>
              <w:instrText xml:space="preserve"> FORMCHECKBOX </w:instrText>
            </w:r>
            <w:r w:rsidR="00C070CB">
              <w:rPr>
                <w:rFonts w:ascii="Arial Narrow" w:hAnsi="Arial Narrow"/>
                <w:snapToGrid w:val="0"/>
                <w:sz w:val="20"/>
                <w:szCs w:val="20"/>
                <w:lang w:eastAsia="en-US"/>
              </w:rPr>
            </w:r>
            <w:r w:rsidR="00C070CB">
              <w:rPr>
                <w:rFonts w:ascii="Arial Narrow" w:hAnsi="Arial Narrow"/>
                <w:snapToGrid w:val="0"/>
                <w:sz w:val="20"/>
                <w:szCs w:val="20"/>
                <w:lang w:eastAsia="en-US"/>
              </w:rPr>
              <w:fldChar w:fldCharType="separate"/>
            </w:r>
            <w:r w:rsidRPr="006713BC">
              <w:rPr>
                <w:rFonts w:ascii="Arial Narrow" w:hAnsi="Arial Narrow"/>
                <w:snapToGrid w:val="0"/>
                <w:sz w:val="20"/>
                <w:szCs w:val="20"/>
                <w:lang w:eastAsia="en-US"/>
              </w:rPr>
              <w:fldChar w:fldCharType="end"/>
            </w:r>
            <w:r w:rsidRPr="006713BC">
              <w:rPr>
                <w:rFonts w:ascii="Arial Narrow" w:hAnsi="Arial Narrow"/>
                <w:snapToGrid w:val="0"/>
                <w:sz w:val="20"/>
                <w:szCs w:val="20"/>
                <w:lang w:eastAsia="en-US"/>
              </w:rPr>
              <w:t>No</w:t>
            </w:r>
            <w:r w:rsidRPr="006713BC">
              <w:rPr>
                <w:rFonts w:ascii="Arial Narrow" w:hAnsi="Arial Narrow"/>
                <w:snapToGrid w:val="0"/>
                <w:sz w:val="20"/>
                <w:szCs w:val="20"/>
                <w:lang w:eastAsia="en-US"/>
              </w:rPr>
              <w:br/>
            </w:r>
          </w:p>
          <w:p w14:paraId="6E1210B6"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jc w:val="left"/>
              <w:rPr>
                <w:rFonts w:ascii="Arial Narrow" w:hAnsi="Arial Narrow"/>
                <w:snapToGrid w:val="0"/>
                <w:sz w:val="20"/>
                <w:szCs w:val="20"/>
                <w:lang w:val="en-US" w:eastAsia="en-US"/>
              </w:rPr>
            </w:pPr>
            <w:r w:rsidRPr="006713BC">
              <w:rPr>
                <w:rFonts w:ascii="Arial Narrow" w:hAnsi="Arial Narrow"/>
                <w:snapToGrid w:val="0"/>
                <w:sz w:val="20"/>
                <w:szCs w:val="20"/>
                <w:lang w:eastAsia="en-US"/>
              </w:rPr>
              <w:t>[</w:t>
            </w:r>
            <w:r w:rsidRPr="006713BC">
              <w:rPr>
                <w:rFonts w:ascii="Arial Narrow" w:hAnsi="Arial Narrow"/>
                <w:snapToGrid w:val="0"/>
                <w:sz w:val="20"/>
                <w:szCs w:val="20"/>
                <w:lang w:val="en-US" w:eastAsia="en-US"/>
              </w:rPr>
              <w:t>IF YES, ANSWER QUESTIONAIRE BELOW ]</w:t>
            </w:r>
          </w:p>
        </w:tc>
      </w:tr>
      <w:tr w:rsidR="00245E2A" w:rsidRPr="006713BC" w14:paraId="403A4B50" w14:textId="77777777" w:rsidTr="00245E2A">
        <w:trPr>
          <w:trHeight w:val="340"/>
          <w:jc w:val="center"/>
        </w:trPr>
        <w:tc>
          <w:tcPr>
            <w:tcW w:w="10231" w:type="dxa"/>
            <w:gridSpan w:val="12"/>
            <w:shd w:val="clear" w:color="auto" w:fill="DDD9C3"/>
            <w:vAlign w:val="center"/>
          </w:tcPr>
          <w:p w14:paraId="2727E2F3"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r w:rsidRPr="006713BC">
              <w:rPr>
                <w:rFonts w:ascii="Arial Narrow" w:hAnsi="Arial Narrow" w:cs="Arial Narrow"/>
                <w:b/>
                <w:snapToGrid w:val="0"/>
                <w:sz w:val="20"/>
                <w:szCs w:val="20"/>
                <w:lang w:val="en-US" w:eastAsia="en-US"/>
              </w:rPr>
              <w:t>QUESTIONNAIRE TO BIDDING FOREIGN SUPPLIERS</w:t>
            </w:r>
          </w:p>
        </w:tc>
      </w:tr>
      <w:tr w:rsidR="00245E2A" w:rsidRPr="006713BC" w14:paraId="5B071E4B" w14:textId="77777777" w:rsidTr="00245E2A">
        <w:trPr>
          <w:trHeight w:val="20"/>
          <w:jc w:val="center"/>
        </w:trPr>
        <w:tc>
          <w:tcPr>
            <w:tcW w:w="10231" w:type="dxa"/>
            <w:gridSpan w:val="12"/>
            <w:shd w:val="clear" w:color="auto" w:fill="auto"/>
            <w:vAlign w:val="center"/>
          </w:tcPr>
          <w:p w14:paraId="17680289" w14:textId="77777777" w:rsidR="00245E2A" w:rsidRPr="006713BC" w:rsidRDefault="00245E2A" w:rsidP="00245E2A">
            <w:pPr>
              <w:widowControl w:val="0"/>
              <w:tabs>
                <w:tab w:val="left" w:pos="0"/>
                <w:tab w:val="left" w:pos="426"/>
              </w:tabs>
              <w:autoSpaceDE w:val="0"/>
              <w:autoSpaceDN w:val="0"/>
              <w:adjustRightInd w:val="0"/>
              <w:spacing w:before="120" w:line="240" w:lineRule="auto"/>
              <w:ind w:left="0"/>
              <w:jc w:val="left"/>
              <w:rPr>
                <w:rFonts w:ascii="Arial Narrow" w:hAnsi="Arial Narrow" w:cs="Arial Narrow"/>
                <w:b/>
                <w:snapToGrid w:val="0"/>
                <w:sz w:val="20"/>
                <w:szCs w:val="20"/>
                <w:lang w:val="en-US" w:eastAsia="en-US"/>
              </w:rPr>
            </w:pPr>
            <w:r w:rsidRPr="006713BC">
              <w:rPr>
                <w:rFonts w:ascii="Arial Narrow" w:hAnsi="Arial Narrow"/>
                <w:snapToGrid w:val="0"/>
                <w:sz w:val="20"/>
                <w:szCs w:val="20"/>
                <w:lang w:val="en-US" w:eastAsia="en-US"/>
              </w:rPr>
              <w:t>IS THE ENTITY A RESIDENT OF THE REPUBLIC OF SOUTH AFRICA (RSA)?</w:t>
            </w:r>
            <w:r w:rsidRPr="006713BC">
              <w:rPr>
                <w:rFonts w:ascii="Arial Narrow" w:hAnsi="Arial Narrow"/>
                <w:snapToGrid w:val="0"/>
                <w:sz w:val="20"/>
                <w:szCs w:val="20"/>
                <w:lang w:val="en-US" w:eastAsia="en-US"/>
              </w:rPr>
              <w:tab/>
            </w:r>
            <w:r w:rsidRPr="006713BC">
              <w:rPr>
                <w:rFonts w:ascii="Arial Narrow" w:hAnsi="Arial Narrow"/>
                <w:snapToGrid w:val="0"/>
                <w:sz w:val="20"/>
                <w:szCs w:val="20"/>
                <w:lang w:val="en-US" w:eastAsia="en-US"/>
              </w:rPr>
              <w:tab/>
              <w:t xml:space="preserve">                              </w:t>
            </w:r>
            <w:r w:rsidRPr="006713BC">
              <w:rPr>
                <w:rFonts w:ascii="Arial Narrow" w:hAnsi="Arial Narrow"/>
                <w:snapToGrid w:val="0"/>
                <w:sz w:val="20"/>
                <w:szCs w:val="20"/>
                <w:lang w:eastAsia="en-US"/>
              </w:rPr>
              <w:fldChar w:fldCharType="begin">
                <w:ffData>
                  <w:name w:val="Check1"/>
                  <w:enabled/>
                  <w:calcOnExit w:val="0"/>
                  <w:checkBox>
                    <w:sizeAuto/>
                    <w:default w:val="0"/>
                  </w:checkBox>
                </w:ffData>
              </w:fldChar>
            </w:r>
            <w:r w:rsidRPr="006713BC">
              <w:rPr>
                <w:rFonts w:ascii="Arial Narrow" w:hAnsi="Arial Narrow"/>
                <w:snapToGrid w:val="0"/>
                <w:sz w:val="20"/>
                <w:szCs w:val="20"/>
                <w:lang w:eastAsia="en-US"/>
              </w:rPr>
              <w:instrText xml:space="preserve"> FORMCHECKBOX </w:instrText>
            </w:r>
            <w:r w:rsidR="00C070CB">
              <w:rPr>
                <w:rFonts w:ascii="Arial Narrow" w:hAnsi="Arial Narrow"/>
                <w:snapToGrid w:val="0"/>
                <w:sz w:val="20"/>
                <w:szCs w:val="20"/>
                <w:lang w:eastAsia="en-US"/>
              </w:rPr>
            </w:r>
            <w:r w:rsidR="00C070CB">
              <w:rPr>
                <w:rFonts w:ascii="Arial Narrow" w:hAnsi="Arial Narrow"/>
                <w:snapToGrid w:val="0"/>
                <w:sz w:val="20"/>
                <w:szCs w:val="20"/>
                <w:lang w:eastAsia="en-US"/>
              </w:rPr>
              <w:fldChar w:fldCharType="separate"/>
            </w:r>
            <w:r w:rsidRPr="006713BC">
              <w:rPr>
                <w:rFonts w:ascii="Arial Narrow" w:hAnsi="Arial Narrow"/>
                <w:snapToGrid w:val="0"/>
                <w:sz w:val="20"/>
                <w:szCs w:val="20"/>
                <w:lang w:eastAsia="en-US"/>
              </w:rPr>
              <w:fldChar w:fldCharType="end"/>
            </w:r>
            <w:r w:rsidRPr="006713BC">
              <w:rPr>
                <w:rFonts w:ascii="Arial Narrow" w:hAnsi="Arial Narrow"/>
                <w:snapToGrid w:val="0"/>
                <w:sz w:val="20"/>
                <w:szCs w:val="20"/>
                <w:lang w:val="en-US" w:eastAsia="en-US"/>
              </w:rPr>
              <w:t xml:space="preserve">  YES  </w:t>
            </w:r>
            <w:r w:rsidRPr="006713BC">
              <w:rPr>
                <w:rFonts w:ascii="Arial Narrow" w:hAnsi="Arial Narrow"/>
                <w:snapToGrid w:val="0"/>
                <w:sz w:val="20"/>
                <w:szCs w:val="20"/>
                <w:lang w:eastAsia="en-US"/>
              </w:rPr>
              <w:fldChar w:fldCharType="begin">
                <w:ffData>
                  <w:name w:val="Check1"/>
                  <w:enabled/>
                  <w:calcOnExit w:val="0"/>
                  <w:checkBox>
                    <w:sizeAuto/>
                    <w:default w:val="0"/>
                  </w:checkBox>
                </w:ffData>
              </w:fldChar>
            </w:r>
            <w:r w:rsidRPr="006713BC">
              <w:rPr>
                <w:rFonts w:ascii="Arial Narrow" w:hAnsi="Arial Narrow"/>
                <w:snapToGrid w:val="0"/>
                <w:sz w:val="20"/>
                <w:szCs w:val="20"/>
                <w:lang w:eastAsia="en-US"/>
              </w:rPr>
              <w:instrText xml:space="preserve"> FORMCHECKBOX </w:instrText>
            </w:r>
            <w:r w:rsidR="00C070CB">
              <w:rPr>
                <w:rFonts w:ascii="Arial Narrow" w:hAnsi="Arial Narrow"/>
                <w:snapToGrid w:val="0"/>
                <w:sz w:val="20"/>
                <w:szCs w:val="20"/>
                <w:lang w:eastAsia="en-US"/>
              </w:rPr>
            </w:r>
            <w:r w:rsidR="00C070CB">
              <w:rPr>
                <w:rFonts w:ascii="Arial Narrow" w:hAnsi="Arial Narrow"/>
                <w:snapToGrid w:val="0"/>
                <w:sz w:val="20"/>
                <w:szCs w:val="20"/>
                <w:lang w:eastAsia="en-US"/>
              </w:rPr>
              <w:fldChar w:fldCharType="separate"/>
            </w:r>
            <w:r w:rsidRPr="006713BC">
              <w:rPr>
                <w:rFonts w:ascii="Arial Narrow" w:hAnsi="Arial Narrow"/>
                <w:snapToGrid w:val="0"/>
                <w:sz w:val="20"/>
                <w:szCs w:val="20"/>
                <w:lang w:eastAsia="en-US"/>
              </w:rPr>
              <w:fldChar w:fldCharType="end"/>
            </w:r>
            <w:r w:rsidRPr="006713BC">
              <w:rPr>
                <w:rFonts w:ascii="Arial Narrow" w:hAnsi="Arial Narrow"/>
                <w:snapToGrid w:val="0"/>
                <w:sz w:val="20"/>
                <w:szCs w:val="20"/>
                <w:lang w:val="en-US" w:eastAsia="en-US"/>
              </w:rPr>
              <w:t xml:space="preserve"> NO</w:t>
            </w:r>
          </w:p>
          <w:p w14:paraId="0C360210" w14:textId="77777777" w:rsidR="00245E2A" w:rsidRPr="006713BC" w:rsidRDefault="00245E2A" w:rsidP="00245E2A">
            <w:pPr>
              <w:widowControl w:val="0"/>
              <w:tabs>
                <w:tab w:val="left" w:pos="0"/>
                <w:tab w:val="left" w:pos="426"/>
              </w:tabs>
              <w:autoSpaceDE w:val="0"/>
              <w:autoSpaceDN w:val="0"/>
              <w:adjustRightInd w:val="0"/>
              <w:spacing w:before="120" w:line="240" w:lineRule="auto"/>
              <w:ind w:left="0"/>
              <w:jc w:val="left"/>
              <w:rPr>
                <w:rFonts w:ascii="Arial Narrow" w:hAnsi="Arial Narrow"/>
                <w:snapToGrid w:val="0"/>
                <w:sz w:val="20"/>
                <w:szCs w:val="20"/>
                <w:lang w:val="en-US" w:eastAsia="en-US"/>
              </w:rPr>
            </w:pPr>
            <w:r w:rsidRPr="006713BC">
              <w:rPr>
                <w:rFonts w:ascii="Arial Narrow" w:hAnsi="Arial Narrow"/>
                <w:snapToGrid w:val="0"/>
                <w:sz w:val="20"/>
                <w:szCs w:val="20"/>
                <w:lang w:val="en-US" w:eastAsia="en-US"/>
              </w:rPr>
              <w:t>DOES THE ENTITY HAVE A BRANCH IN THE RSA?</w:t>
            </w:r>
            <w:r w:rsidRPr="006713BC">
              <w:rPr>
                <w:rFonts w:ascii="Arial Narrow" w:hAnsi="Arial Narrow"/>
                <w:snapToGrid w:val="0"/>
                <w:sz w:val="20"/>
                <w:szCs w:val="20"/>
                <w:lang w:val="en-US" w:eastAsia="en-US"/>
              </w:rPr>
              <w:tab/>
            </w:r>
            <w:r w:rsidRPr="006713BC">
              <w:rPr>
                <w:rFonts w:ascii="Arial Narrow" w:hAnsi="Arial Narrow"/>
                <w:snapToGrid w:val="0"/>
                <w:sz w:val="20"/>
                <w:szCs w:val="20"/>
                <w:lang w:val="en-US" w:eastAsia="en-US"/>
              </w:rPr>
              <w:tab/>
            </w:r>
            <w:r w:rsidRPr="006713BC">
              <w:rPr>
                <w:rFonts w:ascii="Arial Narrow" w:hAnsi="Arial Narrow"/>
                <w:snapToGrid w:val="0"/>
                <w:sz w:val="20"/>
                <w:szCs w:val="20"/>
                <w:lang w:val="en-US" w:eastAsia="en-US"/>
              </w:rPr>
              <w:tab/>
            </w:r>
            <w:r w:rsidRPr="006713BC">
              <w:rPr>
                <w:rFonts w:ascii="Arial Narrow" w:hAnsi="Arial Narrow"/>
                <w:snapToGrid w:val="0"/>
                <w:sz w:val="20"/>
                <w:szCs w:val="20"/>
                <w:lang w:val="en-US" w:eastAsia="en-US"/>
              </w:rPr>
              <w:tab/>
              <w:t xml:space="preserve">                                            </w:t>
            </w:r>
            <w:r w:rsidRPr="006713BC">
              <w:rPr>
                <w:rFonts w:ascii="Arial Narrow" w:hAnsi="Arial Narrow"/>
                <w:snapToGrid w:val="0"/>
                <w:sz w:val="20"/>
                <w:szCs w:val="20"/>
                <w:lang w:eastAsia="en-US"/>
              </w:rPr>
              <w:fldChar w:fldCharType="begin">
                <w:ffData>
                  <w:name w:val="Check1"/>
                  <w:enabled/>
                  <w:calcOnExit w:val="0"/>
                  <w:checkBox>
                    <w:sizeAuto/>
                    <w:default w:val="0"/>
                  </w:checkBox>
                </w:ffData>
              </w:fldChar>
            </w:r>
            <w:r w:rsidRPr="006713BC">
              <w:rPr>
                <w:rFonts w:ascii="Arial Narrow" w:hAnsi="Arial Narrow"/>
                <w:snapToGrid w:val="0"/>
                <w:sz w:val="20"/>
                <w:szCs w:val="20"/>
                <w:lang w:eastAsia="en-US"/>
              </w:rPr>
              <w:instrText xml:space="preserve"> FORMCHECKBOX </w:instrText>
            </w:r>
            <w:r w:rsidR="00C070CB">
              <w:rPr>
                <w:rFonts w:ascii="Arial Narrow" w:hAnsi="Arial Narrow"/>
                <w:snapToGrid w:val="0"/>
                <w:sz w:val="20"/>
                <w:szCs w:val="20"/>
                <w:lang w:eastAsia="en-US"/>
              </w:rPr>
            </w:r>
            <w:r w:rsidR="00C070CB">
              <w:rPr>
                <w:rFonts w:ascii="Arial Narrow" w:hAnsi="Arial Narrow"/>
                <w:snapToGrid w:val="0"/>
                <w:sz w:val="20"/>
                <w:szCs w:val="20"/>
                <w:lang w:eastAsia="en-US"/>
              </w:rPr>
              <w:fldChar w:fldCharType="separate"/>
            </w:r>
            <w:r w:rsidRPr="006713BC">
              <w:rPr>
                <w:rFonts w:ascii="Arial Narrow" w:hAnsi="Arial Narrow"/>
                <w:snapToGrid w:val="0"/>
                <w:sz w:val="20"/>
                <w:szCs w:val="20"/>
                <w:lang w:eastAsia="en-US"/>
              </w:rPr>
              <w:fldChar w:fldCharType="end"/>
            </w:r>
            <w:r w:rsidRPr="006713BC">
              <w:rPr>
                <w:rFonts w:ascii="Arial Narrow" w:hAnsi="Arial Narrow"/>
                <w:snapToGrid w:val="0"/>
                <w:sz w:val="20"/>
                <w:szCs w:val="20"/>
                <w:lang w:val="en-US" w:eastAsia="en-US"/>
              </w:rPr>
              <w:t xml:space="preserve">  YES  </w:t>
            </w:r>
            <w:r w:rsidRPr="006713BC">
              <w:rPr>
                <w:rFonts w:ascii="Arial Narrow" w:hAnsi="Arial Narrow"/>
                <w:snapToGrid w:val="0"/>
                <w:sz w:val="20"/>
                <w:szCs w:val="20"/>
                <w:lang w:eastAsia="en-US"/>
              </w:rPr>
              <w:fldChar w:fldCharType="begin">
                <w:ffData>
                  <w:name w:val="Check1"/>
                  <w:enabled/>
                  <w:calcOnExit w:val="0"/>
                  <w:checkBox>
                    <w:sizeAuto/>
                    <w:default w:val="0"/>
                  </w:checkBox>
                </w:ffData>
              </w:fldChar>
            </w:r>
            <w:r w:rsidRPr="006713BC">
              <w:rPr>
                <w:rFonts w:ascii="Arial Narrow" w:hAnsi="Arial Narrow"/>
                <w:snapToGrid w:val="0"/>
                <w:sz w:val="20"/>
                <w:szCs w:val="20"/>
                <w:lang w:eastAsia="en-US"/>
              </w:rPr>
              <w:instrText xml:space="preserve"> FORMCHECKBOX </w:instrText>
            </w:r>
            <w:r w:rsidR="00C070CB">
              <w:rPr>
                <w:rFonts w:ascii="Arial Narrow" w:hAnsi="Arial Narrow"/>
                <w:snapToGrid w:val="0"/>
                <w:sz w:val="20"/>
                <w:szCs w:val="20"/>
                <w:lang w:eastAsia="en-US"/>
              </w:rPr>
            </w:r>
            <w:r w:rsidR="00C070CB">
              <w:rPr>
                <w:rFonts w:ascii="Arial Narrow" w:hAnsi="Arial Narrow"/>
                <w:snapToGrid w:val="0"/>
                <w:sz w:val="20"/>
                <w:szCs w:val="20"/>
                <w:lang w:eastAsia="en-US"/>
              </w:rPr>
              <w:fldChar w:fldCharType="separate"/>
            </w:r>
            <w:r w:rsidRPr="006713BC">
              <w:rPr>
                <w:rFonts w:ascii="Arial Narrow" w:hAnsi="Arial Narrow"/>
                <w:snapToGrid w:val="0"/>
                <w:sz w:val="20"/>
                <w:szCs w:val="20"/>
                <w:lang w:eastAsia="en-US"/>
              </w:rPr>
              <w:fldChar w:fldCharType="end"/>
            </w:r>
            <w:r w:rsidRPr="006713BC">
              <w:rPr>
                <w:rFonts w:ascii="Arial Narrow" w:hAnsi="Arial Narrow"/>
                <w:snapToGrid w:val="0"/>
                <w:sz w:val="20"/>
                <w:szCs w:val="20"/>
                <w:lang w:val="en-US" w:eastAsia="en-US"/>
              </w:rPr>
              <w:t xml:space="preserve"> NO</w:t>
            </w:r>
          </w:p>
          <w:p w14:paraId="0EF9CD72" w14:textId="77777777" w:rsidR="00245E2A" w:rsidRPr="006713BC" w:rsidRDefault="00245E2A" w:rsidP="00245E2A">
            <w:pPr>
              <w:widowControl w:val="0"/>
              <w:tabs>
                <w:tab w:val="left" w:pos="0"/>
                <w:tab w:val="left" w:pos="426"/>
              </w:tabs>
              <w:autoSpaceDE w:val="0"/>
              <w:autoSpaceDN w:val="0"/>
              <w:adjustRightInd w:val="0"/>
              <w:spacing w:before="120" w:line="240" w:lineRule="auto"/>
              <w:ind w:left="0"/>
              <w:jc w:val="left"/>
              <w:rPr>
                <w:rFonts w:ascii="Arial Narrow" w:hAnsi="Arial Narrow"/>
                <w:snapToGrid w:val="0"/>
                <w:sz w:val="20"/>
                <w:szCs w:val="20"/>
                <w:lang w:val="en-US" w:eastAsia="en-US"/>
              </w:rPr>
            </w:pPr>
            <w:r w:rsidRPr="006713BC">
              <w:rPr>
                <w:rFonts w:ascii="Arial Narrow" w:hAnsi="Arial Narrow"/>
                <w:snapToGrid w:val="0"/>
                <w:sz w:val="20"/>
                <w:szCs w:val="20"/>
                <w:lang w:val="en-US" w:eastAsia="en-US"/>
              </w:rPr>
              <w:t xml:space="preserve">DOES THE ENTITY HAVE A PERMANENT ESTABLISHMENT IN THE </w:t>
            </w:r>
            <w:smartTag w:uri="urn:schemas-microsoft-com:office:smarttags" w:element="stockticker">
              <w:r w:rsidRPr="006713BC">
                <w:rPr>
                  <w:rFonts w:ascii="Arial Narrow" w:hAnsi="Arial Narrow"/>
                  <w:snapToGrid w:val="0"/>
                  <w:sz w:val="20"/>
                  <w:szCs w:val="20"/>
                  <w:lang w:val="en-US" w:eastAsia="en-US"/>
                </w:rPr>
                <w:t>RSA</w:t>
              </w:r>
            </w:smartTag>
            <w:r w:rsidRPr="006713BC">
              <w:rPr>
                <w:rFonts w:ascii="Arial Narrow" w:hAnsi="Arial Narrow"/>
                <w:snapToGrid w:val="0"/>
                <w:sz w:val="20"/>
                <w:szCs w:val="20"/>
                <w:lang w:val="en-US" w:eastAsia="en-US"/>
              </w:rPr>
              <w:t>?</w:t>
            </w:r>
            <w:r w:rsidRPr="006713BC">
              <w:rPr>
                <w:rFonts w:ascii="Arial Narrow" w:hAnsi="Arial Narrow"/>
                <w:snapToGrid w:val="0"/>
                <w:sz w:val="20"/>
                <w:szCs w:val="20"/>
                <w:lang w:val="en-US" w:eastAsia="en-US"/>
              </w:rPr>
              <w:tab/>
              <w:t xml:space="preserve">                                                                </w:t>
            </w:r>
            <w:r w:rsidRPr="006713BC">
              <w:rPr>
                <w:rFonts w:ascii="Arial Narrow" w:hAnsi="Arial Narrow"/>
                <w:snapToGrid w:val="0"/>
                <w:sz w:val="20"/>
                <w:szCs w:val="20"/>
                <w:lang w:eastAsia="en-US"/>
              </w:rPr>
              <w:fldChar w:fldCharType="begin">
                <w:ffData>
                  <w:name w:val="Check1"/>
                  <w:enabled/>
                  <w:calcOnExit w:val="0"/>
                  <w:checkBox>
                    <w:sizeAuto/>
                    <w:default w:val="0"/>
                  </w:checkBox>
                </w:ffData>
              </w:fldChar>
            </w:r>
            <w:r w:rsidRPr="006713BC">
              <w:rPr>
                <w:rFonts w:ascii="Arial Narrow" w:hAnsi="Arial Narrow"/>
                <w:snapToGrid w:val="0"/>
                <w:sz w:val="20"/>
                <w:szCs w:val="20"/>
                <w:lang w:eastAsia="en-US"/>
              </w:rPr>
              <w:instrText xml:space="preserve"> FORMCHECKBOX </w:instrText>
            </w:r>
            <w:r w:rsidR="00C070CB">
              <w:rPr>
                <w:rFonts w:ascii="Arial Narrow" w:hAnsi="Arial Narrow"/>
                <w:snapToGrid w:val="0"/>
                <w:sz w:val="20"/>
                <w:szCs w:val="20"/>
                <w:lang w:eastAsia="en-US"/>
              </w:rPr>
            </w:r>
            <w:r w:rsidR="00C070CB">
              <w:rPr>
                <w:rFonts w:ascii="Arial Narrow" w:hAnsi="Arial Narrow"/>
                <w:snapToGrid w:val="0"/>
                <w:sz w:val="20"/>
                <w:szCs w:val="20"/>
                <w:lang w:eastAsia="en-US"/>
              </w:rPr>
              <w:fldChar w:fldCharType="separate"/>
            </w:r>
            <w:r w:rsidRPr="006713BC">
              <w:rPr>
                <w:rFonts w:ascii="Arial Narrow" w:hAnsi="Arial Narrow"/>
                <w:snapToGrid w:val="0"/>
                <w:sz w:val="20"/>
                <w:szCs w:val="20"/>
                <w:lang w:eastAsia="en-US"/>
              </w:rPr>
              <w:fldChar w:fldCharType="end"/>
            </w:r>
            <w:r w:rsidRPr="006713BC">
              <w:rPr>
                <w:rFonts w:ascii="Arial Narrow" w:hAnsi="Arial Narrow"/>
                <w:snapToGrid w:val="0"/>
                <w:sz w:val="20"/>
                <w:szCs w:val="20"/>
                <w:lang w:val="en-US" w:eastAsia="en-US"/>
              </w:rPr>
              <w:t xml:space="preserve">  YES  </w:t>
            </w:r>
            <w:r w:rsidRPr="006713BC">
              <w:rPr>
                <w:rFonts w:ascii="Arial Narrow" w:hAnsi="Arial Narrow"/>
                <w:snapToGrid w:val="0"/>
                <w:sz w:val="20"/>
                <w:szCs w:val="20"/>
                <w:lang w:eastAsia="en-US"/>
              </w:rPr>
              <w:fldChar w:fldCharType="begin">
                <w:ffData>
                  <w:name w:val="Check1"/>
                  <w:enabled/>
                  <w:calcOnExit w:val="0"/>
                  <w:checkBox>
                    <w:sizeAuto/>
                    <w:default w:val="0"/>
                  </w:checkBox>
                </w:ffData>
              </w:fldChar>
            </w:r>
            <w:r w:rsidRPr="006713BC">
              <w:rPr>
                <w:rFonts w:ascii="Arial Narrow" w:hAnsi="Arial Narrow"/>
                <w:snapToGrid w:val="0"/>
                <w:sz w:val="20"/>
                <w:szCs w:val="20"/>
                <w:lang w:eastAsia="en-US"/>
              </w:rPr>
              <w:instrText xml:space="preserve"> FORMCHECKBOX </w:instrText>
            </w:r>
            <w:r w:rsidR="00C070CB">
              <w:rPr>
                <w:rFonts w:ascii="Arial Narrow" w:hAnsi="Arial Narrow"/>
                <w:snapToGrid w:val="0"/>
                <w:sz w:val="20"/>
                <w:szCs w:val="20"/>
                <w:lang w:eastAsia="en-US"/>
              </w:rPr>
            </w:r>
            <w:r w:rsidR="00C070CB">
              <w:rPr>
                <w:rFonts w:ascii="Arial Narrow" w:hAnsi="Arial Narrow"/>
                <w:snapToGrid w:val="0"/>
                <w:sz w:val="20"/>
                <w:szCs w:val="20"/>
                <w:lang w:eastAsia="en-US"/>
              </w:rPr>
              <w:fldChar w:fldCharType="separate"/>
            </w:r>
            <w:r w:rsidRPr="006713BC">
              <w:rPr>
                <w:rFonts w:ascii="Arial Narrow" w:hAnsi="Arial Narrow"/>
                <w:snapToGrid w:val="0"/>
                <w:sz w:val="20"/>
                <w:szCs w:val="20"/>
                <w:lang w:eastAsia="en-US"/>
              </w:rPr>
              <w:fldChar w:fldCharType="end"/>
            </w:r>
            <w:r w:rsidRPr="006713BC">
              <w:rPr>
                <w:rFonts w:ascii="Arial Narrow" w:hAnsi="Arial Narrow"/>
                <w:snapToGrid w:val="0"/>
                <w:sz w:val="20"/>
                <w:szCs w:val="20"/>
                <w:lang w:val="en-US" w:eastAsia="en-US"/>
              </w:rPr>
              <w:t xml:space="preserve"> NO</w:t>
            </w:r>
          </w:p>
          <w:p w14:paraId="204B59A5" w14:textId="77777777" w:rsidR="00245E2A" w:rsidRPr="006713BC" w:rsidRDefault="00245E2A" w:rsidP="00245E2A">
            <w:pPr>
              <w:widowControl w:val="0"/>
              <w:tabs>
                <w:tab w:val="left" w:pos="0"/>
                <w:tab w:val="left" w:pos="426"/>
              </w:tabs>
              <w:autoSpaceDE w:val="0"/>
              <w:autoSpaceDN w:val="0"/>
              <w:adjustRightInd w:val="0"/>
              <w:spacing w:before="120" w:line="240" w:lineRule="auto"/>
              <w:ind w:left="0"/>
              <w:jc w:val="left"/>
              <w:rPr>
                <w:rFonts w:ascii="Arial Narrow" w:hAnsi="Arial Narrow"/>
                <w:snapToGrid w:val="0"/>
                <w:sz w:val="20"/>
                <w:szCs w:val="20"/>
                <w:lang w:val="en-US" w:eastAsia="en-US"/>
              </w:rPr>
            </w:pPr>
            <w:r w:rsidRPr="006713BC">
              <w:rPr>
                <w:rFonts w:ascii="Arial Narrow" w:hAnsi="Arial Narrow"/>
                <w:snapToGrid w:val="0"/>
                <w:sz w:val="20"/>
                <w:szCs w:val="20"/>
                <w:lang w:val="en-US" w:eastAsia="en-US"/>
              </w:rPr>
              <w:t>DOES THE ENTITY HAVE ANY SOURCE OF INCOME IN THE RSA?</w:t>
            </w:r>
            <w:r w:rsidRPr="006713BC">
              <w:rPr>
                <w:rFonts w:ascii="Arial Narrow" w:hAnsi="Arial Narrow"/>
                <w:snapToGrid w:val="0"/>
                <w:sz w:val="20"/>
                <w:szCs w:val="20"/>
                <w:lang w:val="en-US" w:eastAsia="en-US"/>
              </w:rPr>
              <w:tab/>
            </w:r>
            <w:r w:rsidRPr="006713BC">
              <w:rPr>
                <w:rFonts w:ascii="Arial Narrow" w:hAnsi="Arial Narrow"/>
                <w:snapToGrid w:val="0"/>
                <w:sz w:val="20"/>
                <w:szCs w:val="20"/>
                <w:lang w:val="en-US" w:eastAsia="en-US"/>
              </w:rPr>
              <w:tab/>
              <w:t xml:space="preserve">                                                </w:t>
            </w:r>
            <w:r w:rsidRPr="006713BC">
              <w:rPr>
                <w:rFonts w:ascii="Arial Narrow" w:hAnsi="Arial Narrow"/>
                <w:snapToGrid w:val="0"/>
                <w:sz w:val="20"/>
                <w:szCs w:val="20"/>
                <w:lang w:eastAsia="en-US"/>
              </w:rPr>
              <w:fldChar w:fldCharType="begin">
                <w:ffData>
                  <w:name w:val="Check1"/>
                  <w:enabled/>
                  <w:calcOnExit w:val="0"/>
                  <w:checkBox>
                    <w:sizeAuto/>
                    <w:default w:val="0"/>
                  </w:checkBox>
                </w:ffData>
              </w:fldChar>
            </w:r>
            <w:r w:rsidRPr="006713BC">
              <w:rPr>
                <w:rFonts w:ascii="Arial Narrow" w:hAnsi="Arial Narrow"/>
                <w:snapToGrid w:val="0"/>
                <w:sz w:val="20"/>
                <w:szCs w:val="20"/>
                <w:lang w:eastAsia="en-US"/>
              </w:rPr>
              <w:instrText xml:space="preserve"> FORMCHECKBOX </w:instrText>
            </w:r>
            <w:r w:rsidR="00C070CB">
              <w:rPr>
                <w:rFonts w:ascii="Arial Narrow" w:hAnsi="Arial Narrow"/>
                <w:snapToGrid w:val="0"/>
                <w:sz w:val="20"/>
                <w:szCs w:val="20"/>
                <w:lang w:eastAsia="en-US"/>
              </w:rPr>
            </w:r>
            <w:r w:rsidR="00C070CB">
              <w:rPr>
                <w:rFonts w:ascii="Arial Narrow" w:hAnsi="Arial Narrow"/>
                <w:snapToGrid w:val="0"/>
                <w:sz w:val="20"/>
                <w:szCs w:val="20"/>
                <w:lang w:eastAsia="en-US"/>
              </w:rPr>
              <w:fldChar w:fldCharType="separate"/>
            </w:r>
            <w:r w:rsidRPr="006713BC">
              <w:rPr>
                <w:rFonts w:ascii="Arial Narrow" w:hAnsi="Arial Narrow"/>
                <w:snapToGrid w:val="0"/>
                <w:sz w:val="20"/>
                <w:szCs w:val="20"/>
                <w:lang w:eastAsia="en-US"/>
              </w:rPr>
              <w:fldChar w:fldCharType="end"/>
            </w:r>
            <w:r w:rsidRPr="006713BC">
              <w:rPr>
                <w:rFonts w:ascii="Arial Narrow" w:hAnsi="Arial Narrow"/>
                <w:snapToGrid w:val="0"/>
                <w:sz w:val="20"/>
                <w:szCs w:val="20"/>
                <w:lang w:val="en-US" w:eastAsia="en-US"/>
              </w:rPr>
              <w:t xml:space="preserve">  YES  </w:t>
            </w:r>
            <w:r w:rsidRPr="006713BC">
              <w:rPr>
                <w:rFonts w:ascii="Arial Narrow" w:hAnsi="Arial Narrow"/>
                <w:snapToGrid w:val="0"/>
                <w:sz w:val="20"/>
                <w:szCs w:val="20"/>
                <w:lang w:eastAsia="en-US"/>
              </w:rPr>
              <w:fldChar w:fldCharType="begin">
                <w:ffData>
                  <w:name w:val="Check1"/>
                  <w:enabled/>
                  <w:calcOnExit w:val="0"/>
                  <w:checkBox>
                    <w:sizeAuto/>
                    <w:default w:val="0"/>
                  </w:checkBox>
                </w:ffData>
              </w:fldChar>
            </w:r>
            <w:r w:rsidRPr="006713BC">
              <w:rPr>
                <w:rFonts w:ascii="Arial Narrow" w:hAnsi="Arial Narrow"/>
                <w:snapToGrid w:val="0"/>
                <w:sz w:val="20"/>
                <w:szCs w:val="20"/>
                <w:lang w:eastAsia="en-US"/>
              </w:rPr>
              <w:instrText xml:space="preserve"> FORMCHECKBOX </w:instrText>
            </w:r>
            <w:r w:rsidR="00C070CB">
              <w:rPr>
                <w:rFonts w:ascii="Arial Narrow" w:hAnsi="Arial Narrow"/>
                <w:snapToGrid w:val="0"/>
                <w:sz w:val="20"/>
                <w:szCs w:val="20"/>
                <w:lang w:eastAsia="en-US"/>
              </w:rPr>
            </w:r>
            <w:r w:rsidR="00C070CB">
              <w:rPr>
                <w:rFonts w:ascii="Arial Narrow" w:hAnsi="Arial Narrow"/>
                <w:snapToGrid w:val="0"/>
                <w:sz w:val="20"/>
                <w:szCs w:val="20"/>
                <w:lang w:eastAsia="en-US"/>
              </w:rPr>
              <w:fldChar w:fldCharType="separate"/>
            </w:r>
            <w:r w:rsidRPr="006713BC">
              <w:rPr>
                <w:rFonts w:ascii="Arial Narrow" w:hAnsi="Arial Narrow"/>
                <w:snapToGrid w:val="0"/>
                <w:sz w:val="20"/>
                <w:szCs w:val="20"/>
                <w:lang w:eastAsia="en-US"/>
              </w:rPr>
              <w:fldChar w:fldCharType="end"/>
            </w:r>
            <w:r w:rsidRPr="006713BC">
              <w:rPr>
                <w:rFonts w:ascii="Arial Narrow" w:hAnsi="Arial Narrow"/>
                <w:snapToGrid w:val="0"/>
                <w:sz w:val="20"/>
                <w:szCs w:val="20"/>
                <w:lang w:val="en-US" w:eastAsia="en-US"/>
              </w:rPr>
              <w:t xml:space="preserve"> NO</w:t>
            </w:r>
          </w:p>
          <w:p w14:paraId="05BAD082" w14:textId="77777777" w:rsidR="00245E2A" w:rsidRPr="006713BC" w:rsidRDefault="00245E2A" w:rsidP="00245E2A">
            <w:pPr>
              <w:widowControl w:val="0"/>
              <w:tabs>
                <w:tab w:val="left" w:pos="0"/>
                <w:tab w:val="left" w:pos="426"/>
              </w:tabs>
              <w:autoSpaceDE w:val="0"/>
              <w:autoSpaceDN w:val="0"/>
              <w:adjustRightInd w:val="0"/>
              <w:spacing w:before="120" w:line="240" w:lineRule="auto"/>
              <w:ind w:left="0"/>
              <w:jc w:val="left"/>
              <w:rPr>
                <w:rFonts w:ascii="Arial Narrow" w:hAnsi="Arial Narrow"/>
                <w:snapToGrid w:val="0"/>
                <w:sz w:val="20"/>
                <w:szCs w:val="20"/>
                <w:lang w:val="en-US" w:eastAsia="en-US"/>
              </w:rPr>
            </w:pPr>
            <w:r w:rsidRPr="006713BC">
              <w:rPr>
                <w:rFonts w:ascii="Arial Narrow" w:hAnsi="Arial Narrow"/>
                <w:snapToGrid w:val="0"/>
                <w:sz w:val="20"/>
                <w:szCs w:val="20"/>
                <w:lang w:val="en-US" w:eastAsia="en-US"/>
              </w:rPr>
              <w:t>IS THE ENTITY LIABLE IN THE RSA FOR ANY FORM OF TAXATION?</w:t>
            </w:r>
            <w:r w:rsidRPr="006713BC">
              <w:rPr>
                <w:rFonts w:ascii="Arial Narrow" w:hAnsi="Arial Narrow"/>
                <w:snapToGrid w:val="0"/>
                <w:sz w:val="20"/>
                <w:szCs w:val="20"/>
                <w:lang w:val="en-US" w:eastAsia="en-US"/>
              </w:rPr>
              <w:tab/>
            </w:r>
            <w:r w:rsidRPr="006713BC">
              <w:rPr>
                <w:rFonts w:ascii="Arial Narrow" w:hAnsi="Arial Narrow"/>
                <w:snapToGrid w:val="0"/>
                <w:sz w:val="20"/>
                <w:szCs w:val="20"/>
                <w:lang w:val="en-US" w:eastAsia="en-US"/>
              </w:rPr>
              <w:tab/>
              <w:t xml:space="preserve">                                            </w:t>
            </w:r>
            <w:r w:rsidRPr="006713BC">
              <w:rPr>
                <w:rFonts w:ascii="Arial Narrow" w:hAnsi="Arial Narrow"/>
                <w:snapToGrid w:val="0"/>
                <w:sz w:val="20"/>
                <w:szCs w:val="20"/>
                <w:lang w:eastAsia="en-US"/>
              </w:rPr>
              <w:fldChar w:fldCharType="begin">
                <w:ffData>
                  <w:name w:val="Check1"/>
                  <w:enabled/>
                  <w:calcOnExit w:val="0"/>
                  <w:checkBox>
                    <w:sizeAuto/>
                    <w:default w:val="0"/>
                  </w:checkBox>
                </w:ffData>
              </w:fldChar>
            </w:r>
            <w:r w:rsidRPr="006713BC">
              <w:rPr>
                <w:rFonts w:ascii="Arial Narrow" w:hAnsi="Arial Narrow"/>
                <w:snapToGrid w:val="0"/>
                <w:sz w:val="20"/>
                <w:szCs w:val="20"/>
                <w:lang w:eastAsia="en-US"/>
              </w:rPr>
              <w:instrText xml:space="preserve"> FORMCHECKBOX </w:instrText>
            </w:r>
            <w:r w:rsidR="00C070CB">
              <w:rPr>
                <w:rFonts w:ascii="Arial Narrow" w:hAnsi="Arial Narrow"/>
                <w:snapToGrid w:val="0"/>
                <w:sz w:val="20"/>
                <w:szCs w:val="20"/>
                <w:lang w:eastAsia="en-US"/>
              </w:rPr>
            </w:r>
            <w:r w:rsidR="00C070CB">
              <w:rPr>
                <w:rFonts w:ascii="Arial Narrow" w:hAnsi="Arial Narrow"/>
                <w:snapToGrid w:val="0"/>
                <w:sz w:val="20"/>
                <w:szCs w:val="20"/>
                <w:lang w:eastAsia="en-US"/>
              </w:rPr>
              <w:fldChar w:fldCharType="separate"/>
            </w:r>
            <w:r w:rsidRPr="006713BC">
              <w:rPr>
                <w:rFonts w:ascii="Arial Narrow" w:hAnsi="Arial Narrow"/>
                <w:snapToGrid w:val="0"/>
                <w:sz w:val="20"/>
                <w:szCs w:val="20"/>
                <w:lang w:eastAsia="en-US"/>
              </w:rPr>
              <w:fldChar w:fldCharType="end"/>
            </w:r>
            <w:r w:rsidRPr="006713BC">
              <w:rPr>
                <w:rFonts w:ascii="Arial Narrow" w:hAnsi="Arial Narrow"/>
                <w:snapToGrid w:val="0"/>
                <w:sz w:val="20"/>
                <w:szCs w:val="20"/>
                <w:lang w:val="en-US" w:eastAsia="en-US"/>
              </w:rPr>
              <w:t xml:space="preserve">  YES  </w:t>
            </w:r>
            <w:r w:rsidRPr="006713BC">
              <w:rPr>
                <w:rFonts w:ascii="Arial Narrow" w:hAnsi="Arial Narrow"/>
                <w:snapToGrid w:val="0"/>
                <w:sz w:val="20"/>
                <w:szCs w:val="20"/>
                <w:lang w:eastAsia="en-US"/>
              </w:rPr>
              <w:fldChar w:fldCharType="begin">
                <w:ffData>
                  <w:name w:val="Check1"/>
                  <w:enabled/>
                  <w:calcOnExit w:val="0"/>
                  <w:checkBox>
                    <w:sizeAuto/>
                    <w:default w:val="0"/>
                  </w:checkBox>
                </w:ffData>
              </w:fldChar>
            </w:r>
            <w:r w:rsidRPr="006713BC">
              <w:rPr>
                <w:rFonts w:ascii="Arial Narrow" w:hAnsi="Arial Narrow"/>
                <w:snapToGrid w:val="0"/>
                <w:sz w:val="20"/>
                <w:szCs w:val="20"/>
                <w:lang w:eastAsia="en-US"/>
              </w:rPr>
              <w:instrText xml:space="preserve"> FORMCHECKBOX </w:instrText>
            </w:r>
            <w:r w:rsidR="00C070CB">
              <w:rPr>
                <w:rFonts w:ascii="Arial Narrow" w:hAnsi="Arial Narrow"/>
                <w:snapToGrid w:val="0"/>
                <w:sz w:val="20"/>
                <w:szCs w:val="20"/>
                <w:lang w:eastAsia="en-US"/>
              </w:rPr>
            </w:r>
            <w:r w:rsidR="00C070CB">
              <w:rPr>
                <w:rFonts w:ascii="Arial Narrow" w:hAnsi="Arial Narrow"/>
                <w:snapToGrid w:val="0"/>
                <w:sz w:val="20"/>
                <w:szCs w:val="20"/>
                <w:lang w:eastAsia="en-US"/>
              </w:rPr>
              <w:fldChar w:fldCharType="separate"/>
            </w:r>
            <w:r w:rsidRPr="006713BC">
              <w:rPr>
                <w:rFonts w:ascii="Arial Narrow" w:hAnsi="Arial Narrow"/>
                <w:snapToGrid w:val="0"/>
                <w:sz w:val="20"/>
                <w:szCs w:val="20"/>
                <w:lang w:eastAsia="en-US"/>
              </w:rPr>
              <w:fldChar w:fldCharType="end"/>
            </w:r>
            <w:r w:rsidRPr="006713BC">
              <w:rPr>
                <w:rFonts w:ascii="Arial Narrow" w:hAnsi="Arial Narrow"/>
                <w:snapToGrid w:val="0"/>
                <w:sz w:val="20"/>
                <w:szCs w:val="20"/>
                <w:lang w:val="en-US" w:eastAsia="en-US"/>
              </w:rPr>
              <w:t xml:space="preserve"> NO</w:t>
            </w:r>
          </w:p>
          <w:p w14:paraId="6ADDBC3A" w14:textId="77777777" w:rsidR="00245E2A" w:rsidRPr="006713BC" w:rsidRDefault="00245E2A" w:rsidP="00245E2A">
            <w:pPr>
              <w:widowControl w:val="0"/>
              <w:tabs>
                <w:tab w:val="left" w:pos="0"/>
                <w:tab w:val="left" w:pos="426"/>
              </w:tabs>
              <w:autoSpaceDE w:val="0"/>
              <w:autoSpaceDN w:val="0"/>
              <w:adjustRightInd w:val="0"/>
              <w:spacing w:before="120" w:line="240" w:lineRule="auto"/>
              <w:ind w:left="0"/>
              <w:jc w:val="left"/>
              <w:rPr>
                <w:rFonts w:ascii="Arial Narrow" w:hAnsi="Arial Narrow"/>
                <w:snapToGrid w:val="0"/>
                <w:sz w:val="20"/>
                <w:szCs w:val="20"/>
                <w:lang w:val="en-US" w:eastAsia="en-US"/>
              </w:rPr>
            </w:pPr>
            <w:r w:rsidRPr="006713BC">
              <w:rPr>
                <w:rFonts w:ascii="Arial Narrow" w:hAnsi="Arial Narrow"/>
                <w:snapToGrid w:val="0"/>
                <w:sz w:val="20"/>
                <w:szCs w:val="20"/>
                <w:lang w:val="en-US" w:eastAsia="en-US"/>
              </w:rPr>
              <w:t xml:space="preserve"> </w:t>
            </w:r>
          </w:p>
          <w:p w14:paraId="578AF554" w14:textId="77777777" w:rsidR="00245E2A" w:rsidRPr="006713BC" w:rsidRDefault="00245E2A" w:rsidP="00245E2A">
            <w:pPr>
              <w:widowControl w:val="0"/>
              <w:tabs>
                <w:tab w:val="left" w:pos="426"/>
              </w:tabs>
              <w:spacing w:before="0" w:line="215" w:lineRule="auto"/>
              <w:ind w:left="0"/>
              <w:rPr>
                <w:rFonts w:ascii="Arial Narrow" w:hAnsi="Arial Narrow" w:cs="Arial Narrow"/>
                <w:b/>
                <w:snapToGrid w:val="0"/>
                <w:sz w:val="20"/>
                <w:szCs w:val="20"/>
                <w:lang w:val="en-US" w:eastAsia="en-US"/>
              </w:rPr>
            </w:pPr>
            <w:r w:rsidRPr="006713BC">
              <w:rPr>
                <w:rFonts w:ascii="Arial Narrow" w:hAnsi="Arial Narrow" w:cs="Arial Narrow"/>
                <w:b/>
                <w:snapToGrid w:val="0"/>
                <w:sz w:val="20"/>
                <w:szCs w:val="20"/>
                <w:lang w:val="en-US" w:eastAsia="en-US"/>
              </w:rPr>
              <w:t>IF THE ANSWER IS “NO” TO ALL OF THE ABOVE, THEN IT IS NOT A REQUIREMENT TO REGISTER FOR A TAX COMPLIANCE STATUS SYSTEM PIN CODE FROM THE SOUTH AFRICAN REVENUE SERVICE (SARS) AND IF NOT REGISTER AS PER 1.3 BELOW.</w:t>
            </w:r>
          </w:p>
          <w:p w14:paraId="08F285E4" w14:textId="77777777" w:rsidR="00245E2A" w:rsidRPr="006713BC" w:rsidRDefault="00245E2A" w:rsidP="00245E2A">
            <w:pPr>
              <w:widowControl w:val="0"/>
              <w:tabs>
                <w:tab w:val="left" w:pos="720"/>
                <w:tab w:val="left" w:pos="1134"/>
                <w:tab w:val="left" w:pos="1944"/>
                <w:tab w:val="left" w:pos="3384"/>
                <w:tab w:val="left" w:pos="3744"/>
                <w:tab w:val="left" w:pos="4644"/>
                <w:tab w:val="left" w:pos="5760"/>
                <w:tab w:val="left" w:pos="7920"/>
              </w:tabs>
              <w:spacing w:before="0" w:line="240" w:lineRule="auto"/>
              <w:ind w:left="0"/>
              <w:rPr>
                <w:rFonts w:ascii="Arial Narrow" w:hAnsi="Arial Narrow"/>
                <w:snapToGrid w:val="0"/>
                <w:sz w:val="20"/>
                <w:szCs w:val="20"/>
                <w:lang w:eastAsia="en-US"/>
              </w:rPr>
            </w:pPr>
          </w:p>
        </w:tc>
      </w:tr>
    </w:tbl>
    <w:p w14:paraId="3B22125E" w14:textId="77777777" w:rsidR="00245E2A" w:rsidRPr="00245E2A" w:rsidRDefault="00245E2A" w:rsidP="00245E2A">
      <w:pPr>
        <w:widowControl w:val="0"/>
        <w:tabs>
          <w:tab w:val="left" w:pos="720"/>
          <w:tab w:val="left" w:pos="1944"/>
          <w:tab w:val="left" w:pos="3384"/>
          <w:tab w:val="left" w:pos="3744"/>
          <w:tab w:val="left" w:pos="4644"/>
          <w:tab w:val="left" w:pos="5760"/>
          <w:tab w:val="left" w:pos="7920"/>
        </w:tabs>
        <w:spacing w:before="0" w:line="215" w:lineRule="auto"/>
        <w:ind w:left="0"/>
        <w:rPr>
          <w:rFonts w:ascii="Arial Narrow" w:hAnsi="Arial Narrow"/>
          <w:sz w:val="28"/>
          <w:szCs w:val="20"/>
          <w:lang w:eastAsia="en-US"/>
        </w:rPr>
      </w:pPr>
    </w:p>
    <w:p w14:paraId="72E4FA18" w14:textId="77777777" w:rsidR="00245E2A" w:rsidRPr="00245E2A" w:rsidRDefault="00245E2A" w:rsidP="00F14708">
      <w:pPr>
        <w:ind w:left="0"/>
        <w:jc w:val="center"/>
        <w:rPr>
          <w:rFonts w:ascii="Arial Narrow" w:hAnsi="Arial Narrow"/>
          <w:b/>
          <w:snapToGrid w:val="0"/>
          <w:sz w:val="28"/>
          <w:szCs w:val="20"/>
          <w:lang w:eastAsia="en-US"/>
        </w:rPr>
      </w:pPr>
      <w:bookmarkStart w:id="34" w:name="_Toc25654336"/>
      <w:bookmarkStart w:id="35" w:name="_Toc25760245"/>
      <w:bookmarkStart w:id="36" w:name="_Toc26182476"/>
      <w:bookmarkStart w:id="37" w:name="_Toc26194799"/>
      <w:bookmarkStart w:id="38" w:name="_Toc26194880"/>
      <w:bookmarkStart w:id="39" w:name="_Toc26196232"/>
      <w:bookmarkStart w:id="40" w:name="_Toc26196432"/>
      <w:bookmarkStart w:id="41" w:name="_Toc34401497"/>
      <w:bookmarkStart w:id="42" w:name="_Toc34401750"/>
      <w:bookmarkStart w:id="43" w:name="_Toc36639872"/>
      <w:bookmarkStart w:id="44" w:name="_Toc52960667"/>
      <w:bookmarkStart w:id="45" w:name="_Toc52969833"/>
      <w:bookmarkStart w:id="46" w:name="_Toc68693542"/>
      <w:bookmarkStart w:id="47" w:name="_Toc68694425"/>
      <w:bookmarkStart w:id="48" w:name="_Toc72334453"/>
      <w:bookmarkStart w:id="49" w:name="_Toc75341275"/>
      <w:bookmarkStart w:id="50" w:name="_Toc75781211"/>
      <w:r w:rsidRPr="00245E2A">
        <w:rPr>
          <w:rFonts w:ascii="Arial Narrow" w:hAnsi="Arial Narrow"/>
          <w:b/>
          <w:snapToGrid w:val="0"/>
          <w:sz w:val="28"/>
          <w:szCs w:val="20"/>
          <w:lang w:eastAsia="en-US"/>
        </w:rPr>
        <w:t>PART B</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55B569D" w14:textId="77777777" w:rsidR="00245E2A" w:rsidRPr="00245E2A" w:rsidRDefault="00245E2A" w:rsidP="00245E2A">
      <w:pPr>
        <w:widowControl w:val="0"/>
        <w:tabs>
          <w:tab w:val="left" w:pos="720"/>
          <w:tab w:val="left" w:pos="1944"/>
          <w:tab w:val="left" w:pos="3384"/>
          <w:tab w:val="left" w:pos="3744"/>
          <w:tab w:val="left" w:pos="4644"/>
          <w:tab w:val="left" w:pos="5760"/>
          <w:tab w:val="left" w:pos="7920"/>
        </w:tabs>
        <w:spacing w:before="0" w:line="215" w:lineRule="auto"/>
        <w:ind w:left="0"/>
        <w:jc w:val="center"/>
        <w:rPr>
          <w:rFonts w:ascii="Arial Narrow" w:hAnsi="Arial Narrow"/>
          <w:b/>
          <w:bCs/>
          <w:snapToGrid w:val="0"/>
          <w:sz w:val="20"/>
          <w:szCs w:val="20"/>
          <w:lang w:eastAsia="en-US"/>
        </w:rPr>
      </w:pPr>
      <w:r w:rsidRPr="00245E2A">
        <w:rPr>
          <w:rFonts w:ascii="Arial Narrow" w:hAnsi="Arial Narrow"/>
          <w:b/>
          <w:bCs/>
          <w:snapToGrid w:val="0"/>
          <w:sz w:val="28"/>
          <w:szCs w:val="28"/>
          <w:lang w:eastAsia="en-US"/>
        </w:rPr>
        <w:t>TERMS AND CONDITIONS FOR BIDDING</w:t>
      </w:r>
    </w:p>
    <w:p w14:paraId="2C16B474" w14:textId="77777777" w:rsidR="00245E2A" w:rsidRPr="00245E2A" w:rsidRDefault="00245E2A" w:rsidP="00245E2A">
      <w:pPr>
        <w:widowControl w:val="0"/>
        <w:tabs>
          <w:tab w:val="left" w:pos="720"/>
          <w:tab w:val="left" w:pos="8190"/>
        </w:tabs>
        <w:spacing w:before="0" w:line="215" w:lineRule="auto"/>
        <w:ind w:left="0"/>
        <w:jc w:val="left"/>
        <w:rPr>
          <w:rFonts w:ascii="Arial Narrow" w:hAnsi="Arial Narrow"/>
          <w:snapToGrid w:val="0"/>
          <w:sz w:val="14"/>
          <w:szCs w:val="20"/>
          <w:lang w:eastAsia="en-US"/>
        </w:rPr>
      </w:pPr>
      <w:r w:rsidRPr="00245E2A">
        <w:rPr>
          <w:rFonts w:ascii="Arial Narrow" w:hAnsi="Arial Narrow"/>
          <w:b/>
          <w:bCs/>
          <w:snapToGrid w:val="0"/>
          <w:sz w:val="20"/>
          <w:szCs w:val="20"/>
          <w:lang w:eastAsia="en-US"/>
        </w:rPr>
        <w:tab/>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245E2A" w:rsidRPr="00245E2A" w14:paraId="07379073" w14:textId="77777777" w:rsidTr="004B60F0">
        <w:tc>
          <w:tcPr>
            <w:tcW w:w="10348" w:type="dxa"/>
            <w:shd w:val="clear" w:color="auto" w:fill="DDD9C3"/>
          </w:tcPr>
          <w:p w14:paraId="7E15A3CC" w14:textId="77777777" w:rsidR="00245E2A" w:rsidRPr="00245E2A" w:rsidRDefault="00245E2A" w:rsidP="005D7AB7">
            <w:pPr>
              <w:widowControl w:val="0"/>
              <w:numPr>
                <w:ilvl w:val="0"/>
                <w:numId w:val="25"/>
              </w:numPr>
              <w:tabs>
                <w:tab w:val="left" w:pos="426"/>
              </w:tabs>
              <w:spacing w:before="0" w:line="215" w:lineRule="auto"/>
              <w:jc w:val="left"/>
              <w:rPr>
                <w:rFonts w:ascii="Arial Narrow" w:hAnsi="Arial Narrow" w:cs="Arial"/>
                <w:b/>
                <w:bCs/>
                <w:snapToGrid w:val="0"/>
                <w:color w:val="000081"/>
                <w:sz w:val="20"/>
                <w:szCs w:val="28"/>
                <w:lang w:val="en-US" w:eastAsia="en-US"/>
              </w:rPr>
            </w:pPr>
            <w:r w:rsidRPr="00245E2A">
              <w:rPr>
                <w:rFonts w:ascii="Arial Narrow" w:hAnsi="Arial Narrow" w:cs="Arial"/>
                <w:b/>
                <w:bCs/>
                <w:snapToGrid w:val="0"/>
                <w:color w:val="000000"/>
                <w:sz w:val="20"/>
                <w:szCs w:val="22"/>
                <w:lang w:val="en-US" w:eastAsia="en-US"/>
              </w:rPr>
              <w:t>TAX COMPLIANCE REQUIREMENTS</w:t>
            </w:r>
          </w:p>
          <w:p w14:paraId="1F39CB43" w14:textId="77777777" w:rsidR="00245E2A" w:rsidRPr="00245E2A" w:rsidRDefault="00245E2A" w:rsidP="00245E2A">
            <w:pPr>
              <w:widowControl w:val="0"/>
              <w:tabs>
                <w:tab w:val="left" w:pos="426"/>
              </w:tabs>
              <w:spacing w:before="0" w:line="215" w:lineRule="auto"/>
              <w:ind w:left="360"/>
              <w:jc w:val="left"/>
              <w:rPr>
                <w:rFonts w:ascii="Arial Narrow" w:hAnsi="Arial Narrow" w:cs="Arial"/>
                <w:b/>
                <w:bCs/>
                <w:snapToGrid w:val="0"/>
                <w:color w:val="000081"/>
                <w:sz w:val="20"/>
                <w:szCs w:val="28"/>
                <w:lang w:val="en-US" w:eastAsia="en-US"/>
              </w:rPr>
            </w:pPr>
          </w:p>
        </w:tc>
      </w:tr>
      <w:tr w:rsidR="00245E2A" w:rsidRPr="00245E2A" w14:paraId="4B2DBAC6" w14:textId="77777777" w:rsidTr="004B60F0">
        <w:tc>
          <w:tcPr>
            <w:tcW w:w="10348" w:type="dxa"/>
            <w:shd w:val="clear" w:color="auto" w:fill="FFFFFF"/>
          </w:tcPr>
          <w:p w14:paraId="79AD4DB6" w14:textId="77777777" w:rsidR="00245E2A" w:rsidRPr="00245E2A" w:rsidRDefault="00245E2A" w:rsidP="005D7AB7">
            <w:pPr>
              <w:widowControl w:val="0"/>
              <w:numPr>
                <w:ilvl w:val="1"/>
                <w:numId w:val="26"/>
              </w:numPr>
              <w:tabs>
                <w:tab w:val="left" w:pos="426"/>
              </w:tabs>
              <w:autoSpaceDE w:val="0"/>
              <w:autoSpaceDN w:val="0"/>
              <w:adjustRightInd w:val="0"/>
              <w:spacing w:before="0" w:after="120" w:line="240" w:lineRule="auto"/>
              <w:ind w:left="426" w:hanging="426"/>
              <w:jc w:val="left"/>
              <w:rPr>
                <w:rFonts w:ascii="Arial Narrow" w:hAnsi="Arial Narrow"/>
                <w:snapToGrid w:val="0"/>
                <w:sz w:val="20"/>
                <w:szCs w:val="20"/>
                <w:lang w:val="en-US" w:eastAsia="en-US"/>
              </w:rPr>
            </w:pPr>
            <w:r w:rsidRPr="00245E2A">
              <w:rPr>
                <w:rFonts w:ascii="Arial Narrow" w:hAnsi="Arial Narrow"/>
                <w:snapToGrid w:val="0"/>
                <w:sz w:val="20"/>
                <w:szCs w:val="20"/>
                <w:lang w:val="en-US" w:eastAsia="en-US"/>
              </w:rPr>
              <w:t xml:space="preserve">BIDDERS MUST ENSURE COMPLIANCE WITH THEIR TAX OBLIGATIONS. </w:t>
            </w:r>
          </w:p>
          <w:p w14:paraId="088B3954" w14:textId="77777777" w:rsidR="00245E2A" w:rsidRPr="00245E2A" w:rsidRDefault="00245E2A" w:rsidP="005D7AB7">
            <w:pPr>
              <w:widowControl w:val="0"/>
              <w:numPr>
                <w:ilvl w:val="1"/>
                <w:numId w:val="26"/>
              </w:numPr>
              <w:tabs>
                <w:tab w:val="left" w:pos="426"/>
              </w:tabs>
              <w:autoSpaceDE w:val="0"/>
              <w:autoSpaceDN w:val="0"/>
              <w:adjustRightInd w:val="0"/>
              <w:spacing w:before="0" w:after="120" w:line="240" w:lineRule="auto"/>
              <w:ind w:left="426" w:hanging="426"/>
              <w:jc w:val="left"/>
              <w:rPr>
                <w:rFonts w:ascii="Arial Narrow" w:hAnsi="Arial Narrow"/>
                <w:snapToGrid w:val="0"/>
                <w:sz w:val="20"/>
                <w:szCs w:val="20"/>
                <w:lang w:val="en-US" w:eastAsia="en-US"/>
              </w:rPr>
            </w:pPr>
            <w:r w:rsidRPr="00245E2A">
              <w:rPr>
                <w:rFonts w:ascii="Arial Narrow" w:hAnsi="Arial Narrow"/>
                <w:snapToGrid w:val="0"/>
                <w:sz w:val="20"/>
                <w:szCs w:val="20"/>
                <w:lang w:val="en-US" w:eastAsia="en-US"/>
              </w:rPr>
              <w:t>BIDDERS ARE REQUIRED TO SUBMIT THEIR UNIQUE PERSONAL IDENTIFICATION NUMBER (PIN) ISSUED BY SARS TO ENABLE   THE ORGAN OF STATE TO VERIFY THE TAXPAYER’S PROFILE AND TAX STATUS.</w:t>
            </w:r>
          </w:p>
          <w:p w14:paraId="602308E1" w14:textId="77777777" w:rsidR="00245E2A" w:rsidRPr="00245E2A" w:rsidRDefault="00245E2A" w:rsidP="005D7AB7">
            <w:pPr>
              <w:widowControl w:val="0"/>
              <w:numPr>
                <w:ilvl w:val="1"/>
                <w:numId w:val="26"/>
              </w:numPr>
              <w:tabs>
                <w:tab w:val="left" w:pos="426"/>
              </w:tabs>
              <w:autoSpaceDE w:val="0"/>
              <w:autoSpaceDN w:val="0"/>
              <w:adjustRightInd w:val="0"/>
              <w:spacing w:before="0" w:after="120" w:line="240" w:lineRule="auto"/>
              <w:ind w:left="426" w:hanging="426"/>
              <w:jc w:val="left"/>
              <w:rPr>
                <w:rFonts w:ascii="Arial Narrow" w:hAnsi="Arial Narrow"/>
                <w:snapToGrid w:val="0"/>
                <w:sz w:val="20"/>
                <w:szCs w:val="20"/>
                <w:lang w:val="en-US" w:eastAsia="en-US"/>
              </w:rPr>
            </w:pPr>
            <w:r w:rsidRPr="00245E2A">
              <w:rPr>
                <w:rFonts w:ascii="Arial Narrow" w:hAnsi="Arial Narrow"/>
                <w:snapToGrid w:val="0"/>
                <w:sz w:val="20"/>
                <w:szCs w:val="20"/>
                <w:lang w:val="en-US" w:eastAsia="en-US"/>
              </w:rPr>
              <w:t xml:space="preserve">APPLICATION FOR TAX COMPLIANCE STATUS (TCS) PIN MAY BE MADE VIA E-FILING THROUGH THE SARS WEBSITE </w:t>
            </w:r>
            <w:hyperlink r:id="rId20" w:history="1">
              <w:r w:rsidRPr="00245E2A">
                <w:rPr>
                  <w:rFonts w:ascii="Arial Narrow" w:hAnsi="Arial Narrow"/>
                  <w:snapToGrid w:val="0"/>
                  <w:sz w:val="20"/>
                  <w:szCs w:val="20"/>
                  <w:lang w:val="en-US" w:eastAsia="en-US"/>
                </w:rPr>
                <w:t>WWW.SARS.GOV.ZA</w:t>
              </w:r>
            </w:hyperlink>
            <w:r w:rsidRPr="00245E2A">
              <w:rPr>
                <w:rFonts w:ascii="Arial Narrow" w:hAnsi="Arial Narrow"/>
                <w:snapToGrid w:val="0"/>
                <w:sz w:val="20"/>
                <w:szCs w:val="20"/>
                <w:lang w:val="en-US" w:eastAsia="en-US"/>
              </w:rPr>
              <w:t>.</w:t>
            </w:r>
          </w:p>
          <w:p w14:paraId="3B1896E0" w14:textId="77777777" w:rsidR="00245E2A" w:rsidRPr="00245E2A" w:rsidRDefault="00245E2A" w:rsidP="005D7AB7">
            <w:pPr>
              <w:widowControl w:val="0"/>
              <w:numPr>
                <w:ilvl w:val="1"/>
                <w:numId w:val="26"/>
              </w:numPr>
              <w:tabs>
                <w:tab w:val="left" w:pos="426"/>
              </w:tabs>
              <w:autoSpaceDE w:val="0"/>
              <w:autoSpaceDN w:val="0"/>
              <w:adjustRightInd w:val="0"/>
              <w:spacing w:before="0" w:after="120" w:line="240" w:lineRule="auto"/>
              <w:ind w:left="426" w:hanging="426"/>
              <w:jc w:val="left"/>
              <w:rPr>
                <w:rFonts w:ascii="Arial Narrow" w:hAnsi="Arial Narrow"/>
                <w:snapToGrid w:val="0"/>
                <w:sz w:val="20"/>
                <w:szCs w:val="20"/>
                <w:lang w:val="en-US" w:eastAsia="en-US"/>
              </w:rPr>
            </w:pPr>
            <w:r w:rsidRPr="00245E2A">
              <w:rPr>
                <w:rFonts w:ascii="Arial Narrow" w:hAnsi="Arial Narrow"/>
                <w:snapToGrid w:val="0"/>
                <w:sz w:val="20"/>
                <w:szCs w:val="20"/>
                <w:lang w:val="en-US" w:eastAsia="en-US"/>
              </w:rPr>
              <w:t xml:space="preserve">BIDDERS MAY ALSO SUBMIT A PRINTED TCS CERTIFICATE TOGETHER WITH THE BID. </w:t>
            </w:r>
          </w:p>
          <w:p w14:paraId="3960E1DF" w14:textId="77777777" w:rsidR="00245E2A" w:rsidRPr="00245E2A" w:rsidRDefault="00245E2A" w:rsidP="005D7AB7">
            <w:pPr>
              <w:widowControl w:val="0"/>
              <w:numPr>
                <w:ilvl w:val="1"/>
                <w:numId w:val="26"/>
              </w:numPr>
              <w:tabs>
                <w:tab w:val="left" w:pos="426"/>
              </w:tabs>
              <w:autoSpaceDE w:val="0"/>
              <w:autoSpaceDN w:val="0"/>
              <w:adjustRightInd w:val="0"/>
              <w:spacing w:before="0" w:after="120" w:line="240" w:lineRule="auto"/>
              <w:ind w:left="426" w:hanging="426"/>
              <w:jc w:val="left"/>
              <w:rPr>
                <w:rFonts w:ascii="Arial Narrow" w:hAnsi="Arial Narrow"/>
                <w:snapToGrid w:val="0"/>
                <w:sz w:val="20"/>
                <w:szCs w:val="20"/>
                <w:lang w:val="en-US" w:eastAsia="en-US"/>
              </w:rPr>
            </w:pPr>
            <w:r w:rsidRPr="00245E2A">
              <w:rPr>
                <w:rFonts w:ascii="Arial Narrow" w:hAnsi="Arial Narrow"/>
                <w:snapToGrid w:val="0"/>
                <w:sz w:val="20"/>
                <w:szCs w:val="20"/>
                <w:lang w:val="en-US" w:eastAsia="en-US"/>
              </w:rPr>
              <w:t>IN BIDS WHERE UNINCORPORATED CONSORTIA / JOINT VENTURES / SUB-CONTRACTORS ARE INVOLVED, EACH PARTY MUST SUBMIT A SEPARATE   TCS CERTIFICATE / PIN / CSD NUMBER.</w:t>
            </w:r>
          </w:p>
          <w:p w14:paraId="54C60153" w14:textId="77777777" w:rsidR="00245E2A" w:rsidRPr="00245E2A" w:rsidRDefault="00245E2A" w:rsidP="005D7AB7">
            <w:pPr>
              <w:widowControl w:val="0"/>
              <w:numPr>
                <w:ilvl w:val="1"/>
                <w:numId w:val="26"/>
              </w:numPr>
              <w:tabs>
                <w:tab w:val="left" w:pos="426"/>
              </w:tabs>
              <w:autoSpaceDE w:val="0"/>
              <w:autoSpaceDN w:val="0"/>
              <w:adjustRightInd w:val="0"/>
              <w:spacing w:before="0" w:after="120" w:line="240" w:lineRule="auto"/>
              <w:ind w:left="426" w:hanging="426"/>
              <w:jc w:val="left"/>
              <w:rPr>
                <w:rFonts w:ascii="Arial Narrow" w:hAnsi="Arial Narrow"/>
                <w:snapToGrid w:val="0"/>
                <w:sz w:val="20"/>
                <w:szCs w:val="20"/>
                <w:lang w:val="en-US" w:eastAsia="en-US"/>
              </w:rPr>
            </w:pPr>
            <w:r w:rsidRPr="00245E2A">
              <w:rPr>
                <w:rFonts w:ascii="Arial Narrow" w:hAnsi="Arial Narrow"/>
                <w:snapToGrid w:val="0"/>
                <w:sz w:val="20"/>
                <w:szCs w:val="20"/>
                <w:lang w:val="en-US" w:eastAsia="en-US"/>
              </w:rPr>
              <w:t xml:space="preserve">WHERE NO TCS IS AVAILABLE BUT THE BIDDER IS REGISTERED ON THE CENTRAL SUPPLIER DATABASE (CSD), A CSD NUMBER MUST BE PROVIDED. </w:t>
            </w:r>
          </w:p>
        </w:tc>
      </w:tr>
    </w:tbl>
    <w:p w14:paraId="34630DCE" w14:textId="77777777" w:rsidR="00245E2A" w:rsidRPr="00245E2A" w:rsidRDefault="00245E2A" w:rsidP="00245E2A">
      <w:pPr>
        <w:widowControl w:val="0"/>
        <w:autoSpaceDE w:val="0"/>
        <w:autoSpaceDN w:val="0"/>
        <w:adjustRightInd w:val="0"/>
        <w:spacing w:before="0" w:line="240" w:lineRule="auto"/>
        <w:ind w:left="720" w:hanging="720"/>
        <w:jc w:val="left"/>
        <w:rPr>
          <w:rFonts w:ascii="Arial Narrow" w:hAnsi="Arial Narrow" w:cs="Arial Narrow"/>
          <w:b/>
          <w:snapToGrid w:val="0"/>
          <w:sz w:val="12"/>
          <w:szCs w:val="12"/>
          <w:lang w:val="en-US" w:eastAsia="en-US"/>
        </w:rPr>
      </w:pPr>
    </w:p>
    <w:p w14:paraId="57156370" w14:textId="35DB00BD" w:rsidR="00245E2A" w:rsidRPr="00245E2A" w:rsidRDefault="00245E2A" w:rsidP="003763D4">
      <w:pPr>
        <w:widowControl w:val="0"/>
        <w:autoSpaceDE w:val="0"/>
        <w:autoSpaceDN w:val="0"/>
        <w:adjustRightInd w:val="0"/>
        <w:spacing w:before="0" w:line="240" w:lineRule="auto"/>
        <w:ind w:left="720" w:right="-330" w:hanging="720"/>
        <w:jc w:val="left"/>
        <w:rPr>
          <w:rFonts w:ascii="Arial Narrow" w:hAnsi="Arial Narrow"/>
          <w:snapToGrid w:val="0"/>
          <w:sz w:val="20"/>
          <w:szCs w:val="20"/>
          <w:lang w:eastAsia="en-US"/>
        </w:rPr>
      </w:pPr>
      <w:r w:rsidRPr="00245E2A">
        <w:rPr>
          <w:rFonts w:ascii="Arial Narrow" w:hAnsi="Arial Narrow" w:cs="Arial Narrow"/>
          <w:b/>
          <w:snapToGrid w:val="0"/>
          <w:sz w:val="20"/>
          <w:szCs w:val="20"/>
          <w:lang w:val="en-US" w:eastAsia="en-US"/>
        </w:rPr>
        <w:t>NB: FAILURE TO PROVIDE / OR COMPLY WITH ANY OF THE ABOVE</w:t>
      </w:r>
      <w:r w:rsidR="003763D4">
        <w:rPr>
          <w:rFonts w:ascii="Arial Narrow" w:hAnsi="Arial Narrow" w:cs="Arial Narrow"/>
          <w:b/>
          <w:snapToGrid w:val="0"/>
          <w:sz w:val="20"/>
          <w:szCs w:val="20"/>
          <w:lang w:val="en-US" w:eastAsia="en-US"/>
        </w:rPr>
        <w:t xml:space="preserve"> PARTICULARS MAY RENDER THE BID </w:t>
      </w:r>
      <w:r w:rsidRPr="00245E2A">
        <w:rPr>
          <w:rFonts w:ascii="Arial Narrow" w:hAnsi="Arial Narrow" w:cs="Arial Narrow"/>
          <w:b/>
          <w:snapToGrid w:val="0"/>
          <w:sz w:val="20"/>
          <w:szCs w:val="20"/>
          <w:lang w:val="en-US" w:eastAsia="en-US"/>
        </w:rPr>
        <w:t>INVALID</w:t>
      </w:r>
      <w:r w:rsidRPr="00245E2A">
        <w:rPr>
          <w:rFonts w:ascii="Arial Narrow" w:hAnsi="Arial Narrow" w:cs="Arial Narrow"/>
          <w:snapToGrid w:val="0"/>
          <w:sz w:val="20"/>
          <w:szCs w:val="20"/>
          <w:lang w:val="en-US" w:eastAsia="en-US"/>
        </w:rPr>
        <w:t>.</w:t>
      </w:r>
    </w:p>
    <w:p w14:paraId="6A94A417" w14:textId="77777777" w:rsidR="00245E2A" w:rsidRPr="00245E2A" w:rsidRDefault="00245E2A" w:rsidP="00245E2A">
      <w:pPr>
        <w:widowControl w:val="0"/>
        <w:autoSpaceDE w:val="0"/>
        <w:autoSpaceDN w:val="0"/>
        <w:adjustRightInd w:val="0"/>
        <w:spacing w:before="0" w:line="240" w:lineRule="auto"/>
        <w:ind w:left="720" w:hanging="720"/>
        <w:jc w:val="left"/>
        <w:rPr>
          <w:rFonts w:ascii="Arial Narrow" w:hAnsi="Arial Narrow"/>
          <w:snapToGrid w:val="0"/>
          <w:sz w:val="20"/>
          <w:szCs w:val="20"/>
          <w:lang w:eastAsia="en-US"/>
        </w:rPr>
      </w:pPr>
    </w:p>
    <w:p w14:paraId="6367EF7A" w14:textId="77777777" w:rsidR="00245E2A" w:rsidRPr="00245E2A" w:rsidRDefault="00245E2A" w:rsidP="00245E2A">
      <w:pPr>
        <w:widowControl w:val="0"/>
        <w:autoSpaceDE w:val="0"/>
        <w:autoSpaceDN w:val="0"/>
        <w:adjustRightInd w:val="0"/>
        <w:spacing w:before="0"/>
        <w:ind w:left="720" w:hanging="720"/>
        <w:jc w:val="left"/>
        <w:rPr>
          <w:rFonts w:ascii="Arial Narrow" w:hAnsi="Arial Narrow"/>
          <w:snapToGrid w:val="0"/>
          <w:sz w:val="24"/>
          <w:szCs w:val="20"/>
          <w:lang w:val="en-US" w:eastAsia="en-US"/>
        </w:rPr>
      </w:pPr>
      <w:r w:rsidRPr="00245E2A">
        <w:rPr>
          <w:rFonts w:ascii="Arial Narrow" w:hAnsi="Arial Narrow"/>
          <w:snapToGrid w:val="0"/>
          <w:sz w:val="24"/>
          <w:szCs w:val="20"/>
          <w:lang w:val="en-US" w:eastAsia="en-US"/>
        </w:rPr>
        <w:t>SIGNATURE OF BIDDER:</w:t>
      </w:r>
      <w:r w:rsidRPr="00245E2A">
        <w:rPr>
          <w:rFonts w:ascii="Arial Narrow" w:hAnsi="Arial Narrow"/>
          <w:snapToGrid w:val="0"/>
          <w:sz w:val="24"/>
          <w:szCs w:val="20"/>
          <w:lang w:val="en-US" w:eastAsia="en-US"/>
        </w:rPr>
        <w:tab/>
      </w:r>
      <w:r w:rsidRPr="00245E2A">
        <w:rPr>
          <w:rFonts w:ascii="Arial Narrow" w:hAnsi="Arial Narrow"/>
          <w:snapToGrid w:val="0"/>
          <w:sz w:val="24"/>
          <w:szCs w:val="20"/>
          <w:lang w:val="en-US" w:eastAsia="en-US"/>
        </w:rPr>
        <w:tab/>
      </w:r>
      <w:r w:rsidRPr="00245E2A">
        <w:rPr>
          <w:rFonts w:ascii="Arial Narrow" w:hAnsi="Arial Narrow"/>
          <w:snapToGrid w:val="0"/>
          <w:sz w:val="24"/>
          <w:szCs w:val="20"/>
          <w:lang w:val="en-US" w:eastAsia="en-US"/>
        </w:rPr>
        <w:tab/>
      </w:r>
      <w:r w:rsidRPr="00245E2A">
        <w:rPr>
          <w:rFonts w:ascii="Arial Narrow" w:hAnsi="Arial Narrow"/>
          <w:snapToGrid w:val="0"/>
          <w:sz w:val="24"/>
          <w:szCs w:val="20"/>
          <w:lang w:val="en-US" w:eastAsia="en-US"/>
        </w:rPr>
        <w:tab/>
      </w:r>
      <w:r w:rsidRPr="00245E2A">
        <w:rPr>
          <w:rFonts w:ascii="Arial Narrow" w:hAnsi="Arial Narrow"/>
          <w:snapToGrid w:val="0"/>
          <w:sz w:val="24"/>
          <w:szCs w:val="20"/>
          <w:lang w:val="en-US" w:eastAsia="en-US"/>
        </w:rPr>
        <w:tab/>
        <w:t>……………………………………………</w:t>
      </w:r>
    </w:p>
    <w:p w14:paraId="255B1575" w14:textId="77777777" w:rsidR="00245E2A" w:rsidRPr="00245E2A" w:rsidRDefault="00245E2A" w:rsidP="00245E2A">
      <w:pPr>
        <w:widowControl w:val="0"/>
        <w:autoSpaceDE w:val="0"/>
        <w:autoSpaceDN w:val="0"/>
        <w:adjustRightInd w:val="0"/>
        <w:spacing w:before="0"/>
        <w:ind w:left="0"/>
        <w:jc w:val="left"/>
        <w:rPr>
          <w:rFonts w:ascii="Arial Narrow" w:hAnsi="Arial Narrow"/>
          <w:snapToGrid w:val="0"/>
          <w:sz w:val="24"/>
          <w:szCs w:val="20"/>
          <w:lang w:val="en-US" w:eastAsia="en-US"/>
        </w:rPr>
      </w:pPr>
    </w:p>
    <w:p w14:paraId="3252DFD4" w14:textId="77777777" w:rsidR="00245E2A" w:rsidRPr="00245E2A" w:rsidRDefault="00245E2A" w:rsidP="00245E2A">
      <w:pPr>
        <w:widowControl w:val="0"/>
        <w:autoSpaceDE w:val="0"/>
        <w:autoSpaceDN w:val="0"/>
        <w:adjustRightInd w:val="0"/>
        <w:spacing w:before="0"/>
        <w:ind w:left="720" w:hanging="720"/>
        <w:jc w:val="left"/>
        <w:rPr>
          <w:rFonts w:ascii="Arial Narrow" w:hAnsi="Arial Narrow"/>
          <w:snapToGrid w:val="0"/>
          <w:sz w:val="24"/>
          <w:szCs w:val="20"/>
          <w:lang w:val="en-US" w:eastAsia="en-US"/>
        </w:rPr>
      </w:pPr>
      <w:r w:rsidRPr="00245E2A">
        <w:rPr>
          <w:rFonts w:ascii="Arial Narrow" w:hAnsi="Arial Narrow"/>
          <w:snapToGrid w:val="0"/>
          <w:sz w:val="24"/>
          <w:szCs w:val="20"/>
          <w:lang w:val="en-US" w:eastAsia="en-US"/>
        </w:rPr>
        <w:t>CAPACITY UNDER WHICH THIS BID IS SIGNED:</w:t>
      </w:r>
      <w:r w:rsidRPr="00245E2A">
        <w:rPr>
          <w:rFonts w:ascii="Arial Narrow" w:hAnsi="Arial Narrow"/>
          <w:snapToGrid w:val="0"/>
          <w:sz w:val="24"/>
          <w:szCs w:val="20"/>
          <w:lang w:val="en-US" w:eastAsia="en-US"/>
        </w:rPr>
        <w:tab/>
      </w:r>
      <w:r w:rsidRPr="00245E2A">
        <w:rPr>
          <w:rFonts w:ascii="Arial Narrow" w:hAnsi="Arial Narrow"/>
          <w:snapToGrid w:val="0"/>
          <w:sz w:val="24"/>
          <w:szCs w:val="20"/>
          <w:lang w:val="en-US" w:eastAsia="en-US"/>
        </w:rPr>
        <w:tab/>
        <w:t>……………………………………………</w:t>
      </w:r>
    </w:p>
    <w:p w14:paraId="3316D87B" w14:textId="77777777" w:rsidR="003763D4" w:rsidRDefault="00245E2A" w:rsidP="003763D4">
      <w:pPr>
        <w:widowControl w:val="0"/>
        <w:autoSpaceDE w:val="0"/>
        <w:autoSpaceDN w:val="0"/>
        <w:adjustRightInd w:val="0"/>
        <w:spacing w:before="0"/>
        <w:ind w:left="720" w:hanging="720"/>
        <w:jc w:val="left"/>
        <w:rPr>
          <w:rFonts w:ascii="Arial Narrow" w:hAnsi="Arial Narrow"/>
          <w:snapToGrid w:val="0"/>
          <w:sz w:val="24"/>
          <w:szCs w:val="20"/>
          <w:lang w:val="en-US" w:eastAsia="en-US"/>
        </w:rPr>
      </w:pPr>
      <w:r w:rsidRPr="00245E2A">
        <w:rPr>
          <w:rFonts w:ascii="Arial Narrow" w:hAnsi="Arial Narrow"/>
          <w:snapToGrid w:val="0"/>
          <w:sz w:val="24"/>
          <w:szCs w:val="20"/>
          <w:lang w:val="en-US" w:eastAsia="en-US"/>
        </w:rPr>
        <w:t>(Proof of authority must be submitted e.g. company resolution)</w:t>
      </w:r>
    </w:p>
    <w:p w14:paraId="5167D428" w14:textId="77777777" w:rsidR="001A6F67" w:rsidRPr="00567943" w:rsidRDefault="001A6F67" w:rsidP="001A6F67">
      <w:pPr>
        <w:spacing w:line="240" w:lineRule="auto"/>
        <w:ind w:left="0"/>
        <w:rPr>
          <w:rFonts w:ascii="Arial Narrow" w:hAnsi="Arial Narrow"/>
          <w:snapToGrid w:val="0"/>
          <w:sz w:val="24"/>
          <w:szCs w:val="20"/>
          <w:u w:val="single"/>
          <w:lang w:val="en-US" w:eastAsia="en-US"/>
        </w:rPr>
      </w:pPr>
      <w:r w:rsidRPr="00245E2A">
        <w:rPr>
          <w:rFonts w:ascii="Arial Narrow" w:hAnsi="Arial Narrow"/>
          <w:snapToGrid w:val="0"/>
          <w:sz w:val="24"/>
          <w:szCs w:val="20"/>
          <w:lang w:val="en-US" w:eastAsia="en-US"/>
        </w:rPr>
        <w:t>DATE:</w:t>
      </w:r>
      <w:r w:rsidRPr="00567943">
        <w:rPr>
          <w:rFonts w:ascii="Arial Narrow" w:hAnsi="Arial Narrow"/>
          <w:snapToGrid w:val="0"/>
          <w:sz w:val="24"/>
          <w:szCs w:val="20"/>
          <w:u w:val="single"/>
          <w:lang w:val="en-US" w:eastAsia="en-US"/>
        </w:rPr>
        <w:tab/>
      </w:r>
      <w:r w:rsidRPr="00567943">
        <w:rPr>
          <w:rFonts w:ascii="Arial Narrow" w:hAnsi="Arial Narrow"/>
          <w:snapToGrid w:val="0"/>
          <w:sz w:val="24"/>
          <w:szCs w:val="20"/>
          <w:u w:val="single"/>
          <w:lang w:val="en-US" w:eastAsia="en-US"/>
        </w:rPr>
        <w:tab/>
      </w:r>
    </w:p>
    <w:p w14:paraId="00F4F280" w14:textId="40A33CFF" w:rsidR="00311B52" w:rsidRPr="003763D4" w:rsidRDefault="00245E2A" w:rsidP="003763D4">
      <w:pPr>
        <w:widowControl w:val="0"/>
        <w:autoSpaceDE w:val="0"/>
        <w:autoSpaceDN w:val="0"/>
        <w:adjustRightInd w:val="0"/>
        <w:spacing w:before="0"/>
        <w:ind w:left="720" w:hanging="720"/>
        <w:jc w:val="left"/>
        <w:rPr>
          <w:rFonts w:ascii="Arial Narrow" w:hAnsi="Arial Narrow"/>
          <w:snapToGrid w:val="0"/>
          <w:sz w:val="24"/>
          <w:szCs w:val="20"/>
          <w:lang w:val="en-US" w:eastAsia="en-US"/>
        </w:rPr>
      </w:pPr>
      <w:r w:rsidRPr="00245E2A">
        <w:rPr>
          <w:rFonts w:ascii="Arial Narrow" w:hAnsi="Arial Narrow"/>
          <w:snapToGrid w:val="0"/>
          <w:sz w:val="24"/>
          <w:szCs w:val="20"/>
          <w:lang w:val="en-US" w:eastAsia="en-US"/>
        </w:rPr>
        <w:tab/>
      </w:r>
      <w:bookmarkStart w:id="51" w:name="_Toc25654337"/>
      <w:r w:rsidR="00311B52">
        <w:rPr>
          <w:rFonts w:cs="Tahoma"/>
          <w:szCs w:val="18"/>
        </w:rPr>
        <w:br w:type="page"/>
      </w:r>
    </w:p>
    <w:p w14:paraId="301620DC" w14:textId="49015746" w:rsidR="00FB0956" w:rsidRDefault="00984F12" w:rsidP="00FB0956">
      <w:pPr>
        <w:pStyle w:val="ScheduleHeading"/>
      </w:pPr>
      <w:bookmarkStart w:id="52" w:name="_Toc340988752"/>
      <w:bookmarkStart w:id="53" w:name="_Toc346095730"/>
      <w:bookmarkStart w:id="54" w:name="_Toc435687444"/>
      <w:bookmarkStart w:id="55" w:name="_Toc93932043"/>
      <w:bookmarkEnd w:id="5"/>
      <w:bookmarkEnd w:id="6"/>
      <w:bookmarkEnd w:id="7"/>
      <w:bookmarkEnd w:id="8"/>
      <w:bookmarkEnd w:id="51"/>
      <w:r w:rsidRPr="009F31E3">
        <w:lastRenderedPageBreak/>
        <w:t xml:space="preserve">SECTION </w:t>
      </w:r>
      <w:r>
        <w:t>4</w:t>
      </w:r>
      <w:r w:rsidRPr="009F31E3">
        <w:t xml:space="preserve">: </w:t>
      </w:r>
      <w:bookmarkStart w:id="56" w:name="_Toc25654393"/>
      <w:bookmarkStart w:id="57" w:name="_Toc25760302"/>
      <w:bookmarkStart w:id="58" w:name="_Toc26182533"/>
      <w:bookmarkStart w:id="59" w:name="_Toc26194937"/>
      <w:bookmarkStart w:id="60" w:name="_Toc26196489"/>
      <w:bookmarkStart w:id="61" w:name="_Toc34401677"/>
      <w:bookmarkStart w:id="62" w:name="_Toc34401930"/>
      <w:r w:rsidR="000A5316" w:rsidRPr="009F31E3">
        <w:t>PRICING AND DELIVERY SCHEDULE</w:t>
      </w:r>
      <w:bookmarkEnd w:id="52"/>
      <w:bookmarkEnd w:id="53"/>
      <w:bookmarkEnd w:id="54"/>
      <w:bookmarkEnd w:id="55"/>
      <w:bookmarkEnd w:id="56"/>
      <w:bookmarkEnd w:id="57"/>
      <w:bookmarkEnd w:id="58"/>
      <w:bookmarkEnd w:id="59"/>
      <w:bookmarkEnd w:id="60"/>
      <w:bookmarkEnd w:id="61"/>
      <w:bookmarkEnd w:id="62"/>
    </w:p>
    <w:p w14:paraId="537E0440" w14:textId="77777777" w:rsidR="009C44BD" w:rsidRDefault="009C44BD" w:rsidP="00FB0956">
      <w:pPr>
        <w:pStyle w:val="ScheduleHeading"/>
      </w:pPr>
    </w:p>
    <w:tbl>
      <w:tblPr>
        <w:tblpPr w:leftFromText="180" w:rightFromText="180" w:vertAnchor="text" w:tblpY="1"/>
        <w:tblOverlap w:val="never"/>
        <w:tblW w:w="8680" w:type="dxa"/>
        <w:tblLook w:val="04A0" w:firstRow="1" w:lastRow="0" w:firstColumn="1" w:lastColumn="0" w:noHBand="0" w:noVBand="1"/>
      </w:tblPr>
      <w:tblGrid>
        <w:gridCol w:w="511"/>
        <w:gridCol w:w="4120"/>
        <w:gridCol w:w="1020"/>
        <w:gridCol w:w="1440"/>
        <w:gridCol w:w="1680"/>
      </w:tblGrid>
      <w:tr w:rsidR="00B37B46" w:rsidRPr="00B37B46" w14:paraId="0708A370" w14:textId="77777777" w:rsidTr="00D214CF">
        <w:trPr>
          <w:trHeight w:val="290"/>
        </w:trPr>
        <w:tc>
          <w:tcPr>
            <w:tcW w:w="42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AC1F49B" w14:textId="77777777" w:rsidR="00B37B46" w:rsidRPr="00B37B46" w:rsidRDefault="00B37B46" w:rsidP="00D214CF">
            <w:pPr>
              <w:spacing w:before="0" w:line="240" w:lineRule="auto"/>
              <w:ind w:left="0"/>
              <w:jc w:val="left"/>
              <w:rPr>
                <w:rFonts w:ascii="Calibri" w:hAnsi="Calibri" w:cs="Calibri"/>
                <w:color w:val="000000"/>
                <w:sz w:val="22"/>
                <w:szCs w:val="22"/>
                <w:lang w:val="en-ZA" w:eastAsia="en-ZA"/>
              </w:rPr>
            </w:pPr>
            <w:r w:rsidRPr="00B37B46">
              <w:rPr>
                <w:rFonts w:ascii="Calibri" w:hAnsi="Calibri" w:cs="Calibri"/>
                <w:color w:val="000000"/>
                <w:sz w:val="22"/>
                <w:szCs w:val="22"/>
                <w:lang w:val="en-ZA" w:eastAsia="en-ZA"/>
              </w:rPr>
              <w:t>#</w:t>
            </w:r>
          </w:p>
        </w:tc>
        <w:tc>
          <w:tcPr>
            <w:tcW w:w="4120" w:type="dxa"/>
            <w:tcBorders>
              <w:top w:val="single" w:sz="4" w:space="0" w:color="auto"/>
              <w:left w:val="nil"/>
              <w:bottom w:val="single" w:sz="4" w:space="0" w:color="auto"/>
              <w:right w:val="single" w:sz="4" w:space="0" w:color="auto"/>
            </w:tcBorders>
            <w:shd w:val="clear" w:color="000000" w:fill="BFBFBF"/>
            <w:noWrap/>
            <w:vAlign w:val="bottom"/>
            <w:hideMark/>
          </w:tcPr>
          <w:p w14:paraId="0DD1C9C2" w14:textId="77777777" w:rsidR="00B37B46" w:rsidRPr="00B37B46" w:rsidRDefault="00B37B46" w:rsidP="00D214CF">
            <w:pPr>
              <w:spacing w:before="0" w:line="240" w:lineRule="auto"/>
              <w:ind w:left="0"/>
              <w:jc w:val="left"/>
              <w:rPr>
                <w:rFonts w:ascii="Calibri" w:hAnsi="Calibri" w:cs="Calibri"/>
                <w:b/>
                <w:bCs/>
                <w:color w:val="000000"/>
                <w:sz w:val="22"/>
                <w:szCs w:val="22"/>
                <w:lang w:val="en-ZA" w:eastAsia="en-ZA"/>
              </w:rPr>
            </w:pPr>
            <w:r w:rsidRPr="00B37B46">
              <w:rPr>
                <w:rFonts w:ascii="Calibri" w:hAnsi="Calibri" w:cs="Calibri"/>
                <w:b/>
                <w:bCs/>
                <w:color w:val="000000"/>
                <w:sz w:val="22"/>
                <w:szCs w:val="22"/>
                <w:lang w:val="en-ZA" w:eastAsia="en-ZA"/>
              </w:rPr>
              <w:t xml:space="preserve">Description </w:t>
            </w:r>
          </w:p>
        </w:tc>
        <w:tc>
          <w:tcPr>
            <w:tcW w:w="1020" w:type="dxa"/>
            <w:tcBorders>
              <w:top w:val="single" w:sz="4" w:space="0" w:color="auto"/>
              <w:left w:val="nil"/>
              <w:bottom w:val="single" w:sz="4" w:space="0" w:color="auto"/>
              <w:right w:val="single" w:sz="4" w:space="0" w:color="auto"/>
            </w:tcBorders>
            <w:shd w:val="clear" w:color="000000" w:fill="BFBFBF"/>
            <w:noWrap/>
            <w:vAlign w:val="bottom"/>
            <w:hideMark/>
          </w:tcPr>
          <w:p w14:paraId="4435DD16" w14:textId="77777777" w:rsidR="00B37B46" w:rsidRPr="00B37B46" w:rsidRDefault="00B37B46" w:rsidP="00D214CF">
            <w:pPr>
              <w:spacing w:before="0" w:line="240" w:lineRule="auto"/>
              <w:ind w:left="0"/>
              <w:jc w:val="left"/>
              <w:rPr>
                <w:rFonts w:ascii="Calibri" w:hAnsi="Calibri" w:cs="Calibri"/>
                <w:b/>
                <w:bCs/>
                <w:color w:val="000000"/>
                <w:sz w:val="22"/>
                <w:szCs w:val="22"/>
                <w:lang w:val="en-ZA" w:eastAsia="en-ZA"/>
              </w:rPr>
            </w:pPr>
            <w:r w:rsidRPr="00B37B46">
              <w:rPr>
                <w:rFonts w:ascii="Calibri" w:hAnsi="Calibri" w:cs="Calibri"/>
                <w:b/>
                <w:bCs/>
                <w:color w:val="000000"/>
                <w:sz w:val="22"/>
                <w:szCs w:val="22"/>
                <w:lang w:val="en-ZA" w:eastAsia="en-ZA"/>
              </w:rPr>
              <w:t>QTY</w:t>
            </w:r>
          </w:p>
        </w:tc>
        <w:tc>
          <w:tcPr>
            <w:tcW w:w="1440" w:type="dxa"/>
            <w:tcBorders>
              <w:top w:val="single" w:sz="4" w:space="0" w:color="auto"/>
              <w:left w:val="nil"/>
              <w:bottom w:val="single" w:sz="4" w:space="0" w:color="auto"/>
              <w:right w:val="single" w:sz="4" w:space="0" w:color="auto"/>
            </w:tcBorders>
            <w:shd w:val="clear" w:color="000000" w:fill="BFBFBF"/>
            <w:noWrap/>
            <w:vAlign w:val="bottom"/>
            <w:hideMark/>
          </w:tcPr>
          <w:p w14:paraId="616F6504" w14:textId="77777777" w:rsidR="00B37B46" w:rsidRPr="00B37B46" w:rsidRDefault="00B37B46" w:rsidP="00D214CF">
            <w:pPr>
              <w:spacing w:before="0" w:line="240" w:lineRule="auto"/>
              <w:ind w:left="0"/>
              <w:jc w:val="left"/>
              <w:rPr>
                <w:rFonts w:ascii="Calibri" w:hAnsi="Calibri" w:cs="Calibri"/>
                <w:b/>
                <w:bCs/>
                <w:color w:val="000000"/>
                <w:sz w:val="22"/>
                <w:szCs w:val="22"/>
                <w:lang w:val="en-ZA" w:eastAsia="en-ZA"/>
              </w:rPr>
            </w:pPr>
            <w:r w:rsidRPr="00B37B46">
              <w:rPr>
                <w:rFonts w:ascii="Calibri" w:hAnsi="Calibri" w:cs="Calibri"/>
                <w:b/>
                <w:bCs/>
                <w:color w:val="000000"/>
                <w:sz w:val="22"/>
                <w:szCs w:val="22"/>
                <w:lang w:val="en-ZA" w:eastAsia="en-ZA"/>
              </w:rPr>
              <w:t>uom</w:t>
            </w:r>
          </w:p>
        </w:tc>
        <w:tc>
          <w:tcPr>
            <w:tcW w:w="1680" w:type="dxa"/>
            <w:tcBorders>
              <w:top w:val="single" w:sz="4" w:space="0" w:color="auto"/>
              <w:left w:val="nil"/>
              <w:bottom w:val="single" w:sz="4" w:space="0" w:color="auto"/>
              <w:right w:val="single" w:sz="4" w:space="0" w:color="auto"/>
            </w:tcBorders>
            <w:shd w:val="clear" w:color="000000" w:fill="BFBFBF"/>
            <w:noWrap/>
            <w:vAlign w:val="bottom"/>
            <w:hideMark/>
          </w:tcPr>
          <w:p w14:paraId="098323FF" w14:textId="77777777" w:rsidR="00B37B46" w:rsidRPr="00B37B46" w:rsidRDefault="00B37B46" w:rsidP="00D214CF">
            <w:pPr>
              <w:spacing w:before="0" w:line="240" w:lineRule="auto"/>
              <w:ind w:left="0"/>
              <w:jc w:val="left"/>
              <w:rPr>
                <w:rFonts w:ascii="Calibri" w:hAnsi="Calibri" w:cs="Calibri"/>
                <w:b/>
                <w:bCs/>
                <w:color w:val="000000"/>
                <w:sz w:val="22"/>
                <w:szCs w:val="22"/>
                <w:lang w:val="en-ZA" w:eastAsia="en-ZA"/>
              </w:rPr>
            </w:pPr>
            <w:r w:rsidRPr="00B37B46">
              <w:rPr>
                <w:rFonts w:ascii="Calibri" w:hAnsi="Calibri" w:cs="Calibri"/>
                <w:b/>
                <w:bCs/>
                <w:color w:val="000000"/>
                <w:sz w:val="22"/>
                <w:szCs w:val="22"/>
                <w:lang w:val="en-ZA" w:eastAsia="en-ZA"/>
              </w:rPr>
              <w:t>Price (Exc. VAT)</w:t>
            </w:r>
          </w:p>
        </w:tc>
      </w:tr>
      <w:tr w:rsidR="00B37B46" w:rsidRPr="00B37B46" w14:paraId="162698DE"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7172C332"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1.</w:t>
            </w:r>
          </w:p>
        </w:tc>
        <w:tc>
          <w:tcPr>
            <w:tcW w:w="4120" w:type="dxa"/>
            <w:tcBorders>
              <w:top w:val="nil"/>
              <w:left w:val="nil"/>
              <w:bottom w:val="single" w:sz="4" w:space="0" w:color="auto"/>
              <w:right w:val="single" w:sz="4" w:space="0" w:color="auto"/>
            </w:tcBorders>
            <w:shd w:val="clear" w:color="auto" w:fill="auto"/>
            <w:vAlign w:val="center"/>
            <w:hideMark/>
          </w:tcPr>
          <w:p w14:paraId="5AB74841"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Sanitary Pads 10 in a packet - 16 in a box</w:t>
            </w:r>
          </w:p>
        </w:tc>
        <w:tc>
          <w:tcPr>
            <w:tcW w:w="1020" w:type="dxa"/>
            <w:tcBorders>
              <w:top w:val="nil"/>
              <w:left w:val="nil"/>
              <w:bottom w:val="single" w:sz="4" w:space="0" w:color="auto"/>
              <w:right w:val="single" w:sz="4" w:space="0" w:color="auto"/>
            </w:tcBorders>
            <w:shd w:val="clear" w:color="auto" w:fill="auto"/>
            <w:vAlign w:val="center"/>
            <w:hideMark/>
          </w:tcPr>
          <w:p w14:paraId="445BBF74"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0ECC96D1"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 xml:space="preserve">Per box </w:t>
            </w:r>
          </w:p>
        </w:tc>
        <w:tc>
          <w:tcPr>
            <w:tcW w:w="1680" w:type="dxa"/>
            <w:tcBorders>
              <w:top w:val="nil"/>
              <w:left w:val="nil"/>
              <w:bottom w:val="single" w:sz="4" w:space="0" w:color="auto"/>
              <w:right w:val="single" w:sz="4" w:space="0" w:color="auto"/>
            </w:tcBorders>
            <w:shd w:val="clear" w:color="auto" w:fill="auto"/>
            <w:vAlign w:val="center"/>
            <w:hideMark/>
          </w:tcPr>
          <w:p w14:paraId="59C282F3"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2D93B051"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61C34866"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2.</w:t>
            </w:r>
          </w:p>
        </w:tc>
        <w:tc>
          <w:tcPr>
            <w:tcW w:w="4120" w:type="dxa"/>
            <w:tcBorders>
              <w:top w:val="nil"/>
              <w:left w:val="nil"/>
              <w:bottom w:val="single" w:sz="4" w:space="0" w:color="auto"/>
              <w:right w:val="single" w:sz="4" w:space="0" w:color="auto"/>
            </w:tcBorders>
            <w:shd w:val="clear" w:color="auto" w:fill="auto"/>
            <w:vAlign w:val="center"/>
            <w:hideMark/>
          </w:tcPr>
          <w:p w14:paraId="1BBD6366"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Sanitary Pads 12 in a packet - 16 in a box</w:t>
            </w:r>
          </w:p>
        </w:tc>
        <w:tc>
          <w:tcPr>
            <w:tcW w:w="1020" w:type="dxa"/>
            <w:tcBorders>
              <w:top w:val="nil"/>
              <w:left w:val="nil"/>
              <w:bottom w:val="single" w:sz="4" w:space="0" w:color="auto"/>
              <w:right w:val="single" w:sz="4" w:space="0" w:color="auto"/>
            </w:tcBorders>
            <w:shd w:val="clear" w:color="auto" w:fill="auto"/>
            <w:vAlign w:val="center"/>
            <w:hideMark/>
          </w:tcPr>
          <w:p w14:paraId="4B9AFA93"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138BADED"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box</w:t>
            </w:r>
          </w:p>
        </w:tc>
        <w:tc>
          <w:tcPr>
            <w:tcW w:w="1680" w:type="dxa"/>
            <w:tcBorders>
              <w:top w:val="nil"/>
              <w:left w:val="nil"/>
              <w:bottom w:val="single" w:sz="4" w:space="0" w:color="auto"/>
              <w:right w:val="single" w:sz="4" w:space="0" w:color="auto"/>
            </w:tcBorders>
            <w:shd w:val="clear" w:color="auto" w:fill="auto"/>
            <w:vAlign w:val="center"/>
            <w:hideMark/>
          </w:tcPr>
          <w:p w14:paraId="709C0C60"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39B99896"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5DFED91"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3.</w:t>
            </w:r>
          </w:p>
        </w:tc>
        <w:tc>
          <w:tcPr>
            <w:tcW w:w="4120" w:type="dxa"/>
            <w:tcBorders>
              <w:top w:val="nil"/>
              <w:left w:val="nil"/>
              <w:bottom w:val="single" w:sz="4" w:space="0" w:color="auto"/>
              <w:right w:val="single" w:sz="4" w:space="0" w:color="auto"/>
            </w:tcBorders>
            <w:shd w:val="clear" w:color="auto" w:fill="auto"/>
            <w:vAlign w:val="center"/>
            <w:hideMark/>
          </w:tcPr>
          <w:p w14:paraId="4AA99ADB"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Linen savers 51 x 64 (6 ply blue)  - 100 in a box</w:t>
            </w:r>
          </w:p>
        </w:tc>
        <w:tc>
          <w:tcPr>
            <w:tcW w:w="1020" w:type="dxa"/>
            <w:tcBorders>
              <w:top w:val="nil"/>
              <w:left w:val="nil"/>
              <w:bottom w:val="single" w:sz="4" w:space="0" w:color="auto"/>
              <w:right w:val="single" w:sz="4" w:space="0" w:color="auto"/>
            </w:tcBorders>
            <w:shd w:val="clear" w:color="auto" w:fill="auto"/>
            <w:vAlign w:val="center"/>
            <w:hideMark/>
          </w:tcPr>
          <w:p w14:paraId="67A6B2D3"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01273EBE"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box</w:t>
            </w:r>
          </w:p>
        </w:tc>
        <w:tc>
          <w:tcPr>
            <w:tcW w:w="1680" w:type="dxa"/>
            <w:tcBorders>
              <w:top w:val="nil"/>
              <w:left w:val="nil"/>
              <w:bottom w:val="single" w:sz="4" w:space="0" w:color="auto"/>
              <w:right w:val="single" w:sz="4" w:space="0" w:color="auto"/>
            </w:tcBorders>
            <w:shd w:val="clear" w:color="auto" w:fill="auto"/>
            <w:vAlign w:val="center"/>
            <w:hideMark/>
          </w:tcPr>
          <w:p w14:paraId="599EBCB0"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127C2C23" w14:textId="77777777" w:rsidTr="00D214CF">
        <w:trPr>
          <w:trHeight w:hRule="exact" w:val="46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201F7FF8"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4.</w:t>
            </w:r>
          </w:p>
        </w:tc>
        <w:tc>
          <w:tcPr>
            <w:tcW w:w="4120" w:type="dxa"/>
            <w:tcBorders>
              <w:top w:val="nil"/>
              <w:left w:val="nil"/>
              <w:bottom w:val="single" w:sz="4" w:space="0" w:color="auto"/>
              <w:right w:val="single" w:sz="4" w:space="0" w:color="auto"/>
            </w:tcBorders>
            <w:shd w:val="clear" w:color="auto" w:fill="auto"/>
            <w:vAlign w:val="center"/>
            <w:hideMark/>
          </w:tcPr>
          <w:p w14:paraId="737D1FE3"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Draw  sheets  Linen savers (white 1m x1.56 m) 100 in a box</w:t>
            </w:r>
          </w:p>
        </w:tc>
        <w:tc>
          <w:tcPr>
            <w:tcW w:w="1020" w:type="dxa"/>
            <w:tcBorders>
              <w:top w:val="nil"/>
              <w:left w:val="nil"/>
              <w:bottom w:val="single" w:sz="4" w:space="0" w:color="auto"/>
              <w:right w:val="single" w:sz="4" w:space="0" w:color="auto"/>
            </w:tcBorders>
            <w:shd w:val="clear" w:color="auto" w:fill="auto"/>
            <w:vAlign w:val="center"/>
            <w:hideMark/>
          </w:tcPr>
          <w:p w14:paraId="223D3CA8"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224CAFCE"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box</w:t>
            </w:r>
          </w:p>
        </w:tc>
        <w:tc>
          <w:tcPr>
            <w:tcW w:w="1680" w:type="dxa"/>
            <w:tcBorders>
              <w:top w:val="nil"/>
              <w:left w:val="nil"/>
              <w:bottom w:val="single" w:sz="4" w:space="0" w:color="auto"/>
              <w:right w:val="single" w:sz="4" w:space="0" w:color="auto"/>
            </w:tcBorders>
            <w:shd w:val="clear" w:color="auto" w:fill="auto"/>
            <w:vAlign w:val="center"/>
            <w:hideMark/>
          </w:tcPr>
          <w:p w14:paraId="73014335"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6160B431"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40B5F323"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5.</w:t>
            </w:r>
          </w:p>
        </w:tc>
        <w:tc>
          <w:tcPr>
            <w:tcW w:w="4120" w:type="dxa"/>
            <w:tcBorders>
              <w:top w:val="nil"/>
              <w:left w:val="nil"/>
              <w:bottom w:val="single" w:sz="4" w:space="0" w:color="auto"/>
              <w:right w:val="single" w:sz="4" w:space="0" w:color="auto"/>
            </w:tcBorders>
            <w:shd w:val="clear" w:color="auto" w:fill="auto"/>
            <w:vAlign w:val="center"/>
            <w:hideMark/>
          </w:tcPr>
          <w:p w14:paraId="1F3D56F0"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Powder free Gloves : Small 100 per box</w:t>
            </w:r>
          </w:p>
        </w:tc>
        <w:tc>
          <w:tcPr>
            <w:tcW w:w="1020" w:type="dxa"/>
            <w:tcBorders>
              <w:top w:val="nil"/>
              <w:left w:val="nil"/>
              <w:bottom w:val="single" w:sz="4" w:space="0" w:color="auto"/>
              <w:right w:val="single" w:sz="4" w:space="0" w:color="auto"/>
            </w:tcBorders>
            <w:shd w:val="clear" w:color="auto" w:fill="auto"/>
            <w:vAlign w:val="center"/>
            <w:hideMark/>
          </w:tcPr>
          <w:p w14:paraId="0F3D0B22"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33E0D7F1"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box</w:t>
            </w:r>
          </w:p>
        </w:tc>
        <w:tc>
          <w:tcPr>
            <w:tcW w:w="1680" w:type="dxa"/>
            <w:tcBorders>
              <w:top w:val="nil"/>
              <w:left w:val="nil"/>
              <w:bottom w:val="single" w:sz="4" w:space="0" w:color="auto"/>
              <w:right w:val="single" w:sz="4" w:space="0" w:color="auto"/>
            </w:tcBorders>
            <w:shd w:val="clear" w:color="auto" w:fill="auto"/>
            <w:vAlign w:val="center"/>
            <w:hideMark/>
          </w:tcPr>
          <w:p w14:paraId="53C9020E"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10C24A60"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55EDA539"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6.</w:t>
            </w:r>
          </w:p>
        </w:tc>
        <w:tc>
          <w:tcPr>
            <w:tcW w:w="4120" w:type="dxa"/>
            <w:tcBorders>
              <w:top w:val="nil"/>
              <w:left w:val="nil"/>
              <w:bottom w:val="single" w:sz="4" w:space="0" w:color="auto"/>
              <w:right w:val="single" w:sz="4" w:space="0" w:color="auto"/>
            </w:tcBorders>
            <w:shd w:val="clear" w:color="auto" w:fill="auto"/>
            <w:vAlign w:val="center"/>
            <w:hideMark/>
          </w:tcPr>
          <w:p w14:paraId="18E86B5A"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Powder free Gloves : Medium 100 per box</w:t>
            </w:r>
          </w:p>
        </w:tc>
        <w:tc>
          <w:tcPr>
            <w:tcW w:w="1020" w:type="dxa"/>
            <w:tcBorders>
              <w:top w:val="nil"/>
              <w:left w:val="nil"/>
              <w:bottom w:val="single" w:sz="4" w:space="0" w:color="auto"/>
              <w:right w:val="single" w:sz="4" w:space="0" w:color="auto"/>
            </w:tcBorders>
            <w:shd w:val="clear" w:color="auto" w:fill="auto"/>
            <w:vAlign w:val="center"/>
            <w:hideMark/>
          </w:tcPr>
          <w:p w14:paraId="276B27E6"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54E671FA"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box</w:t>
            </w:r>
          </w:p>
        </w:tc>
        <w:tc>
          <w:tcPr>
            <w:tcW w:w="1680" w:type="dxa"/>
            <w:tcBorders>
              <w:top w:val="nil"/>
              <w:left w:val="nil"/>
              <w:bottom w:val="single" w:sz="4" w:space="0" w:color="auto"/>
              <w:right w:val="single" w:sz="4" w:space="0" w:color="auto"/>
            </w:tcBorders>
            <w:shd w:val="clear" w:color="auto" w:fill="auto"/>
            <w:vAlign w:val="center"/>
            <w:hideMark/>
          </w:tcPr>
          <w:p w14:paraId="27AF7257"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0BA0720D"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08AC0564"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7.</w:t>
            </w:r>
          </w:p>
        </w:tc>
        <w:tc>
          <w:tcPr>
            <w:tcW w:w="4120" w:type="dxa"/>
            <w:tcBorders>
              <w:top w:val="nil"/>
              <w:left w:val="nil"/>
              <w:bottom w:val="single" w:sz="4" w:space="0" w:color="auto"/>
              <w:right w:val="single" w:sz="4" w:space="0" w:color="auto"/>
            </w:tcBorders>
            <w:shd w:val="clear" w:color="auto" w:fill="auto"/>
            <w:vAlign w:val="center"/>
            <w:hideMark/>
          </w:tcPr>
          <w:p w14:paraId="4A578FDD"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Powder free Gloves : large 100 per box</w:t>
            </w:r>
          </w:p>
        </w:tc>
        <w:tc>
          <w:tcPr>
            <w:tcW w:w="1020" w:type="dxa"/>
            <w:tcBorders>
              <w:top w:val="nil"/>
              <w:left w:val="nil"/>
              <w:bottom w:val="single" w:sz="4" w:space="0" w:color="auto"/>
              <w:right w:val="single" w:sz="4" w:space="0" w:color="auto"/>
            </w:tcBorders>
            <w:shd w:val="clear" w:color="auto" w:fill="auto"/>
            <w:vAlign w:val="center"/>
            <w:hideMark/>
          </w:tcPr>
          <w:p w14:paraId="1C36F684"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039BE8A5"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box</w:t>
            </w:r>
          </w:p>
        </w:tc>
        <w:tc>
          <w:tcPr>
            <w:tcW w:w="1680" w:type="dxa"/>
            <w:tcBorders>
              <w:top w:val="nil"/>
              <w:left w:val="nil"/>
              <w:bottom w:val="single" w:sz="4" w:space="0" w:color="auto"/>
              <w:right w:val="single" w:sz="4" w:space="0" w:color="auto"/>
            </w:tcBorders>
            <w:shd w:val="clear" w:color="auto" w:fill="auto"/>
            <w:vAlign w:val="center"/>
            <w:hideMark/>
          </w:tcPr>
          <w:p w14:paraId="0F38A862"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6D6B8B90"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254403EA"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8.</w:t>
            </w:r>
          </w:p>
        </w:tc>
        <w:tc>
          <w:tcPr>
            <w:tcW w:w="4120" w:type="dxa"/>
            <w:tcBorders>
              <w:top w:val="nil"/>
              <w:left w:val="nil"/>
              <w:bottom w:val="single" w:sz="4" w:space="0" w:color="auto"/>
              <w:right w:val="single" w:sz="4" w:space="0" w:color="auto"/>
            </w:tcBorders>
            <w:shd w:val="clear" w:color="auto" w:fill="auto"/>
            <w:vAlign w:val="center"/>
            <w:hideMark/>
          </w:tcPr>
          <w:p w14:paraId="3D56DB69"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Urine bags – adult</w:t>
            </w:r>
          </w:p>
        </w:tc>
        <w:tc>
          <w:tcPr>
            <w:tcW w:w="1020" w:type="dxa"/>
            <w:tcBorders>
              <w:top w:val="nil"/>
              <w:left w:val="nil"/>
              <w:bottom w:val="single" w:sz="4" w:space="0" w:color="auto"/>
              <w:right w:val="single" w:sz="4" w:space="0" w:color="auto"/>
            </w:tcBorders>
            <w:shd w:val="clear" w:color="auto" w:fill="auto"/>
            <w:vAlign w:val="center"/>
            <w:hideMark/>
          </w:tcPr>
          <w:p w14:paraId="482C15D9"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5E4F0357"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bag</w:t>
            </w:r>
          </w:p>
        </w:tc>
        <w:tc>
          <w:tcPr>
            <w:tcW w:w="1680" w:type="dxa"/>
            <w:tcBorders>
              <w:top w:val="nil"/>
              <w:left w:val="nil"/>
              <w:bottom w:val="single" w:sz="4" w:space="0" w:color="auto"/>
              <w:right w:val="single" w:sz="4" w:space="0" w:color="auto"/>
            </w:tcBorders>
            <w:shd w:val="clear" w:color="auto" w:fill="auto"/>
            <w:vAlign w:val="center"/>
            <w:hideMark/>
          </w:tcPr>
          <w:p w14:paraId="184014D2"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4CAA6301"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51D5F3E5"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9.</w:t>
            </w:r>
          </w:p>
        </w:tc>
        <w:tc>
          <w:tcPr>
            <w:tcW w:w="4120" w:type="dxa"/>
            <w:tcBorders>
              <w:top w:val="nil"/>
              <w:left w:val="nil"/>
              <w:bottom w:val="single" w:sz="4" w:space="0" w:color="auto"/>
              <w:right w:val="single" w:sz="4" w:space="0" w:color="auto"/>
            </w:tcBorders>
            <w:shd w:val="clear" w:color="auto" w:fill="auto"/>
            <w:vAlign w:val="center"/>
            <w:hideMark/>
          </w:tcPr>
          <w:p w14:paraId="17FA7747"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Vaginal speculae: Small 100 in a box</w:t>
            </w:r>
          </w:p>
        </w:tc>
        <w:tc>
          <w:tcPr>
            <w:tcW w:w="1020" w:type="dxa"/>
            <w:tcBorders>
              <w:top w:val="nil"/>
              <w:left w:val="nil"/>
              <w:bottom w:val="single" w:sz="4" w:space="0" w:color="auto"/>
              <w:right w:val="single" w:sz="4" w:space="0" w:color="auto"/>
            </w:tcBorders>
            <w:shd w:val="clear" w:color="auto" w:fill="auto"/>
            <w:vAlign w:val="center"/>
            <w:hideMark/>
          </w:tcPr>
          <w:p w14:paraId="7EBEA586"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72E0F180"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box</w:t>
            </w:r>
          </w:p>
        </w:tc>
        <w:tc>
          <w:tcPr>
            <w:tcW w:w="1680" w:type="dxa"/>
            <w:tcBorders>
              <w:top w:val="nil"/>
              <w:left w:val="nil"/>
              <w:bottom w:val="single" w:sz="4" w:space="0" w:color="auto"/>
              <w:right w:val="single" w:sz="4" w:space="0" w:color="auto"/>
            </w:tcBorders>
            <w:shd w:val="clear" w:color="auto" w:fill="auto"/>
            <w:vAlign w:val="center"/>
            <w:hideMark/>
          </w:tcPr>
          <w:p w14:paraId="3A9DA407"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578B4B7F"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3FA4FBA0"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10</w:t>
            </w:r>
          </w:p>
        </w:tc>
        <w:tc>
          <w:tcPr>
            <w:tcW w:w="4120" w:type="dxa"/>
            <w:tcBorders>
              <w:top w:val="nil"/>
              <w:left w:val="nil"/>
              <w:bottom w:val="single" w:sz="4" w:space="0" w:color="auto"/>
              <w:right w:val="single" w:sz="4" w:space="0" w:color="auto"/>
            </w:tcBorders>
            <w:shd w:val="clear" w:color="auto" w:fill="auto"/>
            <w:vAlign w:val="center"/>
            <w:hideMark/>
          </w:tcPr>
          <w:p w14:paraId="3755EFEF"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Vaginal speculae: Medium 100 per box</w:t>
            </w:r>
          </w:p>
        </w:tc>
        <w:tc>
          <w:tcPr>
            <w:tcW w:w="1020" w:type="dxa"/>
            <w:tcBorders>
              <w:top w:val="nil"/>
              <w:left w:val="nil"/>
              <w:bottom w:val="single" w:sz="4" w:space="0" w:color="auto"/>
              <w:right w:val="single" w:sz="4" w:space="0" w:color="auto"/>
            </w:tcBorders>
            <w:shd w:val="clear" w:color="auto" w:fill="auto"/>
            <w:vAlign w:val="center"/>
            <w:hideMark/>
          </w:tcPr>
          <w:p w14:paraId="76E27040"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67F92B94"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box</w:t>
            </w:r>
          </w:p>
        </w:tc>
        <w:tc>
          <w:tcPr>
            <w:tcW w:w="1680" w:type="dxa"/>
            <w:tcBorders>
              <w:top w:val="nil"/>
              <w:left w:val="nil"/>
              <w:bottom w:val="single" w:sz="4" w:space="0" w:color="auto"/>
              <w:right w:val="single" w:sz="4" w:space="0" w:color="auto"/>
            </w:tcBorders>
            <w:shd w:val="clear" w:color="auto" w:fill="auto"/>
            <w:vAlign w:val="center"/>
            <w:hideMark/>
          </w:tcPr>
          <w:p w14:paraId="5D09AEFF"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6D805481"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5DC1F55"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11</w:t>
            </w:r>
          </w:p>
        </w:tc>
        <w:tc>
          <w:tcPr>
            <w:tcW w:w="4120" w:type="dxa"/>
            <w:tcBorders>
              <w:top w:val="nil"/>
              <w:left w:val="nil"/>
              <w:bottom w:val="single" w:sz="4" w:space="0" w:color="auto"/>
              <w:right w:val="single" w:sz="4" w:space="0" w:color="auto"/>
            </w:tcBorders>
            <w:shd w:val="clear" w:color="auto" w:fill="auto"/>
            <w:vAlign w:val="center"/>
            <w:hideMark/>
          </w:tcPr>
          <w:p w14:paraId="38AAAB57"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Vaginal speculae: Large 100 per box</w:t>
            </w:r>
          </w:p>
        </w:tc>
        <w:tc>
          <w:tcPr>
            <w:tcW w:w="1020" w:type="dxa"/>
            <w:tcBorders>
              <w:top w:val="nil"/>
              <w:left w:val="nil"/>
              <w:bottom w:val="single" w:sz="4" w:space="0" w:color="auto"/>
              <w:right w:val="single" w:sz="4" w:space="0" w:color="auto"/>
            </w:tcBorders>
            <w:shd w:val="clear" w:color="auto" w:fill="auto"/>
            <w:vAlign w:val="center"/>
            <w:hideMark/>
          </w:tcPr>
          <w:p w14:paraId="067BE992"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5ABC4C05"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box</w:t>
            </w:r>
          </w:p>
        </w:tc>
        <w:tc>
          <w:tcPr>
            <w:tcW w:w="1680" w:type="dxa"/>
            <w:tcBorders>
              <w:top w:val="nil"/>
              <w:left w:val="nil"/>
              <w:bottom w:val="single" w:sz="4" w:space="0" w:color="auto"/>
              <w:right w:val="single" w:sz="4" w:space="0" w:color="auto"/>
            </w:tcBorders>
            <w:shd w:val="clear" w:color="auto" w:fill="auto"/>
            <w:vAlign w:val="center"/>
            <w:hideMark/>
          </w:tcPr>
          <w:p w14:paraId="04BD4EAF"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55653013"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6F36DD42"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12</w:t>
            </w:r>
          </w:p>
        </w:tc>
        <w:tc>
          <w:tcPr>
            <w:tcW w:w="4120" w:type="dxa"/>
            <w:tcBorders>
              <w:top w:val="nil"/>
              <w:left w:val="nil"/>
              <w:bottom w:val="single" w:sz="4" w:space="0" w:color="auto"/>
              <w:right w:val="single" w:sz="4" w:space="0" w:color="auto"/>
            </w:tcBorders>
            <w:shd w:val="clear" w:color="auto" w:fill="auto"/>
            <w:vAlign w:val="center"/>
            <w:hideMark/>
          </w:tcPr>
          <w:p w14:paraId="26D32BAF"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Blades surgical (size 20) 100 per box</w:t>
            </w:r>
          </w:p>
        </w:tc>
        <w:tc>
          <w:tcPr>
            <w:tcW w:w="1020" w:type="dxa"/>
            <w:tcBorders>
              <w:top w:val="nil"/>
              <w:left w:val="nil"/>
              <w:bottom w:val="single" w:sz="4" w:space="0" w:color="auto"/>
              <w:right w:val="single" w:sz="4" w:space="0" w:color="auto"/>
            </w:tcBorders>
            <w:shd w:val="clear" w:color="auto" w:fill="auto"/>
            <w:vAlign w:val="center"/>
            <w:hideMark/>
          </w:tcPr>
          <w:p w14:paraId="0E3F920C"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37D2960D"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box</w:t>
            </w:r>
          </w:p>
        </w:tc>
        <w:tc>
          <w:tcPr>
            <w:tcW w:w="1680" w:type="dxa"/>
            <w:tcBorders>
              <w:top w:val="nil"/>
              <w:left w:val="nil"/>
              <w:bottom w:val="single" w:sz="4" w:space="0" w:color="auto"/>
              <w:right w:val="single" w:sz="4" w:space="0" w:color="auto"/>
            </w:tcBorders>
            <w:shd w:val="clear" w:color="auto" w:fill="auto"/>
            <w:vAlign w:val="center"/>
            <w:hideMark/>
          </w:tcPr>
          <w:p w14:paraId="24D33356"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064C550F"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25F22DD5"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13</w:t>
            </w:r>
          </w:p>
        </w:tc>
        <w:tc>
          <w:tcPr>
            <w:tcW w:w="4120" w:type="dxa"/>
            <w:tcBorders>
              <w:top w:val="nil"/>
              <w:left w:val="nil"/>
              <w:bottom w:val="single" w:sz="4" w:space="0" w:color="auto"/>
              <w:right w:val="single" w:sz="4" w:space="0" w:color="auto"/>
            </w:tcBorders>
            <w:shd w:val="clear" w:color="auto" w:fill="auto"/>
            <w:vAlign w:val="center"/>
            <w:hideMark/>
          </w:tcPr>
          <w:p w14:paraId="56D5118E"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Blades surgical (size 15) 100 per box</w:t>
            </w:r>
          </w:p>
        </w:tc>
        <w:tc>
          <w:tcPr>
            <w:tcW w:w="1020" w:type="dxa"/>
            <w:tcBorders>
              <w:top w:val="nil"/>
              <w:left w:val="nil"/>
              <w:bottom w:val="single" w:sz="4" w:space="0" w:color="auto"/>
              <w:right w:val="single" w:sz="4" w:space="0" w:color="auto"/>
            </w:tcBorders>
            <w:shd w:val="clear" w:color="auto" w:fill="auto"/>
            <w:vAlign w:val="center"/>
            <w:hideMark/>
          </w:tcPr>
          <w:p w14:paraId="470F51DF"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31C4B752"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box</w:t>
            </w:r>
          </w:p>
        </w:tc>
        <w:tc>
          <w:tcPr>
            <w:tcW w:w="1680" w:type="dxa"/>
            <w:tcBorders>
              <w:top w:val="nil"/>
              <w:left w:val="nil"/>
              <w:bottom w:val="single" w:sz="4" w:space="0" w:color="auto"/>
              <w:right w:val="single" w:sz="4" w:space="0" w:color="auto"/>
            </w:tcBorders>
            <w:shd w:val="clear" w:color="auto" w:fill="auto"/>
            <w:vAlign w:val="center"/>
            <w:hideMark/>
          </w:tcPr>
          <w:p w14:paraId="62B9A06D"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5E1615C4"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3967E3A9"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14</w:t>
            </w:r>
          </w:p>
        </w:tc>
        <w:tc>
          <w:tcPr>
            <w:tcW w:w="4120" w:type="dxa"/>
            <w:tcBorders>
              <w:top w:val="nil"/>
              <w:left w:val="nil"/>
              <w:bottom w:val="single" w:sz="4" w:space="0" w:color="auto"/>
              <w:right w:val="single" w:sz="4" w:space="0" w:color="auto"/>
            </w:tcBorders>
            <w:shd w:val="clear" w:color="auto" w:fill="auto"/>
            <w:vAlign w:val="center"/>
            <w:hideMark/>
          </w:tcPr>
          <w:p w14:paraId="6195A19C"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Surgical stitch cutters 100 per box</w:t>
            </w:r>
          </w:p>
        </w:tc>
        <w:tc>
          <w:tcPr>
            <w:tcW w:w="1020" w:type="dxa"/>
            <w:tcBorders>
              <w:top w:val="nil"/>
              <w:left w:val="nil"/>
              <w:bottom w:val="single" w:sz="4" w:space="0" w:color="auto"/>
              <w:right w:val="single" w:sz="4" w:space="0" w:color="auto"/>
            </w:tcBorders>
            <w:shd w:val="clear" w:color="auto" w:fill="auto"/>
            <w:vAlign w:val="center"/>
            <w:hideMark/>
          </w:tcPr>
          <w:p w14:paraId="4465C7FF"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0FB651D0"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box</w:t>
            </w:r>
          </w:p>
        </w:tc>
        <w:tc>
          <w:tcPr>
            <w:tcW w:w="1680" w:type="dxa"/>
            <w:tcBorders>
              <w:top w:val="nil"/>
              <w:left w:val="nil"/>
              <w:bottom w:val="single" w:sz="4" w:space="0" w:color="auto"/>
              <w:right w:val="single" w:sz="4" w:space="0" w:color="auto"/>
            </w:tcBorders>
            <w:shd w:val="clear" w:color="auto" w:fill="auto"/>
            <w:vAlign w:val="center"/>
            <w:hideMark/>
          </w:tcPr>
          <w:p w14:paraId="606D59AC"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7983703A"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04DEAD4"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15</w:t>
            </w:r>
          </w:p>
        </w:tc>
        <w:tc>
          <w:tcPr>
            <w:tcW w:w="4120" w:type="dxa"/>
            <w:tcBorders>
              <w:top w:val="nil"/>
              <w:left w:val="nil"/>
              <w:bottom w:val="single" w:sz="4" w:space="0" w:color="auto"/>
              <w:right w:val="single" w:sz="4" w:space="0" w:color="auto"/>
            </w:tcBorders>
            <w:shd w:val="clear" w:color="auto" w:fill="auto"/>
            <w:vAlign w:val="center"/>
            <w:hideMark/>
          </w:tcPr>
          <w:p w14:paraId="18368CB4"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Surgical scissors STD</w:t>
            </w:r>
          </w:p>
        </w:tc>
        <w:tc>
          <w:tcPr>
            <w:tcW w:w="1020" w:type="dxa"/>
            <w:tcBorders>
              <w:top w:val="nil"/>
              <w:left w:val="nil"/>
              <w:bottom w:val="single" w:sz="4" w:space="0" w:color="auto"/>
              <w:right w:val="single" w:sz="4" w:space="0" w:color="auto"/>
            </w:tcBorders>
            <w:shd w:val="clear" w:color="auto" w:fill="auto"/>
            <w:vAlign w:val="center"/>
            <w:hideMark/>
          </w:tcPr>
          <w:p w14:paraId="7FC08604"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17E2433D"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item</w:t>
            </w:r>
          </w:p>
        </w:tc>
        <w:tc>
          <w:tcPr>
            <w:tcW w:w="1680" w:type="dxa"/>
            <w:tcBorders>
              <w:top w:val="nil"/>
              <w:left w:val="nil"/>
              <w:bottom w:val="single" w:sz="4" w:space="0" w:color="auto"/>
              <w:right w:val="single" w:sz="4" w:space="0" w:color="auto"/>
            </w:tcBorders>
            <w:shd w:val="clear" w:color="auto" w:fill="auto"/>
            <w:vAlign w:val="center"/>
            <w:hideMark/>
          </w:tcPr>
          <w:p w14:paraId="5E3A3155"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0A6F7662"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427565EB"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16</w:t>
            </w:r>
          </w:p>
        </w:tc>
        <w:tc>
          <w:tcPr>
            <w:tcW w:w="4120" w:type="dxa"/>
            <w:tcBorders>
              <w:top w:val="nil"/>
              <w:left w:val="nil"/>
              <w:bottom w:val="single" w:sz="4" w:space="0" w:color="auto"/>
              <w:right w:val="single" w:sz="4" w:space="0" w:color="auto"/>
            </w:tcBorders>
            <w:shd w:val="clear" w:color="auto" w:fill="auto"/>
            <w:vAlign w:val="center"/>
            <w:hideMark/>
          </w:tcPr>
          <w:p w14:paraId="2CD3C429"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Mosquito forceps</w:t>
            </w:r>
          </w:p>
        </w:tc>
        <w:tc>
          <w:tcPr>
            <w:tcW w:w="1020" w:type="dxa"/>
            <w:tcBorders>
              <w:top w:val="nil"/>
              <w:left w:val="nil"/>
              <w:bottom w:val="single" w:sz="4" w:space="0" w:color="auto"/>
              <w:right w:val="single" w:sz="4" w:space="0" w:color="auto"/>
            </w:tcBorders>
            <w:shd w:val="clear" w:color="auto" w:fill="auto"/>
            <w:vAlign w:val="center"/>
            <w:hideMark/>
          </w:tcPr>
          <w:p w14:paraId="53191FED"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05EAA86F"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item</w:t>
            </w:r>
          </w:p>
        </w:tc>
        <w:tc>
          <w:tcPr>
            <w:tcW w:w="1680" w:type="dxa"/>
            <w:tcBorders>
              <w:top w:val="nil"/>
              <w:left w:val="nil"/>
              <w:bottom w:val="single" w:sz="4" w:space="0" w:color="auto"/>
              <w:right w:val="single" w:sz="4" w:space="0" w:color="auto"/>
            </w:tcBorders>
            <w:shd w:val="clear" w:color="auto" w:fill="auto"/>
            <w:vAlign w:val="center"/>
            <w:hideMark/>
          </w:tcPr>
          <w:p w14:paraId="164C5BEE"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296A8F59"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711D3490"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17</w:t>
            </w:r>
          </w:p>
        </w:tc>
        <w:tc>
          <w:tcPr>
            <w:tcW w:w="4120" w:type="dxa"/>
            <w:tcBorders>
              <w:top w:val="nil"/>
              <w:left w:val="nil"/>
              <w:bottom w:val="single" w:sz="4" w:space="0" w:color="auto"/>
              <w:right w:val="single" w:sz="4" w:space="0" w:color="auto"/>
            </w:tcBorders>
            <w:shd w:val="clear" w:color="auto" w:fill="auto"/>
            <w:vAlign w:val="center"/>
            <w:hideMark/>
          </w:tcPr>
          <w:p w14:paraId="0876638A"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Burns shield 10 x10 cms 15 per pack</w:t>
            </w:r>
          </w:p>
        </w:tc>
        <w:tc>
          <w:tcPr>
            <w:tcW w:w="1020" w:type="dxa"/>
            <w:tcBorders>
              <w:top w:val="nil"/>
              <w:left w:val="nil"/>
              <w:bottom w:val="single" w:sz="4" w:space="0" w:color="auto"/>
              <w:right w:val="single" w:sz="4" w:space="0" w:color="auto"/>
            </w:tcBorders>
            <w:shd w:val="clear" w:color="auto" w:fill="auto"/>
            <w:vAlign w:val="center"/>
            <w:hideMark/>
          </w:tcPr>
          <w:p w14:paraId="40D555E9"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534DAF00"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eastAsia="Tahoma" w:cs="Tahoma"/>
                <w:color w:val="000000"/>
                <w:szCs w:val="18"/>
                <w:lang w:eastAsia="en-ZA"/>
              </w:rPr>
              <w:t>Per pack</w:t>
            </w:r>
          </w:p>
        </w:tc>
        <w:tc>
          <w:tcPr>
            <w:tcW w:w="1680" w:type="dxa"/>
            <w:tcBorders>
              <w:top w:val="nil"/>
              <w:left w:val="nil"/>
              <w:bottom w:val="single" w:sz="4" w:space="0" w:color="auto"/>
              <w:right w:val="single" w:sz="4" w:space="0" w:color="auto"/>
            </w:tcBorders>
            <w:shd w:val="clear" w:color="auto" w:fill="auto"/>
            <w:vAlign w:val="center"/>
            <w:hideMark/>
          </w:tcPr>
          <w:p w14:paraId="663F674B"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7E4B1823"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780A20C5"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18</w:t>
            </w:r>
          </w:p>
        </w:tc>
        <w:tc>
          <w:tcPr>
            <w:tcW w:w="4120" w:type="dxa"/>
            <w:tcBorders>
              <w:top w:val="nil"/>
              <w:left w:val="nil"/>
              <w:bottom w:val="single" w:sz="4" w:space="0" w:color="auto"/>
              <w:right w:val="single" w:sz="4" w:space="0" w:color="auto"/>
            </w:tcBorders>
            <w:shd w:val="clear" w:color="auto" w:fill="auto"/>
            <w:vAlign w:val="center"/>
            <w:hideMark/>
          </w:tcPr>
          <w:p w14:paraId="379824CC"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Nebulizer kits: Adult each</w:t>
            </w:r>
          </w:p>
        </w:tc>
        <w:tc>
          <w:tcPr>
            <w:tcW w:w="1020" w:type="dxa"/>
            <w:tcBorders>
              <w:top w:val="nil"/>
              <w:left w:val="nil"/>
              <w:bottom w:val="single" w:sz="4" w:space="0" w:color="auto"/>
              <w:right w:val="single" w:sz="4" w:space="0" w:color="auto"/>
            </w:tcBorders>
            <w:shd w:val="clear" w:color="auto" w:fill="auto"/>
            <w:vAlign w:val="center"/>
            <w:hideMark/>
          </w:tcPr>
          <w:p w14:paraId="62C86A11"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3D9A04B6"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kit</w:t>
            </w:r>
          </w:p>
        </w:tc>
        <w:tc>
          <w:tcPr>
            <w:tcW w:w="1680" w:type="dxa"/>
            <w:tcBorders>
              <w:top w:val="nil"/>
              <w:left w:val="nil"/>
              <w:bottom w:val="single" w:sz="4" w:space="0" w:color="auto"/>
              <w:right w:val="single" w:sz="4" w:space="0" w:color="auto"/>
            </w:tcBorders>
            <w:shd w:val="clear" w:color="auto" w:fill="auto"/>
            <w:vAlign w:val="center"/>
            <w:hideMark/>
          </w:tcPr>
          <w:p w14:paraId="58B3A198"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269C92C0"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21E9E157"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19</w:t>
            </w:r>
          </w:p>
        </w:tc>
        <w:tc>
          <w:tcPr>
            <w:tcW w:w="4120" w:type="dxa"/>
            <w:tcBorders>
              <w:top w:val="nil"/>
              <w:left w:val="nil"/>
              <w:bottom w:val="single" w:sz="4" w:space="0" w:color="auto"/>
              <w:right w:val="single" w:sz="4" w:space="0" w:color="auto"/>
            </w:tcBorders>
            <w:shd w:val="clear" w:color="auto" w:fill="auto"/>
            <w:vAlign w:val="center"/>
            <w:hideMark/>
          </w:tcPr>
          <w:p w14:paraId="24768C5E"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Nebulizer kits: Pediatrics</w:t>
            </w:r>
          </w:p>
        </w:tc>
        <w:tc>
          <w:tcPr>
            <w:tcW w:w="1020" w:type="dxa"/>
            <w:tcBorders>
              <w:top w:val="nil"/>
              <w:left w:val="nil"/>
              <w:bottom w:val="single" w:sz="4" w:space="0" w:color="auto"/>
              <w:right w:val="single" w:sz="4" w:space="0" w:color="auto"/>
            </w:tcBorders>
            <w:shd w:val="clear" w:color="auto" w:fill="auto"/>
            <w:vAlign w:val="center"/>
            <w:hideMark/>
          </w:tcPr>
          <w:p w14:paraId="72F3A9BE"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08C3D5B0"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kit</w:t>
            </w:r>
          </w:p>
        </w:tc>
        <w:tc>
          <w:tcPr>
            <w:tcW w:w="1680" w:type="dxa"/>
            <w:tcBorders>
              <w:top w:val="nil"/>
              <w:left w:val="nil"/>
              <w:bottom w:val="single" w:sz="4" w:space="0" w:color="auto"/>
              <w:right w:val="single" w:sz="4" w:space="0" w:color="auto"/>
            </w:tcBorders>
            <w:shd w:val="clear" w:color="auto" w:fill="auto"/>
            <w:vAlign w:val="center"/>
            <w:hideMark/>
          </w:tcPr>
          <w:p w14:paraId="5BE9778F"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5CDC38C3"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5FB69582"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20</w:t>
            </w:r>
          </w:p>
        </w:tc>
        <w:tc>
          <w:tcPr>
            <w:tcW w:w="4120" w:type="dxa"/>
            <w:tcBorders>
              <w:top w:val="nil"/>
              <w:left w:val="nil"/>
              <w:bottom w:val="single" w:sz="4" w:space="0" w:color="auto"/>
              <w:right w:val="single" w:sz="4" w:space="0" w:color="auto"/>
            </w:tcBorders>
            <w:shd w:val="clear" w:color="auto" w:fill="auto"/>
            <w:vAlign w:val="center"/>
            <w:hideMark/>
          </w:tcPr>
          <w:p w14:paraId="7A927A2F"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Oxygen masks:  Adult</w:t>
            </w:r>
          </w:p>
        </w:tc>
        <w:tc>
          <w:tcPr>
            <w:tcW w:w="1020" w:type="dxa"/>
            <w:tcBorders>
              <w:top w:val="nil"/>
              <w:left w:val="nil"/>
              <w:bottom w:val="single" w:sz="4" w:space="0" w:color="auto"/>
              <w:right w:val="single" w:sz="4" w:space="0" w:color="auto"/>
            </w:tcBorders>
            <w:shd w:val="clear" w:color="auto" w:fill="auto"/>
            <w:vAlign w:val="center"/>
            <w:hideMark/>
          </w:tcPr>
          <w:p w14:paraId="606654BC"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50CD8D48"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mask</w:t>
            </w:r>
          </w:p>
        </w:tc>
        <w:tc>
          <w:tcPr>
            <w:tcW w:w="1680" w:type="dxa"/>
            <w:tcBorders>
              <w:top w:val="nil"/>
              <w:left w:val="nil"/>
              <w:bottom w:val="single" w:sz="4" w:space="0" w:color="auto"/>
              <w:right w:val="single" w:sz="4" w:space="0" w:color="auto"/>
            </w:tcBorders>
            <w:shd w:val="clear" w:color="auto" w:fill="auto"/>
            <w:vAlign w:val="center"/>
            <w:hideMark/>
          </w:tcPr>
          <w:p w14:paraId="78B1ECF4"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24F18CBE"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077A6EE1"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21</w:t>
            </w:r>
          </w:p>
        </w:tc>
        <w:tc>
          <w:tcPr>
            <w:tcW w:w="4120" w:type="dxa"/>
            <w:tcBorders>
              <w:top w:val="nil"/>
              <w:left w:val="nil"/>
              <w:bottom w:val="single" w:sz="4" w:space="0" w:color="auto"/>
              <w:right w:val="single" w:sz="4" w:space="0" w:color="auto"/>
            </w:tcBorders>
            <w:shd w:val="clear" w:color="auto" w:fill="auto"/>
            <w:vAlign w:val="center"/>
            <w:hideMark/>
          </w:tcPr>
          <w:p w14:paraId="7EFC5FA3"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Oxygen masks: Pediatrics</w:t>
            </w:r>
          </w:p>
        </w:tc>
        <w:tc>
          <w:tcPr>
            <w:tcW w:w="1020" w:type="dxa"/>
            <w:tcBorders>
              <w:top w:val="nil"/>
              <w:left w:val="nil"/>
              <w:bottom w:val="single" w:sz="4" w:space="0" w:color="auto"/>
              <w:right w:val="single" w:sz="4" w:space="0" w:color="auto"/>
            </w:tcBorders>
            <w:shd w:val="clear" w:color="auto" w:fill="auto"/>
            <w:vAlign w:val="center"/>
            <w:hideMark/>
          </w:tcPr>
          <w:p w14:paraId="32EDEF5F"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6D04CC6D"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mask</w:t>
            </w:r>
          </w:p>
        </w:tc>
        <w:tc>
          <w:tcPr>
            <w:tcW w:w="1680" w:type="dxa"/>
            <w:tcBorders>
              <w:top w:val="nil"/>
              <w:left w:val="nil"/>
              <w:bottom w:val="single" w:sz="4" w:space="0" w:color="auto"/>
              <w:right w:val="single" w:sz="4" w:space="0" w:color="auto"/>
            </w:tcBorders>
            <w:shd w:val="clear" w:color="auto" w:fill="auto"/>
            <w:vAlign w:val="center"/>
            <w:hideMark/>
          </w:tcPr>
          <w:p w14:paraId="6C236549"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35A33AF9" w14:textId="77777777" w:rsidTr="00D214CF">
        <w:trPr>
          <w:trHeight w:hRule="exact" w:val="46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61B12C2A"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22</w:t>
            </w:r>
          </w:p>
        </w:tc>
        <w:tc>
          <w:tcPr>
            <w:tcW w:w="4120" w:type="dxa"/>
            <w:tcBorders>
              <w:top w:val="nil"/>
              <w:left w:val="nil"/>
              <w:bottom w:val="single" w:sz="4" w:space="0" w:color="auto"/>
              <w:right w:val="single" w:sz="4" w:space="0" w:color="auto"/>
            </w:tcBorders>
            <w:shd w:val="clear" w:color="auto" w:fill="auto"/>
            <w:vAlign w:val="center"/>
            <w:hideMark/>
          </w:tcPr>
          <w:p w14:paraId="64F82A9C"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Thermoscan Probe covers 20 per packet &amp; 800 in box</w:t>
            </w:r>
          </w:p>
        </w:tc>
        <w:tc>
          <w:tcPr>
            <w:tcW w:w="1020" w:type="dxa"/>
            <w:tcBorders>
              <w:top w:val="nil"/>
              <w:left w:val="nil"/>
              <w:bottom w:val="single" w:sz="4" w:space="0" w:color="auto"/>
              <w:right w:val="single" w:sz="4" w:space="0" w:color="auto"/>
            </w:tcBorders>
            <w:shd w:val="clear" w:color="auto" w:fill="auto"/>
            <w:vAlign w:val="center"/>
            <w:hideMark/>
          </w:tcPr>
          <w:p w14:paraId="1F879D55"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30AB869E"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box</w:t>
            </w:r>
          </w:p>
        </w:tc>
        <w:tc>
          <w:tcPr>
            <w:tcW w:w="1680" w:type="dxa"/>
            <w:tcBorders>
              <w:top w:val="nil"/>
              <w:left w:val="nil"/>
              <w:bottom w:val="single" w:sz="4" w:space="0" w:color="auto"/>
              <w:right w:val="single" w:sz="4" w:space="0" w:color="auto"/>
            </w:tcBorders>
            <w:shd w:val="clear" w:color="auto" w:fill="auto"/>
            <w:vAlign w:val="center"/>
            <w:hideMark/>
          </w:tcPr>
          <w:p w14:paraId="3F5832D7"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462A809D"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521A2644"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23</w:t>
            </w:r>
          </w:p>
        </w:tc>
        <w:tc>
          <w:tcPr>
            <w:tcW w:w="4120" w:type="dxa"/>
            <w:tcBorders>
              <w:top w:val="nil"/>
              <w:left w:val="nil"/>
              <w:bottom w:val="single" w:sz="4" w:space="0" w:color="auto"/>
              <w:right w:val="single" w:sz="4" w:space="0" w:color="auto"/>
            </w:tcBorders>
            <w:shd w:val="clear" w:color="auto" w:fill="auto"/>
            <w:vAlign w:val="center"/>
            <w:hideMark/>
          </w:tcPr>
          <w:p w14:paraId="503AE74D"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Thermometers – Digital</w:t>
            </w:r>
          </w:p>
        </w:tc>
        <w:tc>
          <w:tcPr>
            <w:tcW w:w="1020" w:type="dxa"/>
            <w:tcBorders>
              <w:top w:val="nil"/>
              <w:left w:val="nil"/>
              <w:bottom w:val="single" w:sz="4" w:space="0" w:color="auto"/>
              <w:right w:val="single" w:sz="4" w:space="0" w:color="auto"/>
            </w:tcBorders>
            <w:shd w:val="clear" w:color="auto" w:fill="auto"/>
            <w:vAlign w:val="center"/>
            <w:hideMark/>
          </w:tcPr>
          <w:p w14:paraId="7EC864B0"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68CBAD78"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eastAsia="Tahoma" w:cs="Tahoma"/>
                <w:color w:val="000000"/>
                <w:szCs w:val="18"/>
                <w:lang w:eastAsia="en-ZA"/>
              </w:rPr>
              <w:t>Per thermometer</w:t>
            </w:r>
          </w:p>
        </w:tc>
        <w:tc>
          <w:tcPr>
            <w:tcW w:w="1680" w:type="dxa"/>
            <w:tcBorders>
              <w:top w:val="nil"/>
              <w:left w:val="nil"/>
              <w:bottom w:val="single" w:sz="4" w:space="0" w:color="auto"/>
              <w:right w:val="single" w:sz="4" w:space="0" w:color="auto"/>
            </w:tcBorders>
            <w:shd w:val="clear" w:color="auto" w:fill="auto"/>
            <w:vAlign w:val="center"/>
            <w:hideMark/>
          </w:tcPr>
          <w:p w14:paraId="68CAC668"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5082A4B8"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6794D209"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24</w:t>
            </w:r>
          </w:p>
        </w:tc>
        <w:tc>
          <w:tcPr>
            <w:tcW w:w="4120" w:type="dxa"/>
            <w:tcBorders>
              <w:top w:val="nil"/>
              <w:left w:val="nil"/>
              <w:bottom w:val="single" w:sz="4" w:space="0" w:color="auto"/>
              <w:right w:val="single" w:sz="4" w:space="0" w:color="auto"/>
            </w:tcBorders>
            <w:shd w:val="clear" w:color="auto" w:fill="auto"/>
            <w:vAlign w:val="center"/>
            <w:hideMark/>
          </w:tcPr>
          <w:p w14:paraId="534A9CA7"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Thermometers (single use strips)</w:t>
            </w:r>
          </w:p>
        </w:tc>
        <w:tc>
          <w:tcPr>
            <w:tcW w:w="1020" w:type="dxa"/>
            <w:tcBorders>
              <w:top w:val="nil"/>
              <w:left w:val="nil"/>
              <w:bottom w:val="single" w:sz="4" w:space="0" w:color="auto"/>
              <w:right w:val="single" w:sz="4" w:space="0" w:color="auto"/>
            </w:tcBorders>
            <w:shd w:val="clear" w:color="auto" w:fill="auto"/>
            <w:vAlign w:val="center"/>
            <w:hideMark/>
          </w:tcPr>
          <w:p w14:paraId="70689665"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775E97D3"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strip</w:t>
            </w:r>
          </w:p>
        </w:tc>
        <w:tc>
          <w:tcPr>
            <w:tcW w:w="1680" w:type="dxa"/>
            <w:tcBorders>
              <w:top w:val="nil"/>
              <w:left w:val="nil"/>
              <w:bottom w:val="single" w:sz="4" w:space="0" w:color="auto"/>
              <w:right w:val="single" w:sz="4" w:space="0" w:color="auto"/>
            </w:tcBorders>
            <w:shd w:val="clear" w:color="auto" w:fill="auto"/>
            <w:vAlign w:val="center"/>
            <w:hideMark/>
          </w:tcPr>
          <w:p w14:paraId="02F372AA"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04D1BB8E"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3EF61331"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25</w:t>
            </w:r>
          </w:p>
        </w:tc>
        <w:tc>
          <w:tcPr>
            <w:tcW w:w="4120" w:type="dxa"/>
            <w:tcBorders>
              <w:top w:val="nil"/>
              <w:left w:val="nil"/>
              <w:bottom w:val="single" w:sz="4" w:space="0" w:color="auto"/>
              <w:right w:val="single" w:sz="4" w:space="0" w:color="auto"/>
            </w:tcBorders>
            <w:shd w:val="clear" w:color="auto" w:fill="auto"/>
            <w:vAlign w:val="center"/>
            <w:hideMark/>
          </w:tcPr>
          <w:p w14:paraId="014B224F"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eastAsia="Tahoma" w:cs="Tahoma"/>
                <w:color w:val="000000"/>
                <w:szCs w:val="18"/>
                <w:lang w:eastAsia="en-ZA"/>
              </w:rPr>
              <w:t>Lancets stainless steel 100 in a box</w:t>
            </w:r>
          </w:p>
        </w:tc>
        <w:tc>
          <w:tcPr>
            <w:tcW w:w="1020" w:type="dxa"/>
            <w:tcBorders>
              <w:top w:val="nil"/>
              <w:left w:val="nil"/>
              <w:bottom w:val="single" w:sz="4" w:space="0" w:color="auto"/>
              <w:right w:val="single" w:sz="4" w:space="0" w:color="auto"/>
            </w:tcBorders>
            <w:shd w:val="clear" w:color="auto" w:fill="auto"/>
            <w:vAlign w:val="center"/>
            <w:hideMark/>
          </w:tcPr>
          <w:p w14:paraId="3A6FEC91"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72D35589"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eastAsia="Tahoma" w:cs="Tahoma"/>
                <w:color w:val="000000"/>
                <w:szCs w:val="18"/>
                <w:lang w:eastAsia="en-ZA"/>
              </w:rPr>
              <w:t>Per box</w:t>
            </w:r>
          </w:p>
        </w:tc>
        <w:tc>
          <w:tcPr>
            <w:tcW w:w="1680" w:type="dxa"/>
            <w:tcBorders>
              <w:top w:val="nil"/>
              <w:left w:val="nil"/>
              <w:bottom w:val="single" w:sz="4" w:space="0" w:color="auto"/>
              <w:right w:val="single" w:sz="4" w:space="0" w:color="auto"/>
            </w:tcBorders>
            <w:shd w:val="clear" w:color="auto" w:fill="auto"/>
            <w:vAlign w:val="center"/>
            <w:hideMark/>
          </w:tcPr>
          <w:p w14:paraId="30854C6D"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20E815A5" w14:textId="77777777" w:rsidTr="00D214CF">
        <w:trPr>
          <w:trHeight w:hRule="exact" w:val="46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7D14F4C6"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26</w:t>
            </w:r>
          </w:p>
        </w:tc>
        <w:tc>
          <w:tcPr>
            <w:tcW w:w="4120" w:type="dxa"/>
            <w:tcBorders>
              <w:top w:val="nil"/>
              <w:left w:val="nil"/>
              <w:bottom w:val="single" w:sz="4" w:space="0" w:color="auto"/>
              <w:right w:val="single" w:sz="4" w:space="0" w:color="auto"/>
            </w:tcBorders>
            <w:shd w:val="clear" w:color="auto" w:fill="auto"/>
            <w:vAlign w:val="center"/>
            <w:hideMark/>
          </w:tcPr>
          <w:p w14:paraId="27FF46FE"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Accucheck  Safe  T Pro Uno (Pediatric lancets) 100 in each box</w:t>
            </w:r>
          </w:p>
        </w:tc>
        <w:tc>
          <w:tcPr>
            <w:tcW w:w="1020" w:type="dxa"/>
            <w:tcBorders>
              <w:top w:val="nil"/>
              <w:left w:val="nil"/>
              <w:bottom w:val="single" w:sz="4" w:space="0" w:color="auto"/>
              <w:right w:val="single" w:sz="4" w:space="0" w:color="auto"/>
            </w:tcBorders>
            <w:shd w:val="clear" w:color="auto" w:fill="auto"/>
            <w:vAlign w:val="center"/>
            <w:hideMark/>
          </w:tcPr>
          <w:p w14:paraId="075349E1"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2145FAC8"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box</w:t>
            </w:r>
          </w:p>
        </w:tc>
        <w:tc>
          <w:tcPr>
            <w:tcW w:w="1680" w:type="dxa"/>
            <w:tcBorders>
              <w:top w:val="nil"/>
              <w:left w:val="nil"/>
              <w:bottom w:val="single" w:sz="4" w:space="0" w:color="auto"/>
              <w:right w:val="single" w:sz="4" w:space="0" w:color="auto"/>
            </w:tcBorders>
            <w:shd w:val="clear" w:color="auto" w:fill="auto"/>
            <w:vAlign w:val="center"/>
            <w:hideMark/>
          </w:tcPr>
          <w:p w14:paraId="14B28D6C"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336FCCF1" w14:textId="77777777" w:rsidTr="00D214CF">
        <w:trPr>
          <w:trHeight w:hRule="exact" w:val="46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02931145"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29</w:t>
            </w:r>
          </w:p>
        </w:tc>
        <w:tc>
          <w:tcPr>
            <w:tcW w:w="4120" w:type="dxa"/>
            <w:tcBorders>
              <w:top w:val="nil"/>
              <w:left w:val="nil"/>
              <w:bottom w:val="single" w:sz="4" w:space="0" w:color="auto"/>
              <w:right w:val="single" w:sz="4" w:space="0" w:color="auto"/>
            </w:tcBorders>
            <w:shd w:val="clear" w:color="auto" w:fill="auto"/>
            <w:vAlign w:val="center"/>
            <w:hideMark/>
          </w:tcPr>
          <w:p w14:paraId="5F0A2BA1"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Steriwise surface disinfectant - 5 litre bottle each-  750ml spray bottle each</w:t>
            </w:r>
          </w:p>
        </w:tc>
        <w:tc>
          <w:tcPr>
            <w:tcW w:w="1020" w:type="dxa"/>
            <w:tcBorders>
              <w:top w:val="nil"/>
              <w:left w:val="nil"/>
              <w:bottom w:val="single" w:sz="4" w:space="0" w:color="auto"/>
              <w:right w:val="single" w:sz="4" w:space="0" w:color="auto"/>
            </w:tcBorders>
            <w:shd w:val="clear" w:color="auto" w:fill="auto"/>
            <w:vAlign w:val="center"/>
            <w:hideMark/>
          </w:tcPr>
          <w:p w14:paraId="243895BC"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29D51A66"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bottle</w:t>
            </w:r>
          </w:p>
        </w:tc>
        <w:tc>
          <w:tcPr>
            <w:tcW w:w="1680" w:type="dxa"/>
            <w:tcBorders>
              <w:top w:val="nil"/>
              <w:left w:val="nil"/>
              <w:bottom w:val="single" w:sz="4" w:space="0" w:color="auto"/>
              <w:right w:val="single" w:sz="4" w:space="0" w:color="auto"/>
            </w:tcBorders>
            <w:shd w:val="clear" w:color="auto" w:fill="auto"/>
            <w:vAlign w:val="center"/>
            <w:hideMark/>
          </w:tcPr>
          <w:p w14:paraId="6F62915F"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08FE92CA"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631614E3"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30</w:t>
            </w:r>
          </w:p>
        </w:tc>
        <w:tc>
          <w:tcPr>
            <w:tcW w:w="4120" w:type="dxa"/>
            <w:tcBorders>
              <w:top w:val="nil"/>
              <w:left w:val="nil"/>
              <w:bottom w:val="single" w:sz="4" w:space="0" w:color="auto"/>
              <w:right w:val="single" w:sz="4" w:space="0" w:color="auto"/>
            </w:tcBorders>
            <w:shd w:val="clear" w:color="auto" w:fill="auto"/>
            <w:vAlign w:val="center"/>
            <w:hideMark/>
          </w:tcPr>
          <w:p w14:paraId="612C3269"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D-germ hand disinfectant (5 litre bottle each )</w:t>
            </w:r>
          </w:p>
        </w:tc>
        <w:tc>
          <w:tcPr>
            <w:tcW w:w="1020" w:type="dxa"/>
            <w:tcBorders>
              <w:top w:val="nil"/>
              <w:left w:val="nil"/>
              <w:bottom w:val="single" w:sz="4" w:space="0" w:color="auto"/>
              <w:right w:val="single" w:sz="4" w:space="0" w:color="auto"/>
            </w:tcBorders>
            <w:shd w:val="clear" w:color="auto" w:fill="auto"/>
            <w:vAlign w:val="center"/>
            <w:hideMark/>
          </w:tcPr>
          <w:p w14:paraId="7796E033"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7224009B"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bottle</w:t>
            </w:r>
          </w:p>
        </w:tc>
        <w:tc>
          <w:tcPr>
            <w:tcW w:w="1680" w:type="dxa"/>
            <w:tcBorders>
              <w:top w:val="nil"/>
              <w:left w:val="nil"/>
              <w:bottom w:val="single" w:sz="4" w:space="0" w:color="auto"/>
              <w:right w:val="single" w:sz="4" w:space="0" w:color="auto"/>
            </w:tcBorders>
            <w:shd w:val="clear" w:color="auto" w:fill="auto"/>
            <w:vAlign w:val="center"/>
            <w:hideMark/>
          </w:tcPr>
          <w:p w14:paraId="6A3832B7"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23D1E74E"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29520FF9"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31</w:t>
            </w:r>
          </w:p>
        </w:tc>
        <w:tc>
          <w:tcPr>
            <w:tcW w:w="4120" w:type="dxa"/>
            <w:tcBorders>
              <w:top w:val="nil"/>
              <w:left w:val="nil"/>
              <w:bottom w:val="single" w:sz="4" w:space="0" w:color="auto"/>
              <w:right w:val="single" w:sz="4" w:space="0" w:color="auto"/>
            </w:tcBorders>
            <w:shd w:val="clear" w:color="auto" w:fill="auto"/>
            <w:vAlign w:val="center"/>
            <w:hideMark/>
          </w:tcPr>
          <w:p w14:paraId="4C3B8CF6"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D –germ Hand disinfectant gel (500ml each )</w:t>
            </w:r>
          </w:p>
        </w:tc>
        <w:tc>
          <w:tcPr>
            <w:tcW w:w="1020" w:type="dxa"/>
            <w:tcBorders>
              <w:top w:val="nil"/>
              <w:left w:val="nil"/>
              <w:bottom w:val="single" w:sz="4" w:space="0" w:color="auto"/>
              <w:right w:val="single" w:sz="4" w:space="0" w:color="auto"/>
            </w:tcBorders>
            <w:shd w:val="clear" w:color="auto" w:fill="auto"/>
            <w:vAlign w:val="center"/>
            <w:hideMark/>
          </w:tcPr>
          <w:p w14:paraId="239B9A7A"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2381FD62"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gel</w:t>
            </w:r>
          </w:p>
        </w:tc>
        <w:tc>
          <w:tcPr>
            <w:tcW w:w="1680" w:type="dxa"/>
            <w:tcBorders>
              <w:top w:val="nil"/>
              <w:left w:val="nil"/>
              <w:bottom w:val="single" w:sz="4" w:space="0" w:color="auto"/>
              <w:right w:val="single" w:sz="4" w:space="0" w:color="auto"/>
            </w:tcBorders>
            <w:shd w:val="clear" w:color="auto" w:fill="auto"/>
            <w:vAlign w:val="center"/>
            <w:hideMark/>
          </w:tcPr>
          <w:p w14:paraId="4CE261E2"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0ECC27AC"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46A36AC3"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32</w:t>
            </w:r>
          </w:p>
        </w:tc>
        <w:tc>
          <w:tcPr>
            <w:tcW w:w="4120" w:type="dxa"/>
            <w:tcBorders>
              <w:top w:val="nil"/>
              <w:left w:val="nil"/>
              <w:bottom w:val="single" w:sz="4" w:space="0" w:color="auto"/>
              <w:right w:val="single" w:sz="4" w:space="0" w:color="auto"/>
            </w:tcBorders>
            <w:shd w:val="clear" w:color="auto" w:fill="auto"/>
            <w:vAlign w:val="center"/>
            <w:hideMark/>
          </w:tcPr>
          <w:p w14:paraId="06438300"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D –germ   Hand   disinfectant   spray (500ml</w:t>
            </w:r>
          </w:p>
        </w:tc>
        <w:tc>
          <w:tcPr>
            <w:tcW w:w="1020" w:type="dxa"/>
            <w:tcBorders>
              <w:top w:val="nil"/>
              <w:left w:val="nil"/>
              <w:bottom w:val="single" w:sz="4" w:space="0" w:color="auto"/>
              <w:right w:val="single" w:sz="4" w:space="0" w:color="auto"/>
            </w:tcBorders>
            <w:shd w:val="clear" w:color="auto" w:fill="auto"/>
            <w:vAlign w:val="center"/>
            <w:hideMark/>
          </w:tcPr>
          <w:p w14:paraId="67054767"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5091214B"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spray</w:t>
            </w:r>
          </w:p>
        </w:tc>
        <w:tc>
          <w:tcPr>
            <w:tcW w:w="1680" w:type="dxa"/>
            <w:tcBorders>
              <w:top w:val="nil"/>
              <w:left w:val="nil"/>
              <w:bottom w:val="single" w:sz="4" w:space="0" w:color="auto"/>
              <w:right w:val="single" w:sz="4" w:space="0" w:color="auto"/>
            </w:tcBorders>
            <w:shd w:val="clear" w:color="auto" w:fill="auto"/>
            <w:vAlign w:val="center"/>
            <w:hideMark/>
          </w:tcPr>
          <w:p w14:paraId="6AB72325"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1A7662C2" w14:textId="77777777" w:rsidTr="00D214CF">
        <w:trPr>
          <w:trHeight w:hRule="exact" w:val="46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491AB42C"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33</w:t>
            </w:r>
          </w:p>
        </w:tc>
        <w:tc>
          <w:tcPr>
            <w:tcW w:w="4120" w:type="dxa"/>
            <w:tcBorders>
              <w:top w:val="nil"/>
              <w:left w:val="nil"/>
              <w:bottom w:val="single" w:sz="4" w:space="0" w:color="auto"/>
              <w:right w:val="single" w:sz="4" w:space="0" w:color="auto"/>
            </w:tcBorders>
            <w:shd w:val="clear" w:color="auto" w:fill="auto"/>
            <w:vAlign w:val="center"/>
            <w:hideMark/>
          </w:tcPr>
          <w:p w14:paraId="207EC8CA"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Kimdri Hand  paper  towels  (100  in a pack)12 in a box</w:t>
            </w:r>
          </w:p>
        </w:tc>
        <w:tc>
          <w:tcPr>
            <w:tcW w:w="1020" w:type="dxa"/>
            <w:tcBorders>
              <w:top w:val="nil"/>
              <w:left w:val="nil"/>
              <w:bottom w:val="single" w:sz="4" w:space="0" w:color="auto"/>
              <w:right w:val="single" w:sz="4" w:space="0" w:color="auto"/>
            </w:tcBorders>
            <w:shd w:val="clear" w:color="auto" w:fill="auto"/>
            <w:vAlign w:val="center"/>
            <w:hideMark/>
          </w:tcPr>
          <w:p w14:paraId="3AE9A7D4"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30D83D91"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box</w:t>
            </w:r>
          </w:p>
        </w:tc>
        <w:tc>
          <w:tcPr>
            <w:tcW w:w="1680" w:type="dxa"/>
            <w:tcBorders>
              <w:top w:val="nil"/>
              <w:left w:val="nil"/>
              <w:bottom w:val="single" w:sz="4" w:space="0" w:color="auto"/>
              <w:right w:val="single" w:sz="4" w:space="0" w:color="auto"/>
            </w:tcBorders>
            <w:shd w:val="clear" w:color="auto" w:fill="auto"/>
            <w:vAlign w:val="center"/>
            <w:hideMark/>
          </w:tcPr>
          <w:p w14:paraId="72BEBD70"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71AE751B" w14:textId="77777777" w:rsidTr="00D214CF">
        <w:trPr>
          <w:trHeight w:hRule="exact" w:val="46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4AB763B3"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34</w:t>
            </w:r>
          </w:p>
        </w:tc>
        <w:tc>
          <w:tcPr>
            <w:tcW w:w="4120" w:type="dxa"/>
            <w:tcBorders>
              <w:top w:val="nil"/>
              <w:left w:val="nil"/>
              <w:bottom w:val="single" w:sz="4" w:space="0" w:color="auto"/>
              <w:right w:val="single" w:sz="4" w:space="0" w:color="auto"/>
            </w:tcBorders>
            <w:shd w:val="clear" w:color="auto" w:fill="auto"/>
            <w:vAlign w:val="center"/>
            <w:hideMark/>
          </w:tcPr>
          <w:p w14:paraId="78789ED8"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Intravenous fluid administration set: 15 dropper each</w:t>
            </w:r>
          </w:p>
        </w:tc>
        <w:tc>
          <w:tcPr>
            <w:tcW w:w="1020" w:type="dxa"/>
            <w:tcBorders>
              <w:top w:val="nil"/>
              <w:left w:val="nil"/>
              <w:bottom w:val="single" w:sz="4" w:space="0" w:color="auto"/>
              <w:right w:val="single" w:sz="4" w:space="0" w:color="auto"/>
            </w:tcBorders>
            <w:shd w:val="clear" w:color="auto" w:fill="auto"/>
            <w:vAlign w:val="center"/>
            <w:hideMark/>
          </w:tcPr>
          <w:p w14:paraId="4672B5FC"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39BC6594"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dropper</w:t>
            </w:r>
          </w:p>
        </w:tc>
        <w:tc>
          <w:tcPr>
            <w:tcW w:w="1680" w:type="dxa"/>
            <w:tcBorders>
              <w:top w:val="nil"/>
              <w:left w:val="nil"/>
              <w:bottom w:val="single" w:sz="4" w:space="0" w:color="auto"/>
              <w:right w:val="single" w:sz="4" w:space="0" w:color="auto"/>
            </w:tcBorders>
            <w:shd w:val="clear" w:color="auto" w:fill="auto"/>
            <w:vAlign w:val="center"/>
            <w:hideMark/>
          </w:tcPr>
          <w:p w14:paraId="0B91C13A"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1D66D548"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4CCF7F00"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35</w:t>
            </w:r>
          </w:p>
        </w:tc>
        <w:tc>
          <w:tcPr>
            <w:tcW w:w="4120" w:type="dxa"/>
            <w:tcBorders>
              <w:top w:val="nil"/>
              <w:left w:val="nil"/>
              <w:bottom w:val="single" w:sz="4" w:space="0" w:color="auto"/>
              <w:right w:val="single" w:sz="4" w:space="0" w:color="auto"/>
            </w:tcBorders>
            <w:shd w:val="clear" w:color="auto" w:fill="auto"/>
            <w:vAlign w:val="center"/>
            <w:hideMark/>
          </w:tcPr>
          <w:p w14:paraId="4F47F5F2"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Administration fluids – Ringers 200 mls</w:t>
            </w:r>
          </w:p>
        </w:tc>
        <w:tc>
          <w:tcPr>
            <w:tcW w:w="1020" w:type="dxa"/>
            <w:tcBorders>
              <w:top w:val="nil"/>
              <w:left w:val="nil"/>
              <w:bottom w:val="single" w:sz="4" w:space="0" w:color="auto"/>
              <w:right w:val="single" w:sz="4" w:space="0" w:color="auto"/>
            </w:tcBorders>
            <w:shd w:val="clear" w:color="auto" w:fill="auto"/>
            <w:vAlign w:val="center"/>
            <w:hideMark/>
          </w:tcPr>
          <w:p w14:paraId="16B321AE"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711FBEBD"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box</w:t>
            </w:r>
          </w:p>
        </w:tc>
        <w:tc>
          <w:tcPr>
            <w:tcW w:w="1680" w:type="dxa"/>
            <w:tcBorders>
              <w:top w:val="nil"/>
              <w:left w:val="nil"/>
              <w:bottom w:val="single" w:sz="4" w:space="0" w:color="auto"/>
              <w:right w:val="single" w:sz="4" w:space="0" w:color="auto"/>
            </w:tcBorders>
            <w:shd w:val="clear" w:color="auto" w:fill="auto"/>
            <w:vAlign w:val="center"/>
            <w:hideMark/>
          </w:tcPr>
          <w:p w14:paraId="69E55125"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7060F753" w14:textId="77777777" w:rsidTr="00D214CF">
        <w:trPr>
          <w:trHeight w:hRule="exact" w:val="46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0D10E0A9"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36</w:t>
            </w:r>
          </w:p>
        </w:tc>
        <w:tc>
          <w:tcPr>
            <w:tcW w:w="4120" w:type="dxa"/>
            <w:tcBorders>
              <w:top w:val="nil"/>
              <w:left w:val="nil"/>
              <w:bottom w:val="single" w:sz="4" w:space="0" w:color="auto"/>
              <w:right w:val="single" w:sz="4" w:space="0" w:color="auto"/>
            </w:tcBorders>
            <w:shd w:val="clear" w:color="auto" w:fill="auto"/>
            <w:vAlign w:val="center"/>
            <w:hideMark/>
          </w:tcPr>
          <w:p w14:paraId="5B875B08"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Administration  fluids  –  normal  saline 200mls 24 - in a box</w:t>
            </w:r>
          </w:p>
        </w:tc>
        <w:tc>
          <w:tcPr>
            <w:tcW w:w="1020" w:type="dxa"/>
            <w:tcBorders>
              <w:top w:val="nil"/>
              <w:left w:val="nil"/>
              <w:bottom w:val="single" w:sz="4" w:space="0" w:color="auto"/>
              <w:right w:val="single" w:sz="4" w:space="0" w:color="auto"/>
            </w:tcBorders>
            <w:shd w:val="clear" w:color="auto" w:fill="auto"/>
            <w:vAlign w:val="center"/>
            <w:hideMark/>
          </w:tcPr>
          <w:p w14:paraId="72BC1F1D"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36029A3D"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box</w:t>
            </w:r>
          </w:p>
        </w:tc>
        <w:tc>
          <w:tcPr>
            <w:tcW w:w="1680" w:type="dxa"/>
            <w:tcBorders>
              <w:top w:val="nil"/>
              <w:left w:val="nil"/>
              <w:bottom w:val="single" w:sz="4" w:space="0" w:color="auto"/>
              <w:right w:val="single" w:sz="4" w:space="0" w:color="auto"/>
            </w:tcBorders>
            <w:shd w:val="clear" w:color="auto" w:fill="auto"/>
            <w:vAlign w:val="center"/>
            <w:hideMark/>
          </w:tcPr>
          <w:p w14:paraId="1CE3F5FF"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0B3C9E7F"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52FD1420"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37</w:t>
            </w:r>
          </w:p>
        </w:tc>
        <w:tc>
          <w:tcPr>
            <w:tcW w:w="4120" w:type="dxa"/>
            <w:tcBorders>
              <w:top w:val="nil"/>
              <w:left w:val="nil"/>
              <w:bottom w:val="single" w:sz="4" w:space="0" w:color="auto"/>
              <w:right w:val="single" w:sz="4" w:space="0" w:color="auto"/>
            </w:tcBorders>
            <w:shd w:val="clear" w:color="auto" w:fill="auto"/>
            <w:vAlign w:val="center"/>
            <w:hideMark/>
          </w:tcPr>
          <w:p w14:paraId="51F9FBE5"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Jelco needles – Green</w:t>
            </w:r>
          </w:p>
        </w:tc>
        <w:tc>
          <w:tcPr>
            <w:tcW w:w="1020" w:type="dxa"/>
            <w:tcBorders>
              <w:top w:val="nil"/>
              <w:left w:val="nil"/>
              <w:bottom w:val="single" w:sz="4" w:space="0" w:color="auto"/>
              <w:right w:val="single" w:sz="4" w:space="0" w:color="auto"/>
            </w:tcBorders>
            <w:shd w:val="clear" w:color="auto" w:fill="auto"/>
            <w:vAlign w:val="center"/>
            <w:hideMark/>
          </w:tcPr>
          <w:p w14:paraId="7E416C16"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2EDC7769"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needle</w:t>
            </w:r>
          </w:p>
        </w:tc>
        <w:tc>
          <w:tcPr>
            <w:tcW w:w="1680" w:type="dxa"/>
            <w:tcBorders>
              <w:top w:val="nil"/>
              <w:left w:val="nil"/>
              <w:bottom w:val="single" w:sz="4" w:space="0" w:color="auto"/>
              <w:right w:val="single" w:sz="4" w:space="0" w:color="auto"/>
            </w:tcBorders>
            <w:shd w:val="clear" w:color="auto" w:fill="auto"/>
            <w:vAlign w:val="center"/>
            <w:hideMark/>
          </w:tcPr>
          <w:p w14:paraId="5ADDD4E1"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5ACF3614"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2F99310D"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38</w:t>
            </w:r>
          </w:p>
        </w:tc>
        <w:tc>
          <w:tcPr>
            <w:tcW w:w="4120" w:type="dxa"/>
            <w:tcBorders>
              <w:top w:val="nil"/>
              <w:left w:val="nil"/>
              <w:bottom w:val="single" w:sz="4" w:space="0" w:color="auto"/>
              <w:right w:val="single" w:sz="4" w:space="0" w:color="auto"/>
            </w:tcBorders>
            <w:shd w:val="clear" w:color="auto" w:fill="auto"/>
            <w:vAlign w:val="center"/>
            <w:hideMark/>
          </w:tcPr>
          <w:p w14:paraId="22FB7B11"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Jelco needles - Pink</w:t>
            </w:r>
          </w:p>
        </w:tc>
        <w:tc>
          <w:tcPr>
            <w:tcW w:w="1020" w:type="dxa"/>
            <w:tcBorders>
              <w:top w:val="nil"/>
              <w:left w:val="nil"/>
              <w:bottom w:val="single" w:sz="4" w:space="0" w:color="auto"/>
              <w:right w:val="single" w:sz="4" w:space="0" w:color="auto"/>
            </w:tcBorders>
            <w:shd w:val="clear" w:color="auto" w:fill="auto"/>
            <w:vAlign w:val="center"/>
            <w:hideMark/>
          </w:tcPr>
          <w:p w14:paraId="24AD0F9F"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1E3D1570"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needle</w:t>
            </w:r>
          </w:p>
        </w:tc>
        <w:tc>
          <w:tcPr>
            <w:tcW w:w="1680" w:type="dxa"/>
            <w:tcBorders>
              <w:top w:val="nil"/>
              <w:left w:val="nil"/>
              <w:bottom w:val="single" w:sz="4" w:space="0" w:color="auto"/>
              <w:right w:val="single" w:sz="4" w:space="0" w:color="auto"/>
            </w:tcBorders>
            <w:shd w:val="clear" w:color="auto" w:fill="auto"/>
            <w:vAlign w:val="center"/>
            <w:hideMark/>
          </w:tcPr>
          <w:p w14:paraId="286C38E3"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53767566" w14:textId="77777777" w:rsidTr="00D214CF">
        <w:trPr>
          <w:trHeight w:hRule="exact" w:val="33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5A5A8065"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39</w:t>
            </w:r>
          </w:p>
        </w:tc>
        <w:tc>
          <w:tcPr>
            <w:tcW w:w="4120" w:type="dxa"/>
            <w:tcBorders>
              <w:top w:val="nil"/>
              <w:left w:val="nil"/>
              <w:bottom w:val="single" w:sz="4" w:space="0" w:color="auto"/>
              <w:right w:val="single" w:sz="4" w:space="0" w:color="auto"/>
            </w:tcBorders>
            <w:shd w:val="clear" w:color="auto" w:fill="auto"/>
            <w:vAlign w:val="center"/>
            <w:hideMark/>
          </w:tcPr>
          <w:p w14:paraId="5CFC8871"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Dial-a-flow intravenous fluid regulator</w:t>
            </w:r>
          </w:p>
        </w:tc>
        <w:tc>
          <w:tcPr>
            <w:tcW w:w="1020" w:type="dxa"/>
            <w:tcBorders>
              <w:top w:val="nil"/>
              <w:left w:val="nil"/>
              <w:bottom w:val="single" w:sz="4" w:space="0" w:color="auto"/>
              <w:right w:val="single" w:sz="4" w:space="0" w:color="auto"/>
            </w:tcBorders>
            <w:shd w:val="clear" w:color="auto" w:fill="auto"/>
            <w:vAlign w:val="center"/>
            <w:hideMark/>
          </w:tcPr>
          <w:p w14:paraId="5F0B4A84"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4F368045"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 rregulator</w:t>
            </w:r>
          </w:p>
        </w:tc>
        <w:tc>
          <w:tcPr>
            <w:tcW w:w="1680" w:type="dxa"/>
            <w:tcBorders>
              <w:top w:val="nil"/>
              <w:left w:val="nil"/>
              <w:bottom w:val="single" w:sz="4" w:space="0" w:color="auto"/>
              <w:right w:val="single" w:sz="4" w:space="0" w:color="auto"/>
            </w:tcBorders>
            <w:shd w:val="clear" w:color="auto" w:fill="auto"/>
            <w:vAlign w:val="center"/>
            <w:hideMark/>
          </w:tcPr>
          <w:p w14:paraId="78E3BA7E"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7B4C20B5"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0282AD30"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40</w:t>
            </w:r>
          </w:p>
        </w:tc>
        <w:tc>
          <w:tcPr>
            <w:tcW w:w="4120" w:type="dxa"/>
            <w:tcBorders>
              <w:top w:val="nil"/>
              <w:left w:val="nil"/>
              <w:bottom w:val="single" w:sz="4" w:space="0" w:color="auto"/>
              <w:right w:val="single" w:sz="4" w:space="0" w:color="auto"/>
            </w:tcBorders>
            <w:shd w:val="clear" w:color="auto" w:fill="auto"/>
            <w:vAlign w:val="center"/>
            <w:hideMark/>
          </w:tcPr>
          <w:p w14:paraId="6A3AC9D3"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 xml:space="preserve">Easy touch Cholesterol test strips 25 </w:t>
            </w:r>
          </w:p>
        </w:tc>
        <w:tc>
          <w:tcPr>
            <w:tcW w:w="1020" w:type="dxa"/>
            <w:tcBorders>
              <w:top w:val="nil"/>
              <w:left w:val="nil"/>
              <w:bottom w:val="single" w:sz="4" w:space="0" w:color="auto"/>
              <w:right w:val="single" w:sz="4" w:space="0" w:color="auto"/>
            </w:tcBorders>
            <w:shd w:val="clear" w:color="auto" w:fill="auto"/>
            <w:vAlign w:val="center"/>
            <w:hideMark/>
          </w:tcPr>
          <w:p w14:paraId="6C5D971E"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5D7B4738"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box</w:t>
            </w:r>
          </w:p>
        </w:tc>
        <w:tc>
          <w:tcPr>
            <w:tcW w:w="1680" w:type="dxa"/>
            <w:tcBorders>
              <w:top w:val="nil"/>
              <w:left w:val="nil"/>
              <w:bottom w:val="single" w:sz="4" w:space="0" w:color="auto"/>
              <w:right w:val="single" w:sz="4" w:space="0" w:color="auto"/>
            </w:tcBorders>
            <w:shd w:val="clear" w:color="auto" w:fill="auto"/>
            <w:vAlign w:val="center"/>
            <w:hideMark/>
          </w:tcPr>
          <w:p w14:paraId="5D6809C8"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1BECAE05" w14:textId="77777777" w:rsidTr="00D214CF">
        <w:trPr>
          <w:trHeight w:hRule="exact" w:val="32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328FC4E7"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41</w:t>
            </w:r>
          </w:p>
        </w:tc>
        <w:tc>
          <w:tcPr>
            <w:tcW w:w="4120" w:type="dxa"/>
            <w:tcBorders>
              <w:top w:val="nil"/>
              <w:left w:val="nil"/>
              <w:bottom w:val="single" w:sz="4" w:space="0" w:color="auto"/>
              <w:right w:val="single" w:sz="4" w:space="0" w:color="auto"/>
            </w:tcBorders>
            <w:shd w:val="clear" w:color="auto" w:fill="auto"/>
            <w:vAlign w:val="center"/>
            <w:hideMark/>
          </w:tcPr>
          <w:p w14:paraId="5081A337"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Cholesterol machines (Easy Touch)</w:t>
            </w:r>
          </w:p>
        </w:tc>
        <w:tc>
          <w:tcPr>
            <w:tcW w:w="1020" w:type="dxa"/>
            <w:tcBorders>
              <w:top w:val="nil"/>
              <w:left w:val="nil"/>
              <w:bottom w:val="single" w:sz="4" w:space="0" w:color="auto"/>
              <w:right w:val="single" w:sz="4" w:space="0" w:color="auto"/>
            </w:tcBorders>
            <w:shd w:val="clear" w:color="auto" w:fill="auto"/>
            <w:vAlign w:val="center"/>
            <w:hideMark/>
          </w:tcPr>
          <w:p w14:paraId="185F51E5"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1BD57AA9"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machine</w:t>
            </w:r>
          </w:p>
        </w:tc>
        <w:tc>
          <w:tcPr>
            <w:tcW w:w="1680" w:type="dxa"/>
            <w:tcBorders>
              <w:top w:val="nil"/>
              <w:left w:val="nil"/>
              <w:bottom w:val="single" w:sz="4" w:space="0" w:color="auto"/>
              <w:right w:val="single" w:sz="4" w:space="0" w:color="auto"/>
            </w:tcBorders>
            <w:shd w:val="clear" w:color="auto" w:fill="auto"/>
            <w:vAlign w:val="center"/>
            <w:hideMark/>
          </w:tcPr>
          <w:p w14:paraId="67CF6F46"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2C312094" w14:textId="77777777" w:rsidTr="00D214CF">
        <w:trPr>
          <w:trHeight w:hRule="exact" w:val="45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61DCA445"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lastRenderedPageBreak/>
              <w:t>42</w:t>
            </w:r>
          </w:p>
        </w:tc>
        <w:tc>
          <w:tcPr>
            <w:tcW w:w="4120" w:type="dxa"/>
            <w:tcBorders>
              <w:top w:val="nil"/>
              <w:left w:val="nil"/>
              <w:bottom w:val="single" w:sz="4" w:space="0" w:color="auto"/>
              <w:right w:val="single" w:sz="4" w:space="0" w:color="auto"/>
            </w:tcBorders>
            <w:shd w:val="clear" w:color="auto" w:fill="auto"/>
            <w:vAlign w:val="center"/>
            <w:hideMark/>
          </w:tcPr>
          <w:p w14:paraId="6896DC95"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Combur 9 urine   test strips – 100 test strips each box</w:t>
            </w:r>
          </w:p>
        </w:tc>
        <w:tc>
          <w:tcPr>
            <w:tcW w:w="1020" w:type="dxa"/>
            <w:tcBorders>
              <w:top w:val="nil"/>
              <w:left w:val="nil"/>
              <w:bottom w:val="single" w:sz="4" w:space="0" w:color="auto"/>
              <w:right w:val="single" w:sz="4" w:space="0" w:color="auto"/>
            </w:tcBorders>
            <w:shd w:val="clear" w:color="auto" w:fill="auto"/>
            <w:vAlign w:val="center"/>
            <w:hideMark/>
          </w:tcPr>
          <w:p w14:paraId="7E992115"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5397247B"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box</w:t>
            </w:r>
          </w:p>
        </w:tc>
        <w:tc>
          <w:tcPr>
            <w:tcW w:w="1680" w:type="dxa"/>
            <w:tcBorders>
              <w:top w:val="nil"/>
              <w:left w:val="nil"/>
              <w:bottom w:val="single" w:sz="4" w:space="0" w:color="auto"/>
              <w:right w:val="single" w:sz="4" w:space="0" w:color="auto"/>
            </w:tcBorders>
            <w:shd w:val="clear" w:color="auto" w:fill="auto"/>
            <w:vAlign w:val="center"/>
            <w:hideMark/>
          </w:tcPr>
          <w:p w14:paraId="685F5447"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4472DB27"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73BBA01C"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43</w:t>
            </w:r>
          </w:p>
        </w:tc>
        <w:tc>
          <w:tcPr>
            <w:tcW w:w="4120" w:type="dxa"/>
            <w:tcBorders>
              <w:top w:val="nil"/>
              <w:left w:val="nil"/>
              <w:bottom w:val="single" w:sz="4" w:space="0" w:color="auto"/>
              <w:right w:val="single" w:sz="4" w:space="0" w:color="auto"/>
            </w:tcBorders>
            <w:shd w:val="clear" w:color="auto" w:fill="auto"/>
            <w:vAlign w:val="center"/>
            <w:hideMark/>
          </w:tcPr>
          <w:p w14:paraId="7FFA43E9"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Mission urine test strips 100 in a box</w:t>
            </w:r>
          </w:p>
        </w:tc>
        <w:tc>
          <w:tcPr>
            <w:tcW w:w="1020" w:type="dxa"/>
            <w:tcBorders>
              <w:top w:val="nil"/>
              <w:left w:val="nil"/>
              <w:bottom w:val="single" w:sz="4" w:space="0" w:color="auto"/>
              <w:right w:val="single" w:sz="4" w:space="0" w:color="auto"/>
            </w:tcBorders>
            <w:shd w:val="clear" w:color="auto" w:fill="auto"/>
            <w:vAlign w:val="center"/>
            <w:hideMark/>
          </w:tcPr>
          <w:p w14:paraId="3F0C37A8"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52C0052B"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box</w:t>
            </w:r>
          </w:p>
        </w:tc>
        <w:tc>
          <w:tcPr>
            <w:tcW w:w="1680" w:type="dxa"/>
            <w:tcBorders>
              <w:top w:val="nil"/>
              <w:left w:val="nil"/>
              <w:bottom w:val="single" w:sz="4" w:space="0" w:color="auto"/>
              <w:right w:val="single" w:sz="4" w:space="0" w:color="auto"/>
            </w:tcBorders>
            <w:shd w:val="clear" w:color="auto" w:fill="auto"/>
            <w:vAlign w:val="center"/>
            <w:hideMark/>
          </w:tcPr>
          <w:p w14:paraId="2B9313FF"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51DE98C6" w14:textId="77777777" w:rsidTr="00D214CF">
        <w:trPr>
          <w:trHeight w:hRule="exact" w:val="33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054E45E2"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44</w:t>
            </w:r>
          </w:p>
        </w:tc>
        <w:tc>
          <w:tcPr>
            <w:tcW w:w="4120" w:type="dxa"/>
            <w:tcBorders>
              <w:top w:val="nil"/>
              <w:left w:val="nil"/>
              <w:bottom w:val="single" w:sz="4" w:space="0" w:color="auto"/>
              <w:right w:val="single" w:sz="4" w:space="0" w:color="auto"/>
            </w:tcBorders>
            <w:shd w:val="clear" w:color="auto" w:fill="auto"/>
            <w:vAlign w:val="center"/>
            <w:hideMark/>
          </w:tcPr>
          <w:p w14:paraId="26DB92FE"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HB machine ( Ceracheck &amp; Mission)</w:t>
            </w:r>
          </w:p>
        </w:tc>
        <w:tc>
          <w:tcPr>
            <w:tcW w:w="1020" w:type="dxa"/>
            <w:tcBorders>
              <w:top w:val="nil"/>
              <w:left w:val="nil"/>
              <w:bottom w:val="single" w:sz="4" w:space="0" w:color="auto"/>
              <w:right w:val="single" w:sz="4" w:space="0" w:color="auto"/>
            </w:tcBorders>
            <w:shd w:val="clear" w:color="auto" w:fill="auto"/>
            <w:vAlign w:val="center"/>
            <w:hideMark/>
          </w:tcPr>
          <w:p w14:paraId="50A2F456"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16846DD2"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machine</w:t>
            </w:r>
          </w:p>
        </w:tc>
        <w:tc>
          <w:tcPr>
            <w:tcW w:w="1680" w:type="dxa"/>
            <w:tcBorders>
              <w:top w:val="nil"/>
              <w:left w:val="nil"/>
              <w:bottom w:val="single" w:sz="4" w:space="0" w:color="auto"/>
              <w:right w:val="single" w:sz="4" w:space="0" w:color="auto"/>
            </w:tcBorders>
            <w:shd w:val="clear" w:color="auto" w:fill="auto"/>
            <w:vAlign w:val="center"/>
            <w:hideMark/>
          </w:tcPr>
          <w:p w14:paraId="7175DE50"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0A99672C"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6397CB8E"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45</w:t>
            </w:r>
          </w:p>
        </w:tc>
        <w:tc>
          <w:tcPr>
            <w:tcW w:w="4120" w:type="dxa"/>
            <w:tcBorders>
              <w:top w:val="nil"/>
              <w:left w:val="nil"/>
              <w:bottom w:val="single" w:sz="4" w:space="0" w:color="auto"/>
              <w:right w:val="single" w:sz="4" w:space="0" w:color="auto"/>
            </w:tcBorders>
            <w:shd w:val="clear" w:color="auto" w:fill="auto"/>
            <w:vAlign w:val="center"/>
            <w:hideMark/>
          </w:tcPr>
          <w:p w14:paraId="5168E871"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Mission HB test strips - 50 in a box each</w:t>
            </w:r>
          </w:p>
        </w:tc>
        <w:tc>
          <w:tcPr>
            <w:tcW w:w="1020" w:type="dxa"/>
            <w:tcBorders>
              <w:top w:val="nil"/>
              <w:left w:val="nil"/>
              <w:bottom w:val="single" w:sz="4" w:space="0" w:color="auto"/>
              <w:right w:val="single" w:sz="4" w:space="0" w:color="auto"/>
            </w:tcBorders>
            <w:shd w:val="clear" w:color="auto" w:fill="auto"/>
            <w:vAlign w:val="center"/>
            <w:hideMark/>
          </w:tcPr>
          <w:p w14:paraId="40AA196F"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589E7DC1"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box</w:t>
            </w:r>
          </w:p>
        </w:tc>
        <w:tc>
          <w:tcPr>
            <w:tcW w:w="1680" w:type="dxa"/>
            <w:tcBorders>
              <w:top w:val="nil"/>
              <w:left w:val="nil"/>
              <w:bottom w:val="single" w:sz="4" w:space="0" w:color="auto"/>
              <w:right w:val="single" w:sz="4" w:space="0" w:color="auto"/>
            </w:tcBorders>
            <w:shd w:val="clear" w:color="auto" w:fill="auto"/>
            <w:vAlign w:val="center"/>
            <w:hideMark/>
          </w:tcPr>
          <w:p w14:paraId="534B4B6D"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5BE2C1F1"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3A17BCE8"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46</w:t>
            </w:r>
          </w:p>
        </w:tc>
        <w:tc>
          <w:tcPr>
            <w:tcW w:w="4120" w:type="dxa"/>
            <w:tcBorders>
              <w:top w:val="nil"/>
              <w:left w:val="nil"/>
              <w:bottom w:val="single" w:sz="4" w:space="0" w:color="auto"/>
              <w:right w:val="single" w:sz="4" w:space="0" w:color="auto"/>
            </w:tcBorders>
            <w:shd w:val="clear" w:color="auto" w:fill="auto"/>
            <w:vAlign w:val="center"/>
            <w:hideMark/>
          </w:tcPr>
          <w:p w14:paraId="3BB6D36B"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Cera check HB test strips - 50 in a box</w:t>
            </w:r>
          </w:p>
        </w:tc>
        <w:tc>
          <w:tcPr>
            <w:tcW w:w="1020" w:type="dxa"/>
            <w:tcBorders>
              <w:top w:val="nil"/>
              <w:left w:val="nil"/>
              <w:bottom w:val="single" w:sz="4" w:space="0" w:color="auto"/>
              <w:right w:val="single" w:sz="4" w:space="0" w:color="auto"/>
            </w:tcBorders>
            <w:shd w:val="clear" w:color="auto" w:fill="auto"/>
            <w:vAlign w:val="center"/>
            <w:hideMark/>
          </w:tcPr>
          <w:p w14:paraId="6FD9801E"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0614ED59"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box</w:t>
            </w:r>
          </w:p>
        </w:tc>
        <w:tc>
          <w:tcPr>
            <w:tcW w:w="1680" w:type="dxa"/>
            <w:tcBorders>
              <w:top w:val="nil"/>
              <w:left w:val="nil"/>
              <w:bottom w:val="single" w:sz="4" w:space="0" w:color="auto"/>
              <w:right w:val="single" w:sz="4" w:space="0" w:color="auto"/>
            </w:tcBorders>
            <w:shd w:val="clear" w:color="auto" w:fill="auto"/>
            <w:vAlign w:val="center"/>
            <w:hideMark/>
          </w:tcPr>
          <w:p w14:paraId="6BE218EA"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67724559"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25371AFC"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47</w:t>
            </w:r>
          </w:p>
        </w:tc>
        <w:tc>
          <w:tcPr>
            <w:tcW w:w="4120" w:type="dxa"/>
            <w:tcBorders>
              <w:top w:val="nil"/>
              <w:left w:val="nil"/>
              <w:bottom w:val="single" w:sz="4" w:space="0" w:color="auto"/>
              <w:right w:val="single" w:sz="4" w:space="0" w:color="auto"/>
            </w:tcBorders>
            <w:shd w:val="clear" w:color="auto" w:fill="auto"/>
            <w:vAlign w:val="center"/>
            <w:hideMark/>
          </w:tcPr>
          <w:p w14:paraId="4E13069E"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Ceracheck Lactate machine</w:t>
            </w:r>
          </w:p>
        </w:tc>
        <w:tc>
          <w:tcPr>
            <w:tcW w:w="1020" w:type="dxa"/>
            <w:tcBorders>
              <w:top w:val="nil"/>
              <w:left w:val="nil"/>
              <w:bottom w:val="single" w:sz="4" w:space="0" w:color="auto"/>
              <w:right w:val="single" w:sz="4" w:space="0" w:color="auto"/>
            </w:tcBorders>
            <w:shd w:val="clear" w:color="auto" w:fill="auto"/>
            <w:vAlign w:val="center"/>
            <w:hideMark/>
          </w:tcPr>
          <w:p w14:paraId="4AF1C9C4"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38D65366"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machine</w:t>
            </w:r>
          </w:p>
        </w:tc>
        <w:tc>
          <w:tcPr>
            <w:tcW w:w="1680" w:type="dxa"/>
            <w:tcBorders>
              <w:top w:val="nil"/>
              <w:left w:val="nil"/>
              <w:bottom w:val="single" w:sz="4" w:space="0" w:color="auto"/>
              <w:right w:val="single" w:sz="4" w:space="0" w:color="auto"/>
            </w:tcBorders>
            <w:shd w:val="clear" w:color="auto" w:fill="auto"/>
            <w:vAlign w:val="center"/>
            <w:hideMark/>
          </w:tcPr>
          <w:p w14:paraId="114A38D0"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775FE5B8"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25DB539B"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48</w:t>
            </w:r>
          </w:p>
        </w:tc>
        <w:tc>
          <w:tcPr>
            <w:tcW w:w="4120" w:type="dxa"/>
            <w:tcBorders>
              <w:top w:val="nil"/>
              <w:left w:val="nil"/>
              <w:bottom w:val="single" w:sz="4" w:space="0" w:color="auto"/>
              <w:right w:val="single" w:sz="4" w:space="0" w:color="auto"/>
            </w:tcBorders>
            <w:shd w:val="clear" w:color="auto" w:fill="auto"/>
            <w:vAlign w:val="center"/>
            <w:hideMark/>
          </w:tcPr>
          <w:p w14:paraId="6A2326D7" w14:textId="1C9807CC"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Lactate   test strips Ceracheck   25 test</w:t>
            </w:r>
            <w:r w:rsidR="00D214CF">
              <w:t xml:space="preserve"> </w:t>
            </w:r>
            <w:r w:rsidR="00D214CF" w:rsidRPr="00D214CF">
              <w:rPr>
                <w:rFonts w:cs="Tahoma"/>
                <w:color w:val="000000"/>
                <w:szCs w:val="18"/>
                <w:lang w:eastAsia="en-ZA"/>
              </w:rPr>
              <w:t>strips – in a box each</w:t>
            </w:r>
          </w:p>
        </w:tc>
        <w:tc>
          <w:tcPr>
            <w:tcW w:w="1020" w:type="dxa"/>
            <w:tcBorders>
              <w:top w:val="nil"/>
              <w:left w:val="nil"/>
              <w:bottom w:val="single" w:sz="4" w:space="0" w:color="auto"/>
              <w:right w:val="single" w:sz="4" w:space="0" w:color="auto"/>
            </w:tcBorders>
            <w:shd w:val="clear" w:color="auto" w:fill="auto"/>
            <w:vAlign w:val="center"/>
            <w:hideMark/>
          </w:tcPr>
          <w:p w14:paraId="6195F586"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50F8F357"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box</w:t>
            </w:r>
          </w:p>
        </w:tc>
        <w:tc>
          <w:tcPr>
            <w:tcW w:w="1680" w:type="dxa"/>
            <w:tcBorders>
              <w:top w:val="nil"/>
              <w:left w:val="nil"/>
              <w:bottom w:val="single" w:sz="4" w:space="0" w:color="auto"/>
              <w:right w:val="single" w:sz="4" w:space="0" w:color="auto"/>
            </w:tcBorders>
            <w:shd w:val="clear" w:color="auto" w:fill="auto"/>
            <w:vAlign w:val="center"/>
            <w:hideMark/>
          </w:tcPr>
          <w:p w14:paraId="799C2C64"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15FD03C9"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7E893FC4"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49</w:t>
            </w:r>
          </w:p>
        </w:tc>
        <w:tc>
          <w:tcPr>
            <w:tcW w:w="4120" w:type="dxa"/>
            <w:tcBorders>
              <w:top w:val="nil"/>
              <w:left w:val="nil"/>
              <w:bottom w:val="single" w:sz="4" w:space="0" w:color="auto"/>
              <w:right w:val="single" w:sz="4" w:space="0" w:color="auto"/>
            </w:tcBorders>
            <w:shd w:val="clear" w:color="auto" w:fill="auto"/>
            <w:vAlign w:val="center"/>
            <w:hideMark/>
          </w:tcPr>
          <w:p w14:paraId="726042DA"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Wooden Tongue depressor - 100 in a box</w:t>
            </w:r>
          </w:p>
        </w:tc>
        <w:tc>
          <w:tcPr>
            <w:tcW w:w="1020" w:type="dxa"/>
            <w:tcBorders>
              <w:top w:val="nil"/>
              <w:left w:val="nil"/>
              <w:bottom w:val="single" w:sz="4" w:space="0" w:color="auto"/>
              <w:right w:val="single" w:sz="4" w:space="0" w:color="auto"/>
            </w:tcBorders>
            <w:shd w:val="clear" w:color="auto" w:fill="auto"/>
            <w:vAlign w:val="center"/>
            <w:hideMark/>
          </w:tcPr>
          <w:p w14:paraId="71F1A0C0"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5DB0D3D1"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box</w:t>
            </w:r>
          </w:p>
        </w:tc>
        <w:tc>
          <w:tcPr>
            <w:tcW w:w="1680" w:type="dxa"/>
            <w:tcBorders>
              <w:top w:val="nil"/>
              <w:left w:val="nil"/>
              <w:bottom w:val="single" w:sz="4" w:space="0" w:color="auto"/>
              <w:right w:val="single" w:sz="4" w:space="0" w:color="auto"/>
            </w:tcBorders>
            <w:shd w:val="clear" w:color="auto" w:fill="auto"/>
            <w:vAlign w:val="center"/>
            <w:hideMark/>
          </w:tcPr>
          <w:p w14:paraId="63BAF2AF"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5D63B4B9"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2686F230"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50</w:t>
            </w:r>
          </w:p>
        </w:tc>
        <w:tc>
          <w:tcPr>
            <w:tcW w:w="4120" w:type="dxa"/>
            <w:tcBorders>
              <w:top w:val="nil"/>
              <w:left w:val="nil"/>
              <w:bottom w:val="single" w:sz="4" w:space="0" w:color="auto"/>
              <w:right w:val="single" w:sz="4" w:space="0" w:color="auto"/>
            </w:tcBorders>
            <w:shd w:val="clear" w:color="auto" w:fill="auto"/>
            <w:vAlign w:val="center"/>
            <w:hideMark/>
          </w:tcPr>
          <w:p w14:paraId="2205EFCF"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Needles: Green 100 in a box</w:t>
            </w:r>
          </w:p>
        </w:tc>
        <w:tc>
          <w:tcPr>
            <w:tcW w:w="1020" w:type="dxa"/>
            <w:tcBorders>
              <w:top w:val="nil"/>
              <w:left w:val="nil"/>
              <w:bottom w:val="single" w:sz="4" w:space="0" w:color="auto"/>
              <w:right w:val="single" w:sz="4" w:space="0" w:color="auto"/>
            </w:tcBorders>
            <w:shd w:val="clear" w:color="auto" w:fill="auto"/>
            <w:vAlign w:val="center"/>
            <w:hideMark/>
          </w:tcPr>
          <w:p w14:paraId="58CD9FE8"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637C5A9A"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eastAsia="Tahoma" w:cs="Tahoma"/>
                <w:color w:val="000000"/>
                <w:szCs w:val="18"/>
                <w:lang w:eastAsia="en-ZA"/>
              </w:rPr>
              <w:t>Per box</w:t>
            </w:r>
          </w:p>
        </w:tc>
        <w:tc>
          <w:tcPr>
            <w:tcW w:w="1680" w:type="dxa"/>
            <w:tcBorders>
              <w:top w:val="nil"/>
              <w:left w:val="nil"/>
              <w:bottom w:val="single" w:sz="4" w:space="0" w:color="auto"/>
              <w:right w:val="single" w:sz="4" w:space="0" w:color="auto"/>
            </w:tcBorders>
            <w:shd w:val="clear" w:color="auto" w:fill="auto"/>
            <w:vAlign w:val="center"/>
            <w:hideMark/>
          </w:tcPr>
          <w:p w14:paraId="34AC9F30"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2E6AE883"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55191790"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51</w:t>
            </w:r>
          </w:p>
        </w:tc>
        <w:tc>
          <w:tcPr>
            <w:tcW w:w="4120" w:type="dxa"/>
            <w:tcBorders>
              <w:top w:val="nil"/>
              <w:left w:val="nil"/>
              <w:bottom w:val="single" w:sz="4" w:space="0" w:color="auto"/>
              <w:right w:val="single" w:sz="4" w:space="0" w:color="auto"/>
            </w:tcBorders>
            <w:shd w:val="clear" w:color="auto" w:fill="auto"/>
            <w:vAlign w:val="center"/>
            <w:hideMark/>
          </w:tcPr>
          <w:p w14:paraId="3EA9E0E7"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Needles: Black 100 per box</w:t>
            </w:r>
          </w:p>
        </w:tc>
        <w:tc>
          <w:tcPr>
            <w:tcW w:w="1020" w:type="dxa"/>
            <w:tcBorders>
              <w:top w:val="nil"/>
              <w:left w:val="nil"/>
              <w:bottom w:val="single" w:sz="4" w:space="0" w:color="auto"/>
              <w:right w:val="single" w:sz="4" w:space="0" w:color="auto"/>
            </w:tcBorders>
            <w:shd w:val="clear" w:color="auto" w:fill="auto"/>
            <w:vAlign w:val="center"/>
            <w:hideMark/>
          </w:tcPr>
          <w:p w14:paraId="1625E5D9"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46EF66D6"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box</w:t>
            </w:r>
          </w:p>
        </w:tc>
        <w:tc>
          <w:tcPr>
            <w:tcW w:w="1680" w:type="dxa"/>
            <w:tcBorders>
              <w:top w:val="nil"/>
              <w:left w:val="nil"/>
              <w:bottom w:val="single" w:sz="4" w:space="0" w:color="auto"/>
              <w:right w:val="single" w:sz="4" w:space="0" w:color="auto"/>
            </w:tcBorders>
            <w:shd w:val="clear" w:color="auto" w:fill="auto"/>
            <w:vAlign w:val="center"/>
            <w:hideMark/>
          </w:tcPr>
          <w:p w14:paraId="6948F1A3"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14F407DB"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5666AB73"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52</w:t>
            </w:r>
          </w:p>
        </w:tc>
        <w:tc>
          <w:tcPr>
            <w:tcW w:w="4120" w:type="dxa"/>
            <w:tcBorders>
              <w:top w:val="nil"/>
              <w:left w:val="nil"/>
              <w:bottom w:val="single" w:sz="4" w:space="0" w:color="auto"/>
              <w:right w:val="single" w:sz="4" w:space="0" w:color="auto"/>
            </w:tcBorders>
            <w:shd w:val="clear" w:color="auto" w:fill="auto"/>
            <w:vAlign w:val="center"/>
            <w:hideMark/>
          </w:tcPr>
          <w:p w14:paraId="3BCC4E05"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Needles: Yellow 100 per box</w:t>
            </w:r>
          </w:p>
        </w:tc>
        <w:tc>
          <w:tcPr>
            <w:tcW w:w="1020" w:type="dxa"/>
            <w:tcBorders>
              <w:top w:val="nil"/>
              <w:left w:val="nil"/>
              <w:bottom w:val="single" w:sz="4" w:space="0" w:color="auto"/>
              <w:right w:val="single" w:sz="4" w:space="0" w:color="auto"/>
            </w:tcBorders>
            <w:shd w:val="clear" w:color="auto" w:fill="auto"/>
            <w:vAlign w:val="center"/>
            <w:hideMark/>
          </w:tcPr>
          <w:p w14:paraId="27D9D73B"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6B22BBDC"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box</w:t>
            </w:r>
          </w:p>
        </w:tc>
        <w:tc>
          <w:tcPr>
            <w:tcW w:w="1680" w:type="dxa"/>
            <w:tcBorders>
              <w:top w:val="nil"/>
              <w:left w:val="nil"/>
              <w:bottom w:val="single" w:sz="4" w:space="0" w:color="auto"/>
              <w:right w:val="single" w:sz="4" w:space="0" w:color="auto"/>
            </w:tcBorders>
            <w:shd w:val="clear" w:color="auto" w:fill="auto"/>
            <w:vAlign w:val="center"/>
            <w:hideMark/>
          </w:tcPr>
          <w:p w14:paraId="2E8DE76D"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5086C714"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70DE2C6E"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53</w:t>
            </w:r>
          </w:p>
        </w:tc>
        <w:tc>
          <w:tcPr>
            <w:tcW w:w="4120" w:type="dxa"/>
            <w:tcBorders>
              <w:top w:val="nil"/>
              <w:left w:val="nil"/>
              <w:bottom w:val="single" w:sz="4" w:space="0" w:color="auto"/>
              <w:right w:val="single" w:sz="4" w:space="0" w:color="auto"/>
            </w:tcBorders>
            <w:shd w:val="clear" w:color="auto" w:fill="auto"/>
            <w:vAlign w:val="center"/>
            <w:hideMark/>
          </w:tcPr>
          <w:p w14:paraId="165B69EE"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Needles: Blue 100 per box</w:t>
            </w:r>
          </w:p>
        </w:tc>
        <w:tc>
          <w:tcPr>
            <w:tcW w:w="1020" w:type="dxa"/>
            <w:tcBorders>
              <w:top w:val="nil"/>
              <w:left w:val="nil"/>
              <w:bottom w:val="single" w:sz="4" w:space="0" w:color="auto"/>
              <w:right w:val="single" w:sz="4" w:space="0" w:color="auto"/>
            </w:tcBorders>
            <w:shd w:val="clear" w:color="auto" w:fill="auto"/>
            <w:vAlign w:val="center"/>
            <w:hideMark/>
          </w:tcPr>
          <w:p w14:paraId="4BFB8D93"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0C733080"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box</w:t>
            </w:r>
          </w:p>
        </w:tc>
        <w:tc>
          <w:tcPr>
            <w:tcW w:w="1680" w:type="dxa"/>
            <w:tcBorders>
              <w:top w:val="nil"/>
              <w:left w:val="nil"/>
              <w:bottom w:val="single" w:sz="4" w:space="0" w:color="auto"/>
              <w:right w:val="single" w:sz="4" w:space="0" w:color="auto"/>
            </w:tcBorders>
            <w:shd w:val="clear" w:color="auto" w:fill="auto"/>
            <w:vAlign w:val="center"/>
            <w:hideMark/>
          </w:tcPr>
          <w:p w14:paraId="3A1847C9"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47A1DB75"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5D903B08"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54</w:t>
            </w:r>
          </w:p>
        </w:tc>
        <w:tc>
          <w:tcPr>
            <w:tcW w:w="4120" w:type="dxa"/>
            <w:tcBorders>
              <w:top w:val="nil"/>
              <w:left w:val="nil"/>
              <w:bottom w:val="single" w:sz="4" w:space="0" w:color="auto"/>
              <w:right w:val="single" w:sz="4" w:space="0" w:color="auto"/>
            </w:tcBorders>
            <w:shd w:val="clear" w:color="auto" w:fill="auto"/>
            <w:vAlign w:val="center"/>
            <w:hideMark/>
          </w:tcPr>
          <w:p w14:paraId="013589E9"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Syringes – 100 per box: 3ml</w:t>
            </w:r>
          </w:p>
        </w:tc>
        <w:tc>
          <w:tcPr>
            <w:tcW w:w="1020" w:type="dxa"/>
            <w:tcBorders>
              <w:top w:val="nil"/>
              <w:left w:val="nil"/>
              <w:bottom w:val="single" w:sz="4" w:space="0" w:color="auto"/>
              <w:right w:val="single" w:sz="4" w:space="0" w:color="auto"/>
            </w:tcBorders>
            <w:shd w:val="clear" w:color="auto" w:fill="auto"/>
            <w:vAlign w:val="center"/>
            <w:hideMark/>
          </w:tcPr>
          <w:p w14:paraId="7DF8679D"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3DABE62D"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box</w:t>
            </w:r>
          </w:p>
        </w:tc>
        <w:tc>
          <w:tcPr>
            <w:tcW w:w="1680" w:type="dxa"/>
            <w:tcBorders>
              <w:top w:val="nil"/>
              <w:left w:val="nil"/>
              <w:bottom w:val="single" w:sz="4" w:space="0" w:color="auto"/>
              <w:right w:val="single" w:sz="4" w:space="0" w:color="auto"/>
            </w:tcBorders>
            <w:shd w:val="clear" w:color="auto" w:fill="auto"/>
            <w:vAlign w:val="center"/>
            <w:hideMark/>
          </w:tcPr>
          <w:p w14:paraId="06AA2032"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3AC8157F"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276CE14F"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55</w:t>
            </w:r>
          </w:p>
        </w:tc>
        <w:tc>
          <w:tcPr>
            <w:tcW w:w="4120" w:type="dxa"/>
            <w:tcBorders>
              <w:top w:val="nil"/>
              <w:left w:val="nil"/>
              <w:bottom w:val="single" w:sz="4" w:space="0" w:color="auto"/>
              <w:right w:val="single" w:sz="4" w:space="0" w:color="auto"/>
            </w:tcBorders>
            <w:shd w:val="clear" w:color="auto" w:fill="auto"/>
            <w:vAlign w:val="center"/>
            <w:hideMark/>
          </w:tcPr>
          <w:p w14:paraId="170C6A52"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Syringes – 100 per box: 5mls</w:t>
            </w:r>
          </w:p>
        </w:tc>
        <w:tc>
          <w:tcPr>
            <w:tcW w:w="1020" w:type="dxa"/>
            <w:tcBorders>
              <w:top w:val="nil"/>
              <w:left w:val="nil"/>
              <w:bottom w:val="single" w:sz="4" w:space="0" w:color="auto"/>
              <w:right w:val="single" w:sz="4" w:space="0" w:color="auto"/>
            </w:tcBorders>
            <w:shd w:val="clear" w:color="auto" w:fill="auto"/>
            <w:vAlign w:val="center"/>
            <w:hideMark/>
          </w:tcPr>
          <w:p w14:paraId="52577E5D"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0197A6EE"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box</w:t>
            </w:r>
          </w:p>
        </w:tc>
        <w:tc>
          <w:tcPr>
            <w:tcW w:w="1680" w:type="dxa"/>
            <w:tcBorders>
              <w:top w:val="nil"/>
              <w:left w:val="nil"/>
              <w:bottom w:val="single" w:sz="4" w:space="0" w:color="auto"/>
              <w:right w:val="single" w:sz="4" w:space="0" w:color="auto"/>
            </w:tcBorders>
            <w:shd w:val="clear" w:color="auto" w:fill="auto"/>
            <w:vAlign w:val="center"/>
            <w:hideMark/>
          </w:tcPr>
          <w:p w14:paraId="31EBB694"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23A7CD00"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28ED844A"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56</w:t>
            </w:r>
          </w:p>
        </w:tc>
        <w:tc>
          <w:tcPr>
            <w:tcW w:w="4120" w:type="dxa"/>
            <w:tcBorders>
              <w:top w:val="nil"/>
              <w:left w:val="nil"/>
              <w:bottom w:val="single" w:sz="4" w:space="0" w:color="auto"/>
              <w:right w:val="single" w:sz="4" w:space="0" w:color="auto"/>
            </w:tcBorders>
            <w:shd w:val="clear" w:color="auto" w:fill="auto"/>
            <w:vAlign w:val="center"/>
            <w:hideMark/>
          </w:tcPr>
          <w:p w14:paraId="3AF8D044"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Syringes – 100 per box: 10mls</w:t>
            </w:r>
          </w:p>
        </w:tc>
        <w:tc>
          <w:tcPr>
            <w:tcW w:w="1020" w:type="dxa"/>
            <w:tcBorders>
              <w:top w:val="nil"/>
              <w:left w:val="nil"/>
              <w:bottom w:val="single" w:sz="4" w:space="0" w:color="auto"/>
              <w:right w:val="single" w:sz="4" w:space="0" w:color="auto"/>
            </w:tcBorders>
            <w:shd w:val="clear" w:color="auto" w:fill="auto"/>
            <w:vAlign w:val="center"/>
            <w:hideMark/>
          </w:tcPr>
          <w:p w14:paraId="765AA22F"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0E0CCAFB"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box</w:t>
            </w:r>
          </w:p>
        </w:tc>
        <w:tc>
          <w:tcPr>
            <w:tcW w:w="1680" w:type="dxa"/>
            <w:tcBorders>
              <w:top w:val="nil"/>
              <w:left w:val="nil"/>
              <w:bottom w:val="single" w:sz="4" w:space="0" w:color="auto"/>
              <w:right w:val="single" w:sz="4" w:space="0" w:color="auto"/>
            </w:tcBorders>
            <w:shd w:val="clear" w:color="auto" w:fill="auto"/>
            <w:vAlign w:val="center"/>
            <w:hideMark/>
          </w:tcPr>
          <w:p w14:paraId="1BD3B3DC"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0CF08ADC"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777036D0"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57</w:t>
            </w:r>
          </w:p>
        </w:tc>
        <w:tc>
          <w:tcPr>
            <w:tcW w:w="4120" w:type="dxa"/>
            <w:tcBorders>
              <w:top w:val="nil"/>
              <w:left w:val="nil"/>
              <w:bottom w:val="single" w:sz="4" w:space="0" w:color="auto"/>
              <w:right w:val="single" w:sz="4" w:space="0" w:color="auto"/>
            </w:tcBorders>
            <w:shd w:val="clear" w:color="auto" w:fill="auto"/>
            <w:vAlign w:val="center"/>
            <w:hideMark/>
          </w:tcPr>
          <w:p w14:paraId="26F3C426"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Syringes – 100 per box: 20mls</w:t>
            </w:r>
          </w:p>
        </w:tc>
        <w:tc>
          <w:tcPr>
            <w:tcW w:w="1020" w:type="dxa"/>
            <w:tcBorders>
              <w:top w:val="nil"/>
              <w:left w:val="nil"/>
              <w:bottom w:val="single" w:sz="4" w:space="0" w:color="auto"/>
              <w:right w:val="single" w:sz="4" w:space="0" w:color="auto"/>
            </w:tcBorders>
            <w:shd w:val="clear" w:color="auto" w:fill="auto"/>
            <w:vAlign w:val="center"/>
            <w:hideMark/>
          </w:tcPr>
          <w:p w14:paraId="70B89F92"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75CEA5F6"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box</w:t>
            </w:r>
          </w:p>
        </w:tc>
        <w:tc>
          <w:tcPr>
            <w:tcW w:w="1680" w:type="dxa"/>
            <w:tcBorders>
              <w:top w:val="nil"/>
              <w:left w:val="nil"/>
              <w:bottom w:val="single" w:sz="4" w:space="0" w:color="auto"/>
              <w:right w:val="single" w:sz="4" w:space="0" w:color="auto"/>
            </w:tcBorders>
            <w:shd w:val="clear" w:color="auto" w:fill="auto"/>
            <w:vAlign w:val="center"/>
            <w:hideMark/>
          </w:tcPr>
          <w:p w14:paraId="13C1CD60"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6966853D"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030BC921"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58</w:t>
            </w:r>
          </w:p>
        </w:tc>
        <w:tc>
          <w:tcPr>
            <w:tcW w:w="4120" w:type="dxa"/>
            <w:tcBorders>
              <w:top w:val="nil"/>
              <w:left w:val="nil"/>
              <w:bottom w:val="single" w:sz="4" w:space="0" w:color="auto"/>
              <w:right w:val="single" w:sz="4" w:space="0" w:color="auto"/>
            </w:tcBorders>
            <w:shd w:val="clear" w:color="auto" w:fill="auto"/>
            <w:vAlign w:val="center"/>
            <w:hideMark/>
          </w:tcPr>
          <w:p w14:paraId="762FBB18"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Sterile Alcohol Webcol swabs 200 in a box</w:t>
            </w:r>
          </w:p>
        </w:tc>
        <w:tc>
          <w:tcPr>
            <w:tcW w:w="1020" w:type="dxa"/>
            <w:tcBorders>
              <w:top w:val="nil"/>
              <w:left w:val="nil"/>
              <w:bottom w:val="single" w:sz="4" w:space="0" w:color="auto"/>
              <w:right w:val="single" w:sz="4" w:space="0" w:color="auto"/>
            </w:tcBorders>
            <w:shd w:val="clear" w:color="auto" w:fill="auto"/>
            <w:vAlign w:val="center"/>
            <w:hideMark/>
          </w:tcPr>
          <w:p w14:paraId="20298C32"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74F42A1C"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box</w:t>
            </w:r>
          </w:p>
        </w:tc>
        <w:tc>
          <w:tcPr>
            <w:tcW w:w="1680" w:type="dxa"/>
            <w:tcBorders>
              <w:top w:val="nil"/>
              <w:left w:val="nil"/>
              <w:bottom w:val="single" w:sz="4" w:space="0" w:color="auto"/>
              <w:right w:val="single" w:sz="4" w:space="0" w:color="auto"/>
            </w:tcBorders>
            <w:shd w:val="clear" w:color="auto" w:fill="auto"/>
            <w:vAlign w:val="center"/>
            <w:hideMark/>
          </w:tcPr>
          <w:p w14:paraId="56006D1B"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211C540D"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D126C99"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59</w:t>
            </w:r>
          </w:p>
        </w:tc>
        <w:tc>
          <w:tcPr>
            <w:tcW w:w="4120" w:type="dxa"/>
            <w:tcBorders>
              <w:top w:val="nil"/>
              <w:left w:val="nil"/>
              <w:bottom w:val="single" w:sz="4" w:space="0" w:color="auto"/>
              <w:right w:val="single" w:sz="4" w:space="0" w:color="auto"/>
            </w:tcBorders>
            <w:shd w:val="clear" w:color="auto" w:fill="auto"/>
            <w:vAlign w:val="center"/>
            <w:hideMark/>
          </w:tcPr>
          <w:p w14:paraId="66DCF196"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Cotton wool balls – 500 g in a plastic</w:t>
            </w:r>
          </w:p>
        </w:tc>
        <w:tc>
          <w:tcPr>
            <w:tcW w:w="1020" w:type="dxa"/>
            <w:tcBorders>
              <w:top w:val="nil"/>
              <w:left w:val="nil"/>
              <w:bottom w:val="single" w:sz="4" w:space="0" w:color="auto"/>
              <w:right w:val="single" w:sz="4" w:space="0" w:color="auto"/>
            </w:tcBorders>
            <w:shd w:val="clear" w:color="auto" w:fill="auto"/>
            <w:vAlign w:val="center"/>
            <w:hideMark/>
          </w:tcPr>
          <w:p w14:paraId="452CF6B0"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690086B1"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bag</w:t>
            </w:r>
          </w:p>
        </w:tc>
        <w:tc>
          <w:tcPr>
            <w:tcW w:w="1680" w:type="dxa"/>
            <w:tcBorders>
              <w:top w:val="nil"/>
              <w:left w:val="nil"/>
              <w:bottom w:val="single" w:sz="4" w:space="0" w:color="auto"/>
              <w:right w:val="single" w:sz="4" w:space="0" w:color="auto"/>
            </w:tcBorders>
            <w:shd w:val="clear" w:color="auto" w:fill="auto"/>
            <w:vAlign w:val="center"/>
            <w:hideMark/>
          </w:tcPr>
          <w:p w14:paraId="543C1C73"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21EC76AD"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56D13C41"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60</w:t>
            </w:r>
          </w:p>
        </w:tc>
        <w:tc>
          <w:tcPr>
            <w:tcW w:w="4120" w:type="dxa"/>
            <w:tcBorders>
              <w:top w:val="nil"/>
              <w:left w:val="nil"/>
              <w:bottom w:val="single" w:sz="4" w:space="0" w:color="auto"/>
              <w:right w:val="single" w:sz="4" w:space="0" w:color="auto"/>
            </w:tcBorders>
            <w:shd w:val="clear" w:color="auto" w:fill="auto"/>
            <w:vAlign w:val="center"/>
            <w:hideMark/>
          </w:tcPr>
          <w:p w14:paraId="34017908"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Non- Sterile gauze swabs 75mmx75mm</w:t>
            </w:r>
          </w:p>
        </w:tc>
        <w:tc>
          <w:tcPr>
            <w:tcW w:w="1020" w:type="dxa"/>
            <w:tcBorders>
              <w:top w:val="nil"/>
              <w:left w:val="nil"/>
              <w:bottom w:val="single" w:sz="4" w:space="0" w:color="auto"/>
              <w:right w:val="single" w:sz="4" w:space="0" w:color="auto"/>
            </w:tcBorders>
            <w:shd w:val="clear" w:color="auto" w:fill="auto"/>
            <w:vAlign w:val="center"/>
            <w:hideMark/>
          </w:tcPr>
          <w:p w14:paraId="378D0591"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381B6777"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piece</w:t>
            </w:r>
          </w:p>
        </w:tc>
        <w:tc>
          <w:tcPr>
            <w:tcW w:w="1680" w:type="dxa"/>
            <w:tcBorders>
              <w:top w:val="nil"/>
              <w:left w:val="nil"/>
              <w:bottom w:val="single" w:sz="4" w:space="0" w:color="auto"/>
              <w:right w:val="single" w:sz="4" w:space="0" w:color="auto"/>
            </w:tcBorders>
            <w:shd w:val="clear" w:color="auto" w:fill="auto"/>
            <w:vAlign w:val="center"/>
            <w:hideMark/>
          </w:tcPr>
          <w:p w14:paraId="0E5D0744"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15405330"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07917C74"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61</w:t>
            </w:r>
          </w:p>
        </w:tc>
        <w:tc>
          <w:tcPr>
            <w:tcW w:w="4120" w:type="dxa"/>
            <w:tcBorders>
              <w:top w:val="nil"/>
              <w:left w:val="nil"/>
              <w:bottom w:val="single" w:sz="4" w:space="0" w:color="auto"/>
              <w:right w:val="single" w:sz="4" w:space="0" w:color="auto"/>
            </w:tcBorders>
            <w:shd w:val="clear" w:color="auto" w:fill="auto"/>
            <w:vAlign w:val="center"/>
            <w:hideMark/>
          </w:tcPr>
          <w:p w14:paraId="73602B0E"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Micropore – paper type 7.5 x 5</w:t>
            </w:r>
          </w:p>
        </w:tc>
        <w:tc>
          <w:tcPr>
            <w:tcW w:w="1020" w:type="dxa"/>
            <w:tcBorders>
              <w:top w:val="nil"/>
              <w:left w:val="nil"/>
              <w:bottom w:val="single" w:sz="4" w:space="0" w:color="auto"/>
              <w:right w:val="single" w:sz="4" w:space="0" w:color="auto"/>
            </w:tcBorders>
            <w:shd w:val="clear" w:color="auto" w:fill="auto"/>
            <w:vAlign w:val="center"/>
            <w:hideMark/>
          </w:tcPr>
          <w:p w14:paraId="4B60ABC6"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56AAB627"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paper</w:t>
            </w:r>
          </w:p>
        </w:tc>
        <w:tc>
          <w:tcPr>
            <w:tcW w:w="1680" w:type="dxa"/>
            <w:tcBorders>
              <w:top w:val="nil"/>
              <w:left w:val="nil"/>
              <w:bottom w:val="single" w:sz="4" w:space="0" w:color="auto"/>
              <w:right w:val="single" w:sz="4" w:space="0" w:color="auto"/>
            </w:tcBorders>
            <w:shd w:val="clear" w:color="auto" w:fill="auto"/>
            <w:vAlign w:val="center"/>
            <w:hideMark/>
          </w:tcPr>
          <w:p w14:paraId="6E1ACD3B"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58BF6A28"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5FC40A90"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62</w:t>
            </w:r>
          </w:p>
        </w:tc>
        <w:tc>
          <w:tcPr>
            <w:tcW w:w="4120" w:type="dxa"/>
            <w:tcBorders>
              <w:top w:val="nil"/>
              <w:left w:val="nil"/>
              <w:bottom w:val="single" w:sz="4" w:space="0" w:color="auto"/>
              <w:right w:val="single" w:sz="4" w:space="0" w:color="auto"/>
            </w:tcBorders>
            <w:shd w:val="clear" w:color="auto" w:fill="auto"/>
            <w:vAlign w:val="center"/>
            <w:hideMark/>
          </w:tcPr>
          <w:p w14:paraId="7ED62401"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Perforated plastic transparent tape 7.5 x 5</w:t>
            </w:r>
          </w:p>
        </w:tc>
        <w:tc>
          <w:tcPr>
            <w:tcW w:w="1020" w:type="dxa"/>
            <w:tcBorders>
              <w:top w:val="nil"/>
              <w:left w:val="nil"/>
              <w:bottom w:val="single" w:sz="4" w:space="0" w:color="auto"/>
              <w:right w:val="single" w:sz="4" w:space="0" w:color="auto"/>
            </w:tcBorders>
            <w:shd w:val="clear" w:color="auto" w:fill="auto"/>
            <w:vAlign w:val="center"/>
            <w:hideMark/>
          </w:tcPr>
          <w:p w14:paraId="78303791"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6CD0A398"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tape</w:t>
            </w:r>
          </w:p>
        </w:tc>
        <w:tc>
          <w:tcPr>
            <w:tcW w:w="1680" w:type="dxa"/>
            <w:tcBorders>
              <w:top w:val="nil"/>
              <w:left w:val="nil"/>
              <w:bottom w:val="single" w:sz="4" w:space="0" w:color="auto"/>
              <w:right w:val="single" w:sz="4" w:space="0" w:color="auto"/>
            </w:tcBorders>
            <w:shd w:val="clear" w:color="auto" w:fill="auto"/>
            <w:vAlign w:val="center"/>
            <w:hideMark/>
          </w:tcPr>
          <w:p w14:paraId="1B20EA0B"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7E956555"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42586948"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63</w:t>
            </w:r>
          </w:p>
        </w:tc>
        <w:tc>
          <w:tcPr>
            <w:tcW w:w="4120" w:type="dxa"/>
            <w:tcBorders>
              <w:top w:val="nil"/>
              <w:left w:val="nil"/>
              <w:bottom w:val="single" w:sz="4" w:space="0" w:color="auto"/>
              <w:right w:val="single" w:sz="4" w:space="0" w:color="auto"/>
            </w:tcBorders>
            <w:shd w:val="clear" w:color="auto" w:fill="auto"/>
            <w:vAlign w:val="center"/>
            <w:hideMark/>
          </w:tcPr>
          <w:p w14:paraId="54CBC672"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Transpore – 7,5 cm x 5 each</w:t>
            </w:r>
          </w:p>
        </w:tc>
        <w:tc>
          <w:tcPr>
            <w:tcW w:w="1020" w:type="dxa"/>
            <w:tcBorders>
              <w:top w:val="nil"/>
              <w:left w:val="nil"/>
              <w:bottom w:val="single" w:sz="4" w:space="0" w:color="auto"/>
              <w:right w:val="single" w:sz="4" w:space="0" w:color="auto"/>
            </w:tcBorders>
            <w:shd w:val="clear" w:color="auto" w:fill="auto"/>
            <w:vAlign w:val="center"/>
            <w:hideMark/>
          </w:tcPr>
          <w:p w14:paraId="2888F4B5"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29208FCF"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bundle of 5</w:t>
            </w:r>
          </w:p>
        </w:tc>
        <w:tc>
          <w:tcPr>
            <w:tcW w:w="1680" w:type="dxa"/>
            <w:tcBorders>
              <w:top w:val="nil"/>
              <w:left w:val="nil"/>
              <w:bottom w:val="single" w:sz="4" w:space="0" w:color="auto"/>
              <w:right w:val="single" w:sz="4" w:space="0" w:color="auto"/>
            </w:tcBorders>
            <w:shd w:val="clear" w:color="auto" w:fill="auto"/>
            <w:vAlign w:val="center"/>
            <w:hideMark/>
          </w:tcPr>
          <w:p w14:paraId="6139B9AF"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7F98F637"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445D6A43"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64</w:t>
            </w:r>
          </w:p>
        </w:tc>
        <w:tc>
          <w:tcPr>
            <w:tcW w:w="4120" w:type="dxa"/>
            <w:tcBorders>
              <w:top w:val="nil"/>
              <w:left w:val="nil"/>
              <w:bottom w:val="single" w:sz="4" w:space="0" w:color="auto"/>
              <w:right w:val="single" w:sz="4" w:space="0" w:color="auto"/>
            </w:tcBorders>
            <w:shd w:val="clear" w:color="auto" w:fill="auto"/>
            <w:vAlign w:val="center"/>
            <w:hideMark/>
          </w:tcPr>
          <w:p w14:paraId="4EC253E5"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Elastoplast band aid water resistant 25 per box</w:t>
            </w:r>
          </w:p>
        </w:tc>
        <w:tc>
          <w:tcPr>
            <w:tcW w:w="1020" w:type="dxa"/>
            <w:tcBorders>
              <w:top w:val="nil"/>
              <w:left w:val="nil"/>
              <w:bottom w:val="single" w:sz="4" w:space="0" w:color="auto"/>
              <w:right w:val="single" w:sz="4" w:space="0" w:color="auto"/>
            </w:tcBorders>
            <w:shd w:val="clear" w:color="auto" w:fill="auto"/>
            <w:vAlign w:val="center"/>
            <w:hideMark/>
          </w:tcPr>
          <w:p w14:paraId="101963F1"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391BCFAC"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box</w:t>
            </w:r>
          </w:p>
        </w:tc>
        <w:tc>
          <w:tcPr>
            <w:tcW w:w="1680" w:type="dxa"/>
            <w:tcBorders>
              <w:top w:val="nil"/>
              <w:left w:val="nil"/>
              <w:bottom w:val="single" w:sz="4" w:space="0" w:color="auto"/>
              <w:right w:val="single" w:sz="4" w:space="0" w:color="auto"/>
            </w:tcBorders>
            <w:shd w:val="clear" w:color="auto" w:fill="auto"/>
            <w:vAlign w:val="center"/>
            <w:hideMark/>
          </w:tcPr>
          <w:p w14:paraId="7AFAB905"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30C3227B"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2A2A907F"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65</w:t>
            </w:r>
          </w:p>
        </w:tc>
        <w:tc>
          <w:tcPr>
            <w:tcW w:w="4120" w:type="dxa"/>
            <w:tcBorders>
              <w:top w:val="nil"/>
              <w:left w:val="nil"/>
              <w:bottom w:val="single" w:sz="4" w:space="0" w:color="auto"/>
              <w:right w:val="single" w:sz="4" w:space="0" w:color="auto"/>
            </w:tcBorders>
            <w:shd w:val="clear" w:color="auto" w:fill="auto"/>
            <w:vAlign w:val="center"/>
            <w:hideMark/>
          </w:tcPr>
          <w:p w14:paraId="3DF61CFF"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Patella hammer</w:t>
            </w:r>
          </w:p>
        </w:tc>
        <w:tc>
          <w:tcPr>
            <w:tcW w:w="1020" w:type="dxa"/>
            <w:tcBorders>
              <w:top w:val="nil"/>
              <w:left w:val="nil"/>
              <w:bottom w:val="single" w:sz="4" w:space="0" w:color="auto"/>
              <w:right w:val="single" w:sz="4" w:space="0" w:color="auto"/>
            </w:tcBorders>
            <w:shd w:val="clear" w:color="auto" w:fill="auto"/>
            <w:vAlign w:val="center"/>
            <w:hideMark/>
          </w:tcPr>
          <w:p w14:paraId="25C339B5"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4D898AC7"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item</w:t>
            </w:r>
          </w:p>
        </w:tc>
        <w:tc>
          <w:tcPr>
            <w:tcW w:w="1680" w:type="dxa"/>
            <w:tcBorders>
              <w:top w:val="nil"/>
              <w:left w:val="nil"/>
              <w:bottom w:val="single" w:sz="4" w:space="0" w:color="auto"/>
              <w:right w:val="single" w:sz="4" w:space="0" w:color="auto"/>
            </w:tcBorders>
            <w:shd w:val="clear" w:color="auto" w:fill="auto"/>
            <w:vAlign w:val="center"/>
            <w:hideMark/>
          </w:tcPr>
          <w:p w14:paraId="309DCCB6"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7A54BEA7" w14:textId="77777777" w:rsidTr="00D214CF">
        <w:trPr>
          <w:trHeight w:hRule="exact" w:val="375"/>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490EA3A5"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66</w:t>
            </w:r>
          </w:p>
        </w:tc>
        <w:tc>
          <w:tcPr>
            <w:tcW w:w="4120" w:type="dxa"/>
            <w:tcBorders>
              <w:top w:val="nil"/>
              <w:left w:val="nil"/>
              <w:bottom w:val="single" w:sz="4" w:space="0" w:color="auto"/>
              <w:right w:val="single" w:sz="4" w:space="0" w:color="auto"/>
            </w:tcBorders>
            <w:shd w:val="clear" w:color="auto" w:fill="auto"/>
            <w:vAlign w:val="center"/>
            <w:hideMark/>
          </w:tcPr>
          <w:p w14:paraId="51A8DE69"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BP machines ( Digital &amp; Manual each)</w:t>
            </w:r>
          </w:p>
        </w:tc>
        <w:tc>
          <w:tcPr>
            <w:tcW w:w="1020" w:type="dxa"/>
            <w:tcBorders>
              <w:top w:val="nil"/>
              <w:left w:val="nil"/>
              <w:bottom w:val="single" w:sz="4" w:space="0" w:color="auto"/>
              <w:right w:val="single" w:sz="4" w:space="0" w:color="auto"/>
            </w:tcBorders>
            <w:shd w:val="clear" w:color="auto" w:fill="auto"/>
            <w:vAlign w:val="center"/>
            <w:hideMark/>
          </w:tcPr>
          <w:p w14:paraId="56694A72"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2059CB43"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machine</w:t>
            </w:r>
          </w:p>
        </w:tc>
        <w:tc>
          <w:tcPr>
            <w:tcW w:w="1680" w:type="dxa"/>
            <w:tcBorders>
              <w:top w:val="nil"/>
              <w:left w:val="nil"/>
              <w:bottom w:val="single" w:sz="4" w:space="0" w:color="auto"/>
              <w:right w:val="single" w:sz="4" w:space="0" w:color="auto"/>
            </w:tcBorders>
            <w:shd w:val="clear" w:color="auto" w:fill="auto"/>
            <w:vAlign w:val="center"/>
            <w:hideMark/>
          </w:tcPr>
          <w:p w14:paraId="2FD786A2"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6D343A41"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202309A7"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67</w:t>
            </w:r>
          </w:p>
        </w:tc>
        <w:tc>
          <w:tcPr>
            <w:tcW w:w="4120" w:type="dxa"/>
            <w:tcBorders>
              <w:top w:val="nil"/>
              <w:left w:val="nil"/>
              <w:bottom w:val="single" w:sz="4" w:space="0" w:color="auto"/>
              <w:right w:val="single" w:sz="4" w:space="0" w:color="auto"/>
            </w:tcBorders>
            <w:shd w:val="clear" w:color="auto" w:fill="auto"/>
            <w:vAlign w:val="center"/>
            <w:hideMark/>
          </w:tcPr>
          <w:p w14:paraId="7B35FE3E"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BP Cuffs – size 11</w:t>
            </w:r>
          </w:p>
        </w:tc>
        <w:tc>
          <w:tcPr>
            <w:tcW w:w="1020" w:type="dxa"/>
            <w:tcBorders>
              <w:top w:val="nil"/>
              <w:left w:val="nil"/>
              <w:bottom w:val="single" w:sz="4" w:space="0" w:color="auto"/>
              <w:right w:val="single" w:sz="4" w:space="0" w:color="auto"/>
            </w:tcBorders>
            <w:shd w:val="clear" w:color="auto" w:fill="auto"/>
            <w:vAlign w:val="center"/>
            <w:hideMark/>
          </w:tcPr>
          <w:p w14:paraId="616781AA"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5AE63B63"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item</w:t>
            </w:r>
          </w:p>
        </w:tc>
        <w:tc>
          <w:tcPr>
            <w:tcW w:w="1680" w:type="dxa"/>
            <w:tcBorders>
              <w:top w:val="nil"/>
              <w:left w:val="nil"/>
              <w:bottom w:val="single" w:sz="4" w:space="0" w:color="auto"/>
              <w:right w:val="single" w:sz="4" w:space="0" w:color="auto"/>
            </w:tcBorders>
            <w:shd w:val="clear" w:color="auto" w:fill="auto"/>
            <w:vAlign w:val="center"/>
            <w:hideMark/>
          </w:tcPr>
          <w:p w14:paraId="4D811CA1"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7242AF88"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07ABD3CA"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68</w:t>
            </w:r>
          </w:p>
        </w:tc>
        <w:tc>
          <w:tcPr>
            <w:tcW w:w="4120" w:type="dxa"/>
            <w:tcBorders>
              <w:top w:val="nil"/>
              <w:left w:val="nil"/>
              <w:bottom w:val="single" w:sz="4" w:space="0" w:color="auto"/>
              <w:right w:val="single" w:sz="4" w:space="0" w:color="auto"/>
            </w:tcBorders>
            <w:shd w:val="clear" w:color="auto" w:fill="auto"/>
            <w:vAlign w:val="center"/>
            <w:hideMark/>
          </w:tcPr>
          <w:p w14:paraId="65E8AFBE"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BP Cuffs – size 12</w:t>
            </w:r>
          </w:p>
        </w:tc>
        <w:tc>
          <w:tcPr>
            <w:tcW w:w="1020" w:type="dxa"/>
            <w:tcBorders>
              <w:top w:val="nil"/>
              <w:left w:val="nil"/>
              <w:bottom w:val="single" w:sz="4" w:space="0" w:color="auto"/>
              <w:right w:val="single" w:sz="4" w:space="0" w:color="auto"/>
            </w:tcBorders>
            <w:shd w:val="clear" w:color="auto" w:fill="auto"/>
            <w:vAlign w:val="center"/>
            <w:hideMark/>
          </w:tcPr>
          <w:p w14:paraId="2AAAF12E"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7AF32D6D"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item</w:t>
            </w:r>
          </w:p>
        </w:tc>
        <w:tc>
          <w:tcPr>
            <w:tcW w:w="1680" w:type="dxa"/>
            <w:tcBorders>
              <w:top w:val="nil"/>
              <w:left w:val="nil"/>
              <w:bottom w:val="single" w:sz="4" w:space="0" w:color="auto"/>
              <w:right w:val="single" w:sz="4" w:space="0" w:color="auto"/>
            </w:tcBorders>
            <w:shd w:val="clear" w:color="auto" w:fill="auto"/>
            <w:vAlign w:val="center"/>
            <w:hideMark/>
          </w:tcPr>
          <w:p w14:paraId="5E22A5E2"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57E97A6F"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0354EBD9"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69</w:t>
            </w:r>
          </w:p>
        </w:tc>
        <w:tc>
          <w:tcPr>
            <w:tcW w:w="4120" w:type="dxa"/>
            <w:tcBorders>
              <w:top w:val="nil"/>
              <w:left w:val="nil"/>
              <w:bottom w:val="single" w:sz="4" w:space="0" w:color="auto"/>
              <w:right w:val="single" w:sz="4" w:space="0" w:color="auto"/>
            </w:tcBorders>
            <w:shd w:val="clear" w:color="auto" w:fill="auto"/>
            <w:vAlign w:val="center"/>
            <w:hideMark/>
          </w:tcPr>
          <w:p w14:paraId="6BE8859F"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Crepe Bandages 7.5 X 5</w:t>
            </w:r>
          </w:p>
        </w:tc>
        <w:tc>
          <w:tcPr>
            <w:tcW w:w="1020" w:type="dxa"/>
            <w:tcBorders>
              <w:top w:val="nil"/>
              <w:left w:val="nil"/>
              <w:bottom w:val="single" w:sz="4" w:space="0" w:color="auto"/>
              <w:right w:val="single" w:sz="4" w:space="0" w:color="auto"/>
            </w:tcBorders>
            <w:shd w:val="clear" w:color="auto" w:fill="auto"/>
            <w:vAlign w:val="center"/>
            <w:hideMark/>
          </w:tcPr>
          <w:p w14:paraId="525B21E5"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0D3025C9"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roll of 5</w:t>
            </w:r>
          </w:p>
        </w:tc>
        <w:tc>
          <w:tcPr>
            <w:tcW w:w="1680" w:type="dxa"/>
            <w:tcBorders>
              <w:top w:val="nil"/>
              <w:left w:val="nil"/>
              <w:bottom w:val="single" w:sz="4" w:space="0" w:color="auto"/>
              <w:right w:val="single" w:sz="4" w:space="0" w:color="auto"/>
            </w:tcBorders>
            <w:shd w:val="clear" w:color="auto" w:fill="auto"/>
            <w:vAlign w:val="center"/>
            <w:hideMark/>
          </w:tcPr>
          <w:p w14:paraId="0B265076"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62FFC385"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330ADDAD"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70</w:t>
            </w:r>
          </w:p>
        </w:tc>
        <w:tc>
          <w:tcPr>
            <w:tcW w:w="4120" w:type="dxa"/>
            <w:tcBorders>
              <w:top w:val="nil"/>
              <w:left w:val="nil"/>
              <w:bottom w:val="single" w:sz="4" w:space="0" w:color="auto"/>
              <w:right w:val="single" w:sz="4" w:space="0" w:color="auto"/>
            </w:tcBorders>
            <w:shd w:val="clear" w:color="auto" w:fill="auto"/>
            <w:vAlign w:val="center"/>
            <w:hideMark/>
          </w:tcPr>
          <w:p w14:paraId="42E6F829"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Crepe Bandages 5 X 4</w:t>
            </w:r>
          </w:p>
        </w:tc>
        <w:tc>
          <w:tcPr>
            <w:tcW w:w="1020" w:type="dxa"/>
            <w:tcBorders>
              <w:top w:val="nil"/>
              <w:left w:val="nil"/>
              <w:bottom w:val="single" w:sz="4" w:space="0" w:color="auto"/>
              <w:right w:val="single" w:sz="4" w:space="0" w:color="auto"/>
            </w:tcBorders>
            <w:shd w:val="clear" w:color="auto" w:fill="auto"/>
            <w:vAlign w:val="center"/>
            <w:hideMark/>
          </w:tcPr>
          <w:p w14:paraId="31CB0D38"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55C6EC64"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roll of 5</w:t>
            </w:r>
          </w:p>
        </w:tc>
        <w:tc>
          <w:tcPr>
            <w:tcW w:w="1680" w:type="dxa"/>
            <w:tcBorders>
              <w:top w:val="nil"/>
              <w:left w:val="nil"/>
              <w:bottom w:val="single" w:sz="4" w:space="0" w:color="auto"/>
              <w:right w:val="single" w:sz="4" w:space="0" w:color="auto"/>
            </w:tcBorders>
            <w:shd w:val="clear" w:color="auto" w:fill="auto"/>
            <w:vAlign w:val="center"/>
            <w:hideMark/>
          </w:tcPr>
          <w:p w14:paraId="4B67AA5E"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2CD19E19"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08FCAA53"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71</w:t>
            </w:r>
          </w:p>
        </w:tc>
        <w:tc>
          <w:tcPr>
            <w:tcW w:w="4120" w:type="dxa"/>
            <w:tcBorders>
              <w:top w:val="nil"/>
              <w:left w:val="nil"/>
              <w:bottom w:val="single" w:sz="4" w:space="0" w:color="auto"/>
              <w:right w:val="single" w:sz="4" w:space="0" w:color="auto"/>
            </w:tcBorders>
            <w:shd w:val="clear" w:color="auto" w:fill="auto"/>
            <w:vAlign w:val="center"/>
            <w:hideMark/>
          </w:tcPr>
          <w:p w14:paraId="601EDFEF"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Digital scales- Pediatrics</w:t>
            </w:r>
          </w:p>
        </w:tc>
        <w:tc>
          <w:tcPr>
            <w:tcW w:w="1020" w:type="dxa"/>
            <w:tcBorders>
              <w:top w:val="nil"/>
              <w:left w:val="nil"/>
              <w:bottom w:val="single" w:sz="4" w:space="0" w:color="auto"/>
              <w:right w:val="single" w:sz="4" w:space="0" w:color="auto"/>
            </w:tcBorders>
            <w:shd w:val="clear" w:color="auto" w:fill="auto"/>
            <w:vAlign w:val="center"/>
            <w:hideMark/>
          </w:tcPr>
          <w:p w14:paraId="1B81ACFE"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58D64598"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scale</w:t>
            </w:r>
          </w:p>
        </w:tc>
        <w:tc>
          <w:tcPr>
            <w:tcW w:w="1680" w:type="dxa"/>
            <w:tcBorders>
              <w:top w:val="nil"/>
              <w:left w:val="nil"/>
              <w:bottom w:val="single" w:sz="4" w:space="0" w:color="auto"/>
              <w:right w:val="single" w:sz="4" w:space="0" w:color="auto"/>
            </w:tcBorders>
            <w:shd w:val="clear" w:color="auto" w:fill="auto"/>
            <w:vAlign w:val="center"/>
            <w:hideMark/>
          </w:tcPr>
          <w:p w14:paraId="2F38B056"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50B629AD"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00AAEA2C"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72</w:t>
            </w:r>
          </w:p>
        </w:tc>
        <w:tc>
          <w:tcPr>
            <w:tcW w:w="4120" w:type="dxa"/>
            <w:tcBorders>
              <w:top w:val="nil"/>
              <w:left w:val="nil"/>
              <w:bottom w:val="single" w:sz="4" w:space="0" w:color="auto"/>
              <w:right w:val="single" w:sz="4" w:space="0" w:color="auto"/>
            </w:tcBorders>
            <w:shd w:val="clear" w:color="auto" w:fill="auto"/>
            <w:vAlign w:val="center"/>
            <w:hideMark/>
          </w:tcPr>
          <w:p w14:paraId="37E6393B"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Digital scales - Adult</w:t>
            </w:r>
          </w:p>
        </w:tc>
        <w:tc>
          <w:tcPr>
            <w:tcW w:w="1020" w:type="dxa"/>
            <w:tcBorders>
              <w:top w:val="nil"/>
              <w:left w:val="nil"/>
              <w:bottom w:val="single" w:sz="4" w:space="0" w:color="auto"/>
              <w:right w:val="single" w:sz="4" w:space="0" w:color="auto"/>
            </w:tcBorders>
            <w:shd w:val="clear" w:color="auto" w:fill="auto"/>
            <w:vAlign w:val="center"/>
            <w:hideMark/>
          </w:tcPr>
          <w:p w14:paraId="162E5C76"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0B9DD983"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scale</w:t>
            </w:r>
          </w:p>
        </w:tc>
        <w:tc>
          <w:tcPr>
            <w:tcW w:w="1680" w:type="dxa"/>
            <w:tcBorders>
              <w:top w:val="nil"/>
              <w:left w:val="nil"/>
              <w:bottom w:val="single" w:sz="4" w:space="0" w:color="auto"/>
              <w:right w:val="single" w:sz="4" w:space="0" w:color="auto"/>
            </w:tcBorders>
            <w:shd w:val="clear" w:color="auto" w:fill="auto"/>
            <w:vAlign w:val="center"/>
            <w:hideMark/>
          </w:tcPr>
          <w:p w14:paraId="41AE245F"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750D89B7"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7769B187"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73</w:t>
            </w:r>
          </w:p>
        </w:tc>
        <w:tc>
          <w:tcPr>
            <w:tcW w:w="4120" w:type="dxa"/>
            <w:tcBorders>
              <w:top w:val="nil"/>
              <w:left w:val="nil"/>
              <w:bottom w:val="single" w:sz="4" w:space="0" w:color="auto"/>
              <w:right w:val="single" w:sz="4" w:space="0" w:color="auto"/>
            </w:tcBorders>
            <w:shd w:val="clear" w:color="auto" w:fill="auto"/>
            <w:vAlign w:val="center"/>
            <w:hideMark/>
          </w:tcPr>
          <w:p w14:paraId="2CCC8686"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Height and weight scale each</w:t>
            </w:r>
          </w:p>
        </w:tc>
        <w:tc>
          <w:tcPr>
            <w:tcW w:w="1020" w:type="dxa"/>
            <w:tcBorders>
              <w:top w:val="nil"/>
              <w:left w:val="nil"/>
              <w:bottom w:val="single" w:sz="4" w:space="0" w:color="auto"/>
              <w:right w:val="single" w:sz="4" w:space="0" w:color="auto"/>
            </w:tcBorders>
            <w:shd w:val="clear" w:color="auto" w:fill="auto"/>
            <w:vAlign w:val="center"/>
            <w:hideMark/>
          </w:tcPr>
          <w:p w14:paraId="3D518D89"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7CAF85DA"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scale</w:t>
            </w:r>
          </w:p>
        </w:tc>
        <w:tc>
          <w:tcPr>
            <w:tcW w:w="1680" w:type="dxa"/>
            <w:tcBorders>
              <w:top w:val="nil"/>
              <w:left w:val="nil"/>
              <w:bottom w:val="single" w:sz="4" w:space="0" w:color="auto"/>
              <w:right w:val="single" w:sz="4" w:space="0" w:color="auto"/>
            </w:tcBorders>
            <w:shd w:val="clear" w:color="auto" w:fill="auto"/>
            <w:vAlign w:val="center"/>
            <w:hideMark/>
          </w:tcPr>
          <w:p w14:paraId="74AEE82A"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14C1D51E"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2369386E"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74</w:t>
            </w:r>
          </w:p>
        </w:tc>
        <w:tc>
          <w:tcPr>
            <w:tcW w:w="4120" w:type="dxa"/>
            <w:tcBorders>
              <w:top w:val="nil"/>
              <w:left w:val="nil"/>
              <w:bottom w:val="single" w:sz="4" w:space="0" w:color="auto"/>
              <w:right w:val="single" w:sz="4" w:space="0" w:color="auto"/>
            </w:tcBorders>
            <w:shd w:val="clear" w:color="auto" w:fill="auto"/>
            <w:vAlign w:val="center"/>
            <w:hideMark/>
          </w:tcPr>
          <w:p w14:paraId="16A68CAF"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Urinary indwelling catheters – size 14</w:t>
            </w:r>
          </w:p>
        </w:tc>
        <w:tc>
          <w:tcPr>
            <w:tcW w:w="1020" w:type="dxa"/>
            <w:tcBorders>
              <w:top w:val="nil"/>
              <w:left w:val="nil"/>
              <w:bottom w:val="single" w:sz="4" w:space="0" w:color="auto"/>
              <w:right w:val="single" w:sz="4" w:space="0" w:color="auto"/>
            </w:tcBorders>
            <w:shd w:val="clear" w:color="auto" w:fill="auto"/>
            <w:vAlign w:val="center"/>
            <w:hideMark/>
          </w:tcPr>
          <w:p w14:paraId="0E6FDC4F"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74638828"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item</w:t>
            </w:r>
          </w:p>
        </w:tc>
        <w:tc>
          <w:tcPr>
            <w:tcW w:w="1680" w:type="dxa"/>
            <w:tcBorders>
              <w:top w:val="nil"/>
              <w:left w:val="nil"/>
              <w:bottom w:val="single" w:sz="4" w:space="0" w:color="auto"/>
              <w:right w:val="single" w:sz="4" w:space="0" w:color="auto"/>
            </w:tcBorders>
            <w:shd w:val="clear" w:color="auto" w:fill="auto"/>
            <w:vAlign w:val="center"/>
            <w:hideMark/>
          </w:tcPr>
          <w:p w14:paraId="296B4EFC"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65804EB7"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6B19A2E2"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75</w:t>
            </w:r>
          </w:p>
        </w:tc>
        <w:tc>
          <w:tcPr>
            <w:tcW w:w="4120" w:type="dxa"/>
            <w:tcBorders>
              <w:top w:val="nil"/>
              <w:left w:val="nil"/>
              <w:bottom w:val="single" w:sz="4" w:space="0" w:color="auto"/>
              <w:right w:val="single" w:sz="4" w:space="0" w:color="auto"/>
            </w:tcBorders>
            <w:shd w:val="clear" w:color="auto" w:fill="auto"/>
            <w:vAlign w:val="center"/>
            <w:hideMark/>
          </w:tcPr>
          <w:p w14:paraId="518AA0C7"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Urinary indwelling catheters – size 16</w:t>
            </w:r>
          </w:p>
        </w:tc>
        <w:tc>
          <w:tcPr>
            <w:tcW w:w="1020" w:type="dxa"/>
            <w:tcBorders>
              <w:top w:val="nil"/>
              <w:left w:val="nil"/>
              <w:bottom w:val="single" w:sz="4" w:space="0" w:color="auto"/>
              <w:right w:val="single" w:sz="4" w:space="0" w:color="auto"/>
            </w:tcBorders>
            <w:shd w:val="clear" w:color="auto" w:fill="auto"/>
            <w:vAlign w:val="center"/>
            <w:hideMark/>
          </w:tcPr>
          <w:p w14:paraId="4E46C2B1"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0BA7D652"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item</w:t>
            </w:r>
          </w:p>
        </w:tc>
        <w:tc>
          <w:tcPr>
            <w:tcW w:w="1680" w:type="dxa"/>
            <w:tcBorders>
              <w:top w:val="nil"/>
              <w:left w:val="nil"/>
              <w:bottom w:val="single" w:sz="4" w:space="0" w:color="auto"/>
              <w:right w:val="single" w:sz="4" w:space="0" w:color="auto"/>
            </w:tcBorders>
            <w:shd w:val="clear" w:color="auto" w:fill="auto"/>
            <w:vAlign w:val="center"/>
            <w:hideMark/>
          </w:tcPr>
          <w:p w14:paraId="40D5CF59"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3AAB8D60"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0658A3F7"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76</w:t>
            </w:r>
          </w:p>
        </w:tc>
        <w:tc>
          <w:tcPr>
            <w:tcW w:w="4120" w:type="dxa"/>
            <w:tcBorders>
              <w:top w:val="nil"/>
              <w:left w:val="nil"/>
              <w:bottom w:val="single" w:sz="4" w:space="0" w:color="auto"/>
              <w:right w:val="single" w:sz="4" w:space="0" w:color="auto"/>
            </w:tcBorders>
            <w:shd w:val="clear" w:color="auto" w:fill="auto"/>
            <w:vAlign w:val="center"/>
            <w:hideMark/>
          </w:tcPr>
          <w:p w14:paraId="1196FA46"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Surgical face masks</w:t>
            </w:r>
          </w:p>
        </w:tc>
        <w:tc>
          <w:tcPr>
            <w:tcW w:w="1020" w:type="dxa"/>
            <w:tcBorders>
              <w:top w:val="nil"/>
              <w:left w:val="nil"/>
              <w:bottom w:val="single" w:sz="4" w:space="0" w:color="auto"/>
              <w:right w:val="single" w:sz="4" w:space="0" w:color="auto"/>
            </w:tcBorders>
            <w:shd w:val="clear" w:color="auto" w:fill="auto"/>
            <w:vAlign w:val="center"/>
            <w:hideMark/>
          </w:tcPr>
          <w:p w14:paraId="680C041A"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30064DE3"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item</w:t>
            </w:r>
          </w:p>
        </w:tc>
        <w:tc>
          <w:tcPr>
            <w:tcW w:w="1680" w:type="dxa"/>
            <w:tcBorders>
              <w:top w:val="nil"/>
              <w:left w:val="nil"/>
              <w:bottom w:val="single" w:sz="4" w:space="0" w:color="auto"/>
              <w:right w:val="single" w:sz="4" w:space="0" w:color="auto"/>
            </w:tcBorders>
            <w:shd w:val="clear" w:color="auto" w:fill="auto"/>
            <w:vAlign w:val="center"/>
            <w:hideMark/>
          </w:tcPr>
          <w:p w14:paraId="7CE6BB47"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516A4790"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625B7C02"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77</w:t>
            </w:r>
          </w:p>
        </w:tc>
        <w:tc>
          <w:tcPr>
            <w:tcW w:w="4120" w:type="dxa"/>
            <w:tcBorders>
              <w:top w:val="nil"/>
              <w:left w:val="nil"/>
              <w:bottom w:val="single" w:sz="4" w:space="0" w:color="auto"/>
              <w:right w:val="single" w:sz="4" w:space="0" w:color="auto"/>
            </w:tcBorders>
            <w:shd w:val="clear" w:color="auto" w:fill="auto"/>
            <w:vAlign w:val="center"/>
            <w:hideMark/>
          </w:tcPr>
          <w:p w14:paraId="6AB13449"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Plastic urinary jars</w:t>
            </w:r>
          </w:p>
        </w:tc>
        <w:tc>
          <w:tcPr>
            <w:tcW w:w="1020" w:type="dxa"/>
            <w:tcBorders>
              <w:top w:val="nil"/>
              <w:left w:val="nil"/>
              <w:bottom w:val="single" w:sz="4" w:space="0" w:color="auto"/>
              <w:right w:val="single" w:sz="4" w:space="0" w:color="auto"/>
            </w:tcBorders>
            <w:shd w:val="clear" w:color="auto" w:fill="auto"/>
            <w:vAlign w:val="center"/>
            <w:hideMark/>
          </w:tcPr>
          <w:p w14:paraId="2B2FD360"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64CCD134"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item</w:t>
            </w:r>
          </w:p>
        </w:tc>
        <w:tc>
          <w:tcPr>
            <w:tcW w:w="1680" w:type="dxa"/>
            <w:tcBorders>
              <w:top w:val="nil"/>
              <w:left w:val="nil"/>
              <w:bottom w:val="single" w:sz="4" w:space="0" w:color="auto"/>
              <w:right w:val="single" w:sz="4" w:space="0" w:color="auto"/>
            </w:tcBorders>
            <w:shd w:val="clear" w:color="auto" w:fill="auto"/>
            <w:vAlign w:val="center"/>
            <w:hideMark/>
          </w:tcPr>
          <w:p w14:paraId="2082B519"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734C1457" w14:textId="77777777" w:rsidTr="00D214CF">
        <w:trPr>
          <w:trHeight w:hRule="exact" w:val="46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75484417"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78</w:t>
            </w:r>
          </w:p>
        </w:tc>
        <w:tc>
          <w:tcPr>
            <w:tcW w:w="4120" w:type="dxa"/>
            <w:tcBorders>
              <w:top w:val="nil"/>
              <w:left w:val="nil"/>
              <w:bottom w:val="single" w:sz="4" w:space="0" w:color="auto"/>
              <w:right w:val="single" w:sz="4" w:space="0" w:color="auto"/>
            </w:tcBorders>
            <w:shd w:val="clear" w:color="auto" w:fill="auto"/>
            <w:vAlign w:val="center"/>
            <w:hideMark/>
          </w:tcPr>
          <w:p w14:paraId="70690BF5"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Stethoscopes  -  Littmann  Classic  III monitoring 410 X 205 each</w:t>
            </w:r>
          </w:p>
        </w:tc>
        <w:tc>
          <w:tcPr>
            <w:tcW w:w="1020" w:type="dxa"/>
            <w:tcBorders>
              <w:top w:val="nil"/>
              <w:left w:val="nil"/>
              <w:bottom w:val="single" w:sz="4" w:space="0" w:color="auto"/>
              <w:right w:val="single" w:sz="4" w:space="0" w:color="auto"/>
            </w:tcBorders>
            <w:shd w:val="clear" w:color="auto" w:fill="auto"/>
            <w:vAlign w:val="center"/>
            <w:hideMark/>
          </w:tcPr>
          <w:p w14:paraId="08FC9B89"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5DE78F0A"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eastAsia="Tahoma" w:cs="Tahoma"/>
                <w:color w:val="000000"/>
                <w:szCs w:val="18"/>
                <w:lang w:eastAsia="en-ZA"/>
              </w:rPr>
              <w:t>Per item</w:t>
            </w:r>
          </w:p>
        </w:tc>
        <w:tc>
          <w:tcPr>
            <w:tcW w:w="1680" w:type="dxa"/>
            <w:tcBorders>
              <w:top w:val="nil"/>
              <w:left w:val="nil"/>
              <w:bottom w:val="single" w:sz="4" w:space="0" w:color="auto"/>
              <w:right w:val="single" w:sz="4" w:space="0" w:color="auto"/>
            </w:tcBorders>
            <w:shd w:val="clear" w:color="auto" w:fill="auto"/>
            <w:vAlign w:val="center"/>
            <w:hideMark/>
          </w:tcPr>
          <w:p w14:paraId="17675C49"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216E511C"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48B533CF"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79</w:t>
            </w:r>
          </w:p>
        </w:tc>
        <w:tc>
          <w:tcPr>
            <w:tcW w:w="4120" w:type="dxa"/>
            <w:tcBorders>
              <w:top w:val="nil"/>
              <w:left w:val="nil"/>
              <w:bottom w:val="single" w:sz="4" w:space="0" w:color="auto"/>
              <w:right w:val="single" w:sz="4" w:space="0" w:color="auto"/>
            </w:tcBorders>
            <w:shd w:val="clear" w:color="auto" w:fill="auto"/>
            <w:vAlign w:val="center"/>
            <w:hideMark/>
          </w:tcPr>
          <w:p w14:paraId="6A915CBF"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Graduated measuring jug – steel plastic</w:t>
            </w:r>
          </w:p>
        </w:tc>
        <w:tc>
          <w:tcPr>
            <w:tcW w:w="1020" w:type="dxa"/>
            <w:tcBorders>
              <w:top w:val="nil"/>
              <w:left w:val="nil"/>
              <w:bottom w:val="single" w:sz="4" w:space="0" w:color="auto"/>
              <w:right w:val="single" w:sz="4" w:space="0" w:color="auto"/>
            </w:tcBorders>
            <w:shd w:val="clear" w:color="auto" w:fill="auto"/>
            <w:vAlign w:val="center"/>
            <w:hideMark/>
          </w:tcPr>
          <w:p w14:paraId="659FEF57"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43ADC249"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item</w:t>
            </w:r>
          </w:p>
        </w:tc>
        <w:tc>
          <w:tcPr>
            <w:tcW w:w="1680" w:type="dxa"/>
            <w:tcBorders>
              <w:top w:val="nil"/>
              <w:left w:val="nil"/>
              <w:bottom w:val="single" w:sz="4" w:space="0" w:color="auto"/>
              <w:right w:val="single" w:sz="4" w:space="0" w:color="auto"/>
            </w:tcBorders>
            <w:shd w:val="clear" w:color="auto" w:fill="auto"/>
            <w:vAlign w:val="center"/>
            <w:hideMark/>
          </w:tcPr>
          <w:p w14:paraId="7C0330A6"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1D98C916"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202A5BF1"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80</w:t>
            </w:r>
          </w:p>
        </w:tc>
        <w:tc>
          <w:tcPr>
            <w:tcW w:w="4120" w:type="dxa"/>
            <w:tcBorders>
              <w:top w:val="nil"/>
              <w:left w:val="nil"/>
              <w:bottom w:val="single" w:sz="4" w:space="0" w:color="auto"/>
              <w:right w:val="single" w:sz="4" w:space="0" w:color="auto"/>
            </w:tcBorders>
            <w:shd w:val="clear" w:color="auto" w:fill="auto"/>
            <w:vAlign w:val="center"/>
            <w:hideMark/>
          </w:tcPr>
          <w:p w14:paraId="1415EBF1" w14:textId="6E9975CC"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Thermometer  With  LCD  Display</w:t>
            </w:r>
            <w:r w:rsidR="00D214CF">
              <w:t xml:space="preserve"> </w:t>
            </w:r>
            <w:r w:rsidR="00D214CF" w:rsidRPr="00D214CF">
              <w:rPr>
                <w:rFonts w:cs="Tahoma"/>
                <w:color w:val="000000"/>
                <w:szCs w:val="18"/>
                <w:lang w:eastAsia="en-ZA"/>
              </w:rPr>
              <w:t>(Portable</w:t>
            </w:r>
          </w:p>
        </w:tc>
        <w:tc>
          <w:tcPr>
            <w:tcW w:w="1020" w:type="dxa"/>
            <w:tcBorders>
              <w:top w:val="nil"/>
              <w:left w:val="nil"/>
              <w:bottom w:val="single" w:sz="4" w:space="0" w:color="auto"/>
              <w:right w:val="single" w:sz="4" w:space="0" w:color="auto"/>
            </w:tcBorders>
            <w:shd w:val="clear" w:color="auto" w:fill="auto"/>
            <w:vAlign w:val="center"/>
            <w:hideMark/>
          </w:tcPr>
          <w:p w14:paraId="280949A7"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075B61FD"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item</w:t>
            </w:r>
          </w:p>
        </w:tc>
        <w:tc>
          <w:tcPr>
            <w:tcW w:w="1680" w:type="dxa"/>
            <w:tcBorders>
              <w:top w:val="nil"/>
              <w:left w:val="nil"/>
              <w:bottom w:val="single" w:sz="4" w:space="0" w:color="auto"/>
              <w:right w:val="single" w:sz="4" w:space="0" w:color="auto"/>
            </w:tcBorders>
            <w:shd w:val="clear" w:color="auto" w:fill="auto"/>
            <w:vAlign w:val="center"/>
            <w:hideMark/>
          </w:tcPr>
          <w:p w14:paraId="57CAE3FA"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15403BF1"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66775718"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81</w:t>
            </w:r>
          </w:p>
        </w:tc>
        <w:tc>
          <w:tcPr>
            <w:tcW w:w="4120" w:type="dxa"/>
            <w:tcBorders>
              <w:top w:val="nil"/>
              <w:left w:val="nil"/>
              <w:bottom w:val="single" w:sz="4" w:space="0" w:color="auto"/>
              <w:right w:val="single" w:sz="4" w:space="0" w:color="auto"/>
            </w:tcBorders>
            <w:shd w:val="clear" w:color="auto" w:fill="auto"/>
            <w:vAlign w:val="center"/>
            <w:hideMark/>
          </w:tcPr>
          <w:p w14:paraId="0B552504"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Elastoplast (100% Waterproof) 100 in a box</w:t>
            </w:r>
          </w:p>
        </w:tc>
        <w:tc>
          <w:tcPr>
            <w:tcW w:w="1020" w:type="dxa"/>
            <w:tcBorders>
              <w:top w:val="nil"/>
              <w:left w:val="nil"/>
              <w:bottom w:val="single" w:sz="4" w:space="0" w:color="auto"/>
              <w:right w:val="single" w:sz="4" w:space="0" w:color="auto"/>
            </w:tcBorders>
            <w:shd w:val="clear" w:color="auto" w:fill="auto"/>
            <w:vAlign w:val="center"/>
            <w:hideMark/>
          </w:tcPr>
          <w:p w14:paraId="5C79B024"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43673CEE"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box</w:t>
            </w:r>
          </w:p>
        </w:tc>
        <w:tc>
          <w:tcPr>
            <w:tcW w:w="1680" w:type="dxa"/>
            <w:tcBorders>
              <w:top w:val="nil"/>
              <w:left w:val="nil"/>
              <w:bottom w:val="single" w:sz="4" w:space="0" w:color="auto"/>
              <w:right w:val="single" w:sz="4" w:space="0" w:color="auto"/>
            </w:tcBorders>
            <w:shd w:val="clear" w:color="auto" w:fill="auto"/>
            <w:vAlign w:val="center"/>
            <w:hideMark/>
          </w:tcPr>
          <w:p w14:paraId="6A9946DB"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 </w:t>
            </w:r>
          </w:p>
        </w:tc>
      </w:tr>
      <w:tr w:rsidR="00B37B46" w:rsidRPr="00B37B46" w14:paraId="72146A69"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5C48541B"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82</w:t>
            </w:r>
          </w:p>
        </w:tc>
        <w:tc>
          <w:tcPr>
            <w:tcW w:w="4120" w:type="dxa"/>
            <w:tcBorders>
              <w:top w:val="nil"/>
              <w:left w:val="nil"/>
              <w:bottom w:val="single" w:sz="4" w:space="0" w:color="auto"/>
              <w:right w:val="single" w:sz="4" w:space="0" w:color="auto"/>
            </w:tcBorders>
            <w:shd w:val="clear" w:color="auto" w:fill="auto"/>
            <w:vAlign w:val="center"/>
            <w:hideMark/>
          </w:tcPr>
          <w:p w14:paraId="5DCF7B8E"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Steriwipes (sani-touch) 1000 wipes in a container</w:t>
            </w:r>
          </w:p>
        </w:tc>
        <w:tc>
          <w:tcPr>
            <w:tcW w:w="1020" w:type="dxa"/>
            <w:tcBorders>
              <w:top w:val="nil"/>
              <w:left w:val="nil"/>
              <w:bottom w:val="single" w:sz="4" w:space="0" w:color="auto"/>
              <w:right w:val="single" w:sz="4" w:space="0" w:color="auto"/>
            </w:tcBorders>
            <w:shd w:val="clear" w:color="auto" w:fill="auto"/>
            <w:vAlign w:val="center"/>
            <w:hideMark/>
          </w:tcPr>
          <w:p w14:paraId="7BC3D810"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2344EA15"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container</w:t>
            </w:r>
          </w:p>
        </w:tc>
        <w:tc>
          <w:tcPr>
            <w:tcW w:w="1680" w:type="dxa"/>
            <w:tcBorders>
              <w:top w:val="nil"/>
              <w:left w:val="nil"/>
              <w:bottom w:val="single" w:sz="4" w:space="0" w:color="auto"/>
              <w:right w:val="single" w:sz="4" w:space="0" w:color="auto"/>
            </w:tcBorders>
            <w:shd w:val="clear" w:color="auto" w:fill="auto"/>
            <w:vAlign w:val="center"/>
            <w:hideMark/>
          </w:tcPr>
          <w:p w14:paraId="25D4DC4E"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3C1F21E9"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4432254"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83</w:t>
            </w:r>
          </w:p>
        </w:tc>
        <w:tc>
          <w:tcPr>
            <w:tcW w:w="4120" w:type="dxa"/>
            <w:tcBorders>
              <w:top w:val="nil"/>
              <w:left w:val="nil"/>
              <w:bottom w:val="single" w:sz="4" w:space="0" w:color="auto"/>
              <w:right w:val="single" w:sz="4" w:space="0" w:color="auto"/>
            </w:tcBorders>
            <w:shd w:val="clear" w:color="auto" w:fill="auto"/>
            <w:vAlign w:val="center"/>
            <w:hideMark/>
          </w:tcPr>
          <w:p w14:paraId="6E889E72"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ENT sets</w:t>
            </w:r>
          </w:p>
        </w:tc>
        <w:tc>
          <w:tcPr>
            <w:tcW w:w="1020" w:type="dxa"/>
            <w:tcBorders>
              <w:top w:val="nil"/>
              <w:left w:val="nil"/>
              <w:bottom w:val="single" w:sz="4" w:space="0" w:color="auto"/>
              <w:right w:val="single" w:sz="4" w:space="0" w:color="auto"/>
            </w:tcBorders>
            <w:shd w:val="clear" w:color="auto" w:fill="auto"/>
            <w:vAlign w:val="center"/>
            <w:hideMark/>
          </w:tcPr>
          <w:p w14:paraId="0A336285"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70573964"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set</w:t>
            </w:r>
          </w:p>
        </w:tc>
        <w:tc>
          <w:tcPr>
            <w:tcW w:w="1680" w:type="dxa"/>
            <w:tcBorders>
              <w:top w:val="nil"/>
              <w:left w:val="nil"/>
              <w:bottom w:val="single" w:sz="4" w:space="0" w:color="auto"/>
              <w:right w:val="single" w:sz="4" w:space="0" w:color="auto"/>
            </w:tcBorders>
            <w:shd w:val="clear" w:color="auto" w:fill="auto"/>
            <w:vAlign w:val="center"/>
            <w:hideMark/>
          </w:tcPr>
          <w:p w14:paraId="5D41B08E"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787A6DDE"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164B7D2"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84</w:t>
            </w:r>
          </w:p>
        </w:tc>
        <w:tc>
          <w:tcPr>
            <w:tcW w:w="4120" w:type="dxa"/>
            <w:tcBorders>
              <w:top w:val="nil"/>
              <w:left w:val="nil"/>
              <w:bottom w:val="single" w:sz="4" w:space="0" w:color="auto"/>
              <w:right w:val="single" w:sz="4" w:space="0" w:color="auto"/>
            </w:tcBorders>
            <w:shd w:val="clear" w:color="auto" w:fill="auto"/>
            <w:vAlign w:val="center"/>
            <w:hideMark/>
          </w:tcPr>
          <w:p w14:paraId="5FECB466"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BMI wheel each</w:t>
            </w:r>
          </w:p>
        </w:tc>
        <w:tc>
          <w:tcPr>
            <w:tcW w:w="1020" w:type="dxa"/>
            <w:tcBorders>
              <w:top w:val="nil"/>
              <w:left w:val="nil"/>
              <w:bottom w:val="single" w:sz="4" w:space="0" w:color="auto"/>
              <w:right w:val="single" w:sz="4" w:space="0" w:color="auto"/>
            </w:tcBorders>
            <w:shd w:val="clear" w:color="auto" w:fill="auto"/>
            <w:vAlign w:val="center"/>
            <w:hideMark/>
          </w:tcPr>
          <w:p w14:paraId="16D1A757"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040D78DE"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wheel</w:t>
            </w:r>
          </w:p>
        </w:tc>
        <w:tc>
          <w:tcPr>
            <w:tcW w:w="1680" w:type="dxa"/>
            <w:tcBorders>
              <w:top w:val="nil"/>
              <w:left w:val="nil"/>
              <w:bottom w:val="single" w:sz="4" w:space="0" w:color="auto"/>
              <w:right w:val="single" w:sz="4" w:space="0" w:color="auto"/>
            </w:tcBorders>
            <w:shd w:val="clear" w:color="auto" w:fill="auto"/>
            <w:vAlign w:val="center"/>
            <w:hideMark/>
          </w:tcPr>
          <w:p w14:paraId="13E2A256"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55E10458"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0BD5D96F"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85</w:t>
            </w:r>
          </w:p>
        </w:tc>
        <w:tc>
          <w:tcPr>
            <w:tcW w:w="4120" w:type="dxa"/>
            <w:tcBorders>
              <w:top w:val="nil"/>
              <w:left w:val="nil"/>
              <w:bottom w:val="single" w:sz="4" w:space="0" w:color="auto"/>
              <w:right w:val="single" w:sz="4" w:space="0" w:color="auto"/>
            </w:tcBorders>
            <w:shd w:val="clear" w:color="auto" w:fill="auto"/>
            <w:vAlign w:val="center"/>
            <w:hideMark/>
          </w:tcPr>
          <w:p w14:paraId="26032D80"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Snellen chart</w:t>
            </w:r>
          </w:p>
        </w:tc>
        <w:tc>
          <w:tcPr>
            <w:tcW w:w="1020" w:type="dxa"/>
            <w:tcBorders>
              <w:top w:val="nil"/>
              <w:left w:val="nil"/>
              <w:bottom w:val="single" w:sz="4" w:space="0" w:color="auto"/>
              <w:right w:val="single" w:sz="4" w:space="0" w:color="auto"/>
            </w:tcBorders>
            <w:shd w:val="clear" w:color="auto" w:fill="auto"/>
            <w:vAlign w:val="center"/>
            <w:hideMark/>
          </w:tcPr>
          <w:p w14:paraId="62F5477D"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76C464E4"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chart</w:t>
            </w:r>
          </w:p>
        </w:tc>
        <w:tc>
          <w:tcPr>
            <w:tcW w:w="1680" w:type="dxa"/>
            <w:tcBorders>
              <w:top w:val="nil"/>
              <w:left w:val="nil"/>
              <w:bottom w:val="single" w:sz="4" w:space="0" w:color="auto"/>
              <w:right w:val="single" w:sz="4" w:space="0" w:color="auto"/>
            </w:tcBorders>
            <w:shd w:val="clear" w:color="auto" w:fill="auto"/>
            <w:vAlign w:val="center"/>
            <w:hideMark/>
          </w:tcPr>
          <w:p w14:paraId="675F80E7"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B37B46" w:rsidRPr="00B37B46" w14:paraId="6D80F423"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3470896C"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86</w:t>
            </w:r>
          </w:p>
        </w:tc>
        <w:tc>
          <w:tcPr>
            <w:tcW w:w="4120" w:type="dxa"/>
            <w:tcBorders>
              <w:top w:val="nil"/>
              <w:left w:val="nil"/>
              <w:bottom w:val="single" w:sz="4" w:space="0" w:color="auto"/>
              <w:right w:val="single" w:sz="4" w:space="0" w:color="auto"/>
            </w:tcBorders>
            <w:shd w:val="clear" w:color="auto" w:fill="auto"/>
            <w:vAlign w:val="center"/>
            <w:hideMark/>
          </w:tcPr>
          <w:p w14:paraId="5C54CBD3"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Glucose on call plus test strips 50 in a box</w:t>
            </w:r>
          </w:p>
        </w:tc>
        <w:tc>
          <w:tcPr>
            <w:tcW w:w="1020" w:type="dxa"/>
            <w:tcBorders>
              <w:top w:val="nil"/>
              <w:left w:val="nil"/>
              <w:bottom w:val="single" w:sz="4" w:space="0" w:color="auto"/>
              <w:right w:val="single" w:sz="4" w:space="0" w:color="auto"/>
            </w:tcBorders>
            <w:shd w:val="clear" w:color="auto" w:fill="auto"/>
            <w:vAlign w:val="center"/>
            <w:hideMark/>
          </w:tcPr>
          <w:p w14:paraId="3C1C4474" w14:textId="77777777" w:rsidR="00B37B46" w:rsidRPr="00B37B46" w:rsidRDefault="00B37B46" w:rsidP="00D214CF">
            <w:pPr>
              <w:spacing w:before="0" w:line="240" w:lineRule="auto"/>
              <w:ind w:left="0"/>
              <w:jc w:val="center"/>
              <w:rPr>
                <w:rFonts w:cs="Tahoma"/>
                <w:color w:val="000000"/>
                <w:szCs w:val="18"/>
                <w:lang w:val="en-ZA" w:eastAsia="en-ZA"/>
              </w:rPr>
            </w:pPr>
            <w:r w:rsidRPr="00B37B46">
              <w:rPr>
                <w:rFonts w:cs="Tahoma"/>
                <w:color w:val="000000"/>
                <w:szCs w:val="18"/>
                <w:lang w:eastAsia="en-ZA"/>
              </w:rPr>
              <w:t>1</w:t>
            </w:r>
          </w:p>
        </w:tc>
        <w:tc>
          <w:tcPr>
            <w:tcW w:w="1440" w:type="dxa"/>
            <w:tcBorders>
              <w:top w:val="nil"/>
              <w:left w:val="nil"/>
              <w:bottom w:val="single" w:sz="4" w:space="0" w:color="auto"/>
              <w:right w:val="single" w:sz="4" w:space="0" w:color="auto"/>
            </w:tcBorders>
            <w:shd w:val="clear" w:color="auto" w:fill="auto"/>
            <w:vAlign w:val="center"/>
            <w:hideMark/>
          </w:tcPr>
          <w:p w14:paraId="237AF813" w14:textId="77777777" w:rsidR="00B37B46" w:rsidRPr="00B37B46" w:rsidRDefault="00B37B46" w:rsidP="00D214CF">
            <w:pPr>
              <w:spacing w:before="0" w:line="240" w:lineRule="auto"/>
              <w:ind w:left="0"/>
              <w:jc w:val="left"/>
              <w:rPr>
                <w:rFonts w:cs="Tahoma"/>
                <w:color w:val="000000"/>
                <w:szCs w:val="18"/>
                <w:lang w:val="en-ZA" w:eastAsia="en-ZA"/>
              </w:rPr>
            </w:pPr>
            <w:r w:rsidRPr="00B37B46">
              <w:rPr>
                <w:rFonts w:cs="Tahoma"/>
                <w:color w:val="000000"/>
                <w:szCs w:val="18"/>
                <w:lang w:eastAsia="en-ZA"/>
              </w:rPr>
              <w:t>Per box</w:t>
            </w:r>
          </w:p>
        </w:tc>
        <w:tc>
          <w:tcPr>
            <w:tcW w:w="1680" w:type="dxa"/>
            <w:tcBorders>
              <w:top w:val="nil"/>
              <w:left w:val="nil"/>
              <w:bottom w:val="single" w:sz="4" w:space="0" w:color="auto"/>
              <w:right w:val="single" w:sz="4" w:space="0" w:color="auto"/>
            </w:tcBorders>
            <w:shd w:val="clear" w:color="auto" w:fill="auto"/>
            <w:vAlign w:val="center"/>
            <w:hideMark/>
          </w:tcPr>
          <w:p w14:paraId="3F8BB3E3" w14:textId="77777777" w:rsidR="00B37B46" w:rsidRPr="00B37B46" w:rsidRDefault="00B37B46" w:rsidP="00D214CF">
            <w:pPr>
              <w:spacing w:before="0" w:line="240" w:lineRule="auto"/>
              <w:ind w:left="0"/>
              <w:rPr>
                <w:rFonts w:cs="Tahoma"/>
                <w:color w:val="000000"/>
                <w:szCs w:val="18"/>
                <w:lang w:val="en-ZA" w:eastAsia="en-ZA"/>
              </w:rPr>
            </w:pPr>
            <w:r w:rsidRPr="00B37B46">
              <w:rPr>
                <w:rFonts w:cs="Tahoma"/>
                <w:color w:val="000000"/>
                <w:szCs w:val="18"/>
                <w:lang w:eastAsia="en-ZA"/>
              </w:rPr>
              <w:t> </w:t>
            </w:r>
          </w:p>
        </w:tc>
      </w:tr>
      <w:tr w:rsidR="00D214CF" w:rsidRPr="00B37B46" w14:paraId="44C1BBC3"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tcPr>
          <w:p w14:paraId="43A9EF1D" w14:textId="5D2FA26B"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87</w:t>
            </w:r>
          </w:p>
        </w:tc>
        <w:tc>
          <w:tcPr>
            <w:tcW w:w="4120" w:type="dxa"/>
            <w:tcBorders>
              <w:top w:val="single" w:sz="4" w:space="0" w:color="auto"/>
              <w:bottom w:val="single" w:sz="4" w:space="0" w:color="auto"/>
              <w:right w:val="single" w:sz="4" w:space="0" w:color="auto"/>
            </w:tcBorders>
            <w:shd w:val="clear" w:color="auto" w:fill="auto"/>
          </w:tcPr>
          <w:p w14:paraId="6947061F" w14:textId="26A53011" w:rsidR="00D214CF" w:rsidRPr="00B37B46" w:rsidRDefault="00D214CF" w:rsidP="00D214CF">
            <w:pPr>
              <w:spacing w:before="0" w:line="240" w:lineRule="auto"/>
              <w:ind w:left="0"/>
              <w:jc w:val="left"/>
              <w:rPr>
                <w:rFonts w:cs="Tahoma"/>
                <w:color w:val="000000"/>
                <w:szCs w:val="18"/>
                <w:lang w:eastAsia="en-ZA"/>
              </w:rPr>
            </w:pPr>
            <w:r w:rsidRPr="006375CB">
              <w:rPr>
                <w:rFonts w:eastAsia="Calibri" w:cs="Tahoma"/>
                <w:sz w:val="16"/>
                <w:szCs w:val="16"/>
                <w:lang w:val="en-ZA"/>
              </w:rPr>
              <w:t>Delivery to Empangeni</w:t>
            </w:r>
          </w:p>
        </w:tc>
        <w:tc>
          <w:tcPr>
            <w:tcW w:w="1020" w:type="dxa"/>
            <w:tcBorders>
              <w:top w:val="single" w:sz="4" w:space="0" w:color="auto"/>
              <w:left w:val="nil"/>
              <w:bottom w:val="single" w:sz="4" w:space="0" w:color="auto"/>
              <w:right w:val="single" w:sz="4" w:space="0" w:color="auto"/>
            </w:tcBorders>
            <w:shd w:val="clear" w:color="auto" w:fill="auto"/>
            <w:vAlign w:val="center"/>
          </w:tcPr>
          <w:p w14:paraId="64C2C440" w14:textId="14154379" w:rsidR="00D214CF" w:rsidRPr="00B37B46" w:rsidRDefault="00D214CF" w:rsidP="00D214CF">
            <w:pPr>
              <w:spacing w:before="0" w:line="240" w:lineRule="auto"/>
              <w:ind w:left="0"/>
              <w:jc w:val="center"/>
              <w:rPr>
                <w:rFonts w:cs="Tahoma"/>
                <w:color w:val="000000"/>
                <w:szCs w:val="18"/>
                <w:lang w:eastAsia="en-ZA"/>
              </w:rPr>
            </w:pPr>
            <w:r>
              <w:rPr>
                <w:rFonts w:cs="Tahoma"/>
                <w:color w:val="000000"/>
                <w:szCs w:val="18"/>
                <w:lang w:eastAsia="en-ZA"/>
              </w:rPr>
              <w:t>1</w:t>
            </w:r>
          </w:p>
        </w:tc>
        <w:tc>
          <w:tcPr>
            <w:tcW w:w="1440" w:type="dxa"/>
            <w:tcBorders>
              <w:top w:val="single" w:sz="4" w:space="0" w:color="auto"/>
              <w:left w:val="nil"/>
              <w:bottom w:val="single" w:sz="4" w:space="0" w:color="auto"/>
              <w:right w:val="single" w:sz="4" w:space="0" w:color="auto"/>
            </w:tcBorders>
            <w:shd w:val="clear" w:color="auto" w:fill="auto"/>
            <w:vAlign w:val="center"/>
          </w:tcPr>
          <w:p w14:paraId="1EEFC828" w14:textId="14C81CC0"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Per trip</w:t>
            </w:r>
          </w:p>
        </w:tc>
        <w:tc>
          <w:tcPr>
            <w:tcW w:w="1680" w:type="dxa"/>
            <w:tcBorders>
              <w:top w:val="nil"/>
              <w:left w:val="nil"/>
              <w:bottom w:val="single" w:sz="4" w:space="0" w:color="auto"/>
              <w:right w:val="single" w:sz="4" w:space="0" w:color="auto"/>
            </w:tcBorders>
            <w:shd w:val="clear" w:color="auto" w:fill="auto"/>
            <w:vAlign w:val="center"/>
          </w:tcPr>
          <w:p w14:paraId="6FDE7880" w14:textId="77777777" w:rsidR="00D214CF" w:rsidRPr="00B37B46" w:rsidRDefault="00D214CF" w:rsidP="00D214CF">
            <w:pPr>
              <w:spacing w:before="0" w:line="240" w:lineRule="auto"/>
              <w:ind w:left="0"/>
              <w:rPr>
                <w:rFonts w:cs="Tahoma"/>
                <w:color w:val="000000"/>
                <w:szCs w:val="18"/>
                <w:lang w:eastAsia="en-ZA"/>
              </w:rPr>
            </w:pPr>
          </w:p>
        </w:tc>
      </w:tr>
      <w:tr w:rsidR="00D214CF" w:rsidRPr="00B37B46" w14:paraId="2D4D7EBA"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tcPr>
          <w:p w14:paraId="4076BDEA" w14:textId="72A5331A"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88</w:t>
            </w:r>
          </w:p>
        </w:tc>
        <w:tc>
          <w:tcPr>
            <w:tcW w:w="4120" w:type="dxa"/>
            <w:tcBorders>
              <w:top w:val="single" w:sz="4" w:space="0" w:color="auto"/>
              <w:bottom w:val="single" w:sz="4" w:space="0" w:color="auto"/>
              <w:right w:val="single" w:sz="4" w:space="0" w:color="auto"/>
            </w:tcBorders>
            <w:shd w:val="clear" w:color="auto" w:fill="auto"/>
          </w:tcPr>
          <w:p w14:paraId="26609712" w14:textId="2A31D57E" w:rsidR="00D214CF" w:rsidRPr="00B37B46" w:rsidRDefault="00D214CF" w:rsidP="00D214CF">
            <w:pPr>
              <w:spacing w:before="0" w:line="240" w:lineRule="auto"/>
              <w:ind w:left="0"/>
              <w:jc w:val="left"/>
              <w:rPr>
                <w:rFonts w:cs="Tahoma"/>
                <w:color w:val="000000"/>
                <w:szCs w:val="18"/>
                <w:lang w:eastAsia="en-ZA"/>
              </w:rPr>
            </w:pPr>
            <w:r w:rsidRPr="006375CB">
              <w:rPr>
                <w:rFonts w:eastAsia="Calibri" w:cs="Tahoma"/>
                <w:sz w:val="16"/>
                <w:szCs w:val="16"/>
                <w:lang w:val="en-ZA"/>
              </w:rPr>
              <w:t>Delivery to Gingingdlovu</w:t>
            </w:r>
          </w:p>
        </w:tc>
        <w:tc>
          <w:tcPr>
            <w:tcW w:w="1020" w:type="dxa"/>
            <w:tcBorders>
              <w:top w:val="single" w:sz="4" w:space="0" w:color="auto"/>
              <w:left w:val="nil"/>
              <w:bottom w:val="single" w:sz="4" w:space="0" w:color="auto"/>
              <w:right w:val="single" w:sz="4" w:space="0" w:color="auto"/>
            </w:tcBorders>
            <w:shd w:val="clear" w:color="auto" w:fill="auto"/>
            <w:vAlign w:val="center"/>
          </w:tcPr>
          <w:p w14:paraId="629057F1" w14:textId="0ECA2624" w:rsidR="00D214CF" w:rsidRPr="00B37B46" w:rsidRDefault="00D214CF" w:rsidP="00D214CF">
            <w:pPr>
              <w:spacing w:before="0" w:line="240" w:lineRule="auto"/>
              <w:ind w:left="0"/>
              <w:jc w:val="center"/>
              <w:rPr>
                <w:rFonts w:cs="Tahoma"/>
                <w:color w:val="000000"/>
                <w:szCs w:val="18"/>
                <w:lang w:eastAsia="en-ZA"/>
              </w:rPr>
            </w:pPr>
            <w:r>
              <w:rPr>
                <w:rFonts w:cs="Tahoma"/>
                <w:color w:val="000000"/>
                <w:szCs w:val="18"/>
                <w:lang w:eastAsia="en-ZA"/>
              </w:rPr>
              <w:t>1</w:t>
            </w:r>
          </w:p>
        </w:tc>
        <w:tc>
          <w:tcPr>
            <w:tcW w:w="1440" w:type="dxa"/>
            <w:tcBorders>
              <w:top w:val="single" w:sz="4" w:space="0" w:color="auto"/>
              <w:left w:val="nil"/>
              <w:bottom w:val="single" w:sz="4" w:space="0" w:color="auto"/>
              <w:right w:val="single" w:sz="4" w:space="0" w:color="auto"/>
            </w:tcBorders>
            <w:shd w:val="clear" w:color="auto" w:fill="auto"/>
            <w:vAlign w:val="center"/>
          </w:tcPr>
          <w:p w14:paraId="568AA08D" w14:textId="14258564"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Per trip</w:t>
            </w:r>
          </w:p>
        </w:tc>
        <w:tc>
          <w:tcPr>
            <w:tcW w:w="1680" w:type="dxa"/>
            <w:tcBorders>
              <w:top w:val="nil"/>
              <w:left w:val="nil"/>
              <w:bottom w:val="single" w:sz="4" w:space="0" w:color="auto"/>
              <w:right w:val="single" w:sz="4" w:space="0" w:color="auto"/>
            </w:tcBorders>
            <w:shd w:val="clear" w:color="auto" w:fill="auto"/>
            <w:vAlign w:val="center"/>
          </w:tcPr>
          <w:p w14:paraId="1F3E1F8F" w14:textId="77777777" w:rsidR="00D214CF" w:rsidRPr="00B37B46" w:rsidRDefault="00D214CF" w:rsidP="00D214CF">
            <w:pPr>
              <w:spacing w:before="0" w:line="240" w:lineRule="auto"/>
              <w:ind w:left="0"/>
              <w:rPr>
                <w:rFonts w:cs="Tahoma"/>
                <w:color w:val="000000"/>
                <w:szCs w:val="18"/>
                <w:lang w:eastAsia="en-ZA"/>
              </w:rPr>
            </w:pPr>
          </w:p>
        </w:tc>
      </w:tr>
      <w:tr w:rsidR="00D214CF" w:rsidRPr="00B37B46" w14:paraId="3E1AFF98"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tcPr>
          <w:p w14:paraId="4C9638AD" w14:textId="7A638575"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lastRenderedPageBreak/>
              <w:t>89</w:t>
            </w:r>
          </w:p>
        </w:tc>
        <w:tc>
          <w:tcPr>
            <w:tcW w:w="4120" w:type="dxa"/>
            <w:tcBorders>
              <w:top w:val="single" w:sz="4" w:space="0" w:color="auto"/>
              <w:bottom w:val="single" w:sz="4" w:space="0" w:color="auto"/>
              <w:right w:val="single" w:sz="4" w:space="0" w:color="auto"/>
            </w:tcBorders>
            <w:shd w:val="clear" w:color="auto" w:fill="auto"/>
          </w:tcPr>
          <w:p w14:paraId="3A091B77" w14:textId="54D80A08" w:rsidR="00D214CF" w:rsidRPr="00B37B46" w:rsidRDefault="00D214CF" w:rsidP="00D214CF">
            <w:pPr>
              <w:spacing w:before="0" w:line="240" w:lineRule="auto"/>
              <w:ind w:left="0"/>
              <w:jc w:val="left"/>
              <w:rPr>
                <w:rFonts w:cs="Tahoma"/>
                <w:color w:val="000000"/>
                <w:szCs w:val="18"/>
                <w:lang w:eastAsia="en-ZA"/>
              </w:rPr>
            </w:pPr>
            <w:r w:rsidRPr="006375CB">
              <w:rPr>
                <w:rFonts w:eastAsia="Calibri" w:cs="Tahoma"/>
                <w:sz w:val="16"/>
                <w:szCs w:val="16"/>
                <w:lang w:val="en-ZA"/>
              </w:rPr>
              <w:t>Delivery to Port Shepstone</w:t>
            </w:r>
          </w:p>
        </w:tc>
        <w:tc>
          <w:tcPr>
            <w:tcW w:w="1020" w:type="dxa"/>
            <w:tcBorders>
              <w:top w:val="single" w:sz="4" w:space="0" w:color="auto"/>
              <w:left w:val="nil"/>
              <w:bottom w:val="single" w:sz="4" w:space="0" w:color="auto"/>
              <w:right w:val="single" w:sz="4" w:space="0" w:color="auto"/>
            </w:tcBorders>
            <w:shd w:val="clear" w:color="auto" w:fill="auto"/>
            <w:vAlign w:val="center"/>
          </w:tcPr>
          <w:p w14:paraId="0A6F7D2D" w14:textId="7C25FADB" w:rsidR="00D214CF" w:rsidRPr="00B37B46" w:rsidRDefault="00D214CF" w:rsidP="00D214CF">
            <w:pPr>
              <w:spacing w:before="0" w:line="240" w:lineRule="auto"/>
              <w:ind w:left="0"/>
              <w:jc w:val="center"/>
              <w:rPr>
                <w:rFonts w:cs="Tahoma"/>
                <w:color w:val="000000"/>
                <w:szCs w:val="18"/>
                <w:lang w:eastAsia="en-ZA"/>
              </w:rPr>
            </w:pPr>
            <w:r>
              <w:rPr>
                <w:rFonts w:cs="Tahoma"/>
                <w:color w:val="000000"/>
                <w:szCs w:val="18"/>
                <w:lang w:eastAsia="en-ZA"/>
              </w:rPr>
              <w:t>1</w:t>
            </w:r>
          </w:p>
        </w:tc>
        <w:tc>
          <w:tcPr>
            <w:tcW w:w="1440" w:type="dxa"/>
            <w:tcBorders>
              <w:top w:val="single" w:sz="4" w:space="0" w:color="auto"/>
              <w:left w:val="nil"/>
              <w:bottom w:val="single" w:sz="4" w:space="0" w:color="auto"/>
              <w:right w:val="single" w:sz="4" w:space="0" w:color="auto"/>
            </w:tcBorders>
            <w:shd w:val="clear" w:color="auto" w:fill="auto"/>
            <w:vAlign w:val="center"/>
          </w:tcPr>
          <w:p w14:paraId="7221CBC3" w14:textId="7E7B0346"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Per trip</w:t>
            </w:r>
          </w:p>
        </w:tc>
        <w:tc>
          <w:tcPr>
            <w:tcW w:w="1680" w:type="dxa"/>
            <w:tcBorders>
              <w:top w:val="nil"/>
              <w:left w:val="nil"/>
              <w:bottom w:val="single" w:sz="4" w:space="0" w:color="auto"/>
              <w:right w:val="single" w:sz="4" w:space="0" w:color="auto"/>
            </w:tcBorders>
            <w:shd w:val="clear" w:color="auto" w:fill="auto"/>
            <w:vAlign w:val="center"/>
          </w:tcPr>
          <w:p w14:paraId="1592DC52" w14:textId="77777777" w:rsidR="00D214CF" w:rsidRPr="00B37B46" w:rsidRDefault="00D214CF" w:rsidP="00D214CF">
            <w:pPr>
              <w:spacing w:before="0" w:line="240" w:lineRule="auto"/>
              <w:ind w:left="0"/>
              <w:rPr>
                <w:rFonts w:cs="Tahoma"/>
                <w:color w:val="000000"/>
                <w:szCs w:val="18"/>
                <w:lang w:eastAsia="en-ZA"/>
              </w:rPr>
            </w:pPr>
          </w:p>
        </w:tc>
      </w:tr>
      <w:tr w:rsidR="00D214CF" w:rsidRPr="00B37B46" w14:paraId="30EE6948"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tcPr>
          <w:p w14:paraId="56F1E5DF" w14:textId="4AA6DC5C"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90</w:t>
            </w:r>
          </w:p>
        </w:tc>
        <w:tc>
          <w:tcPr>
            <w:tcW w:w="4120" w:type="dxa"/>
            <w:tcBorders>
              <w:top w:val="single" w:sz="4" w:space="0" w:color="auto"/>
              <w:bottom w:val="single" w:sz="4" w:space="0" w:color="auto"/>
              <w:right w:val="single" w:sz="4" w:space="0" w:color="auto"/>
            </w:tcBorders>
            <w:shd w:val="clear" w:color="auto" w:fill="auto"/>
          </w:tcPr>
          <w:p w14:paraId="190C873D" w14:textId="7F05A4C7" w:rsidR="00D214CF" w:rsidRPr="00B37B46" w:rsidRDefault="00D214CF" w:rsidP="00D214CF">
            <w:pPr>
              <w:spacing w:before="0" w:line="240" w:lineRule="auto"/>
              <w:ind w:left="0"/>
              <w:jc w:val="left"/>
              <w:rPr>
                <w:rFonts w:cs="Tahoma"/>
                <w:color w:val="000000"/>
                <w:szCs w:val="18"/>
                <w:lang w:eastAsia="en-ZA"/>
              </w:rPr>
            </w:pPr>
            <w:r w:rsidRPr="006375CB">
              <w:rPr>
                <w:rFonts w:eastAsia="Calibri" w:cs="Tahoma"/>
                <w:sz w:val="16"/>
                <w:szCs w:val="16"/>
                <w:lang w:val="en-ZA"/>
              </w:rPr>
              <w:t>Delivery to Lions River</w:t>
            </w:r>
          </w:p>
        </w:tc>
        <w:tc>
          <w:tcPr>
            <w:tcW w:w="1020" w:type="dxa"/>
            <w:tcBorders>
              <w:top w:val="single" w:sz="4" w:space="0" w:color="auto"/>
              <w:left w:val="nil"/>
              <w:bottom w:val="single" w:sz="4" w:space="0" w:color="auto"/>
              <w:right w:val="single" w:sz="4" w:space="0" w:color="auto"/>
            </w:tcBorders>
            <w:shd w:val="clear" w:color="auto" w:fill="auto"/>
            <w:vAlign w:val="center"/>
          </w:tcPr>
          <w:p w14:paraId="10ACDFDE" w14:textId="5815A436" w:rsidR="00D214CF" w:rsidRPr="00B37B46" w:rsidRDefault="00D214CF" w:rsidP="00D214CF">
            <w:pPr>
              <w:spacing w:before="0" w:line="240" w:lineRule="auto"/>
              <w:ind w:left="0"/>
              <w:jc w:val="center"/>
              <w:rPr>
                <w:rFonts w:cs="Tahoma"/>
                <w:color w:val="000000"/>
                <w:szCs w:val="18"/>
                <w:lang w:eastAsia="en-ZA"/>
              </w:rPr>
            </w:pPr>
            <w:r>
              <w:rPr>
                <w:rFonts w:cs="Tahoma"/>
                <w:color w:val="000000"/>
                <w:szCs w:val="18"/>
                <w:lang w:eastAsia="en-ZA"/>
              </w:rPr>
              <w:t>1</w:t>
            </w:r>
          </w:p>
        </w:tc>
        <w:tc>
          <w:tcPr>
            <w:tcW w:w="1440" w:type="dxa"/>
            <w:tcBorders>
              <w:top w:val="single" w:sz="4" w:space="0" w:color="auto"/>
              <w:left w:val="nil"/>
              <w:bottom w:val="single" w:sz="4" w:space="0" w:color="auto"/>
              <w:right w:val="single" w:sz="4" w:space="0" w:color="auto"/>
            </w:tcBorders>
            <w:shd w:val="clear" w:color="auto" w:fill="auto"/>
            <w:vAlign w:val="center"/>
          </w:tcPr>
          <w:p w14:paraId="5314FDAC" w14:textId="50398C3D"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Per trip</w:t>
            </w:r>
          </w:p>
        </w:tc>
        <w:tc>
          <w:tcPr>
            <w:tcW w:w="1680" w:type="dxa"/>
            <w:tcBorders>
              <w:top w:val="nil"/>
              <w:left w:val="nil"/>
              <w:bottom w:val="single" w:sz="4" w:space="0" w:color="auto"/>
              <w:right w:val="single" w:sz="4" w:space="0" w:color="auto"/>
            </w:tcBorders>
            <w:shd w:val="clear" w:color="auto" w:fill="auto"/>
            <w:vAlign w:val="center"/>
          </w:tcPr>
          <w:p w14:paraId="675487E6" w14:textId="77777777" w:rsidR="00D214CF" w:rsidRPr="00B37B46" w:rsidRDefault="00D214CF" w:rsidP="00D214CF">
            <w:pPr>
              <w:spacing w:before="0" w:line="240" w:lineRule="auto"/>
              <w:ind w:left="0"/>
              <w:rPr>
                <w:rFonts w:cs="Tahoma"/>
                <w:color w:val="000000"/>
                <w:szCs w:val="18"/>
                <w:lang w:eastAsia="en-ZA"/>
              </w:rPr>
            </w:pPr>
          </w:p>
        </w:tc>
      </w:tr>
      <w:tr w:rsidR="00D214CF" w:rsidRPr="00B37B46" w14:paraId="4BDF22CB"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tcPr>
          <w:p w14:paraId="00A2421D" w14:textId="589E77EF"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91</w:t>
            </w:r>
          </w:p>
        </w:tc>
        <w:tc>
          <w:tcPr>
            <w:tcW w:w="4120" w:type="dxa"/>
            <w:tcBorders>
              <w:top w:val="single" w:sz="4" w:space="0" w:color="auto"/>
              <w:bottom w:val="single" w:sz="4" w:space="0" w:color="auto"/>
              <w:right w:val="single" w:sz="4" w:space="0" w:color="auto"/>
            </w:tcBorders>
            <w:shd w:val="clear" w:color="auto" w:fill="auto"/>
          </w:tcPr>
          <w:p w14:paraId="6BCF08DB" w14:textId="168F5843" w:rsidR="00D214CF" w:rsidRPr="00B37B46" w:rsidRDefault="00D214CF" w:rsidP="00D214CF">
            <w:pPr>
              <w:spacing w:before="0" w:line="240" w:lineRule="auto"/>
              <w:ind w:left="0"/>
              <w:jc w:val="left"/>
              <w:rPr>
                <w:rFonts w:cs="Tahoma"/>
                <w:color w:val="000000"/>
                <w:szCs w:val="18"/>
                <w:lang w:eastAsia="en-ZA"/>
              </w:rPr>
            </w:pPr>
            <w:r w:rsidRPr="006375CB">
              <w:rPr>
                <w:rFonts w:eastAsia="Calibri" w:cs="Tahoma"/>
                <w:sz w:val="16"/>
                <w:szCs w:val="16"/>
                <w:lang w:val="en-ZA"/>
              </w:rPr>
              <w:t>Delivery to Mamelodi- Eerste Fabrieke</w:t>
            </w:r>
          </w:p>
        </w:tc>
        <w:tc>
          <w:tcPr>
            <w:tcW w:w="1020" w:type="dxa"/>
            <w:tcBorders>
              <w:top w:val="single" w:sz="4" w:space="0" w:color="auto"/>
              <w:left w:val="nil"/>
              <w:bottom w:val="single" w:sz="4" w:space="0" w:color="auto"/>
              <w:right w:val="single" w:sz="4" w:space="0" w:color="auto"/>
            </w:tcBorders>
            <w:shd w:val="clear" w:color="auto" w:fill="auto"/>
            <w:vAlign w:val="center"/>
          </w:tcPr>
          <w:p w14:paraId="0093ADDA" w14:textId="514980CF" w:rsidR="00D214CF" w:rsidRPr="00B37B46" w:rsidRDefault="00D214CF" w:rsidP="00D214CF">
            <w:pPr>
              <w:spacing w:before="0" w:line="240" w:lineRule="auto"/>
              <w:ind w:left="0"/>
              <w:jc w:val="center"/>
              <w:rPr>
                <w:rFonts w:cs="Tahoma"/>
                <w:color w:val="000000"/>
                <w:szCs w:val="18"/>
                <w:lang w:eastAsia="en-ZA"/>
              </w:rPr>
            </w:pPr>
            <w:r>
              <w:rPr>
                <w:rFonts w:cs="Tahoma"/>
                <w:color w:val="000000"/>
                <w:szCs w:val="18"/>
                <w:lang w:eastAsia="en-ZA"/>
              </w:rPr>
              <w:t>1</w:t>
            </w:r>
          </w:p>
        </w:tc>
        <w:tc>
          <w:tcPr>
            <w:tcW w:w="1440" w:type="dxa"/>
            <w:tcBorders>
              <w:top w:val="single" w:sz="4" w:space="0" w:color="auto"/>
              <w:left w:val="nil"/>
              <w:bottom w:val="single" w:sz="4" w:space="0" w:color="auto"/>
              <w:right w:val="single" w:sz="4" w:space="0" w:color="auto"/>
            </w:tcBorders>
            <w:shd w:val="clear" w:color="auto" w:fill="auto"/>
            <w:vAlign w:val="center"/>
          </w:tcPr>
          <w:p w14:paraId="3C813F9D" w14:textId="4AC5EB15"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Per trip</w:t>
            </w:r>
          </w:p>
        </w:tc>
        <w:tc>
          <w:tcPr>
            <w:tcW w:w="1680" w:type="dxa"/>
            <w:tcBorders>
              <w:top w:val="nil"/>
              <w:left w:val="nil"/>
              <w:bottom w:val="single" w:sz="4" w:space="0" w:color="auto"/>
              <w:right w:val="single" w:sz="4" w:space="0" w:color="auto"/>
            </w:tcBorders>
            <w:shd w:val="clear" w:color="auto" w:fill="auto"/>
            <w:vAlign w:val="center"/>
          </w:tcPr>
          <w:p w14:paraId="45724573" w14:textId="77777777" w:rsidR="00D214CF" w:rsidRPr="00B37B46" w:rsidRDefault="00D214CF" w:rsidP="00D214CF">
            <w:pPr>
              <w:spacing w:before="0" w:line="240" w:lineRule="auto"/>
              <w:ind w:left="0"/>
              <w:rPr>
                <w:rFonts w:cs="Tahoma"/>
                <w:color w:val="000000"/>
                <w:szCs w:val="18"/>
                <w:lang w:eastAsia="en-ZA"/>
              </w:rPr>
            </w:pPr>
          </w:p>
        </w:tc>
      </w:tr>
      <w:tr w:rsidR="00D214CF" w:rsidRPr="00B37B46" w14:paraId="2938083C"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tcPr>
          <w:p w14:paraId="60CB172D" w14:textId="12A6A1CB"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92</w:t>
            </w:r>
          </w:p>
        </w:tc>
        <w:tc>
          <w:tcPr>
            <w:tcW w:w="4120" w:type="dxa"/>
            <w:tcBorders>
              <w:top w:val="single" w:sz="4" w:space="0" w:color="auto"/>
              <w:bottom w:val="single" w:sz="4" w:space="0" w:color="auto"/>
              <w:right w:val="single" w:sz="4" w:space="0" w:color="auto"/>
            </w:tcBorders>
            <w:shd w:val="clear" w:color="auto" w:fill="auto"/>
          </w:tcPr>
          <w:p w14:paraId="6A44F069" w14:textId="1439C075" w:rsidR="00D214CF" w:rsidRPr="00B37B46" w:rsidRDefault="00D214CF" w:rsidP="00D214CF">
            <w:pPr>
              <w:spacing w:before="0" w:line="240" w:lineRule="auto"/>
              <w:ind w:left="0"/>
              <w:jc w:val="left"/>
              <w:rPr>
                <w:rFonts w:cs="Tahoma"/>
                <w:color w:val="000000"/>
                <w:szCs w:val="18"/>
                <w:lang w:eastAsia="en-ZA"/>
              </w:rPr>
            </w:pPr>
            <w:r w:rsidRPr="006375CB">
              <w:rPr>
                <w:rFonts w:eastAsia="Calibri" w:cs="Tahoma"/>
                <w:sz w:val="16"/>
                <w:szCs w:val="16"/>
                <w:lang w:val="en-ZA"/>
              </w:rPr>
              <w:t>Delivery to Olifantsfontein</w:t>
            </w:r>
          </w:p>
        </w:tc>
        <w:tc>
          <w:tcPr>
            <w:tcW w:w="1020" w:type="dxa"/>
            <w:tcBorders>
              <w:top w:val="single" w:sz="4" w:space="0" w:color="auto"/>
              <w:left w:val="nil"/>
              <w:bottom w:val="single" w:sz="4" w:space="0" w:color="auto"/>
              <w:right w:val="single" w:sz="4" w:space="0" w:color="auto"/>
            </w:tcBorders>
            <w:shd w:val="clear" w:color="auto" w:fill="auto"/>
            <w:vAlign w:val="center"/>
          </w:tcPr>
          <w:p w14:paraId="71C7EEE4" w14:textId="0BDF7333" w:rsidR="00D214CF" w:rsidRPr="00B37B46" w:rsidRDefault="00D214CF" w:rsidP="00D214CF">
            <w:pPr>
              <w:spacing w:before="0" w:line="240" w:lineRule="auto"/>
              <w:ind w:left="0"/>
              <w:jc w:val="center"/>
              <w:rPr>
                <w:rFonts w:cs="Tahoma"/>
                <w:color w:val="000000"/>
                <w:szCs w:val="18"/>
                <w:lang w:eastAsia="en-ZA"/>
              </w:rPr>
            </w:pPr>
            <w:r>
              <w:rPr>
                <w:rFonts w:cs="Tahoma"/>
                <w:color w:val="000000"/>
                <w:szCs w:val="18"/>
                <w:lang w:eastAsia="en-ZA"/>
              </w:rPr>
              <w:t>1</w:t>
            </w:r>
          </w:p>
        </w:tc>
        <w:tc>
          <w:tcPr>
            <w:tcW w:w="1440" w:type="dxa"/>
            <w:tcBorders>
              <w:top w:val="single" w:sz="4" w:space="0" w:color="auto"/>
              <w:left w:val="nil"/>
              <w:bottom w:val="single" w:sz="4" w:space="0" w:color="auto"/>
              <w:right w:val="single" w:sz="4" w:space="0" w:color="auto"/>
            </w:tcBorders>
            <w:shd w:val="clear" w:color="auto" w:fill="auto"/>
            <w:vAlign w:val="center"/>
          </w:tcPr>
          <w:p w14:paraId="1E249F9C" w14:textId="25D86630"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Per trip</w:t>
            </w:r>
          </w:p>
        </w:tc>
        <w:tc>
          <w:tcPr>
            <w:tcW w:w="1680" w:type="dxa"/>
            <w:tcBorders>
              <w:top w:val="nil"/>
              <w:left w:val="nil"/>
              <w:bottom w:val="single" w:sz="4" w:space="0" w:color="auto"/>
              <w:right w:val="single" w:sz="4" w:space="0" w:color="auto"/>
            </w:tcBorders>
            <w:shd w:val="clear" w:color="auto" w:fill="auto"/>
            <w:vAlign w:val="center"/>
          </w:tcPr>
          <w:p w14:paraId="7E0BE408" w14:textId="77777777" w:rsidR="00D214CF" w:rsidRPr="00B37B46" w:rsidRDefault="00D214CF" w:rsidP="00D214CF">
            <w:pPr>
              <w:spacing w:before="0" w:line="240" w:lineRule="auto"/>
              <w:ind w:left="0"/>
              <w:rPr>
                <w:rFonts w:cs="Tahoma"/>
                <w:color w:val="000000"/>
                <w:szCs w:val="18"/>
                <w:lang w:eastAsia="en-ZA"/>
              </w:rPr>
            </w:pPr>
          </w:p>
        </w:tc>
      </w:tr>
      <w:tr w:rsidR="00D214CF" w:rsidRPr="00B37B46" w14:paraId="27A78D44"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tcPr>
          <w:p w14:paraId="38CA427A" w14:textId="283C11B1"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93</w:t>
            </w:r>
          </w:p>
        </w:tc>
        <w:tc>
          <w:tcPr>
            <w:tcW w:w="4120" w:type="dxa"/>
            <w:tcBorders>
              <w:top w:val="single" w:sz="4" w:space="0" w:color="auto"/>
              <w:bottom w:val="single" w:sz="4" w:space="0" w:color="auto"/>
              <w:right w:val="single" w:sz="4" w:space="0" w:color="auto"/>
            </w:tcBorders>
            <w:shd w:val="clear" w:color="auto" w:fill="auto"/>
          </w:tcPr>
          <w:p w14:paraId="42650708" w14:textId="0699123D" w:rsidR="00D214CF" w:rsidRPr="00B37B46" w:rsidRDefault="00D214CF" w:rsidP="00D214CF">
            <w:pPr>
              <w:spacing w:before="0" w:line="240" w:lineRule="auto"/>
              <w:ind w:left="0"/>
              <w:jc w:val="left"/>
              <w:rPr>
                <w:rFonts w:cs="Tahoma"/>
                <w:color w:val="000000"/>
                <w:szCs w:val="18"/>
                <w:lang w:eastAsia="en-ZA"/>
              </w:rPr>
            </w:pPr>
            <w:r w:rsidRPr="006375CB">
              <w:rPr>
                <w:rFonts w:eastAsia="Calibri" w:cs="Tahoma"/>
                <w:sz w:val="16"/>
                <w:szCs w:val="16"/>
                <w:lang w:val="en-ZA"/>
              </w:rPr>
              <w:t>Delivery to Dube</w:t>
            </w:r>
          </w:p>
        </w:tc>
        <w:tc>
          <w:tcPr>
            <w:tcW w:w="1020" w:type="dxa"/>
            <w:tcBorders>
              <w:top w:val="single" w:sz="4" w:space="0" w:color="auto"/>
              <w:left w:val="nil"/>
              <w:bottom w:val="single" w:sz="4" w:space="0" w:color="auto"/>
              <w:right w:val="single" w:sz="4" w:space="0" w:color="auto"/>
            </w:tcBorders>
            <w:shd w:val="clear" w:color="auto" w:fill="auto"/>
            <w:vAlign w:val="center"/>
          </w:tcPr>
          <w:p w14:paraId="38CB8709" w14:textId="16531185" w:rsidR="00D214CF" w:rsidRPr="00B37B46" w:rsidRDefault="00D214CF" w:rsidP="00D214CF">
            <w:pPr>
              <w:spacing w:before="0" w:line="240" w:lineRule="auto"/>
              <w:ind w:left="0"/>
              <w:jc w:val="center"/>
              <w:rPr>
                <w:rFonts w:cs="Tahoma"/>
                <w:color w:val="000000"/>
                <w:szCs w:val="18"/>
                <w:lang w:eastAsia="en-ZA"/>
              </w:rPr>
            </w:pPr>
            <w:r>
              <w:rPr>
                <w:rFonts w:cs="Tahoma"/>
                <w:color w:val="000000"/>
                <w:szCs w:val="18"/>
                <w:lang w:eastAsia="en-ZA"/>
              </w:rPr>
              <w:t>1</w:t>
            </w:r>
          </w:p>
        </w:tc>
        <w:tc>
          <w:tcPr>
            <w:tcW w:w="1440" w:type="dxa"/>
            <w:tcBorders>
              <w:top w:val="single" w:sz="4" w:space="0" w:color="auto"/>
              <w:left w:val="nil"/>
              <w:bottom w:val="single" w:sz="4" w:space="0" w:color="auto"/>
              <w:right w:val="single" w:sz="4" w:space="0" w:color="auto"/>
            </w:tcBorders>
            <w:shd w:val="clear" w:color="auto" w:fill="auto"/>
            <w:vAlign w:val="center"/>
          </w:tcPr>
          <w:p w14:paraId="730848E5" w14:textId="79D505F1"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Per trip</w:t>
            </w:r>
          </w:p>
        </w:tc>
        <w:tc>
          <w:tcPr>
            <w:tcW w:w="1680" w:type="dxa"/>
            <w:tcBorders>
              <w:top w:val="nil"/>
              <w:left w:val="nil"/>
              <w:bottom w:val="single" w:sz="4" w:space="0" w:color="auto"/>
              <w:right w:val="single" w:sz="4" w:space="0" w:color="auto"/>
            </w:tcBorders>
            <w:shd w:val="clear" w:color="auto" w:fill="auto"/>
            <w:vAlign w:val="center"/>
          </w:tcPr>
          <w:p w14:paraId="1FE17739" w14:textId="77777777" w:rsidR="00D214CF" w:rsidRPr="00B37B46" w:rsidRDefault="00D214CF" w:rsidP="00D214CF">
            <w:pPr>
              <w:spacing w:before="0" w:line="240" w:lineRule="auto"/>
              <w:ind w:left="0"/>
              <w:rPr>
                <w:rFonts w:cs="Tahoma"/>
                <w:color w:val="000000"/>
                <w:szCs w:val="18"/>
                <w:lang w:eastAsia="en-ZA"/>
              </w:rPr>
            </w:pPr>
          </w:p>
        </w:tc>
      </w:tr>
      <w:tr w:rsidR="00D214CF" w:rsidRPr="00B37B46" w14:paraId="49EBA45F"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tcPr>
          <w:p w14:paraId="5293044E" w14:textId="6DBE421D"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94</w:t>
            </w:r>
          </w:p>
        </w:tc>
        <w:tc>
          <w:tcPr>
            <w:tcW w:w="4120" w:type="dxa"/>
            <w:tcBorders>
              <w:top w:val="single" w:sz="4" w:space="0" w:color="auto"/>
              <w:bottom w:val="single" w:sz="4" w:space="0" w:color="auto"/>
              <w:right w:val="single" w:sz="4" w:space="0" w:color="auto"/>
            </w:tcBorders>
            <w:shd w:val="clear" w:color="auto" w:fill="auto"/>
          </w:tcPr>
          <w:p w14:paraId="6D1906F0" w14:textId="395D5772" w:rsidR="00D214CF" w:rsidRPr="00B37B46" w:rsidRDefault="00D214CF" w:rsidP="00D214CF">
            <w:pPr>
              <w:spacing w:before="0" w:line="240" w:lineRule="auto"/>
              <w:ind w:left="0"/>
              <w:jc w:val="left"/>
              <w:rPr>
                <w:rFonts w:cs="Tahoma"/>
                <w:color w:val="000000"/>
                <w:szCs w:val="18"/>
                <w:lang w:eastAsia="en-ZA"/>
              </w:rPr>
            </w:pPr>
            <w:r w:rsidRPr="006375CB">
              <w:rPr>
                <w:rFonts w:eastAsia="Calibri" w:cs="Tahoma"/>
                <w:sz w:val="16"/>
                <w:szCs w:val="16"/>
                <w:lang w:val="en-ZA"/>
              </w:rPr>
              <w:t>Delivery to Vereeniging</w:t>
            </w:r>
          </w:p>
        </w:tc>
        <w:tc>
          <w:tcPr>
            <w:tcW w:w="1020" w:type="dxa"/>
            <w:tcBorders>
              <w:top w:val="single" w:sz="4" w:space="0" w:color="auto"/>
              <w:left w:val="nil"/>
              <w:bottom w:val="single" w:sz="4" w:space="0" w:color="auto"/>
              <w:right w:val="single" w:sz="4" w:space="0" w:color="auto"/>
            </w:tcBorders>
            <w:shd w:val="clear" w:color="auto" w:fill="auto"/>
            <w:vAlign w:val="center"/>
          </w:tcPr>
          <w:p w14:paraId="742C26E3" w14:textId="0BD3D251" w:rsidR="00D214CF" w:rsidRPr="00B37B46" w:rsidRDefault="00D214CF" w:rsidP="00D214CF">
            <w:pPr>
              <w:spacing w:before="0" w:line="240" w:lineRule="auto"/>
              <w:ind w:left="0"/>
              <w:jc w:val="center"/>
              <w:rPr>
                <w:rFonts w:cs="Tahoma"/>
                <w:color w:val="000000"/>
                <w:szCs w:val="18"/>
                <w:lang w:eastAsia="en-ZA"/>
              </w:rPr>
            </w:pPr>
            <w:r>
              <w:rPr>
                <w:rFonts w:cs="Tahoma"/>
                <w:color w:val="000000"/>
                <w:szCs w:val="18"/>
                <w:lang w:eastAsia="en-ZA"/>
              </w:rPr>
              <w:t>1</w:t>
            </w:r>
          </w:p>
        </w:tc>
        <w:tc>
          <w:tcPr>
            <w:tcW w:w="1440" w:type="dxa"/>
            <w:tcBorders>
              <w:top w:val="single" w:sz="4" w:space="0" w:color="auto"/>
              <w:left w:val="nil"/>
              <w:bottom w:val="single" w:sz="4" w:space="0" w:color="auto"/>
              <w:right w:val="single" w:sz="4" w:space="0" w:color="auto"/>
            </w:tcBorders>
            <w:shd w:val="clear" w:color="auto" w:fill="auto"/>
            <w:vAlign w:val="center"/>
          </w:tcPr>
          <w:p w14:paraId="5CDCBC7D" w14:textId="7C51EBD4"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Per trip</w:t>
            </w:r>
          </w:p>
        </w:tc>
        <w:tc>
          <w:tcPr>
            <w:tcW w:w="1680" w:type="dxa"/>
            <w:tcBorders>
              <w:top w:val="nil"/>
              <w:left w:val="nil"/>
              <w:bottom w:val="single" w:sz="4" w:space="0" w:color="auto"/>
              <w:right w:val="single" w:sz="4" w:space="0" w:color="auto"/>
            </w:tcBorders>
            <w:shd w:val="clear" w:color="auto" w:fill="auto"/>
            <w:vAlign w:val="center"/>
          </w:tcPr>
          <w:p w14:paraId="1B37E227" w14:textId="77777777" w:rsidR="00D214CF" w:rsidRPr="00B37B46" w:rsidRDefault="00D214CF" w:rsidP="00D214CF">
            <w:pPr>
              <w:spacing w:before="0" w:line="240" w:lineRule="auto"/>
              <w:ind w:left="0"/>
              <w:rPr>
                <w:rFonts w:cs="Tahoma"/>
                <w:color w:val="000000"/>
                <w:szCs w:val="18"/>
                <w:lang w:eastAsia="en-ZA"/>
              </w:rPr>
            </w:pPr>
          </w:p>
        </w:tc>
      </w:tr>
      <w:tr w:rsidR="00D214CF" w:rsidRPr="00B37B46" w14:paraId="1C293872"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tcPr>
          <w:p w14:paraId="488D5BFD" w14:textId="5E46A095"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95</w:t>
            </w:r>
          </w:p>
        </w:tc>
        <w:tc>
          <w:tcPr>
            <w:tcW w:w="4120" w:type="dxa"/>
            <w:tcBorders>
              <w:top w:val="single" w:sz="4" w:space="0" w:color="auto"/>
              <w:bottom w:val="single" w:sz="4" w:space="0" w:color="auto"/>
              <w:right w:val="single" w:sz="4" w:space="0" w:color="auto"/>
            </w:tcBorders>
            <w:shd w:val="clear" w:color="auto" w:fill="auto"/>
          </w:tcPr>
          <w:p w14:paraId="720ED944" w14:textId="4CF08D79" w:rsidR="00D214CF" w:rsidRPr="00B37B46" w:rsidRDefault="00D214CF" w:rsidP="00D214CF">
            <w:pPr>
              <w:spacing w:before="0" w:line="240" w:lineRule="auto"/>
              <w:ind w:left="0"/>
              <w:jc w:val="left"/>
              <w:rPr>
                <w:rFonts w:cs="Tahoma"/>
                <w:color w:val="000000"/>
                <w:szCs w:val="18"/>
                <w:lang w:eastAsia="en-ZA"/>
              </w:rPr>
            </w:pPr>
            <w:r w:rsidRPr="006375CB">
              <w:rPr>
                <w:rFonts w:eastAsia="Calibri" w:cs="Tahoma"/>
                <w:sz w:val="16"/>
                <w:szCs w:val="16"/>
                <w:lang w:val="en-ZA"/>
              </w:rPr>
              <w:t>Delivery to Bethlehem</w:t>
            </w:r>
          </w:p>
        </w:tc>
        <w:tc>
          <w:tcPr>
            <w:tcW w:w="1020" w:type="dxa"/>
            <w:tcBorders>
              <w:top w:val="single" w:sz="4" w:space="0" w:color="auto"/>
              <w:left w:val="nil"/>
              <w:bottom w:val="single" w:sz="4" w:space="0" w:color="auto"/>
              <w:right w:val="single" w:sz="4" w:space="0" w:color="auto"/>
            </w:tcBorders>
            <w:shd w:val="clear" w:color="auto" w:fill="auto"/>
            <w:vAlign w:val="center"/>
          </w:tcPr>
          <w:p w14:paraId="3EB1F62C" w14:textId="58382D57" w:rsidR="00D214CF" w:rsidRPr="00B37B46" w:rsidRDefault="00D214CF" w:rsidP="00D214CF">
            <w:pPr>
              <w:spacing w:before="0" w:line="240" w:lineRule="auto"/>
              <w:ind w:left="0"/>
              <w:jc w:val="center"/>
              <w:rPr>
                <w:rFonts w:cs="Tahoma"/>
                <w:color w:val="000000"/>
                <w:szCs w:val="18"/>
                <w:lang w:eastAsia="en-ZA"/>
              </w:rPr>
            </w:pPr>
            <w:r>
              <w:rPr>
                <w:rFonts w:cs="Tahoma"/>
                <w:color w:val="000000"/>
                <w:szCs w:val="18"/>
                <w:lang w:eastAsia="en-ZA"/>
              </w:rPr>
              <w:t>1</w:t>
            </w:r>
          </w:p>
        </w:tc>
        <w:tc>
          <w:tcPr>
            <w:tcW w:w="1440" w:type="dxa"/>
            <w:tcBorders>
              <w:top w:val="single" w:sz="4" w:space="0" w:color="auto"/>
              <w:left w:val="nil"/>
              <w:bottom w:val="single" w:sz="4" w:space="0" w:color="auto"/>
              <w:right w:val="single" w:sz="4" w:space="0" w:color="auto"/>
            </w:tcBorders>
            <w:shd w:val="clear" w:color="auto" w:fill="auto"/>
            <w:vAlign w:val="center"/>
          </w:tcPr>
          <w:p w14:paraId="4C3DC230" w14:textId="6DD118D4"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Per trip</w:t>
            </w:r>
          </w:p>
        </w:tc>
        <w:tc>
          <w:tcPr>
            <w:tcW w:w="1680" w:type="dxa"/>
            <w:tcBorders>
              <w:top w:val="nil"/>
              <w:left w:val="nil"/>
              <w:bottom w:val="single" w:sz="4" w:space="0" w:color="auto"/>
              <w:right w:val="single" w:sz="4" w:space="0" w:color="auto"/>
            </w:tcBorders>
            <w:shd w:val="clear" w:color="auto" w:fill="auto"/>
            <w:vAlign w:val="center"/>
          </w:tcPr>
          <w:p w14:paraId="784F7ADC" w14:textId="77777777" w:rsidR="00D214CF" w:rsidRPr="00B37B46" w:rsidRDefault="00D214CF" w:rsidP="00D214CF">
            <w:pPr>
              <w:spacing w:before="0" w:line="240" w:lineRule="auto"/>
              <w:ind w:left="0"/>
              <w:rPr>
                <w:rFonts w:cs="Tahoma"/>
                <w:color w:val="000000"/>
                <w:szCs w:val="18"/>
                <w:lang w:eastAsia="en-ZA"/>
              </w:rPr>
            </w:pPr>
          </w:p>
        </w:tc>
      </w:tr>
      <w:tr w:rsidR="00D214CF" w:rsidRPr="00B37B46" w14:paraId="758D12BE"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tcPr>
          <w:p w14:paraId="159CE2A4" w14:textId="3E1D5C82"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96</w:t>
            </w:r>
          </w:p>
        </w:tc>
        <w:tc>
          <w:tcPr>
            <w:tcW w:w="4120" w:type="dxa"/>
            <w:tcBorders>
              <w:top w:val="single" w:sz="4" w:space="0" w:color="auto"/>
              <w:bottom w:val="single" w:sz="4" w:space="0" w:color="auto"/>
              <w:right w:val="single" w:sz="4" w:space="0" w:color="auto"/>
            </w:tcBorders>
            <w:shd w:val="clear" w:color="auto" w:fill="auto"/>
          </w:tcPr>
          <w:p w14:paraId="3EAF7A01" w14:textId="43704BB9" w:rsidR="00D214CF" w:rsidRPr="00B37B46" w:rsidRDefault="00D214CF" w:rsidP="00D214CF">
            <w:pPr>
              <w:spacing w:before="0" w:line="240" w:lineRule="auto"/>
              <w:ind w:left="0"/>
              <w:jc w:val="left"/>
              <w:rPr>
                <w:rFonts w:cs="Tahoma"/>
                <w:color w:val="000000"/>
                <w:szCs w:val="18"/>
                <w:lang w:eastAsia="en-ZA"/>
              </w:rPr>
            </w:pPr>
            <w:r w:rsidRPr="006375CB">
              <w:rPr>
                <w:rFonts w:eastAsia="Calibri" w:cs="Tahoma"/>
                <w:sz w:val="16"/>
                <w:szCs w:val="16"/>
                <w:lang w:val="en-ZA"/>
              </w:rPr>
              <w:t>Delivery to Welkom</w:t>
            </w:r>
          </w:p>
        </w:tc>
        <w:tc>
          <w:tcPr>
            <w:tcW w:w="1020" w:type="dxa"/>
            <w:tcBorders>
              <w:top w:val="single" w:sz="4" w:space="0" w:color="auto"/>
              <w:left w:val="nil"/>
              <w:bottom w:val="single" w:sz="4" w:space="0" w:color="auto"/>
              <w:right w:val="single" w:sz="4" w:space="0" w:color="auto"/>
            </w:tcBorders>
            <w:shd w:val="clear" w:color="auto" w:fill="auto"/>
            <w:vAlign w:val="center"/>
          </w:tcPr>
          <w:p w14:paraId="6CE85CB1" w14:textId="7E303A1E" w:rsidR="00D214CF" w:rsidRPr="00B37B46" w:rsidRDefault="00D214CF" w:rsidP="00D214CF">
            <w:pPr>
              <w:spacing w:before="0" w:line="240" w:lineRule="auto"/>
              <w:ind w:left="0"/>
              <w:jc w:val="center"/>
              <w:rPr>
                <w:rFonts w:cs="Tahoma"/>
                <w:color w:val="000000"/>
                <w:szCs w:val="18"/>
                <w:lang w:eastAsia="en-ZA"/>
              </w:rPr>
            </w:pPr>
            <w:r>
              <w:rPr>
                <w:rFonts w:cs="Tahoma"/>
                <w:color w:val="000000"/>
                <w:szCs w:val="18"/>
                <w:lang w:eastAsia="en-ZA"/>
              </w:rPr>
              <w:t>1</w:t>
            </w:r>
          </w:p>
        </w:tc>
        <w:tc>
          <w:tcPr>
            <w:tcW w:w="1440" w:type="dxa"/>
            <w:tcBorders>
              <w:top w:val="single" w:sz="4" w:space="0" w:color="auto"/>
              <w:left w:val="nil"/>
              <w:bottom w:val="single" w:sz="4" w:space="0" w:color="auto"/>
              <w:right w:val="single" w:sz="4" w:space="0" w:color="auto"/>
            </w:tcBorders>
            <w:shd w:val="clear" w:color="auto" w:fill="auto"/>
            <w:vAlign w:val="center"/>
          </w:tcPr>
          <w:p w14:paraId="2938D475" w14:textId="09B25DC0"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Per trip</w:t>
            </w:r>
          </w:p>
        </w:tc>
        <w:tc>
          <w:tcPr>
            <w:tcW w:w="1680" w:type="dxa"/>
            <w:tcBorders>
              <w:top w:val="nil"/>
              <w:left w:val="nil"/>
              <w:bottom w:val="single" w:sz="4" w:space="0" w:color="auto"/>
              <w:right w:val="single" w:sz="4" w:space="0" w:color="auto"/>
            </w:tcBorders>
            <w:shd w:val="clear" w:color="auto" w:fill="auto"/>
            <w:vAlign w:val="center"/>
          </w:tcPr>
          <w:p w14:paraId="043B648C" w14:textId="77777777" w:rsidR="00D214CF" w:rsidRPr="00B37B46" w:rsidRDefault="00D214CF" w:rsidP="00D214CF">
            <w:pPr>
              <w:spacing w:before="0" w:line="240" w:lineRule="auto"/>
              <w:ind w:left="0"/>
              <w:rPr>
                <w:rFonts w:cs="Tahoma"/>
                <w:color w:val="000000"/>
                <w:szCs w:val="18"/>
                <w:lang w:eastAsia="en-ZA"/>
              </w:rPr>
            </w:pPr>
          </w:p>
        </w:tc>
      </w:tr>
      <w:tr w:rsidR="00D214CF" w:rsidRPr="00B37B46" w14:paraId="090D5474"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tcPr>
          <w:p w14:paraId="7F837911" w14:textId="59E3C9A5"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97</w:t>
            </w:r>
          </w:p>
        </w:tc>
        <w:tc>
          <w:tcPr>
            <w:tcW w:w="4120" w:type="dxa"/>
            <w:tcBorders>
              <w:top w:val="single" w:sz="4" w:space="0" w:color="auto"/>
              <w:bottom w:val="single" w:sz="4" w:space="0" w:color="auto"/>
              <w:right w:val="single" w:sz="4" w:space="0" w:color="auto"/>
            </w:tcBorders>
            <w:shd w:val="clear" w:color="auto" w:fill="auto"/>
          </w:tcPr>
          <w:p w14:paraId="71C86CEC" w14:textId="4615E035" w:rsidR="00D214CF" w:rsidRPr="00B37B46" w:rsidRDefault="00D214CF" w:rsidP="00D214CF">
            <w:pPr>
              <w:spacing w:before="0" w:line="240" w:lineRule="auto"/>
              <w:ind w:left="0"/>
              <w:jc w:val="left"/>
              <w:rPr>
                <w:rFonts w:cs="Tahoma"/>
                <w:color w:val="000000"/>
                <w:szCs w:val="18"/>
                <w:lang w:eastAsia="en-ZA"/>
              </w:rPr>
            </w:pPr>
            <w:r w:rsidRPr="006375CB">
              <w:rPr>
                <w:rFonts w:eastAsia="Calibri" w:cs="Tahoma"/>
                <w:sz w:val="16"/>
                <w:szCs w:val="16"/>
                <w:lang w:val="en-ZA"/>
              </w:rPr>
              <w:t>Delivery to Kroonstad</w:t>
            </w:r>
          </w:p>
        </w:tc>
        <w:tc>
          <w:tcPr>
            <w:tcW w:w="1020" w:type="dxa"/>
            <w:tcBorders>
              <w:top w:val="single" w:sz="4" w:space="0" w:color="auto"/>
              <w:left w:val="nil"/>
              <w:bottom w:val="single" w:sz="4" w:space="0" w:color="auto"/>
              <w:right w:val="single" w:sz="4" w:space="0" w:color="auto"/>
            </w:tcBorders>
            <w:shd w:val="clear" w:color="auto" w:fill="auto"/>
            <w:vAlign w:val="center"/>
          </w:tcPr>
          <w:p w14:paraId="31077B5E" w14:textId="1B329719" w:rsidR="00D214CF" w:rsidRPr="00B37B46" w:rsidRDefault="00D214CF" w:rsidP="00D214CF">
            <w:pPr>
              <w:spacing w:before="0" w:line="240" w:lineRule="auto"/>
              <w:ind w:left="0"/>
              <w:jc w:val="center"/>
              <w:rPr>
                <w:rFonts w:cs="Tahoma"/>
                <w:color w:val="000000"/>
                <w:szCs w:val="18"/>
                <w:lang w:eastAsia="en-ZA"/>
              </w:rPr>
            </w:pPr>
            <w:r>
              <w:rPr>
                <w:rFonts w:cs="Tahoma"/>
                <w:color w:val="000000"/>
                <w:szCs w:val="18"/>
                <w:lang w:eastAsia="en-ZA"/>
              </w:rPr>
              <w:t>1</w:t>
            </w:r>
          </w:p>
        </w:tc>
        <w:tc>
          <w:tcPr>
            <w:tcW w:w="1440" w:type="dxa"/>
            <w:tcBorders>
              <w:top w:val="single" w:sz="4" w:space="0" w:color="auto"/>
              <w:left w:val="nil"/>
              <w:bottom w:val="single" w:sz="4" w:space="0" w:color="auto"/>
              <w:right w:val="single" w:sz="4" w:space="0" w:color="auto"/>
            </w:tcBorders>
            <w:shd w:val="clear" w:color="auto" w:fill="auto"/>
            <w:vAlign w:val="center"/>
          </w:tcPr>
          <w:p w14:paraId="071492B4" w14:textId="1AC35569"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Per trip</w:t>
            </w:r>
          </w:p>
        </w:tc>
        <w:tc>
          <w:tcPr>
            <w:tcW w:w="1680" w:type="dxa"/>
            <w:tcBorders>
              <w:top w:val="nil"/>
              <w:left w:val="nil"/>
              <w:bottom w:val="single" w:sz="4" w:space="0" w:color="auto"/>
              <w:right w:val="single" w:sz="4" w:space="0" w:color="auto"/>
            </w:tcBorders>
            <w:shd w:val="clear" w:color="auto" w:fill="auto"/>
            <w:vAlign w:val="center"/>
          </w:tcPr>
          <w:p w14:paraId="3B4CB6CB" w14:textId="77777777" w:rsidR="00D214CF" w:rsidRPr="00B37B46" w:rsidRDefault="00D214CF" w:rsidP="00D214CF">
            <w:pPr>
              <w:spacing w:before="0" w:line="240" w:lineRule="auto"/>
              <w:ind w:left="0"/>
              <w:rPr>
                <w:rFonts w:cs="Tahoma"/>
                <w:color w:val="000000"/>
                <w:szCs w:val="18"/>
                <w:lang w:eastAsia="en-ZA"/>
              </w:rPr>
            </w:pPr>
          </w:p>
        </w:tc>
      </w:tr>
      <w:tr w:rsidR="00D214CF" w:rsidRPr="00B37B46" w14:paraId="04B49FFF"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tcPr>
          <w:p w14:paraId="72AE055C" w14:textId="45E8F3E6"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98</w:t>
            </w:r>
          </w:p>
        </w:tc>
        <w:tc>
          <w:tcPr>
            <w:tcW w:w="4120" w:type="dxa"/>
            <w:tcBorders>
              <w:top w:val="single" w:sz="4" w:space="0" w:color="auto"/>
              <w:bottom w:val="single" w:sz="4" w:space="0" w:color="auto"/>
              <w:right w:val="single" w:sz="4" w:space="0" w:color="auto"/>
            </w:tcBorders>
            <w:shd w:val="clear" w:color="auto" w:fill="auto"/>
          </w:tcPr>
          <w:p w14:paraId="19108533" w14:textId="50472F97" w:rsidR="00D214CF" w:rsidRPr="00B37B46" w:rsidRDefault="00D214CF" w:rsidP="00D214CF">
            <w:pPr>
              <w:spacing w:before="0" w:line="240" w:lineRule="auto"/>
              <w:ind w:left="0"/>
              <w:jc w:val="left"/>
              <w:rPr>
                <w:rFonts w:cs="Tahoma"/>
                <w:color w:val="000000"/>
                <w:szCs w:val="18"/>
                <w:lang w:eastAsia="en-ZA"/>
              </w:rPr>
            </w:pPr>
            <w:r w:rsidRPr="006375CB">
              <w:rPr>
                <w:rFonts w:eastAsia="Calibri" w:cs="Tahoma"/>
                <w:sz w:val="16"/>
                <w:szCs w:val="16"/>
                <w:lang w:val="en-ZA"/>
              </w:rPr>
              <w:t>Delivery to Thaba Nchu</w:t>
            </w:r>
          </w:p>
        </w:tc>
        <w:tc>
          <w:tcPr>
            <w:tcW w:w="1020" w:type="dxa"/>
            <w:tcBorders>
              <w:top w:val="single" w:sz="4" w:space="0" w:color="auto"/>
              <w:left w:val="nil"/>
              <w:bottom w:val="single" w:sz="4" w:space="0" w:color="auto"/>
              <w:right w:val="single" w:sz="4" w:space="0" w:color="auto"/>
            </w:tcBorders>
            <w:shd w:val="clear" w:color="auto" w:fill="auto"/>
            <w:vAlign w:val="center"/>
          </w:tcPr>
          <w:p w14:paraId="29D2A2DC" w14:textId="7EDB59D8" w:rsidR="00D214CF" w:rsidRPr="00B37B46" w:rsidRDefault="00D214CF" w:rsidP="00D214CF">
            <w:pPr>
              <w:spacing w:before="0" w:line="240" w:lineRule="auto"/>
              <w:ind w:left="0"/>
              <w:jc w:val="center"/>
              <w:rPr>
                <w:rFonts w:cs="Tahoma"/>
                <w:color w:val="000000"/>
                <w:szCs w:val="18"/>
                <w:lang w:eastAsia="en-ZA"/>
              </w:rPr>
            </w:pPr>
            <w:r>
              <w:rPr>
                <w:rFonts w:cs="Tahoma"/>
                <w:color w:val="000000"/>
                <w:szCs w:val="18"/>
                <w:lang w:eastAsia="en-ZA"/>
              </w:rPr>
              <w:t>1</w:t>
            </w:r>
          </w:p>
        </w:tc>
        <w:tc>
          <w:tcPr>
            <w:tcW w:w="1440" w:type="dxa"/>
            <w:tcBorders>
              <w:top w:val="single" w:sz="4" w:space="0" w:color="auto"/>
              <w:left w:val="nil"/>
              <w:bottom w:val="single" w:sz="4" w:space="0" w:color="auto"/>
              <w:right w:val="single" w:sz="4" w:space="0" w:color="auto"/>
            </w:tcBorders>
            <w:shd w:val="clear" w:color="auto" w:fill="auto"/>
            <w:vAlign w:val="center"/>
          </w:tcPr>
          <w:p w14:paraId="10BEA7A5" w14:textId="52B05BA2"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Per trip</w:t>
            </w:r>
          </w:p>
        </w:tc>
        <w:tc>
          <w:tcPr>
            <w:tcW w:w="1680" w:type="dxa"/>
            <w:tcBorders>
              <w:top w:val="nil"/>
              <w:left w:val="nil"/>
              <w:bottom w:val="single" w:sz="4" w:space="0" w:color="auto"/>
              <w:right w:val="single" w:sz="4" w:space="0" w:color="auto"/>
            </w:tcBorders>
            <w:shd w:val="clear" w:color="auto" w:fill="auto"/>
            <w:vAlign w:val="center"/>
          </w:tcPr>
          <w:p w14:paraId="7D32109F" w14:textId="77777777" w:rsidR="00D214CF" w:rsidRPr="00B37B46" w:rsidRDefault="00D214CF" w:rsidP="00D214CF">
            <w:pPr>
              <w:spacing w:before="0" w:line="240" w:lineRule="auto"/>
              <w:ind w:left="0"/>
              <w:rPr>
                <w:rFonts w:cs="Tahoma"/>
                <w:color w:val="000000"/>
                <w:szCs w:val="18"/>
                <w:lang w:eastAsia="en-ZA"/>
              </w:rPr>
            </w:pPr>
          </w:p>
        </w:tc>
      </w:tr>
      <w:tr w:rsidR="00D214CF" w:rsidRPr="00B37B46" w14:paraId="0CE838F3"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tcPr>
          <w:p w14:paraId="686C850A" w14:textId="300FF04D"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99</w:t>
            </w:r>
          </w:p>
        </w:tc>
        <w:tc>
          <w:tcPr>
            <w:tcW w:w="4120" w:type="dxa"/>
            <w:tcBorders>
              <w:top w:val="single" w:sz="4" w:space="0" w:color="auto"/>
              <w:bottom w:val="single" w:sz="4" w:space="0" w:color="auto"/>
              <w:right w:val="single" w:sz="4" w:space="0" w:color="auto"/>
            </w:tcBorders>
            <w:shd w:val="clear" w:color="auto" w:fill="auto"/>
          </w:tcPr>
          <w:p w14:paraId="2638CEBD" w14:textId="55F981A1" w:rsidR="00D214CF" w:rsidRPr="00B37B46" w:rsidRDefault="00D214CF" w:rsidP="00D214CF">
            <w:pPr>
              <w:spacing w:before="0" w:line="240" w:lineRule="auto"/>
              <w:ind w:left="0"/>
              <w:jc w:val="left"/>
              <w:rPr>
                <w:rFonts w:cs="Tahoma"/>
                <w:color w:val="000000"/>
                <w:szCs w:val="18"/>
                <w:lang w:eastAsia="en-ZA"/>
              </w:rPr>
            </w:pPr>
            <w:r w:rsidRPr="006375CB">
              <w:rPr>
                <w:rFonts w:eastAsia="Calibri" w:cs="Tahoma"/>
                <w:sz w:val="16"/>
                <w:szCs w:val="16"/>
                <w:lang w:val="en-ZA"/>
              </w:rPr>
              <w:t>Delivery to Colesburg</w:t>
            </w:r>
          </w:p>
        </w:tc>
        <w:tc>
          <w:tcPr>
            <w:tcW w:w="1020" w:type="dxa"/>
            <w:tcBorders>
              <w:top w:val="single" w:sz="4" w:space="0" w:color="auto"/>
              <w:left w:val="nil"/>
              <w:bottom w:val="single" w:sz="4" w:space="0" w:color="auto"/>
              <w:right w:val="single" w:sz="4" w:space="0" w:color="auto"/>
            </w:tcBorders>
            <w:shd w:val="clear" w:color="auto" w:fill="auto"/>
            <w:vAlign w:val="center"/>
          </w:tcPr>
          <w:p w14:paraId="6C5FF708" w14:textId="4012A369" w:rsidR="00D214CF" w:rsidRPr="00B37B46" w:rsidRDefault="00D214CF" w:rsidP="00D214CF">
            <w:pPr>
              <w:spacing w:before="0" w:line="240" w:lineRule="auto"/>
              <w:ind w:left="0"/>
              <w:jc w:val="center"/>
              <w:rPr>
                <w:rFonts w:cs="Tahoma"/>
                <w:color w:val="000000"/>
                <w:szCs w:val="18"/>
                <w:lang w:eastAsia="en-ZA"/>
              </w:rPr>
            </w:pPr>
            <w:r>
              <w:rPr>
                <w:rFonts w:cs="Tahoma"/>
                <w:color w:val="000000"/>
                <w:szCs w:val="18"/>
                <w:lang w:eastAsia="en-ZA"/>
              </w:rPr>
              <w:t>1</w:t>
            </w:r>
          </w:p>
        </w:tc>
        <w:tc>
          <w:tcPr>
            <w:tcW w:w="1440" w:type="dxa"/>
            <w:tcBorders>
              <w:top w:val="single" w:sz="4" w:space="0" w:color="auto"/>
              <w:left w:val="nil"/>
              <w:bottom w:val="single" w:sz="4" w:space="0" w:color="auto"/>
              <w:right w:val="single" w:sz="4" w:space="0" w:color="auto"/>
            </w:tcBorders>
            <w:shd w:val="clear" w:color="auto" w:fill="auto"/>
            <w:vAlign w:val="center"/>
          </w:tcPr>
          <w:p w14:paraId="3894EDF6" w14:textId="52B8426C"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Per trip</w:t>
            </w:r>
          </w:p>
        </w:tc>
        <w:tc>
          <w:tcPr>
            <w:tcW w:w="1680" w:type="dxa"/>
            <w:tcBorders>
              <w:top w:val="nil"/>
              <w:left w:val="nil"/>
              <w:bottom w:val="single" w:sz="4" w:space="0" w:color="auto"/>
              <w:right w:val="single" w:sz="4" w:space="0" w:color="auto"/>
            </w:tcBorders>
            <w:shd w:val="clear" w:color="auto" w:fill="auto"/>
            <w:vAlign w:val="center"/>
          </w:tcPr>
          <w:p w14:paraId="4479BA2D" w14:textId="77777777" w:rsidR="00D214CF" w:rsidRPr="00B37B46" w:rsidRDefault="00D214CF" w:rsidP="00D214CF">
            <w:pPr>
              <w:spacing w:before="0" w:line="240" w:lineRule="auto"/>
              <w:ind w:left="0"/>
              <w:rPr>
                <w:rFonts w:cs="Tahoma"/>
                <w:color w:val="000000"/>
                <w:szCs w:val="18"/>
                <w:lang w:eastAsia="en-ZA"/>
              </w:rPr>
            </w:pPr>
          </w:p>
        </w:tc>
      </w:tr>
      <w:tr w:rsidR="00D214CF" w:rsidRPr="00B37B46" w14:paraId="0BE9AB4A"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tcPr>
          <w:p w14:paraId="11500534" w14:textId="4648EB4D"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100</w:t>
            </w:r>
          </w:p>
        </w:tc>
        <w:tc>
          <w:tcPr>
            <w:tcW w:w="4120" w:type="dxa"/>
            <w:tcBorders>
              <w:top w:val="single" w:sz="4" w:space="0" w:color="auto"/>
              <w:bottom w:val="single" w:sz="4" w:space="0" w:color="auto"/>
              <w:right w:val="single" w:sz="4" w:space="0" w:color="auto"/>
            </w:tcBorders>
            <w:shd w:val="clear" w:color="auto" w:fill="auto"/>
          </w:tcPr>
          <w:p w14:paraId="45E449D2" w14:textId="5FEEEC28" w:rsidR="00D214CF" w:rsidRPr="00B37B46" w:rsidRDefault="00D214CF" w:rsidP="00D214CF">
            <w:pPr>
              <w:spacing w:before="0" w:line="240" w:lineRule="auto"/>
              <w:ind w:left="0"/>
              <w:jc w:val="left"/>
              <w:rPr>
                <w:rFonts w:cs="Tahoma"/>
                <w:color w:val="000000"/>
                <w:szCs w:val="18"/>
                <w:lang w:eastAsia="en-ZA"/>
              </w:rPr>
            </w:pPr>
            <w:r w:rsidRPr="006375CB">
              <w:rPr>
                <w:rFonts w:eastAsia="Calibri" w:cs="Tahoma"/>
                <w:sz w:val="16"/>
                <w:szCs w:val="16"/>
                <w:lang w:val="en-ZA"/>
              </w:rPr>
              <w:t>Delivery to Colesburg</w:t>
            </w:r>
          </w:p>
        </w:tc>
        <w:tc>
          <w:tcPr>
            <w:tcW w:w="1020" w:type="dxa"/>
            <w:tcBorders>
              <w:top w:val="single" w:sz="4" w:space="0" w:color="auto"/>
              <w:left w:val="nil"/>
              <w:bottom w:val="single" w:sz="4" w:space="0" w:color="auto"/>
              <w:right w:val="single" w:sz="4" w:space="0" w:color="auto"/>
            </w:tcBorders>
            <w:shd w:val="clear" w:color="auto" w:fill="auto"/>
            <w:vAlign w:val="center"/>
          </w:tcPr>
          <w:p w14:paraId="61F0E463" w14:textId="2613DB5F" w:rsidR="00D214CF" w:rsidRPr="00B37B46" w:rsidRDefault="00D214CF" w:rsidP="00D214CF">
            <w:pPr>
              <w:spacing w:before="0" w:line="240" w:lineRule="auto"/>
              <w:ind w:left="0"/>
              <w:jc w:val="center"/>
              <w:rPr>
                <w:rFonts w:cs="Tahoma"/>
                <w:color w:val="000000"/>
                <w:szCs w:val="18"/>
                <w:lang w:eastAsia="en-ZA"/>
              </w:rPr>
            </w:pPr>
            <w:r>
              <w:rPr>
                <w:rFonts w:cs="Tahoma"/>
                <w:color w:val="000000"/>
                <w:szCs w:val="18"/>
                <w:lang w:eastAsia="en-ZA"/>
              </w:rPr>
              <w:t>1</w:t>
            </w:r>
          </w:p>
        </w:tc>
        <w:tc>
          <w:tcPr>
            <w:tcW w:w="1440" w:type="dxa"/>
            <w:tcBorders>
              <w:top w:val="single" w:sz="4" w:space="0" w:color="auto"/>
              <w:left w:val="nil"/>
              <w:bottom w:val="single" w:sz="4" w:space="0" w:color="auto"/>
              <w:right w:val="single" w:sz="4" w:space="0" w:color="auto"/>
            </w:tcBorders>
            <w:shd w:val="clear" w:color="auto" w:fill="auto"/>
            <w:vAlign w:val="center"/>
          </w:tcPr>
          <w:p w14:paraId="7176A7C4" w14:textId="01D90AA5"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Per trip</w:t>
            </w:r>
          </w:p>
        </w:tc>
        <w:tc>
          <w:tcPr>
            <w:tcW w:w="1680" w:type="dxa"/>
            <w:tcBorders>
              <w:top w:val="nil"/>
              <w:left w:val="nil"/>
              <w:bottom w:val="single" w:sz="4" w:space="0" w:color="auto"/>
              <w:right w:val="single" w:sz="4" w:space="0" w:color="auto"/>
            </w:tcBorders>
            <w:shd w:val="clear" w:color="auto" w:fill="auto"/>
            <w:vAlign w:val="center"/>
          </w:tcPr>
          <w:p w14:paraId="700F096E" w14:textId="77777777" w:rsidR="00D214CF" w:rsidRPr="00B37B46" w:rsidRDefault="00D214CF" w:rsidP="00D214CF">
            <w:pPr>
              <w:spacing w:before="0" w:line="240" w:lineRule="auto"/>
              <w:ind w:left="0"/>
              <w:rPr>
                <w:rFonts w:cs="Tahoma"/>
                <w:color w:val="000000"/>
                <w:szCs w:val="18"/>
                <w:lang w:eastAsia="en-ZA"/>
              </w:rPr>
            </w:pPr>
          </w:p>
        </w:tc>
      </w:tr>
      <w:tr w:rsidR="00D214CF" w:rsidRPr="00B37B46" w14:paraId="67D9D8F0"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tcPr>
          <w:p w14:paraId="2C7680F3" w14:textId="318EBD49"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101</w:t>
            </w:r>
          </w:p>
        </w:tc>
        <w:tc>
          <w:tcPr>
            <w:tcW w:w="4120" w:type="dxa"/>
            <w:tcBorders>
              <w:top w:val="single" w:sz="4" w:space="0" w:color="auto"/>
              <w:bottom w:val="single" w:sz="4" w:space="0" w:color="auto"/>
              <w:right w:val="single" w:sz="4" w:space="0" w:color="auto"/>
            </w:tcBorders>
            <w:shd w:val="clear" w:color="auto" w:fill="auto"/>
          </w:tcPr>
          <w:p w14:paraId="593DA35F" w14:textId="6BE69F3C" w:rsidR="00D214CF" w:rsidRPr="00B37B46" w:rsidRDefault="00D214CF" w:rsidP="00D214CF">
            <w:pPr>
              <w:spacing w:before="0" w:line="240" w:lineRule="auto"/>
              <w:ind w:left="0"/>
              <w:jc w:val="left"/>
              <w:rPr>
                <w:rFonts w:cs="Tahoma"/>
                <w:color w:val="000000"/>
                <w:szCs w:val="18"/>
                <w:lang w:eastAsia="en-ZA"/>
              </w:rPr>
            </w:pPr>
            <w:r w:rsidRPr="006375CB">
              <w:rPr>
                <w:rFonts w:eastAsia="Calibri" w:cs="Tahoma"/>
                <w:sz w:val="16"/>
                <w:szCs w:val="16"/>
                <w:lang w:val="en-ZA"/>
              </w:rPr>
              <w:t>Delivery to Kimberley</w:t>
            </w:r>
          </w:p>
        </w:tc>
        <w:tc>
          <w:tcPr>
            <w:tcW w:w="1020" w:type="dxa"/>
            <w:tcBorders>
              <w:top w:val="single" w:sz="4" w:space="0" w:color="auto"/>
              <w:left w:val="nil"/>
              <w:bottom w:val="single" w:sz="4" w:space="0" w:color="auto"/>
              <w:right w:val="single" w:sz="4" w:space="0" w:color="auto"/>
            </w:tcBorders>
            <w:shd w:val="clear" w:color="auto" w:fill="auto"/>
            <w:vAlign w:val="center"/>
          </w:tcPr>
          <w:p w14:paraId="2CB15D16" w14:textId="62D39863" w:rsidR="00D214CF" w:rsidRPr="00B37B46" w:rsidRDefault="00D214CF" w:rsidP="00D214CF">
            <w:pPr>
              <w:spacing w:before="0" w:line="240" w:lineRule="auto"/>
              <w:ind w:left="0"/>
              <w:jc w:val="center"/>
              <w:rPr>
                <w:rFonts w:cs="Tahoma"/>
                <w:color w:val="000000"/>
                <w:szCs w:val="18"/>
                <w:lang w:eastAsia="en-ZA"/>
              </w:rPr>
            </w:pPr>
            <w:r>
              <w:rPr>
                <w:rFonts w:cs="Tahoma"/>
                <w:color w:val="000000"/>
                <w:szCs w:val="18"/>
                <w:lang w:eastAsia="en-ZA"/>
              </w:rPr>
              <w:t>1</w:t>
            </w:r>
          </w:p>
        </w:tc>
        <w:tc>
          <w:tcPr>
            <w:tcW w:w="1440" w:type="dxa"/>
            <w:tcBorders>
              <w:top w:val="single" w:sz="4" w:space="0" w:color="auto"/>
              <w:left w:val="nil"/>
              <w:bottom w:val="single" w:sz="4" w:space="0" w:color="auto"/>
              <w:right w:val="single" w:sz="4" w:space="0" w:color="auto"/>
            </w:tcBorders>
            <w:shd w:val="clear" w:color="auto" w:fill="auto"/>
            <w:vAlign w:val="center"/>
          </w:tcPr>
          <w:p w14:paraId="2B4CEC36" w14:textId="7E7A1482"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Per trip</w:t>
            </w:r>
          </w:p>
        </w:tc>
        <w:tc>
          <w:tcPr>
            <w:tcW w:w="1680" w:type="dxa"/>
            <w:tcBorders>
              <w:top w:val="nil"/>
              <w:left w:val="nil"/>
              <w:bottom w:val="single" w:sz="4" w:space="0" w:color="auto"/>
              <w:right w:val="single" w:sz="4" w:space="0" w:color="auto"/>
            </w:tcBorders>
            <w:shd w:val="clear" w:color="auto" w:fill="auto"/>
            <w:vAlign w:val="center"/>
          </w:tcPr>
          <w:p w14:paraId="410E9794" w14:textId="77777777" w:rsidR="00D214CF" w:rsidRPr="00B37B46" w:rsidRDefault="00D214CF" w:rsidP="00D214CF">
            <w:pPr>
              <w:spacing w:before="0" w:line="240" w:lineRule="auto"/>
              <w:ind w:left="0"/>
              <w:rPr>
                <w:rFonts w:cs="Tahoma"/>
                <w:color w:val="000000"/>
                <w:szCs w:val="18"/>
                <w:lang w:eastAsia="en-ZA"/>
              </w:rPr>
            </w:pPr>
          </w:p>
        </w:tc>
      </w:tr>
      <w:tr w:rsidR="00D214CF" w:rsidRPr="00B37B46" w14:paraId="4DCFE4A2"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tcPr>
          <w:p w14:paraId="35A96CC9" w14:textId="66F897D7"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102</w:t>
            </w:r>
          </w:p>
        </w:tc>
        <w:tc>
          <w:tcPr>
            <w:tcW w:w="4120" w:type="dxa"/>
            <w:tcBorders>
              <w:top w:val="single" w:sz="4" w:space="0" w:color="auto"/>
              <w:bottom w:val="single" w:sz="4" w:space="0" w:color="auto"/>
              <w:right w:val="single" w:sz="4" w:space="0" w:color="auto"/>
            </w:tcBorders>
            <w:shd w:val="clear" w:color="auto" w:fill="auto"/>
          </w:tcPr>
          <w:p w14:paraId="3FBF1AEF" w14:textId="09779F6F" w:rsidR="00D214CF" w:rsidRPr="00B37B46" w:rsidRDefault="00D214CF" w:rsidP="00D214CF">
            <w:pPr>
              <w:spacing w:before="0" w:line="240" w:lineRule="auto"/>
              <w:ind w:left="0"/>
              <w:jc w:val="left"/>
              <w:rPr>
                <w:rFonts w:cs="Tahoma"/>
                <w:color w:val="000000"/>
                <w:szCs w:val="18"/>
                <w:lang w:eastAsia="en-ZA"/>
              </w:rPr>
            </w:pPr>
            <w:r w:rsidRPr="006375CB">
              <w:rPr>
                <w:rFonts w:eastAsia="Calibri" w:cs="Tahoma"/>
                <w:sz w:val="16"/>
                <w:szCs w:val="16"/>
                <w:lang w:val="en-ZA"/>
              </w:rPr>
              <w:t>Delivery to Upington</w:t>
            </w:r>
          </w:p>
        </w:tc>
        <w:tc>
          <w:tcPr>
            <w:tcW w:w="1020" w:type="dxa"/>
            <w:tcBorders>
              <w:top w:val="single" w:sz="4" w:space="0" w:color="auto"/>
              <w:left w:val="nil"/>
              <w:bottom w:val="single" w:sz="4" w:space="0" w:color="auto"/>
              <w:right w:val="single" w:sz="4" w:space="0" w:color="auto"/>
            </w:tcBorders>
            <w:shd w:val="clear" w:color="auto" w:fill="auto"/>
            <w:vAlign w:val="center"/>
          </w:tcPr>
          <w:p w14:paraId="21791A58" w14:textId="6A89F5BD" w:rsidR="00D214CF" w:rsidRPr="00B37B46" w:rsidRDefault="00D214CF" w:rsidP="00D214CF">
            <w:pPr>
              <w:spacing w:before="0" w:line="240" w:lineRule="auto"/>
              <w:ind w:left="0"/>
              <w:jc w:val="center"/>
              <w:rPr>
                <w:rFonts w:cs="Tahoma"/>
                <w:color w:val="000000"/>
                <w:szCs w:val="18"/>
                <w:lang w:eastAsia="en-ZA"/>
              </w:rPr>
            </w:pPr>
            <w:r>
              <w:rPr>
                <w:rFonts w:cs="Tahoma"/>
                <w:color w:val="000000"/>
                <w:szCs w:val="18"/>
                <w:lang w:eastAsia="en-ZA"/>
              </w:rPr>
              <w:t>1</w:t>
            </w:r>
          </w:p>
        </w:tc>
        <w:tc>
          <w:tcPr>
            <w:tcW w:w="1440" w:type="dxa"/>
            <w:tcBorders>
              <w:top w:val="single" w:sz="4" w:space="0" w:color="auto"/>
              <w:left w:val="nil"/>
              <w:bottom w:val="single" w:sz="4" w:space="0" w:color="auto"/>
              <w:right w:val="single" w:sz="4" w:space="0" w:color="auto"/>
            </w:tcBorders>
            <w:shd w:val="clear" w:color="auto" w:fill="auto"/>
            <w:vAlign w:val="center"/>
          </w:tcPr>
          <w:p w14:paraId="3DF45B70" w14:textId="2C71C4C1"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Per trip</w:t>
            </w:r>
          </w:p>
        </w:tc>
        <w:tc>
          <w:tcPr>
            <w:tcW w:w="1680" w:type="dxa"/>
            <w:tcBorders>
              <w:top w:val="nil"/>
              <w:left w:val="nil"/>
              <w:bottom w:val="single" w:sz="4" w:space="0" w:color="auto"/>
              <w:right w:val="single" w:sz="4" w:space="0" w:color="auto"/>
            </w:tcBorders>
            <w:shd w:val="clear" w:color="auto" w:fill="auto"/>
            <w:vAlign w:val="center"/>
          </w:tcPr>
          <w:p w14:paraId="6264BDBD" w14:textId="77777777" w:rsidR="00D214CF" w:rsidRPr="00B37B46" w:rsidRDefault="00D214CF" w:rsidP="00D214CF">
            <w:pPr>
              <w:spacing w:before="0" w:line="240" w:lineRule="auto"/>
              <w:ind w:left="0"/>
              <w:rPr>
                <w:rFonts w:cs="Tahoma"/>
                <w:color w:val="000000"/>
                <w:szCs w:val="18"/>
                <w:lang w:eastAsia="en-ZA"/>
              </w:rPr>
            </w:pPr>
          </w:p>
        </w:tc>
      </w:tr>
      <w:tr w:rsidR="00D214CF" w:rsidRPr="00B37B46" w14:paraId="09BD10D3"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tcPr>
          <w:p w14:paraId="796F78B6" w14:textId="333DC69A"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103</w:t>
            </w:r>
          </w:p>
        </w:tc>
        <w:tc>
          <w:tcPr>
            <w:tcW w:w="4120" w:type="dxa"/>
            <w:tcBorders>
              <w:top w:val="single" w:sz="4" w:space="0" w:color="auto"/>
              <w:bottom w:val="single" w:sz="4" w:space="0" w:color="auto"/>
              <w:right w:val="single" w:sz="4" w:space="0" w:color="auto"/>
            </w:tcBorders>
            <w:shd w:val="clear" w:color="auto" w:fill="auto"/>
          </w:tcPr>
          <w:p w14:paraId="4476E2BE" w14:textId="4D2C28AF" w:rsidR="00D214CF" w:rsidRPr="00B37B46" w:rsidRDefault="00D214CF" w:rsidP="00D214CF">
            <w:pPr>
              <w:spacing w:before="0" w:line="240" w:lineRule="auto"/>
              <w:ind w:left="0"/>
              <w:jc w:val="left"/>
              <w:rPr>
                <w:rFonts w:cs="Tahoma"/>
                <w:color w:val="000000"/>
                <w:szCs w:val="18"/>
                <w:lang w:eastAsia="en-ZA"/>
              </w:rPr>
            </w:pPr>
            <w:r w:rsidRPr="006375CB">
              <w:rPr>
                <w:rFonts w:eastAsia="Calibri" w:cs="Tahoma"/>
                <w:sz w:val="16"/>
                <w:szCs w:val="16"/>
                <w:lang w:val="en-ZA"/>
              </w:rPr>
              <w:t>Delivery to De Aar</w:t>
            </w:r>
          </w:p>
        </w:tc>
        <w:tc>
          <w:tcPr>
            <w:tcW w:w="1020" w:type="dxa"/>
            <w:tcBorders>
              <w:top w:val="single" w:sz="4" w:space="0" w:color="auto"/>
              <w:left w:val="nil"/>
              <w:bottom w:val="single" w:sz="4" w:space="0" w:color="auto"/>
              <w:right w:val="single" w:sz="4" w:space="0" w:color="auto"/>
            </w:tcBorders>
            <w:shd w:val="clear" w:color="auto" w:fill="auto"/>
            <w:vAlign w:val="center"/>
          </w:tcPr>
          <w:p w14:paraId="1FE559FC" w14:textId="49A54374" w:rsidR="00D214CF" w:rsidRPr="00B37B46" w:rsidRDefault="00D214CF" w:rsidP="00D214CF">
            <w:pPr>
              <w:spacing w:before="0" w:line="240" w:lineRule="auto"/>
              <w:ind w:left="0"/>
              <w:jc w:val="center"/>
              <w:rPr>
                <w:rFonts w:cs="Tahoma"/>
                <w:color w:val="000000"/>
                <w:szCs w:val="18"/>
                <w:lang w:eastAsia="en-ZA"/>
              </w:rPr>
            </w:pPr>
            <w:r>
              <w:rPr>
                <w:rFonts w:cs="Tahoma"/>
                <w:color w:val="000000"/>
                <w:szCs w:val="18"/>
                <w:lang w:eastAsia="en-ZA"/>
              </w:rPr>
              <w:t>1</w:t>
            </w:r>
          </w:p>
        </w:tc>
        <w:tc>
          <w:tcPr>
            <w:tcW w:w="1440" w:type="dxa"/>
            <w:tcBorders>
              <w:top w:val="single" w:sz="4" w:space="0" w:color="auto"/>
              <w:left w:val="nil"/>
              <w:bottom w:val="single" w:sz="4" w:space="0" w:color="auto"/>
              <w:right w:val="single" w:sz="4" w:space="0" w:color="auto"/>
            </w:tcBorders>
            <w:shd w:val="clear" w:color="auto" w:fill="auto"/>
            <w:vAlign w:val="center"/>
          </w:tcPr>
          <w:p w14:paraId="3CB9CC8C" w14:textId="2395DE88"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Per trip</w:t>
            </w:r>
          </w:p>
        </w:tc>
        <w:tc>
          <w:tcPr>
            <w:tcW w:w="1680" w:type="dxa"/>
            <w:tcBorders>
              <w:top w:val="nil"/>
              <w:left w:val="nil"/>
              <w:bottom w:val="single" w:sz="4" w:space="0" w:color="auto"/>
              <w:right w:val="single" w:sz="4" w:space="0" w:color="auto"/>
            </w:tcBorders>
            <w:shd w:val="clear" w:color="auto" w:fill="auto"/>
            <w:vAlign w:val="center"/>
          </w:tcPr>
          <w:p w14:paraId="3EE8F2F2" w14:textId="77777777" w:rsidR="00D214CF" w:rsidRPr="00B37B46" w:rsidRDefault="00D214CF" w:rsidP="00D214CF">
            <w:pPr>
              <w:spacing w:before="0" w:line="240" w:lineRule="auto"/>
              <w:ind w:left="0"/>
              <w:rPr>
                <w:rFonts w:cs="Tahoma"/>
                <w:color w:val="000000"/>
                <w:szCs w:val="18"/>
                <w:lang w:eastAsia="en-ZA"/>
              </w:rPr>
            </w:pPr>
          </w:p>
        </w:tc>
      </w:tr>
      <w:tr w:rsidR="00D214CF" w:rsidRPr="00B37B46" w14:paraId="6AFE39DF"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tcPr>
          <w:p w14:paraId="7E6AA6AE" w14:textId="497DE227"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104</w:t>
            </w:r>
          </w:p>
        </w:tc>
        <w:tc>
          <w:tcPr>
            <w:tcW w:w="4120" w:type="dxa"/>
            <w:tcBorders>
              <w:top w:val="single" w:sz="4" w:space="0" w:color="auto"/>
              <w:bottom w:val="single" w:sz="4" w:space="0" w:color="auto"/>
              <w:right w:val="single" w:sz="4" w:space="0" w:color="auto"/>
            </w:tcBorders>
            <w:shd w:val="clear" w:color="auto" w:fill="auto"/>
          </w:tcPr>
          <w:p w14:paraId="5C895C04" w14:textId="3221A6BB" w:rsidR="00D214CF" w:rsidRPr="00B37B46" w:rsidRDefault="00D214CF" w:rsidP="00D214CF">
            <w:pPr>
              <w:spacing w:before="0" w:line="240" w:lineRule="auto"/>
              <w:ind w:left="0"/>
              <w:jc w:val="left"/>
              <w:rPr>
                <w:rFonts w:cs="Tahoma"/>
                <w:color w:val="000000"/>
                <w:szCs w:val="18"/>
                <w:lang w:eastAsia="en-ZA"/>
              </w:rPr>
            </w:pPr>
            <w:r w:rsidRPr="006375CB">
              <w:rPr>
                <w:rFonts w:eastAsia="Calibri" w:cs="Tahoma"/>
                <w:sz w:val="16"/>
                <w:szCs w:val="16"/>
                <w:lang w:val="en-ZA"/>
              </w:rPr>
              <w:t>Delivery to Mossel Bay</w:t>
            </w:r>
          </w:p>
        </w:tc>
        <w:tc>
          <w:tcPr>
            <w:tcW w:w="1020" w:type="dxa"/>
            <w:tcBorders>
              <w:top w:val="single" w:sz="4" w:space="0" w:color="auto"/>
              <w:left w:val="nil"/>
              <w:bottom w:val="single" w:sz="4" w:space="0" w:color="auto"/>
              <w:right w:val="single" w:sz="4" w:space="0" w:color="auto"/>
            </w:tcBorders>
            <w:shd w:val="clear" w:color="auto" w:fill="auto"/>
            <w:vAlign w:val="center"/>
          </w:tcPr>
          <w:p w14:paraId="1C9BFA92" w14:textId="64199347" w:rsidR="00D214CF" w:rsidRPr="00B37B46" w:rsidRDefault="00D214CF" w:rsidP="00D214CF">
            <w:pPr>
              <w:spacing w:before="0" w:line="240" w:lineRule="auto"/>
              <w:ind w:left="0"/>
              <w:jc w:val="center"/>
              <w:rPr>
                <w:rFonts w:cs="Tahoma"/>
                <w:color w:val="000000"/>
                <w:szCs w:val="18"/>
                <w:lang w:eastAsia="en-ZA"/>
              </w:rPr>
            </w:pPr>
            <w:r>
              <w:rPr>
                <w:rFonts w:cs="Tahoma"/>
                <w:color w:val="000000"/>
                <w:szCs w:val="18"/>
                <w:lang w:eastAsia="en-ZA"/>
              </w:rPr>
              <w:t>1</w:t>
            </w:r>
          </w:p>
        </w:tc>
        <w:tc>
          <w:tcPr>
            <w:tcW w:w="1440" w:type="dxa"/>
            <w:tcBorders>
              <w:top w:val="single" w:sz="4" w:space="0" w:color="auto"/>
              <w:left w:val="nil"/>
              <w:bottom w:val="single" w:sz="4" w:space="0" w:color="auto"/>
              <w:right w:val="single" w:sz="4" w:space="0" w:color="auto"/>
            </w:tcBorders>
            <w:shd w:val="clear" w:color="auto" w:fill="auto"/>
            <w:vAlign w:val="center"/>
          </w:tcPr>
          <w:p w14:paraId="26E862D8" w14:textId="4786C6A5"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Per trip</w:t>
            </w:r>
          </w:p>
        </w:tc>
        <w:tc>
          <w:tcPr>
            <w:tcW w:w="1680" w:type="dxa"/>
            <w:tcBorders>
              <w:top w:val="nil"/>
              <w:left w:val="nil"/>
              <w:bottom w:val="single" w:sz="4" w:space="0" w:color="auto"/>
              <w:right w:val="single" w:sz="4" w:space="0" w:color="auto"/>
            </w:tcBorders>
            <w:shd w:val="clear" w:color="auto" w:fill="auto"/>
            <w:vAlign w:val="center"/>
          </w:tcPr>
          <w:p w14:paraId="3C24CDF6" w14:textId="77777777" w:rsidR="00D214CF" w:rsidRPr="00B37B46" w:rsidRDefault="00D214CF" w:rsidP="00D214CF">
            <w:pPr>
              <w:spacing w:before="0" w:line="240" w:lineRule="auto"/>
              <w:ind w:left="0"/>
              <w:rPr>
                <w:rFonts w:cs="Tahoma"/>
                <w:color w:val="000000"/>
                <w:szCs w:val="18"/>
                <w:lang w:eastAsia="en-ZA"/>
              </w:rPr>
            </w:pPr>
          </w:p>
        </w:tc>
      </w:tr>
      <w:tr w:rsidR="00D214CF" w:rsidRPr="00B37B46" w14:paraId="62DE891D"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tcPr>
          <w:p w14:paraId="7C536D6F" w14:textId="40AA84D1"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105</w:t>
            </w:r>
          </w:p>
        </w:tc>
        <w:tc>
          <w:tcPr>
            <w:tcW w:w="4120" w:type="dxa"/>
            <w:tcBorders>
              <w:top w:val="single" w:sz="4" w:space="0" w:color="auto"/>
              <w:bottom w:val="single" w:sz="4" w:space="0" w:color="auto"/>
              <w:right w:val="single" w:sz="4" w:space="0" w:color="auto"/>
            </w:tcBorders>
            <w:shd w:val="clear" w:color="auto" w:fill="auto"/>
          </w:tcPr>
          <w:p w14:paraId="279A3B87" w14:textId="50060FA7" w:rsidR="00D214CF" w:rsidRPr="00B37B46" w:rsidRDefault="00D214CF" w:rsidP="00D214CF">
            <w:pPr>
              <w:spacing w:before="0" w:line="240" w:lineRule="auto"/>
              <w:ind w:left="0"/>
              <w:jc w:val="left"/>
              <w:rPr>
                <w:rFonts w:cs="Tahoma"/>
                <w:color w:val="000000"/>
                <w:szCs w:val="18"/>
                <w:lang w:eastAsia="en-ZA"/>
              </w:rPr>
            </w:pPr>
            <w:r w:rsidRPr="006375CB">
              <w:rPr>
                <w:rFonts w:eastAsia="Calibri" w:cs="Tahoma"/>
                <w:sz w:val="16"/>
                <w:szCs w:val="16"/>
                <w:lang w:val="en-ZA"/>
              </w:rPr>
              <w:t>Delivery to Ashton</w:t>
            </w:r>
          </w:p>
        </w:tc>
        <w:tc>
          <w:tcPr>
            <w:tcW w:w="1020" w:type="dxa"/>
            <w:tcBorders>
              <w:top w:val="single" w:sz="4" w:space="0" w:color="auto"/>
              <w:left w:val="nil"/>
              <w:bottom w:val="single" w:sz="4" w:space="0" w:color="auto"/>
              <w:right w:val="single" w:sz="4" w:space="0" w:color="auto"/>
            </w:tcBorders>
            <w:shd w:val="clear" w:color="auto" w:fill="auto"/>
            <w:vAlign w:val="center"/>
          </w:tcPr>
          <w:p w14:paraId="62EA7BCA" w14:textId="4433F857" w:rsidR="00D214CF" w:rsidRPr="00B37B46" w:rsidRDefault="00D214CF" w:rsidP="00D214CF">
            <w:pPr>
              <w:spacing w:before="0" w:line="240" w:lineRule="auto"/>
              <w:ind w:left="0"/>
              <w:jc w:val="center"/>
              <w:rPr>
                <w:rFonts w:cs="Tahoma"/>
                <w:color w:val="000000"/>
                <w:szCs w:val="18"/>
                <w:lang w:eastAsia="en-ZA"/>
              </w:rPr>
            </w:pPr>
            <w:r>
              <w:rPr>
                <w:rFonts w:cs="Tahoma"/>
                <w:color w:val="000000"/>
                <w:szCs w:val="18"/>
                <w:lang w:eastAsia="en-ZA"/>
              </w:rPr>
              <w:t>1</w:t>
            </w:r>
          </w:p>
        </w:tc>
        <w:tc>
          <w:tcPr>
            <w:tcW w:w="1440" w:type="dxa"/>
            <w:tcBorders>
              <w:top w:val="single" w:sz="4" w:space="0" w:color="auto"/>
              <w:left w:val="nil"/>
              <w:bottom w:val="single" w:sz="4" w:space="0" w:color="auto"/>
              <w:right w:val="single" w:sz="4" w:space="0" w:color="auto"/>
            </w:tcBorders>
            <w:shd w:val="clear" w:color="auto" w:fill="auto"/>
            <w:vAlign w:val="center"/>
          </w:tcPr>
          <w:p w14:paraId="589BD4BD" w14:textId="187F8D79"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Per trip</w:t>
            </w:r>
          </w:p>
        </w:tc>
        <w:tc>
          <w:tcPr>
            <w:tcW w:w="1680" w:type="dxa"/>
            <w:tcBorders>
              <w:top w:val="nil"/>
              <w:left w:val="nil"/>
              <w:bottom w:val="single" w:sz="4" w:space="0" w:color="auto"/>
              <w:right w:val="single" w:sz="4" w:space="0" w:color="auto"/>
            </w:tcBorders>
            <w:shd w:val="clear" w:color="auto" w:fill="auto"/>
            <w:vAlign w:val="center"/>
          </w:tcPr>
          <w:p w14:paraId="6D3D4720" w14:textId="77777777" w:rsidR="00D214CF" w:rsidRPr="00B37B46" w:rsidRDefault="00D214CF" w:rsidP="00D214CF">
            <w:pPr>
              <w:spacing w:before="0" w:line="240" w:lineRule="auto"/>
              <w:ind w:left="0"/>
              <w:rPr>
                <w:rFonts w:cs="Tahoma"/>
                <w:color w:val="000000"/>
                <w:szCs w:val="18"/>
                <w:lang w:eastAsia="en-ZA"/>
              </w:rPr>
            </w:pPr>
          </w:p>
        </w:tc>
      </w:tr>
      <w:tr w:rsidR="00D214CF" w:rsidRPr="00B37B46" w14:paraId="4B857248"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tcPr>
          <w:p w14:paraId="5F90A2C5" w14:textId="07DA87EB"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106</w:t>
            </w:r>
          </w:p>
        </w:tc>
        <w:tc>
          <w:tcPr>
            <w:tcW w:w="4120" w:type="dxa"/>
            <w:tcBorders>
              <w:top w:val="single" w:sz="4" w:space="0" w:color="auto"/>
              <w:bottom w:val="single" w:sz="4" w:space="0" w:color="auto"/>
              <w:right w:val="single" w:sz="4" w:space="0" w:color="auto"/>
            </w:tcBorders>
            <w:shd w:val="clear" w:color="auto" w:fill="auto"/>
          </w:tcPr>
          <w:p w14:paraId="4AC138BB" w14:textId="13934A98" w:rsidR="00D214CF" w:rsidRPr="00B37B46" w:rsidRDefault="00D214CF" w:rsidP="00D214CF">
            <w:pPr>
              <w:spacing w:before="0" w:line="240" w:lineRule="auto"/>
              <w:ind w:left="0"/>
              <w:jc w:val="left"/>
              <w:rPr>
                <w:rFonts w:cs="Tahoma"/>
                <w:color w:val="000000"/>
                <w:szCs w:val="18"/>
                <w:lang w:eastAsia="en-ZA"/>
              </w:rPr>
            </w:pPr>
            <w:r w:rsidRPr="006375CB">
              <w:rPr>
                <w:rFonts w:eastAsia="Calibri" w:cs="Tahoma"/>
                <w:sz w:val="16"/>
                <w:szCs w:val="16"/>
                <w:lang w:val="en-ZA"/>
              </w:rPr>
              <w:t>Delivery to Saldanha</w:t>
            </w:r>
          </w:p>
        </w:tc>
        <w:tc>
          <w:tcPr>
            <w:tcW w:w="1020" w:type="dxa"/>
            <w:tcBorders>
              <w:top w:val="single" w:sz="4" w:space="0" w:color="auto"/>
              <w:left w:val="nil"/>
              <w:bottom w:val="single" w:sz="4" w:space="0" w:color="auto"/>
              <w:right w:val="single" w:sz="4" w:space="0" w:color="auto"/>
            </w:tcBorders>
            <w:shd w:val="clear" w:color="auto" w:fill="auto"/>
            <w:vAlign w:val="center"/>
          </w:tcPr>
          <w:p w14:paraId="71AA3D9D" w14:textId="18CAEA83" w:rsidR="00D214CF" w:rsidRPr="00B37B46" w:rsidRDefault="00D214CF" w:rsidP="00D214CF">
            <w:pPr>
              <w:spacing w:before="0" w:line="240" w:lineRule="auto"/>
              <w:ind w:left="0"/>
              <w:jc w:val="center"/>
              <w:rPr>
                <w:rFonts w:cs="Tahoma"/>
                <w:color w:val="000000"/>
                <w:szCs w:val="18"/>
                <w:lang w:eastAsia="en-ZA"/>
              </w:rPr>
            </w:pPr>
            <w:r>
              <w:rPr>
                <w:rFonts w:cs="Tahoma"/>
                <w:color w:val="000000"/>
                <w:szCs w:val="18"/>
                <w:lang w:eastAsia="en-ZA"/>
              </w:rPr>
              <w:t>1</w:t>
            </w:r>
          </w:p>
        </w:tc>
        <w:tc>
          <w:tcPr>
            <w:tcW w:w="1440" w:type="dxa"/>
            <w:tcBorders>
              <w:top w:val="single" w:sz="4" w:space="0" w:color="auto"/>
              <w:left w:val="nil"/>
              <w:bottom w:val="single" w:sz="4" w:space="0" w:color="auto"/>
              <w:right w:val="single" w:sz="4" w:space="0" w:color="auto"/>
            </w:tcBorders>
            <w:shd w:val="clear" w:color="auto" w:fill="auto"/>
            <w:vAlign w:val="center"/>
          </w:tcPr>
          <w:p w14:paraId="2B0AAE84" w14:textId="70631327"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Per trip</w:t>
            </w:r>
          </w:p>
        </w:tc>
        <w:tc>
          <w:tcPr>
            <w:tcW w:w="1680" w:type="dxa"/>
            <w:tcBorders>
              <w:top w:val="nil"/>
              <w:left w:val="nil"/>
              <w:bottom w:val="single" w:sz="4" w:space="0" w:color="auto"/>
              <w:right w:val="single" w:sz="4" w:space="0" w:color="auto"/>
            </w:tcBorders>
            <w:shd w:val="clear" w:color="auto" w:fill="auto"/>
            <w:vAlign w:val="center"/>
          </w:tcPr>
          <w:p w14:paraId="53D5C8CE" w14:textId="77777777" w:rsidR="00D214CF" w:rsidRPr="00B37B46" w:rsidRDefault="00D214CF" w:rsidP="00D214CF">
            <w:pPr>
              <w:spacing w:before="0" w:line="240" w:lineRule="auto"/>
              <w:ind w:left="0"/>
              <w:rPr>
                <w:rFonts w:cs="Tahoma"/>
                <w:color w:val="000000"/>
                <w:szCs w:val="18"/>
                <w:lang w:eastAsia="en-ZA"/>
              </w:rPr>
            </w:pPr>
          </w:p>
        </w:tc>
      </w:tr>
      <w:tr w:rsidR="00D214CF" w:rsidRPr="00B37B46" w14:paraId="45F1EBB1"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tcPr>
          <w:p w14:paraId="108B83F4" w14:textId="7633EAFC"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107</w:t>
            </w:r>
          </w:p>
        </w:tc>
        <w:tc>
          <w:tcPr>
            <w:tcW w:w="4120" w:type="dxa"/>
            <w:tcBorders>
              <w:top w:val="single" w:sz="4" w:space="0" w:color="auto"/>
              <w:bottom w:val="single" w:sz="4" w:space="0" w:color="auto"/>
              <w:right w:val="single" w:sz="4" w:space="0" w:color="auto"/>
            </w:tcBorders>
            <w:shd w:val="clear" w:color="auto" w:fill="auto"/>
          </w:tcPr>
          <w:p w14:paraId="5351EC46" w14:textId="14A1634B" w:rsidR="00D214CF" w:rsidRPr="00B37B46" w:rsidRDefault="00D214CF" w:rsidP="00D214CF">
            <w:pPr>
              <w:spacing w:before="0" w:line="240" w:lineRule="auto"/>
              <w:ind w:left="0"/>
              <w:jc w:val="left"/>
              <w:rPr>
                <w:rFonts w:cs="Tahoma"/>
                <w:color w:val="000000"/>
                <w:szCs w:val="18"/>
                <w:lang w:eastAsia="en-ZA"/>
              </w:rPr>
            </w:pPr>
            <w:r w:rsidRPr="006375CB">
              <w:rPr>
                <w:rFonts w:eastAsia="Calibri" w:cs="Tahoma"/>
                <w:sz w:val="16"/>
                <w:szCs w:val="16"/>
                <w:lang w:val="en-ZA"/>
              </w:rPr>
              <w:t>Delivery to Mthatha</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08E221F5" w14:textId="3B937350" w:rsidR="00D214CF" w:rsidRPr="00B37B46" w:rsidRDefault="00D214CF" w:rsidP="00D214CF">
            <w:pPr>
              <w:spacing w:before="0" w:line="240" w:lineRule="auto"/>
              <w:ind w:left="0"/>
              <w:jc w:val="center"/>
              <w:rPr>
                <w:rFonts w:cs="Tahoma"/>
                <w:color w:val="000000"/>
                <w:szCs w:val="18"/>
                <w:lang w:eastAsia="en-ZA"/>
              </w:rPr>
            </w:pPr>
            <w:r>
              <w:rPr>
                <w:rFonts w:cs="Tahoma"/>
                <w:color w:val="000000"/>
                <w:szCs w:val="18"/>
                <w:lang w:eastAsia="en-ZA"/>
              </w:rPr>
              <w:t>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63D7663" w14:textId="23E2A1DA"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Per trip</w:t>
            </w:r>
          </w:p>
        </w:tc>
        <w:tc>
          <w:tcPr>
            <w:tcW w:w="1680" w:type="dxa"/>
            <w:tcBorders>
              <w:top w:val="nil"/>
              <w:left w:val="nil"/>
              <w:bottom w:val="single" w:sz="4" w:space="0" w:color="auto"/>
              <w:right w:val="single" w:sz="4" w:space="0" w:color="auto"/>
            </w:tcBorders>
            <w:shd w:val="clear" w:color="auto" w:fill="auto"/>
            <w:vAlign w:val="center"/>
          </w:tcPr>
          <w:p w14:paraId="5EF3B19E" w14:textId="77777777" w:rsidR="00D214CF" w:rsidRPr="00B37B46" w:rsidRDefault="00D214CF" w:rsidP="00D214CF">
            <w:pPr>
              <w:spacing w:before="0" w:line="240" w:lineRule="auto"/>
              <w:ind w:left="0"/>
              <w:rPr>
                <w:rFonts w:cs="Tahoma"/>
                <w:color w:val="000000"/>
                <w:szCs w:val="18"/>
                <w:lang w:eastAsia="en-ZA"/>
              </w:rPr>
            </w:pPr>
          </w:p>
        </w:tc>
      </w:tr>
      <w:tr w:rsidR="00D214CF" w:rsidRPr="00B37B46" w14:paraId="286729F4"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tcPr>
          <w:p w14:paraId="629FA789" w14:textId="6E4BFC1E"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108</w:t>
            </w:r>
          </w:p>
        </w:tc>
        <w:tc>
          <w:tcPr>
            <w:tcW w:w="4120" w:type="dxa"/>
            <w:tcBorders>
              <w:top w:val="single" w:sz="4" w:space="0" w:color="auto"/>
              <w:bottom w:val="single" w:sz="4" w:space="0" w:color="auto"/>
              <w:right w:val="single" w:sz="4" w:space="0" w:color="auto"/>
            </w:tcBorders>
            <w:shd w:val="clear" w:color="auto" w:fill="auto"/>
          </w:tcPr>
          <w:p w14:paraId="21EB1A66" w14:textId="0E6ADEF5" w:rsidR="00D214CF" w:rsidRPr="00B37B46" w:rsidRDefault="00D214CF" w:rsidP="00D214CF">
            <w:pPr>
              <w:spacing w:before="0" w:line="240" w:lineRule="auto"/>
              <w:ind w:left="0"/>
              <w:jc w:val="left"/>
              <w:rPr>
                <w:rFonts w:cs="Tahoma"/>
                <w:color w:val="000000"/>
                <w:szCs w:val="18"/>
                <w:lang w:eastAsia="en-ZA"/>
              </w:rPr>
            </w:pPr>
            <w:r w:rsidRPr="006375CB">
              <w:rPr>
                <w:rFonts w:eastAsia="Calibri" w:cs="Tahoma"/>
                <w:sz w:val="16"/>
                <w:szCs w:val="16"/>
                <w:lang w:val="en-ZA"/>
              </w:rPr>
              <w:t>Delivery to Dutywa</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5360768C" w14:textId="22BBA818" w:rsidR="00D214CF" w:rsidRPr="00B37B46" w:rsidRDefault="00D214CF" w:rsidP="00D214CF">
            <w:pPr>
              <w:spacing w:before="0" w:line="240" w:lineRule="auto"/>
              <w:ind w:left="0"/>
              <w:jc w:val="center"/>
              <w:rPr>
                <w:rFonts w:cs="Tahoma"/>
                <w:color w:val="000000"/>
                <w:szCs w:val="18"/>
                <w:lang w:eastAsia="en-ZA"/>
              </w:rPr>
            </w:pPr>
            <w:r>
              <w:rPr>
                <w:rFonts w:cs="Tahoma"/>
                <w:color w:val="000000"/>
                <w:szCs w:val="18"/>
                <w:lang w:eastAsia="en-ZA"/>
              </w:rPr>
              <w:t>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6B0BB3E" w14:textId="4867E436"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Per trip</w:t>
            </w:r>
          </w:p>
        </w:tc>
        <w:tc>
          <w:tcPr>
            <w:tcW w:w="1680" w:type="dxa"/>
            <w:tcBorders>
              <w:top w:val="nil"/>
              <w:left w:val="nil"/>
              <w:bottom w:val="single" w:sz="4" w:space="0" w:color="auto"/>
              <w:right w:val="single" w:sz="4" w:space="0" w:color="auto"/>
            </w:tcBorders>
            <w:shd w:val="clear" w:color="auto" w:fill="auto"/>
            <w:vAlign w:val="center"/>
          </w:tcPr>
          <w:p w14:paraId="350BFFF5" w14:textId="77777777" w:rsidR="00D214CF" w:rsidRPr="00B37B46" w:rsidRDefault="00D214CF" w:rsidP="00D214CF">
            <w:pPr>
              <w:spacing w:before="0" w:line="240" w:lineRule="auto"/>
              <w:ind w:left="0"/>
              <w:rPr>
                <w:rFonts w:cs="Tahoma"/>
                <w:color w:val="000000"/>
                <w:szCs w:val="18"/>
                <w:lang w:eastAsia="en-ZA"/>
              </w:rPr>
            </w:pPr>
          </w:p>
        </w:tc>
      </w:tr>
      <w:tr w:rsidR="00D214CF" w:rsidRPr="00B37B46" w14:paraId="3A8C8EA8"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tcPr>
          <w:p w14:paraId="703C7F79" w14:textId="416C3354"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109</w:t>
            </w:r>
          </w:p>
        </w:tc>
        <w:tc>
          <w:tcPr>
            <w:tcW w:w="4120" w:type="dxa"/>
            <w:tcBorders>
              <w:top w:val="single" w:sz="4" w:space="0" w:color="auto"/>
              <w:bottom w:val="single" w:sz="4" w:space="0" w:color="auto"/>
              <w:right w:val="single" w:sz="4" w:space="0" w:color="auto"/>
            </w:tcBorders>
            <w:shd w:val="clear" w:color="auto" w:fill="auto"/>
          </w:tcPr>
          <w:p w14:paraId="5BF3258A" w14:textId="34F82503" w:rsidR="00D214CF" w:rsidRPr="00B37B46" w:rsidRDefault="00D214CF" w:rsidP="00D214CF">
            <w:pPr>
              <w:spacing w:before="0" w:line="240" w:lineRule="auto"/>
              <w:ind w:left="0"/>
              <w:jc w:val="left"/>
              <w:rPr>
                <w:rFonts w:cs="Tahoma"/>
                <w:color w:val="000000"/>
                <w:szCs w:val="18"/>
                <w:lang w:eastAsia="en-ZA"/>
              </w:rPr>
            </w:pPr>
            <w:r w:rsidRPr="006375CB">
              <w:rPr>
                <w:rFonts w:eastAsia="Calibri" w:cs="Tahoma"/>
                <w:sz w:val="16"/>
                <w:szCs w:val="16"/>
                <w:lang w:val="en-ZA"/>
              </w:rPr>
              <w:t>Delivery to Mdantsane / Mount Ruth</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19F3FE38" w14:textId="142C6701" w:rsidR="00D214CF" w:rsidRPr="00B37B46" w:rsidRDefault="00D214CF" w:rsidP="00D214CF">
            <w:pPr>
              <w:spacing w:before="0" w:line="240" w:lineRule="auto"/>
              <w:ind w:left="0"/>
              <w:jc w:val="center"/>
              <w:rPr>
                <w:rFonts w:cs="Tahoma"/>
                <w:color w:val="000000"/>
                <w:szCs w:val="18"/>
                <w:lang w:eastAsia="en-ZA"/>
              </w:rPr>
            </w:pPr>
            <w:r>
              <w:rPr>
                <w:rFonts w:cs="Tahoma"/>
                <w:color w:val="000000"/>
                <w:szCs w:val="18"/>
                <w:lang w:eastAsia="en-ZA"/>
              </w:rPr>
              <w:t>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06C7114" w14:textId="54AAD86A"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Per trip</w:t>
            </w:r>
          </w:p>
        </w:tc>
        <w:tc>
          <w:tcPr>
            <w:tcW w:w="1680" w:type="dxa"/>
            <w:tcBorders>
              <w:top w:val="nil"/>
              <w:left w:val="nil"/>
              <w:bottom w:val="single" w:sz="4" w:space="0" w:color="auto"/>
              <w:right w:val="single" w:sz="4" w:space="0" w:color="auto"/>
            </w:tcBorders>
            <w:shd w:val="clear" w:color="auto" w:fill="auto"/>
            <w:vAlign w:val="center"/>
          </w:tcPr>
          <w:p w14:paraId="1B3AD1BA" w14:textId="77777777" w:rsidR="00D214CF" w:rsidRPr="00B37B46" w:rsidRDefault="00D214CF" w:rsidP="00D214CF">
            <w:pPr>
              <w:spacing w:before="0" w:line="240" w:lineRule="auto"/>
              <w:ind w:left="0"/>
              <w:rPr>
                <w:rFonts w:cs="Tahoma"/>
                <w:color w:val="000000"/>
                <w:szCs w:val="18"/>
                <w:lang w:eastAsia="en-ZA"/>
              </w:rPr>
            </w:pPr>
          </w:p>
        </w:tc>
      </w:tr>
      <w:tr w:rsidR="00D214CF" w:rsidRPr="00B37B46" w14:paraId="58051196"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tcPr>
          <w:p w14:paraId="521CE941" w14:textId="67ABDEA8"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110</w:t>
            </w:r>
          </w:p>
        </w:tc>
        <w:tc>
          <w:tcPr>
            <w:tcW w:w="4120" w:type="dxa"/>
            <w:tcBorders>
              <w:top w:val="single" w:sz="4" w:space="0" w:color="auto"/>
              <w:bottom w:val="single" w:sz="4" w:space="0" w:color="auto"/>
              <w:right w:val="single" w:sz="4" w:space="0" w:color="auto"/>
            </w:tcBorders>
            <w:shd w:val="clear" w:color="auto" w:fill="auto"/>
          </w:tcPr>
          <w:p w14:paraId="3A2D54A8" w14:textId="2EB0ACEC" w:rsidR="00D214CF" w:rsidRPr="00B37B46" w:rsidRDefault="00D214CF" w:rsidP="00D214CF">
            <w:pPr>
              <w:spacing w:before="0" w:line="240" w:lineRule="auto"/>
              <w:ind w:left="0"/>
              <w:jc w:val="left"/>
              <w:rPr>
                <w:rFonts w:cs="Tahoma"/>
                <w:color w:val="000000"/>
                <w:szCs w:val="18"/>
                <w:lang w:eastAsia="en-ZA"/>
              </w:rPr>
            </w:pPr>
            <w:r w:rsidRPr="006375CB">
              <w:rPr>
                <w:rFonts w:eastAsia="Calibri" w:cs="Tahoma"/>
                <w:sz w:val="16"/>
                <w:szCs w:val="16"/>
                <w:lang w:val="en-ZA"/>
              </w:rPr>
              <w:t>Delivery to Stutterheim</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7815760A" w14:textId="06785361" w:rsidR="00D214CF" w:rsidRPr="00B37B46" w:rsidRDefault="00D214CF" w:rsidP="00D214CF">
            <w:pPr>
              <w:spacing w:before="0" w:line="240" w:lineRule="auto"/>
              <w:ind w:left="0"/>
              <w:jc w:val="center"/>
              <w:rPr>
                <w:rFonts w:cs="Tahoma"/>
                <w:color w:val="000000"/>
                <w:szCs w:val="18"/>
                <w:lang w:eastAsia="en-ZA"/>
              </w:rPr>
            </w:pPr>
            <w:r>
              <w:rPr>
                <w:rFonts w:cs="Tahoma"/>
                <w:color w:val="000000"/>
                <w:szCs w:val="18"/>
                <w:lang w:eastAsia="en-ZA"/>
              </w:rPr>
              <w:t>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A5E42A2" w14:textId="393D2A75"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Per trip</w:t>
            </w:r>
          </w:p>
        </w:tc>
        <w:tc>
          <w:tcPr>
            <w:tcW w:w="1680" w:type="dxa"/>
            <w:tcBorders>
              <w:top w:val="nil"/>
              <w:left w:val="nil"/>
              <w:bottom w:val="single" w:sz="4" w:space="0" w:color="auto"/>
              <w:right w:val="single" w:sz="4" w:space="0" w:color="auto"/>
            </w:tcBorders>
            <w:shd w:val="clear" w:color="auto" w:fill="auto"/>
            <w:vAlign w:val="center"/>
          </w:tcPr>
          <w:p w14:paraId="3D2F3B5C" w14:textId="77777777" w:rsidR="00D214CF" w:rsidRPr="00B37B46" w:rsidRDefault="00D214CF" w:rsidP="00D214CF">
            <w:pPr>
              <w:spacing w:before="0" w:line="240" w:lineRule="auto"/>
              <w:ind w:left="0"/>
              <w:rPr>
                <w:rFonts w:cs="Tahoma"/>
                <w:color w:val="000000"/>
                <w:szCs w:val="18"/>
                <w:lang w:eastAsia="en-ZA"/>
              </w:rPr>
            </w:pPr>
          </w:p>
        </w:tc>
      </w:tr>
      <w:tr w:rsidR="00D214CF" w:rsidRPr="00B37B46" w14:paraId="157E2C2D"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tcPr>
          <w:p w14:paraId="3729EC8A" w14:textId="2FDD7314"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111</w:t>
            </w:r>
          </w:p>
        </w:tc>
        <w:tc>
          <w:tcPr>
            <w:tcW w:w="4120" w:type="dxa"/>
            <w:tcBorders>
              <w:top w:val="single" w:sz="4" w:space="0" w:color="auto"/>
              <w:bottom w:val="single" w:sz="4" w:space="0" w:color="auto"/>
              <w:right w:val="single" w:sz="4" w:space="0" w:color="auto"/>
            </w:tcBorders>
            <w:shd w:val="clear" w:color="auto" w:fill="auto"/>
          </w:tcPr>
          <w:p w14:paraId="5E64379B" w14:textId="4AE6A27D" w:rsidR="00D214CF" w:rsidRPr="00B37B46" w:rsidRDefault="00D214CF" w:rsidP="00D214CF">
            <w:pPr>
              <w:spacing w:before="0" w:line="240" w:lineRule="auto"/>
              <w:ind w:left="0"/>
              <w:jc w:val="left"/>
              <w:rPr>
                <w:rFonts w:cs="Tahoma"/>
                <w:color w:val="000000"/>
                <w:szCs w:val="18"/>
                <w:lang w:eastAsia="en-ZA"/>
              </w:rPr>
            </w:pPr>
            <w:r w:rsidRPr="006375CB">
              <w:rPr>
                <w:rFonts w:eastAsia="Calibri" w:cs="Tahoma"/>
                <w:sz w:val="16"/>
                <w:szCs w:val="16"/>
                <w:lang w:val="en-ZA"/>
              </w:rPr>
              <w:t>Delivery to Komani (Queenstown)</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45B62E78" w14:textId="512364B0" w:rsidR="00D214CF" w:rsidRPr="00B37B46" w:rsidRDefault="00D214CF" w:rsidP="00D214CF">
            <w:pPr>
              <w:spacing w:before="0" w:line="240" w:lineRule="auto"/>
              <w:ind w:left="0"/>
              <w:jc w:val="center"/>
              <w:rPr>
                <w:rFonts w:cs="Tahoma"/>
                <w:color w:val="000000"/>
                <w:szCs w:val="18"/>
                <w:lang w:eastAsia="en-ZA"/>
              </w:rPr>
            </w:pPr>
            <w:r>
              <w:rPr>
                <w:rFonts w:cs="Tahoma"/>
                <w:color w:val="000000"/>
                <w:szCs w:val="18"/>
                <w:lang w:eastAsia="en-ZA"/>
              </w:rPr>
              <w:t>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921806A" w14:textId="7A929D12"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Per trip</w:t>
            </w:r>
          </w:p>
        </w:tc>
        <w:tc>
          <w:tcPr>
            <w:tcW w:w="1680" w:type="dxa"/>
            <w:tcBorders>
              <w:top w:val="nil"/>
              <w:left w:val="nil"/>
              <w:bottom w:val="single" w:sz="4" w:space="0" w:color="auto"/>
              <w:right w:val="single" w:sz="4" w:space="0" w:color="auto"/>
            </w:tcBorders>
            <w:shd w:val="clear" w:color="auto" w:fill="auto"/>
            <w:vAlign w:val="center"/>
          </w:tcPr>
          <w:p w14:paraId="15486603" w14:textId="77777777" w:rsidR="00D214CF" w:rsidRPr="00B37B46" w:rsidRDefault="00D214CF" w:rsidP="00D214CF">
            <w:pPr>
              <w:spacing w:before="0" w:line="240" w:lineRule="auto"/>
              <w:ind w:left="0"/>
              <w:rPr>
                <w:rFonts w:cs="Tahoma"/>
                <w:color w:val="000000"/>
                <w:szCs w:val="18"/>
                <w:lang w:eastAsia="en-ZA"/>
              </w:rPr>
            </w:pPr>
          </w:p>
        </w:tc>
      </w:tr>
      <w:tr w:rsidR="00D214CF" w:rsidRPr="00B37B46" w14:paraId="02A9797E"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tcPr>
          <w:p w14:paraId="27D3007F" w14:textId="3C11F493"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112</w:t>
            </w:r>
          </w:p>
        </w:tc>
        <w:tc>
          <w:tcPr>
            <w:tcW w:w="4120" w:type="dxa"/>
            <w:tcBorders>
              <w:top w:val="single" w:sz="4" w:space="0" w:color="auto"/>
              <w:bottom w:val="single" w:sz="4" w:space="0" w:color="auto"/>
              <w:right w:val="single" w:sz="4" w:space="0" w:color="auto"/>
            </w:tcBorders>
            <w:shd w:val="clear" w:color="auto" w:fill="auto"/>
          </w:tcPr>
          <w:p w14:paraId="64C6D4B6" w14:textId="0CF47D90" w:rsidR="00D214CF" w:rsidRPr="00B37B46" w:rsidRDefault="00D214CF" w:rsidP="00D214CF">
            <w:pPr>
              <w:spacing w:before="0" w:line="240" w:lineRule="auto"/>
              <w:ind w:left="0"/>
              <w:jc w:val="left"/>
              <w:rPr>
                <w:rFonts w:cs="Tahoma"/>
                <w:color w:val="000000"/>
                <w:szCs w:val="18"/>
                <w:lang w:eastAsia="en-ZA"/>
              </w:rPr>
            </w:pPr>
            <w:r w:rsidRPr="006375CB">
              <w:rPr>
                <w:rFonts w:eastAsia="Calibri" w:cs="Tahoma"/>
                <w:sz w:val="16"/>
                <w:szCs w:val="16"/>
                <w:lang w:val="en-ZA"/>
              </w:rPr>
              <w:t>Delivery to Taung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3ADB3C62" w14:textId="55DA9378" w:rsidR="00D214CF" w:rsidRPr="00B37B46" w:rsidRDefault="00D214CF" w:rsidP="00D214CF">
            <w:pPr>
              <w:spacing w:before="0" w:line="240" w:lineRule="auto"/>
              <w:ind w:left="0"/>
              <w:jc w:val="center"/>
              <w:rPr>
                <w:rFonts w:cs="Tahoma"/>
                <w:color w:val="000000"/>
                <w:szCs w:val="18"/>
                <w:lang w:eastAsia="en-ZA"/>
              </w:rPr>
            </w:pPr>
            <w:r>
              <w:rPr>
                <w:rFonts w:cs="Tahoma"/>
                <w:color w:val="000000"/>
                <w:szCs w:val="18"/>
                <w:lang w:eastAsia="en-ZA"/>
              </w:rPr>
              <w:t>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7A85585" w14:textId="65A0C22F"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Per trip</w:t>
            </w:r>
          </w:p>
        </w:tc>
        <w:tc>
          <w:tcPr>
            <w:tcW w:w="1680" w:type="dxa"/>
            <w:tcBorders>
              <w:top w:val="nil"/>
              <w:left w:val="nil"/>
              <w:bottom w:val="single" w:sz="4" w:space="0" w:color="auto"/>
              <w:right w:val="single" w:sz="4" w:space="0" w:color="auto"/>
            </w:tcBorders>
            <w:shd w:val="clear" w:color="auto" w:fill="auto"/>
            <w:vAlign w:val="center"/>
          </w:tcPr>
          <w:p w14:paraId="5FE58197" w14:textId="77777777" w:rsidR="00D214CF" w:rsidRPr="00B37B46" w:rsidRDefault="00D214CF" w:rsidP="00D214CF">
            <w:pPr>
              <w:spacing w:before="0" w:line="240" w:lineRule="auto"/>
              <w:ind w:left="0"/>
              <w:rPr>
                <w:rFonts w:cs="Tahoma"/>
                <w:color w:val="000000"/>
                <w:szCs w:val="18"/>
                <w:lang w:eastAsia="en-ZA"/>
              </w:rPr>
            </w:pPr>
          </w:p>
        </w:tc>
      </w:tr>
      <w:tr w:rsidR="00D214CF" w:rsidRPr="00B37B46" w14:paraId="7CCCD0EA"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tcPr>
          <w:p w14:paraId="48BE4AA0" w14:textId="63140714"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113</w:t>
            </w:r>
          </w:p>
        </w:tc>
        <w:tc>
          <w:tcPr>
            <w:tcW w:w="4120" w:type="dxa"/>
            <w:tcBorders>
              <w:top w:val="single" w:sz="4" w:space="0" w:color="auto"/>
              <w:bottom w:val="single" w:sz="4" w:space="0" w:color="auto"/>
              <w:right w:val="single" w:sz="4" w:space="0" w:color="auto"/>
            </w:tcBorders>
            <w:shd w:val="clear" w:color="auto" w:fill="auto"/>
          </w:tcPr>
          <w:p w14:paraId="4741BB5C" w14:textId="1A81C339" w:rsidR="00D214CF" w:rsidRPr="00B37B46" w:rsidRDefault="00D214CF" w:rsidP="00D214CF">
            <w:pPr>
              <w:spacing w:before="0" w:line="240" w:lineRule="auto"/>
              <w:ind w:left="0"/>
              <w:jc w:val="left"/>
              <w:rPr>
                <w:rFonts w:cs="Tahoma"/>
                <w:color w:val="000000"/>
                <w:szCs w:val="18"/>
                <w:lang w:eastAsia="en-ZA"/>
              </w:rPr>
            </w:pPr>
            <w:r w:rsidRPr="006375CB">
              <w:rPr>
                <w:rFonts w:eastAsia="Calibri" w:cs="Tahoma"/>
                <w:sz w:val="16"/>
                <w:szCs w:val="16"/>
                <w:lang w:val="en-ZA"/>
              </w:rPr>
              <w:t>Delivery to Madibogo</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3FBD8D17" w14:textId="3D585323" w:rsidR="00D214CF" w:rsidRPr="00B37B46" w:rsidRDefault="00D214CF" w:rsidP="00D214CF">
            <w:pPr>
              <w:spacing w:before="0" w:line="240" w:lineRule="auto"/>
              <w:ind w:left="0"/>
              <w:jc w:val="center"/>
              <w:rPr>
                <w:rFonts w:cs="Tahoma"/>
                <w:color w:val="000000"/>
                <w:szCs w:val="18"/>
                <w:lang w:eastAsia="en-ZA"/>
              </w:rPr>
            </w:pPr>
            <w:r>
              <w:rPr>
                <w:rFonts w:cs="Tahoma"/>
                <w:color w:val="000000"/>
                <w:szCs w:val="18"/>
                <w:lang w:eastAsia="en-ZA"/>
              </w:rPr>
              <w:t>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5DA8EEF" w14:textId="63466EA5"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Per trip</w:t>
            </w:r>
          </w:p>
        </w:tc>
        <w:tc>
          <w:tcPr>
            <w:tcW w:w="1680" w:type="dxa"/>
            <w:tcBorders>
              <w:top w:val="nil"/>
              <w:left w:val="nil"/>
              <w:bottom w:val="single" w:sz="4" w:space="0" w:color="auto"/>
              <w:right w:val="single" w:sz="4" w:space="0" w:color="auto"/>
            </w:tcBorders>
            <w:shd w:val="clear" w:color="auto" w:fill="auto"/>
            <w:vAlign w:val="center"/>
          </w:tcPr>
          <w:p w14:paraId="0CAA5007" w14:textId="77777777" w:rsidR="00D214CF" w:rsidRPr="00B37B46" w:rsidRDefault="00D214CF" w:rsidP="00D214CF">
            <w:pPr>
              <w:spacing w:before="0" w:line="240" w:lineRule="auto"/>
              <w:ind w:left="0"/>
              <w:rPr>
                <w:rFonts w:cs="Tahoma"/>
                <w:color w:val="000000"/>
                <w:szCs w:val="18"/>
                <w:lang w:eastAsia="en-ZA"/>
              </w:rPr>
            </w:pPr>
          </w:p>
        </w:tc>
      </w:tr>
      <w:tr w:rsidR="00D214CF" w:rsidRPr="00B37B46" w14:paraId="7E87A1D1"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tcPr>
          <w:p w14:paraId="4ABA1092" w14:textId="492F76B7"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114</w:t>
            </w:r>
          </w:p>
        </w:tc>
        <w:tc>
          <w:tcPr>
            <w:tcW w:w="4120" w:type="dxa"/>
            <w:tcBorders>
              <w:top w:val="single" w:sz="4" w:space="0" w:color="auto"/>
              <w:bottom w:val="single" w:sz="4" w:space="0" w:color="auto"/>
              <w:right w:val="single" w:sz="4" w:space="0" w:color="auto"/>
            </w:tcBorders>
            <w:shd w:val="clear" w:color="auto" w:fill="auto"/>
          </w:tcPr>
          <w:p w14:paraId="5F1A99CA" w14:textId="7F2B273D" w:rsidR="00D214CF" w:rsidRPr="00B37B46" w:rsidRDefault="00D214CF" w:rsidP="00D214CF">
            <w:pPr>
              <w:spacing w:before="0" w:line="240" w:lineRule="auto"/>
              <w:ind w:left="0"/>
              <w:jc w:val="left"/>
              <w:rPr>
                <w:rFonts w:cs="Tahoma"/>
                <w:color w:val="000000"/>
                <w:szCs w:val="18"/>
                <w:lang w:eastAsia="en-ZA"/>
              </w:rPr>
            </w:pPr>
            <w:r w:rsidRPr="006375CB">
              <w:rPr>
                <w:rFonts w:eastAsia="Calibri" w:cs="Tahoma"/>
                <w:sz w:val="16"/>
                <w:szCs w:val="16"/>
                <w:lang w:val="en-ZA"/>
              </w:rPr>
              <w:t>Delivery to Mahikeng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1A8AB1AD" w14:textId="62ED0F35" w:rsidR="00D214CF" w:rsidRPr="00B37B46" w:rsidRDefault="00D214CF" w:rsidP="00D214CF">
            <w:pPr>
              <w:spacing w:before="0" w:line="240" w:lineRule="auto"/>
              <w:ind w:left="0"/>
              <w:jc w:val="center"/>
              <w:rPr>
                <w:rFonts w:cs="Tahoma"/>
                <w:color w:val="000000"/>
                <w:szCs w:val="18"/>
                <w:lang w:eastAsia="en-ZA"/>
              </w:rPr>
            </w:pPr>
            <w:r>
              <w:rPr>
                <w:rFonts w:cs="Tahoma"/>
                <w:color w:val="000000"/>
                <w:szCs w:val="18"/>
                <w:lang w:eastAsia="en-ZA"/>
              </w:rPr>
              <w:t>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5CF04C6" w14:textId="200FAD86"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Per trip</w:t>
            </w:r>
          </w:p>
        </w:tc>
        <w:tc>
          <w:tcPr>
            <w:tcW w:w="1680" w:type="dxa"/>
            <w:tcBorders>
              <w:top w:val="nil"/>
              <w:left w:val="nil"/>
              <w:bottom w:val="single" w:sz="4" w:space="0" w:color="auto"/>
              <w:right w:val="single" w:sz="4" w:space="0" w:color="auto"/>
            </w:tcBorders>
            <w:shd w:val="clear" w:color="auto" w:fill="auto"/>
            <w:vAlign w:val="center"/>
          </w:tcPr>
          <w:p w14:paraId="01F71259" w14:textId="77777777" w:rsidR="00D214CF" w:rsidRPr="00B37B46" w:rsidRDefault="00D214CF" w:rsidP="00D214CF">
            <w:pPr>
              <w:spacing w:before="0" w:line="240" w:lineRule="auto"/>
              <w:ind w:left="0"/>
              <w:rPr>
                <w:rFonts w:cs="Tahoma"/>
                <w:color w:val="000000"/>
                <w:szCs w:val="18"/>
                <w:lang w:eastAsia="en-ZA"/>
              </w:rPr>
            </w:pPr>
          </w:p>
        </w:tc>
      </w:tr>
      <w:tr w:rsidR="00D214CF" w:rsidRPr="00B37B46" w14:paraId="7D73DD56"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tcPr>
          <w:p w14:paraId="6DBE11B1" w14:textId="4D38DFD5"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11</w:t>
            </w:r>
            <w:r w:rsidR="00D428F7">
              <w:rPr>
                <w:rFonts w:cs="Tahoma"/>
                <w:color w:val="000000"/>
                <w:szCs w:val="18"/>
                <w:lang w:eastAsia="en-ZA"/>
              </w:rPr>
              <w:t>5</w:t>
            </w:r>
          </w:p>
        </w:tc>
        <w:tc>
          <w:tcPr>
            <w:tcW w:w="4120" w:type="dxa"/>
            <w:tcBorders>
              <w:top w:val="single" w:sz="4" w:space="0" w:color="auto"/>
              <w:bottom w:val="single" w:sz="4" w:space="0" w:color="auto"/>
              <w:right w:val="single" w:sz="4" w:space="0" w:color="auto"/>
            </w:tcBorders>
            <w:shd w:val="clear" w:color="auto" w:fill="auto"/>
          </w:tcPr>
          <w:p w14:paraId="2FB9A917" w14:textId="358D3E94" w:rsidR="00D214CF" w:rsidRPr="00B37B46" w:rsidRDefault="00D214CF" w:rsidP="00D214CF">
            <w:pPr>
              <w:spacing w:before="0" w:line="240" w:lineRule="auto"/>
              <w:ind w:left="0"/>
              <w:jc w:val="left"/>
              <w:rPr>
                <w:rFonts w:cs="Tahoma"/>
                <w:color w:val="000000"/>
                <w:szCs w:val="18"/>
                <w:lang w:eastAsia="en-ZA"/>
              </w:rPr>
            </w:pPr>
            <w:r w:rsidRPr="006375CB">
              <w:rPr>
                <w:rFonts w:eastAsia="Calibri" w:cs="Tahoma"/>
                <w:sz w:val="16"/>
                <w:szCs w:val="16"/>
                <w:lang w:val="en-ZA"/>
              </w:rPr>
              <w:t>Delivery to Klerksdorp</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00989F84" w14:textId="3B6D42BD" w:rsidR="00D214CF" w:rsidRPr="00B37B46" w:rsidRDefault="00D214CF" w:rsidP="00D214CF">
            <w:pPr>
              <w:spacing w:before="0" w:line="240" w:lineRule="auto"/>
              <w:ind w:left="0"/>
              <w:jc w:val="center"/>
              <w:rPr>
                <w:rFonts w:cs="Tahoma"/>
                <w:color w:val="000000"/>
                <w:szCs w:val="18"/>
                <w:lang w:eastAsia="en-ZA"/>
              </w:rPr>
            </w:pPr>
            <w:r>
              <w:rPr>
                <w:rFonts w:cs="Tahoma"/>
                <w:color w:val="000000"/>
                <w:szCs w:val="18"/>
                <w:lang w:eastAsia="en-ZA"/>
              </w:rPr>
              <w:t>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A2C3B5B" w14:textId="1480B1A5"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Per trip</w:t>
            </w:r>
          </w:p>
        </w:tc>
        <w:tc>
          <w:tcPr>
            <w:tcW w:w="1680" w:type="dxa"/>
            <w:tcBorders>
              <w:top w:val="nil"/>
              <w:left w:val="nil"/>
              <w:bottom w:val="single" w:sz="4" w:space="0" w:color="auto"/>
              <w:right w:val="single" w:sz="4" w:space="0" w:color="auto"/>
            </w:tcBorders>
            <w:shd w:val="clear" w:color="auto" w:fill="auto"/>
            <w:vAlign w:val="center"/>
          </w:tcPr>
          <w:p w14:paraId="0DEDF8F1" w14:textId="77777777" w:rsidR="00D214CF" w:rsidRPr="00B37B46" w:rsidRDefault="00D214CF" w:rsidP="00D214CF">
            <w:pPr>
              <w:spacing w:before="0" w:line="240" w:lineRule="auto"/>
              <w:ind w:left="0"/>
              <w:rPr>
                <w:rFonts w:cs="Tahoma"/>
                <w:color w:val="000000"/>
                <w:szCs w:val="18"/>
                <w:lang w:eastAsia="en-ZA"/>
              </w:rPr>
            </w:pPr>
          </w:p>
        </w:tc>
      </w:tr>
      <w:tr w:rsidR="00D214CF" w:rsidRPr="00B37B46" w14:paraId="32100CCE"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tcPr>
          <w:p w14:paraId="5B7BBD4C" w14:textId="1FD36475" w:rsidR="00D214CF" w:rsidRPr="00B37B46" w:rsidRDefault="00D428F7" w:rsidP="00D214CF">
            <w:pPr>
              <w:spacing w:before="0" w:line="240" w:lineRule="auto"/>
              <w:ind w:left="0"/>
              <w:jc w:val="left"/>
              <w:rPr>
                <w:rFonts w:cs="Tahoma"/>
                <w:color w:val="000000"/>
                <w:szCs w:val="18"/>
                <w:lang w:eastAsia="en-ZA"/>
              </w:rPr>
            </w:pPr>
            <w:r>
              <w:rPr>
                <w:rFonts w:cs="Tahoma"/>
                <w:color w:val="000000"/>
                <w:szCs w:val="18"/>
                <w:lang w:eastAsia="en-ZA"/>
              </w:rPr>
              <w:t>116</w:t>
            </w:r>
          </w:p>
        </w:tc>
        <w:tc>
          <w:tcPr>
            <w:tcW w:w="4120" w:type="dxa"/>
            <w:tcBorders>
              <w:top w:val="single" w:sz="4" w:space="0" w:color="auto"/>
              <w:bottom w:val="single" w:sz="4" w:space="0" w:color="auto"/>
              <w:right w:val="single" w:sz="4" w:space="0" w:color="auto"/>
            </w:tcBorders>
            <w:shd w:val="clear" w:color="auto" w:fill="auto"/>
          </w:tcPr>
          <w:p w14:paraId="3519F210" w14:textId="06A69181" w:rsidR="00D214CF" w:rsidRPr="00B37B46" w:rsidRDefault="00D214CF" w:rsidP="00D214CF">
            <w:pPr>
              <w:spacing w:before="0" w:line="240" w:lineRule="auto"/>
              <w:ind w:left="0"/>
              <w:jc w:val="left"/>
              <w:rPr>
                <w:rFonts w:cs="Tahoma"/>
                <w:color w:val="000000"/>
                <w:szCs w:val="18"/>
                <w:lang w:eastAsia="en-ZA"/>
              </w:rPr>
            </w:pPr>
            <w:r w:rsidRPr="006375CB">
              <w:rPr>
                <w:rFonts w:eastAsia="Calibri" w:cs="Tahoma"/>
                <w:sz w:val="16"/>
                <w:szCs w:val="16"/>
                <w:lang w:val="en-ZA"/>
              </w:rPr>
              <w:t>Delivery to Heystekrand</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3F6832DE" w14:textId="69A6285F" w:rsidR="00D214CF" w:rsidRPr="00B37B46" w:rsidRDefault="00D214CF" w:rsidP="00D214CF">
            <w:pPr>
              <w:spacing w:before="0" w:line="240" w:lineRule="auto"/>
              <w:ind w:left="0"/>
              <w:jc w:val="center"/>
              <w:rPr>
                <w:rFonts w:cs="Tahoma"/>
                <w:color w:val="000000"/>
                <w:szCs w:val="18"/>
                <w:lang w:eastAsia="en-ZA"/>
              </w:rPr>
            </w:pPr>
            <w:r>
              <w:rPr>
                <w:rFonts w:cs="Tahoma"/>
                <w:color w:val="000000"/>
                <w:szCs w:val="18"/>
                <w:lang w:eastAsia="en-ZA"/>
              </w:rPr>
              <w:t>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B744D6F" w14:textId="282BB0C1"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Per trip</w:t>
            </w:r>
          </w:p>
        </w:tc>
        <w:tc>
          <w:tcPr>
            <w:tcW w:w="1680" w:type="dxa"/>
            <w:tcBorders>
              <w:top w:val="nil"/>
              <w:left w:val="nil"/>
              <w:bottom w:val="single" w:sz="4" w:space="0" w:color="auto"/>
              <w:right w:val="single" w:sz="4" w:space="0" w:color="auto"/>
            </w:tcBorders>
            <w:shd w:val="clear" w:color="auto" w:fill="auto"/>
            <w:vAlign w:val="center"/>
          </w:tcPr>
          <w:p w14:paraId="57CB6C8C" w14:textId="77777777" w:rsidR="00D214CF" w:rsidRPr="00B37B46" w:rsidRDefault="00D214CF" w:rsidP="00D214CF">
            <w:pPr>
              <w:spacing w:before="0" w:line="240" w:lineRule="auto"/>
              <w:ind w:left="0"/>
              <w:rPr>
                <w:rFonts w:cs="Tahoma"/>
                <w:color w:val="000000"/>
                <w:szCs w:val="18"/>
                <w:lang w:eastAsia="en-ZA"/>
              </w:rPr>
            </w:pPr>
          </w:p>
        </w:tc>
      </w:tr>
      <w:tr w:rsidR="00D214CF" w:rsidRPr="00B37B46" w14:paraId="72793702"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tcPr>
          <w:p w14:paraId="06576FA3" w14:textId="236444F6" w:rsidR="00D214CF" w:rsidRPr="00B37B46" w:rsidRDefault="00D428F7" w:rsidP="00D214CF">
            <w:pPr>
              <w:spacing w:before="0" w:line="240" w:lineRule="auto"/>
              <w:ind w:left="0"/>
              <w:jc w:val="left"/>
              <w:rPr>
                <w:rFonts w:cs="Tahoma"/>
                <w:color w:val="000000"/>
                <w:szCs w:val="18"/>
                <w:lang w:eastAsia="en-ZA"/>
              </w:rPr>
            </w:pPr>
            <w:r>
              <w:rPr>
                <w:rFonts w:cs="Tahoma"/>
                <w:color w:val="000000"/>
                <w:szCs w:val="18"/>
                <w:lang w:eastAsia="en-ZA"/>
              </w:rPr>
              <w:t>117</w:t>
            </w:r>
          </w:p>
        </w:tc>
        <w:tc>
          <w:tcPr>
            <w:tcW w:w="4120" w:type="dxa"/>
            <w:tcBorders>
              <w:top w:val="single" w:sz="4" w:space="0" w:color="auto"/>
              <w:bottom w:val="single" w:sz="4" w:space="0" w:color="auto"/>
              <w:right w:val="single" w:sz="4" w:space="0" w:color="auto"/>
            </w:tcBorders>
            <w:shd w:val="clear" w:color="auto" w:fill="auto"/>
          </w:tcPr>
          <w:p w14:paraId="63628419" w14:textId="3F28BE42" w:rsidR="00D214CF" w:rsidRPr="00B37B46" w:rsidRDefault="00D214CF" w:rsidP="00D214CF">
            <w:pPr>
              <w:spacing w:before="0" w:line="240" w:lineRule="auto"/>
              <w:ind w:left="0"/>
              <w:jc w:val="left"/>
              <w:rPr>
                <w:rFonts w:cs="Tahoma"/>
                <w:color w:val="000000"/>
                <w:szCs w:val="18"/>
                <w:lang w:eastAsia="en-ZA"/>
              </w:rPr>
            </w:pPr>
            <w:r w:rsidRPr="006375CB">
              <w:rPr>
                <w:rFonts w:eastAsia="Calibri" w:cs="Tahoma"/>
                <w:sz w:val="16"/>
                <w:szCs w:val="16"/>
                <w:lang w:val="en-ZA"/>
              </w:rPr>
              <w:t>Delivery to Kinross</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5572A2A6" w14:textId="2667AAF1" w:rsidR="00D214CF" w:rsidRPr="00B37B46" w:rsidRDefault="00D214CF" w:rsidP="00D214CF">
            <w:pPr>
              <w:spacing w:before="0" w:line="240" w:lineRule="auto"/>
              <w:ind w:left="0"/>
              <w:jc w:val="center"/>
              <w:rPr>
                <w:rFonts w:cs="Tahoma"/>
                <w:color w:val="000000"/>
                <w:szCs w:val="18"/>
                <w:lang w:eastAsia="en-ZA"/>
              </w:rPr>
            </w:pPr>
            <w:r>
              <w:rPr>
                <w:rFonts w:cs="Tahoma"/>
                <w:color w:val="000000"/>
                <w:szCs w:val="18"/>
                <w:lang w:eastAsia="en-ZA"/>
              </w:rPr>
              <w:t>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9D6A5E7" w14:textId="2F289D3A"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Per trip</w:t>
            </w:r>
          </w:p>
        </w:tc>
        <w:tc>
          <w:tcPr>
            <w:tcW w:w="1680" w:type="dxa"/>
            <w:tcBorders>
              <w:top w:val="nil"/>
              <w:left w:val="nil"/>
              <w:bottom w:val="single" w:sz="4" w:space="0" w:color="auto"/>
              <w:right w:val="single" w:sz="4" w:space="0" w:color="auto"/>
            </w:tcBorders>
            <w:shd w:val="clear" w:color="auto" w:fill="auto"/>
            <w:vAlign w:val="center"/>
          </w:tcPr>
          <w:p w14:paraId="2AA76277" w14:textId="77777777" w:rsidR="00D214CF" w:rsidRPr="00B37B46" w:rsidRDefault="00D214CF" w:rsidP="00D214CF">
            <w:pPr>
              <w:spacing w:before="0" w:line="240" w:lineRule="auto"/>
              <w:ind w:left="0"/>
              <w:rPr>
                <w:rFonts w:cs="Tahoma"/>
                <w:color w:val="000000"/>
                <w:szCs w:val="18"/>
                <w:lang w:eastAsia="en-ZA"/>
              </w:rPr>
            </w:pPr>
          </w:p>
        </w:tc>
      </w:tr>
      <w:tr w:rsidR="00D214CF" w:rsidRPr="00B37B46" w14:paraId="53E7FA15"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tcPr>
          <w:p w14:paraId="26FC1D33" w14:textId="7CB8366F" w:rsidR="00D214CF" w:rsidRPr="00B37B46" w:rsidRDefault="00D428F7" w:rsidP="00D214CF">
            <w:pPr>
              <w:spacing w:before="0" w:line="240" w:lineRule="auto"/>
              <w:ind w:left="0"/>
              <w:jc w:val="left"/>
              <w:rPr>
                <w:rFonts w:cs="Tahoma"/>
                <w:color w:val="000000"/>
                <w:szCs w:val="18"/>
                <w:lang w:eastAsia="en-ZA"/>
              </w:rPr>
            </w:pPr>
            <w:r>
              <w:rPr>
                <w:rFonts w:cs="Tahoma"/>
                <w:color w:val="000000"/>
                <w:szCs w:val="18"/>
                <w:lang w:eastAsia="en-ZA"/>
              </w:rPr>
              <w:t>118</w:t>
            </w:r>
          </w:p>
        </w:tc>
        <w:tc>
          <w:tcPr>
            <w:tcW w:w="4120" w:type="dxa"/>
            <w:tcBorders>
              <w:top w:val="single" w:sz="4" w:space="0" w:color="auto"/>
              <w:bottom w:val="single" w:sz="4" w:space="0" w:color="auto"/>
              <w:right w:val="single" w:sz="4" w:space="0" w:color="auto"/>
            </w:tcBorders>
            <w:shd w:val="clear" w:color="auto" w:fill="auto"/>
          </w:tcPr>
          <w:p w14:paraId="30F8E666" w14:textId="1917ACE4" w:rsidR="00D214CF" w:rsidRPr="00B37B46" w:rsidRDefault="00D214CF" w:rsidP="00D214CF">
            <w:pPr>
              <w:spacing w:before="0" w:line="240" w:lineRule="auto"/>
              <w:ind w:left="0"/>
              <w:jc w:val="left"/>
              <w:rPr>
                <w:rFonts w:cs="Tahoma"/>
                <w:color w:val="000000"/>
                <w:szCs w:val="18"/>
                <w:lang w:eastAsia="en-ZA"/>
              </w:rPr>
            </w:pPr>
            <w:r w:rsidRPr="006375CB">
              <w:rPr>
                <w:rFonts w:eastAsia="Calibri" w:cs="Tahoma"/>
                <w:sz w:val="16"/>
                <w:szCs w:val="16"/>
                <w:lang w:val="en-ZA"/>
              </w:rPr>
              <w:t>Delivery to Burgersfort</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57ABABB9" w14:textId="72159EA3" w:rsidR="00D214CF" w:rsidRPr="00B37B46" w:rsidRDefault="00D214CF" w:rsidP="00D214CF">
            <w:pPr>
              <w:spacing w:before="0" w:line="240" w:lineRule="auto"/>
              <w:ind w:left="0"/>
              <w:jc w:val="center"/>
              <w:rPr>
                <w:rFonts w:cs="Tahoma"/>
                <w:color w:val="000000"/>
                <w:szCs w:val="18"/>
                <w:lang w:eastAsia="en-ZA"/>
              </w:rPr>
            </w:pPr>
            <w:r>
              <w:rPr>
                <w:rFonts w:cs="Tahoma"/>
                <w:color w:val="000000"/>
                <w:szCs w:val="18"/>
                <w:lang w:eastAsia="en-ZA"/>
              </w:rPr>
              <w:t>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FE7BBC9" w14:textId="44248DFD"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Per trip</w:t>
            </w:r>
          </w:p>
        </w:tc>
        <w:tc>
          <w:tcPr>
            <w:tcW w:w="1680" w:type="dxa"/>
            <w:tcBorders>
              <w:top w:val="nil"/>
              <w:left w:val="nil"/>
              <w:bottom w:val="single" w:sz="4" w:space="0" w:color="auto"/>
              <w:right w:val="single" w:sz="4" w:space="0" w:color="auto"/>
            </w:tcBorders>
            <w:shd w:val="clear" w:color="auto" w:fill="auto"/>
            <w:vAlign w:val="center"/>
          </w:tcPr>
          <w:p w14:paraId="281BF738" w14:textId="77777777" w:rsidR="00D214CF" w:rsidRPr="00B37B46" w:rsidRDefault="00D214CF" w:rsidP="00D214CF">
            <w:pPr>
              <w:spacing w:before="0" w:line="240" w:lineRule="auto"/>
              <w:ind w:left="0"/>
              <w:rPr>
                <w:rFonts w:cs="Tahoma"/>
                <w:color w:val="000000"/>
                <w:szCs w:val="18"/>
                <w:lang w:eastAsia="en-ZA"/>
              </w:rPr>
            </w:pPr>
          </w:p>
        </w:tc>
      </w:tr>
      <w:tr w:rsidR="00D214CF" w:rsidRPr="00B37B46" w14:paraId="11D9D411"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tcPr>
          <w:p w14:paraId="0107CBA2" w14:textId="0BA73876" w:rsidR="00D214CF" w:rsidRPr="00B37B46" w:rsidRDefault="00D428F7" w:rsidP="00D214CF">
            <w:pPr>
              <w:spacing w:before="0" w:line="240" w:lineRule="auto"/>
              <w:ind w:left="0"/>
              <w:jc w:val="left"/>
              <w:rPr>
                <w:rFonts w:cs="Tahoma"/>
                <w:color w:val="000000"/>
                <w:szCs w:val="18"/>
                <w:lang w:eastAsia="en-ZA"/>
              </w:rPr>
            </w:pPr>
            <w:r>
              <w:rPr>
                <w:rFonts w:cs="Tahoma"/>
                <w:color w:val="000000"/>
                <w:szCs w:val="18"/>
                <w:lang w:eastAsia="en-ZA"/>
              </w:rPr>
              <w:t>119</w:t>
            </w:r>
          </w:p>
        </w:tc>
        <w:tc>
          <w:tcPr>
            <w:tcW w:w="4120" w:type="dxa"/>
            <w:tcBorders>
              <w:top w:val="single" w:sz="4" w:space="0" w:color="auto"/>
              <w:bottom w:val="single" w:sz="4" w:space="0" w:color="auto"/>
              <w:right w:val="single" w:sz="4" w:space="0" w:color="auto"/>
            </w:tcBorders>
            <w:shd w:val="clear" w:color="auto" w:fill="auto"/>
          </w:tcPr>
          <w:p w14:paraId="231BB2F6" w14:textId="3C50622C" w:rsidR="00D214CF" w:rsidRPr="00B37B46" w:rsidRDefault="00D214CF" w:rsidP="00D214CF">
            <w:pPr>
              <w:spacing w:before="0" w:line="240" w:lineRule="auto"/>
              <w:ind w:left="0"/>
              <w:jc w:val="left"/>
              <w:rPr>
                <w:rFonts w:cs="Tahoma"/>
                <w:color w:val="000000"/>
                <w:szCs w:val="18"/>
                <w:lang w:eastAsia="en-ZA"/>
              </w:rPr>
            </w:pPr>
            <w:r w:rsidRPr="006375CB">
              <w:rPr>
                <w:rFonts w:eastAsia="Calibri" w:cs="Tahoma"/>
                <w:sz w:val="16"/>
                <w:szCs w:val="16"/>
                <w:lang w:val="en-ZA"/>
              </w:rPr>
              <w:t>Delivery to Ermelo</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78AD482E" w14:textId="4273D12B" w:rsidR="00D214CF" w:rsidRPr="00B37B46" w:rsidRDefault="00D214CF" w:rsidP="00D214CF">
            <w:pPr>
              <w:spacing w:before="0" w:line="240" w:lineRule="auto"/>
              <w:ind w:left="0"/>
              <w:jc w:val="center"/>
              <w:rPr>
                <w:rFonts w:cs="Tahoma"/>
                <w:color w:val="000000"/>
                <w:szCs w:val="18"/>
                <w:lang w:eastAsia="en-ZA"/>
              </w:rPr>
            </w:pPr>
            <w:r>
              <w:rPr>
                <w:rFonts w:cs="Tahoma"/>
                <w:color w:val="000000"/>
                <w:szCs w:val="18"/>
                <w:lang w:eastAsia="en-ZA"/>
              </w:rPr>
              <w:t>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AB6F6A0" w14:textId="49680D88"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Per trip</w:t>
            </w:r>
          </w:p>
        </w:tc>
        <w:tc>
          <w:tcPr>
            <w:tcW w:w="1680" w:type="dxa"/>
            <w:tcBorders>
              <w:top w:val="nil"/>
              <w:left w:val="nil"/>
              <w:bottom w:val="single" w:sz="4" w:space="0" w:color="auto"/>
              <w:right w:val="single" w:sz="4" w:space="0" w:color="auto"/>
            </w:tcBorders>
            <w:shd w:val="clear" w:color="auto" w:fill="auto"/>
            <w:vAlign w:val="center"/>
          </w:tcPr>
          <w:p w14:paraId="48201531" w14:textId="77777777" w:rsidR="00D214CF" w:rsidRPr="00B37B46" w:rsidRDefault="00D214CF" w:rsidP="00D214CF">
            <w:pPr>
              <w:spacing w:before="0" w:line="240" w:lineRule="auto"/>
              <w:ind w:left="0"/>
              <w:rPr>
                <w:rFonts w:cs="Tahoma"/>
                <w:color w:val="000000"/>
                <w:szCs w:val="18"/>
                <w:lang w:eastAsia="en-ZA"/>
              </w:rPr>
            </w:pPr>
          </w:p>
        </w:tc>
      </w:tr>
      <w:tr w:rsidR="00D214CF" w:rsidRPr="00B37B46" w14:paraId="6E131F83"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tcPr>
          <w:p w14:paraId="69163D33" w14:textId="31411086" w:rsidR="00D214CF" w:rsidRPr="00B37B46" w:rsidRDefault="00D428F7" w:rsidP="00D214CF">
            <w:pPr>
              <w:spacing w:before="0" w:line="240" w:lineRule="auto"/>
              <w:ind w:left="0"/>
              <w:jc w:val="left"/>
              <w:rPr>
                <w:rFonts w:cs="Tahoma"/>
                <w:color w:val="000000"/>
                <w:szCs w:val="18"/>
                <w:lang w:eastAsia="en-ZA"/>
              </w:rPr>
            </w:pPr>
            <w:r>
              <w:rPr>
                <w:rFonts w:cs="Tahoma"/>
                <w:color w:val="000000"/>
                <w:szCs w:val="18"/>
                <w:lang w:eastAsia="en-ZA"/>
              </w:rPr>
              <w:t>120</w:t>
            </w:r>
          </w:p>
        </w:tc>
        <w:tc>
          <w:tcPr>
            <w:tcW w:w="4120" w:type="dxa"/>
            <w:tcBorders>
              <w:top w:val="single" w:sz="4" w:space="0" w:color="auto"/>
              <w:bottom w:val="single" w:sz="4" w:space="0" w:color="auto"/>
              <w:right w:val="single" w:sz="4" w:space="0" w:color="auto"/>
            </w:tcBorders>
            <w:shd w:val="clear" w:color="auto" w:fill="auto"/>
          </w:tcPr>
          <w:p w14:paraId="1536BEBF" w14:textId="72D3066D" w:rsidR="00D214CF" w:rsidRPr="00B37B46" w:rsidRDefault="00D214CF" w:rsidP="00D214CF">
            <w:pPr>
              <w:spacing w:before="0" w:line="240" w:lineRule="auto"/>
              <w:ind w:left="0"/>
              <w:jc w:val="left"/>
              <w:rPr>
                <w:rFonts w:cs="Tahoma"/>
                <w:color w:val="000000"/>
                <w:szCs w:val="18"/>
                <w:lang w:eastAsia="en-ZA"/>
              </w:rPr>
            </w:pPr>
            <w:r w:rsidRPr="006375CB">
              <w:rPr>
                <w:rFonts w:eastAsia="Calibri" w:cs="Tahoma"/>
                <w:sz w:val="16"/>
                <w:szCs w:val="16"/>
                <w:lang w:val="en-ZA"/>
              </w:rPr>
              <w:t>Delivery to Watervalboven</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70406A78" w14:textId="702C457F" w:rsidR="00D214CF" w:rsidRPr="00B37B46" w:rsidRDefault="00D214CF" w:rsidP="00D214CF">
            <w:pPr>
              <w:spacing w:before="0" w:line="240" w:lineRule="auto"/>
              <w:ind w:left="0"/>
              <w:jc w:val="center"/>
              <w:rPr>
                <w:rFonts w:cs="Tahoma"/>
                <w:color w:val="000000"/>
                <w:szCs w:val="18"/>
                <w:lang w:eastAsia="en-ZA"/>
              </w:rPr>
            </w:pPr>
            <w:r>
              <w:rPr>
                <w:rFonts w:cs="Tahoma"/>
                <w:color w:val="000000"/>
                <w:szCs w:val="18"/>
                <w:lang w:eastAsia="en-ZA"/>
              </w:rPr>
              <w:t>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2416990" w14:textId="37DC0674"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Per trip</w:t>
            </w:r>
          </w:p>
        </w:tc>
        <w:tc>
          <w:tcPr>
            <w:tcW w:w="1680" w:type="dxa"/>
            <w:tcBorders>
              <w:top w:val="nil"/>
              <w:left w:val="nil"/>
              <w:bottom w:val="single" w:sz="4" w:space="0" w:color="auto"/>
              <w:right w:val="single" w:sz="4" w:space="0" w:color="auto"/>
            </w:tcBorders>
            <w:shd w:val="clear" w:color="auto" w:fill="auto"/>
            <w:vAlign w:val="center"/>
          </w:tcPr>
          <w:p w14:paraId="527BAFC6" w14:textId="77777777" w:rsidR="00D214CF" w:rsidRPr="00B37B46" w:rsidRDefault="00D214CF" w:rsidP="00D214CF">
            <w:pPr>
              <w:spacing w:before="0" w:line="240" w:lineRule="auto"/>
              <w:ind w:left="0"/>
              <w:rPr>
                <w:rFonts w:cs="Tahoma"/>
                <w:color w:val="000000"/>
                <w:szCs w:val="18"/>
                <w:lang w:eastAsia="en-ZA"/>
              </w:rPr>
            </w:pPr>
          </w:p>
        </w:tc>
      </w:tr>
      <w:tr w:rsidR="00D214CF" w:rsidRPr="00B37B46" w14:paraId="21A4A1ED"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tcPr>
          <w:p w14:paraId="2E0EC1F5" w14:textId="6640F60F" w:rsidR="00D214CF" w:rsidRPr="00B37B46" w:rsidRDefault="00D428F7" w:rsidP="00D214CF">
            <w:pPr>
              <w:spacing w:before="0" w:line="240" w:lineRule="auto"/>
              <w:ind w:left="0"/>
              <w:jc w:val="left"/>
              <w:rPr>
                <w:rFonts w:cs="Tahoma"/>
                <w:color w:val="000000"/>
                <w:szCs w:val="18"/>
                <w:lang w:eastAsia="en-ZA"/>
              </w:rPr>
            </w:pPr>
            <w:r>
              <w:rPr>
                <w:rFonts w:cs="Tahoma"/>
                <w:color w:val="000000"/>
                <w:szCs w:val="18"/>
                <w:lang w:eastAsia="en-ZA"/>
              </w:rPr>
              <w:t>121</w:t>
            </w:r>
          </w:p>
        </w:tc>
        <w:tc>
          <w:tcPr>
            <w:tcW w:w="4120" w:type="dxa"/>
            <w:tcBorders>
              <w:top w:val="single" w:sz="4" w:space="0" w:color="auto"/>
              <w:bottom w:val="single" w:sz="4" w:space="0" w:color="auto"/>
              <w:right w:val="single" w:sz="4" w:space="0" w:color="auto"/>
            </w:tcBorders>
            <w:shd w:val="clear" w:color="auto" w:fill="auto"/>
          </w:tcPr>
          <w:p w14:paraId="0733AC33" w14:textId="24AA78A3" w:rsidR="00D214CF" w:rsidRPr="00B37B46" w:rsidRDefault="00D214CF" w:rsidP="00D214CF">
            <w:pPr>
              <w:spacing w:before="0" w:line="240" w:lineRule="auto"/>
              <w:ind w:left="0"/>
              <w:jc w:val="left"/>
              <w:rPr>
                <w:rFonts w:cs="Tahoma"/>
                <w:color w:val="000000"/>
                <w:szCs w:val="18"/>
                <w:lang w:eastAsia="en-ZA"/>
              </w:rPr>
            </w:pPr>
            <w:r w:rsidRPr="006375CB">
              <w:rPr>
                <w:rFonts w:eastAsia="Calibri" w:cs="Tahoma"/>
                <w:sz w:val="16"/>
                <w:szCs w:val="16"/>
                <w:lang w:val="en-ZA"/>
              </w:rPr>
              <w:t>Delivery to Nelspruit</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6461CBFC" w14:textId="6D730209" w:rsidR="00D214CF" w:rsidRPr="00B37B46" w:rsidRDefault="00D214CF" w:rsidP="00D214CF">
            <w:pPr>
              <w:spacing w:before="0" w:line="240" w:lineRule="auto"/>
              <w:ind w:left="0"/>
              <w:jc w:val="center"/>
              <w:rPr>
                <w:rFonts w:cs="Tahoma"/>
                <w:color w:val="000000"/>
                <w:szCs w:val="18"/>
                <w:lang w:eastAsia="en-ZA"/>
              </w:rPr>
            </w:pPr>
            <w:r>
              <w:rPr>
                <w:rFonts w:cs="Tahoma"/>
                <w:color w:val="000000"/>
                <w:szCs w:val="18"/>
                <w:lang w:eastAsia="en-ZA"/>
              </w:rPr>
              <w:t>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6DB69E0" w14:textId="0EF06723"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Per trip</w:t>
            </w:r>
          </w:p>
        </w:tc>
        <w:tc>
          <w:tcPr>
            <w:tcW w:w="1680" w:type="dxa"/>
            <w:tcBorders>
              <w:top w:val="nil"/>
              <w:left w:val="nil"/>
              <w:bottom w:val="single" w:sz="4" w:space="0" w:color="auto"/>
              <w:right w:val="single" w:sz="4" w:space="0" w:color="auto"/>
            </w:tcBorders>
            <w:shd w:val="clear" w:color="auto" w:fill="auto"/>
            <w:vAlign w:val="center"/>
          </w:tcPr>
          <w:p w14:paraId="7A797C5B" w14:textId="77777777" w:rsidR="00D214CF" w:rsidRPr="00B37B46" w:rsidRDefault="00D214CF" w:rsidP="00D214CF">
            <w:pPr>
              <w:spacing w:before="0" w:line="240" w:lineRule="auto"/>
              <w:ind w:left="0"/>
              <w:rPr>
                <w:rFonts w:cs="Tahoma"/>
                <w:color w:val="000000"/>
                <w:szCs w:val="18"/>
                <w:lang w:eastAsia="en-ZA"/>
              </w:rPr>
            </w:pPr>
          </w:p>
        </w:tc>
      </w:tr>
      <w:tr w:rsidR="00D214CF" w:rsidRPr="00B37B46" w14:paraId="09196591"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tcPr>
          <w:p w14:paraId="7954827E" w14:textId="78157262" w:rsidR="00D214CF" w:rsidRPr="00B37B46" w:rsidRDefault="00D428F7" w:rsidP="00D214CF">
            <w:pPr>
              <w:spacing w:before="0" w:line="240" w:lineRule="auto"/>
              <w:ind w:left="0"/>
              <w:jc w:val="left"/>
              <w:rPr>
                <w:rFonts w:cs="Tahoma"/>
                <w:color w:val="000000"/>
                <w:szCs w:val="18"/>
                <w:lang w:eastAsia="en-ZA"/>
              </w:rPr>
            </w:pPr>
            <w:r>
              <w:rPr>
                <w:rFonts w:cs="Tahoma"/>
                <w:color w:val="000000"/>
                <w:szCs w:val="18"/>
                <w:lang w:eastAsia="en-ZA"/>
              </w:rPr>
              <w:t>122</w:t>
            </w:r>
          </w:p>
        </w:tc>
        <w:tc>
          <w:tcPr>
            <w:tcW w:w="4120" w:type="dxa"/>
            <w:tcBorders>
              <w:top w:val="single" w:sz="4" w:space="0" w:color="auto"/>
              <w:bottom w:val="single" w:sz="4" w:space="0" w:color="auto"/>
              <w:right w:val="single" w:sz="4" w:space="0" w:color="auto"/>
            </w:tcBorders>
          </w:tcPr>
          <w:p w14:paraId="3A1F0AAB" w14:textId="3AE2D491" w:rsidR="00D214CF" w:rsidRPr="00B37B46" w:rsidRDefault="00D214CF" w:rsidP="00D214CF">
            <w:pPr>
              <w:spacing w:before="0" w:line="240" w:lineRule="auto"/>
              <w:ind w:left="0"/>
              <w:jc w:val="left"/>
              <w:rPr>
                <w:rFonts w:cs="Tahoma"/>
                <w:color w:val="000000"/>
                <w:szCs w:val="18"/>
                <w:lang w:eastAsia="en-ZA"/>
              </w:rPr>
            </w:pPr>
            <w:r w:rsidRPr="006375CB">
              <w:rPr>
                <w:rFonts w:eastAsia="Calibri" w:cs="Tahoma"/>
                <w:sz w:val="16"/>
                <w:szCs w:val="16"/>
                <w:lang w:val="en-ZA"/>
              </w:rPr>
              <w:t>Delivery to Tzaneen</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53E9155E" w14:textId="7021F87F" w:rsidR="00D214CF" w:rsidRPr="00B37B46" w:rsidRDefault="00D214CF" w:rsidP="00D214CF">
            <w:pPr>
              <w:spacing w:before="0" w:line="240" w:lineRule="auto"/>
              <w:ind w:left="0"/>
              <w:jc w:val="center"/>
              <w:rPr>
                <w:rFonts w:cs="Tahoma"/>
                <w:color w:val="000000"/>
                <w:szCs w:val="18"/>
                <w:lang w:eastAsia="en-ZA"/>
              </w:rPr>
            </w:pPr>
            <w:r>
              <w:rPr>
                <w:rFonts w:cs="Tahoma"/>
                <w:color w:val="000000"/>
                <w:szCs w:val="18"/>
                <w:lang w:eastAsia="en-ZA"/>
              </w:rPr>
              <w:t>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FE5896C" w14:textId="37B158C5"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Per trip</w:t>
            </w:r>
          </w:p>
        </w:tc>
        <w:tc>
          <w:tcPr>
            <w:tcW w:w="1680" w:type="dxa"/>
            <w:tcBorders>
              <w:top w:val="nil"/>
              <w:left w:val="nil"/>
              <w:bottom w:val="single" w:sz="4" w:space="0" w:color="auto"/>
              <w:right w:val="single" w:sz="4" w:space="0" w:color="auto"/>
            </w:tcBorders>
            <w:shd w:val="clear" w:color="auto" w:fill="auto"/>
            <w:vAlign w:val="center"/>
          </w:tcPr>
          <w:p w14:paraId="13D5B8A6" w14:textId="77777777" w:rsidR="00D214CF" w:rsidRPr="00B37B46" w:rsidRDefault="00D214CF" w:rsidP="00D214CF">
            <w:pPr>
              <w:spacing w:before="0" w:line="240" w:lineRule="auto"/>
              <w:ind w:left="0"/>
              <w:rPr>
                <w:rFonts w:cs="Tahoma"/>
                <w:color w:val="000000"/>
                <w:szCs w:val="18"/>
                <w:lang w:eastAsia="en-ZA"/>
              </w:rPr>
            </w:pPr>
          </w:p>
        </w:tc>
      </w:tr>
      <w:tr w:rsidR="00D214CF" w:rsidRPr="00B37B46" w14:paraId="0027A819"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tcPr>
          <w:p w14:paraId="482E4F48" w14:textId="30A2100A" w:rsidR="00D214CF" w:rsidRPr="00B37B46" w:rsidRDefault="00D428F7" w:rsidP="00D214CF">
            <w:pPr>
              <w:spacing w:before="0" w:line="240" w:lineRule="auto"/>
              <w:ind w:left="0"/>
              <w:jc w:val="left"/>
              <w:rPr>
                <w:rFonts w:cs="Tahoma"/>
                <w:color w:val="000000"/>
                <w:szCs w:val="18"/>
                <w:lang w:eastAsia="en-ZA"/>
              </w:rPr>
            </w:pPr>
            <w:r>
              <w:rPr>
                <w:rFonts w:cs="Tahoma"/>
                <w:color w:val="000000"/>
                <w:szCs w:val="18"/>
                <w:lang w:eastAsia="en-ZA"/>
              </w:rPr>
              <w:t>123</w:t>
            </w:r>
          </w:p>
        </w:tc>
        <w:tc>
          <w:tcPr>
            <w:tcW w:w="4120" w:type="dxa"/>
            <w:tcBorders>
              <w:top w:val="single" w:sz="4" w:space="0" w:color="auto"/>
              <w:bottom w:val="single" w:sz="4" w:space="0" w:color="auto"/>
              <w:right w:val="single" w:sz="4" w:space="0" w:color="auto"/>
            </w:tcBorders>
          </w:tcPr>
          <w:p w14:paraId="33A4496F" w14:textId="2B017FDD" w:rsidR="00D214CF" w:rsidRPr="00B37B46" w:rsidRDefault="00D214CF" w:rsidP="00D214CF">
            <w:pPr>
              <w:spacing w:before="0" w:line="240" w:lineRule="auto"/>
              <w:ind w:left="0"/>
              <w:jc w:val="left"/>
              <w:rPr>
                <w:rFonts w:cs="Tahoma"/>
                <w:color w:val="000000"/>
                <w:szCs w:val="18"/>
                <w:lang w:eastAsia="en-ZA"/>
              </w:rPr>
            </w:pPr>
            <w:r w:rsidRPr="006375CB">
              <w:rPr>
                <w:rFonts w:eastAsia="Calibri" w:cs="Tahoma"/>
                <w:sz w:val="16"/>
                <w:szCs w:val="16"/>
                <w:lang w:val="en-ZA"/>
              </w:rPr>
              <w:t>Delivery to Mussina</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40A1FDB8" w14:textId="62470942" w:rsidR="00D214CF" w:rsidRPr="00B37B46" w:rsidRDefault="00D214CF" w:rsidP="00D214CF">
            <w:pPr>
              <w:spacing w:before="0" w:line="240" w:lineRule="auto"/>
              <w:ind w:left="0"/>
              <w:jc w:val="center"/>
              <w:rPr>
                <w:rFonts w:cs="Tahoma"/>
                <w:color w:val="000000"/>
                <w:szCs w:val="18"/>
                <w:lang w:eastAsia="en-ZA"/>
              </w:rPr>
            </w:pPr>
            <w:r>
              <w:rPr>
                <w:rFonts w:cs="Tahoma"/>
                <w:color w:val="000000"/>
                <w:szCs w:val="18"/>
                <w:lang w:eastAsia="en-ZA"/>
              </w:rPr>
              <w:t>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18F3FE1" w14:textId="29A75A1B"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Per trip</w:t>
            </w:r>
          </w:p>
        </w:tc>
        <w:tc>
          <w:tcPr>
            <w:tcW w:w="1680" w:type="dxa"/>
            <w:tcBorders>
              <w:top w:val="nil"/>
              <w:left w:val="nil"/>
              <w:bottom w:val="single" w:sz="4" w:space="0" w:color="auto"/>
              <w:right w:val="single" w:sz="4" w:space="0" w:color="auto"/>
            </w:tcBorders>
            <w:shd w:val="clear" w:color="auto" w:fill="auto"/>
            <w:vAlign w:val="center"/>
          </w:tcPr>
          <w:p w14:paraId="0F9271E2" w14:textId="77777777" w:rsidR="00D214CF" w:rsidRPr="00B37B46" w:rsidRDefault="00D214CF" w:rsidP="00D214CF">
            <w:pPr>
              <w:spacing w:before="0" w:line="240" w:lineRule="auto"/>
              <w:ind w:left="0"/>
              <w:rPr>
                <w:rFonts w:cs="Tahoma"/>
                <w:color w:val="000000"/>
                <w:szCs w:val="18"/>
                <w:lang w:eastAsia="en-ZA"/>
              </w:rPr>
            </w:pPr>
          </w:p>
        </w:tc>
      </w:tr>
      <w:tr w:rsidR="00D214CF" w:rsidRPr="00B37B46" w14:paraId="56FCB254"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tcPr>
          <w:p w14:paraId="14ACEC91" w14:textId="203B61A7" w:rsidR="00D214CF" w:rsidRPr="00B37B46" w:rsidRDefault="00D428F7" w:rsidP="00D214CF">
            <w:pPr>
              <w:spacing w:before="0" w:line="240" w:lineRule="auto"/>
              <w:ind w:left="0"/>
              <w:jc w:val="left"/>
              <w:rPr>
                <w:rFonts w:cs="Tahoma"/>
                <w:color w:val="000000"/>
                <w:szCs w:val="18"/>
                <w:lang w:eastAsia="en-ZA"/>
              </w:rPr>
            </w:pPr>
            <w:r>
              <w:rPr>
                <w:rFonts w:cs="Tahoma"/>
                <w:color w:val="000000"/>
                <w:szCs w:val="18"/>
                <w:lang w:eastAsia="en-ZA"/>
              </w:rPr>
              <w:t>124</w:t>
            </w:r>
          </w:p>
        </w:tc>
        <w:tc>
          <w:tcPr>
            <w:tcW w:w="4120" w:type="dxa"/>
            <w:tcBorders>
              <w:top w:val="single" w:sz="4" w:space="0" w:color="auto"/>
              <w:bottom w:val="single" w:sz="4" w:space="0" w:color="auto"/>
              <w:right w:val="single" w:sz="4" w:space="0" w:color="auto"/>
            </w:tcBorders>
          </w:tcPr>
          <w:p w14:paraId="48FC2368" w14:textId="73931C2C" w:rsidR="00D214CF" w:rsidRPr="00B37B46" w:rsidRDefault="00D214CF" w:rsidP="00D214CF">
            <w:pPr>
              <w:spacing w:before="0" w:line="240" w:lineRule="auto"/>
              <w:ind w:left="0"/>
              <w:jc w:val="left"/>
              <w:rPr>
                <w:rFonts w:cs="Tahoma"/>
                <w:color w:val="000000"/>
                <w:szCs w:val="18"/>
                <w:lang w:eastAsia="en-ZA"/>
              </w:rPr>
            </w:pPr>
            <w:r w:rsidRPr="006375CB">
              <w:rPr>
                <w:rFonts w:eastAsia="Calibri" w:cs="Tahoma"/>
                <w:sz w:val="16"/>
                <w:szCs w:val="16"/>
                <w:lang w:val="en-ZA"/>
              </w:rPr>
              <w:t>Delivery to Mokopane</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0BE7377C" w14:textId="5A3B232F" w:rsidR="00D214CF" w:rsidRPr="00B37B46" w:rsidRDefault="00D214CF" w:rsidP="00D214CF">
            <w:pPr>
              <w:spacing w:before="0" w:line="240" w:lineRule="auto"/>
              <w:ind w:left="0"/>
              <w:jc w:val="center"/>
              <w:rPr>
                <w:rFonts w:cs="Tahoma"/>
                <w:color w:val="000000"/>
                <w:szCs w:val="18"/>
                <w:lang w:eastAsia="en-ZA"/>
              </w:rPr>
            </w:pPr>
            <w:r>
              <w:rPr>
                <w:rFonts w:cs="Tahoma"/>
                <w:color w:val="000000"/>
                <w:szCs w:val="18"/>
                <w:lang w:eastAsia="en-ZA"/>
              </w:rPr>
              <w:t>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0483656" w14:textId="14387DCD"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Per trip</w:t>
            </w:r>
          </w:p>
        </w:tc>
        <w:tc>
          <w:tcPr>
            <w:tcW w:w="1680" w:type="dxa"/>
            <w:tcBorders>
              <w:top w:val="nil"/>
              <w:left w:val="nil"/>
              <w:bottom w:val="single" w:sz="4" w:space="0" w:color="auto"/>
              <w:right w:val="single" w:sz="4" w:space="0" w:color="auto"/>
            </w:tcBorders>
            <w:shd w:val="clear" w:color="auto" w:fill="auto"/>
            <w:vAlign w:val="center"/>
          </w:tcPr>
          <w:p w14:paraId="2D59541D" w14:textId="77777777" w:rsidR="00D214CF" w:rsidRPr="00B37B46" w:rsidRDefault="00D214CF" w:rsidP="00D214CF">
            <w:pPr>
              <w:spacing w:before="0" w:line="240" w:lineRule="auto"/>
              <w:ind w:left="0"/>
              <w:rPr>
                <w:rFonts w:cs="Tahoma"/>
                <w:color w:val="000000"/>
                <w:szCs w:val="18"/>
                <w:lang w:eastAsia="en-ZA"/>
              </w:rPr>
            </w:pPr>
          </w:p>
        </w:tc>
      </w:tr>
      <w:tr w:rsidR="00D214CF" w:rsidRPr="00B37B46" w14:paraId="4BABEF7F" w14:textId="77777777" w:rsidTr="00D214CF">
        <w:trPr>
          <w:trHeight w:hRule="exact" w:val="290"/>
        </w:trPr>
        <w:tc>
          <w:tcPr>
            <w:tcW w:w="420" w:type="dxa"/>
            <w:tcBorders>
              <w:top w:val="nil"/>
              <w:left w:val="single" w:sz="4" w:space="0" w:color="auto"/>
              <w:bottom w:val="single" w:sz="4" w:space="0" w:color="auto"/>
              <w:right w:val="single" w:sz="4" w:space="0" w:color="auto"/>
            </w:tcBorders>
            <w:shd w:val="clear" w:color="auto" w:fill="auto"/>
            <w:vAlign w:val="center"/>
          </w:tcPr>
          <w:p w14:paraId="49EB3D36" w14:textId="63F4D3C9" w:rsidR="00D214CF" w:rsidRPr="00B37B46" w:rsidRDefault="00D428F7" w:rsidP="00D214CF">
            <w:pPr>
              <w:spacing w:before="0" w:line="240" w:lineRule="auto"/>
              <w:ind w:left="0"/>
              <w:jc w:val="left"/>
              <w:rPr>
                <w:rFonts w:cs="Tahoma"/>
                <w:color w:val="000000"/>
                <w:szCs w:val="18"/>
                <w:lang w:eastAsia="en-ZA"/>
              </w:rPr>
            </w:pPr>
            <w:r>
              <w:rPr>
                <w:rFonts w:cs="Tahoma"/>
                <w:color w:val="000000"/>
                <w:szCs w:val="18"/>
                <w:lang w:eastAsia="en-ZA"/>
              </w:rPr>
              <w:t>125</w:t>
            </w:r>
          </w:p>
        </w:tc>
        <w:tc>
          <w:tcPr>
            <w:tcW w:w="4120" w:type="dxa"/>
            <w:tcBorders>
              <w:top w:val="single" w:sz="4" w:space="0" w:color="auto"/>
              <w:bottom w:val="single" w:sz="4" w:space="0" w:color="auto"/>
              <w:right w:val="single" w:sz="4" w:space="0" w:color="auto"/>
            </w:tcBorders>
          </w:tcPr>
          <w:p w14:paraId="60982372" w14:textId="6DACAA7C" w:rsidR="00D214CF" w:rsidRPr="00B37B46" w:rsidRDefault="00D214CF" w:rsidP="00D214CF">
            <w:pPr>
              <w:spacing w:before="0" w:line="240" w:lineRule="auto"/>
              <w:ind w:left="0"/>
              <w:jc w:val="left"/>
              <w:rPr>
                <w:rFonts w:cs="Tahoma"/>
                <w:color w:val="000000"/>
                <w:szCs w:val="18"/>
                <w:lang w:eastAsia="en-ZA"/>
              </w:rPr>
            </w:pPr>
            <w:r w:rsidRPr="006375CB">
              <w:rPr>
                <w:rFonts w:eastAsia="Calibri" w:cs="Tahoma"/>
                <w:sz w:val="16"/>
                <w:szCs w:val="16"/>
                <w:lang w:val="en-ZA"/>
              </w:rPr>
              <w:t>Delivery to Mokgophong</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4794BCA8" w14:textId="29C1A5BB" w:rsidR="00D214CF" w:rsidRPr="00B37B46" w:rsidRDefault="00D214CF" w:rsidP="00D214CF">
            <w:pPr>
              <w:spacing w:before="0" w:line="240" w:lineRule="auto"/>
              <w:ind w:left="0"/>
              <w:jc w:val="center"/>
              <w:rPr>
                <w:rFonts w:cs="Tahoma"/>
                <w:color w:val="000000"/>
                <w:szCs w:val="18"/>
                <w:lang w:eastAsia="en-ZA"/>
              </w:rPr>
            </w:pPr>
            <w:r>
              <w:rPr>
                <w:rFonts w:cs="Tahoma"/>
                <w:color w:val="000000"/>
                <w:szCs w:val="18"/>
                <w:lang w:eastAsia="en-ZA"/>
              </w:rPr>
              <w:t>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016569E" w14:textId="563ED998" w:rsidR="00D214CF" w:rsidRPr="00B37B46" w:rsidRDefault="00D214CF" w:rsidP="00D214CF">
            <w:pPr>
              <w:spacing w:before="0" w:line="240" w:lineRule="auto"/>
              <w:ind w:left="0"/>
              <w:jc w:val="left"/>
              <w:rPr>
                <w:rFonts w:cs="Tahoma"/>
                <w:color w:val="000000"/>
                <w:szCs w:val="18"/>
                <w:lang w:eastAsia="en-ZA"/>
              </w:rPr>
            </w:pPr>
            <w:r>
              <w:rPr>
                <w:rFonts w:cs="Tahoma"/>
                <w:color w:val="000000"/>
                <w:szCs w:val="18"/>
                <w:lang w:eastAsia="en-ZA"/>
              </w:rPr>
              <w:t>Per trip</w:t>
            </w:r>
          </w:p>
        </w:tc>
        <w:tc>
          <w:tcPr>
            <w:tcW w:w="1680" w:type="dxa"/>
            <w:tcBorders>
              <w:top w:val="nil"/>
              <w:left w:val="nil"/>
              <w:bottom w:val="single" w:sz="4" w:space="0" w:color="auto"/>
              <w:right w:val="single" w:sz="4" w:space="0" w:color="auto"/>
            </w:tcBorders>
            <w:shd w:val="clear" w:color="auto" w:fill="auto"/>
            <w:vAlign w:val="center"/>
          </w:tcPr>
          <w:p w14:paraId="6405C037" w14:textId="77777777" w:rsidR="00D214CF" w:rsidRPr="00B37B46" w:rsidRDefault="00D214CF" w:rsidP="00D214CF">
            <w:pPr>
              <w:spacing w:before="0" w:line="240" w:lineRule="auto"/>
              <w:ind w:left="0"/>
              <w:rPr>
                <w:rFonts w:cs="Tahoma"/>
                <w:color w:val="000000"/>
                <w:szCs w:val="18"/>
                <w:lang w:eastAsia="en-ZA"/>
              </w:rPr>
            </w:pPr>
          </w:p>
        </w:tc>
      </w:tr>
      <w:tr w:rsidR="00D214CF" w:rsidRPr="00B37B46" w14:paraId="6126AE45" w14:textId="77777777" w:rsidTr="00D214CF">
        <w:trPr>
          <w:trHeight w:val="280"/>
        </w:trPr>
        <w:tc>
          <w:tcPr>
            <w:tcW w:w="700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22D968" w14:textId="77777777" w:rsidR="00D214CF" w:rsidRPr="00B37B46" w:rsidRDefault="00D214CF" w:rsidP="00D214CF">
            <w:pPr>
              <w:spacing w:before="0" w:line="240" w:lineRule="auto"/>
              <w:ind w:left="0"/>
              <w:jc w:val="right"/>
              <w:rPr>
                <w:rFonts w:ascii="Calibri" w:hAnsi="Calibri" w:cs="Calibri"/>
                <w:b/>
                <w:bCs/>
                <w:color w:val="000000"/>
                <w:sz w:val="22"/>
                <w:szCs w:val="22"/>
                <w:lang w:val="en-ZA" w:eastAsia="en-ZA"/>
              </w:rPr>
            </w:pPr>
            <w:r w:rsidRPr="00B37B46">
              <w:rPr>
                <w:rFonts w:ascii="Calibri" w:hAnsi="Calibri" w:cs="Calibri"/>
                <w:b/>
                <w:bCs/>
                <w:color w:val="000000"/>
                <w:sz w:val="22"/>
                <w:szCs w:val="22"/>
                <w:lang w:val="en-ZA" w:eastAsia="en-ZA"/>
              </w:rPr>
              <w:t>Total Price (Excl. VAT)</w:t>
            </w:r>
          </w:p>
        </w:tc>
        <w:tc>
          <w:tcPr>
            <w:tcW w:w="1680" w:type="dxa"/>
            <w:tcBorders>
              <w:top w:val="nil"/>
              <w:left w:val="nil"/>
              <w:bottom w:val="single" w:sz="4" w:space="0" w:color="auto"/>
              <w:right w:val="single" w:sz="4" w:space="0" w:color="auto"/>
            </w:tcBorders>
            <w:shd w:val="clear" w:color="auto" w:fill="auto"/>
            <w:noWrap/>
            <w:vAlign w:val="bottom"/>
            <w:hideMark/>
          </w:tcPr>
          <w:p w14:paraId="5EFB1377" w14:textId="77777777" w:rsidR="00D214CF" w:rsidRPr="00B37B46" w:rsidRDefault="00D214CF" w:rsidP="00D214CF">
            <w:pPr>
              <w:spacing w:before="0" w:line="240" w:lineRule="auto"/>
              <w:ind w:left="0"/>
              <w:jc w:val="left"/>
              <w:rPr>
                <w:rFonts w:ascii="Calibri" w:hAnsi="Calibri" w:cs="Calibri"/>
                <w:color w:val="000000"/>
                <w:sz w:val="22"/>
                <w:szCs w:val="22"/>
                <w:lang w:val="en-ZA" w:eastAsia="en-ZA"/>
              </w:rPr>
            </w:pPr>
            <w:r w:rsidRPr="00B37B46">
              <w:rPr>
                <w:rFonts w:ascii="Calibri" w:hAnsi="Calibri" w:cs="Calibri"/>
                <w:color w:val="000000"/>
                <w:sz w:val="22"/>
                <w:szCs w:val="22"/>
                <w:lang w:val="en-ZA" w:eastAsia="en-ZA"/>
              </w:rPr>
              <w:t> </w:t>
            </w:r>
          </w:p>
        </w:tc>
      </w:tr>
      <w:tr w:rsidR="00D214CF" w:rsidRPr="00B37B46" w14:paraId="134B6B73" w14:textId="77777777" w:rsidTr="00D214CF">
        <w:trPr>
          <w:trHeight w:val="290"/>
        </w:trPr>
        <w:tc>
          <w:tcPr>
            <w:tcW w:w="700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3F87871" w14:textId="77777777" w:rsidR="00D214CF" w:rsidRPr="00B37B46" w:rsidRDefault="00D214CF" w:rsidP="00D214CF">
            <w:pPr>
              <w:spacing w:before="0" w:line="240" w:lineRule="auto"/>
              <w:ind w:left="0"/>
              <w:jc w:val="right"/>
              <w:rPr>
                <w:rFonts w:ascii="Calibri" w:hAnsi="Calibri" w:cs="Calibri"/>
                <w:b/>
                <w:bCs/>
                <w:color w:val="000000"/>
                <w:sz w:val="22"/>
                <w:szCs w:val="22"/>
                <w:lang w:val="en-ZA" w:eastAsia="en-ZA"/>
              </w:rPr>
            </w:pPr>
            <w:r w:rsidRPr="00B37B46">
              <w:rPr>
                <w:rFonts w:ascii="Calibri" w:hAnsi="Calibri" w:cs="Calibri"/>
                <w:b/>
                <w:bCs/>
                <w:color w:val="000000"/>
                <w:sz w:val="22"/>
                <w:szCs w:val="22"/>
                <w:lang w:val="en-ZA" w:eastAsia="en-ZA"/>
              </w:rPr>
              <w:t>VAT</w:t>
            </w:r>
          </w:p>
        </w:tc>
        <w:tc>
          <w:tcPr>
            <w:tcW w:w="1680" w:type="dxa"/>
            <w:tcBorders>
              <w:top w:val="nil"/>
              <w:left w:val="nil"/>
              <w:bottom w:val="single" w:sz="4" w:space="0" w:color="auto"/>
              <w:right w:val="single" w:sz="4" w:space="0" w:color="auto"/>
            </w:tcBorders>
            <w:shd w:val="clear" w:color="auto" w:fill="auto"/>
            <w:noWrap/>
            <w:vAlign w:val="bottom"/>
            <w:hideMark/>
          </w:tcPr>
          <w:p w14:paraId="0E3145B2" w14:textId="77777777" w:rsidR="00D214CF" w:rsidRPr="00B37B46" w:rsidRDefault="00D214CF" w:rsidP="00D214CF">
            <w:pPr>
              <w:spacing w:before="0" w:line="240" w:lineRule="auto"/>
              <w:ind w:left="0"/>
              <w:jc w:val="left"/>
              <w:rPr>
                <w:rFonts w:ascii="Calibri" w:hAnsi="Calibri" w:cs="Calibri"/>
                <w:color w:val="000000"/>
                <w:sz w:val="22"/>
                <w:szCs w:val="22"/>
                <w:lang w:val="en-ZA" w:eastAsia="en-ZA"/>
              </w:rPr>
            </w:pPr>
            <w:r w:rsidRPr="00B37B46">
              <w:rPr>
                <w:rFonts w:ascii="Calibri" w:hAnsi="Calibri" w:cs="Calibri"/>
                <w:color w:val="000000"/>
                <w:sz w:val="22"/>
                <w:szCs w:val="22"/>
                <w:lang w:val="en-ZA" w:eastAsia="en-ZA"/>
              </w:rPr>
              <w:t> </w:t>
            </w:r>
          </w:p>
        </w:tc>
      </w:tr>
      <w:tr w:rsidR="00D214CF" w:rsidRPr="00B37B46" w14:paraId="1D0EC1E5" w14:textId="77777777" w:rsidTr="00D214CF">
        <w:trPr>
          <w:trHeight w:val="290"/>
        </w:trPr>
        <w:tc>
          <w:tcPr>
            <w:tcW w:w="700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65CD94" w14:textId="77777777" w:rsidR="00D214CF" w:rsidRPr="00B37B46" w:rsidRDefault="00D214CF" w:rsidP="00D214CF">
            <w:pPr>
              <w:spacing w:before="0" w:line="240" w:lineRule="auto"/>
              <w:ind w:left="0"/>
              <w:jc w:val="right"/>
              <w:rPr>
                <w:rFonts w:ascii="Calibri" w:hAnsi="Calibri" w:cs="Calibri"/>
                <w:b/>
                <w:bCs/>
                <w:color w:val="000000"/>
                <w:sz w:val="22"/>
                <w:szCs w:val="22"/>
                <w:lang w:val="en-ZA" w:eastAsia="en-ZA"/>
              </w:rPr>
            </w:pPr>
            <w:r w:rsidRPr="00B37B46">
              <w:rPr>
                <w:rFonts w:ascii="Calibri" w:hAnsi="Calibri" w:cs="Calibri"/>
                <w:b/>
                <w:bCs/>
                <w:color w:val="000000"/>
                <w:sz w:val="22"/>
                <w:szCs w:val="22"/>
                <w:lang w:val="en-ZA" w:eastAsia="en-ZA"/>
              </w:rPr>
              <w:t>Total Price (Incl. VAT)</w:t>
            </w:r>
          </w:p>
        </w:tc>
        <w:tc>
          <w:tcPr>
            <w:tcW w:w="1680" w:type="dxa"/>
            <w:tcBorders>
              <w:top w:val="nil"/>
              <w:left w:val="nil"/>
              <w:bottom w:val="single" w:sz="4" w:space="0" w:color="auto"/>
              <w:right w:val="single" w:sz="4" w:space="0" w:color="auto"/>
            </w:tcBorders>
            <w:shd w:val="clear" w:color="auto" w:fill="auto"/>
            <w:noWrap/>
            <w:vAlign w:val="bottom"/>
            <w:hideMark/>
          </w:tcPr>
          <w:p w14:paraId="0F8C8674" w14:textId="77777777" w:rsidR="00D214CF" w:rsidRPr="00B37B46" w:rsidRDefault="00D214CF" w:rsidP="00D214CF">
            <w:pPr>
              <w:spacing w:before="0" w:line="240" w:lineRule="auto"/>
              <w:ind w:left="0"/>
              <w:jc w:val="left"/>
              <w:rPr>
                <w:rFonts w:ascii="Calibri" w:hAnsi="Calibri" w:cs="Calibri"/>
                <w:color w:val="000000"/>
                <w:sz w:val="22"/>
                <w:szCs w:val="22"/>
                <w:lang w:val="en-ZA" w:eastAsia="en-ZA"/>
              </w:rPr>
            </w:pPr>
            <w:r w:rsidRPr="00B37B46">
              <w:rPr>
                <w:rFonts w:ascii="Calibri" w:hAnsi="Calibri" w:cs="Calibri"/>
                <w:color w:val="000000"/>
                <w:sz w:val="22"/>
                <w:szCs w:val="22"/>
                <w:lang w:val="en-ZA" w:eastAsia="en-ZA"/>
              </w:rPr>
              <w:t> </w:t>
            </w:r>
          </w:p>
        </w:tc>
      </w:tr>
    </w:tbl>
    <w:p w14:paraId="5B89A46C" w14:textId="0153DB2D" w:rsidR="00B37B46" w:rsidRDefault="00D214CF" w:rsidP="00941D80">
      <w:pPr>
        <w:pStyle w:val="Level1Paragraph"/>
        <w:ind w:left="0"/>
        <w:rPr>
          <w:b/>
        </w:rPr>
      </w:pPr>
      <w:r>
        <w:rPr>
          <w:b/>
        </w:rPr>
        <w:br w:type="textWrapping" w:clear="all"/>
      </w:r>
    </w:p>
    <w:p w14:paraId="3728215F" w14:textId="02283519" w:rsidR="000B5529" w:rsidRPr="008A56AB" w:rsidRDefault="00CE31A9" w:rsidP="00941D80">
      <w:pPr>
        <w:pStyle w:val="Level1Paragraph"/>
        <w:ind w:left="0"/>
        <w:rPr>
          <w:highlight w:val="yellow"/>
        </w:rPr>
      </w:pPr>
      <w:r w:rsidRPr="00CE31A9">
        <w:rPr>
          <w:b/>
        </w:rPr>
        <w:t>Notes to Pricing:</w:t>
      </w:r>
    </w:p>
    <w:p w14:paraId="19951A06" w14:textId="77777777" w:rsidR="000B5529" w:rsidRPr="00E916D8" w:rsidRDefault="000B5529" w:rsidP="005D7AB7">
      <w:pPr>
        <w:pStyle w:val="Heading3"/>
        <w:numPr>
          <w:ilvl w:val="2"/>
          <w:numId w:val="24"/>
        </w:numPr>
        <w:tabs>
          <w:tab w:val="clear" w:pos="1701"/>
          <w:tab w:val="num" w:pos="567"/>
        </w:tabs>
        <w:ind w:left="567"/>
        <w:rPr>
          <w:rFonts w:cs="Tahoma"/>
          <w:szCs w:val="18"/>
        </w:rPr>
      </w:pPr>
      <w:r w:rsidRPr="00FC0B38">
        <w:rPr>
          <w:rFonts w:cs="Tahoma"/>
          <w:szCs w:val="18"/>
        </w:rPr>
        <w:t xml:space="preserve">Respondents are to note that if the price offered by the highest scoring bidder is not market-related, Transnet may not award the contract to that Respondent. </w:t>
      </w:r>
      <w:r w:rsidRPr="00E916D8">
        <w:rPr>
          <w:rFonts w:cs="Tahoma"/>
          <w:szCs w:val="18"/>
        </w:rPr>
        <w:t>Transnet may-</w:t>
      </w:r>
    </w:p>
    <w:p w14:paraId="081409DC" w14:textId="55B81C0E" w:rsidR="000B5529" w:rsidRPr="0012620D" w:rsidRDefault="000B5529" w:rsidP="005D7AB7">
      <w:pPr>
        <w:pStyle w:val="Heading3"/>
        <w:numPr>
          <w:ilvl w:val="0"/>
          <w:numId w:val="33"/>
        </w:numPr>
        <w:rPr>
          <w:rFonts w:cs="Tahoma"/>
          <w:szCs w:val="18"/>
        </w:rPr>
      </w:pPr>
      <w:r w:rsidRPr="00CC0FDF">
        <w:rPr>
          <w:rFonts w:cs="Tahoma"/>
          <w:szCs w:val="18"/>
        </w:rPr>
        <w:t>negotiate a market-related price with the Respondent</w:t>
      </w:r>
      <w:r w:rsidRPr="0012620D">
        <w:rPr>
          <w:rFonts w:cs="Tahoma"/>
          <w:szCs w:val="18"/>
        </w:rPr>
        <w:t xml:space="preserve"> scoring the highest points or cancel the RFP;</w:t>
      </w:r>
    </w:p>
    <w:p w14:paraId="03CB00D0" w14:textId="131922E6" w:rsidR="000B5529" w:rsidRPr="00AF3FC0" w:rsidRDefault="000B5529" w:rsidP="005D7AB7">
      <w:pPr>
        <w:pStyle w:val="Heading3"/>
        <w:numPr>
          <w:ilvl w:val="0"/>
          <w:numId w:val="33"/>
        </w:numPr>
        <w:rPr>
          <w:rFonts w:cs="Tahoma"/>
          <w:szCs w:val="18"/>
        </w:rPr>
      </w:pPr>
      <w:r w:rsidRPr="00AF3FC0">
        <w:rPr>
          <w:rFonts w:cs="Tahoma"/>
          <w:szCs w:val="18"/>
        </w:rPr>
        <w:t>if that Respondent does not agree to a market-related price, negotiate a market-related price with the Respondent scoring the second highest points or cancel the RFP;</w:t>
      </w:r>
    </w:p>
    <w:p w14:paraId="1DEACE68" w14:textId="465C94EA" w:rsidR="000B5529" w:rsidRPr="00AF3FC0" w:rsidRDefault="000B5529" w:rsidP="005D7AB7">
      <w:pPr>
        <w:pStyle w:val="Heading3"/>
        <w:numPr>
          <w:ilvl w:val="0"/>
          <w:numId w:val="33"/>
        </w:numPr>
        <w:rPr>
          <w:rFonts w:cs="Tahoma"/>
          <w:szCs w:val="18"/>
        </w:rPr>
      </w:pPr>
      <w:r w:rsidRPr="00AF3FC0">
        <w:rPr>
          <w:rFonts w:cs="Tahoma"/>
          <w:szCs w:val="18"/>
        </w:rPr>
        <w:lastRenderedPageBreak/>
        <w:t>if the Respondent scoring the second highest points does not agree to a market-related price, negotiate a market-related price with the Respondent scoring the third highest points or cancel the RFP.</w:t>
      </w:r>
    </w:p>
    <w:p w14:paraId="53FD3104" w14:textId="77777777" w:rsidR="000B5529" w:rsidRPr="00FC0B38" w:rsidRDefault="000B5529" w:rsidP="00794A4C">
      <w:pPr>
        <w:pStyle w:val="Heading3"/>
        <w:numPr>
          <w:ilvl w:val="0"/>
          <w:numId w:val="0"/>
        </w:numPr>
        <w:ind w:left="567"/>
        <w:rPr>
          <w:rFonts w:cs="Tahoma"/>
          <w:szCs w:val="18"/>
        </w:rPr>
      </w:pPr>
      <w:r w:rsidRPr="00AF3FC0">
        <w:rPr>
          <w:rFonts w:cs="Tahoma"/>
          <w:szCs w:val="18"/>
        </w:rPr>
        <w:t xml:space="preserve">If a market-related price is not agreed with the Respondent scoring the third highest points, Transnet must cancel the </w:t>
      </w:r>
      <w:r>
        <w:rPr>
          <w:rFonts w:cs="Tahoma"/>
          <w:szCs w:val="18"/>
        </w:rPr>
        <w:t>RFP</w:t>
      </w:r>
      <w:r w:rsidRPr="00E916D8">
        <w:rPr>
          <w:rFonts w:cs="Tahoma"/>
          <w:szCs w:val="18"/>
        </w:rPr>
        <w:t>.</w:t>
      </w:r>
    </w:p>
    <w:p w14:paraId="334E3A00" w14:textId="5CD62EB1" w:rsidR="00BA7370" w:rsidRPr="00327678" w:rsidRDefault="00CE31A9" w:rsidP="005D7AB7">
      <w:pPr>
        <w:pStyle w:val="Heading3"/>
        <w:numPr>
          <w:ilvl w:val="2"/>
          <w:numId w:val="24"/>
        </w:numPr>
        <w:tabs>
          <w:tab w:val="clear" w:pos="1701"/>
          <w:tab w:val="num" w:pos="567"/>
        </w:tabs>
        <w:ind w:left="567"/>
        <w:rPr>
          <w:rFonts w:cs="Tahoma"/>
          <w:szCs w:val="18"/>
        </w:rPr>
      </w:pPr>
      <w:r w:rsidRPr="00327678">
        <w:rPr>
          <w:rFonts w:cs="Tahoma"/>
          <w:szCs w:val="18"/>
        </w:rPr>
        <w:t>Prices must be quoted in South African Rand</w:t>
      </w:r>
      <w:r w:rsidR="00DC0C33">
        <w:rPr>
          <w:rFonts w:cs="Tahoma"/>
          <w:szCs w:val="18"/>
        </w:rPr>
        <w:t>.</w:t>
      </w:r>
    </w:p>
    <w:p w14:paraId="5B13D9C8" w14:textId="040DCF97" w:rsidR="009C21A3" w:rsidRPr="00327678" w:rsidRDefault="009C21A3" w:rsidP="005D7AB7">
      <w:pPr>
        <w:pStyle w:val="Heading3"/>
        <w:numPr>
          <w:ilvl w:val="2"/>
          <w:numId w:val="24"/>
        </w:numPr>
        <w:tabs>
          <w:tab w:val="clear" w:pos="1701"/>
          <w:tab w:val="num" w:pos="567"/>
        </w:tabs>
        <w:ind w:left="567"/>
      </w:pPr>
      <w:r w:rsidRPr="00327678">
        <w:t xml:space="preserve">Any </w:t>
      </w:r>
      <w:r w:rsidR="00327678" w:rsidRPr="00327678">
        <w:t>Business-related</w:t>
      </w:r>
      <w:r w:rsidR="00AF72D3" w:rsidRPr="00327678">
        <w:t xml:space="preserve"> </w:t>
      </w:r>
      <w:r w:rsidRPr="00327678">
        <w:t xml:space="preserve">disbursement </w:t>
      </w:r>
      <w:r w:rsidR="00AF72D3" w:rsidRPr="00327678">
        <w:t>occurred by the Resources will be compensated at cost in line with Transnet Policy and rates.</w:t>
      </w:r>
    </w:p>
    <w:p w14:paraId="29181494" w14:textId="1B880E69" w:rsidR="001173C7" w:rsidRPr="00327678" w:rsidRDefault="00602D4D" w:rsidP="005D7AB7">
      <w:pPr>
        <w:pStyle w:val="Heading3"/>
        <w:numPr>
          <w:ilvl w:val="2"/>
          <w:numId w:val="24"/>
        </w:numPr>
        <w:tabs>
          <w:tab w:val="clear" w:pos="1701"/>
          <w:tab w:val="num" w:pos="567"/>
        </w:tabs>
        <w:ind w:left="567"/>
        <w:rPr>
          <w:rFonts w:cs="Tahoma"/>
          <w:szCs w:val="18"/>
        </w:rPr>
      </w:pPr>
      <w:r w:rsidRPr="00327678">
        <w:rPr>
          <w:rFonts w:cs="Tahoma"/>
          <w:szCs w:val="18"/>
        </w:rPr>
        <w:t>To facilitate like-for-like comp</w:t>
      </w:r>
      <w:r w:rsidR="00047F9D" w:rsidRPr="00327678">
        <w:rPr>
          <w:rFonts w:cs="Tahoma"/>
          <w:szCs w:val="18"/>
        </w:rPr>
        <w:t>arison bidders must submit pricing</w:t>
      </w:r>
      <w:r w:rsidRPr="00327678">
        <w:rPr>
          <w:rFonts w:cs="Tahoma"/>
          <w:szCs w:val="18"/>
        </w:rPr>
        <w:t xml:space="preserve"> strictly in accordance with this pricing schedule and not utilise a different format. Deviation from this pricing schedule </w:t>
      </w:r>
      <w:r w:rsidR="0093166E" w:rsidRPr="00327678">
        <w:rPr>
          <w:rFonts w:cs="Tahoma"/>
          <w:szCs w:val="18"/>
        </w:rPr>
        <w:t>could</w:t>
      </w:r>
      <w:r w:rsidRPr="00327678">
        <w:rPr>
          <w:rFonts w:cs="Tahoma"/>
          <w:szCs w:val="18"/>
        </w:rPr>
        <w:t xml:space="preserve"> result in a bid being</w:t>
      </w:r>
      <w:r w:rsidR="00B43812" w:rsidRPr="00327678">
        <w:rPr>
          <w:rFonts w:cs="Tahoma"/>
          <w:szCs w:val="18"/>
        </w:rPr>
        <w:t xml:space="preserve"> declared non</w:t>
      </w:r>
      <w:r w:rsidR="00AE4172" w:rsidRPr="00327678">
        <w:rPr>
          <w:rFonts w:cs="Tahoma"/>
          <w:szCs w:val="18"/>
        </w:rPr>
        <w:t>-</w:t>
      </w:r>
      <w:r w:rsidR="00B43812" w:rsidRPr="00327678">
        <w:rPr>
          <w:rFonts w:cs="Tahoma"/>
          <w:szCs w:val="18"/>
        </w:rPr>
        <w:t>responsive.</w:t>
      </w:r>
    </w:p>
    <w:p w14:paraId="11D29C31" w14:textId="5EB94522" w:rsidR="007E360C" w:rsidRPr="00016656" w:rsidRDefault="00F55491" w:rsidP="005D7AB7">
      <w:pPr>
        <w:pStyle w:val="ListParagraph"/>
        <w:numPr>
          <w:ilvl w:val="0"/>
          <w:numId w:val="43"/>
        </w:numPr>
        <w:rPr>
          <w:b/>
          <w:bCs/>
        </w:rPr>
      </w:pPr>
      <w:bookmarkStart w:id="63" w:name="_Toc68693569"/>
      <w:bookmarkStart w:id="64" w:name="_Toc68694452"/>
      <w:bookmarkStart w:id="65" w:name="_Toc72334480"/>
      <w:bookmarkStart w:id="66" w:name="_Toc75341301"/>
      <w:bookmarkStart w:id="67" w:name="_Toc75781237"/>
      <w:bookmarkStart w:id="68" w:name="_Toc435687445"/>
      <w:bookmarkStart w:id="69" w:name="_Toc25654394"/>
      <w:bookmarkStart w:id="70" w:name="_Toc25760303"/>
      <w:bookmarkStart w:id="71" w:name="_Toc26182534"/>
      <w:bookmarkStart w:id="72" w:name="_Toc26194938"/>
      <w:bookmarkStart w:id="73" w:name="_Toc26196490"/>
      <w:bookmarkStart w:id="74" w:name="_Toc34401678"/>
      <w:bookmarkStart w:id="75" w:name="_Toc34401931"/>
      <w:bookmarkStart w:id="76" w:name="_Toc36639898"/>
      <w:bookmarkStart w:id="77" w:name="_Toc52960694"/>
      <w:bookmarkStart w:id="78" w:name="_Toc52969860"/>
      <w:r w:rsidRPr="00016656">
        <w:rPr>
          <w:b/>
          <w:bCs/>
        </w:rPr>
        <w:t xml:space="preserve">DISCLOSURE OF </w:t>
      </w:r>
      <w:r w:rsidR="007E360C" w:rsidRPr="00016656">
        <w:rPr>
          <w:b/>
          <w:bCs/>
        </w:rPr>
        <w:t>CONTRACT INFORMATION</w:t>
      </w:r>
      <w:bookmarkEnd w:id="63"/>
      <w:bookmarkEnd w:id="64"/>
      <w:bookmarkEnd w:id="65"/>
      <w:bookmarkEnd w:id="66"/>
      <w:bookmarkEnd w:id="67"/>
    </w:p>
    <w:p w14:paraId="1BAF45FC" w14:textId="16388853" w:rsidR="00F55491" w:rsidRPr="00F14708" w:rsidRDefault="00F55491" w:rsidP="00F14708">
      <w:pPr>
        <w:ind w:firstLine="153"/>
        <w:rPr>
          <w:b/>
          <w:bCs/>
        </w:rPr>
      </w:pPr>
      <w:bookmarkStart w:id="79" w:name="_Toc68693570"/>
      <w:bookmarkStart w:id="80" w:name="_Toc68694453"/>
      <w:bookmarkStart w:id="81" w:name="_Toc72334481"/>
      <w:bookmarkStart w:id="82" w:name="_Toc75341302"/>
      <w:bookmarkStart w:id="83" w:name="_Toc75781238"/>
      <w:r w:rsidRPr="00F14708">
        <w:rPr>
          <w:b/>
          <w:bCs/>
        </w:rPr>
        <w:t>PRICES TENDERED</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2E1C85C7" w14:textId="02EFDFBA" w:rsidR="00BA7370" w:rsidRDefault="00BA7370" w:rsidP="00794A4C">
      <w:pPr>
        <w:pStyle w:val="TransnetNormal"/>
        <w:ind w:left="720"/>
        <w:rPr>
          <w:rFonts w:cs="Tahoma"/>
          <w:szCs w:val="18"/>
        </w:rPr>
      </w:pPr>
      <w:r w:rsidRPr="005B72A0">
        <w:rPr>
          <w:rFonts w:cs="Tahoma"/>
          <w:szCs w:val="18"/>
        </w:rPr>
        <w:t xml:space="preserve">Respondents are to note that, on award of business, Transnet is required to publish the tendered prices and preferences claimed of the successful and unsuccessful Respondents </w:t>
      </w:r>
      <w:r w:rsidRPr="005B72A0">
        <w:rPr>
          <w:rFonts w:cs="Tahoma"/>
          <w:i/>
          <w:szCs w:val="18"/>
        </w:rPr>
        <w:t>inter alia</w:t>
      </w:r>
      <w:r w:rsidRPr="005B72A0">
        <w:rPr>
          <w:rFonts w:cs="Tahoma"/>
          <w:szCs w:val="18"/>
        </w:rPr>
        <w:t xml:space="preserve"> on the National Treasury e-Tender Publication Portal, (</w:t>
      </w:r>
      <w:hyperlink r:id="rId21" w:history="1">
        <w:r w:rsidR="00287482" w:rsidRPr="00017550">
          <w:rPr>
            <w:rStyle w:val="Hyperlink"/>
            <w:rFonts w:cs="Tahoma"/>
            <w:szCs w:val="18"/>
          </w:rPr>
          <w:t>www.etenders.gov.za</w:t>
        </w:r>
      </w:hyperlink>
      <w:r w:rsidRPr="005B72A0">
        <w:rPr>
          <w:rFonts w:cs="Tahoma"/>
          <w:szCs w:val="18"/>
        </w:rPr>
        <w:t>), as required per National Treasury Instruction Note 01 of 2015/2016.</w:t>
      </w:r>
    </w:p>
    <w:p w14:paraId="2F3EB826" w14:textId="4B894632" w:rsidR="004C76BC" w:rsidRPr="00F14708" w:rsidRDefault="00F14708" w:rsidP="00F14708">
      <w:pPr>
        <w:ind w:firstLine="153"/>
        <w:rPr>
          <w:b/>
          <w:bCs/>
        </w:rPr>
      </w:pPr>
      <w:bookmarkStart w:id="84" w:name="_Toc68693571"/>
      <w:bookmarkStart w:id="85" w:name="_Toc68694454"/>
      <w:bookmarkStart w:id="86" w:name="_Toc72334482"/>
      <w:bookmarkStart w:id="87" w:name="_Toc75341303"/>
      <w:bookmarkStart w:id="88" w:name="_Toc75781239"/>
      <w:r w:rsidRPr="00F14708">
        <w:rPr>
          <w:b/>
          <w:bCs/>
        </w:rPr>
        <w:t>JOHANNESBURG STOCK EXCHANGE DEBT LISTING REQUIREMENTS</w:t>
      </w:r>
      <w:bookmarkEnd w:id="84"/>
      <w:bookmarkEnd w:id="85"/>
      <w:bookmarkEnd w:id="86"/>
      <w:bookmarkEnd w:id="87"/>
      <w:bookmarkEnd w:id="88"/>
    </w:p>
    <w:p w14:paraId="2A95DD0A" w14:textId="0B7E7C43" w:rsidR="004C76BC" w:rsidRPr="008C6889" w:rsidRDefault="007E360C" w:rsidP="00794A4C">
      <w:pPr>
        <w:pStyle w:val="TransnetNormal"/>
        <w:ind w:left="720"/>
        <w:rPr>
          <w:rFonts w:cs="Tahoma"/>
          <w:szCs w:val="18"/>
        </w:rPr>
      </w:pPr>
      <w:r w:rsidRPr="008C6889">
        <w:rPr>
          <w:rFonts w:cs="Tahoma"/>
          <w:szCs w:val="18"/>
        </w:rPr>
        <w:t>Transnet may</w:t>
      </w:r>
      <w:r w:rsidR="004C76BC" w:rsidRPr="008C6889">
        <w:rPr>
          <w:rFonts w:cs="Tahoma"/>
          <w:szCs w:val="18"/>
        </w:rPr>
        <w:t xml:space="preserve"> also </w:t>
      </w:r>
      <w:r w:rsidR="00AF7C3D" w:rsidRPr="008C6889">
        <w:rPr>
          <w:rFonts w:cs="Tahoma"/>
          <w:szCs w:val="18"/>
        </w:rPr>
        <w:t xml:space="preserve">be </w:t>
      </w:r>
      <w:r w:rsidR="004C76BC" w:rsidRPr="008C6889">
        <w:rPr>
          <w:rFonts w:cs="Tahoma"/>
          <w:szCs w:val="18"/>
        </w:rPr>
        <w:t xml:space="preserve">required to disclose information relating to the </w:t>
      </w:r>
      <w:r w:rsidR="00AF7C3D" w:rsidRPr="008C6889">
        <w:rPr>
          <w:rFonts w:cs="Tahoma"/>
          <w:szCs w:val="18"/>
        </w:rPr>
        <w:t xml:space="preserve">subsequent </w:t>
      </w:r>
      <w:r w:rsidR="004C76BC" w:rsidRPr="008C6889">
        <w:rPr>
          <w:rFonts w:cs="Tahoma"/>
          <w:szCs w:val="18"/>
        </w:rPr>
        <w:t xml:space="preserve">contract i.e. the name of the company, </w:t>
      </w:r>
      <w:r w:rsidR="006E7145">
        <w:rPr>
          <w:rFonts w:cs="Tahoma"/>
          <w:szCs w:val="18"/>
        </w:rPr>
        <w:t>Services</w:t>
      </w:r>
      <w:r w:rsidR="004C76BC" w:rsidRPr="008C6889">
        <w:rPr>
          <w:rFonts w:cs="Tahoma"/>
          <w:szCs w:val="18"/>
        </w:rPr>
        <w:t xml:space="preserve"> </w:t>
      </w:r>
      <w:r w:rsidRPr="008C6889">
        <w:rPr>
          <w:rFonts w:cs="Tahoma"/>
          <w:szCs w:val="18"/>
        </w:rPr>
        <w:t>provided</w:t>
      </w:r>
      <w:r w:rsidR="004C76BC" w:rsidRPr="008C6889">
        <w:rPr>
          <w:rFonts w:cs="Tahoma"/>
          <w:szCs w:val="18"/>
        </w:rPr>
        <w:t xml:space="preserve"> by the company, </w:t>
      </w:r>
      <w:r w:rsidR="006D71E4" w:rsidRPr="008C6889">
        <w:rPr>
          <w:rFonts w:cs="Tahoma"/>
          <w:szCs w:val="18"/>
        </w:rPr>
        <w:t xml:space="preserve">the </w:t>
      </w:r>
      <w:r w:rsidR="004C76BC" w:rsidRPr="008C6889">
        <w:rPr>
          <w:rFonts w:cs="Tahoma"/>
          <w:szCs w:val="18"/>
        </w:rPr>
        <w:t>value and duration of the contract, etc</w:t>
      </w:r>
      <w:r w:rsidR="006D71E4" w:rsidRPr="008C6889">
        <w:rPr>
          <w:rFonts w:cs="Tahoma"/>
          <w:szCs w:val="18"/>
        </w:rPr>
        <w:t>.</w:t>
      </w:r>
      <w:r w:rsidR="004C76BC" w:rsidRPr="008C6889">
        <w:rPr>
          <w:rFonts w:cs="Tahoma"/>
          <w:szCs w:val="18"/>
        </w:rPr>
        <w:t xml:space="preserve"> in compliance with the </w:t>
      </w:r>
      <w:r w:rsidR="006D71E4" w:rsidRPr="008C6889">
        <w:rPr>
          <w:rFonts w:cs="Tahoma"/>
          <w:szCs w:val="18"/>
        </w:rPr>
        <w:t>Johannesburg Stock Exchange (JSE) Debt Listing Requirements</w:t>
      </w:r>
      <w:r w:rsidR="004C76BC" w:rsidRPr="008C6889">
        <w:rPr>
          <w:rFonts w:cs="Tahoma"/>
          <w:szCs w:val="18"/>
        </w:rPr>
        <w:t>.</w:t>
      </w:r>
    </w:p>
    <w:p w14:paraId="273300CA" w14:textId="61F1690E" w:rsidR="008C6889" w:rsidRPr="00F14708" w:rsidRDefault="00F14708" w:rsidP="00F14708">
      <w:pPr>
        <w:ind w:left="720"/>
        <w:rPr>
          <w:b/>
          <w:bCs/>
        </w:rPr>
      </w:pPr>
      <w:r w:rsidRPr="00F14708">
        <w:rPr>
          <w:b/>
          <w:bCs/>
        </w:rPr>
        <w:t>DOMESTIC PROMINENT INFLUENTIAL PERSONS (DPIP) OR FOREIGN PROMINENT PUBLIC OFFICIALS (FPPO)</w:t>
      </w:r>
    </w:p>
    <w:p w14:paraId="2F1AAD84" w14:textId="6F549ACD" w:rsidR="00B7319D" w:rsidRPr="00E03288" w:rsidRDefault="00080CD0" w:rsidP="00B7319D">
      <w:pPr>
        <w:pStyle w:val="TransnetNormal"/>
        <w:ind w:left="720"/>
        <w:rPr>
          <w:rFonts w:cs="Tahoma"/>
          <w:szCs w:val="18"/>
        </w:rPr>
      </w:pPr>
      <w:r>
        <w:rPr>
          <w:rFonts w:cs="Tahoma"/>
          <w:szCs w:val="18"/>
        </w:rPr>
        <w:t xml:space="preserve">Transnet </w:t>
      </w:r>
      <w:r w:rsidR="00B7319D" w:rsidRPr="00E03288">
        <w:rPr>
          <w:rFonts w:cs="Tahoma"/>
          <w:szCs w:val="18"/>
        </w:rPr>
        <w:t>is free to procure the services of any person within or outside the Republic of South Africa</w:t>
      </w:r>
      <w:r>
        <w:rPr>
          <w:rFonts w:cs="Tahoma"/>
          <w:szCs w:val="18"/>
        </w:rPr>
        <w:t xml:space="preserve"> in accordance with applicable legislation</w:t>
      </w:r>
      <w:r w:rsidR="00B7319D" w:rsidRPr="00E03288">
        <w:rPr>
          <w:rFonts w:cs="Tahoma"/>
          <w:szCs w:val="18"/>
        </w:rPr>
        <w:t xml:space="preserve">. Transnet shall not conduct or conclude business transactions, with any </w:t>
      </w:r>
      <w:r>
        <w:rPr>
          <w:rFonts w:cs="Tahoma"/>
          <w:szCs w:val="18"/>
        </w:rPr>
        <w:t>Respondents</w:t>
      </w:r>
      <w:r w:rsidR="00B7319D" w:rsidRPr="00E03288">
        <w:rPr>
          <w:rFonts w:cs="Tahoma"/>
          <w:szCs w:val="18"/>
        </w:rPr>
        <w:t xml:space="preserve"> without having: </w:t>
      </w:r>
    </w:p>
    <w:p w14:paraId="2D7F6118" w14:textId="5763D80E" w:rsidR="00B7319D" w:rsidRPr="00E03288" w:rsidRDefault="00B7319D" w:rsidP="005D7AB7">
      <w:pPr>
        <w:pStyle w:val="TransnetNormal"/>
        <w:numPr>
          <w:ilvl w:val="0"/>
          <w:numId w:val="37"/>
        </w:numPr>
        <w:rPr>
          <w:rFonts w:cs="Tahoma"/>
          <w:szCs w:val="18"/>
        </w:rPr>
      </w:pPr>
      <w:r w:rsidRPr="00E03288">
        <w:rPr>
          <w:rFonts w:cs="Tahoma"/>
          <w:szCs w:val="18"/>
        </w:rPr>
        <w:t xml:space="preserve">Considered relevant governance protocols; </w:t>
      </w:r>
    </w:p>
    <w:p w14:paraId="0ABC9BC8" w14:textId="792EC15E" w:rsidR="00B7319D" w:rsidRPr="00E03288" w:rsidRDefault="00B7319D" w:rsidP="005D7AB7">
      <w:pPr>
        <w:pStyle w:val="TransnetNormal"/>
        <w:numPr>
          <w:ilvl w:val="0"/>
          <w:numId w:val="37"/>
        </w:numPr>
        <w:rPr>
          <w:rFonts w:cs="Tahoma"/>
          <w:szCs w:val="18"/>
        </w:rPr>
      </w:pPr>
      <w:r w:rsidRPr="00E03288">
        <w:rPr>
          <w:rFonts w:cs="Tahoma"/>
          <w:szCs w:val="18"/>
        </w:rPr>
        <w:t xml:space="preserve">Determined the DPIP or FPPO status of that counterparty; and </w:t>
      </w:r>
    </w:p>
    <w:p w14:paraId="00B0F4C4" w14:textId="209B04A4" w:rsidR="00B7319D" w:rsidRPr="00E03288" w:rsidRDefault="00B7319D" w:rsidP="005D7AB7">
      <w:pPr>
        <w:pStyle w:val="TransnetNormal"/>
        <w:numPr>
          <w:ilvl w:val="0"/>
          <w:numId w:val="37"/>
        </w:numPr>
        <w:rPr>
          <w:rFonts w:cs="Tahoma"/>
          <w:szCs w:val="18"/>
        </w:rPr>
      </w:pPr>
      <w:r w:rsidRPr="00E03288">
        <w:rPr>
          <w:rFonts w:cs="Tahoma"/>
          <w:szCs w:val="18"/>
        </w:rPr>
        <w:t xml:space="preserve">Conducted a risk assessment and due diligence to assess the potential risks that may be posed by the business relationship. </w:t>
      </w:r>
    </w:p>
    <w:p w14:paraId="633F49DC" w14:textId="33C3AB52" w:rsidR="00080CD0" w:rsidRPr="00AF7CD8" w:rsidRDefault="00AF7CD8" w:rsidP="00AF7CD8">
      <w:pPr>
        <w:pStyle w:val="TransnetNormal"/>
        <w:ind w:left="720"/>
        <w:rPr>
          <w:rFonts w:cs="Tahoma"/>
          <w:szCs w:val="18"/>
        </w:rPr>
      </w:pPr>
      <w:r w:rsidRPr="00AF7CD8">
        <w:rPr>
          <w:rFonts w:cs="Tahoma"/>
          <w:szCs w:val="18"/>
        </w:rPr>
        <w:t>As per the Transnet Domestic Prominent Influential Persons (DPIP) and Foreign Prominent Public Officials (FPPO) and Related Individuals Policy</w:t>
      </w:r>
      <w:r>
        <w:rPr>
          <w:rFonts w:cs="Tahoma"/>
          <w:szCs w:val="18"/>
        </w:rPr>
        <w:t xml:space="preserve"> available on Transnet website</w:t>
      </w:r>
      <w:r w:rsidR="005B4C4F">
        <w:rPr>
          <w:rFonts w:cs="Tahoma"/>
          <w:szCs w:val="18"/>
        </w:rPr>
        <w:t xml:space="preserve"> </w:t>
      </w:r>
      <w:hyperlink r:id="rId22" w:anchor="k=DPIP" w:history="1">
        <w:r w:rsidR="004A0C2B" w:rsidRPr="000E4B60">
          <w:rPr>
            <w:rStyle w:val="Hyperlink"/>
            <w:rFonts w:cs="Tahoma"/>
            <w:szCs w:val="18"/>
          </w:rPr>
          <w:t>https://www.transnet.net/search/pages/results.aspx?k=FPIDP#k=DPIP</w:t>
        </w:r>
      </w:hyperlink>
      <w:r w:rsidR="004A0C2B" w:rsidRPr="00D91C40">
        <w:rPr>
          <w:rFonts w:cs="Tahoma"/>
          <w:szCs w:val="18"/>
          <w:u w:val="single"/>
        </w:rPr>
        <w:t>,</w:t>
      </w:r>
      <w:r w:rsidRPr="00AF7CD8">
        <w:rPr>
          <w:rFonts w:cs="Tahoma"/>
          <w:szCs w:val="18"/>
        </w:rPr>
        <w:t xml:space="preserve"> </w:t>
      </w:r>
      <w:r w:rsidR="00080CD0" w:rsidRPr="00AF7CD8">
        <w:rPr>
          <w:rFonts w:cs="Tahoma"/>
          <w:szCs w:val="18"/>
        </w:rPr>
        <w:t xml:space="preserve">Respondents are required to disclose any commercial relationship with a DPIP or FPPO </w:t>
      </w:r>
      <w:r w:rsidR="005B4C4F">
        <w:rPr>
          <w:rFonts w:cs="Tahoma"/>
          <w:szCs w:val="18"/>
        </w:rPr>
        <w:t xml:space="preserve">(as defined in the Policy) </w:t>
      </w:r>
      <w:r w:rsidR="00080CD0" w:rsidRPr="00AF7CD8">
        <w:rPr>
          <w:rFonts w:cs="Tahoma"/>
          <w:szCs w:val="18"/>
        </w:rPr>
        <w:t>by completing the following section:</w:t>
      </w:r>
    </w:p>
    <w:p w14:paraId="0E016573" w14:textId="77777777" w:rsidR="00080CD0" w:rsidRPr="00AB29A8" w:rsidRDefault="00080CD0" w:rsidP="00AF7CD8">
      <w:pPr>
        <w:spacing w:before="0" w:line="240" w:lineRule="auto"/>
        <w:ind w:left="1077"/>
        <w:jc w:val="center"/>
        <w:rPr>
          <w:rFonts w:cs="Tahoma"/>
          <w:szCs w:val="18"/>
        </w:rPr>
      </w:pPr>
    </w:p>
    <w:tbl>
      <w:tblPr>
        <w:tblStyle w:val="TableGrid"/>
        <w:tblW w:w="8628" w:type="dxa"/>
        <w:tblInd w:w="720" w:type="dxa"/>
        <w:tblLayout w:type="fixed"/>
        <w:tblLook w:val="04A0" w:firstRow="1" w:lastRow="0" w:firstColumn="1" w:lastColumn="0" w:noHBand="0" w:noVBand="1"/>
      </w:tblPr>
      <w:tblGrid>
        <w:gridCol w:w="551"/>
        <w:gridCol w:w="992"/>
        <w:gridCol w:w="426"/>
        <w:gridCol w:w="850"/>
        <w:gridCol w:w="709"/>
        <w:gridCol w:w="992"/>
        <w:gridCol w:w="425"/>
        <w:gridCol w:w="709"/>
        <w:gridCol w:w="709"/>
        <w:gridCol w:w="908"/>
        <w:gridCol w:w="84"/>
        <w:gridCol w:w="1273"/>
      </w:tblGrid>
      <w:tr w:rsidR="00B57AFD" w:rsidRPr="00AF7CD8" w14:paraId="42D7A0F7" w14:textId="77777777" w:rsidTr="00B57AFD">
        <w:tc>
          <w:tcPr>
            <w:tcW w:w="8628" w:type="dxa"/>
            <w:gridSpan w:val="12"/>
            <w:shd w:val="clear" w:color="auto" w:fill="auto"/>
          </w:tcPr>
          <w:p w14:paraId="7AB31272" w14:textId="0BF5F60B" w:rsidR="00B57AFD" w:rsidRPr="00AF7CD8" w:rsidRDefault="00B57AFD" w:rsidP="00DF6FBF">
            <w:pPr>
              <w:pStyle w:val="Default"/>
              <w:spacing w:line="360" w:lineRule="auto"/>
              <w:jc w:val="both"/>
              <w:rPr>
                <w:rFonts w:ascii="Tahoma" w:hAnsi="Tahoma" w:cs="Tahoma"/>
                <w:b/>
                <w:bCs/>
                <w:sz w:val="18"/>
                <w:szCs w:val="18"/>
              </w:rPr>
            </w:pPr>
            <w:r w:rsidRPr="0063596A">
              <w:rPr>
                <w:rFonts w:ascii="Tahoma" w:eastAsia="Times New Roman" w:hAnsi="Tahoma" w:cs="Tahoma"/>
                <w:color w:val="auto"/>
                <w:sz w:val="18"/>
                <w:szCs w:val="18"/>
                <w:lang w:val="en-GB" w:eastAsia="en-GB"/>
              </w:rPr>
              <w:t>The below form contains personal information as defined in the Protection of Personal Information Act, 2013 (the “Act”). By completing the form, the signatory consents to the processing of her/his personal information in accordance with the requirements of the Act. Consent cannot unreasonably be withheld.</w:t>
            </w:r>
          </w:p>
        </w:tc>
      </w:tr>
      <w:tr w:rsidR="006159BC" w:rsidRPr="00AF7CD8" w14:paraId="046BBCE2" w14:textId="77777777" w:rsidTr="007D7645">
        <w:tc>
          <w:tcPr>
            <w:tcW w:w="8628" w:type="dxa"/>
            <w:gridSpan w:val="12"/>
            <w:shd w:val="clear" w:color="auto" w:fill="BFBFBF" w:themeFill="background1" w:themeFillShade="BF"/>
          </w:tcPr>
          <w:p w14:paraId="2D7AEB76" w14:textId="77777777" w:rsidR="006159BC" w:rsidRPr="00AF7CD8" w:rsidRDefault="006159BC" w:rsidP="00DF6FBF">
            <w:pPr>
              <w:pStyle w:val="Default"/>
              <w:jc w:val="both"/>
              <w:rPr>
                <w:rFonts w:ascii="Tahoma" w:hAnsi="Tahoma" w:cs="Tahoma"/>
                <w:b/>
                <w:bCs/>
                <w:sz w:val="18"/>
                <w:szCs w:val="18"/>
              </w:rPr>
            </w:pPr>
            <w:r w:rsidRPr="00AF7CD8">
              <w:rPr>
                <w:rFonts w:ascii="Tahoma" w:hAnsi="Tahoma" w:cs="Tahoma"/>
                <w:b/>
                <w:bCs/>
                <w:sz w:val="18"/>
                <w:szCs w:val="18"/>
              </w:rPr>
              <w:t xml:space="preserve">Is the Respondent </w:t>
            </w:r>
          </w:p>
          <w:p w14:paraId="642F44B5" w14:textId="5FA7EC5A" w:rsidR="006159BC" w:rsidRPr="00AF7CD8" w:rsidRDefault="006159BC" w:rsidP="00DF6FBF">
            <w:pPr>
              <w:pStyle w:val="TransnetNormal"/>
              <w:spacing w:line="240" w:lineRule="auto"/>
              <w:ind w:left="0"/>
              <w:rPr>
                <w:rFonts w:cs="Tahoma"/>
                <w:szCs w:val="18"/>
                <w:highlight w:val="magenta"/>
              </w:rPr>
            </w:pPr>
            <w:r w:rsidRPr="00AF7CD8">
              <w:rPr>
                <w:rFonts w:cs="Tahoma"/>
                <w:bCs/>
                <w:i/>
                <w:szCs w:val="18"/>
              </w:rPr>
              <w:t>(</w:t>
            </w:r>
            <w:r w:rsidRPr="00AF7CD8">
              <w:rPr>
                <w:rFonts w:cs="Tahoma"/>
                <w:i/>
                <w:szCs w:val="18"/>
              </w:rPr>
              <w:t>Complete with a “Yes” or “No”)</w:t>
            </w:r>
          </w:p>
        </w:tc>
      </w:tr>
      <w:tr w:rsidR="00F23FCD" w:rsidRPr="00AF7CD8" w14:paraId="1640CF12" w14:textId="77777777" w:rsidTr="004A0C2B">
        <w:tc>
          <w:tcPr>
            <w:tcW w:w="1543" w:type="dxa"/>
            <w:gridSpan w:val="2"/>
            <w:shd w:val="clear" w:color="auto" w:fill="BFBFBF" w:themeFill="background1" w:themeFillShade="BF"/>
          </w:tcPr>
          <w:p w14:paraId="538C7D29" w14:textId="06AF8E6E" w:rsidR="00F23FCD" w:rsidRPr="00AF7CD8" w:rsidRDefault="00F23FCD" w:rsidP="00DF6FBF">
            <w:pPr>
              <w:pStyle w:val="Default"/>
              <w:jc w:val="both"/>
              <w:rPr>
                <w:rFonts w:ascii="Tahoma" w:hAnsi="Tahoma" w:cs="Tahoma"/>
                <w:sz w:val="18"/>
                <w:szCs w:val="18"/>
              </w:rPr>
            </w:pPr>
            <w:r w:rsidRPr="00AF7CD8">
              <w:rPr>
                <w:rFonts w:ascii="Tahoma" w:hAnsi="Tahoma" w:cs="Tahoma"/>
                <w:b/>
                <w:bCs/>
                <w:sz w:val="18"/>
                <w:szCs w:val="18"/>
              </w:rPr>
              <w:t xml:space="preserve">A DPIP/FPPO </w:t>
            </w:r>
          </w:p>
        </w:tc>
        <w:tc>
          <w:tcPr>
            <w:tcW w:w="1276" w:type="dxa"/>
            <w:gridSpan w:val="2"/>
          </w:tcPr>
          <w:p w14:paraId="3439D782" w14:textId="7800D8DD" w:rsidR="00F23FCD" w:rsidRPr="00AF7CD8" w:rsidRDefault="00F23FCD" w:rsidP="00DF6FBF">
            <w:pPr>
              <w:pStyle w:val="TransnetNormal"/>
              <w:spacing w:line="240" w:lineRule="auto"/>
              <w:ind w:left="0"/>
              <w:rPr>
                <w:rFonts w:cs="Tahoma"/>
                <w:szCs w:val="18"/>
                <w:highlight w:val="magenta"/>
              </w:rPr>
            </w:pPr>
          </w:p>
        </w:tc>
        <w:tc>
          <w:tcPr>
            <w:tcW w:w="1701" w:type="dxa"/>
            <w:gridSpan w:val="2"/>
            <w:shd w:val="clear" w:color="auto" w:fill="BFBFBF" w:themeFill="background1" w:themeFillShade="BF"/>
          </w:tcPr>
          <w:p w14:paraId="460CC846" w14:textId="617A857D" w:rsidR="00F23FCD" w:rsidRPr="00AF7CD8" w:rsidRDefault="00F23FCD" w:rsidP="00DF6FBF">
            <w:pPr>
              <w:pStyle w:val="Default"/>
              <w:jc w:val="both"/>
              <w:rPr>
                <w:rFonts w:ascii="Tahoma" w:hAnsi="Tahoma" w:cs="Tahoma"/>
                <w:sz w:val="18"/>
                <w:szCs w:val="18"/>
              </w:rPr>
            </w:pPr>
            <w:r w:rsidRPr="00AF7CD8">
              <w:rPr>
                <w:rFonts w:ascii="Tahoma" w:hAnsi="Tahoma" w:cs="Tahoma"/>
                <w:b/>
                <w:bCs/>
                <w:sz w:val="18"/>
                <w:szCs w:val="18"/>
              </w:rPr>
              <w:t xml:space="preserve">Closely Related to a DPIP/FPPO </w:t>
            </w:r>
          </w:p>
        </w:tc>
        <w:tc>
          <w:tcPr>
            <w:tcW w:w="1134" w:type="dxa"/>
            <w:gridSpan w:val="2"/>
          </w:tcPr>
          <w:p w14:paraId="2A0D72EA" w14:textId="2CA4B6FD" w:rsidR="00F23FCD" w:rsidRPr="00AF7CD8" w:rsidRDefault="00F23FCD" w:rsidP="00DF6FBF">
            <w:pPr>
              <w:pStyle w:val="TransnetNormal"/>
              <w:spacing w:line="240" w:lineRule="auto"/>
              <w:ind w:left="0"/>
              <w:rPr>
                <w:rFonts w:cs="Tahoma"/>
                <w:szCs w:val="18"/>
                <w:highlight w:val="magenta"/>
              </w:rPr>
            </w:pPr>
          </w:p>
        </w:tc>
        <w:tc>
          <w:tcPr>
            <w:tcW w:w="1617" w:type="dxa"/>
            <w:gridSpan w:val="2"/>
            <w:shd w:val="clear" w:color="auto" w:fill="BFBFBF" w:themeFill="background1" w:themeFillShade="BF"/>
          </w:tcPr>
          <w:p w14:paraId="45254A14" w14:textId="79F8FD34" w:rsidR="00F23FCD" w:rsidRPr="00AF7CD8" w:rsidRDefault="00F23FCD" w:rsidP="00DF6FBF">
            <w:pPr>
              <w:pStyle w:val="Default"/>
              <w:jc w:val="both"/>
              <w:rPr>
                <w:rFonts w:ascii="Tahoma" w:hAnsi="Tahoma" w:cs="Tahoma"/>
                <w:sz w:val="18"/>
                <w:szCs w:val="18"/>
              </w:rPr>
            </w:pPr>
            <w:r w:rsidRPr="00AF7CD8">
              <w:rPr>
                <w:rFonts w:ascii="Tahoma" w:hAnsi="Tahoma" w:cs="Tahoma"/>
                <w:b/>
                <w:bCs/>
                <w:sz w:val="18"/>
                <w:szCs w:val="18"/>
              </w:rPr>
              <w:t xml:space="preserve">Closely Associated to a DPIP/FPPO </w:t>
            </w:r>
          </w:p>
        </w:tc>
        <w:tc>
          <w:tcPr>
            <w:tcW w:w="1357" w:type="dxa"/>
            <w:gridSpan w:val="2"/>
          </w:tcPr>
          <w:p w14:paraId="60FE48EE" w14:textId="34233141" w:rsidR="00F23FCD" w:rsidRPr="00AF7CD8" w:rsidRDefault="00F23FCD" w:rsidP="00DF6FBF">
            <w:pPr>
              <w:pStyle w:val="TransnetNormal"/>
              <w:spacing w:line="240" w:lineRule="auto"/>
              <w:ind w:left="0"/>
              <w:rPr>
                <w:rFonts w:cs="Tahoma"/>
                <w:szCs w:val="18"/>
                <w:highlight w:val="magenta"/>
              </w:rPr>
            </w:pPr>
          </w:p>
        </w:tc>
      </w:tr>
      <w:tr w:rsidR="00F23FCD" w:rsidRPr="00AF7CD8" w14:paraId="3C1A4FC7" w14:textId="77777777" w:rsidTr="006A78DB">
        <w:tc>
          <w:tcPr>
            <w:tcW w:w="8628" w:type="dxa"/>
            <w:gridSpan w:val="12"/>
            <w:shd w:val="clear" w:color="auto" w:fill="D9D9D9" w:themeFill="background1" w:themeFillShade="D9"/>
          </w:tcPr>
          <w:p w14:paraId="65D51F30" w14:textId="6DA83B1B" w:rsidR="00F23FCD" w:rsidRPr="00AF7CD8" w:rsidRDefault="00F23FCD" w:rsidP="00DF6FBF">
            <w:pPr>
              <w:pStyle w:val="TransnetNormal"/>
              <w:spacing w:line="240" w:lineRule="auto"/>
              <w:ind w:left="0"/>
              <w:rPr>
                <w:rFonts w:cs="Tahoma"/>
                <w:szCs w:val="18"/>
                <w:highlight w:val="magenta"/>
              </w:rPr>
            </w:pPr>
            <w:r w:rsidRPr="00AF7CD8">
              <w:rPr>
                <w:rFonts w:cs="Tahoma"/>
                <w:b/>
                <w:bCs/>
                <w:szCs w:val="18"/>
              </w:rPr>
              <w:lastRenderedPageBreak/>
              <w:t xml:space="preserve">List all known business interests, in which a DPIP/FPPO may have a direct/indirect interest or significant participation or involvement. </w:t>
            </w:r>
          </w:p>
        </w:tc>
      </w:tr>
      <w:tr w:rsidR="00F23FCD" w:rsidRPr="00AF7CD8" w14:paraId="603D9B0A" w14:textId="77777777" w:rsidTr="006A78DB">
        <w:trPr>
          <w:trHeight w:val="657"/>
        </w:trPr>
        <w:tc>
          <w:tcPr>
            <w:tcW w:w="551" w:type="dxa"/>
            <w:vMerge w:val="restart"/>
            <w:shd w:val="clear" w:color="auto" w:fill="BFBFBF" w:themeFill="background1" w:themeFillShade="BF"/>
          </w:tcPr>
          <w:p w14:paraId="0BF1F7D7" w14:textId="02377C58" w:rsidR="00F23FCD" w:rsidRPr="00AF7CD8" w:rsidRDefault="00AF7CD8" w:rsidP="00DF6FBF">
            <w:pPr>
              <w:pStyle w:val="TransnetNormal"/>
              <w:spacing w:line="240" w:lineRule="auto"/>
              <w:ind w:left="0"/>
              <w:contextualSpacing/>
              <w:rPr>
                <w:rFonts w:cs="Tahoma"/>
                <w:b/>
                <w:szCs w:val="18"/>
              </w:rPr>
            </w:pPr>
            <w:r w:rsidRPr="00AF7CD8">
              <w:rPr>
                <w:rFonts w:cs="Tahoma"/>
                <w:b/>
                <w:szCs w:val="18"/>
              </w:rPr>
              <w:t>No</w:t>
            </w:r>
          </w:p>
        </w:tc>
        <w:tc>
          <w:tcPr>
            <w:tcW w:w="1418" w:type="dxa"/>
            <w:gridSpan w:val="2"/>
            <w:vMerge w:val="restart"/>
            <w:shd w:val="clear" w:color="auto" w:fill="BFBFBF" w:themeFill="background1" w:themeFillShade="BF"/>
          </w:tcPr>
          <w:p w14:paraId="587348E1" w14:textId="072A1E7E" w:rsidR="00F23FCD" w:rsidRPr="00AF7CD8" w:rsidRDefault="00F23FCD" w:rsidP="00DF6FBF">
            <w:pPr>
              <w:pStyle w:val="Default"/>
              <w:contextualSpacing/>
              <w:jc w:val="both"/>
              <w:rPr>
                <w:rFonts w:ascii="Tahoma" w:hAnsi="Tahoma" w:cs="Tahoma"/>
                <w:sz w:val="18"/>
                <w:szCs w:val="18"/>
              </w:rPr>
            </w:pPr>
            <w:r w:rsidRPr="00AF7CD8">
              <w:rPr>
                <w:rFonts w:ascii="Tahoma" w:hAnsi="Tahoma" w:cs="Tahoma"/>
                <w:b/>
                <w:bCs/>
                <w:sz w:val="18"/>
                <w:szCs w:val="18"/>
              </w:rPr>
              <w:t xml:space="preserve">Name of Entity / Business </w:t>
            </w:r>
          </w:p>
        </w:tc>
        <w:tc>
          <w:tcPr>
            <w:tcW w:w="1559" w:type="dxa"/>
            <w:gridSpan w:val="2"/>
            <w:vMerge w:val="restart"/>
            <w:shd w:val="clear" w:color="auto" w:fill="BFBFBF" w:themeFill="background1" w:themeFillShade="BF"/>
          </w:tcPr>
          <w:p w14:paraId="32ECCADD" w14:textId="77777777" w:rsidR="00F23FCD" w:rsidRPr="00AF7CD8" w:rsidRDefault="00F23FCD" w:rsidP="00DF6FBF">
            <w:pPr>
              <w:pStyle w:val="Default"/>
              <w:contextualSpacing/>
              <w:jc w:val="both"/>
              <w:rPr>
                <w:rFonts w:ascii="Tahoma" w:hAnsi="Tahoma" w:cs="Tahoma"/>
                <w:b/>
                <w:bCs/>
                <w:sz w:val="18"/>
                <w:szCs w:val="18"/>
              </w:rPr>
            </w:pPr>
            <w:r w:rsidRPr="00AF7CD8">
              <w:rPr>
                <w:rFonts w:ascii="Tahoma" w:hAnsi="Tahoma" w:cs="Tahoma"/>
                <w:b/>
                <w:bCs/>
                <w:sz w:val="18"/>
                <w:szCs w:val="18"/>
              </w:rPr>
              <w:t xml:space="preserve">Role in the Entity / Business </w:t>
            </w:r>
          </w:p>
          <w:p w14:paraId="67702679" w14:textId="735D9DCA" w:rsidR="00F23FCD" w:rsidRPr="00AF7CD8" w:rsidRDefault="00F23FCD" w:rsidP="00DF6FBF">
            <w:pPr>
              <w:pStyle w:val="Default"/>
              <w:contextualSpacing/>
              <w:jc w:val="both"/>
              <w:rPr>
                <w:rFonts w:ascii="Tahoma" w:hAnsi="Tahoma" w:cs="Tahoma"/>
                <w:sz w:val="18"/>
                <w:szCs w:val="18"/>
              </w:rPr>
            </w:pPr>
            <w:r w:rsidRPr="00AF7CD8">
              <w:rPr>
                <w:rFonts w:ascii="Tahoma" w:hAnsi="Tahoma" w:cs="Tahoma"/>
                <w:sz w:val="18"/>
                <w:szCs w:val="18"/>
              </w:rPr>
              <w:t>(Nature of interest/ Participation)</w:t>
            </w:r>
          </w:p>
        </w:tc>
        <w:tc>
          <w:tcPr>
            <w:tcW w:w="1417" w:type="dxa"/>
            <w:gridSpan w:val="2"/>
            <w:vMerge w:val="restart"/>
            <w:shd w:val="clear" w:color="auto" w:fill="BFBFBF" w:themeFill="background1" w:themeFillShade="BF"/>
          </w:tcPr>
          <w:p w14:paraId="2EB73627" w14:textId="0D98AB00" w:rsidR="00F23FCD" w:rsidRPr="00AF7CD8" w:rsidRDefault="00F23FCD" w:rsidP="00DF6FBF">
            <w:pPr>
              <w:pStyle w:val="Default"/>
              <w:contextualSpacing/>
              <w:jc w:val="center"/>
              <w:rPr>
                <w:rFonts w:ascii="Tahoma" w:hAnsi="Tahoma" w:cs="Tahoma"/>
                <w:sz w:val="18"/>
                <w:szCs w:val="18"/>
              </w:rPr>
            </w:pPr>
            <w:r w:rsidRPr="00AF7CD8">
              <w:rPr>
                <w:rFonts w:ascii="Tahoma" w:hAnsi="Tahoma" w:cs="Tahoma"/>
                <w:b/>
                <w:bCs/>
                <w:sz w:val="18"/>
                <w:szCs w:val="18"/>
              </w:rPr>
              <w:t>Shareholding %</w:t>
            </w:r>
          </w:p>
          <w:p w14:paraId="59BFB36F" w14:textId="3A92BC6C" w:rsidR="00F23FCD" w:rsidRPr="00AF7CD8" w:rsidRDefault="00F23FCD" w:rsidP="00DF6FBF">
            <w:pPr>
              <w:pStyle w:val="TransnetNormal"/>
              <w:spacing w:line="240" w:lineRule="auto"/>
              <w:ind w:left="0"/>
              <w:contextualSpacing/>
              <w:jc w:val="center"/>
              <w:rPr>
                <w:rFonts w:cs="Tahoma"/>
                <w:szCs w:val="18"/>
                <w:highlight w:val="magenta"/>
              </w:rPr>
            </w:pPr>
          </w:p>
        </w:tc>
        <w:tc>
          <w:tcPr>
            <w:tcW w:w="1418" w:type="dxa"/>
            <w:gridSpan w:val="2"/>
            <w:vMerge w:val="restart"/>
            <w:shd w:val="clear" w:color="auto" w:fill="BFBFBF" w:themeFill="background1" w:themeFillShade="BF"/>
          </w:tcPr>
          <w:p w14:paraId="5EC99979" w14:textId="77777777" w:rsidR="00F23FCD" w:rsidRPr="00AF7CD8" w:rsidRDefault="00F23FCD" w:rsidP="00DF6FBF">
            <w:pPr>
              <w:pStyle w:val="Default"/>
              <w:contextualSpacing/>
              <w:jc w:val="both"/>
              <w:rPr>
                <w:rFonts w:ascii="Tahoma" w:hAnsi="Tahoma" w:cs="Tahoma"/>
                <w:sz w:val="18"/>
                <w:szCs w:val="18"/>
              </w:rPr>
            </w:pPr>
            <w:r w:rsidRPr="00AF7CD8">
              <w:rPr>
                <w:rFonts w:ascii="Tahoma" w:hAnsi="Tahoma" w:cs="Tahoma"/>
                <w:b/>
                <w:bCs/>
                <w:sz w:val="18"/>
                <w:szCs w:val="18"/>
              </w:rPr>
              <w:t xml:space="preserve">Registration Number </w:t>
            </w:r>
          </w:p>
          <w:p w14:paraId="4DD04B36" w14:textId="77777777" w:rsidR="00F23FCD" w:rsidRPr="00AF7CD8" w:rsidRDefault="00F23FCD" w:rsidP="00DF6FBF">
            <w:pPr>
              <w:pStyle w:val="TransnetNormal"/>
              <w:spacing w:line="240" w:lineRule="auto"/>
              <w:ind w:left="0"/>
              <w:contextualSpacing/>
              <w:rPr>
                <w:rFonts w:cs="Tahoma"/>
                <w:szCs w:val="18"/>
                <w:highlight w:val="magenta"/>
              </w:rPr>
            </w:pPr>
          </w:p>
        </w:tc>
        <w:tc>
          <w:tcPr>
            <w:tcW w:w="2265" w:type="dxa"/>
            <w:gridSpan w:val="3"/>
            <w:shd w:val="clear" w:color="auto" w:fill="BFBFBF" w:themeFill="background1" w:themeFillShade="BF"/>
          </w:tcPr>
          <w:p w14:paraId="72D9803D" w14:textId="77777777" w:rsidR="00F23FCD" w:rsidRPr="00AF7CD8" w:rsidRDefault="00F23FCD" w:rsidP="00DF6FBF">
            <w:pPr>
              <w:pStyle w:val="Default"/>
              <w:contextualSpacing/>
              <w:jc w:val="both"/>
              <w:rPr>
                <w:rFonts w:ascii="Tahoma" w:hAnsi="Tahoma" w:cs="Tahoma"/>
                <w:sz w:val="18"/>
                <w:szCs w:val="18"/>
              </w:rPr>
            </w:pPr>
            <w:r w:rsidRPr="00AF7CD8">
              <w:rPr>
                <w:rFonts w:ascii="Tahoma" w:hAnsi="Tahoma" w:cs="Tahoma"/>
                <w:b/>
                <w:bCs/>
                <w:sz w:val="18"/>
                <w:szCs w:val="18"/>
              </w:rPr>
              <w:t xml:space="preserve">Status </w:t>
            </w:r>
          </w:p>
          <w:p w14:paraId="2A537F0B" w14:textId="79287388" w:rsidR="00F23FCD" w:rsidRPr="00AF7CD8" w:rsidRDefault="00F23FCD" w:rsidP="00DF6FBF">
            <w:pPr>
              <w:pStyle w:val="TransnetNormal"/>
              <w:spacing w:line="240" w:lineRule="auto"/>
              <w:ind w:left="0"/>
              <w:contextualSpacing/>
              <w:rPr>
                <w:rFonts w:cs="Tahoma"/>
                <w:szCs w:val="18"/>
                <w:highlight w:val="magenta"/>
              </w:rPr>
            </w:pPr>
            <w:r w:rsidRPr="00AF7CD8">
              <w:rPr>
                <w:rFonts w:cs="Tahoma"/>
                <w:szCs w:val="18"/>
              </w:rPr>
              <w:t xml:space="preserve">(Mark the applicable option with an X) </w:t>
            </w:r>
          </w:p>
        </w:tc>
      </w:tr>
      <w:tr w:rsidR="00F23FCD" w:rsidRPr="00AF7CD8" w14:paraId="11141994" w14:textId="77777777" w:rsidTr="006A78DB">
        <w:trPr>
          <w:trHeight w:val="269"/>
        </w:trPr>
        <w:tc>
          <w:tcPr>
            <w:tcW w:w="551" w:type="dxa"/>
            <w:vMerge/>
          </w:tcPr>
          <w:p w14:paraId="26119C48" w14:textId="77777777" w:rsidR="00F23FCD" w:rsidRPr="00AF7CD8" w:rsidRDefault="00F23FCD" w:rsidP="00DF6FBF">
            <w:pPr>
              <w:pStyle w:val="TransnetNormal"/>
              <w:spacing w:line="240" w:lineRule="auto"/>
              <w:ind w:left="0"/>
              <w:contextualSpacing/>
              <w:rPr>
                <w:rFonts w:cs="Tahoma"/>
                <w:szCs w:val="18"/>
              </w:rPr>
            </w:pPr>
          </w:p>
        </w:tc>
        <w:tc>
          <w:tcPr>
            <w:tcW w:w="1418" w:type="dxa"/>
            <w:gridSpan w:val="2"/>
            <w:vMerge/>
          </w:tcPr>
          <w:p w14:paraId="0CA54ECD" w14:textId="77777777" w:rsidR="00F23FCD" w:rsidRPr="00AF7CD8" w:rsidRDefault="00F23FCD" w:rsidP="00DF6FBF">
            <w:pPr>
              <w:pStyle w:val="Default"/>
              <w:contextualSpacing/>
              <w:jc w:val="both"/>
              <w:rPr>
                <w:rFonts w:ascii="Tahoma" w:hAnsi="Tahoma" w:cs="Tahoma"/>
                <w:b/>
                <w:bCs/>
                <w:sz w:val="18"/>
                <w:szCs w:val="18"/>
              </w:rPr>
            </w:pPr>
          </w:p>
        </w:tc>
        <w:tc>
          <w:tcPr>
            <w:tcW w:w="1559" w:type="dxa"/>
            <w:gridSpan w:val="2"/>
            <w:vMerge/>
          </w:tcPr>
          <w:p w14:paraId="3CCCBD61" w14:textId="77777777" w:rsidR="00F23FCD" w:rsidRPr="00AF7CD8" w:rsidRDefault="00F23FCD" w:rsidP="00DF6FBF">
            <w:pPr>
              <w:pStyle w:val="Default"/>
              <w:contextualSpacing/>
              <w:jc w:val="both"/>
              <w:rPr>
                <w:rFonts w:ascii="Tahoma" w:hAnsi="Tahoma" w:cs="Tahoma"/>
                <w:b/>
                <w:bCs/>
                <w:sz w:val="18"/>
                <w:szCs w:val="18"/>
              </w:rPr>
            </w:pPr>
          </w:p>
        </w:tc>
        <w:tc>
          <w:tcPr>
            <w:tcW w:w="1417" w:type="dxa"/>
            <w:gridSpan w:val="2"/>
            <w:vMerge/>
          </w:tcPr>
          <w:p w14:paraId="158A00D7" w14:textId="77777777" w:rsidR="00F23FCD" w:rsidRPr="00AF7CD8" w:rsidRDefault="00F23FCD" w:rsidP="00DF6FBF">
            <w:pPr>
              <w:pStyle w:val="Default"/>
              <w:contextualSpacing/>
              <w:jc w:val="both"/>
              <w:rPr>
                <w:rFonts w:ascii="Tahoma" w:hAnsi="Tahoma" w:cs="Tahoma"/>
                <w:b/>
                <w:bCs/>
                <w:sz w:val="18"/>
                <w:szCs w:val="18"/>
              </w:rPr>
            </w:pPr>
          </w:p>
        </w:tc>
        <w:tc>
          <w:tcPr>
            <w:tcW w:w="1418" w:type="dxa"/>
            <w:gridSpan w:val="2"/>
            <w:vMerge/>
          </w:tcPr>
          <w:p w14:paraId="6A4F0056" w14:textId="77777777" w:rsidR="00F23FCD" w:rsidRPr="00AF7CD8" w:rsidRDefault="00F23FCD" w:rsidP="00DF6FBF">
            <w:pPr>
              <w:pStyle w:val="Default"/>
              <w:contextualSpacing/>
              <w:jc w:val="both"/>
              <w:rPr>
                <w:rFonts w:ascii="Tahoma" w:hAnsi="Tahoma" w:cs="Tahoma"/>
                <w:b/>
                <w:bCs/>
                <w:sz w:val="18"/>
                <w:szCs w:val="18"/>
              </w:rPr>
            </w:pPr>
          </w:p>
        </w:tc>
        <w:tc>
          <w:tcPr>
            <w:tcW w:w="992" w:type="dxa"/>
            <w:gridSpan w:val="2"/>
            <w:shd w:val="clear" w:color="auto" w:fill="F2F2F2" w:themeFill="background1" w:themeFillShade="F2"/>
          </w:tcPr>
          <w:p w14:paraId="34C01FBF" w14:textId="58CF2B59" w:rsidR="00F23FCD" w:rsidRPr="00AF7CD8" w:rsidRDefault="00F23FCD" w:rsidP="00DF6FBF">
            <w:pPr>
              <w:pStyle w:val="Default"/>
              <w:contextualSpacing/>
              <w:jc w:val="both"/>
              <w:rPr>
                <w:rFonts w:ascii="Tahoma" w:hAnsi="Tahoma" w:cs="Tahoma"/>
                <w:b/>
                <w:bCs/>
                <w:sz w:val="18"/>
                <w:szCs w:val="18"/>
              </w:rPr>
            </w:pPr>
            <w:r w:rsidRPr="00AF7CD8">
              <w:rPr>
                <w:rFonts w:ascii="Tahoma" w:hAnsi="Tahoma" w:cs="Tahoma"/>
                <w:b/>
                <w:bCs/>
                <w:sz w:val="18"/>
                <w:szCs w:val="18"/>
              </w:rPr>
              <w:t xml:space="preserve">Active </w:t>
            </w:r>
          </w:p>
        </w:tc>
        <w:tc>
          <w:tcPr>
            <w:tcW w:w="1273" w:type="dxa"/>
            <w:shd w:val="clear" w:color="auto" w:fill="F2F2F2" w:themeFill="background1" w:themeFillShade="F2"/>
          </w:tcPr>
          <w:p w14:paraId="73CCC0FA" w14:textId="1EBEEA26" w:rsidR="00F23FCD" w:rsidRPr="00AF7CD8" w:rsidRDefault="00F23FCD" w:rsidP="00DF6FBF">
            <w:pPr>
              <w:pStyle w:val="Default"/>
              <w:contextualSpacing/>
              <w:jc w:val="both"/>
              <w:rPr>
                <w:rFonts w:ascii="Tahoma" w:hAnsi="Tahoma" w:cs="Tahoma"/>
                <w:b/>
                <w:bCs/>
                <w:sz w:val="18"/>
                <w:szCs w:val="18"/>
              </w:rPr>
            </w:pPr>
            <w:r w:rsidRPr="00AF7CD8">
              <w:rPr>
                <w:rFonts w:ascii="Tahoma" w:hAnsi="Tahoma" w:cs="Tahoma"/>
                <w:b/>
                <w:bCs/>
                <w:sz w:val="18"/>
                <w:szCs w:val="18"/>
              </w:rPr>
              <w:t xml:space="preserve">Non-Active </w:t>
            </w:r>
          </w:p>
        </w:tc>
      </w:tr>
      <w:tr w:rsidR="00F23FCD" w:rsidRPr="00AF7CD8" w14:paraId="2392DB09" w14:textId="77777777" w:rsidTr="006A78DB">
        <w:tc>
          <w:tcPr>
            <w:tcW w:w="551" w:type="dxa"/>
          </w:tcPr>
          <w:p w14:paraId="5D01E6CA" w14:textId="77777777" w:rsidR="00F23FCD" w:rsidRPr="00AF7CD8" w:rsidRDefault="00F23FCD" w:rsidP="00DF6FBF">
            <w:pPr>
              <w:pStyle w:val="TransnetNormal"/>
              <w:ind w:left="0"/>
              <w:rPr>
                <w:rFonts w:cs="Tahoma"/>
                <w:szCs w:val="18"/>
              </w:rPr>
            </w:pPr>
            <w:r w:rsidRPr="00AF7CD8">
              <w:rPr>
                <w:rFonts w:cs="Tahoma"/>
                <w:szCs w:val="18"/>
              </w:rPr>
              <w:t>1</w:t>
            </w:r>
          </w:p>
        </w:tc>
        <w:tc>
          <w:tcPr>
            <w:tcW w:w="1418" w:type="dxa"/>
            <w:gridSpan w:val="2"/>
          </w:tcPr>
          <w:p w14:paraId="3671CADD" w14:textId="2D2419E3" w:rsidR="00F23FCD" w:rsidRPr="00AF7CD8" w:rsidRDefault="00F23FCD" w:rsidP="00DF6FBF">
            <w:pPr>
              <w:pStyle w:val="TransnetNormal"/>
              <w:ind w:left="0"/>
              <w:rPr>
                <w:rFonts w:cs="Tahoma"/>
                <w:szCs w:val="18"/>
                <w:highlight w:val="magenta"/>
              </w:rPr>
            </w:pPr>
          </w:p>
        </w:tc>
        <w:tc>
          <w:tcPr>
            <w:tcW w:w="1559" w:type="dxa"/>
            <w:gridSpan w:val="2"/>
          </w:tcPr>
          <w:p w14:paraId="3E094FBD" w14:textId="77777777" w:rsidR="00F23FCD" w:rsidRPr="00AF7CD8" w:rsidRDefault="00F23FCD" w:rsidP="00DF6FBF">
            <w:pPr>
              <w:pStyle w:val="TransnetNormal"/>
              <w:ind w:left="0"/>
              <w:rPr>
                <w:rFonts w:cs="Tahoma"/>
                <w:szCs w:val="18"/>
                <w:highlight w:val="magenta"/>
              </w:rPr>
            </w:pPr>
          </w:p>
        </w:tc>
        <w:tc>
          <w:tcPr>
            <w:tcW w:w="1417" w:type="dxa"/>
            <w:gridSpan w:val="2"/>
          </w:tcPr>
          <w:p w14:paraId="0644D397" w14:textId="77777777" w:rsidR="00F23FCD" w:rsidRPr="00AF7CD8" w:rsidRDefault="00F23FCD" w:rsidP="00DF6FBF">
            <w:pPr>
              <w:pStyle w:val="TransnetNormal"/>
              <w:ind w:left="0"/>
              <w:rPr>
                <w:rFonts w:cs="Tahoma"/>
                <w:szCs w:val="18"/>
                <w:highlight w:val="magenta"/>
              </w:rPr>
            </w:pPr>
          </w:p>
        </w:tc>
        <w:tc>
          <w:tcPr>
            <w:tcW w:w="1418" w:type="dxa"/>
            <w:gridSpan w:val="2"/>
          </w:tcPr>
          <w:p w14:paraId="46806045" w14:textId="40595471" w:rsidR="00F23FCD" w:rsidRPr="00AF7CD8" w:rsidRDefault="00F23FCD" w:rsidP="00DF6FBF">
            <w:pPr>
              <w:pStyle w:val="TransnetNormal"/>
              <w:ind w:left="0"/>
              <w:rPr>
                <w:rFonts w:cs="Tahoma"/>
                <w:szCs w:val="18"/>
                <w:highlight w:val="magenta"/>
              </w:rPr>
            </w:pPr>
          </w:p>
        </w:tc>
        <w:tc>
          <w:tcPr>
            <w:tcW w:w="992" w:type="dxa"/>
            <w:gridSpan w:val="2"/>
          </w:tcPr>
          <w:p w14:paraId="0AE13F0B" w14:textId="77777777" w:rsidR="00F23FCD" w:rsidRPr="00AF7CD8" w:rsidRDefault="00F23FCD" w:rsidP="00DF6FBF">
            <w:pPr>
              <w:pStyle w:val="TransnetNormal"/>
              <w:ind w:left="0"/>
              <w:rPr>
                <w:rFonts w:cs="Tahoma"/>
                <w:szCs w:val="18"/>
                <w:highlight w:val="magenta"/>
              </w:rPr>
            </w:pPr>
          </w:p>
        </w:tc>
        <w:tc>
          <w:tcPr>
            <w:tcW w:w="1273" w:type="dxa"/>
          </w:tcPr>
          <w:p w14:paraId="45FA04B1" w14:textId="460A0EA9" w:rsidR="00F23FCD" w:rsidRPr="00AF7CD8" w:rsidRDefault="00F23FCD" w:rsidP="00DF6FBF">
            <w:pPr>
              <w:pStyle w:val="TransnetNormal"/>
              <w:ind w:left="0"/>
              <w:rPr>
                <w:rFonts w:cs="Tahoma"/>
                <w:szCs w:val="18"/>
                <w:highlight w:val="magenta"/>
              </w:rPr>
            </w:pPr>
          </w:p>
        </w:tc>
      </w:tr>
      <w:tr w:rsidR="00F23FCD" w:rsidRPr="00AF7CD8" w14:paraId="600904D1" w14:textId="77777777" w:rsidTr="006A78DB">
        <w:tc>
          <w:tcPr>
            <w:tcW w:w="551" w:type="dxa"/>
          </w:tcPr>
          <w:p w14:paraId="64C97A19" w14:textId="16A2B41E" w:rsidR="00F23FCD" w:rsidRPr="00AF7CD8" w:rsidRDefault="00F23FCD" w:rsidP="00DF6FBF">
            <w:pPr>
              <w:pStyle w:val="TransnetNormal"/>
              <w:ind w:left="0"/>
              <w:rPr>
                <w:rFonts w:cs="Tahoma"/>
                <w:szCs w:val="18"/>
              </w:rPr>
            </w:pPr>
            <w:r w:rsidRPr="00AF7CD8">
              <w:rPr>
                <w:rFonts w:cs="Tahoma"/>
                <w:szCs w:val="18"/>
              </w:rPr>
              <w:t>2</w:t>
            </w:r>
          </w:p>
        </w:tc>
        <w:tc>
          <w:tcPr>
            <w:tcW w:w="1418" w:type="dxa"/>
            <w:gridSpan w:val="2"/>
          </w:tcPr>
          <w:p w14:paraId="205E0F7D" w14:textId="77777777" w:rsidR="00F23FCD" w:rsidRPr="00AF7CD8" w:rsidRDefault="00F23FCD" w:rsidP="00DF6FBF">
            <w:pPr>
              <w:pStyle w:val="TransnetNormal"/>
              <w:ind w:left="0"/>
              <w:rPr>
                <w:rFonts w:cs="Tahoma"/>
                <w:szCs w:val="18"/>
                <w:highlight w:val="magenta"/>
              </w:rPr>
            </w:pPr>
          </w:p>
        </w:tc>
        <w:tc>
          <w:tcPr>
            <w:tcW w:w="1559" w:type="dxa"/>
            <w:gridSpan w:val="2"/>
          </w:tcPr>
          <w:p w14:paraId="5384F24B" w14:textId="77777777" w:rsidR="00F23FCD" w:rsidRPr="00AF7CD8" w:rsidRDefault="00F23FCD" w:rsidP="00DF6FBF">
            <w:pPr>
              <w:pStyle w:val="TransnetNormal"/>
              <w:ind w:left="0"/>
              <w:rPr>
                <w:rFonts w:cs="Tahoma"/>
                <w:szCs w:val="18"/>
                <w:highlight w:val="magenta"/>
              </w:rPr>
            </w:pPr>
          </w:p>
        </w:tc>
        <w:tc>
          <w:tcPr>
            <w:tcW w:w="1417" w:type="dxa"/>
            <w:gridSpan w:val="2"/>
          </w:tcPr>
          <w:p w14:paraId="2E5016D1" w14:textId="77777777" w:rsidR="00F23FCD" w:rsidRPr="00AF7CD8" w:rsidRDefault="00F23FCD" w:rsidP="00DF6FBF">
            <w:pPr>
              <w:pStyle w:val="TransnetNormal"/>
              <w:ind w:left="0"/>
              <w:rPr>
                <w:rFonts w:cs="Tahoma"/>
                <w:szCs w:val="18"/>
                <w:highlight w:val="magenta"/>
              </w:rPr>
            </w:pPr>
          </w:p>
        </w:tc>
        <w:tc>
          <w:tcPr>
            <w:tcW w:w="1418" w:type="dxa"/>
            <w:gridSpan w:val="2"/>
          </w:tcPr>
          <w:p w14:paraId="51881529" w14:textId="77777777" w:rsidR="00F23FCD" w:rsidRPr="00AF7CD8" w:rsidRDefault="00F23FCD" w:rsidP="00DF6FBF">
            <w:pPr>
              <w:pStyle w:val="TransnetNormal"/>
              <w:ind w:left="0"/>
              <w:rPr>
                <w:rFonts w:cs="Tahoma"/>
                <w:szCs w:val="18"/>
                <w:highlight w:val="magenta"/>
              </w:rPr>
            </w:pPr>
          </w:p>
        </w:tc>
        <w:tc>
          <w:tcPr>
            <w:tcW w:w="992" w:type="dxa"/>
            <w:gridSpan w:val="2"/>
          </w:tcPr>
          <w:p w14:paraId="6CA09970" w14:textId="77777777" w:rsidR="00F23FCD" w:rsidRPr="00AF7CD8" w:rsidRDefault="00F23FCD" w:rsidP="00DF6FBF">
            <w:pPr>
              <w:pStyle w:val="TransnetNormal"/>
              <w:ind w:left="0"/>
              <w:rPr>
                <w:rFonts w:cs="Tahoma"/>
                <w:szCs w:val="18"/>
                <w:highlight w:val="magenta"/>
              </w:rPr>
            </w:pPr>
          </w:p>
        </w:tc>
        <w:tc>
          <w:tcPr>
            <w:tcW w:w="1273" w:type="dxa"/>
          </w:tcPr>
          <w:p w14:paraId="682B4BD4" w14:textId="77777777" w:rsidR="00F23FCD" w:rsidRPr="00AF7CD8" w:rsidRDefault="00F23FCD" w:rsidP="00DF6FBF">
            <w:pPr>
              <w:pStyle w:val="TransnetNormal"/>
              <w:ind w:left="0"/>
              <w:rPr>
                <w:rFonts w:cs="Tahoma"/>
                <w:szCs w:val="18"/>
                <w:highlight w:val="magenta"/>
              </w:rPr>
            </w:pPr>
          </w:p>
        </w:tc>
      </w:tr>
      <w:tr w:rsidR="00F23FCD" w:rsidRPr="00AF7CD8" w14:paraId="013DF2A0" w14:textId="77777777" w:rsidTr="006A78DB">
        <w:tc>
          <w:tcPr>
            <w:tcW w:w="551" w:type="dxa"/>
          </w:tcPr>
          <w:p w14:paraId="0B51BDFB" w14:textId="4DA2C4B0" w:rsidR="00F23FCD" w:rsidRPr="00AF7CD8" w:rsidRDefault="00F23FCD" w:rsidP="00DF6FBF">
            <w:pPr>
              <w:pStyle w:val="TransnetNormal"/>
              <w:ind w:left="0"/>
              <w:rPr>
                <w:rFonts w:cs="Tahoma"/>
                <w:szCs w:val="18"/>
              </w:rPr>
            </w:pPr>
            <w:r w:rsidRPr="00AF7CD8">
              <w:rPr>
                <w:rFonts w:cs="Tahoma"/>
                <w:szCs w:val="18"/>
              </w:rPr>
              <w:t>3</w:t>
            </w:r>
          </w:p>
        </w:tc>
        <w:tc>
          <w:tcPr>
            <w:tcW w:w="1418" w:type="dxa"/>
            <w:gridSpan w:val="2"/>
          </w:tcPr>
          <w:p w14:paraId="59F200ED" w14:textId="77777777" w:rsidR="00F23FCD" w:rsidRPr="00AF7CD8" w:rsidRDefault="00F23FCD" w:rsidP="00DF6FBF">
            <w:pPr>
              <w:pStyle w:val="TransnetNormal"/>
              <w:ind w:left="0"/>
              <w:rPr>
                <w:rFonts w:cs="Tahoma"/>
                <w:szCs w:val="18"/>
                <w:highlight w:val="magenta"/>
              </w:rPr>
            </w:pPr>
          </w:p>
        </w:tc>
        <w:tc>
          <w:tcPr>
            <w:tcW w:w="1559" w:type="dxa"/>
            <w:gridSpan w:val="2"/>
          </w:tcPr>
          <w:p w14:paraId="341A6D86" w14:textId="77777777" w:rsidR="00F23FCD" w:rsidRPr="00AF7CD8" w:rsidRDefault="00F23FCD" w:rsidP="00DF6FBF">
            <w:pPr>
              <w:pStyle w:val="TransnetNormal"/>
              <w:ind w:left="0"/>
              <w:rPr>
                <w:rFonts w:cs="Tahoma"/>
                <w:szCs w:val="18"/>
                <w:highlight w:val="magenta"/>
              </w:rPr>
            </w:pPr>
          </w:p>
        </w:tc>
        <w:tc>
          <w:tcPr>
            <w:tcW w:w="1417" w:type="dxa"/>
            <w:gridSpan w:val="2"/>
          </w:tcPr>
          <w:p w14:paraId="74E876F5" w14:textId="77777777" w:rsidR="00F23FCD" w:rsidRPr="00AF7CD8" w:rsidRDefault="00F23FCD" w:rsidP="00DF6FBF">
            <w:pPr>
              <w:pStyle w:val="TransnetNormal"/>
              <w:ind w:left="0"/>
              <w:rPr>
                <w:rFonts w:cs="Tahoma"/>
                <w:szCs w:val="18"/>
                <w:highlight w:val="magenta"/>
              </w:rPr>
            </w:pPr>
          </w:p>
        </w:tc>
        <w:tc>
          <w:tcPr>
            <w:tcW w:w="1418" w:type="dxa"/>
            <w:gridSpan w:val="2"/>
          </w:tcPr>
          <w:p w14:paraId="15288792" w14:textId="77777777" w:rsidR="00F23FCD" w:rsidRPr="00AF7CD8" w:rsidRDefault="00F23FCD" w:rsidP="00DF6FBF">
            <w:pPr>
              <w:pStyle w:val="TransnetNormal"/>
              <w:ind w:left="0"/>
              <w:rPr>
                <w:rFonts w:cs="Tahoma"/>
                <w:szCs w:val="18"/>
                <w:highlight w:val="magenta"/>
              </w:rPr>
            </w:pPr>
          </w:p>
        </w:tc>
        <w:tc>
          <w:tcPr>
            <w:tcW w:w="992" w:type="dxa"/>
            <w:gridSpan w:val="2"/>
          </w:tcPr>
          <w:p w14:paraId="4EE5BB8A" w14:textId="77777777" w:rsidR="00F23FCD" w:rsidRPr="00AF7CD8" w:rsidRDefault="00F23FCD" w:rsidP="00DF6FBF">
            <w:pPr>
              <w:pStyle w:val="TransnetNormal"/>
              <w:ind w:left="0"/>
              <w:rPr>
                <w:rFonts w:cs="Tahoma"/>
                <w:szCs w:val="18"/>
                <w:highlight w:val="magenta"/>
              </w:rPr>
            </w:pPr>
          </w:p>
        </w:tc>
        <w:tc>
          <w:tcPr>
            <w:tcW w:w="1273" w:type="dxa"/>
          </w:tcPr>
          <w:p w14:paraId="5E586C41" w14:textId="77777777" w:rsidR="00F23FCD" w:rsidRPr="00AF7CD8" w:rsidRDefault="00F23FCD" w:rsidP="00DF6FBF">
            <w:pPr>
              <w:pStyle w:val="TransnetNormal"/>
              <w:ind w:left="0"/>
              <w:rPr>
                <w:rFonts w:cs="Tahoma"/>
                <w:szCs w:val="18"/>
                <w:highlight w:val="magenta"/>
              </w:rPr>
            </w:pPr>
          </w:p>
        </w:tc>
      </w:tr>
    </w:tbl>
    <w:p w14:paraId="33C43FE8" w14:textId="3FC6E720" w:rsidR="00F17A88" w:rsidRDefault="00F17A88" w:rsidP="00794A4C">
      <w:pPr>
        <w:pStyle w:val="TransnetNormal"/>
        <w:ind w:left="720"/>
        <w:rPr>
          <w:rFonts w:cs="Tahoma"/>
          <w:szCs w:val="18"/>
          <w:highlight w:val="magenta"/>
        </w:rPr>
      </w:pPr>
    </w:p>
    <w:p w14:paraId="4C9D8C31" w14:textId="48879072" w:rsidR="00080CD0" w:rsidRPr="00080CD0" w:rsidRDefault="00080CD0" w:rsidP="00794A4C">
      <w:pPr>
        <w:pStyle w:val="TransnetNormal"/>
        <w:ind w:left="720"/>
        <w:rPr>
          <w:rFonts w:cs="Tahoma"/>
          <w:szCs w:val="18"/>
        </w:rPr>
      </w:pPr>
      <w:r w:rsidRPr="00080CD0">
        <w:rPr>
          <w:rFonts w:cs="Tahoma"/>
          <w:szCs w:val="18"/>
        </w:rPr>
        <w:t xml:space="preserve">Respondents </w:t>
      </w:r>
      <w:r w:rsidR="003E58A4">
        <w:rPr>
          <w:rFonts w:cs="Tahoma"/>
          <w:szCs w:val="18"/>
        </w:rPr>
        <w:t xml:space="preserve">declaring a commercial relationship with a </w:t>
      </w:r>
      <w:r w:rsidR="003E58A4" w:rsidRPr="00E03288">
        <w:rPr>
          <w:rFonts w:cs="Tahoma"/>
          <w:szCs w:val="18"/>
        </w:rPr>
        <w:t>DPIP or FPPO</w:t>
      </w:r>
      <w:r w:rsidR="003E58A4">
        <w:rPr>
          <w:rFonts w:cs="Tahoma"/>
          <w:szCs w:val="18"/>
        </w:rPr>
        <w:t xml:space="preserve"> are to note that Tr</w:t>
      </w:r>
      <w:r w:rsidR="004972FD">
        <w:rPr>
          <w:rFonts w:cs="Tahoma"/>
          <w:szCs w:val="18"/>
        </w:rPr>
        <w:t>ansnet is required to</w:t>
      </w:r>
      <w:r w:rsidR="003E58A4">
        <w:rPr>
          <w:rFonts w:cs="Tahoma"/>
          <w:szCs w:val="18"/>
        </w:rPr>
        <w:t xml:space="preserve"> annually publish </w:t>
      </w:r>
      <w:r w:rsidR="003E58A4" w:rsidRPr="00E03288">
        <w:rPr>
          <w:rFonts w:cs="Tahoma"/>
          <w:szCs w:val="18"/>
        </w:rPr>
        <w:t>on its website a list of all business contracts entered into with DPIP or FPPO</w:t>
      </w:r>
      <w:r w:rsidR="003E58A4">
        <w:rPr>
          <w:rFonts w:cs="Tahoma"/>
          <w:szCs w:val="18"/>
        </w:rPr>
        <w:t>.</w:t>
      </w:r>
      <w:r w:rsidR="004972FD">
        <w:rPr>
          <w:rFonts w:cs="Tahoma"/>
          <w:szCs w:val="18"/>
        </w:rPr>
        <w:t xml:space="preserve"> This list will include successful Respondents, if applicable.</w:t>
      </w:r>
    </w:p>
    <w:p w14:paraId="0D408888" w14:textId="2AA87AF2" w:rsidR="00F55491" w:rsidRPr="00151504" w:rsidRDefault="00F55491" w:rsidP="005D7AB7">
      <w:pPr>
        <w:pStyle w:val="ListParagraph"/>
        <w:numPr>
          <w:ilvl w:val="0"/>
          <w:numId w:val="16"/>
        </w:numPr>
        <w:rPr>
          <w:rFonts w:cs="Tahoma"/>
          <w:b/>
          <w:bCs/>
          <w:szCs w:val="18"/>
        </w:rPr>
      </w:pPr>
      <w:bookmarkStart w:id="89" w:name="_Toc435687447"/>
      <w:bookmarkStart w:id="90" w:name="_Toc25654396"/>
      <w:bookmarkStart w:id="91" w:name="_Toc25760305"/>
      <w:bookmarkStart w:id="92" w:name="_Toc26182536"/>
      <w:bookmarkStart w:id="93" w:name="_Toc26194940"/>
      <w:bookmarkStart w:id="94" w:name="_Toc26196492"/>
      <w:bookmarkStart w:id="95" w:name="_Toc34401680"/>
      <w:bookmarkStart w:id="96" w:name="_Toc34401933"/>
      <w:bookmarkStart w:id="97" w:name="_Toc36639900"/>
      <w:bookmarkStart w:id="98" w:name="_Toc52960696"/>
      <w:bookmarkStart w:id="99" w:name="_Toc52969862"/>
      <w:bookmarkStart w:id="100" w:name="_Toc68693573"/>
      <w:bookmarkStart w:id="101" w:name="_Toc68694456"/>
      <w:bookmarkStart w:id="102" w:name="_Toc72334485"/>
      <w:bookmarkStart w:id="103" w:name="_Toc75341306"/>
      <w:bookmarkStart w:id="104" w:name="_Toc396383107"/>
      <w:bookmarkStart w:id="105" w:name="_Toc75781242"/>
      <w:r w:rsidRPr="00151504">
        <w:rPr>
          <w:rFonts w:cs="Tahoma"/>
          <w:b/>
          <w:bCs/>
          <w:szCs w:val="18"/>
        </w:rPr>
        <w:t>“AS AND WHEN REQUIRED” CONTRACTS</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151504">
        <w:rPr>
          <w:rFonts w:cs="Tahoma"/>
          <w:b/>
          <w:bCs/>
          <w:szCs w:val="18"/>
        </w:rPr>
        <w:t xml:space="preserve"> </w:t>
      </w:r>
      <w:bookmarkEnd w:id="104"/>
      <w:r w:rsidR="001A573E" w:rsidRPr="00151504">
        <w:rPr>
          <w:rFonts w:cs="Tahoma"/>
          <w:b/>
          <w:bCs/>
          <w:szCs w:val="18"/>
        </w:rPr>
        <w:t xml:space="preserve"> </w:t>
      </w:r>
      <w:bookmarkEnd w:id="105"/>
    </w:p>
    <w:p w14:paraId="2B6CEB17" w14:textId="7BAC8CC7" w:rsidR="00327678" w:rsidRPr="00596FA6" w:rsidRDefault="00327678" w:rsidP="005D7AB7">
      <w:pPr>
        <w:pStyle w:val="TransnetNormal"/>
        <w:numPr>
          <w:ilvl w:val="1"/>
          <w:numId w:val="16"/>
        </w:numPr>
        <w:ind w:left="1134" w:hanging="425"/>
        <w:rPr>
          <w:rFonts w:cs="Tahoma"/>
          <w:szCs w:val="18"/>
        </w:rPr>
      </w:pPr>
      <w:r w:rsidRPr="00596FA6">
        <w:rPr>
          <w:rFonts w:cs="Tahoma"/>
          <w:szCs w:val="18"/>
        </w:rPr>
        <w:t>A Work Order request will be sent to all the Service Provider(s) framed on the Approved List</w:t>
      </w:r>
      <w:r w:rsidR="00596FA6" w:rsidRPr="00596FA6">
        <w:rPr>
          <w:rFonts w:cs="Tahoma"/>
          <w:szCs w:val="18"/>
        </w:rPr>
        <w:t xml:space="preserve"> from time to time as and when Services are required.</w:t>
      </w:r>
    </w:p>
    <w:p w14:paraId="61D0AC32" w14:textId="166289F4" w:rsidR="00F55491" w:rsidRPr="00596FA6" w:rsidRDefault="00F55491" w:rsidP="005D7AB7">
      <w:pPr>
        <w:pStyle w:val="TransnetNormal"/>
        <w:numPr>
          <w:ilvl w:val="1"/>
          <w:numId w:val="16"/>
        </w:numPr>
        <w:ind w:left="1134" w:hanging="425"/>
        <w:rPr>
          <w:rFonts w:cs="Tahoma"/>
          <w:szCs w:val="18"/>
        </w:rPr>
      </w:pPr>
      <w:r w:rsidRPr="00596FA6">
        <w:rPr>
          <w:rFonts w:cs="Tahoma"/>
          <w:szCs w:val="18"/>
        </w:rPr>
        <w:t xml:space="preserve">Purchase orders will be placed on the </w:t>
      </w:r>
      <w:r w:rsidR="002B3D42" w:rsidRPr="00596FA6">
        <w:rPr>
          <w:rFonts w:cs="Tahoma"/>
          <w:szCs w:val="18"/>
        </w:rPr>
        <w:t>Service provider</w:t>
      </w:r>
      <w:r w:rsidRPr="00596FA6">
        <w:rPr>
          <w:rFonts w:cs="Tahoma"/>
          <w:szCs w:val="18"/>
        </w:rPr>
        <w:t xml:space="preserve">(s) </w:t>
      </w:r>
      <w:r w:rsidR="00596FA6" w:rsidRPr="00596FA6">
        <w:rPr>
          <w:rFonts w:cs="Tahoma"/>
          <w:szCs w:val="18"/>
        </w:rPr>
        <w:t>who successfully respond to the Work Orders</w:t>
      </w:r>
      <w:r w:rsidRPr="00596FA6">
        <w:rPr>
          <w:rFonts w:cs="Tahoma"/>
          <w:szCs w:val="18"/>
        </w:rPr>
        <w:t>.</w:t>
      </w:r>
    </w:p>
    <w:p w14:paraId="747A59F1" w14:textId="7DAA2355" w:rsidR="00D93CEC" w:rsidRDefault="00F55491" w:rsidP="005D7AB7">
      <w:pPr>
        <w:pStyle w:val="TransnetNormal"/>
        <w:numPr>
          <w:ilvl w:val="1"/>
          <w:numId w:val="16"/>
        </w:numPr>
        <w:ind w:left="1134" w:hanging="414"/>
        <w:rPr>
          <w:rFonts w:cs="Tahoma"/>
          <w:szCs w:val="18"/>
        </w:rPr>
      </w:pPr>
      <w:r w:rsidRPr="00596FA6">
        <w:rPr>
          <w:rFonts w:cs="Tahoma"/>
          <w:szCs w:val="18"/>
        </w:rPr>
        <w:t>Transnet reserves the right to place purchase orders until the last day of the contract for deliveries to be effected, within the delivery period / lead time specified, beyond the expiry date of the contract under the same terms and conditions as agreed upon.</w:t>
      </w:r>
    </w:p>
    <w:p w14:paraId="031A5D02" w14:textId="256EC336" w:rsidR="00D93CEC" w:rsidRDefault="00D93CEC" w:rsidP="00D93CEC">
      <w:pPr>
        <w:pStyle w:val="TransnetNormal"/>
        <w:ind w:left="720"/>
        <w:rPr>
          <w:rFonts w:cs="Tahoma"/>
          <w:szCs w:val="18"/>
        </w:rPr>
      </w:pPr>
    </w:p>
    <w:p w14:paraId="484512FA" w14:textId="77777777" w:rsidR="00FC3B02" w:rsidRDefault="00FC3B02">
      <w:pPr>
        <w:spacing w:before="0" w:line="240" w:lineRule="auto"/>
        <w:ind w:left="0"/>
        <w:jc w:val="left"/>
        <w:rPr>
          <w:rFonts w:cs="Tahoma"/>
          <w:szCs w:val="18"/>
        </w:rPr>
      </w:pPr>
      <w:r>
        <w:rPr>
          <w:rFonts w:cs="Tahoma"/>
          <w:szCs w:val="18"/>
        </w:rPr>
        <w:br w:type="page"/>
      </w:r>
    </w:p>
    <w:p w14:paraId="6B9B90AF" w14:textId="5025F88F" w:rsidR="00B67D4F" w:rsidRPr="00794A4C" w:rsidRDefault="00984F12" w:rsidP="00B67D4F">
      <w:pPr>
        <w:pStyle w:val="ScheduleHeading"/>
      </w:pPr>
      <w:bookmarkStart w:id="106" w:name="_Toc340988753"/>
      <w:bookmarkStart w:id="107" w:name="_Toc396383122"/>
      <w:bookmarkStart w:id="108" w:name="_Toc435687462"/>
      <w:bookmarkStart w:id="109" w:name="_Toc93932044"/>
      <w:r w:rsidRPr="00984F12">
        <w:lastRenderedPageBreak/>
        <w:t xml:space="preserve">SECTION 5: </w:t>
      </w:r>
      <w:r w:rsidR="00B67D4F" w:rsidRPr="00794A4C">
        <w:t>PROPOSAL FORM</w:t>
      </w:r>
      <w:bookmarkEnd w:id="106"/>
      <w:r w:rsidR="00B67D4F" w:rsidRPr="00794A4C">
        <w:t xml:space="preserve"> AND LIST OF RETURNABLE DOCUMENTS</w:t>
      </w:r>
      <w:bookmarkEnd w:id="107"/>
      <w:bookmarkEnd w:id="108"/>
      <w:bookmarkEnd w:id="109"/>
    </w:p>
    <w:p w14:paraId="4A0A7B9D" w14:textId="77777777" w:rsidR="00B67D4F" w:rsidRPr="00E52537" w:rsidRDefault="00B67D4F" w:rsidP="00B67D4F">
      <w:pPr>
        <w:spacing w:line="240" w:lineRule="auto"/>
        <w:jc w:val="center"/>
        <w:rPr>
          <w:rFonts w:cs="Tahoma"/>
          <w:szCs w:val="18"/>
        </w:rPr>
      </w:pPr>
    </w:p>
    <w:p w14:paraId="0F352190" w14:textId="77777777" w:rsidR="00B67D4F" w:rsidRPr="00B060B2" w:rsidRDefault="00B67D4F" w:rsidP="00B67D4F">
      <w:pPr>
        <w:pStyle w:val="TransnetNormal"/>
        <w:ind w:left="0"/>
        <w:rPr>
          <w:rFonts w:cs="Tahoma"/>
          <w:szCs w:val="18"/>
        </w:rPr>
      </w:pPr>
      <w:r w:rsidRPr="00A313BD">
        <w:rPr>
          <w:rFonts w:cs="Tahoma"/>
          <w:szCs w:val="18"/>
        </w:rPr>
        <w:t>I/We__________________________________________________________________________________</w:t>
      </w:r>
    </w:p>
    <w:p w14:paraId="04553788" w14:textId="77777777" w:rsidR="00B67D4F" w:rsidRPr="00BC7909" w:rsidRDefault="00B67D4F" w:rsidP="00B67D4F">
      <w:pPr>
        <w:pStyle w:val="TransnetNormal"/>
        <w:ind w:left="0"/>
        <w:rPr>
          <w:rFonts w:cs="Tahoma"/>
          <w:szCs w:val="18"/>
        </w:rPr>
      </w:pPr>
      <w:r w:rsidRPr="00230966">
        <w:rPr>
          <w:rFonts w:cs="Tahoma"/>
          <w:i/>
          <w:szCs w:val="18"/>
        </w:rPr>
        <w:t>[</w:t>
      </w:r>
      <w:r w:rsidRPr="009E3321">
        <w:rPr>
          <w:rFonts w:cs="Tahoma"/>
          <w:i/>
          <w:szCs w:val="18"/>
        </w:rPr>
        <w:t>name of entity, company, close corporation or partnership</w:t>
      </w:r>
      <w:r w:rsidRPr="006168BE">
        <w:rPr>
          <w:rFonts w:cs="Tahoma"/>
          <w:i/>
          <w:szCs w:val="18"/>
        </w:rPr>
        <w:t>]</w:t>
      </w:r>
      <w:r w:rsidRPr="003404E3">
        <w:rPr>
          <w:rFonts w:cs="Tahoma"/>
          <w:i/>
          <w:szCs w:val="18"/>
        </w:rPr>
        <w:t xml:space="preserve"> </w:t>
      </w:r>
      <w:r w:rsidRPr="00AB29A8">
        <w:rPr>
          <w:rFonts w:cs="Tahoma"/>
          <w:szCs w:val="18"/>
        </w:rPr>
        <w:t xml:space="preserve">of </w:t>
      </w:r>
      <w:r w:rsidRPr="00AB29A8">
        <w:rPr>
          <w:rFonts w:cs="Tahoma"/>
          <w:i/>
          <w:szCs w:val="18"/>
        </w:rPr>
        <w:t>[full address]</w:t>
      </w:r>
      <w:r w:rsidRPr="00AB29A8">
        <w:rPr>
          <w:rFonts w:cs="Tahoma"/>
          <w:szCs w:val="18"/>
        </w:rPr>
        <w:t xml:space="preserve"> ______________________________________________________________________________________________________________________________________________________________________________________</w:t>
      </w:r>
    </w:p>
    <w:p w14:paraId="544001F2" w14:textId="77777777" w:rsidR="00B67D4F" w:rsidRPr="001E691B" w:rsidRDefault="00B67D4F" w:rsidP="00B67D4F">
      <w:pPr>
        <w:pStyle w:val="TransnetNormal"/>
        <w:ind w:left="0"/>
        <w:jc w:val="left"/>
        <w:rPr>
          <w:rFonts w:cs="Tahoma"/>
          <w:szCs w:val="18"/>
        </w:rPr>
      </w:pPr>
      <w:r w:rsidRPr="00EF235C">
        <w:rPr>
          <w:rFonts w:cs="Tahoma"/>
          <w:szCs w:val="18"/>
        </w:rPr>
        <w:t>carrying on business trading</w:t>
      </w:r>
      <w:r w:rsidRPr="008D4EB0">
        <w:rPr>
          <w:rFonts w:cs="Tahoma"/>
          <w:szCs w:val="18"/>
        </w:rPr>
        <w:t>/operating</w:t>
      </w:r>
      <w:r w:rsidRPr="003E4489">
        <w:rPr>
          <w:rFonts w:cs="Tahoma"/>
          <w:szCs w:val="18"/>
        </w:rPr>
        <w:t xml:space="preserve"> as</w:t>
      </w:r>
      <w:r w:rsidRPr="003E4489">
        <w:rPr>
          <w:rFonts w:cs="Tahoma"/>
          <w:i/>
          <w:szCs w:val="18"/>
        </w:rPr>
        <w:t xml:space="preserve"> </w:t>
      </w:r>
      <w:r w:rsidRPr="001E691B">
        <w:rPr>
          <w:rFonts w:cs="Tahoma"/>
          <w:szCs w:val="18"/>
        </w:rPr>
        <w:t>___________________________________________________________________________________________</w:t>
      </w:r>
    </w:p>
    <w:p w14:paraId="36977AD4" w14:textId="77777777" w:rsidR="00B67D4F" w:rsidRPr="001E691B" w:rsidRDefault="00B67D4F" w:rsidP="00B67D4F">
      <w:pPr>
        <w:pStyle w:val="TransnetNormal"/>
        <w:ind w:left="0"/>
        <w:rPr>
          <w:rFonts w:cs="Tahoma"/>
          <w:szCs w:val="18"/>
        </w:rPr>
      </w:pPr>
      <w:r w:rsidRPr="001E691B">
        <w:rPr>
          <w:rFonts w:cs="Tahoma"/>
          <w:szCs w:val="18"/>
        </w:rPr>
        <w:t>represented by__________________________________________________________________________</w:t>
      </w:r>
    </w:p>
    <w:p w14:paraId="6C4FEFA7" w14:textId="77777777" w:rsidR="00B67D4F" w:rsidRPr="001E691B" w:rsidRDefault="00B67D4F" w:rsidP="00B67D4F">
      <w:pPr>
        <w:pStyle w:val="TransnetNormal"/>
        <w:ind w:left="0"/>
        <w:jc w:val="left"/>
        <w:rPr>
          <w:rFonts w:cs="Tahoma"/>
          <w:szCs w:val="18"/>
        </w:rPr>
      </w:pPr>
      <w:r w:rsidRPr="001E691B">
        <w:rPr>
          <w:rFonts w:cs="Tahoma"/>
          <w:szCs w:val="18"/>
        </w:rPr>
        <w:t>in my capacity as _____________________________________________________________________________</w:t>
      </w:r>
    </w:p>
    <w:p w14:paraId="51A9D54D" w14:textId="5A3B3C84" w:rsidR="00B67D4F" w:rsidRDefault="00B67D4F" w:rsidP="00B67D4F">
      <w:pPr>
        <w:pStyle w:val="TransnetNormal"/>
        <w:ind w:left="0"/>
        <w:rPr>
          <w:rFonts w:cs="Tahoma"/>
          <w:szCs w:val="18"/>
        </w:rPr>
      </w:pPr>
      <w:r w:rsidRPr="001E691B">
        <w:rPr>
          <w:rFonts w:cs="Tahoma"/>
          <w:szCs w:val="18"/>
        </w:rPr>
        <w:t xml:space="preserve">being duly authorised thereto by a Resolution of the Board of Directors or Members or Certificate of Partners, </w:t>
      </w:r>
      <w:r>
        <w:rPr>
          <w:rFonts w:cs="Tahoma"/>
          <w:szCs w:val="18"/>
        </w:rPr>
        <w:t xml:space="preserve">dated _________________to enter into, sign execute and complete any documents relating to this proposal and any subsequent Agreement. The following list of persons are hereby authorised to negotiate on behalf of the abovementioned entity, should Transnet decide to enter into Post Tender Negotiations with </w:t>
      </w:r>
      <w:r w:rsidR="00E406DE">
        <w:rPr>
          <w:rFonts w:cs="Tahoma"/>
          <w:szCs w:val="18"/>
        </w:rPr>
        <w:t xml:space="preserve">highest ranked </w:t>
      </w:r>
      <w:r>
        <w:rPr>
          <w:rFonts w:cs="Tahoma"/>
          <w:szCs w:val="18"/>
        </w:rPr>
        <w:t>bidder(s).</w:t>
      </w:r>
      <w:r w:rsidRPr="001E691B">
        <w:rPr>
          <w:rFonts w:cs="Tahoma"/>
          <w:szCs w:val="18"/>
        </w:rPr>
        <w:t xml:space="preserve"> </w:t>
      </w:r>
    </w:p>
    <w:p w14:paraId="7B68B9B8" w14:textId="77777777" w:rsidR="00B67D4F" w:rsidRPr="003404E3" w:rsidRDefault="00B67D4F" w:rsidP="00B67D4F">
      <w:pPr>
        <w:jc w:val="left"/>
        <w:rPr>
          <w:rFonts w:cs="Tahoma"/>
          <w:szCs w:val="18"/>
        </w:rPr>
      </w:pPr>
      <w:r w:rsidRPr="006168BE">
        <w:rPr>
          <w:rFonts w:cs="Tahoma"/>
          <w:szCs w:val="18"/>
        </w:rPr>
        <w:t>FULL NAME(S)</w:t>
      </w:r>
      <w:r w:rsidRPr="006168BE">
        <w:rPr>
          <w:rFonts w:cs="Tahoma"/>
          <w:szCs w:val="18"/>
        </w:rPr>
        <w:tab/>
      </w:r>
      <w:r w:rsidRPr="006168BE">
        <w:rPr>
          <w:rFonts w:cs="Tahoma"/>
          <w:szCs w:val="18"/>
        </w:rPr>
        <w:tab/>
      </w:r>
      <w:r w:rsidRPr="006168BE">
        <w:rPr>
          <w:rFonts w:cs="Tahoma"/>
          <w:szCs w:val="18"/>
        </w:rPr>
        <w:tab/>
        <w:t>CAPACITY</w:t>
      </w:r>
      <w:r w:rsidRPr="006168BE">
        <w:rPr>
          <w:rFonts w:cs="Tahoma"/>
          <w:szCs w:val="18"/>
        </w:rPr>
        <w:tab/>
      </w:r>
      <w:r w:rsidRPr="006168BE">
        <w:rPr>
          <w:rFonts w:cs="Tahoma"/>
          <w:szCs w:val="18"/>
        </w:rPr>
        <w:tab/>
      </w:r>
      <w:r w:rsidRPr="006168BE">
        <w:rPr>
          <w:rFonts w:cs="Tahoma"/>
          <w:szCs w:val="18"/>
        </w:rPr>
        <w:tab/>
      </w:r>
      <w:r w:rsidRPr="006168BE">
        <w:rPr>
          <w:rFonts w:cs="Tahoma"/>
          <w:szCs w:val="18"/>
        </w:rPr>
        <w:tab/>
      </w:r>
      <w:r w:rsidRPr="003404E3">
        <w:rPr>
          <w:rFonts w:cs="Tahoma"/>
          <w:szCs w:val="18"/>
        </w:rPr>
        <w:t>SIGNATURE</w:t>
      </w:r>
    </w:p>
    <w:p w14:paraId="7BA9C45F" w14:textId="77777777" w:rsidR="00B67D4F" w:rsidRPr="00AB29A8" w:rsidRDefault="00B67D4F" w:rsidP="009F31E3">
      <w:pPr>
        <w:spacing w:before="0"/>
        <w:ind w:left="562"/>
        <w:jc w:val="left"/>
        <w:rPr>
          <w:rFonts w:cs="Tahoma"/>
          <w:szCs w:val="18"/>
        </w:rPr>
      </w:pPr>
    </w:p>
    <w:p w14:paraId="3ADF6C85" w14:textId="77777777" w:rsidR="00B67D4F" w:rsidRPr="00AB29A8" w:rsidRDefault="00B67D4F" w:rsidP="009F31E3">
      <w:pPr>
        <w:spacing w:before="0"/>
        <w:ind w:left="562"/>
        <w:jc w:val="left"/>
        <w:rPr>
          <w:rFonts w:cs="Tahoma"/>
          <w:szCs w:val="18"/>
        </w:rPr>
      </w:pPr>
      <w:r w:rsidRPr="00AB29A8">
        <w:rPr>
          <w:rFonts w:cs="Tahoma"/>
          <w:szCs w:val="18"/>
        </w:rPr>
        <w:t>________________________</w:t>
      </w:r>
      <w:r w:rsidRPr="00AB29A8">
        <w:rPr>
          <w:rFonts w:cs="Tahoma"/>
          <w:szCs w:val="18"/>
        </w:rPr>
        <w:tab/>
        <w:t>______________________________        ____________________</w:t>
      </w:r>
    </w:p>
    <w:p w14:paraId="2852F579" w14:textId="77777777" w:rsidR="00B67D4F" w:rsidRPr="00AB29A8" w:rsidRDefault="00B67D4F" w:rsidP="009F31E3">
      <w:pPr>
        <w:spacing w:before="0"/>
        <w:ind w:left="562"/>
        <w:jc w:val="left"/>
        <w:rPr>
          <w:rFonts w:cs="Tahoma"/>
          <w:szCs w:val="18"/>
        </w:rPr>
      </w:pPr>
    </w:p>
    <w:p w14:paraId="119FDD8E" w14:textId="77777777" w:rsidR="00B67D4F" w:rsidRPr="00AB29A8" w:rsidRDefault="00B67D4F" w:rsidP="009F31E3">
      <w:pPr>
        <w:spacing w:before="0"/>
        <w:ind w:left="562"/>
        <w:jc w:val="left"/>
        <w:rPr>
          <w:rFonts w:cs="Tahoma"/>
          <w:szCs w:val="18"/>
        </w:rPr>
      </w:pPr>
      <w:r w:rsidRPr="00AB29A8">
        <w:rPr>
          <w:rFonts w:cs="Tahoma"/>
          <w:szCs w:val="18"/>
        </w:rPr>
        <w:t>________________________</w:t>
      </w:r>
      <w:r w:rsidRPr="00AB29A8">
        <w:rPr>
          <w:rFonts w:cs="Tahoma"/>
          <w:szCs w:val="18"/>
        </w:rPr>
        <w:tab/>
        <w:t>______________________________        ____________________</w:t>
      </w:r>
    </w:p>
    <w:p w14:paraId="3D0345B6" w14:textId="77777777" w:rsidR="00B67D4F" w:rsidRPr="00AB29A8" w:rsidRDefault="00B67D4F" w:rsidP="009F31E3">
      <w:pPr>
        <w:spacing w:before="0"/>
        <w:ind w:left="562"/>
        <w:jc w:val="left"/>
        <w:rPr>
          <w:rFonts w:cs="Tahoma"/>
          <w:szCs w:val="18"/>
        </w:rPr>
      </w:pPr>
    </w:p>
    <w:p w14:paraId="419628A4" w14:textId="77777777" w:rsidR="00B67D4F" w:rsidRPr="00F46FBD" w:rsidRDefault="00B67D4F" w:rsidP="009F31E3">
      <w:pPr>
        <w:spacing w:before="0"/>
        <w:ind w:left="562"/>
        <w:jc w:val="left"/>
        <w:rPr>
          <w:rFonts w:cs="Tahoma"/>
          <w:szCs w:val="18"/>
        </w:rPr>
      </w:pPr>
      <w:r w:rsidRPr="00AB29A8">
        <w:rPr>
          <w:rFonts w:cs="Tahoma"/>
          <w:szCs w:val="18"/>
        </w:rPr>
        <w:t>______</w:t>
      </w:r>
      <w:r w:rsidRPr="00F46FBD">
        <w:rPr>
          <w:rFonts w:cs="Tahoma"/>
          <w:szCs w:val="18"/>
        </w:rPr>
        <w:t>__________________</w:t>
      </w:r>
      <w:r w:rsidRPr="00F46FBD">
        <w:rPr>
          <w:rFonts w:cs="Tahoma"/>
          <w:szCs w:val="18"/>
        </w:rPr>
        <w:tab/>
        <w:t>______________________________        ____________________</w:t>
      </w:r>
    </w:p>
    <w:p w14:paraId="38A1E708" w14:textId="77777777" w:rsidR="00B67D4F" w:rsidRPr="00EF235C" w:rsidRDefault="00B67D4F" w:rsidP="009F31E3">
      <w:pPr>
        <w:spacing w:before="0"/>
        <w:ind w:left="562"/>
        <w:jc w:val="left"/>
        <w:rPr>
          <w:rFonts w:cs="Tahoma"/>
          <w:szCs w:val="18"/>
        </w:rPr>
      </w:pPr>
    </w:p>
    <w:p w14:paraId="3628F460" w14:textId="77777777" w:rsidR="00B67D4F" w:rsidRPr="001E691B" w:rsidRDefault="00B67D4F" w:rsidP="009F31E3">
      <w:pPr>
        <w:spacing w:before="0"/>
        <w:ind w:left="562"/>
        <w:jc w:val="left"/>
        <w:rPr>
          <w:rFonts w:cs="Tahoma"/>
          <w:szCs w:val="18"/>
        </w:rPr>
      </w:pPr>
      <w:r w:rsidRPr="003E4489">
        <w:rPr>
          <w:rFonts w:cs="Tahoma"/>
          <w:szCs w:val="18"/>
        </w:rPr>
        <w:t>_______________________</w:t>
      </w:r>
      <w:r w:rsidRPr="001E691B">
        <w:rPr>
          <w:rFonts w:cs="Tahoma"/>
          <w:szCs w:val="18"/>
        </w:rPr>
        <w:t>_</w:t>
      </w:r>
      <w:r w:rsidRPr="001E691B">
        <w:rPr>
          <w:rFonts w:cs="Tahoma"/>
          <w:szCs w:val="18"/>
        </w:rPr>
        <w:tab/>
        <w:t>______________________________        ____________________</w:t>
      </w:r>
    </w:p>
    <w:p w14:paraId="5C33D1E0" w14:textId="77777777" w:rsidR="00B67D4F" w:rsidRDefault="00B67D4F" w:rsidP="00B67D4F">
      <w:pPr>
        <w:pStyle w:val="TransnetNormal"/>
        <w:ind w:left="0"/>
        <w:rPr>
          <w:rFonts w:cs="Tahoma"/>
          <w:szCs w:val="18"/>
        </w:rPr>
      </w:pPr>
    </w:p>
    <w:p w14:paraId="4B0777C2" w14:textId="1454ADC8" w:rsidR="00B67D4F" w:rsidRPr="001E691B" w:rsidRDefault="00B67D4F" w:rsidP="00B67D4F">
      <w:pPr>
        <w:pStyle w:val="TransnetNormal"/>
        <w:ind w:left="0"/>
        <w:rPr>
          <w:rFonts w:cs="Tahoma"/>
          <w:szCs w:val="18"/>
        </w:rPr>
      </w:pPr>
      <w:r>
        <w:rPr>
          <w:rFonts w:cs="Tahoma"/>
          <w:szCs w:val="18"/>
        </w:rPr>
        <w:t xml:space="preserve">I/We </w:t>
      </w:r>
      <w:r w:rsidRPr="001E691B">
        <w:rPr>
          <w:rFonts w:cs="Tahoma"/>
          <w:szCs w:val="18"/>
        </w:rPr>
        <w:t>hereby offer to supply</w:t>
      </w:r>
      <w:r w:rsidR="00E30FE8">
        <w:rPr>
          <w:rFonts w:cs="Tahoma"/>
          <w:szCs w:val="18"/>
        </w:rPr>
        <w:t>/provide</w:t>
      </w:r>
      <w:r w:rsidRPr="001E691B">
        <w:rPr>
          <w:rFonts w:cs="Tahoma"/>
          <w:szCs w:val="18"/>
        </w:rPr>
        <w:t xml:space="preserve"> the abovementioned </w:t>
      </w:r>
      <w:r w:rsidR="006E7145">
        <w:rPr>
          <w:rFonts w:cs="Tahoma"/>
          <w:szCs w:val="18"/>
        </w:rPr>
        <w:t>Services</w:t>
      </w:r>
      <w:r w:rsidR="00DF080C">
        <w:rPr>
          <w:rFonts w:cs="Tahoma"/>
          <w:szCs w:val="18"/>
        </w:rPr>
        <w:t xml:space="preserve"> </w:t>
      </w:r>
      <w:r w:rsidRPr="001E691B">
        <w:rPr>
          <w:rFonts w:cs="Tahoma"/>
          <w:szCs w:val="18"/>
        </w:rPr>
        <w:t>at the prices quoted in the schedule of prices in accordance with the terms set forth in the documents listed in the accompanying schedule of RFP documents.</w:t>
      </w:r>
    </w:p>
    <w:p w14:paraId="788A3134" w14:textId="77777777" w:rsidR="00B67D4F" w:rsidRPr="001E691B" w:rsidRDefault="00B67D4F" w:rsidP="00B67D4F">
      <w:pPr>
        <w:pStyle w:val="TransnetNormal"/>
        <w:spacing w:before="180"/>
        <w:ind w:left="0"/>
        <w:rPr>
          <w:rFonts w:cs="Tahoma"/>
          <w:szCs w:val="18"/>
        </w:rPr>
      </w:pPr>
      <w:r w:rsidRPr="001E691B">
        <w:rPr>
          <w:rFonts w:cs="Tahoma"/>
          <w:szCs w:val="18"/>
        </w:rPr>
        <w:t>I/We agree to be bound by those conditions in Transnet’s:</w:t>
      </w:r>
    </w:p>
    <w:p w14:paraId="688E8F06" w14:textId="5A402FC2" w:rsidR="00B67D4F" w:rsidRPr="00A558E1" w:rsidRDefault="00BA0B56" w:rsidP="005D7AB7">
      <w:pPr>
        <w:pStyle w:val="Heading4"/>
        <w:numPr>
          <w:ilvl w:val="3"/>
          <w:numId w:val="14"/>
        </w:numPr>
        <w:ind w:left="567"/>
        <w:rPr>
          <w:rFonts w:cs="Tahoma"/>
          <w:szCs w:val="18"/>
        </w:rPr>
      </w:pPr>
      <w:r w:rsidRPr="00794A4C">
        <w:rPr>
          <w:rFonts w:cs="Tahoma"/>
          <w:szCs w:val="18"/>
        </w:rPr>
        <w:t>Master Agreement</w:t>
      </w:r>
      <w:r w:rsidR="00A558E1">
        <w:rPr>
          <w:rFonts w:cs="Tahoma"/>
          <w:szCs w:val="18"/>
        </w:rPr>
        <w:t xml:space="preserve"> (which may be subject to amendment at Transnet’s discretion if applicable)</w:t>
      </w:r>
      <w:r w:rsidR="00B67D4F" w:rsidRPr="00A558E1">
        <w:rPr>
          <w:rFonts w:cs="Tahoma"/>
          <w:szCs w:val="18"/>
        </w:rPr>
        <w:t>;</w:t>
      </w:r>
    </w:p>
    <w:p w14:paraId="4011D230" w14:textId="77777777" w:rsidR="00B67D4F" w:rsidRPr="009E3321" w:rsidRDefault="00B67D4F" w:rsidP="005D7AB7">
      <w:pPr>
        <w:pStyle w:val="Heading4"/>
        <w:numPr>
          <w:ilvl w:val="3"/>
          <w:numId w:val="14"/>
        </w:numPr>
        <w:ind w:left="567"/>
        <w:rPr>
          <w:rFonts w:cs="Tahoma"/>
          <w:szCs w:val="18"/>
        </w:rPr>
      </w:pPr>
      <w:r w:rsidRPr="00230966">
        <w:rPr>
          <w:rFonts w:cs="Tahoma"/>
          <w:szCs w:val="18"/>
        </w:rPr>
        <w:t>General Bid Conditions</w:t>
      </w:r>
      <w:r w:rsidRPr="009E3321">
        <w:rPr>
          <w:rFonts w:cs="Tahoma"/>
          <w:szCs w:val="18"/>
        </w:rPr>
        <w:t>; and</w:t>
      </w:r>
    </w:p>
    <w:p w14:paraId="06B962B1" w14:textId="77777777" w:rsidR="00B67D4F" w:rsidRDefault="00B67D4F" w:rsidP="005D7AB7">
      <w:pPr>
        <w:pStyle w:val="Heading4"/>
        <w:numPr>
          <w:ilvl w:val="3"/>
          <w:numId w:val="14"/>
        </w:numPr>
        <w:tabs>
          <w:tab w:val="clear" w:pos="2268"/>
          <w:tab w:val="num" w:pos="1276"/>
        </w:tabs>
        <w:ind w:left="567"/>
        <w:rPr>
          <w:rFonts w:cs="Tahoma"/>
          <w:szCs w:val="18"/>
        </w:rPr>
      </w:pPr>
      <w:r w:rsidRPr="006168BE">
        <w:rPr>
          <w:rFonts w:cs="Tahoma"/>
          <w:szCs w:val="18"/>
        </w:rPr>
        <w:t xml:space="preserve">any other standard or special conditions mentioned and/or embodied </w:t>
      </w:r>
      <w:r w:rsidRPr="003404E3">
        <w:rPr>
          <w:rFonts w:cs="Tahoma"/>
          <w:szCs w:val="18"/>
        </w:rPr>
        <w:t xml:space="preserve">in this Request </w:t>
      </w:r>
      <w:r>
        <w:rPr>
          <w:rFonts w:cs="Tahoma"/>
          <w:szCs w:val="18"/>
        </w:rPr>
        <w:t xml:space="preserve"> </w:t>
      </w:r>
      <w:r w:rsidRPr="003404E3">
        <w:rPr>
          <w:rFonts w:cs="Tahoma"/>
          <w:szCs w:val="18"/>
        </w:rPr>
        <w:t>for Proposal</w:t>
      </w:r>
      <w:r w:rsidRPr="00AB29A8">
        <w:rPr>
          <w:rFonts w:cs="Tahoma"/>
          <w:szCs w:val="18"/>
        </w:rPr>
        <w:t>.</w:t>
      </w:r>
    </w:p>
    <w:p w14:paraId="5A9B67D3" w14:textId="0F9984F7" w:rsidR="00B67D4F" w:rsidRPr="00BC7909" w:rsidRDefault="00B67D4F" w:rsidP="00B67D4F">
      <w:pPr>
        <w:pStyle w:val="TransnetNormal"/>
        <w:spacing w:before="180"/>
        <w:ind w:left="0"/>
        <w:rPr>
          <w:rFonts w:cs="Tahoma"/>
          <w:szCs w:val="18"/>
        </w:rPr>
      </w:pPr>
      <w:r w:rsidRPr="00AB29A8">
        <w:rPr>
          <w:rFonts w:cs="Tahoma"/>
          <w:szCs w:val="18"/>
        </w:rPr>
        <w:t>I/We accept that unless Transnet should otherwise decide and so inform me/us in the letter of award, this Proposal [and, if any, its covering letter and any subsequent exchange of correspondence</w:t>
      </w:r>
      <w:r w:rsidRPr="00F46FBD">
        <w:rPr>
          <w:rFonts w:cs="Tahoma"/>
          <w:szCs w:val="18"/>
        </w:rPr>
        <w:t>]</w:t>
      </w:r>
      <w:r w:rsidRPr="00BC7909">
        <w:rPr>
          <w:rFonts w:cs="Tahoma"/>
          <w:szCs w:val="18"/>
        </w:rPr>
        <w:t>, together with Transnet’s acceptance thereof shall constitute a binding contract between Transnet and me/us.</w:t>
      </w:r>
    </w:p>
    <w:p w14:paraId="16EAFE78" w14:textId="6646B063" w:rsidR="00B67D4F" w:rsidRPr="001E691B" w:rsidRDefault="00B67D4F" w:rsidP="00B67D4F">
      <w:pPr>
        <w:pStyle w:val="TransnetNormal"/>
        <w:spacing w:before="180"/>
        <w:ind w:left="0"/>
        <w:rPr>
          <w:rFonts w:cs="Tahoma"/>
          <w:szCs w:val="18"/>
        </w:rPr>
      </w:pPr>
      <w:r w:rsidRPr="00EF235C">
        <w:rPr>
          <w:rFonts w:cs="Tahoma"/>
          <w:szCs w:val="18"/>
        </w:rPr>
        <w:t xml:space="preserve">Should Transnet decide that </w:t>
      </w:r>
      <w:r w:rsidR="00B551D3">
        <w:rPr>
          <w:rFonts w:cs="Tahoma"/>
          <w:szCs w:val="18"/>
        </w:rPr>
        <w:t xml:space="preserve">a formal </w:t>
      </w:r>
      <w:r w:rsidRPr="00EF235C">
        <w:rPr>
          <w:rFonts w:cs="Tahoma"/>
          <w:szCs w:val="18"/>
        </w:rPr>
        <w:t xml:space="preserve">contract should be signed and so inform me/us in </w:t>
      </w:r>
      <w:r w:rsidRPr="00596FA6">
        <w:rPr>
          <w:rFonts w:cs="Tahoma"/>
          <w:szCs w:val="18"/>
        </w:rPr>
        <w:t xml:space="preserve">a letter of </w:t>
      </w:r>
      <w:r w:rsidR="001C4F51" w:rsidRPr="00596FA6">
        <w:rPr>
          <w:rFonts w:cs="Tahoma"/>
          <w:szCs w:val="18"/>
        </w:rPr>
        <w:t>award</w:t>
      </w:r>
      <w:r w:rsidRPr="00596FA6">
        <w:rPr>
          <w:rFonts w:cs="Tahoma"/>
          <w:szCs w:val="18"/>
        </w:rPr>
        <w:t xml:space="preserve"> [the </w:t>
      </w:r>
      <w:r w:rsidRPr="00596FA6">
        <w:rPr>
          <w:rFonts w:cs="Tahoma"/>
          <w:b/>
          <w:szCs w:val="18"/>
        </w:rPr>
        <w:t xml:space="preserve">Letter of </w:t>
      </w:r>
      <w:r w:rsidR="001C4F51" w:rsidRPr="00596FA6">
        <w:rPr>
          <w:rFonts w:cs="Tahoma"/>
          <w:b/>
          <w:szCs w:val="18"/>
        </w:rPr>
        <w:t>award</w:t>
      </w:r>
      <w:r w:rsidRPr="00596FA6">
        <w:rPr>
          <w:rFonts w:cs="Tahoma"/>
          <w:szCs w:val="18"/>
        </w:rPr>
        <w:t>], this Proposal [and, if any, its covering letter and any subsequent exchange of</w:t>
      </w:r>
      <w:r w:rsidR="00A55F56" w:rsidRPr="00596FA6">
        <w:rPr>
          <w:rFonts w:cs="Tahoma"/>
          <w:szCs w:val="18"/>
        </w:rPr>
        <w:t xml:space="preserve"> </w:t>
      </w:r>
      <w:r w:rsidRPr="00596FA6">
        <w:rPr>
          <w:rFonts w:cs="Tahoma"/>
          <w:szCs w:val="18"/>
        </w:rPr>
        <w:t>correspondence] toge</w:t>
      </w:r>
      <w:r w:rsidR="001C4F51" w:rsidRPr="00596FA6">
        <w:rPr>
          <w:rFonts w:cs="Tahoma"/>
          <w:szCs w:val="18"/>
        </w:rPr>
        <w:t>ther with Transnet’s Letter of award</w:t>
      </w:r>
      <w:r w:rsidRPr="00596FA6">
        <w:rPr>
          <w:rFonts w:cs="Tahoma"/>
          <w:szCs w:val="18"/>
        </w:rPr>
        <w:t>, shall constitute a binding contract between Transnet and me/us until the formal contract is signed.</w:t>
      </w:r>
    </w:p>
    <w:p w14:paraId="5030FBE3" w14:textId="5BDF2011" w:rsidR="00B67D4F" w:rsidRPr="001E691B" w:rsidRDefault="00B67D4F" w:rsidP="00B67D4F">
      <w:pPr>
        <w:pStyle w:val="TransnetNormal"/>
        <w:spacing w:before="180"/>
        <w:ind w:left="0"/>
        <w:rPr>
          <w:rFonts w:cs="Tahoma"/>
          <w:szCs w:val="18"/>
        </w:rPr>
      </w:pPr>
      <w:r w:rsidRPr="001E691B">
        <w:rPr>
          <w:rFonts w:cs="Tahoma"/>
          <w:szCs w:val="18"/>
        </w:rPr>
        <w:t>I/We further agree that if, after I/we have been notified of the acceptance of my/our Proposal, I/we fail to enter into a formal contract if called upon to do so, or fail to commence the supply</w:t>
      </w:r>
      <w:r w:rsidR="00E30FE8">
        <w:rPr>
          <w:rFonts w:cs="Tahoma"/>
          <w:szCs w:val="18"/>
        </w:rPr>
        <w:t>/provision</w:t>
      </w:r>
      <w:r w:rsidRPr="001E691B">
        <w:rPr>
          <w:rFonts w:cs="Tahoma"/>
          <w:szCs w:val="18"/>
        </w:rPr>
        <w:t xml:space="preserve"> of </w:t>
      </w:r>
      <w:r w:rsidR="006E7145" w:rsidRPr="00596FA6">
        <w:rPr>
          <w:rFonts w:cs="Tahoma"/>
          <w:szCs w:val="18"/>
        </w:rPr>
        <w:t>Services</w:t>
      </w:r>
      <w:r w:rsidR="00DF080C" w:rsidRPr="00596FA6">
        <w:rPr>
          <w:rFonts w:cs="Tahoma"/>
          <w:szCs w:val="18"/>
        </w:rPr>
        <w:t xml:space="preserve"> </w:t>
      </w:r>
      <w:r w:rsidRPr="00596FA6">
        <w:rPr>
          <w:rFonts w:cs="Tahoma"/>
          <w:szCs w:val="18"/>
        </w:rPr>
        <w:t xml:space="preserve"> within </w:t>
      </w:r>
      <w:r w:rsidR="00831133" w:rsidRPr="00596FA6">
        <w:rPr>
          <w:rFonts w:cs="Tahoma"/>
          <w:szCs w:val="18"/>
        </w:rPr>
        <w:t>2</w:t>
      </w:r>
      <w:r w:rsidRPr="00596FA6">
        <w:rPr>
          <w:rFonts w:cs="Tahoma"/>
          <w:szCs w:val="18"/>
        </w:rPr>
        <w:t xml:space="preserve"> [</w:t>
      </w:r>
      <w:r w:rsidR="00831133" w:rsidRPr="00596FA6">
        <w:rPr>
          <w:rFonts w:cs="Tahoma"/>
          <w:szCs w:val="18"/>
        </w:rPr>
        <w:t>two</w:t>
      </w:r>
      <w:r w:rsidRPr="00596FA6">
        <w:rPr>
          <w:rFonts w:cs="Tahoma"/>
          <w:szCs w:val="18"/>
        </w:rPr>
        <w:t>] weeks thereafter, Transnet may, without prejudice to any other legal remedy which it may have, recover from me/us any</w:t>
      </w:r>
      <w:r w:rsidRPr="001E691B">
        <w:rPr>
          <w:rFonts w:cs="Tahoma"/>
          <w:szCs w:val="18"/>
        </w:rPr>
        <w:t xml:space="preserve"> </w:t>
      </w:r>
      <w:r w:rsidRPr="001E691B">
        <w:rPr>
          <w:rFonts w:cs="Tahoma"/>
          <w:szCs w:val="18"/>
        </w:rPr>
        <w:lastRenderedPageBreak/>
        <w:t>expense to which it may have been put in calling for Proposals afresh and/or having to accept any less favourable Proposal.</w:t>
      </w:r>
    </w:p>
    <w:p w14:paraId="56A8E60E" w14:textId="73869403" w:rsidR="003F1346" w:rsidRDefault="00011968" w:rsidP="00B67D4F">
      <w:pPr>
        <w:pStyle w:val="TransnetNormal"/>
        <w:spacing w:before="180"/>
        <w:ind w:left="0"/>
        <w:rPr>
          <w:rFonts w:cs="Tahoma"/>
          <w:szCs w:val="18"/>
        </w:rPr>
      </w:pPr>
      <w:r w:rsidRPr="00230966">
        <w:rPr>
          <w:rFonts w:cs="Tahoma"/>
          <w:szCs w:val="18"/>
        </w:rPr>
        <w:t xml:space="preserve">Furthermore, I/we </w:t>
      </w:r>
      <w:r w:rsidRPr="009E3321">
        <w:rPr>
          <w:rFonts w:cs="Tahoma"/>
          <w:szCs w:val="18"/>
        </w:rPr>
        <w:t>agree to a penalty clause/s</w:t>
      </w:r>
      <w:r w:rsidRPr="006168BE">
        <w:rPr>
          <w:rFonts w:cs="Tahoma"/>
          <w:szCs w:val="18"/>
        </w:rPr>
        <w:t xml:space="preserve"> </w:t>
      </w:r>
      <w:r w:rsidRPr="003404E3">
        <w:rPr>
          <w:rFonts w:cs="Tahoma"/>
          <w:szCs w:val="18"/>
        </w:rPr>
        <w:t>which will allo</w:t>
      </w:r>
      <w:r w:rsidRPr="00AB29A8">
        <w:rPr>
          <w:rFonts w:cs="Tahoma"/>
          <w:szCs w:val="18"/>
        </w:rPr>
        <w:t xml:space="preserve">w Transnet to invoke a penalty against us for non-compliance </w:t>
      </w:r>
      <w:r w:rsidR="00B67D4F" w:rsidRPr="00AB29A8">
        <w:rPr>
          <w:rFonts w:cs="Tahoma"/>
          <w:szCs w:val="18"/>
        </w:rPr>
        <w:t xml:space="preserve">with material terms of this RFP including the delayed delivery of the </w:t>
      </w:r>
      <w:r w:rsidR="006E7145">
        <w:rPr>
          <w:rFonts w:cs="Tahoma"/>
          <w:szCs w:val="18"/>
        </w:rPr>
        <w:t>Services</w:t>
      </w:r>
      <w:r w:rsidR="00DF080C">
        <w:rPr>
          <w:rFonts w:cs="Tahoma"/>
          <w:szCs w:val="18"/>
        </w:rPr>
        <w:t xml:space="preserve"> </w:t>
      </w:r>
      <w:r w:rsidR="00B67D4F" w:rsidRPr="008D4EB0">
        <w:rPr>
          <w:rFonts w:cs="Tahoma"/>
          <w:szCs w:val="18"/>
        </w:rPr>
        <w:t>due to non-performance by ourselves</w:t>
      </w:r>
      <w:r w:rsidR="00B67D4F" w:rsidRPr="003E4489">
        <w:rPr>
          <w:rFonts w:cs="Tahoma"/>
          <w:szCs w:val="18"/>
        </w:rPr>
        <w:t xml:space="preserve">, </w:t>
      </w:r>
      <w:r w:rsidR="00831133">
        <w:rPr>
          <w:rFonts w:cs="Tahoma"/>
          <w:szCs w:val="18"/>
        </w:rPr>
        <w:t>etc.</w:t>
      </w:r>
      <w:r w:rsidR="00B67D4F" w:rsidRPr="006168BE">
        <w:rPr>
          <w:rFonts w:cs="Tahoma"/>
          <w:szCs w:val="18"/>
        </w:rPr>
        <w:t xml:space="preserve"> </w:t>
      </w:r>
    </w:p>
    <w:p w14:paraId="288E9768" w14:textId="77777777" w:rsidR="00B67D4F" w:rsidRPr="00AB29A8" w:rsidRDefault="00B67D4F" w:rsidP="00B67D4F">
      <w:pPr>
        <w:pStyle w:val="TransnetNormal"/>
        <w:spacing w:before="180"/>
        <w:ind w:left="0"/>
        <w:rPr>
          <w:rFonts w:cs="Tahoma"/>
          <w:szCs w:val="18"/>
        </w:rPr>
      </w:pPr>
      <w:r w:rsidRPr="006168BE">
        <w:rPr>
          <w:rFonts w:cs="Tahoma"/>
          <w:szCs w:val="18"/>
        </w:rPr>
        <w:t>I/we agree th</w:t>
      </w:r>
      <w:r w:rsidRPr="003404E3">
        <w:rPr>
          <w:rFonts w:cs="Tahoma"/>
          <w:szCs w:val="18"/>
        </w:rPr>
        <w:t>at no</w:t>
      </w:r>
      <w:r w:rsidR="003F1346">
        <w:rPr>
          <w:rFonts w:cs="Tahoma"/>
          <w:szCs w:val="18"/>
        </w:rPr>
        <w:t>n-</w:t>
      </w:r>
      <w:r w:rsidRPr="003404E3">
        <w:rPr>
          <w:rFonts w:cs="Tahoma"/>
          <w:szCs w:val="18"/>
        </w:rPr>
        <w:t xml:space="preserve">compliance with </w:t>
      </w:r>
      <w:r w:rsidRPr="00AB29A8">
        <w:rPr>
          <w:rFonts w:cs="Tahoma"/>
          <w:szCs w:val="18"/>
        </w:rPr>
        <w:t>any of the material terms of this RFP, including those mentioned above, will constitute a material breach of contract and provide Transnet with cause for cancellation.</w:t>
      </w:r>
    </w:p>
    <w:p w14:paraId="015345FB" w14:textId="77777777" w:rsidR="00B67D4F" w:rsidRPr="00AB29A8" w:rsidRDefault="00B67D4F" w:rsidP="00B67D4F">
      <w:pPr>
        <w:pStyle w:val="TransnetNormal"/>
        <w:spacing w:before="180"/>
        <w:ind w:left="0"/>
        <w:rPr>
          <w:rFonts w:cs="Tahoma"/>
          <w:b/>
          <w:szCs w:val="18"/>
        </w:rPr>
      </w:pPr>
      <w:r w:rsidRPr="00AB29A8">
        <w:rPr>
          <w:rFonts w:cs="Tahoma"/>
          <w:b/>
          <w:szCs w:val="18"/>
        </w:rPr>
        <w:t>ADDRESS FOR NOTICES</w:t>
      </w:r>
    </w:p>
    <w:p w14:paraId="72B04F73" w14:textId="77777777" w:rsidR="00B67D4F" w:rsidRPr="001E691B" w:rsidRDefault="00B67D4F" w:rsidP="00B67D4F">
      <w:pPr>
        <w:pStyle w:val="TransnetNormal"/>
        <w:spacing w:before="60"/>
        <w:ind w:left="0"/>
        <w:rPr>
          <w:rFonts w:cs="Tahoma"/>
          <w:szCs w:val="18"/>
        </w:rPr>
      </w:pPr>
      <w:r w:rsidRPr="00AB29A8">
        <w:rPr>
          <w:rFonts w:cs="Tahoma"/>
          <w:szCs w:val="18"/>
        </w:rPr>
        <w:t xml:space="preserve">The law of the Republic of South Africa shall govern </w:t>
      </w:r>
      <w:r w:rsidRPr="00F46FBD">
        <w:rPr>
          <w:rFonts w:cs="Tahoma"/>
          <w:szCs w:val="18"/>
        </w:rPr>
        <w:t xml:space="preserve">any </w:t>
      </w:r>
      <w:r w:rsidRPr="00BC7909">
        <w:rPr>
          <w:rFonts w:cs="Tahoma"/>
          <w:szCs w:val="18"/>
        </w:rPr>
        <w:t xml:space="preserve">contract created by the acceptance of this RFP. The </w:t>
      </w:r>
      <w:r w:rsidRPr="00EF235C">
        <w:rPr>
          <w:rFonts w:cs="Tahoma"/>
          <w:i/>
          <w:szCs w:val="18"/>
        </w:rPr>
        <w:t>domicil</w:t>
      </w:r>
      <w:r w:rsidRPr="008D4EB0">
        <w:rPr>
          <w:rFonts w:cs="Tahoma"/>
          <w:i/>
          <w:szCs w:val="18"/>
        </w:rPr>
        <w:t>ium citandi et executandi</w:t>
      </w:r>
      <w:r w:rsidRPr="008D4EB0">
        <w:rPr>
          <w:rFonts w:cs="Tahoma"/>
          <w:szCs w:val="18"/>
        </w:rPr>
        <w:t xml:space="preserve"> shall be a place in the Republic of South Africa to be spec</w:t>
      </w:r>
      <w:r w:rsidRPr="003E4489">
        <w:rPr>
          <w:rFonts w:cs="Tahoma"/>
          <w:szCs w:val="18"/>
        </w:rPr>
        <w:t>ified by the Respondent hereunder, at which all legal documents may be served on the Respondent who shall agree to submit to the jurisdiction of the courts of the Republic of South Africa. Foreign Respondents shall, therefore, state hereunder the name of t</w:t>
      </w:r>
      <w:r w:rsidRPr="001E691B">
        <w:rPr>
          <w:rFonts w:cs="Tahoma"/>
          <w:szCs w:val="18"/>
        </w:rPr>
        <w:t>heir authorised representative in the Republic of South Africa who has the power of attorney to sign any contract which may have to be entered into in the event of their Proposal being accepted and to act on their behalf in all matters relating to such contract.</w:t>
      </w:r>
    </w:p>
    <w:p w14:paraId="70E4E17E" w14:textId="77777777" w:rsidR="00B67D4F" w:rsidRPr="001E691B" w:rsidRDefault="00B67D4F" w:rsidP="00B67D4F">
      <w:pPr>
        <w:pStyle w:val="TransnetNormal"/>
        <w:ind w:left="0"/>
        <w:rPr>
          <w:rFonts w:cs="Tahoma"/>
          <w:szCs w:val="18"/>
        </w:rPr>
      </w:pPr>
      <w:r w:rsidRPr="001E691B">
        <w:rPr>
          <w:rFonts w:cs="Tahoma"/>
          <w:szCs w:val="18"/>
        </w:rPr>
        <w:t xml:space="preserve">Respondent to indicate the details of its </w:t>
      </w:r>
      <w:r w:rsidRPr="001E691B">
        <w:rPr>
          <w:rFonts w:cs="Tahoma"/>
          <w:i/>
          <w:szCs w:val="18"/>
        </w:rPr>
        <w:t>domicilium citandi et executandi</w:t>
      </w:r>
      <w:r w:rsidRPr="001E691B">
        <w:rPr>
          <w:rFonts w:cs="Tahoma"/>
          <w:szCs w:val="18"/>
        </w:rPr>
        <w:t xml:space="preserve"> hereunder: </w:t>
      </w:r>
    </w:p>
    <w:p w14:paraId="17AB87C0" w14:textId="221E56A0" w:rsidR="00B67D4F" w:rsidRPr="001E691B" w:rsidRDefault="00B67D4F" w:rsidP="00794A4C">
      <w:pPr>
        <w:pStyle w:val="TransnetNormal"/>
        <w:ind w:left="0"/>
        <w:jc w:val="left"/>
        <w:rPr>
          <w:rFonts w:cs="Tahoma"/>
          <w:szCs w:val="18"/>
        </w:rPr>
      </w:pPr>
      <w:r w:rsidRPr="001E691B">
        <w:rPr>
          <w:rFonts w:cs="Tahoma"/>
          <w:szCs w:val="18"/>
        </w:rPr>
        <w:t>Name of Entity: ______________________________________________________________________________________</w:t>
      </w:r>
      <w:r w:rsidR="00596FA6">
        <w:rPr>
          <w:rFonts w:cs="Tahoma"/>
          <w:szCs w:val="18"/>
        </w:rPr>
        <w:t>_______</w:t>
      </w:r>
    </w:p>
    <w:p w14:paraId="2A8396A9" w14:textId="61AF83A6" w:rsidR="00B67D4F" w:rsidRPr="001E691B" w:rsidRDefault="00B67D4F" w:rsidP="00794A4C">
      <w:pPr>
        <w:pStyle w:val="TransnetNormal"/>
        <w:ind w:left="0"/>
        <w:rPr>
          <w:rFonts w:cs="Tahoma"/>
          <w:szCs w:val="18"/>
        </w:rPr>
      </w:pPr>
      <w:r w:rsidRPr="001E691B">
        <w:rPr>
          <w:rFonts w:cs="Tahoma"/>
          <w:szCs w:val="18"/>
        </w:rPr>
        <w:t>Facsimile: _____________________________________________________________________________________</w:t>
      </w:r>
    </w:p>
    <w:p w14:paraId="153796EE" w14:textId="77777777" w:rsidR="00B67D4F" w:rsidRPr="001E691B" w:rsidRDefault="00B67D4F" w:rsidP="00794A4C">
      <w:pPr>
        <w:pStyle w:val="TransnetNormal"/>
        <w:ind w:left="0"/>
        <w:rPr>
          <w:rFonts w:cs="Tahoma"/>
          <w:szCs w:val="18"/>
        </w:rPr>
      </w:pPr>
      <w:r w:rsidRPr="001E691B">
        <w:rPr>
          <w:rFonts w:cs="Tahoma"/>
          <w:szCs w:val="18"/>
        </w:rPr>
        <w:t>Address: ______________________________________________________________________________________</w:t>
      </w:r>
    </w:p>
    <w:p w14:paraId="78C6CF42" w14:textId="26E60737" w:rsidR="00802EF4" w:rsidRPr="001E691B" w:rsidRDefault="00596FA6" w:rsidP="00596FA6">
      <w:pPr>
        <w:pStyle w:val="TransnetNormal"/>
        <w:ind w:left="142" w:firstLine="567"/>
        <w:rPr>
          <w:rFonts w:cs="Tahoma"/>
          <w:szCs w:val="18"/>
        </w:rPr>
      </w:pPr>
      <w:r>
        <w:rPr>
          <w:rFonts w:cs="Tahoma"/>
          <w:szCs w:val="18"/>
        </w:rPr>
        <w:t xml:space="preserve"> </w:t>
      </w:r>
      <w:r w:rsidR="00802EF4" w:rsidRPr="001E691B">
        <w:rPr>
          <w:rFonts w:cs="Tahoma"/>
          <w:szCs w:val="18"/>
        </w:rPr>
        <w:t>______________________________________________________________________________________</w:t>
      </w:r>
    </w:p>
    <w:p w14:paraId="79E841AE" w14:textId="33300A4D" w:rsidR="00B67D4F" w:rsidRPr="001E691B" w:rsidRDefault="00B67D4F" w:rsidP="00596FA6">
      <w:pPr>
        <w:pStyle w:val="TransnetNormal"/>
        <w:spacing w:before="240"/>
        <w:ind w:left="0"/>
        <w:rPr>
          <w:rFonts w:cs="Tahoma"/>
          <w:b/>
          <w:szCs w:val="18"/>
        </w:rPr>
      </w:pPr>
      <w:r w:rsidRPr="001E691B">
        <w:rPr>
          <w:rFonts w:cs="Tahoma"/>
          <w:b/>
          <w:szCs w:val="18"/>
        </w:rPr>
        <w:t>NOTIFICATION OF AWARD OF RFP</w:t>
      </w:r>
    </w:p>
    <w:p w14:paraId="5E2CB7E8" w14:textId="6E3A21F2" w:rsidR="00B67D4F" w:rsidRPr="001E691B" w:rsidRDefault="00B67D4F" w:rsidP="00B67D4F">
      <w:pPr>
        <w:pStyle w:val="TransnetNormal"/>
        <w:ind w:left="0"/>
        <w:rPr>
          <w:rFonts w:cs="Tahoma"/>
          <w:szCs w:val="18"/>
        </w:rPr>
      </w:pPr>
      <w:r w:rsidRPr="001E691B">
        <w:rPr>
          <w:rFonts w:cs="Tahoma"/>
          <w:szCs w:val="18"/>
        </w:rPr>
        <w:t xml:space="preserve">As soon as possible after approval to award the contract(s), the successful Respondent </w:t>
      </w:r>
      <w:r w:rsidRPr="001C5462">
        <w:rPr>
          <w:rFonts w:cs="Tahoma"/>
          <w:szCs w:val="18"/>
        </w:rPr>
        <w:t>[</w:t>
      </w:r>
      <w:r w:rsidRPr="001C5462">
        <w:rPr>
          <w:rFonts w:cs="Tahoma"/>
          <w:b/>
          <w:szCs w:val="18"/>
        </w:rPr>
        <w:t xml:space="preserve">the </w:t>
      </w:r>
      <w:r w:rsidR="002B3D42">
        <w:rPr>
          <w:rFonts w:cs="Tahoma"/>
          <w:b/>
          <w:szCs w:val="18"/>
        </w:rPr>
        <w:t>Service provider</w:t>
      </w:r>
      <w:r w:rsidRPr="001C5462">
        <w:rPr>
          <w:rFonts w:cs="Tahoma"/>
          <w:szCs w:val="18"/>
        </w:rPr>
        <w:t xml:space="preserve">] will be informed of the acceptance of its Proposal.  Unsuccessful Respondents will be advised in writing of the name of the successful </w:t>
      </w:r>
      <w:r w:rsidR="002B3D42">
        <w:rPr>
          <w:rFonts w:cs="Tahoma"/>
          <w:szCs w:val="18"/>
        </w:rPr>
        <w:t>Service provider</w:t>
      </w:r>
      <w:r w:rsidRPr="001C5462">
        <w:rPr>
          <w:rFonts w:cs="Tahoma"/>
          <w:szCs w:val="18"/>
        </w:rPr>
        <w:t xml:space="preserve"> and the reason as to why their Proposals have been unsuccessful, for example, in the category of price, delivery period, quality, B-BBEE status or for any other reason.</w:t>
      </w:r>
    </w:p>
    <w:p w14:paraId="09C38F0B" w14:textId="77777777" w:rsidR="00B67D4F" w:rsidRPr="001E691B" w:rsidRDefault="00B67D4F" w:rsidP="00596FA6">
      <w:pPr>
        <w:pStyle w:val="TransnetNormal"/>
        <w:spacing w:before="240"/>
        <w:ind w:left="0"/>
        <w:rPr>
          <w:rFonts w:cs="Tahoma"/>
          <w:b/>
          <w:szCs w:val="18"/>
        </w:rPr>
      </w:pPr>
      <w:r w:rsidRPr="001E691B">
        <w:rPr>
          <w:rFonts w:cs="Tahoma"/>
          <w:b/>
          <w:szCs w:val="18"/>
        </w:rPr>
        <w:t xml:space="preserve">VALIDITY PERIOD </w:t>
      </w:r>
    </w:p>
    <w:p w14:paraId="2E533BFD" w14:textId="60DD6CF9" w:rsidR="00B67D4F" w:rsidRPr="001E691B" w:rsidRDefault="00B67D4F" w:rsidP="00B67D4F">
      <w:pPr>
        <w:pStyle w:val="TransnetNormal"/>
        <w:ind w:left="0"/>
        <w:rPr>
          <w:rFonts w:cs="Tahoma"/>
          <w:szCs w:val="18"/>
        </w:rPr>
      </w:pPr>
      <w:r w:rsidRPr="001E691B">
        <w:rPr>
          <w:rFonts w:cs="Tahoma"/>
          <w:szCs w:val="18"/>
        </w:rPr>
        <w:t xml:space="preserve">Transnet requires a validity period </w:t>
      </w:r>
      <w:r w:rsidRPr="00596FA6">
        <w:rPr>
          <w:rFonts w:cs="Tahoma"/>
          <w:szCs w:val="18"/>
        </w:rPr>
        <w:t xml:space="preserve">of </w:t>
      </w:r>
      <w:r w:rsidR="00831133" w:rsidRPr="00596FA6">
        <w:rPr>
          <w:rFonts w:cs="Tahoma"/>
          <w:szCs w:val="18"/>
        </w:rPr>
        <w:t>1</w:t>
      </w:r>
      <w:r w:rsidR="004E7B5A" w:rsidRPr="00596FA6">
        <w:rPr>
          <w:rFonts w:cs="Tahoma"/>
          <w:szCs w:val="18"/>
        </w:rPr>
        <w:t>2</w:t>
      </w:r>
      <w:r w:rsidR="00831133" w:rsidRPr="00596FA6">
        <w:rPr>
          <w:rFonts w:cs="Tahoma"/>
          <w:szCs w:val="18"/>
        </w:rPr>
        <w:t>0</w:t>
      </w:r>
      <w:r w:rsidRPr="00596FA6">
        <w:rPr>
          <w:rFonts w:cs="Tahoma"/>
          <w:szCs w:val="18"/>
        </w:rPr>
        <w:t xml:space="preserve"> </w:t>
      </w:r>
      <w:r w:rsidR="005A29D2" w:rsidRPr="00596FA6">
        <w:rPr>
          <w:rFonts w:cs="Tahoma"/>
          <w:szCs w:val="18"/>
        </w:rPr>
        <w:t>Business D</w:t>
      </w:r>
      <w:r w:rsidRPr="00596FA6">
        <w:rPr>
          <w:rFonts w:cs="Tahoma"/>
          <w:szCs w:val="18"/>
        </w:rPr>
        <w:t>ays [from closing</w:t>
      </w:r>
      <w:r w:rsidRPr="001E691B">
        <w:rPr>
          <w:rFonts w:cs="Tahoma"/>
          <w:szCs w:val="18"/>
        </w:rPr>
        <w:t xml:space="preserve"> date] against this </w:t>
      </w:r>
      <w:r w:rsidRPr="00802EF4">
        <w:rPr>
          <w:rFonts w:cs="Tahoma"/>
          <w:szCs w:val="18"/>
        </w:rPr>
        <w:t>RFP</w:t>
      </w:r>
      <w:r w:rsidR="00802EF4" w:rsidRPr="00802EF4">
        <w:rPr>
          <w:rFonts w:cs="Tahoma"/>
          <w:szCs w:val="18"/>
        </w:rPr>
        <w:t>, excluding the first day and including the last day</w:t>
      </w:r>
      <w:r w:rsidRPr="00802EF4">
        <w:rPr>
          <w:rFonts w:cs="Tahoma"/>
          <w:szCs w:val="18"/>
        </w:rPr>
        <w:t>.</w:t>
      </w:r>
      <w:r w:rsidRPr="001E691B">
        <w:rPr>
          <w:rFonts w:cs="Tahoma"/>
          <w:szCs w:val="18"/>
        </w:rPr>
        <w:t xml:space="preserve"> </w:t>
      </w:r>
    </w:p>
    <w:p w14:paraId="5B74ECEE" w14:textId="2ECE626A" w:rsidR="00B67D4F" w:rsidRPr="001E691B" w:rsidRDefault="00B67D4F" w:rsidP="00B67D4F">
      <w:pPr>
        <w:pStyle w:val="TemplateNormal"/>
        <w:spacing w:before="240"/>
        <w:ind w:left="0"/>
        <w:rPr>
          <w:rFonts w:cs="Tahoma"/>
          <w:b/>
          <w:szCs w:val="18"/>
        </w:rPr>
      </w:pPr>
      <w:r w:rsidRPr="001E691B">
        <w:rPr>
          <w:rFonts w:cs="Tahoma"/>
          <w:b/>
          <w:szCs w:val="18"/>
        </w:rPr>
        <w:t>NAME(S) AND ADDRESS / ADDRESSES OF DIRECTOR(S) OR MEMBER(S)</w:t>
      </w:r>
    </w:p>
    <w:p w14:paraId="2FB2555B" w14:textId="77777777" w:rsidR="00B67D4F" w:rsidRPr="001E691B" w:rsidRDefault="00B67D4F" w:rsidP="00B67D4F">
      <w:pPr>
        <w:pStyle w:val="TransnetNormal"/>
        <w:ind w:left="0"/>
        <w:rPr>
          <w:rFonts w:cs="Tahoma"/>
          <w:szCs w:val="18"/>
        </w:rPr>
      </w:pPr>
      <w:r w:rsidRPr="001E691B">
        <w:rPr>
          <w:rFonts w:cs="Tahoma"/>
          <w:szCs w:val="18"/>
        </w:rPr>
        <w:t>The Respondent must disclose hereunder the full name(s) and address(s) of the director(s) or members of the company or close corporation [</w:t>
      </w:r>
      <w:r w:rsidRPr="001E691B">
        <w:rPr>
          <w:rFonts w:cs="Tahoma"/>
          <w:b/>
          <w:szCs w:val="18"/>
        </w:rPr>
        <w:t>C.C.</w:t>
      </w:r>
      <w:r w:rsidRPr="001E691B">
        <w:rPr>
          <w:rFonts w:cs="Tahoma"/>
          <w:szCs w:val="18"/>
        </w:rPr>
        <w:t>] on whose behalf the RFP is submitted.</w:t>
      </w:r>
    </w:p>
    <w:p w14:paraId="6781574D" w14:textId="77777777" w:rsidR="00B67D4F" w:rsidRPr="001E691B" w:rsidRDefault="00B67D4F" w:rsidP="005D7AB7">
      <w:pPr>
        <w:pStyle w:val="Heading4"/>
        <w:numPr>
          <w:ilvl w:val="3"/>
          <w:numId w:val="2"/>
        </w:numPr>
        <w:tabs>
          <w:tab w:val="clear" w:pos="1134"/>
          <w:tab w:val="num" w:pos="567"/>
        </w:tabs>
        <w:spacing w:before="120"/>
        <w:ind w:left="567" w:hanging="567"/>
        <w:rPr>
          <w:rFonts w:cs="Tahoma"/>
          <w:szCs w:val="18"/>
        </w:rPr>
      </w:pPr>
      <w:r w:rsidRPr="001E691B">
        <w:rPr>
          <w:rFonts w:cs="Tahoma"/>
          <w:szCs w:val="18"/>
        </w:rPr>
        <w:t>Registration number of company / C.C.  __________________________________________________</w:t>
      </w:r>
    </w:p>
    <w:p w14:paraId="67FF1D9B" w14:textId="77777777" w:rsidR="00B67D4F" w:rsidRPr="001E691B" w:rsidRDefault="00B67D4F" w:rsidP="005D7AB7">
      <w:pPr>
        <w:pStyle w:val="Heading4"/>
        <w:numPr>
          <w:ilvl w:val="3"/>
          <w:numId w:val="2"/>
        </w:numPr>
        <w:tabs>
          <w:tab w:val="clear" w:pos="1134"/>
          <w:tab w:val="num" w:pos="567"/>
        </w:tabs>
        <w:spacing w:before="120"/>
        <w:ind w:left="567" w:hanging="567"/>
        <w:rPr>
          <w:rFonts w:cs="Tahoma"/>
          <w:szCs w:val="18"/>
        </w:rPr>
      </w:pPr>
      <w:r w:rsidRPr="001E691B">
        <w:rPr>
          <w:rFonts w:cs="Tahoma"/>
          <w:szCs w:val="18"/>
        </w:rPr>
        <w:t>Registered name of company / C.C.  _____________________________________________________</w:t>
      </w:r>
    </w:p>
    <w:p w14:paraId="411FAE15" w14:textId="77777777" w:rsidR="00B67D4F" w:rsidRPr="001E691B" w:rsidRDefault="00B67D4F" w:rsidP="005D7AB7">
      <w:pPr>
        <w:pStyle w:val="Heading4"/>
        <w:numPr>
          <w:ilvl w:val="3"/>
          <w:numId w:val="2"/>
        </w:numPr>
        <w:tabs>
          <w:tab w:val="clear" w:pos="1134"/>
          <w:tab w:val="num" w:pos="567"/>
        </w:tabs>
        <w:spacing w:before="120"/>
        <w:ind w:left="567" w:hanging="567"/>
        <w:rPr>
          <w:rFonts w:cs="Tahoma"/>
          <w:szCs w:val="18"/>
        </w:rPr>
      </w:pPr>
      <w:r w:rsidRPr="001E691B">
        <w:rPr>
          <w:rFonts w:cs="Tahoma"/>
          <w:szCs w:val="18"/>
        </w:rPr>
        <w:t xml:space="preserve">Full name(s) of director/member(s) </w:t>
      </w:r>
      <w:r w:rsidRPr="001E691B">
        <w:rPr>
          <w:rFonts w:cs="Tahoma"/>
          <w:szCs w:val="18"/>
        </w:rPr>
        <w:tab/>
      </w:r>
      <w:r w:rsidRPr="001E691B">
        <w:rPr>
          <w:rFonts w:cs="Tahoma"/>
          <w:szCs w:val="18"/>
        </w:rPr>
        <w:tab/>
        <w:t>Address/Addresses</w:t>
      </w:r>
      <w:r w:rsidRPr="001E691B">
        <w:rPr>
          <w:rFonts w:cs="Tahoma"/>
          <w:szCs w:val="18"/>
        </w:rPr>
        <w:tab/>
      </w:r>
      <w:r w:rsidRPr="001E691B">
        <w:rPr>
          <w:rFonts w:cs="Tahoma"/>
          <w:szCs w:val="18"/>
        </w:rPr>
        <w:tab/>
        <w:t>ID Number(s)</w:t>
      </w:r>
    </w:p>
    <w:p w14:paraId="77662F3F" w14:textId="13F99233" w:rsidR="00B67D4F" w:rsidRPr="001E691B" w:rsidRDefault="00B67D4F" w:rsidP="00B67D4F">
      <w:pPr>
        <w:rPr>
          <w:rFonts w:cs="Tahoma"/>
          <w:szCs w:val="18"/>
        </w:rPr>
      </w:pPr>
      <w:r w:rsidRPr="001E691B">
        <w:rPr>
          <w:rFonts w:cs="Tahoma"/>
          <w:szCs w:val="18"/>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596FA6">
        <w:rPr>
          <w:rFonts w:cs="Tahoma"/>
          <w:szCs w:val="18"/>
        </w:rPr>
        <w:t>____________</w:t>
      </w:r>
    </w:p>
    <w:p w14:paraId="262F7900" w14:textId="77777777" w:rsidR="00B67D4F" w:rsidRDefault="00B67D4F" w:rsidP="00B67D4F">
      <w:pPr>
        <w:pStyle w:val="TemplateNormal"/>
        <w:spacing w:before="240"/>
        <w:ind w:left="0"/>
        <w:rPr>
          <w:rFonts w:cs="Tahoma"/>
          <w:b/>
          <w:szCs w:val="18"/>
        </w:rPr>
      </w:pPr>
      <w:r w:rsidRPr="001E691B">
        <w:rPr>
          <w:rFonts w:cs="Tahoma"/>
          <w:b/>
          <w:szCs w:val="18"/>
        </w:rPr>
        <w:lastRenderedPageBreak/>
        <w:t xml:space="preserve">RETURNABLE DOCUMENTS </w:t>
      </w:r>
    </w:p>
    <w:p w14:paraId="4C558FCB" w14:textId="1E10C738" w:rsidR="00BB35D7" w:rsidRPr="001E691B" w:rsidRDefault="00BB35D7" w:rsidP="00B67D4F">
      <w:pPr>
        <w:pStyle w:val="TemplateNormal"/>
        <w:spacing w:before="240"/>
        <w:ind w:left="0"/>
        <w:rPr>
          <w:rFonts w:cs="Tahoma"/>
          <w:b/>
          <w:szCs w:val="18"/>
        </w:rPr>
      </w:pPr>
      <w:r w:rsidRPr="009E1283">
        <w:rPr>
          <w:rFonts w:cs="Tahoma"/>
          <w:szCs w:val="18"/>
        </w:rPr>
        <w:t>Returnable Documents means all the documents, Sections and Annexures, as listed in the tables below. There are three types of returnable documents as indicated below and Respondents are urged to ensure that these documents are returned with the</w:t>
      </w:r>
      <w:r w:rsidR="00C25878">
        <w:rPr>
          <w:rFonts w:cs="Tahoma"/>
          <w:szCs w:val="18"/>
        </w:rPr>
        <w:t>ir bids</w:t>
      </w:r>
      <w:r w:rsidRPr="009E1283">
        <w:rPr>
          <w:rFonts w:cs="Tahoma"/>
          <w:szCs w:val="18"/>
        </w:rPr>
        <w:t xml:space="preserve"> based on the consequences of non-submission as indicated below:</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379"/>
      </w:tblGrid>
      <w:tr w:rsidR="009E1283" w:rsidRPr="009E1283" w14:paraId="4FF43411" w14:textId="77777777" w:rsidTr="00BD2D8D">
        <w:trPr>
          <w:trHeight w:val="975"/>
        </w:trPr>
        <w:tc>
          <w:tcPr>
            <w:tcW w:w="2835" w:type="dxa"/>
            <w:shd w:val="clear" w:color="auto" w:fill="auto"/>
          </w:tcPr>
          <w:p w14:paraId="251EE5FD" w14:textId="349B7FA4" w:rsidR="009E1283" w:rsidRPr="009E1283" w:rsidRDefault="009E1283" w:rsidP="009E1283">
            <w:pPr>
              <w:tabs>
                <w:tab w:val="left" w:pos="567"/>
              </w:tabs>
              <w:ind w:left="0"/>
              <w:jc w:val="left"/>
            </w:pPr>
            <w:r w:rsidRPr="009E1283">
              <w:t>Mandatory Returnable Documents</w:t>
            </w:r>
          </w:p>
        </w:tc>
        <w:tc>
          <w:tcPr>
            <w:tcW w:w="6379" w:type="dxa"/>
            <w:shd w:val="clear" w:color="auto" w:fill="auto"/>
          </w:tcPr>
          <w:p w14:paraId="2D69D3EF" w14:textId="77777777" w:rsidR="009E1283" w:rsidRPr="009E1283" w:rsidRDefault="009E1283" w:rsidP="009E1283">
            <w:pPr>
              <w:ind w:left="0"/>
              <w:rPr>
                <w:szCs w:val="18"/>
              </w:rPr>
            </w:pPr>
            <w:r w:rsidRPr="009E1283">
              <w:rPr>
                <w:b/>
                <w:i/>
                <w:szCs w:val="18"/>
              </w:rPr>
              <w:t>Failure to provide all these Mandatory Returnable Documents at the Closing Date and time of t</w:t>
            </w:r>
            <w:r w:rsidR="0047448A">
              <w:rPr>
                <w:b/>
                <w:i/>
                <w:szCs w:val="18"/>
              </w:rPr>
              <w:t>his RFP</w:t>
            </w:r>
            <w:r w:rsidRPr="009E1283">
              <w:rPr>
                <w:b/>
                <w:i/>
                <w:szCs w:val="18"/>
              </w:rPr>
              <w:t xml:space="preserve"> </w:t>
            </w:r>
            <w:r w:rsidRPr="009E1283">
              <w:rPr>
                <w:b/>
                <w:i/>
                <w:szCs w:val="18"/>
                <w:u w:val="single"/>
              </w:rPr>
              <w:t>will</w:t>
            </w:r>
            <w:r w:rsidRPr="009E1283">
              <w:rPr>
                <w:b/>
                <w:i/>
                <w:szCs w:val="18"/>
              </w:rPr>
              <w:t xml:space="preserve"> result in a Respondent’s disqualification. </w:t>
            </w:r>
          </w:p>
        </w:tc>
      </w:tr>
      <w:tr w:rsidR="009E1283" w:rsidRPr="009E1283" w14:paraId="761DE3D3" w14:textId="77777777" w:rsidTr="00BD2D8D">
        <w:trPr>
          <w:trHeight w:val="1256"/>
        </w:trPr>
        <w:tc>
          <w:tcPr>
            <w:tcW w:w="2835" w:type="dxa"/>
            <w:shd w:val="clear" w:color="auto" w:fill="auto"/>
          </w:tcPr>
          <w:p w14:paraId="667E4B83" w14:textId="77777777" w:rsidR="009E1283" w:rsidRPr="009E1283" w:rsidRDefault="009E1283" w:rsidP="009E1283">
            <w:pPr>
              <w:ind w:left="0"/>
              <w:jc w:val="left"/>
            </w:pPr>
            <w:r w:rsidRPr="009E1283">
              <w:t>Returnable Documents Used for Scoring</w:t>
            </w:r>
          </w:p>
        </w:tc>
        <w:tc>
          <w:tcPr>
            <w:tcW w:w="6379" w:type="dxa"/>
            <w:shd w:val="clear" w:color="auto" w:fill="auto"/>
          </w:tcPr>
          <w:p w14:paraId="1623CA8B" w14:textId="77777777" w:rsidR="009E1283" w:rsidRPr="009E1283" w:rsidRDefault="009E1283" w:rsidP="009E1283">
            <w:pPr>
              <w:ind w:left="0"/>
              <w:rPr>
                <w:szCs w:val="18"/>
              </w:rPr>
            </w:pPr>
            <w:r w:rsidRPr="009E1283">
              <w:rPr>
                <w:b/>
                <w:i/>
                <w:szCs w:val="18"/>
              </w:rPr>
              <w:t xml:space="preserve">Failure to provide all Returnable Documents used for purposes of scoring a bid, by the closing date and time of this bid will not result in a Respondent’s disqualification. However, Bidders will receive an automatic score of zero for the applicable evaluation criterion. </w:t>
            </w:r>
          </w:p>
        </w:tc>
      </w:tr>
      <w:tr w:rsidR="009E1283" w:rsidRPr="009E1283" w14:paraId="7956A4E9" w14:textId="77777777" w:rsidTr="00BD2D8D">
        <w:tc>
          <w:tcPr>
            <w:tcW w:w="2835" w:type="dxa"/>
            <w:shd w:val="clear" w:color="auto" w:fill="auto"/>
          </w:tcPr>
          <w:p w14:paraId="73BA11BB" w14:textId="77777777" w:rsidR="009E1283" w:rsidRPr="009E1283" w:rsidRDefault="009E1283" w:rsidP="009E1283">
            <w:pPr>
              <w:ind w:left="0"/>
              <w:jc w:val="left"/>
            </w:pPr>
            <w:r w:rsidRPr="009E1283">
              <w:t>Essential Returnable Documents</w:t>
            </w:r>
          </w:p>
        </w:tc>
        <w:tc>
          <w:tcPr>
            <w:tcW w:w="6379" w:type="dxa"/>
            <w:shd w:val="clear" w:color="auto" w:fill="auto"/>
          </w:tcPr>
          <w:p w14:paraId="44472B58" w14:textId="77777777" w:rsidR="009E1283" w:rsidRPr="009E1283" w:rsidRDefault="009E1283" w:rsidP="009E1283">
            <w:pPr>
              <w:ind w:left="0"/>
              <w:rPr>
                <w:szCs w:val="18"/>
              </w:rPr>
            </w:pPr>
            <w:r w:rsidRPr="009E1283">
              <w:rPr>
                <w:b/>
                <w:i/>
                <w:szCs w:val="18"/>
              </w:rPr>
              <w:t xml:space="preserve">Failure to provide essential Returnable Documents </w:t>
            </w:r>
            <w:r w:rsidRPr="009E1283">
              <w:rPr>
                <w:b/>
                <w:i/>
                <w:szCs w:val="18"/>
                <w:u w:val="single"/>
              </w:rPr>
              <w:t>will</w:t>
            </w:r>
            <w:r w:rsidRPr="009E1283">
              <w:rPr>
                <w:b/>
                <w:i/>
                <w:szCs w:val="18"/>
              </w:rPr>
              <w:t xml:space="preserve"> result in Transnet affording Respondents a further opportunity to submit by a set deadline. Should a Respondent thereafter fail to submit the requested documents, this may result in a Respondent’s disqualification.</w:t>
            </w:r>
          </w:p>
        </w:tc>
      </w:tr>
    </w:tbl>
    <w:p w14:paraId="0C016599" w14:textId="77777777" w:rsidR="009E1283" w:rsidRPr="000B3E47" w:rsidRDefault="009E1283" w:rsidP="009E1283">
      <w:pPr>
        <w:pStyle w:val="Level1Paragraph"/>
        <w:rPr>
          <w:b/>
          <w:color w:val="FF0000"/>
          <w:sz w:val="16"/>
          <w:szCs w:val="16"/>
        </w:rPr>
      </w:pPr>
      <w:r w:rsidRPr="000B3E47">
        <w:rPr>
          <w:b/>
          <w:color w:val="FF0000"/>
          <w:sz w:val="16"/>
          <w:szCs w:val="16"/>
        </w:rPr>
        <w:t>All Returnable Sections, as indicated in the header and footer of the relevant pages, must be signed, stamped and dated by the Respondent.</w:t>
      </w:r>
    </w:p>
    <w:p w14:paraId="7B407D49" w14:textId="03D4F102" w:rsidR="009E1283" w:rsidRPr="00807B1C" w:rsidRDefault="009E1283" w:rsidP="009E1283">
      <w:pPr>
        <w:pStyle w:val="TransnetNormal"/>
        <w:spacing w:before="120"/>
      </w:pPr>
    </w:p>
    <w:tbl>
      <w:tblPr>
        <w:tblW w:w="10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6"/>
        <w:gridCol w:w="1302"/>
      </w:tblGrid>
      <w:tr w:rsidR="00B67D4F" w:rsidRPr="001E691B" w14:paraId="203E494D" w14:textId="77777777" w:rsidTr="009C44BD">
        <w:trPr>
          <w:tblHeader/>
          <w:jc w:val="center"/>
        </w:trPr>
        <w:tc>
          <w:tcPr>
            <w:tcW w:w="9096" w:type="dxa"/>
            <w:shd w:val="pct10" w:color="auto" w:fill="auto"/>
            <w:vAlign w:val="center"/>
          </w:tcPr>
          <w:p w14:paraId="741349E9" w14:textId="6F3055FC" w:rsidR="00B67D4F" w:rsidRPr="00230966" w:rsidRDefault="00B67D4F" w:rsidP="00794A4C">
            <w:pPr>
              <w:spacing w:before="0" w:line="240" w:lineRule="auto"/>
              <w:ind w:left="0"/>
              <w:jc w:val="center"/>
              <w:rPr>
                <w:rFonts w:cs="Tahoma"/>
                <w:b/>
                <w:szCs w:val="18"/>
              </w:rPr>
            </w:pPr>
            <w:r w:rsidRPr="00B060B2">
              <w:rPr>
                <w:rFonts w:cs="Tahoma"/>
                <w:b/>
                <w:szCs w:val="18"/>
              </w:rPr>
              <w:t xml:space="preserve"> RETURNABLE DOCUMENTS</w:t>
            </w:r>
          </w:p>
        </w:tc>
        <w:tc>
          <w:tcPr>
            <w:tcW w:w="1302" w:type="dxa"/>
            <w:shd w:val="pct10" w:color="auto" w:fill="auto"/>
          </w:tcPr>
          <w:p w14:paraId="23075B2B" w14:textId="77777777" w:rsidR="00B67D4F" w:rsidRPr="009E3321" w:rsidRDefault="00B67D4F" w:rsidP="00794A4C">
            <w:pPr>
              <w:spacing w:before="0" w:line="240" w:lineRule="auto"/>
              <w:ind w:left="0"/>
              <w:jc w:val="center"/>
              <w:rPr>
                <w:rFonts w:cs="Tahoma"/>
                <w:b/>
                <w:szCs w:val="18"/>
              </w:rPr>
            </w:pPr>
            <w:r w:rsidRPr="009E3321">
              <w:rPr>
                <w:rFonts w:cs="Tahoma"/>
                <w:b/>
                <w:szCs w:val="18"/>
              </w:rPr>
              <w:t>SUBMITTED</w:t>
            </w:r>
          </w:p>
          <w:p w14:paraId="6C414D45" w14:textId="77777777" w:rsidR="00B67D4F" w:rsidRPr="006168BE" w:rsidRDefault="00B67D4F" w:rsidP="00794A4C">
            <w:pPr>
              <w:spacing w:before="0" w:line="240" w:lineRule="auto"/>
              <w:ind w:left="0"/>
              <w:jc w:val="center"/>
              <w:rPr>
                <w:rFonts w:cs="Tahoma"/>
                <w:b/>
                <w:szCs w:val="18"/>
              </w:rPr>
            </w:pPr>
            <w:r w:rsidRPr="006168BE">
              <w:rPr>
                <w:rFonts w:cs="Tahoma"/>
                <w:b/>
                <w:szCs w:val="18"/>
              </w:rPr>
              <w:t>[Yes/No]</w:t>
            </w:r>
          </w:p>
        </w:tc>
      </w:tr>
      <w:tr w:rsidR="00CD3878" w:rsidRPr="001E691B" w14:paraId="34CD65DF" w14:textId="77777777" w:rsidTr="009C44BD">
        <w:trPr>
          <w:jc w:val="center"/>
        </w:trPr>
        <w:tc>
          <w:tcPr>
            <w:tcW w:w="9096" w:type="dxa"/>
          </w:tcPr>
          <w:p w14:paraId="108EE4EB" w14:textId="77777777" w:rsidR="00CD3878" w:rsidRDefault="00A02CD9">
            <w:pPr>
              <w:ind w:left="0"/>
              <w:rPr>
                <w:rFonts w:cs="Tahoma"/>
                <w:color w:val="000000"/>
                <w:kern w:val="24"/>
                <w:szCs w:val="18"/>
                <w:lang w:eastAsia="en-ZA"/>
              </w:rPr>
            </w:pPr>
            <w:r w:rsidRPr="00794A4C">
              <w:rPr>
                <w:kern w:val="24"/>
              </w:rPr>
              <w:t>Section 1: SBD1 Form</w:t>
            </w:r>
          </w:p>
        </w:tc>
        <w:tc>
          <w:tcPr>
            <w:tcW w:w="1302" w:type="dxa"/>
          </w:tcPr>
          <w:p w14:paraId="54F0CBF5" w14:textId="77777777" w:rsidR="00CD3878" w:rsidRPr="001E691B" w:rsidRDefault="00CD3878">
            <w:pPr>
              <w:ind w:left="0"/>
              <w:jc w:val="center"/>
              <w:rPr>
                <w:rFonts w:cs="Tahoma"/>
                <w:szCs w:val="18"/>
              </w:rPr>
            </w:pPr>
          </w:p>
        </w:tc>
      </w:tr>
      <w:tr w:rsidR="00CD3878" w:rsidRPr="001E691B" w14:paraId="7D3CA66E" w14:textId="77777777" w:rsidTr="009C44BD">
        <w:trPr>
          <w:jc w:val="center"/>
        </w:trPr>
        <w:tc>
          <w:tcPr>
            <w:tcW w:w="9096" w:type="dxa"/>
          </w:tcPr>
          <w:p w14:paraId="46C9FD1E" w14:textId="5AD643E4" w:rsidR="00CD3878" w:rsidRPr="001E691B" w:rsidRDefault="00CD3878">
            <w:pPr>
              <w:ind w:left="0"/>
              <w:rPr>
                <w:rFonts w:cs="Tahoma"/>
                <w:szCs w:val="18"/>
              </w:rPr>
            </w:pPr>
            <w:r>
              <w:rPr>
                <w:rFonts w:cs="Tahoma"/>
                <w:color w:val="000000"/>
                <w:kern w:val="24"/>
                <w:szCs w:val="18"/>
                <w:lang w:eastAsia="en-ZA"/>
              </w:rPr>
              <w:t>SECTION 4</w:t>
            </w:r>
            <w:r w:rsidR="009B29B5">
              <w:rPr>
                <w:rFonts w:cs="Tahoma"/>
                <w:color w:val="000000"/>
                <w:kern w:val="24"/>
                <w:szCs w:val="18"/>
                <w:lang w:eastAsia="en-ZA"/>
              </w:rPr>
              <w:t>:</w:t>
            </w:r>
            <w:r>
              <w:rPr>
                <w:rFonts w:cs="Tahoma"/>
                <w:color w:val="000000"/>
                <w:kern w:val="24"/>
                <w:szCs w:val="18"/>
                <w:lang w:eastAsia="en-ZA"/>
              </w:rPr>
              <w:t xml:space="preserve"> Pricing and Delivery Schedule</w:t>
            </w:r>
          </w:p>
        </w:tc>
        <w:tc>
          <w:tcPr>
            <w:tcW w:w="1302" w:type="dxa"/>
          </w:tcPr>
          <w:p w14:paraId="4E005152" w14:textId="77777777" w:rsidR="00CD3878" w:rsidRPr="001E691B" w:rsidRDefault="00CD3878">
            <w:pPr>
              <w:ind w:left="0"/>
              <w:jc w:val="center"/>
              <w:rPr>
                <w:rFonts w:cs="Tahoma"/>
                <w:szCs w:val="18"/>
              </w:rPr>
            </w:pPr>
          </w:p>
        </w:tc>
      </w:tr>
      <w:tr w:rsidR="0080347A" w:rsidRPr="001E691B" w14:paraId="239A7724" w14:textId="77777777" w:rsidTr="009C44BD">
        <w:trPr>
          <w:jc w:val="center"/>
        </w:trPr>
        <w:tc>
          <w:tcPr>
            <w:tcW w:w="9096" w:type="dxa"/>
          </w:tcPr>
          <w:p w14:paraId="7BB2D9E8" w14:textId="5035C02E" w:rsidR="0080347A" w:rsidRPr="00596FA6" w:rsidRDefault="009C44BD" w:rsidP="00BB0C10">
            <w:pPr>
              <w:ind w:left="0"/>
              <w:rPr>
                <w:rFonts w:cs="Tahoma"/>
                <w:szCs w:val="18"/>
              </w:rPr>
            </w:pPr>
            <w:r>
              <w:rPr>
                <w:rFonts w:cs="Tahoma"/>
                <w:color w:val="000000"/>
                <w:kern w:val="24"/>
                <w:szCs w:val="18"/>
                <w:lang w:eastAsia="en-ZA"/>
              </w:rPr>
              <w:t xml:space="preserve">Annexure A: </w:t>
            </w:r>
            <w:r w:rsidR="0080347A" w:rsidRPr="00596FA6">
              <w:rPr>
                <w:rFonts w:cs="Tahoma"/>
                <w:color w:val="000000"/>
                <w:kern w:val="24"/>
                <w:szCs w:val="18"/>
                <w:lang w:eastAsia="en-ZA"/>
              </w:rPr>
              <w:t xml:space="preserve">Valid proof of Respondent’s compliance to B-BBEE requirements stipulated in Section 9 of this RFP </w:t>
            </w:r>
          </w:p>
        </w:tc>
        <w:tc>
          <w:tcPr>
            <w:tcW w:w="1302" w:type="dxa"/>
          </w:tcPr>
          <w:p w14:paraId="175E9C2F" w14:textId="77777777" w:rsidR="0080347A" w:rsidRPr="00596FA6" w:rsidRDefault="0080347A">
            <w:pPr>
              <w:ind w:left="0"/>
              <w:jc w:val="center"/>
              <w:rPr>
                <w:rFonts w:cs="Tahoma"/>
                <w:szCs w:val="18"/>
              </w:rPr>
            </w:pPr>
          </w:p>
        </w:tc>
      </w:tr>
      <w:tr w:rsidR="004C7E4D" w:rsidRPr="001E691B" w14:paraId="6A1ACC18" w14:textId="77777777" w:rsidTr="009C44BD">
        <w:trPr>
          <w:jc w:val="center"/>
        </w:trPr>
        <w:tc>
          <w:tcPr>
            <w:tcW w:w="9096" w:type="dxa"/>
            <w:tcBorders>
              <w:top w:val="nil"/>
              <w:left w:val="single" w:sz="8" w:space="0" w:color="000000"/>
              <w:bottom w:val="single" w:sz="8" w:space="0" w:color="auto"/>
              <w:right w:val="single" w:sz="8" w:space="0" w:color="000000"/>
            </w:tcBorders>
            <w:shd w:val="clear" w:color="auto" w:fill="auto"/>
            <w:vAlign w:val="center"/>
          </w:tcPr>
          <w:p w14:paraId="4E54FCC0" w14:textId="3D475FEA" w:rsidR="004C7E4D" w:rsidRPr="003C27FF" w:rsidRDefault="004C7E4D" w:rsidP="007941BE">
            <w:pPr>
              <w:ind w:left="0"/>
              <w:rPr>
                <w:rFonts w:cs="Tahoma"/>
                <w:color w:val="000000"/>
                <w:szCs w:val="18"/>
                <w:lang w:eastAsia="en-ZA"/>
              </w:rPr>
            </w:pPr>
            <w:r>
              <w:rPr>
                <w:rFonts w:cs="Tahoma"/>
                <w:color w:val="000000"/>
                <w:szCs w:val="18"/>
                <w:lang w:eastAsia="en-ZA"/>
              </w:rPr>
              <w:t xml:space="preserve">Annexure </w:t>
            </w:r>
            <w:r w:rsidR="009C44BD">
              <w:rPr>
                <w:rFonts w:cs="Tahoma"/>
                <w:color w:val="000000"/>
                <w:szCs w:val="18"/>
                <w:lang w:eastAsia="en-ZA"/>
              </w:rPr>
              <w:t>B</w:t>
            </w:r>
            <w:r>
              <w:rPr>
                <w:rFonts w:cs="Tahoma"/>
                <w:color w:val="000000"/>
                <w:szCs w:val="18"/>
                <w:lang w:eastAsia="en-ZA"/>
              </w:rPr>
              <w:t>: Bidder’s Accreditation/Registration with the Department of Health or Medical Control Council of South Africa</w:t>
            </w:r>
            <w:r w:rsidR="00F97675">
              <w:rPr>
                <w:rFonts w:cs="Tahoma"/>
                <w:color w:val="000000"/>
                <w:szCs w:val="18"/>
                <w:lang w:eastAsia="en-ZA"/>
              </w:rPr>
              <w:t xml:space="preserve"> (MCCSA)</w:t>
            </w:r>
          </w:p>
        </w:tc>
        <w:tc>
          <w:tcPr>
            <w:tcW w:w="1302" w:type="dxa"/>
          </w:tcPr>
          <w:p w14:paraId="2D712EBD" w14:textId="77777777" w:rsidR="004C7E4D" w:rsidRPr="00596FA6" w:rsidRDefault="004C7E4D" w:rsidP="007941BE">
            <w:pPr>
              <w:ind w:left="0"/>
              <w:jc w:val="center"/>
              <w:rPr>
                <w:rFonts w:cs="Tahoma"/>
                <w:szCs w:val="18"/>
              </w:rPr>
            </w:pPr>
          </w:p>
        </w:tc>
      </w:tr>
      <w:tr w:rsidR="007941BE" w:rsidRPr="001E691B" w14:paraId="7A4F7418" w14:textId="77777777" w:rsidTr="009C44BD">
        <w:trPr>
          <w:jc w:val="center"/>
        </w:trPr>
        <w:tc>
          <w:tcPr>
            <w:tcW w:w="9096" w:type="dxa"/>
            <w:tcBorders>
              <w:top w:val="single" w:sz="8" w:space="0" w:color="000000"/>
              <w:left w:val="single" w:sz="8" w:space="0" w:color="000000"/>
              <w:bottom w:val="single" w:sz="8" w:space="0" w:color="000000"/>
              <w:right w:val="single" w:sz="8" w:space="0" w:color="000000"/>
            </w:tcBorders>
            <w:shd w:val="clear" w:color="auto" w:fill="auto"/>
          </w:tcPr>
          <w:p w14:paraId="45095AC3" w14:textId="49389B96" w:rsidR="007941BE" w:rsidRPr="00596FA6" w:rsidRDefault="009C44BD" w:rsidP="007941BE">
            <w:pPr>
              <w:ind w:left="0"/>
              <w:rPr>
                <w:rFonts w:cs="Tahoma"/>
                <w:kern w:val="24"/>
                <w:szCs w:val="18"/>
                <w:lang w:eastAsia="en-ZA"/>
              </w:rPr>
            </w:pPr>
            <w:r w:rsidRPr="003C27FF">
              <w:rPr>
                <w:rFonts w:cs="Tahoma"/>
                <w:color w:val="000000"/>
                <w:szCs w:val="18"/>
                <w:lang w:eastAsia="en-ZA"/>
              </w:rPr>
              <w:t xml:space="preserve">Annexure </w:t>
            </w:r>
            <w:r>
              <w:rPr>
                <w:rFonts w:cs="Tahoma"/>
                <w:color w:val="000000"/>
                <w:szCs w:val="18"/>
                <w:lang w:eastAsia="en-ZA"/>
              </w:rPr>
              <w:t xml:space="preserve">C: </w:t>
            </w:r>
            <w:r w:rsidR="007941BE" w:rsidRPr="001E691B">
              <w:rPr>
                <w:rFonts w:cs="Tahoma"/>
                <w:color w:val="000000"/>
                <w:kern w:val="24"/>
                <w:szCs w:val="18"/>
                <w:lang w:eastAsia="en-ZA"/>
              </w:rPr>
              <w:t>In the case of Joint Ventures, a copy of the Joint Venture Agreement or written confirmation of the intention to enter into a Joint Venture Agreement</w:t>
            </w:r>
          </w:p>
        </w:tc>
        <w:tc>
          <w:tcPr>
            <w:tcW w:w="1302" w:type="dxa"/>
          </w:tcPr>
          <w:p w14:paraId="12EBC774" w14:textId="77777777" w:rsidR="007941BE" w:rsidRPr="00596FA6" w:rsidRDefault="007941BE" w:rsidP="007941BE">
            <w:pPr>
              <w:ind w:left="0"/>
              <w:jc w:val="center"/>
              <w:rPr>
                <w:rFonts w:cs="Tahoma"/>
                <w:szCs w:val="18"/>
              </w:rPr>
            </w:pPr>
          </w:p>
        </w:tc>
      </w:tr>
      <w:tr w:rsidR="007941BE" w:rsidRPr="001E691B" w14:paraId="21D43ED1" w14:textId="77777777" w:rsidTr="009C44BD">
        <w:trPr>
          <w:jc w:val="center"/>
        </w:trPr>
        <w:tc>
          <w:tcPr>
            <w:tcW w:w="9096" w:type="dxa"/>
            <w:tcBorders>
              <w:top w:val="single" w:sz="8" w:space="0" w:color="000000"/>
              <w:left w:val="single" w:sz="8" w:space="0" w:color="000000"/>
              <w:bottom w:val="single" w:sz="8" w:space="0" w:color="000000"/>
              <w:right w:val="single" w:sz="8" w:space="0" w:color="000000"/>
            </w:tcBorders>
            <w:shd w:val="clear" w:color="auto" w:fill="auto"/>
          </w:tcPr>
          <w:p w14:paraId="7D35118A" w14:textId="2C771B9F" w:rsidR="007941BE" w:rsidRPr="00596FA6" w:rsidRDefault="007941BE" w:rsidP="007941BE">
            <w:pPr>
              <w:ind w:left="0"/>
              <w:rPr>
                <w:rFonts w:cs="Tahoma"/>
                <w:kern w:val="24"/>
                <w:szCs w:val="18"/>
                <w:lang w:eastAsia="en-ZA"/>
              </w:rPr>
            </w:pPr>
            <w:r w:rsidRPr="001E691B">
              <w:rPr>
                <w:rFonts w:cs="Tahoma"/>
                <w:color w:val="000000"/>
                <w:kern w:val="24"/>
                <w:szCs w:val="18"/>
                <w:lang w:eastAsia="en-ZA"/>
              </w:rPr>
              <w:t xml:space="preserve">SECTION </w:t>
            </w:r>
            <w:r>
              <w:rPr>
                <w:rFonts w:cs="Tahoma"/>
                <w:color w:val="000000"/>
                <w:kern w:val="24"/>
                <w:szCs w:val="18"/>
                <w:lang w:eastAsia="en-ZA"/>
              </w:rPr>
              <w:t>5:</w:t>
            </w:r>
            <w:r w:rsidRPr="001E691B">
              <w:rPr>
                <w:rFonts w:cs="Tahoma"/>
                <w:color w:val="000000"/>
                <w:kern w:val="24"/>
                <w:szCs w:val="18"/>
                <w:lang w:eastAsia="en-ZA"/>
              </w:rPr>
              <w:t xml:space="preserve"> Proposal Form</w:t>
            </w:r>
            <w:r>
              <w:rPr>
                <w:rFonts w:cs="Tahoma"/>
                <w:color w:val="000000"/>
                <w:kern w:val="24"/>
                <w:szCs w:val="18"/>
                <w:lang w:eastAsia="en-ZA"/>
              </w:rPr>
              <w:t xml:space="preserve"> and List of Returnable documents</w:t>
            </w:r>
          </w:p>
        </w:tc>
        <w:tc>
          <w:tcPr>
            <w:tcW w:w="1302" w:type="dxa"/>
          </w:tcPr>
          <w:p w14:paraId="77EEDE54" w14:textId="77777777" w:rsidR="007941BE" w:rsidRPr="00596FA6" w:rsidRDefault="007941BE" w:rsidP="007941BE">
            <w:pPr>
              <w:ind w:left="0"/>
              <w:jc w:val="center"/>
              <w:rPr>
                <w:rFonts w:cs="Tahoma"/>
                <w:szCs w:val="18"/>
              </w:rPr>
            </w:pPr>
          </w:p>
        </w:tc>
      </w:tr>
      <w:tr w:rsidR="007941BE" w:rsidRPr="001E691B" w14:paraId="0A37D082" w14:textId="77777777" w:rsidTr="009C44BD">
        <w:trPr>
          <w:jc w:val="center"/>
        </w:trPr>
        <w:tc>
          <w:tcPr>
            <w:tcW w:w="9096" w:type="dxa"/>
            <w:tcBorders>
              <w:top w:val="single" w:sz="8" w:space="0" w:color="000000"/>
              <w:left w:val="single" w:sz="8" w:space="0" w:color="000000"/>
              <w:bottom w:val="single" w:sz="4" w:space="0" w:color="auto"/>
              <w:right w:val="single" w:sz="8" w:space="0" w:color="000000"/>
            </w:tcBorders>
            <w:shd w:val="clear" w:color="auto" w:fill="auto"/>
          </w:tcPr>
          <w:p w14:paraId="7F104A08" w14:textId="706B709C" w:rsidR="007941BE" w:rsidRPr="00596FA6" w:rsidRDefault="007941BE" w:rsidP="007941BE">
            <w:pPr>
              <w:ind w:left="0"/>
              <w:rPr>
                <w:rFonts w:cs="Tahoma"/>
                <w:kern w:val="24"/>
                <w:szCs w:val="18"/>
                <w:lang w:eastAsia="en-ZA"/>
              </w:rPr>
            </w:pPr>
            <w:r>
              <w:rPr>
                <w:rFonts w:cs="Tahoma"/>
                <w:kern w:val="24"/>
                <w:szCs w:val="18"/>
                <w:lang w:eastAsia="en-ZA"/>
              </w:rPr>
              <w:t>SECTION</w:t>
            </w:r>
            <w:r w:rsidRPr="00A7395C">
              <w:rPr>
                <w:rFonts w:cs="Tahoma"/>
                <w:kern w:val="24"/>
                <w:szCs w:val="18"/>
                <w:lang w:eastAsia="en-ZA"/>
              </w:rPr>
              <w:t xml:space="preserve"> </w:t>
            </w:r>
            <w:r>
              <w:rPr>
                <w:rFonts w:cs="Tahoma"/>
                <w:kern w:val="24"/>
                <w:szCs w:val="18"/>
                <w:lang w:eastAsia="en-ZA"/>
              </w:rPr>
              <w:t>6:</w:t>
            </w:r>
            <w:r w:rsidRPr="00A7395C">
              <w:rPr>
                <w:rFonts w:cs="Tahoma"/>
                <w:kern w:val="24"/>
                <w:szCs w:val="18"/>
                <w:lang w:eastAsia="en-ZA"/>
              </w:rPr>
              <w:t xml:space="preserve"> </w:t>
            </w:r>
            <w:r>
              <w:rPr>
                <w:rFonts w:cs="Tahoma"/>
                <w:kern w:val="24"/>
                <w:szCs w:val="18"/>
                <w:lang w:eastAsia="en-ZA"/>
              </w:rPr>
              <w:t>Certificate Of Acquaintance w</w:t>
            </w:r>
            <w:r w:rsidRPr="00A7395C">
              <w:rPr>
                <w:rFonts w:cs="Tahoma"/>
                <w:kern w:val="24"/>
                <w:szCs w:val="18"/>
                <w:lang w:eastAsia="en-ZA"/>
              </w:rPr>
              <w:t>ith R</w:t>
            </w:r>
            <w:r>
              <w:rPr>
                <w:rFonts w:cs="Tahoma"/>
                <w:kern w:val="24"/>
                <w:szCs w:val="18"/>
                <w:lang w:eastAsia="en-ZA"/>
              </w:rPr>
              <w:t>FP</w:t>
            </w:r>
            <w:r w:rsidRPr="00A7395C">
              <w:rPr>
                <w:rFonts w:cs="Tahoma"/>
                <w:kern w:val="24"/>
                <w:szCs w:val="18"/>
                <w:lang w:eastAsia="en-ZA"/>
              </w:rPr>
              <w:t>, Terms &amp; Conditions &amp; Applicable Documents</w:t>
            </w:r>
          </w:p>
        </w:tc>
        <w:tc>
          <w:tcPr>
            <w:tcW w:w="1302" w:type="dxa"/>
          </w:tcPr>
          <w:p w14:paraId="2EF50E71" w14:textId="77777777" w:rsidR="007941BE" w:rsidRPr="00596FA6" w:rsidRDefault="007941BE" w:rsidP="007941BE">
            <w:pPr>
              <w:ind w:left="0"/>
              <w:jc w:val="center"/>
              <w:rPr>
                <w:rFonts w:cs="Tahoma"/>
                <w:szCs w:val="18"/>
              </w:rPr>
            </w:pPr>
          </w:p>
        </w:tc>
      </w:tr>
      <w:tr w:rsidR="007941BE" w:rsidRPr="001E691B" w14:paraId="56254270" w14:textId="77777777" w:rsidTr="009C44BD">
        <w:trPr>
          <w:jc w:val="center"/>
        </w:trPr>
        <w:tc>
          <w:tcPr>
            <w:tcW w:w="9096" w:type="dxa"/>
            <w:tcBorders>
              <w:top w:val="single" w:sz="8" w:space="0" w:color="000000"/>
              <w:left w:val="single" w:sz="8" w:space="0" w:color="000000"/>
              <w:bottom w:val="single" w:sz="4" w:space="0" w:color="auto"/>
              <w:right w:val="single" w:sz="8" w:space="0" w:color="000000"/>
            </w:tcBorders>
            <w:shd w:val="clear" w:color="auto" w:fill="auto"/>
          </w:tcPr>
          <w:p w14:paraId="5ED020DF" w14:textId="64CC064F" w:rsidR="007941BE" w:rsidRPr="00596FA6" w:rsidRDefault="007941BE" w:rsidP="007941BE">
            <w:pPr>
              <w:ind w:left="0"/>
              <w:rPr>
                <w:rFonts w:cs="Tahoma"/>
                <w:kern w:val="24"/>
                <w:szCs w:val="18"/>
                <w:lang w:eastAsia="en-ZA"/>
              </w:rPr>
            </w:pPr>
            <w:r w:rsidRPr="00866E8A">
              <w:rPr>
                <w:rFonts w:cs="Tahoma"/>
                <w:kern w:val="24"/>
                <w:szCs w:val="18"/>
                <w:lang w:eastAsia="en-ZA"/>
              </w:rPr>
              <w:t>SECTION</w:t>
            </w:r>
            <w:r>
              <w:rPr>
                <w:rFonts w:cs="Tahoma"/>
                <w:kern w:val="24"/>
                <w:szCs w:val="18"/>
                <w:lang w:eastAsia="en-ZA"/>
              </w:rPr>
              <w:t xml:space="preserve"> 7: R</w:t>
            </w:r>
            <w:r w:rsidRPr="00794A4C">
              <w:rPr>
                <w:rFonts w:cs="Tahoma"/>
                <w:kern w:val="24"/>
                <w:szCs w:val="18"/>
                <w:lang w:eastAsia="en-ZA"/>
              </w:rPr>
              <w:t>FP Declaration and Breach of Law Form</w:t>
            </w:r>
          </w:p>
        </w:tc>
        <w:tc>
          <w:tcPr>
            <w:tcW w:w="1302" w:type="dxa"/>
          </w:tcPr>
          <w:p w14:paraId="7189FFBF" w14:textId="77777777" w:rsidR="007941BE" w:rsidRPr="00596FA6" w:rsidRDefault="007941BE" w:rsidP="007941BE">
            <w:pPr>
              <w:ind w:left="0"/>
              <w:jc w:val="center"/>
              <w:rPr>
                <w:rFonts w:cs="Tahoma"/>
                <w:szCs w:val="18"/>
              </w:rPr>
            </w:pPr>
          </w:p>
        </w:tc>
      </w:tr>
      <w:tr w:rsidR="007941BE" w:rsidRPr="001E691B" w14:paraId="384FB002" w14:textId="77777777" w:rsidTr="009C44BD">
        <w:trPr>
          <w:jc w:val="center"/>
        </w:trPr>
        <w:tc>
          <w:tcPr>
            <w:tcW w:w="9096" w:type="dxa"/>
            <w:tcBorders>
              <w:top w:val="single" w:sz="8" w:space="0" w:color="000000"/>
              <w:left w:val="single" w:sz="8" w:space="0" w:color="000000"/>
              <w:bottom w:val="single" w:sz="4" w:space="0" w:color="auto"/>
              <w:right w:val="single" w:sz="8" w:space="0" w:color="000000"/>
            </w:tcBorders>
            <w:shd w:val="clear" w:color="auto" w:fill="auto"/>
          </w:tcPr>
          <w:p w14:paraId="1CA73C8D" w14:textId="021AE570" w:rsidR="007941BE" w:rsidRPr="00596FA6" w:rsidRDefault="007941BE" w:rsidP="007941BE">
            <w:pPr>
              <w:ind w:left="0"/>
              <w:rPr>
                <w:rFonts w:cs="Tahoma"/>
                <w:kern w:val="24"/>
                <w:szCs w:val="18"/>
                <w:lang w:eastAsia="en-ZA"/>
              </w:rPr>
            </w:pPr>
            <w:r w:rsidRPr="00866E8A">
              <w:rPr>
                <w:rFonts w:cs="Tahoma"/>
                <w:kern w:val="24"/>
                <w:szCs w:val="18"/>
                <w:lang w:eastAsia="en-ZA"/>
              </w:rPr>
              <w:t>SECTION</w:t>
            </w:r>
            <w:r>
              <w:rPr>
                <w:rFonts w:cs="Tahoma"/>
                <w:kern w:val="24"/>
                <w:szCs w:val="18"/>
                <w:lang w:eastAsia="en-ZA"/>
              </w:rPr>
              <w:t xml:space="preserve"> 9: </w:t>
            </w:r>
            <w:r w:rsidRPr="002A5631">
              <w:rPr>
                <w:rFonts w:cs="Tahoma"/>
                <w:kern w:val="24"/>
                <w:szCs w:val="18"/>
                <w:lang w:eastAsia="en-ZA"/>
              </w:rPr>
              <w:t>B-BBEE Preference Claim Form</w:t>
            </w:r>
            <w:r w:rsidRPr="008354BF">
              <w:rPr>
                <w:rFonts w:cs="Tahoma"/>
                <w:kern w:val="24"/>
                <w:szCs w:val="18"/>
                <w:lang w:eastAsia="en-ZA"/>
              </w:rPr>
              <w:t xml:space="preserve"> </w:t>
            </w:r>
          </w:p>
        </w:tc>
        <w:tc>
          <w:tcPr>
            <w:tcW w:w="1302" w:type="dxa"/>
          </w:tcPr>
          <w:p w14:paraId="56CAACB0" w14:textId="77777777" w:rsidR="007941BE" w:rsidRPr="00596FA6" w:rsidRDefault="007941BE" w:rsidP="007941BE">
            <w:pPr>
              <w:ind w:left="0"/>
              <w:jc w:val="center"/>
              <w:rPr>
                <w:rFonts w:cs="Tahoma"/>
                <w:szCs w:val="18"/>
              </w:rPr>
            </w:pPr>
          </w:p>
        </w:tc>
      </w:tr>
      <w:tr w:rsidR="007941BE" w:rsidRPr="001E691B" w14:paraId="3D92BD8D" w14:textId="77777777" w:rsidTr="009C44BD">
        <w:trPr>
          <w:jc w:val="center"/>
        </w:trPr>
        <w:tc>
          <w:tcPr>
            <w:tcW w:w="9096" w:type="dxa"/>
            <w:tcBorders>
              <w:top w:val="single" w:sz="8" w:space="0" w:color="000000"/>
              <w:left w:val="single" w:sz="8" w:space="0" w:color="000000"/>
              <w:bottom w:val="single" w:sz="4" w:space="0" w:color="auto"/>
              <w:right w:val="single" w:sz="8" w:space="0" w:color="000000"/>
            </w:tcBorders>
            <w:shd w:val="clear" w:color="auto" w:fill="auto"/>
          </w:tcPr>
          <w:p w14:paraId="0F1CF475" w14:textId="5CE099E8" w:rsidR="007941BE" w:rsidRPr="00596FA6" w:rsidRDefault="007941BE" w:rsidP="007941BE">
            <w:pPr>
              <w:ind w:left="0"/>
              <w:rPr>
                <w:rFonts w:cs="Tahoma"/>
                <w:kern w:val="24"/>
                <w:szCs w:val="18"/>
                <w:lang w:eastAsia="en-ZA"/>
              </w:rPr>
            </w:pPr>
            <w:r w:rsidRPr="00F14708">
              <w:rPr>
                <w:rFonts w:cs="Tahoma"/>
                <w:kern w:val="24"/>
                <w:szCs w:val="18"/>
                <w:lang w:eastAsia="en-ZA"/>
              </w:rPr>
              <w:t>SECTION 11: SBD</w:t>
            </w:r>
            <w:r w:rsidRPr="002A5631">
              <w:rPr>
                <w:rFonts w:cs="Tahoma"/>
                <w:kern w:val="24"/>
                <w:szCs w:val="18"/>
                <w:lang w:eastAsia="en-ZA"/>
              </w:rPr>
              <w:t xml:space="preserve"> 9</w:t>
            </w:r>
            <w:r>
              <w:rPr>
                <w:rFonts w:cs="Tahoma"/>
                <w:kern w:val="24"/>
                <w:szCs w:val="18"/>
                <w:lang w:eastAsia="en-ZA"/>
              </w:rPr>
              <w:t xml:space="preserve"> -</w:t>
            </w:r>
            <w:r w:rsidRPr="002A5631">
              <w:rPr>
                <w:rFonts w:cs="Tahoma"/>
                <w:kern w:val="24"/>
                <w:szCs w:val="18"/>
                <w:lang w:eastAsia="en-ZA"/>
              </w:rPr>
              <w:t xml:space="preserve"> Certificate of Independent Bid Determination</w:t>
            </w:r>
            <w:r w:rsidRPr="00866E8A" w:rsidDel="008354BF">
              <w:rPr>
                <w:rFonts w:cs="Tahoma"/>
                <w:kern w:val="24"/>
                <w:szCs w:val="18"/>
                <w:lang w:eastAsia="en-ZA"/>
              </w:rPr>
              <w:t xml:space="preserve"> </w:t>
            </w:r>
          </w:p>
        </w:tc>
        <w:tc>
          <w:tcPr>
            <w:tcW w:w="1302" w:type="dxa"/>
          </w:tcPr>
          <w:p w14:paraId="64DAEBBE" w14:textId="77777777" w:rsidR="007941BE" w:rsidRPr="00596FA6" w:rsidRDefault="007941BE" w:rsidP="007941BE">
            <w:pPr>
              <w:ind w:left="0"/>
              <w:jc w:val="center"/>
              <w:rPr>
                <w:rFonts w:cs="Tahoma"/>
                <w:szCs w:val="18"/>
              </w:rPr>
            </w:pPr>
          </w:p>
        </w:tc>
      </w:tr>
      <w:tr w:rsidR="007941BE" w:rsidRPr="001E691B" w14:paraId="1EC23FAF" w14:textId="77777777" w:rsidTr="009C44BD">
        <w:trPr>
          <w:jc w:val="center"/>
        </w:trPr>
        <w:tc>
          <w:tcPr>
            <w:tcW w:w="9096" w:type="dxa"/>
            <w:tcBorders>
              <w:top w:val="single" w:sz="8" w:space="0" w:color="000000"/>
              <w:left w:val="single" w:sz="8" w:space="0" w:color="000000"/>
              <w:bottom w:val="single" w:sz="4" w:space="0" w:color="auto"/>
              <w:right w:val="single" w:sz="8" w:space="0" w:color="000000"/>
            </w:tcBorders>
            <w:shd w:val="clear" w:color="auto" w:fill="auto"/>
          </w:tcPr>
          <w:p w14:paraId="58D3F77B" w14:textId="2F7D372C" w:rsidR="007941BE" w:rsidRPr="00596FA6" w:rsidRDefault="007941BE" w:rsidP="007941BE">
            <w:pPr>
              <w:ind w:left="0"/>
              <w:rPr>
                <w:rFonts w:cs="Tahoma"/>
                <w:kern w:val="24"/>
                <w:szCs w:val="18"/>
                <w:lang w:eastAsia="en-ZA"/>
              </w:rPr>
            </w:pPr>
            <w:r>
              <w:rPr>
                <w:rFonts w:cs="Tahoma"/>
                <w:szCs w:val="20"/>
              </w:rPr>
              <w:t>SECTION 12</w:t>
            </w:r>
            <w:r w:rsidRPr="00C65127">
              <w:rPr>
                <w:rFonts w:cs="Tahoma"/>
                <w:szCs w:val="20"/>
              </w:rPr>
              <w:t xml:space="preserve">: </w:t>
            </w:r>
            <w:r w:rsidRPr="00E34F78">
              <w:rPr>
                <w:rFonts w:cs="Tahoma"/>
                <w:szCs w:val="20"/>
              </w:rPr>
              <w:t xml:space="preserve">Protection </w:t>
            </w:r>
            <w:r>
              <w:rPr>
                <w:rFonts w:cs="Tahoma"/>
                <w:szCs w:val="20"/>
              </w:rPr>
              <w:t>o</w:t>
            </w:r>
            <w:r w:rsidRPr="00E34F78">
              <w:rPr>
                <w:rFonts w:cs="Tahoma"/>
                <w:szCs w:val="20"/>
              </w:rPr>
              <w:t xml:space="preserve">f Personal </w:t>
            </w:r>
            <w:r>
              <w:rPr>
                <w:rFonts w:cs="Tahoma"/>
                <w:szCs w:val="20"/>
              </w:rPr>
              <w:t>Information</w:t>
            </w:r>
          </w:p>
        </w:tc>
        <w:tc>
          <w:tcPr>
            <w:tcW w:w="1302" w:type="dxa"/>
          </w:tcPr>
          <w:p w14:paraId="56CA022C" w14:textId="77777777" w:rsidR="007941BE" w:rsidRPr="00596FA6" w:rsidRDefault="007941BE" w:rsidP="007941BE">
            <w:pPr>
              <w:ind w:left="0"/>
              <w:jc w:val="center"/>
              <w:rPr>
                <w:rFonts w:cs="Tahoma"/>
                <w:szCs w:val="18"/>
              </w:rPr>
            </w:pPr>
          </w:p>
        </w:tc>
      </w:tr>
    </w:tbl>
    <w:p w14:paraId="01ADE30C" w14:textId="77777777" w:rsidR="00657D60" w:rsidRDefault="00657D60" w:rsidP="00BD00DA">
      <w:pPr>
        <w:pStyle w:val="TransnetNormal"/>
        <w:keepNext/>
        <w:spacing w:before="240"/>
        <w:ind w:left="0"/>
        <w:rPr>
          <w:rFonts w:cs="Tahoma"/>
          <w:b/>
          <w:szCs w:val="18"/>
        </w:rPr>
        <w:sectPr w:rsidR="00657D60" w:rsidSect="0072096F">
          <w:headerReference w:type="default" r:id="rId23"/>
          <w:footerReference w:type="default" r:id="rId24"/>
          <w:type w:val="continuous"/>
          <w:pgSz w:w="11906" w:h="16838"/>
          <w:pgMar w:top="1191" w:right="992" w:bottom="567" w:left="1276" w:header="284" w:footer="164" w:gutter="284"/>
          <w:cols w:space="708"/>
          <w:docGrid w:linePitch="360"/>
        </w:sectPr>
      </w:pPr>
    </w:p>
    <w:p w14:paraId="79EF7952" w14:textId="730E37CC" w:rsidR="009C44BD" w:rsidRPr="009C44BD" w:rsidRDefault="009C44BD" w:rsidP="009C44BD">
      <w:pPr>
        <w:ind w:left="0"/>
        <w:jc w:val="center"/>
        <w:rPr>
          <w:rFonts w:cs="Tahoma"/>
          <w:b/>
          <w:bCs/>
          <w:color w:val="000000"/>
          <w:kern w:val="24"/>
          <w:szCs w:val="18"/>
          <w:lang w:eastAsia="en-ZA"/>
        </w:rPr>
      </w:pPr>
      <w:r w:rsidRPr="009C44BD">
        <w:rPr>
          <w:rFonts w:cs="Tahoma"/>
          <w:b/>
          <w:bCs/>
          <w:color w:val="000000"/>
          <w:kern w:val="24"/>
          <w:szCs w:val="18"/>
          <w:lang w:eastAsia="en-ZA"/>
        </w:rPr>
        <w:lastRenderedPageBreak/>
        <w:t>Annexure A:</w:t>
      </w:r>
    </w:p>
    <w:p w14:paraId="5173A33B" w14:textId="037F7471" w:rsidR="009C44BD" w:rsidRPr="009C44BD" w:rsidRDefault="009C44BD" w:rsidP="009C44BD">
      <w:pPr>
        <w:ind w:left="0"/>
        <w:jc w:val="center"/>
        <w:rPr>
          <w:rFonts w:cs="Tahoma"/>
          <w:b/>
          <w:bCs/>
          <w:color w:val="000000"/>
          <w:kern w:val="24"/>
          <w:szCs w:val="18"/>
          <w:lang w:eastAsia="en-ZA"/>
        </w:rPr>
      </w:pPr>
      <w:r w:rsidRPr="009C44BD">
        <w:rPr>
          <w:rFonts w:cs="Tahoma"/>
          <w:b/>
          <w:bCs/>
          <w:color w:val="000000"/>
          <w:kern w:val="24"/>
          <w:szCs w:val="18"/>
          <w:lang w:eastAsia="en-ZA"/>
        </w:rPr>
        <w:t>Valid proof of Respondent’s compliance to B-BBEE requirements stipulated in Section 9 of this RFP</w:t>
      </w:r>
    </w:p>
    <w:p w14:paraId="3BB01CDC" w14:textId="77777777" w:rsidR="009C44BD" w:rsidRDefault="009C44BD" w:rsidP="009C44BD">
      <w:pPr>
        <w:ind w:left="0"/>
        <w:jc w:val="left"/>
        <w:rPr>
          <w:rFonts w:cs="Tahoma"/>
          <w:color w:val="000000"/>
          <w:kern w:val="24"/>
          <w:szCs w:val="18"/>
          <w:lang w:eastAsia="en-ZA"/>
        </w:rPr>
      </w:pPr>
    </w:p>
    <w:p w14:paraId="0CB09CF1" w14:textId="4BA2B2BF" w:rsidR="009C44BD" w:rsidRDefault="009C44BD" w:rsidP="009C44BD">
      <w:pPr>
        <w:ind w:left="0"/>
        <w:jc w:val="left"/>
        <w:rPr>
          <w:rFonts w:cs="Tahoma"/>
          <w:color w:val="000000"/>
          <w:kern w:val="24"/>
          <w:szCs w:val="18"/>
          <w:lang w:eastAsia="en-ZA"/>
        </w:rPr>
      </w:pPr>
      <w:r>
        <w:rPr>
          <w:rFonts w:cs="Tahoma"/>
          <w:color w:val="000000"/>
          <w:kern w:val="24"/>
          <w:szCs w:val="18"/>
          <w:lang w:eastAsia="en-ZA"/>
        </w:rPr>
        <w:t>Bidder to attach valid BBBEE certificate</w:t>
      </w:r>
    </w:p>
    <w:p w14:paraId="772AD848" w14:textId="41B848F4" w:rsidR="009C44BD" w:rsidRDefault="009C44BD" w:rsidP="009C44BD">
      <w:pPr>
        <w:ind w:left="0"/>
        <w:jc w:val="left"/>
        <w:rPr>
          <w:rFonts w:cs="Tahoma"/>
          <w:color w:val="000000"/>
          <w:kern w:val="24"/>
          <w:szCs w:val="18"/>
          <w:lang w:eastAsia="en-ZA"/>
        </w:rPr>
      </w:pPr>
    </w:p>
    <w:p w14:paraId="55D389C9" w14:textId="6E4FE4BB" w:rsidR="009C44BD" w:rsidRDefault="009C44BD" w:rsidP="009C44BD">
      <w:pPr>
        <w:ind w:left="0"/>
        <w:jc w:val="left"/>
        <w:rPr>
          <w:rFonts w:cs="Tahoma"/>
          <w:szCs w:val="18"/>
        </w:rPr>
      </w:pPr>
    </w:p>
    <w:p w14:paraId="0A06DEB6" w14:textId="449A9A7F" w:rsidR="009C44BD" w:rsidRDefault="009C44BD" w:rsidP="009C44BD">
      <w:pPr>
        <w:ind w:left="0"/>
        <w:jc w:val="left"/>
        <w:rPr>
          <w:rFonts w:cs="Tahoma"/>
          <w:szCs w:val="18"/>
        </w:rPr>
      </w:pPr>
    </w:p>
    <w:p w14:paraId="7A25E4AE" w14:textId="1AC2F2A8" w:rsidR="009C44BD" w:rsidRDefault="009C44BD" w:rsidP="009C44BD">
      <w:pPr>
        <w:ind w:left="0"/>
        <w:jc w:val="left"/>
        <w:rPr>
          <w:rFonts w:cs="Tahoma"/>
          <w:szCs w:val="18"/>
        </w:rPr>
      </w:pPr>
    </w:p>
    <w:p w14:paraId="43E3CBDB" w14:textId="15106C93" w:rsidR="009C44BD" w:rsidRDefault="009C44BD" w:rsidP="009C44BD">
      <w:pPr>
        <w:ind w:left="0"/>
        <w:jc w:val="left"/>
        <w:rPr>
          <w:rFonts w:cs="Tahoma"/>
          <w:szCs w:val="18"/>
        </w:rPr>
      </w:pPr>
    </w:p>
    <w:p w14:paraId="3221F8FA" w14:textId="5C5963CA" w:rsidR="009C44BD" w:rsidRDefault="009C44BD" w:rsidP="009C44BD">
      <w:pPr>
        <w:ind w:left="0"/>
        <w:jc w:val="left"/>
        <w:rPr>
          <w:rFonts w:cs="Tahoma"/>
          <w:szCs w:val="18"/>
        </w:rPr>
      </w:pPr>
    </w:p>
    <w:p w14:paraId="6C561578" w14:textId="3D829BAC" w:rsidR="009C44BD" w:rsidRDefault="009C44BD" w:rsidP="009C44BD">
      <w:pPr>
        <w:ind w:left="0"/>
        <w:jc w:val="left"/>
        <w:rPr>
          <w:rFonts w:cs="Tahoma"/>
          <w:szCs w:val="18"/>
        </w:rPr>
      </w:pPr>
    </w:p>
    <w:p w14:paraId="569AF1B8" w14:textId="113810B0" w:rsidR="009C44BD" w:rsidRDefault="009C44BD" w:rsidP="009C44BD">
      <w:pPr>
        <w:ind w:left="0"/>
        <w:jc w:val="left"/>
        <w:rPr>
          <w:rFonts w:cs="Tahoma"/>
          <w:szCs w:val="18"/>
        </w:rPr>
      </w:pPr>
    </w:p>
    <w:p w14:paraId="2EE4F88B" w14:textId="211FC6B6" w:rsidR="009C44BD" w:rsidRDefault="009C44BD" w:rsidP="009C44BD">
      <w:pPr>
        <w:ind w:left="0"/>
        <w:jc w:val="left"/>
        <w:rPr>
          <w:rFonts w:cs="Tahoma"/>
          <w:szCs w:val="18"/>
        </w:rPr>
      </w:pPr>
    </w:p>
    <w:p w14:paraId="5B170244" w14:textId="1CBED5DA" w:rsidR="009C44BD" w:rsidRDefault="009C44BD" w:rsidP="009C44BD">
      <w:pPr>
        <w:ind w:left="0"/>
        <w:jc w:val="left"/>
        <w:rPr>
          <w:rFonts w:cs="Tahoma"/>
          <w:szCs w:val="18"/>
        </w:rPr>
      </w:pPr>
    </w:p>
    <w:p w14:paraId="601EDC4B" w14:textId="1AF609C2" w:rsidR="009C44BD" w:rsidRDefault="009C44BD" w:rsidP="009C44BD">
      <w:pPr>
        <w:ind w:left="0"/>
        <w:jc w:val="left"/>
        <w:rPr>
          <w:rFonts w:cs="Tahoma"/>
          <w:szCs w:val="18"/>
        </w:rPr>
      </w:pPr>
    </w:p>
    <w:p w14:paraId="6BE10927" w14:textId="3329076B" w:rsidR="009C44BD" w:rsidRDefault="009C44BD" w:rsidP="009C44BD">
      <w:pPr>
        <w:ind w:left="0"/>
        <w:jc w:val="left"/>
        <w:rPr>
          <w:rFonts w:cs="Tahoma"/>
          <w:szCs w:val="18"/>
        </w:rPr>
      </w:pPr>
    </w:p>
    <w:p w14:paraId="480E5D3A" w14:textId="6A1B4D3D" w:rsidR="009C44BD" w:rsidRDefault="009C44BD" w:rsidP="009C44BD">
      <w:pPr>
        <w:ind w:left="0"/>
        <w:jc w:val="left"/>
        <w:rPr>
          <w:rFonts w:cs="Tahoma"/>
          <w:szCs w:val="18"/>
        </w:rPr>
      </w:pPr>
    </w:p>
    <w:p w14:paraId="346F0ED4" w14:textId="2398A38C" w:rsidR="009C44BD" w:rsidRDefault="009C44BD" w:rsidP="009C44BD">
      <w:pPr>
        <w:ind w:left="0"/>
        <w:jc w:val="left"/>
        <w:rPr>
          <w:rFonts w:cs="Tahoma"/>
          <w:szCs w:val="18"/>
        </w:rPr>
      </w:pPr>
    </w:p>
    <w:p w14:paraId="31C7051B" w14:textId="3B1BAF15" w:rsidR="009C44BD" w:rsidRDefault="009C44BD" w:rsidP="009C44BD">
      <w:pPr>
        <w:ind w:left="0"/>
        <w:jc w:val="left"/>
        <w:rPr>
          <w:rFonts w:cs="Tahoma"/>
          <w:szCs w:val="18"/>
        </w:rPr>
      </w:pPr>
    </w:p>
    <w:p w14:paraId="30187D0A" w14:textId="3681BC41" w:rsidR="009C44BD" w:rsidRDefault="009C44BD" w:rsidP="009C44BD">
      <w:pPr>
        <w:ind w:left="0"/>
        <w:jc w:val="left"/>
        <w:rPr>
          <w:rFonts w:cs="Tahoma"/>
          <w:szCs w:val="18"/>
        </w:rPr>
      </w:pPr>
    </w:p>
    <w:p w14:paraId="2A1FD85D" w14:textId="22BC3DF4" w:rsidR="009C44BD" w:rsidRDefault="009C44BD" w:rsidP="009C44BD">
      <w:pPr>
        <w:ind w:left="0"/>
        <w:jc w:val="left"/>
        <w:rPr>
          <w:rFonts w:cs="Tahoma"/>
          <w:szCs w:val="18"/>
        </w:rPr>
      </w:pPr>
    </w:p>
    <w:p w14:paraId="2AA18F23" w14:textId="12FCEEDC" w:rsidR="009C44BD" w:rsidRDefault="009C44BD" w:rsidP="009C44BD">
      <w:pPr>
        <w:ind w:left="0"/>
        <w:jc w:val="left"/>
        <w:rPr>
          <w:rFonts w:cs="Tahoma"/>
          <w:szCs w:val="18"/>
        </w:rPr>
      </w:pPr>
    </w:p>
    <w:p w14:paraId="0C6429CB" w14:textId="79A4093D" w:rsidR="009C44BD" w:rsidRDefault="009C44BD" w:rsidP="009C44BD">
      <w:pPr>
        <w:ind w:left="0"/>
        <w:jc w:val="left"/>
        <w:rPr>
          <w:rFonts w:cs="Tahoma"/>
          <w:szCs w:val="18"/>
        </w:rPr>
      </w:pPr>
    </w:p>
    <w:p w14:paraId="250367B7" w14:textId="0EAEA961" w:rsidR="009C44BD" w:rsidRDefault="009C44BD" w:rsidP="009C44BD">
      <w:pPr>
        <w:ind w:left="0"/>
        <w:jc w:val="left"/>
        <w:rPr>
          <w:rFonts w:cs="Tahoma"/>
          <w:szCs w:val="18"/>
        </w:rPr>
      </w:pPr>
    </w:p>
    <w:p w14:paraId="5DA4B62B" w14:textId="12ED77D9" w:rsidR="009C44BD" w:rsidRDefault="009C44BD" w:rsidP="009C44BD">
      <w:pPr>
        <w:ind w:left="0"/>
        <w:jc w:val="left"/>
        <w:rPr>
          <w:rFonts w:cs="Tahoma"/>
          <w:szCs w:val="18"/>
        </w:rPr>
      </w:pPr>
    </w:p>
    <w:p w14:paraId="3B1B8CB6" w14:textId="2AF1E388" w:rsidR="009C44BD" w:rsidRDefault="009C44BD" w:rsidP="009C44BD">
      <w:pPr>
        <w:ind w:left="0"/>
        <w:jc w:val="left"/>
        <w:rPr>
          <w:rFonts w:cs="Tahoma"/>
          <w:szCs w:val="18"/>
        </w:rPr>
      </w:pPr>
    </w:p>
    <w:p w14:paraId="1CB2A1D7" w14:textId="0BF768E2" w:rsidR="009C44BD" w:rsidRDefault="009C44BD" w:rsidP="009C44BD">
      <w:pPr>
        <w:ind w:left="0"/>
        <w:jc w:val="left"/>
        <w:rPr>
          <w:rFonts w:cs="Tahoma"/>
          <w:szCs w:val="18"/>
        </w:rPr>
      </w:pPr>
    </w:p>
    <w:p w14:paraId="2D7F6D49" w14:textId="0C90526E" w:rsidR="009C44BD" w:rsidRDefault="009C44BD" w:rsidP="009C44BD">
      <w:pPr>
        <w:ind w:left="0"/>
        <w:jc w:val="left"/>
        <w:rPr>
          <w:rFonts w:cs="Tahoma"/>
          <w:szCs w:val="18"/>
        </w:rPr>
      </w:pPr>
    </w:p>
    <w:p w14:paraId="17B6EF53" w14:textId="600800D1" w:rsidR="009C44BD" w:rsidRDefault="009C44BD" w:rsidP="009C44BD">
      <w:pPr>
        <w:ind w:left="0"/>
        <w:jc w:val="left"/>
        <w:rPr>
          <w:rFonts w:cs="Tahoma"/>
          <w:szCs w:val="18"/>
        </w:rPr>
      </w:pPr>
    </w:p>
    <w:p w14:paraId="2E143E93" w14:textId="59B14F6A" w:rsidR="009C44BD" w:rsidRDefault="009C44BD" w:rsidP="009C44BD">
      <w:pPr>
        <w:ind w:left="0"/>
        <w:jc w:val="left"/>
        <w:rPr>
          <w:rFonts w:cs="Tahoma"/>
          <w:szCs w:val="18"/>
        </w:rPr>
      </w:pPr>
    </w:p>
    <w:p w14:paraId="02407053" w14:textId="7D21D952" w:rsidR="009C44BD" w:rsidRDefault="009C44BD" w:rsidP="009C44BD">
      <w:pPr>
        <w:ind w:left="0"/>
        <w:jc w:val="left"/>
        <w:rPr>
          <w:rFonts w:cs="Tahoma"/>
          <w:szCs w:val="18"/>
        </w:rPr>
      </w:pPr>
    </w:p>
    <w:p w14:paraId="169B0F56" w14:textId="55A81A0D" w:rsidR="009C44BD" w:rsidRDefault="009C44BD" w:rsidP="009C44BD">
      <w:pPr>
        <w:ind w:left="0"/>
        <w:jc w:val="left"/>
        <w:rPr>
          <w:rFonts w:cs="Tahoma"/>
          <w:szCs w:val="18"/>
        </w:rPr>
      </w:pPr>
    </w:p>
    <w:p w14:paraId="2CFC4D53" w14:textId="662F3281" w:rsidR="009C44BD" w:rsidRDefault="009C44BD" w:rsidP="009C44BD">
      <w:pPr>
        <w:ind w:left="0"/>
        <w:jc w:val="left"/>
        <w:rPr>
          <w:rFonts w:cs="Tahoma"/>
          <w:szCs w:val="18"/>
        </w:rPr>
      </w:pPr>
    </w:p>
    <w:p w14:paraId="3BB17866" w14:textId="2264AC5C" w:rsidR="009C44BD" w:rsidRDefault="009C44BD" w:rsidP="009C44BD">
      <w:pPr>
        <w:ind w:left="0"/>
        <w:jc w:val="left"/>
        <w:rPr>
          <w:rFonts w:cs="Tahoma"/>
          <w:szCs w:val="18"/>
        </w:rPr>
      </w:pPr>
    </w:p>
    <w:p w14:paraId="0B350DF5" w14:textId="0D651CE4" w:rsidR="009C44BD" w:rsidRDefault="009C44BD" w:rsidP="009C44BD">
      <w:pPr>
        <w:ind w:left="0"/>
        <w:jc w:val="left"/>
        <w:rPr>
          <w:rFonts w:cs="Tahoma"/>
          <w:szCs w:val="18"/>
        </w:rPr>
      </w:pPr>
    </w:p>
    <w:p w14:paraId="7B1202BC" w14:textId="77777777" w:rsidR="009C44BD" w:rsidRPr="00596FA6" w:rsidRDefault="009C44BD" w:rsidP="009C44BD">
      <w:pPr>
        <w:ind w:left="0"/>
        <w:jc w:val="left"/>
        <w:rPr>
          <w:rFonts w:cs="Tahoma"/>
          <w:szCs w:val="18"/>
        </w:rPr>
      </w:pPr>
    </w:p>
    <w:p w14:paraId="705BEBE6" w14:textId="77777777" w:rsidR="009C44BD" w:rsidRDefault="009C44BD" w:rsidP="009C44BD">
      <w:pPr>
        <w:ind w:left="0"/>
        <w:jc w:val="center"/>
        <w:rPr>
          <w:rFonts w:cs="Tahoma"/>
          <w:b/>
          <w:bCs/>
          <w:color w:val="000000"/>
          <w:szCs w:val="18"/>
          <w:lang w:eastAsia="en-ZA"/>
        </w:rPr>
      </w:pPr>
      <w:r w:rsidRPr="009C44BD">
        <w:rPr>
          <w:rFonts w:cs="Tahoma"/>
          <w:b/>
          <w:bCs/>
          <w:color w:val="000000"/>
          <w:szCs w:val="18"/>
          <w:lang w:eastAsia="en-ZA"/>
        </w:rPr>
        <w:lastRenderedPageBreak/>
        <w:t xml:space="preserve">Annexure B: </w:t>
      </w:r>
    </w:p>
    <w:p w14:paraId="77F1C276" w14:textId="1175D8C9" w:rsidR="009C44BD" w:rsidRDefault="009C44BD" w:rsidP="009C44BD">
      <w:pPr>
        <w:ind w:left="0"/>
        <w:jc w:val="center"/>
        <w:rPr>
          <w:rFonts w:cs="Tahoma"/>
          <w:b/>
          <w:bCs/>
          <w:color w:val="000000"/>
          <w:szCs w:val="18"/>
          <w:lang w:eastAsia="en-ZA"/>
        </w:rPr>
      </w:pPr>
      <w:r w:rsidRPr="009C44BD">
        <w:rPr>
          <w:rFonts w:cs="Tahoma"/>
          <w:b/>
          <w:bCs/>
          <w:color w:val="000000"/>
          <w:szCs w:val="18"/>
          <w:lang w:eastAsia="en-ZA"/>
        </w:rPr>
        <w:t>Bidder’s Accreditation/Registration with the Department of Health or Medical Control Council of South Africa (MCCSA)</w:t>
      </w:r>
    </w:p>
    <w:p w14:paraId="710A3ECE" w14:textId="77777777" w:rsidR="009C44BD" w:rsidRPr="009C44BD" w:rsidRDefault="009C44BD" w:rsidP="009C44BD">
      <w:pPr>
        <w:ind w:left="0"/>
        <w:jc w:val="center"/>
        <w:rPr>
          <w:rFonts w:cs="Tahoma"/>
          <w:b/>
          <w:bCs/>
          <w:color w:val="000000"/>
          <w:szCs w:val="18"/>
          <w:lang w:eastAsia="en-ZA"/>
        </w:rPr>
      </w:pPr>
    </w:p>
    <w:p w14:paraId="155DC0CD" w14:textId="7DBF0E7F" w:rsidR="009C44BD" w:rsidRDefault="009C44BD" w:rsidP="009C44BD">
      <w:pPr>
        <w:ind w:left="0"/>
        <w:jc w:val="left"/>
        <w:rPr>
          <w:rFonts w:cs="Tahoma"/>
          <w:color w:val="000000"/>
          <w:szCs w:val="18"/>
          <w:lang w:eastAsia="en-ZA"/>
        </w:rPr>
      </w:pPr>
      <w:r>
        <w:rPr>
          <w:rFonts w:cs="Tahoma"/>
          <w:color w:val="000000"/>
          <w:szCs w:val="18"/>
          <w:lang w:eastAsia="en-ZA"/>
        </w:rPr>
        <w:t>Bidder to attach</w:t>
      </w:r>
      <w:r w:rsidRPr="009C44BD">
        <w:rPr>
          <w:rFonts w:cs="Tahoma"/>
          <w:color w:val="000000"/>
          <w:szCs w:val="18"/>
          <w:lang w:eastAsia="en-ZA"/>
        </w:rPr>
        <w:t xml:space="preserve"> </w:t>
      </w:r>
      <w:r>
        <w:rPr>
          <w:rFonts w:cs="Tahoma"/>
          <w:color w:val="000000"/>
          <w:szCs w:val="18"/>
          <w:lang w:eastAsia="en-ZA"/>
        </w:rPr>
        <w:t>Accreditation/Registration with the Department of Health or Medical Control Council of South Africa (MCCSA)</w:t>
      </w:r>
    </w:p>
    <w:p w14:paraId="7D04733B" w14:textId="48BA3FBB" w:rsidR="009C44BD" w:rsidRDefault="009C44BD" w:rsidP="009C44BD">
      <w:pPr>
        <w:ind w:left="0"/>
        <w:jc w:val="left"/>
        <w:rPr>
          <w:rFonts w:cs="Tahoma"/>
          <w:color w:val="000000"/>
          <w:szCs w:val="18"/>
          <w:lang w:eastAsia="en-ZA"/>
        </w:rPr>
      </w:pPr>
    </w:p>
    <w:p w14:paraId="17BCDC3E" w14:textId="4359E282" w:rsidR="009C44BD" w:rsidRDefault="009C44BD" w:rsidP="009C44BD">
      <w:pPr>
        <w:ind w:left="0"/>
        <w:jc w:val="left"/>
        <w:rPr>
          <w:rFonts w:cs="Tahoma"/>
          <w:color w:val="000000"/>
          <w:szCs w:val="18"/>
          <w:lang w:eastAsia="en-ZA"/>
        </w:rPr>
      </w:pPr>
    </w:p>
    <w:p w14:paraId="6A53609A" w14:textId="31184FFC" w:rsidR="009C44BD" w:rsidRDefault="009C44BD" w:rsidP="009C44BD">
      <w:pPr>
        <w:ind w:left="0"/>
        <w:jc w:val="left"/>
        <w:rPr>
          <w:rFonts w:cs="Tahoma"/>
          <w:color w:val="000000"/>
          <w:szCs w:val="18"/>
          <w:lang w:eastAsia="en-ZA"/>
        </w:rPr>
      </w:pPr>
    </w:p>
    <w:p w14:paraId="0CC146CC" w14:textId="6DC5C830" w:rsidR="009C44BD" w:rsidRDefault="009C44BD" w:rsidP="009C44BD">
      <w:pPr>
        <w:ind w:left="0"/>
        <w:jc w:val="left"/>
        <w:rPr>
          <w:rFonts w:cs="Tahoma"/>
          <w:color w:val="000000"/>
          <w:szCs w:val="18"/>
          <w:lang w:eastAsia="en-ZA"/>
        </w:rPr>
      </w:pPr>
    </w:p>
    <w:p w14:paraId="579DCF99" w14:textId="5C320BA7" w:rsidR="009C44BD" w:rsidRDefault="009C44BD" w:rsidP="009C44BD">
      <w:pPr>
        <w:ind w:left="0"/>
        <w:jc w:val="left"/>
        <w:rPr>
          <w:rFonts w:cs="Tahoma"/>
          <w:color w:val="000000"/>
          <w:szCs w:val="18"/>
          <w:lang w:eastAsia="en-ZA"/>
        </w:rPr>
      </w:pPr>
    </w:p>
    <w:p w14:paraId="06F5F52A" w14:textId="24CB0A86" w:rsidR="009C44BD" w:rsidRDefault="009C44BD" w:rsidP="009C44BD">
      <w:pPr>
        <w:ind w:left="0"/>
        <w:jc w:val="left"/>
        <w:rPr>
          <w:rFonts w:cs="Tahoma"/>
          <w:color w:val="000000"/>
          <w:szCs w:val="18"/>
          <w:lang w:eastAsia="en-ZA"/>
        </w:rPr>
      </w:pPr>
    </w:p>
    <w:p w14:paraId="1C5F8E59" w14:textId="18E4B3BE" w:rsidR="009C44BD" w:rsidRDefault="009C44BD" w:rsidP="009C44BD">
      <w:pPr>
        <w:ind w:left="0"/>
        <w:jc w:val="left"/>
        <w:rPr>
          <w:rFonts w:cs="Tahoma"/>
          <w:color w:val="000000"/>
          <w:szCs w:val="18"/>
          <w:lang w:eastAsia="en-ZA"/>
        </w:rPr>
      </w:pPr>
    </w:p>
    <w:p w14:paraId="18D03779" w14:textId="06ECE052" w:rsidR="009C44BD" w:rsidRDefault="009C44BD" w:rsidP="009C44BD">
      <w:pPr>
        <w:ind w:left="0"/>
        <w:jc w:val="left"/>
        <w:rPr>
          <w:rFonts w:cs="Tahoma"/>
          <w:color w:val="000000"/>
          <w:szCs w:val="18"/>
          <w:lang w:eastAsia="en-ZA"/>
        </w:rPr>
      </w:pPr>
    </w:p>
    <w:p w14:paraId="48666894" w14:textId="1BC6D7D9" w:rsidR="009C44BD" w:rsidRDefault="009C44BD" w:rsidP="009C44BD">
      <w:pPr>
        <w:ind w:left="0"/>
        <w:jc w:val="left"/>
        <w:rPr>
          <w:rFonts w:cs="Tahoma"/>
          <w:color w:val="000000"/>
          <w:szCs w:val="18"/>
          <w:lang w:eastAsia="en-ZA"/>
        </w:rPr>
      </w:pPr>
    </w:p>
    <w:p w14:paraId="365370C1" w14:textId="3A197C8C" w:rsidR="009C44BD" w:rsidRDefault="009C44BD" w:rsidP="009C44BD">
      <w:pPr>
        <w:ind w:left="0"/>
        <w:jc w:val="left"/>
        <w:rPr>
          <w:rFonts w:cs="Tahoma"/>
          <w:color w:val="000000"/>
          <w:szCs w:val="18"/>
          <w:lang w:eastAsia="en-ZA"/>
        </w:rPr>
      </w:pPr>
    </w:p>
    <w:p w14:paraId="7ECBD7EE" w14:textId="6D27B3D4" w:rsidR="009C44BD" w:rsidRDefault="009C44BD" w:rsidP="009C44BD">
      <w:pPr>
        <w:ind w:left="0"/>
        <w:jc w:val="left"/>
        <w:rPr>
          <w:rFonts w:cs="Tahoma"/>
          <w:color w:val="000000"/>
          <w:szCs w:val="18"/>
          <w:lang w:eastAsia="en-ZA"/>
        </w:rPr>
      </w:pPr>
    </w:p>
    <w:p w14:paraId="272ABB49" w14:textId="2D5FAF52" w:rsidR="009C44BD" w:rsidRDefault="009C44BD" w:rsidP="009C44BD">
      <w:pPr>
        <w:ind w:left="0"/>
        <w:jc w:val="left"/>
        <w:rPr>
          <w:rFonts w:cs="Tahoma"/>
          <w:color w:val="000000"/>
          <w:szCs w:val="18"/>
          <w:lang w:eastAsia="en-ZA"/>
        </w:rPr>
      </w:pPr>
    </w:p>
    <w:p w14:paraId="4AD5A16C" w14:textId="009E94C3" w:rsidR="009C44BD" w:rsidRDefault="009C44BD" w:rsidP="009C44BD">
      <w:pPr>
        <w:ind w:left="0"/>
        <w:jc w:val="left"/>
        <w:rPr>
          <w:rFonts w:cs="Tahoma"/>
          <w:color w:val="000000"/>
          <w:szCs w:val="18"/>
          <w:lang w:eastAsia="en-ZA"/>
        </w:rPr>
      </w:pPr>
    </w:p>
    <w:p w14:paraId="5EBDBF3A" w14:textId="305DEB5D" w:rsidR="009C44BD" w:rsidRDefault="009C44BD" w:rsidP="009C44BD">
      <w:pPr>
        <w:ind w:left="0"/>
        <w:jc w:val="left"/>
        <w:rPr>
          <w:rFonts w:cs="Tahoma"/>
          <w:color w:val="000000"/>
          <w:szCs w:val="18"/>
          <w:lang w:eastAsia="en-ZA"/>
        </w:rPr>
      </w:pPr>
    </w:p>
    <w:p w14:paraId="1E1B252E" w14:textId="126E19C0" w:rsidR="009C44BD" w:rsidRDefault="009C44BD" w:rsidP="009C44BD">
      <w:pPr>
        <w:ind w:left="0"/>
        <w:jc w:val="left"/>
        <w:rPr>
          <w:rFonts w:cs="Tahoma"/>
          <w:color w:val="000000"/>
          <w:szCs w:val="18"/>
          <w:lang w:eastAsia="en-ZA"/>
        </w:rPr>
      </w:pPr>
    </w:p>
    <w:p w14:paraId="24DE8B88" w14:textId="089B9D67" w:rsidR="009C44BD" w:rsidRDefault="009C44BD" w:rsidP="009C44BD">
      <w:pPr>
        <w:ind w:left="0"/>
        <w:jc w:val="left"/>
        <w:rPr>
          <w:rFonts w:cs="Tahoma"/>
          <w:color w:val="000000"/>
          <w:szCs w:val="18"/>
          <w:lang w:eastAsia="en-ZA"/>
        </w:rPr>
      </w:pPr>
    </w:p>
    <w:p w14:paraId="54F22659" w14:textId="68B60B6E" w:rsidR="009C44BD" w:rsidRDefault="009C44BD" w:rsidP="009C44BD">
      <w:pPr>
        <w:ind w:left="0"/>
        <w:jc w:val="left"/>
        <w:rPr>
          <w:rFonts w:cs="Tahoma"/>
          <w:color w:val="000000"/>
          <w:szCs w:val="18"/>
          <w:lang w:eastAsia="en-ZA"/>
        </w:rPr>
      </w:pPr>
    </w:p>
    <w:p w14:paraId="2AE178C4" w14:textId="26E2D012" w:rsidR="009C44BD" w:rsidRDefault="009C44BD" w:rsidP="009C44BD">
      <w:pPr>
        <w:ind w:left="0"/>
        <w:jc w:val="left"/>
        <w:rPr>
          <w:rFonts w:cs="Tahoma"/>
          <w:color w:val="000000"/>
          <w:szCs w:val="18"/>
          <w:lang w:eastAsia="en-ZA"/>
        </w:rPr>
      </w:pPr>
    </w:p>
    <w:p w14:paraId="66550659" w14:textId="66E16CEE" w:rsidR="009C44BD" w:rsidRDefault="009C44BD" w:rsidP="009C44BD">
      <w:pPr>
        <w:ind w:left="0"/>
        <w:jc w:val="left"/>
        <w:rPr>
          <w:rFonts w:cs="Tahoma"/>
          <w:color w:val="000000"/>
          <w:szCs w:val="18"/>
          <w:lang w:eastAsia="en-ZA"/>
        </w:rPr>
      </w:pPr>
    </w:p>
    <w:p w14:paraId="711CD62D" w14:textId="7A5175E1" w:rsidR="009C44BD" w:rsidRDefault="009C44BD" w:rsidP="009C44BD">
      <w:pPr>
        <w:ind w:left="0"/>
        <w:jc w:val="left"/>
        <w:rPr>
          <w:rFonts w:cs="Tahoma"/>
          <w:color w:val="000000"/>
          <w:szCs w:val="18"/>
          <w:lang w:eastAsia="en-ZA"/>
        </w:rPr>
      </w:pPr>
    </w:p>
    <w:p w14:paraId="22242A8E" w14:textId="60816020" w:rsidR="009C44BD" w:rsidRDefault="009C44BD" w:rsidP="009C44BD">
      <w:pPr>
        <w:ind w:left="0"/>
        <w:jc w:val="left"/>
        <w:rPr>
          <w:rFonts w:cs="Tahoma"/>
          <w:color w:val="000000"/>
          <w:szCs w:val="18"/>
          <w:lang w:eastAsia="en-ZA"/>
        </w:rPr>
      </w:pPr>
    </w:p>
    <w:p w14:paraId="5E51A3F5" w14:textId="7D0BE343" w:rsidR="009C44BD" w:rsidRDefault="009C44BD" w:rsidP="009C44BD">
      <w:pPr>
        <w:ind w:left="0"/>
        <w:jc w:val="left"/>
        <w:rPr>
          <w:rFonts w:cs="Tahoma"/>
          <w:color w:val="000000"/>
          <w:szCs w:val="18"/>
          <w:lang w:eastAsia="en-ZA"/>
        </w:rPr>
      </w:pPr>
    </w:p>
    <w:p w14:paraId="4C1A8BCF" w14:textId="31725174" w:rsidR="009C44BD" w:rsidRDefault="009C44BD" w:rsidP="009C44BD">
      <w:pPr>
        <w:ind w:left="0"/>
        <w:jc w:val="left"/>
        <w:rPr>
          <w:rFonts w:cs="Tahoma"/>
          <w:color w:val="000000"/>
          <w:szCs w:val="18"/>
          <w:lang w:eastAsia="en-ZA"/>
        </w:rPr>
      </w:pPr>
    </w:p>
    <w:p w14:paraId="09AB8D09" w14:textId="154E4719" w:rsidR="009C44BD" w:rsidRDefault="009C44BD" w:rsidP="009C44BD">
      <w:pPr>
        <w:ind w:left="0"/>
        <w:jc w:val="left"/>
        <w:rPr>
          <w:rFonts w:cs="Tahoma"/>
          <w:color w:val="000000"/>
          <w:szCs w:val="18"/>
          <w:lang w:eastAsia="en-ZA"/>
        </w:rPr>
      </w:pPr>
    </w:p>
    <w:p w14:paraId="770A3FBA" w14:textId="5F3BC4DE" w:rsidR="009C44BD" w:rsidRDefault="009C44BD" w:rsidP="009C44BD">
      <w:pPr>
        <w:ind w:left="0"/>
        <w:jc w:val="left"/>
        <w:rPr>
          <w:rFonts w:cs="Tahoma"/>
          <w:color w:val="000000"/>
          <w:szCs w:val="18"/>
          <w:lang w:eastAsia="en-ZA"/>
        </w:rPr>
      </w:pPr>
    </w:p>
    <w:p w14:paraId="12FC740F" w14:textId="79FD1D24" w:rsidR="009C44BD" w:rsidRDefault="009C44BD" w:rsidP="009C44BD">
      <w:pPr>
        <w:ind w:left="0"/>
        <w:jc w:val="left"/>
        <w:rPr>
          <w:rFonts w:cs="Tahoma"/>
          <w:color w:val="000000"/>
          <w:szCs w:val="18"/>
          <w:lang w:eastAsia="en-ZA"/>
        </w:rPr>
      </w:pPr>
    </w:p>
    <w:p w14:paraId="7E53E908" w14:textId="741FDAF4" w:rsidR="009C44BD" w:rsidRDefault="009C44BD" w:rsidP="009C44BD">
      <w:pPr>
        <w:ind w:left="0"/>
        <w:jc w:val="left"/>
        <w:rPr>
          <w:rFonts w:cs="Tahoma"/>
          <w:color w:val="000000"/>
          <w:szCs w:val="18"/>
          <w:lang w:eastAsia="en-ZA"/>
        </w:rPr>
      </w:pPr>
    </w:p>
    <w:p w14:paraId="051FB702" w14:textId="2CBC7EA7" w:rsidR="009C44BD" w:rsidRDefault="009C44BD" w:rsidP="009C44BD">
      <w:pPr>
        <w:ind w:left="0"/>
        <w:jc w:val="left"/>
        <w:rPr>
          <w:rFonts w:cs="Tahoma"/>
          <w:color w:val="000000"/>
          <w:szCs w:val="18"/>
          <w:lang w:eastAsia="en-ZA"/>
        </w:rPr>
      </w:pPr>
    </w:p>
    <w:p w14:paraId="5653859D" w14:textId="5D39B3AC" w:rsidR="009C44BD" w:rsidRDefault="009C44BD" w:rsidP="009C44BD">
      <w:pPr>
        <w:ind w:left="0"/>
        <w:jc w:val="left"/>
        <w:rPr>
          <w:rFonts w:cs="Tahoma"/>
          <w:color w:val="000000"/>
          <w:szCs w:val="18"/>
          <w:lang w:eastAsia="en-ZA"/>
        </w:rPr>
      </w:pPr>
    </w:p>
    <w:p w14:paraId="09AEACF2" w14:textId="77777777" w:rsidR="009C44BD" w:rsidRPr="003C27FF" w:rsidRDefault="009C44BD" w:rsidP="009C44BD">
      <w:pPr>
        <w:ind w:left="0"/>
        <w:jc w:val="left"/>
        <w:rPr>
          <w:rFonts w:cs="Tahoma"/>
          <w:color w:val="000000"/>
          <w:szCs w:val="18"/>
          <w:lang w:eastAsia="en-ZA"/>
        </w:rPr>
      </w:pPr>
    </w:p>
    <w:p w14:paraId="1A3C6723" w14:textId="77777777" w:rsidR="009C44BD" w:rsidRDefault="009C44BD" w:rsidP="009C44BD">
      <w:pPr>
        <w:spacing w:before="0" w:line="240" w:lineRule="auto"/>
        <w:ind w:left="0"/>
        <w:jc w:val="center"/>
        <w:rPr>
          <w:rFonts w:cs="Tahoma"/>
          <w:b/>
          <w:bCs/>
          <w:color w:val="000000"/>
          <w:szCs w:val="18"/>
          <w:lang w:eastAsia="en-ZA"/>
        </w:rPr>
      </w:pPr>
    </w:p>
    <w:p w14:paraId="260C39D8" w14:textId="1A4D6AD5" w:rsidR="009C44BD" w:rsidRDefault="009C44BD" w:rsidP="009C44BD">
      <w:pPr>
        <w:spacing w:before="0" w:line="240" w:lineRule="auto"/>
        <w:ind w:left="0"/>
        <w:jc w:val="center"/>
        <w:rPr>
          <w:rFonts w:cs="Tahoma"/>
          <w:b/>
          <w:bCs/>
          <w:color w:val="000000"/>
          <w:szCs w:val="18"/>
          <w:lang w:eastAsia="en-ZA"/>
        </w:rPr>
      </w:pPr>
      <w:r w:rsidRPr="009C44BD">
        <w:rPr>
          <w:rFonts w:cs="Tahoma"/>
          <w:b/>
          <w:bCs/>
          <w:color w:val="000000"/>
          <w:szCs w:val="18"/>
          <w:lang w:eastAsia="en-ZA"/>
        </w:rPr>
        <w:lastRenderedPageBreak/>
        <w:t xml:space="preserve">Annexure C: </w:t>
      </w:r>
    </w:p>
    <w:p w14:paraId="27081AF0" w14:textId="77777777" w:rsidR="009C44BD" w:rsidRDefault="009C44BD" w:rsidP="009C44BD">
      <w:pPr>
        <w:spacing w:before="0" w:line="240" w:lineRule="auto"/>
        <w:ind w:left="0"/>
        <w:jc w:val="center"/>
        <w:rPr>
          <w:rFonts w:cs="Tahoma"/>
          <w:b/>
          <w:bCs/>
          <w:color w:val="000000"/>
          <w:szCs w:val="18"/>
          <w:lang w:eastAsia="en-ZA"/>
        </w:rPr>
      </w:pPr>
    </w:p>
    <w:p w14:paraId="0CA11894" w14:textId="0D2D8321" w:rsidR="009C44BD" w:rsidRPr="009C44BD" w:rsidRDefault="009C44BD" w:rsidP="009C44BD">
      <w:pPr>
        <w:spacing w:before="0" w:line="240" w:lineRule="auto"/>
        <w:ind w:left="0"/>
        <w:jc w:val="center"/>
        <w:rPr>
          <w:rFonts w:cs="Tahoma"/>
          <w:b/>
          <w:bCs/>
          <w:szCs w:val="18"/>
          <w:u w:val="single"/>
        </w:rPr>
      </w:pPr>
      <w:r w:rsidRPr="009C44BD">
        <w:rPr>
          <w:rFonts w:cs="Tahoma"/>
          <w:b/>
          <w:bCs/>
          <w:color w:val="000000"/>
          <w:kern w:val="24"/>
          <w:szCs w:val="18"/>
          <w:lang w:eastAsia="en-ZA"/>
        </w:rPr>
        <w:t>In the case of Joint Ventures, a copy of the Joint Venture Agreement or written confirmation of the intention to enter into a Joint Venture Agreement</w:t>
      </w:r>
    </w:p>
    <w:p w14:paraId="6CF429C2" w14:textId="5F766A91" w:rsidR="004C7E4D" w:rsidRPr="009C44BD" w:rsidRDefault="004C7E4D" w:rsidP="003C27FF">
      <w:pPr>
        <w:spacing w:before="0" w:line="240" w:lineRule="auto"/>
        <w:ind w:left="0"/>
        <w:jc w:val="left"/>
        <w:rPr>
          <w:rFonts w:cs="Tahoma"/>
          <w:bCs/>
          <w:szCs w:val="18"/>
        </w:rPr>
      </w:pPr>
    </w:p>
    <w:p w14:paraId="1CB5C44E" w14:textId="043893EB" w:rsidR="004C7E4D" w:rsidRPr="009C44BD" w:rsidRDefault="004C7E4D" w:rsidP="003C27FF">
      <w:pPr>
        <w:spacing w:before="0" w:line="240" w:lineRule="auto"/>
        <w:ind w:left="0"/>
        <w:jc w:val="left"/>
        <w:rPr>
          <w:rFonts w:cs="Tahoma"/>
          <w:bCs/>
          <w:szCs w:val="18"/>
        </w:rPr>
      </w:pPr>
    </w:p>
    <w:p w14:paraId="098F5EF7" w14:textId="5C3ACCDF" w:rsidR="004C7E4D" w:rsidRDefault="004C7E4D" w:rsidP="003C27FF">
      <w:pPr>
        <w:spacing w:before="0" w:line="240" w:lineRule="auto"/>
        <w:ind w:left="0"/>
        <w:jc w:val="left"/>
        <w:rPr>
          <w:rFonts w:cs="Tahoma"/>
          <w:b/>
          <w:szCs w:val="18"/>
        </w:rPr>
      </w:pPr>
    </w:p>
    <w:p w14:paraId="56D2681E" w14:textId="60F13052" w:rsidR="004C7E4D" w:rsidRDefault="004C7E4D" w:rsidP="003C27FF">
      <w:pPr>
        <w:spacing w:before="0" w:line="240" w:lineRule="auto"/>
        <w:ind w:left="0"/>
        <w:jc w:val="left"/>
        <w:rPr>
          <w:rFonts w:cs="Tahoma"/>
          <w:b/>
          <w:szCs w:val="18"/>
        </w:rPr>
      </w:pPr>
    </w:p>
    <w:p w14:paraId="1FD7A96F" w14:textId="2F8BD387" w:rsidR="004C7E4D" w:rsidRDefault="004C7E4D" w:rsidP="003C27FF">
      <w:pPr>
        <w:spacing w:before="0" w:line="240" w:lineRule="auto"/>
        <w:ind w:left="0"/>
        <w:jc w:val="left"/>
        <w:rPr>
          <w:rFonts w:cs="Tahoma"/>
          <w:b/>
          <w:szCs w:val="18"/>
        </w:rPr>
      </w:pPr>
    </w:p>
    <w:p w14:paraId="223EB178" w14:textId="5A2B10C0" w:rsidR="004C7E4D" w:rsidRDefault="004C7E4D" w:rsidP="003C27FF">
      <w:pPr>
        <w:spacing w:before="0" w:line="240" w:lineRule="auto"/>
        <w:ind w:left="0"/>
        <w:jc w:val="left"/>
        <w:rPr>
          <w:rFonts w:cs="Tahoma"/>
          <w:b/>
          <w:szCs w:val="18"/>
        </w:rPr>
      </w:pPr>
    </w:p>
    <w:p w14:paraId="412E6C84" w14:textId="2D05EAD5" w:rsidR="004C7E4D" w:rsidRDefault="004C7E4D" w:rsidP="003C27FF">
      <w:pPr>
        <w:spacing w:before="0" w:line="240" w:lineRule="auto"/>
        <w:ind w:left="0"/>
        <w:jc w:val="left"/>
        <w:rPr>
          <w:rFonts w:cs="Tahoma"/>
          <w:b/>
          <w:szCs w:val="18"/>
        </w:rPr>
      </w:pPr>
    </w:p>
    <w:p w14:paraId="570EAFEA" w14:textId="697F893C" w:rsidR="004C7E4D" w:rsidRDefault="004C7E4D" w:rsidP="003C27FF">
      <w:pPr>
        <w:spacing w:before="0" w:line="240" w:lineRule="auto"/>
        <w:ind w:left="0"/>
        <w:jc w:val="left"/>
        <w:rPr>
          <w:rFonts w:cs="Tahoma"/>
          <w:b/>
          <w:szCs w:val="18"/>
        </w:rPr>
      </w:pPr>
    </w:p>
    <w:p w14:paraId="5CC0ABD8" w14:textId="668D70A2" w:rsidR="004C7E4D" w:rsidRDefault="004C7E4D" w:rsidP="003C27FF">
      <w:pPr>
        <w:spacing w:before="0" w:line="240" w:lineRule="auto"/>
        <w:ind w:left="0"/>
        <w:jc w:val="left"/>
        <w:rPr>
          <w:rFonts w:cs="Tahoma"/>
          <w:b/>
          <w:szCs w:val="18"/>
        </w:rPr>
      </w:pPr>
    </w:p>
    <w:p w14:paraId="5B26D7A8" w14:textId="7C2C3BF1" w:rsidR="004C7E4D" w:rsidRDefault="004C7E4D" w:rsidP="003C27FF">
      <w:pPr>
        <w:spacing w:before="0" w:line="240" w:lineRule="auto"/>
        <w:ind w:left="0"/>
        <w:jc w:val="left"/>
        <w:rPr>
          <w:rFonts w:cs="Tahoma"/>
          <w:b/>
          <w:szCs w:val="18"/>
        </w:rPr>
      </w:pPr>
    </w:p>
    <w:p w14:paraId="48048CAE" w14:textId="7195BA10" w:rsidR="004C7E4D" w:rsidRDefault="004C7E4D" w:rsidP="003C27FF">
      <w:pPr>
        <w:spacing w:before="0" w:line="240" w:lineRule="auto"/>
        <w:ind w:left="0"/>
        <w:jc w:val="left"/>
        <w:rPr>
          <w:rFonts w:cs="Tahoma"/>
          <w:b/>
          <w:szCs w:val="18"/>
        </w:rPr>
      </w:pPr>
    </w:p>
    <w:p w14:paraId="180FE343" w14:textId="348E4719" w:rsidR="004C7E4D" w:rsidRDefault="004C7E4D" w:rsidP="003C27FF">
      <w:pPr>
        <w:spacing w:before="0" w:line="240" w:lineRule="auto"/>
        <w:ind w:left="0"/>
        <w:jc w:val="left"/>
        <w:rPr>
          <w:rFonts w:cs="Tahoma"/>
          <w:b/>
          <w:szCs w:val="18"/>
        </w:rPr>
      </w:pPr>
    </w:p>
    <w:p w14:paraId="514A680B" w14:textId="2E863F4B" w:rsidR="004C7E4D" w:rsidRDefault="004C7E4D" w:rsidP="003C27FF">
      <w:pPr>
        <w:spacing w:before="0" w:line="240" w:lineRule="auto"/>
        <w:ind w:left="0"/>
        <w:jc w:val="left"/>
        <w:rPr>
          <w:rFonts w:cs="Tahoma"/>
          <w:b/>
          <w:szCs w:val="18"/>
        </w:rPr>
      </w:pPr>
    </w:p>
    <w:p w14:paraId="6F36FD28" w14:textId="2B9ACA5D" w:rsidR="004C7E4D" w:rsidRDefault="004C7E4D" w:rsidP="003C27FF">
      <w:pPr>
        <w:spacing w:before="0" w:line="240" w:lineRule="auto"/>
        <w:ind w:left="0"/>
        <w:jc w:val="left"/>
        <w:rPr>
          <w:rFonts w:cs="Tahoma"/>
          <w:b/>
          <w:szCs w:val="18"/>
        </w:rPr>
      </w:pPr>
    </w:p>
    <w:p w14:paraId="6C521BBD" w14:textId="24FF0637" w:rsidR="004C7E4D" w:rsidRDefault="004C7E4D" w:rsidP="003C27FF">
      <w:pPr>
        <w:spacing w:before="0" w:line="240" w:lineRule="auto"/>
        <w:ind w:left="0"/>
        <w:jc w:val="left"/>
        <w:rPr>
          <w:rFonts w:cs="Tahoma"/>
          <w:b/>
          <w:szCs w:val="18"/>
        </w:rPr>
      </w:pPr>
    </w:p>
    <w:p w14:paraId="669E3CD3" w14:textId="5F906A7A" w:rsidR="004C7E4D" w:rsidRDefault="004C7E4D" w:rsidP="003C27FF">
      <w:pPr>
        <w:spacing w:before="0" w:line="240" w:lineRule="auto"/>
        <w:ind w:left="0"/>
        <w:jc w:val="left"/>
        <w:rPr>
          <w:rFonts w:cs="Tahoma"/>
          <w:b/>
          <w:szCs w:val="18"/>
        </w:rPr>
      </w:pPr>
    </w:p>
    <w:p w14:paraId="4251C5E1" w14:textId="5621105E" w:rsidR="004C7E4D" w:rsidRDefault="004C7E4D" w:rsidP="003C27FF">
      <w:pPr>
        <w:spacing w:before="0" w:line="240" w:lineRule="auto"/>
        <w:ind w:left="0"/>
        <w:jc w:val="left"/>
        <w:rPr>
          <w:rFonts w:cs="Tahoma"/>
          <w:b/>
          <w:szCs w:val="18"/>
        </w:rPr>
      </w:pPr>
    </w:p>
    <w:p w14:paraId="4D7DD8DD" w14:textId="6FF573A5" w:rsidR="004C7E4D" w:rsidRDefault="004C7E4D" w:rsidP="003C27FF">
      <w:pPr>
        <w:spacing w:before="0" w:line="240" w:lineRule="auto"/>
        <w:ind w:left="0"/>
        <w:jc w:val="left"/>
        <w:rPr>
          <w:rFonts w:cs="Tahoma"/>
          <w:b/>
          <w:szCs w:val="18"/>
        </w:rPr>
      </w:pPr>
    </w:p>
    <w:p w14:paraId="36626738" w14:textId="781EA6EF" w:rsidR="004C7E4D" w:rsidRDefault="004C7E4D" w:rsidP="003C27FF">
      <w:pPr>
        <w:spacing w:before="0" w:line="240" w:lineRule="auto"/>
        <w:ind w:left="0"/>
        <w:jc w:val="left"/>
        <w:rPr>
          <w:rFonts w:cs="Tahoma"/>
          <w:b/>
          <w:szCs w:val="18"/>
        </w:rPr>
      </w:pPr>
    </w:p>
    <w:p w14:paraId="4AF705A0" w14:textId="019FAD0F" w:rsidR="004C7E4D" w:rsidRDefault="004C7E4D" w:rsidP="003C27FF">
      <w:pPr>
        <w:spacing w:before="0" w:line="240" w:lineRule="auto"/>
        <w:ind w:left="0"/>
        <w:jc w:val="left"/>
        <w:rPr>
          <w:rFonts w:cs="Tahoma"/>
          <w:b/>
          <w:szCs w:val="18"/>
        </w:rPr>
      </w:pPr>
    </w:p>
    <w:p w14:paraId="65BEDB6F" w14:textId="65F51A00" w:rsidR="004C7E4D" w:rsidRDefault="004C7E4D" w:rsidP="003C27FF">
      <w:pPr>
        <w:spacing w:before="0" w:line="240" w:lineRule="auto"/>
        <w:ind w:left="0"/>
        <w:jc w:val="left"/>
        <w:rPr>
          <w:rFonts w:cs="Tahoma"/>
          <w:b/>
          <w:szCs w:val="18"/>
        </w:rPr>
      </w:pPr>
    </w:p>
    <w:p w14:paraId="06F34DCA" w14:textId="3EFC056A" w:rsidR="004C7E4D" w:rsidRDefault="004C7E4D" w:rsidP="003C27FF">
      <w:pPr>
        <w:spacing w:before="0" w:line="240" w:lineRule="auto"/>
        <w:ind w:left="0"/>
        <w:jc w:val="left"/>
        <w:rPr>
          <w:rFonts w:cs="Tahoma"/>
          <w:b/>
          <w:szCs w:val="18"/>
        </w:rPr>
      </w:pPr>
    </w:p>
    <w:p w14:paraId="656894D6" w14:textId="7822D411" w:rsidR="004C7E4D" w:rsidRDefault="004C7E4D" w:rsidP="003C27FF">
      <w:pPr>
        <w:spacing w:before="0" w:line="240" w:lineRule="auto"/>
        <w:ind w:left="0"/>
        <w:jc w:val="left"/>
        <w:rPr>
          <w:rFonts w:cs="Tahoma"/>
          <w:b/>
          <w:szCs w:val="18"/>
        </w:rPr>
      </w:pPr>
    </w:p>
    <w:p w14:paraId="6B2E99D1" w14:textId="75CFDAB0" w:rsidR="004C7E4D" w:rsidRDefault="004C7E4D" w:rsidP="003C27FF">
      <w:pPr>
        <w:spacing w:before="0" w:line="240" w:lineRule="auto"/>
        <w:ind w:left="0"/>
        <w:jc w:val="left"/>
        <w:rPr>
          <w:rFonts w:cs="Tahoma"/>
          <w:b/>
          <w:szCs w:val="18"/>
        </w:rPr>
      </w:pPr>
    </w:p>
    <w:p w14:paraId="42058434" w14:textId="68AD98E1" w:rsidR="004C7E4D" w:rsidRDefault="004C7E4D" w:rsidP="003C27FF">
      <w:pPr>
        <w:spacing w:before="0" w:line="240" w:lineRule="auto"/>
        <w:ind w:left="0"/>
        <w:jc w:val="left"/>
        <w:rPr>
          <w:rFonts w:cs="Tahoma"/>
          <w:b/>
          <w:szCs w:val="18"/>
        </w:rPr>
      </w:pPr>
    </w:p>
    <w:p w14:paraId="66CECF58" w14:textId="26F55A7B" w:rsidR="004C7E4D" w:rsidRDefault="004C7E4D" w:rsidP="003C27FF">
      <w:pPr>
        <w:spacing w:before="0" w:line="240" w:lineRule="auto"/>
        <w:ind w:left="0"/>
        <w:jc w:val="left"/>
        <w:rPr>
          <w:rFonts w:cs="Tahoma"/>
          <w:b/>
          <w:szCs w:val="18"/>
        </w:rPr>
      </w:pPr>
    </w:p>
    <w:p w14:paraId="2D9CEFA9" w14:textId="78A2EB1A" w:rsidR="004C7E4D" w:rsidRDefault="004C7E4D" w:rsidP="003C27FF">
      <w:pPr>
        <w:spacing w:before="0" w:line="240" w:lineRule="auto"/>
        <w:ind w:left="0"/>
        <w:jc w:val="left"/>
        <w:rPr>
          <w:rFonts w:cs="Tahoma"/>
          <w:b/>
          <w:szCs w:val="18"/>
        </w:rPr>
      </w:pPr>
    </w:p>
    <w:p w14:paraId="1D2233F1" w14:textId="442F62D1" w:rsidR="004C7E4D" w:rsidRDefault="004C7E4D" w:rsidP="003C27FF">
      <w:pPr>
        <w:spacing w:before="0" w:line="240" w:lineRule="auto"/>
        <w:ind w:left="0"/>
        <w:jc w:val="left"/>
        <w:rPr>
          <w:rFonts w:cs="Tahoma"/>
          <w:b/>
          <w:szCs w:val="18"/>
        </w:rPr>
      </w:pPr>
    </w:p>
    <w:p w14:paraId="68EEC397" w14:textId="2AD265A1" w:rsidR="004C7E4D" w:rsidRDefault="004C7E4D" w:rsidP="003C27FF">
      <w:pPr>
        <w:spacing w:before="0" w:line="240" w:lineRule="auto"/>
        <w:ind w:left="0"/>
        <w:jc w:val="left"/>
        <w:rPr>
          <w:rFonts w:cs="Tahoma"/>
          <w:b/>
          <w:szCs w:val="18"/>
        </w:rPr>
      </w:pPr>
    </w:p>
    <w:p w14:paraId="649188EF" w14:textId="3E3F228C" w:rsidR="004C7E4D" w:rsidRDefault="004C7E4D" w:rsidP="003C27FF">
      <w:pPr>
        <w:spacing w:before="0" w:line="240" w:lineRule="auto"/>
        <w:ind w:left="0"/>
        <w:jc w:val="left"/>
        <w:rPr>
          <w:rFonts w:cs="Tahoma"/>
          <w:b/>
          <w:szCs w:val="18"/>
        </w:rPr>
      </w:pPr>
    </w:p>
    <w:p w14:paraId="171D3A04" w14:textId="5747672B" w:rsidR="004C7E4D" w:rsidRDefault="004C7E4D" w:rsidP="003C27FF">
      <w:pPr>
        <w:spacing w:before="0" w:line="240" w:lineRule="auto"/>
        <w:ind w:left="0"/>
        <w:jc w:val="left"/>
        <w:rPr>
          <w:rFonts w:cs="Tahoma"/>
          <w:b/>
          <w:szCs w:val="18"/>
        </w:rPr>
      </w:pPr>
    </w:p>
    <w:p w14:paraId="694DD3E8" w14:textId="77777777" w:rsidR="004C7E4D" w:rsidRDefault="004C7E4D" w:rsidP="003C27FF">
      <w:pPr>
        <w:spacing w:before="0" w:line="240" w:lineRule="auto"/>
        <w:ind w:left="0"/>
        <w:jc w:val="left"/>
        <w:rPr>
          <w:rFonts w:cs="Tahoma"/>
          <w:b/>
          <w:szCs w:val="18"/>
        </w:rPr>
      </w:pPr>
    </w:p>
    <w:p w14:paraId="3A3BAC03" w14:textId="77777777" w:rsidR="00F8159B" w:rsidRDefault="00F8159B" w:rsidP="003C27FF">
      <w:pPr>
        <w:spacing w:before="0" w:line="240" w:lineRule="auto"/>
        <w:ind w:left="0"/>
        <w:jc w:val="left"/>
        <w:rPr>
          <w:rFonts w:cs="Tahoma"/>
          <w:b/>
          <w:szCs w:val="18"/>
        </w:rPr>
      </w:pPr>
    </w:p>
    <w:p w14:paraId="3083592C" w14:textId="77777777" w:rsidR="00F8159B" w:rsidRDefault="00F8159B" w:rsidP="003C27FF">
      <w:pPr>
        <w:spacing w:before="0" w:line="240" w:lineRule="auto"/>
        <w:ind w:left="0"/>
        <w:jc w:val="left"/>
        <w:rPr>
          <w:rFonts w:cs="Tahoma"/>
          <w:b/>
          <w:szCs w:val="18"/>
        </w:rPr>
      </w:pPr>
    </w:p>
    <w:p w14:paraId="763377BD" w14:textId="77777777" w:rsidR="00F8159B" w:rsidRDefault="00F8159B" w:rsidP="00F8159B">
      <w:pPr>
        <w:spacing w:before="0" w:line="240" w:lineRule="auto"/>
        <w:ind w:left="0"/>
        <w:jc w:val="left"/>
        <w:rPr>
          <w:rFonts w:cs="Tahoma"/>
          <w:b/>
          <w:szCs w:val="18"/>
        </w:rPr>
      </w:pPr>
    </w:p>
    <w:p w14:paraId="227110D7" w14:textId="661912AE" w:rsidR="00BD00DA" w:rsidRDefault="00710E87" w:rsidP="00F8159B">
      <w:pPr>
        <w:spacing w:before="0" w:line="240" w:lineRule="auto"/>
        <w:ind w:left="0"/>
        <w:jc w:val="left"/>
        <w:rPr>
          <w:rFonts w:cs="Tahoma"/>
          <w:b/>
          <w:szCs w:val="18"/>
        </w:rPr>
      </w:pPr>
      <w:r>
        <w:rPr>
          <w:rFonts w:cs="Tahoma"/>
          <w:b/>
          <w:szCs w:val="18"/>
        </w:rPr>
        <w:br w:type="page"/>
      </w:r>
    </w:p>
    <w:p w14:paraId="25C1421D" w14:textId="5014A482" w:rsidR="00657D60" w:rsidRPr="003C27FF" w:rsidRDefault="00657D60" w:rsidP="003C27FF">
      <w:pPr>
        <w:ind w:hanging="283"/>
        <w:rPr>
          <w:rFonts w:cs="Tahoma"/>
          <w:b/>
          <w:bCs/>
          <w:i/>
          <w:iCs/>
          <w:color w:val="FF0000"/>
          <w:kern w:val="24"/>
          <w:szCs w:val="18"/>
          <w:u w:val="single"/>
          <w:lang w:eastAsia="en-ZA"/>
        </w:rPr>
        <w:sectPr w:rsidR="00657D60" w:rsidRPr="003C27FF" w:rsidSect="009C44BD">
          <w:pgSz w:w="11906" w:h="16838"/>
          <w:pgMar w:top="1191" w:right="992" w:bottom="567" w:left="851" w:header="284" w:footer="164" w:gutter="284"/>
          <w:cols w:space="708"/>
          <w:docGrid w:linePitch="360"/>
        </w:sectPr>
      </w:pPr>
    </w:p>
    <w:p w14:paraId="7CC4D29D" w14:textId="30F77DBA" w:rsidR="00B67D4F" w:rsidRPr="00230966" w:rsidRDefault="00B67D4F" w:rsidP="00B67D4F">
      <w:pPr>
        <w:pStyle w:val="TransnetNormal"/>
        <w:keepNext/>
        <w:spacing w:before="240"/>
        <w:ind w:left="0"/>
        <w:rPr>
          <w:rFonts w:cs="Tahoma"/>
          <w:b/>
          <w:szCs w:val="18"/>
        </w:rPr>
      </w:pPr>
      <w:r w:rsidRPr="00230966">
        <w:rPr>
          <w:rFonts w:cs="Tahoma"/>
          <w:b/>
          <w:szCs w:val="18"/>
        </w:rPr>
        <w:lastRenderedPageBreak/>
        <w:t xml:space="preserve">CONTINUED VALIDITY OF RETURNABLE DOCUMENTS </w:t>
      </w:r>
    </w:p>
    <w:p w14:paraId="53B9285B" w14:textId="473F73C2" w:rsidR="00B67D4F" w:rsidRPr="001E691B" w:rsidRDefault="00B67D4F" w:rsidP="00B67D4F">
      <w:pPr>
        <w:pStyle w:val="TransnetNormal"/>
        <w:ind w:left="0"/>
        <w:rPr>
          <w:rFonts w:cs="Tahoma"/>
          <w:b/>
          <w:szCs w:val="18"/>
        </w:rPr>
      </w:pPr>
      <w:r w:rsidRPr="009E3321">
        <w:rPr>
          <w:rFonts w:cs="Tahoma"/>
          <w:szCs w:val="18"/>
        </w:rPr>
        <w:t xml:space="preserve">The successful Respondent will be required to ensure the validity of all returnable documents, including but not limited to </w:t>
      </w:r>
      <w:r w:rsidRPr="006168BE">
        <w:rPr>
          <w:rFonts w:cs="Tahoma"/>
          <w:szCs w:val="18"/>
        </w:rPr>
        <w:t xml:space="preserve">its </w:t>
      </w:r>
      <w:r w:rsidR="001828B4">
        <w:rPr>
          <w:rFonts w:cs="Tahoma"/>
          <w:szCs w:val="18"/>
        </w:rPr>
        <w:t>valid proof of B-BBEE status</w:t>
      </w:r>
      <w:r w:rsidRPr="00AB29A8">
        <w:rPr>
          <w:rFonts w:cs="Tahoma"/>
          <w:szCs w:val="18"/>
        </w:rPr>
        <w:t>, for the duration of any contract emanating from this RFP. Should the Respondent be awarded the contract [</w:t>
      </w:r>
      <w:r w:rsidRPr="00AB29A8">
        <w:rPr>
          <w:rFonts w:cs="Tahoma"/>
          <w:b/>
          <w:szCs w:val="18"/>
        </w:rPr>
        <w:t>the Agreement]</w:t>
      </w:r>
      <w:r w:rsidRPr="00AB29A8">
        <w:rPr>
          <w:rFonts w:cs="Tahoma"/>
          <w:szCs w:val="18"/>
        </w:rPr>
        <w:t xml:space="preserve"> and fail to present Transnet with such renewals as </w:t>
      </w:r>
      <w:r w:rsidRPr="00F46FBD">
        <w:rPr>
          <w:rFonts w:cs="Tahoma"/>
          <w:szCs w:val="18"/>
        </w:rPr>
        <w:t xml:space="preserve">and when </w:t>
      </w:r>
      <w:r w:rsidRPr="00BC7909">
        <w:rPr>
          <w:rFonts w:cs="Tahoma"/>
          <w:szCs w:val="18"/>
        </w:rPr>
        <w:t>they become due, Transnet shall be entitled, in addition to any other rights and remedies that it may have in terms of the eventual Agreement, to</w:t>
      </w:r>
      <w:r w:rsidRPr="00EF235C">
        <w:rPr>
          <w:rFonts w:cs="Tahoma"/>
          <w:szCs w:val="18"/>
        </w:rPr>
        <w:t xml:space="preserve"> terminate such Agreement </w:t>
      </w:r>
      <w:r w:rsidR="00511BA8">
        <w:rPr>
          <w:rFonts w:cs="Tahoma"/>
          <w:szCs w:val="18"/>
        </w:rPr>
        <w:t xml:space="preserve">immediately </w:t>
      </w:r>
      <w:r w:rsidRPr="00EF235C">
        <w:rPr>
          <w:rFonts w:cs="Tahoma"/>
          <w:szCs w:val="18"/>
        </w:rPr>
        <w:t>without any liability and without preju</w:t>
      </w:r>
      <w:r w:rsidRPr="003E4489">
        <w:rPr>
          <w:rFonts w:cs="Tahoma"/>
          <w:szCs w:val="18"/>
        </w:rPr>
        <w:t>dice to any claims which Transnet may have for damages against the Respondent.</w:t>
      </w:r>
      <w:r w:rsidRPr="001E691B">
        <w:rPr>
          <w:rFonts w:cs="Tahoma"/>
          <w:b/>
          <w:szCs w:val="18"/>
        </w:rPr>
        <w:t xml:space="preserve"> </w:t>
      </w:r>
    </w:p>
    <w:p w14:paraId="014E141D" w14:textId="77777777" w:rsidR="00B67D4F" w:rsidRDefault="00B67D4F" w:rsidP="00B67D4F">
      <w:pPr>
        <w:pStyle w:val="TransnetNormal"/>
        <w:ind w:left="0"/>
        <w:rPr>
          <w:rFonts w:cs="Tahoma"/>
          <w:b/>
          <w:szCs w:val="18"/>
        </w:rPr>
      </w:pPr>
    </w:p>
    <w:p w14:paraId="2B6642FA" w14:textId="77777777" w:rsidR="00B67D4F" w:rsidRPr="001E691B" w:rsidRDefault="00B67D4F" w:rsidP="00B67D4F">
      <w:pPr>
        <w:pStyle w:val="TransnetNormal"/>
        <w:ind w:left="0"/>
        <w:rPr>
          <w:rFonts w:cs="Tahoma"/>
          <w:szCs w:val="18"/>
        </w:rPr>
      </w:pPr>
      <w:r w:rsidRPr="001E691B">
        <w:rPr>
          <w:rFonts w:cs="Tahoma"/>
          <w:szCs w:val="18"/>
        </w:rPr>
        <w:t>SIGNED at ___________________________ on this _____ day of __________________________ 20___</w:t>
      </w:r>
    </w:p>
    <w:p w14:paraId="0D242B45" w14:textId="77777777" w:rsidR="00B67D4F" w:rsidRPr="001E691B" w:rsidRDefault="00B67D4F" w:rsidP="00B67D4F">
      <w:pPr>
        <w:pStyle w:val="TransnetNormal"/>
        <w:ind w:left="0"/>
        <w:rPr>
          <w:rFonts w:cs="Tahoma"/>
          <w:szCs w:val="18"/>
        </w:rPr>
      </w:pPr>
    </w:p>
    <w:p w14:paraId="3F9CA8C1" w14:textId="77777777" w:rsidR="00B67D4F" w:rsidRPr="001E691B" w:rsidRDefault="00B67D4F" w:rsidP="00B67D4F">
      <w:pPr>
        <w:pStyle w:val="TransnetNormal"/>
        <w:ind w:left="0"/>
        <w:rPr>
          <w:rFonts w:cs="Tahoma"/>
          <w:szCs w:val="18"/>
        </w:rPr>
      </w:pPr>
      <w:r w:rsidRPr="001E691B">
        <w:rPr>
          <w:rFonts w:cs="Tahoma"/>
          <w:szCs w:val="18"/>
        </w:rPr>
        <w:t>SIGNATURE OF WITNESSES</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ADDRESS OF WITNESSES</w:t>
      </w:r>
    </w:p>
    <w:p w14:paraId="7802DC86" w14:textId="77777777" w:rsidR="00B67D4F" w:rsidRPr="001E691B" w:rsidRDefault="00B67D4F" w:rsidP="00B67D4F">
      <w:pPr>
        <w:pStyle w:val="TransnetNormal"/>
        <w:ind w:left="0"/>
        <w:rPr>
          <w:rFonts w:cs="Tahoma"/>
          <w:szCs w:val="18"/>
        </w:rPr>
      </w:pPr>
    </w:p>
    <w:p w14:paraId="20D2F220" w14:textId="77777777" w:rsidR="00B67D4F" w:rsidRPr="001E691B" w:rsidRDefault="00B67D4F" w:rsidP="00B67D4F">
      <w:pPr>
        <w:pStyle w:val="TransnetNormal"/>
        <w:ind w:left="0"/>
        <w:rPr>
          <w:rFonts w:cs="Tahoma"/>
          <w:szCs w:val="18"/>
        </w:rPr>
      </w:pPr>
      <w:r w:rsidRPr="001E691B">
        <w:rPr>
          <w:rFonts w:cs="Tahoma"/>
          <w:szCs w:val="18"/>
        </w:rPr>
        <w:t>1 _____________________</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_______________________________________</w:t>
      </w:r>
    </w:p>
    <w:p w14:paraId="579F6966" w14:textId="77777777" w:rsidR="00B67D4F" w:rsidRPr="001E691B" w:rsidRDefault="00B67D4F" w:rsidP="00B67D4F">
      <w:pPr>
        <w:pStyle w:val="TransnetNormal"/>
        <w:ind w:left="0"/>
        <w:rPr>
          <w:rFonts w:cs="Tahoma"/>
          <w:szCs w:val="18"/>
        </w:rPr>
      </w:pPr>
      <w:r w:rsidRPr="001E691B">
        <w:rPr>
          <w:rFonts w:cs="Tahoma"/>
          <w:szCs w:val="18"/>
        </w:rPr>
        <w:t>Name _________________</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_______________________________________</w:t>
      </w:r>
    </w:p>
    <w:p w14:paraId="199B5B9A" w14:textId="77777777" w:rsidR="00B67D4F" w:rsidRPr="001E691B" w:rsidRDefault="00B67D4F" w:rsidP="00B67D4F">
      <w:pPr>
        <w:pStyle w:val="TransnetNormal"/>
        <w:ind w:left="0"/>
        <w:rPr>
          <w:rFonts w:cs="Tahoma"/>
          <w:szCs w:val="18"/>
        </w:rPr>
      </w:pPr>
      <w:r w:rsidRPr="001E691B">
        <w:rPr>
          <w:rFonts w:cs="Tahoma"/>
          <w:szCs w:val="18"/>
        </w:rPr>
        <w:t xml:space="preserve"> </w:t>
      </w:r>
      <w:r w:rsidRPr="001E691B">
        <w:rPr>
          <w:rFonts w:cs="Tahoma"/>
          <w:szCs w:val="18"/>
        </w:rPr>
        <w:tab/>
      </w:r>
    </w:p>
    <w:p w14:paraId="7815EBD9" w14:textId="77777777" w:rsidR="00B67D4F" w:rsidRPr="001E691B" w:rsidRDefault="00B67D4F" w:rsidP="00B67D4F">
      <w:pPr>
        <w:pStyle w:val="TransnetNormal"/>
        <w:ind w:left="0"/>
        <w:rPr>
          <w:rFonts w:cs="Tahoma"/>
          <w:szCs w:val="18"/>
        </w:rPr>
      </w:pPr>
      <w:r w:rsidRPr="001E691B">
        <w:rPr>
          <w:rFonts w:cs="Tahoma"/>
          <w:szCs w:val="18"/>
        </w:rPr>
        <w:t xml:space="preserve">2 _____________________ </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_______________________________________</w:t>
      </w:r>
    </w:p>
    <w:p w14:paraId="7C05D9EA" w14:textId="77777777" w:rsidR="00B67D4F" w:rsidRPr="001E691B" w:rsidRDefault="00B67D4F" w:rsidP="00B67D4F">
      <w:pPr>
        <w:pStyle w:val="TransnetNormal"/>
        <w:ind w:left="0"/>
        <w:rPr>
          <w:rFonts w:cs="Tahoma"/>
          <w:szCs w:val="18"/>
        </w:rPr>
      </w:pPr>
      <w:r w:rsidRPr="001E691B">
        <w:rPr>
          <w:rFonts w:cs="Tahoma"/>
          <w:szCs w:val="18"/>
        </w:rPr>
        <w:t>Name _________________</w:t>
      </w:r>
      <w:r w:rsidRPr="001E691B">
        <w:rPr>
          <w:rFonts w:cs="Tahoma"/>
          <w:szCs w:val="18"/>
        </w:rPr>
        <w:tab/>
        <w:t xml:space="preserve"> </w:t>
      </w:r>
      <w:r w:rsidRPr="001E691B">
        <w:rPr>
          <w:rFonts w:cs="Tahoma"/>
          <w:szCs w:val="18"/>
        </w:rPr>
        <w:tab/>
      </w:r>
      <w:r w:rsidRPr="001E691B">
        <w:rPr>
          <w:rFonts w:cs="Tahoma"/>
          <w:szCs w:val="18"/>
        </w:rPr>
        <w:tab/>
      </w:r>
      <w:r w:rsidRPr="001E691B">
        <w:rPr>
          <w:rFonts w:cs="Tahoma"/>
          <w:szCs w:val="18"/>
        </w:rPr>
        <w:tab/>
        <w:t>_______________________________________</w:t>
      </w:r>
    </w:p>
    <w:p w14:paraId="0785F067" w14:textId="77777777" w:rsidR="00B67D4F" w:rsidRPr="001E691B" w:rsidRDefault="00B67D4F" w:rsidP="00B67D4F">
      <w:pPr>
        <w:pStyle w:val="TransnetNormal"/>
        <w:ind w:left="0"/>
        <w:rPr>
          <w:rFonts w:cs="Tahoma"/>
          <w:szCs w:val="18"/>
        </w:rPr>
      </w:pPr>
      <w:r w:rsidRPr="001E691B">
        <w:rPr>
          <w:rFonts w:cs="Tahoma"/>
          <w:szCs w:val="18"/>
        </w:rPr>
        <w:tab/>
      </w:r>
      <w:r w:rsidRPr="001E691B">
        <w:rPr>
          <w:rFonts w:cs="Tahoma"/>
          <w:szCs w:val="18"/>
        </w:rPr>
        <w:tab/>
      </w:r>
    </w:p>
    <w:p w14:paraId="386465C7" w14:textId="77777777" w:rsidR="00B67D4F" w:rsidRPr="001E691B" w:rsidRDefault="00B67D4F" w:rsidP="00B67D4F">
      <w:pPr>
        <w:pStyle w:val="TransnetNormal"/>
        <w:ind w:left="0"/>
        <w:jc w:val="left"/>
        <w:rPr>
          <w:rFonts w:cs="Tahoma"/>
          <w:szCs w:val="18"/>
        </w:rPr>
      </w:pPr>
      <w:r w:rsidRPr="001E691B">
        <w:rPr>
          <w:rFonts w:cs="Tahoma"/>
          <w:szCs w:val="18"/>
        </w:rPr>
        <w:t>SIGNATURE OF RESPONDENT’S AUTHORISED REPRESENTATIVE: ___________________________</w:t>
      </w:r>
    </w:p>
    <w:p w14:paraId="7EA14C45" w14:textId="77777777" w:rsidR="00B67D4F" w:rsidRPr="001E691B" w:rsidRDefault="00B67D4F" w:rsidP="00B67D4F">
      <w:pPr>
        <w:pStyle w:val="TransnetNormal"/>
        <w:ind w:left="0"/>
        <w:jc w:val="left"/>
        <w:rPr>
          <w:rFonts w:cs="Tahoma"/>
          <w:szCs w:val="18"/>
        </w:rPr>
      </w:pPr>
      <w:r w:rsidRPr="001E691B">
        <w:rPr>
          <w:rFonts w:cs="Tahoma"/>
          <w:szCs w:val="18"/>
        </w:rPr>
        <w:t>NAME: ____________________________________________</w:t>
      </w:r>
    </w:p>
    <w:p w14:paraId="1EC3B53F" w14:textId="414708A9" w:rsidR="00B67D4F" w:rsidRPr="00E52537" w:rsidRDefault="00B67D4F" w:rsidP="005858C1">
      <w:pPr>
        <w:pStyle w:val="TransnetNormal"/>
        <w:ind w:left="0"/>
        <w:jc w:val="left"/>
        <w:rPr>
          <w:rFonts w:cs="Tahoma"/>
          <w:szCs w:val="18"/>
        </w:rPr>
      </w:pPr>
      <w:r w:rsidRPr="001E691B">
        <w:rPr>
          <w:rFonts w:cs="Tahoma"/>
          <w:szCs w:val="18"/>
        </w:rPr>
        <w:t>DESIGNATION: _____________________________________</w:t>
      </w:r>
    </w:p>
    <w:p w14:paraId="24E8A262" w14:textId="1941E8AB" w:rsidR="00FB2120" w:rsidRPr="003B6983" w:rsidRDefault="00C02A79" w:rsidP="003B6983">
      <w:pPr>
        <w:pStyle w:val="ScheduleHeading"/>
      </w:pPr>
      <w:r>
        <w:rPr>
          <w:rFonts w:cs="Tahoma"/>
          <w:szCs w:val="18"/>
        </w:rPr>
        <w:br w:type="page"/>
      </w:r>
      <w:bookmarkStart w:id="110" w:name="_Toc420995935"/>
      <w:bookmarkStart w:id="111" w:name="_Toc435687463"/>
      <w:bookmarkStart w:id="112" w:name="_Toc93932045"/>
      <w:r w:rsidR="0075616A" w:rsidRPr="003B6983">
        <w:lastRenderedPageBreak/>
        <w:t xml:space="preserve">SECTION 6: </w:t>
      </w:r>
      <w:bookmarkStart w:id="113" w:name="_Toc25654405"/>
      <w:bookmarkStart w:id="114" w:name="_Toc25760314"/>
      <w:bookmarkStart w:id="115" w:name="_Toc26182545"/>
      <w:bookmarkStart w:id="116" w:name="_Toc26194949"/>
      <w:bookmarkStart w:id="117" w:name="_Toc26196501"/>
      <w:bookmarkStart w:id="118" w:name="_Toc34401696"/>
      <w:bookmarkStart w:id="119" w:name="_Toc34401949"/>
      <w:r w:rsidR="00FB2120" w:rsidRPr="003B6983">
        <w:t xml:space="preserve">CERTIFICATE OF ACQUAINTANCE WITH RFP, </w:t>
      </w:r>
      <w:r w:rsidR="00C816F5" w:rsidRPr="003B6983">
        <w:t>MASTER AGREEMENT</w:t>
      </w:r>
      <w:r w:rsidR="00FB2120" w:rsidRPr="003B6983">
        <w:t xml:space="preserve"> &amp; APPLICABLE DOCUMENTS</w:t>
      </w:r>
      <w:bookmarkEnd w:id="110"/>
      <w:bookmarkEnd w:id="111"/>
      <w:bookmarkEnd w:id="112"/>
      <w:bookmarkEnd w:id="113"/>
      <w:bookmarkEnd w:id="114"/>
      <w:bookmarkEnd w:id="115"/>
      <w:bookmarkEnd w:id="116"/>
      <w:bookmarkEnd w:id="117"/>
      <w:bookmarkEnd w:id="118"/>
      <w:bookmarkEnd w:id="119"/>
    </w:p>
    <w:p w14:paraId="0BAA5462" w14:textId="77777777" w:rsidR="00FB2120" w:rsidRPr="000752C3" w:rsidRDefault="00FB2120" w:rsidP="00F47898">
      <w:pPr>
        <w:spacing w:before="0" w:line="240" w:lineRule="auto"/>
        <w:ind w:hanging="567"/>
        <w:contextualSpacing/>
        <w:rPr>
          <w:rFonts w:cs="Tahoma"/>
          <w:b/>
          <w:szCs w:val="18"/>
        </w:rPr>
      </w:pPr>
    </w:p>
    <w:p w14:paraId="2073F1B8" w14:textId="4CAF6560" w:rsidR="0058081C" w:rsidRDefault="0058081C" w:rsidP="00F47898">
      <w:pPr>
        <w:pStyle w:val="TransnetNormal"/>
        <w:ind w:left="0"/>
        <w:rPr>
          <w:rFonts w:cs="Tahoma"/>
          <w:b/>
          <w:szCs w:val="18"/>
        </w:rPr>
      </w:pPr>
      <w:r>
        <w:rPr>
          <w:rFonts w:cs="Tahoma"/>
          <w:b/>
          <w:szCs w:val="18"/>
        </w:rPr>
        <w:t xml:space="preserve">By signing this certificate the Respondent is deemed to acknowledge that he/she has made himself/herself thoroughly familiar with, and agrees with all the conditions governing this RFP. This includes those terms and conditions contained in any printed form stated to form part hereof, including but not limited to the documents stated below. As such, Transnet SOC Ltd will recognise no claim for relief based on an allegation that the Respondent overlooked any such </w:t>
      </w:r>
      <w:r w:rsidR="00D75597">
        <w:rPr>
          <w:rFonts w:cs="Tahoma"/>
          <w:b/>
          <w:szCs w:val="18"/>
        </w:rPr>
        <w:t xml:space="preserve">term or </w:t>
      </w:r>
      <w:r>
        <w:rPr>
          <w:rFonts w:cs="Tahoma"/>
          <w:b/>
          <w:szCs w:val="18"/>
        </w:rPr>
        <w:t>condition or failed properly to take it into account for the purpose of calculating tendered prices or any other purpose: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67"/>
      </w:tblGrid>
      <w:tr w:rsidR="00FB2120" w:rsidRPr="00AE3482" w14:paraId="59697C0D" w14:textId="77777777" w:rsidTr="00794A4C">
        <w:tc>
          <w:tcPr>
            <w:tcW w:w="8867" w:type="dxa"/>
            <w:shd w:val="clear" w:color="auto" w:fill="auto"/>
          </w:tcPr>
          <w:p w14:paraId="1B0CE993" w14:textId="6384513A" w:rsidR="00FB2120" w:rsidRPr="00AE3482" w:rsidRDefault="00FB2120" w:rsidP="005D7AB7">
            <w:pPr>
              <w:pStyle w:val="TransnetNormal"/>
              <w:numPr>
                <w:ilvl w:val="0"/>
                <w:numId w:val="13"/>
              </w:numPr>
              <w:rPr>
                <w:rFonts w:cs="Tahoma"/>
                <w:szCs w:val="18"/>
              </w:rPr>
            </w:pPr>
            <w:r w:rsidRPr="00AE3482">
              <w:rPr>
                <w:rFonts w:cs="Tahoma"/>
                <w:szCs w:val="18"/>
              </w:rPr>
              <w:t>Transnet’s General Bid Conditions</w:t>
            </w:r>
          </w:p>
        </w:tc>
      </w:tr>
      <w:tr w:rsidR="00FB2120" w:rsidRPr="00AE3482" w14:paraId="45CB6F22" w14:textId="77777777" w:rsidTr="00794A4C">
        <w:tc>
          <w:tcPr>
            <w:tcW w:w="8867" w:type="dxa"/>
            <w:shd w:val="clear" w:color="auto" w:fill="auto"/>
          </w:tcPr>
          <w:p w14:paraId="52ACAF3C" w14:textId="355F9F7D" w:rsidR="00FB2120" w:rsidRPr="00AE3482" w:rsidRDefault="00FB2120" w:rsidP="005D7AB7">
            <w:pPr>
              <w:pStyle w:val="TransnetNormal"/>
              <w:numPr>
                <w:ilvl w:val="0"/>
                <w:numId w:val="13"/>
              </w:numPr>
              <w:rPr>
                <w:rFonts w:cs="Tahoma"/>
                <w:szCs w:val="18"/>
              </w:rPr>
            </w:pPr>
            <w:r w:rsidRPr="00AE3482">
              <w:rPr>
                <w:rFonts w:cs="Tahoma"/>
                <w:szCs w:val="18"/>
              </w:rPr>
              <w:t xml:space="preserve">Master Agreement </w:t>
            </w:r>
            <w:r w:rsidR="007B2420" w:rsidRPr="00AE3482">
              <w:rPr>
                <w:rFonts w:cs="Tahoma"/>
                <w:szCs w:val="18"/>
              </w:rPr>
              <w:t xml:space="preserve">and SLA </w:t>
            </w:r>
            <w:r w:rsidRPr="00AE3482">
              <w:rPr>
                <w:rFonts w:cs="Tahoma"/>
                <w:szCs w:val="18"/>
              </w:rPr>
              <w:t>attached</w:t>
            </w:r>
          </w:p>
        </w:tc>
      </w:tr>
      <w:tr w:rsidR="00FB2120" w:rsidRPr="00AE3482" w14:paraId="67636F4B" w14:textId="77777777" w:rsidTr="00794A4C">
        <w:tc>
          <w:tcPr>
            <w:tcW w:w="8867" w:type="dxa"/>
            <w:shd w:val="clear" w:color="auto" w:fill="auto"/>
          </w:tcPr>
          <w:p w14:paraId="28733921" w14:textId="6A822586" w:rsidR="00FB2120" w:rsidRPr="00AE3482" w:rsidRDefault="00FB2120" w:rsidP="005D7AB7">
            <w:pPr>
              <w:pStyle w:val="TransnetNormal"/>
              <w:numPr>
                <w:ilvl w:val="0"/>
                <w:numId w:val="13"/>
              </w:numPr>
              <w:rPr>
                <w:rFonts w:cs="Tahoma"/>
                <w:szCs w:val="18"/>
              </w:rPr>
            </w:pPr>
            <w:r w:rsidRPr="00AE3482">
              <w:rPr>
                <w:rFonts w:cs="Tahoma"/>
                <w:szCs w:val="18"/>
              </w:rPr>
              <w:t>Transnet’s Supplier Integrity Pact</w:t>
            </w:r>
          </w:p>
        </w:tc>
      </w:tr>
      <w:tr w:rsidR="00FB2120" w:rsidRPr="00AE3482" w14:paraId="6EE06CE9" w14:textId="77777777" w:rsidTr="00794A4C">
        <w:tc>
          <w:tcPr>
            <w:tcW w:w="8867" w:type="dxa"/>
            <w:shd w:val="clear" w:color="auto" w:fill="auto"/>
          </w:tcPr>
          <w:p w14:paraId="6CB174F3" w14:textId="1DE677B9" w:rsidR="00FB2120" w:rsidRPr="00AE3482" w:rsidRDefault="00FB2120" w:rsidP="005D7AB7">
            <w:pPr>
              <w:pStyle w:val="TransnetNormal"/>
              <w:numPr>
                <w:ilvl w:val="0"/>
                <w:numId w:val="13"/>
              </w:numPr>
              <w:rPr>
                <w:rFonts w:cs="Tahoma"/>
                <w:szCs w:val="18"/>
              </w:rPr>
            </w:pPr>
            <w:r w:rsidRPr="00AE3482">
              <w:rPr>
                <w:rFonts w:cs="Tahoma"/>
                <w:szCs w:val="18"/>
              </w:rPr>
              <w:t>Non-disclosure Agreement</w:t>
            </w:r>
          </w:p>
        </w:tc>
      </w:tr>
    </w:tbl>
    <w:p w14:paraId="10BAAE7D" w14:textId="77777777" w:rsidR="008B022B" w:rsidRDefault="008B022B" w:rsidP="00F47898">
      <w:pPr>
        <w:spacing w:before="0" w:line="240" w:lineRule="auto"/>
        <w:ind w:hanging="567"/>
        <w:contextualSpacing/>
        <w:rPr>
          <w:b/>
          <w:lang w:val="en-US"/>
        </w:rPr>
      </w:pPr>
    </w:p>
    <w:p w14:paraId="1F7B177C" w14:textId="146241E2" w:rsidR="008B022B" w:rsidRPr="002C0533" w:rsidRDefault="008B022B" w:rsidP="008B022B">
      <w:pPr>
        <w:ind w:hanging="567"/>
        <w:rPr>
          <w:lang w:val="en-US"/>
        </w:rPr>
      </w:pPr>
      <w:r w:rsidRPr="002C0533">
        <w:rPr>
          <w:b/>
          <w:lang w:val="en-US"/>
        </w:rPr>
        <w:t>Note:</w:t>
      </w:r>
      <w:r>
        <w:rPr>
          <w:lang w:val="en-US"/>
        </w:rPr>
        <w:t xml:space="preserve"> Should a </w:t>
      </w:r>
      <w:r w:rsidRPr="002C0533">
        <w:rPr>
          <w:lang w:val="en-US"/>
        </w:rPr>
        <w:t>R</w:t>
      </w:r>
      <w:r>
        <w:rPr>
          <w:lang w:val="en-US"/>
        </w:rPr>
        <w:t xml:space="preserve">espondent </w:t>
      </w:r>
      <w:r w:rsidRPr="002C0533">
        <w:rPr>
          <w:lang w:val="en-US"/>
        </w:rPr>
        <w:t>be successful</w:t>
      </w:r>
      <w:r>
        <w:rPr>
          <w:lang w:val="en-US"/>
        </w:rPr>
        <w:t xml:space="preserve"> and awarded the bid</w:t>
      </w:r>
      <w:r w:rsidRPr="002C0533">
        <w:rPr>
          <w:lang w:val="en-US"/>
        </w:rPr>
        <w:t>, they will be required to complete a Supplier Declaration Form</w:t>
      </w:r>
      <w:r>
        <w:rPr>
          <w:lang w:val="en-US"/>
        </w:rPr>
        <w:t xml:space="preserve"> for registration </w:t>
      </w:r>
      <w:r w:rsidRPr="00EF2769">
        <w:rPr>
          <w:lang w:val="en-US"/>
        </w:rPr>
        <w:t xml:space="preserve">as a vendor </w:t>
      </w:r>
      <w:r w:rsidR="00A3565D" w:rsidRPr="00F10ED3">
        <w:rPr>
          <w:rFonts w:cs="Tahoma"/>
          <w:color w:val="000000"/>
        </w:rPr>
        <w:t>onto the Transnet vendor master database</w:t>
      </w:r>
      <w:r>
        <w:rPr>
          <w:lang w:val="en-US"/>
        </w:rPr>
        <w:t>.</w:t>
      </w:r>
    </w:p>
    <w:p w14:paraId="318C42C9" w14:textId="77777777" w:rsidR="002D691A" w:rsidRPr="008C17DA" w:rsidRDefault="002D691A" w:rsidP="002D691A">
      <w:pPr>
        <w:pStyle w:val="TransnetNormal"/>
        <w:spacing w:before="180"/>
        <w:ind w:left="0"/>
        <w:rPr>
          <w:rFonts w:cs="Tahoma"/>
          <w:szCs w:val="18"/>
        </w:rPr>
      </w:pPr>
      <w:r w:rsidRPr="008C17DA">
        <w:rPr>
          <w:rFonts w:cs="Tahoma"/>
          <w:szCs w:val="18"/>
        </w:rPr>
        <w:t xml:space="preserve">Should the </w:t>
      </w:r>
      <w:r w:rsidRPr="001D76A7">
        <w:t>Bidder find any terms or conditions stipulated in any of the relevant documents quoted in the RFP unacceptable</w:t>
      </w:r>
      <w:r w:rsidRPr="008C17DA">
        <w:rPr>
          <w:rFonts w:cs="Tahoma"/>
          <w:szCs w:val="18"/>
        </w:rPr>
        <w:t>, it should indicate which conditions are unacceptable and offer alternatives by written submission on its company letterhead, attached to its submitted Bid.  Any such submission shall be subject to review by Transnet’s Legal Counsel who shall determine whether the proposed alternative(s) are acceptable or otherwise, as the case may be.</w:t>
      </w:r>
      <w:r>
        <w:rPr>
          <w:rFonts w:cs="Tahoma"/>
          <w:szCs w:val="18"/>
        </w:rPr>
        <w:t xml:space="preserve"> A material deviation from any term or condition may result in disqualification.</w:t>
      </w:r>
    </w:p>
    <w:p w14:paraId="6CEADEED" w14:textId="2105BAE5" w:rsidR="002D691A" w:rsidRPr="00794A4C" w:rsidRDefault="002D691A" w:rsidP="002D691A">
      <w:pPr>
        <w:pStyle w:val="TransnetNormal"/>
        <w:spacing w:before="180"/>
        <w:ind w:left="0"/>
        <w:rPr>
          <w:rFonts w:cs="Tahoma"/>
          <w:b/>
          <w:szCs w:val="18"/>
        </w:rPr>
      </w:pPr>
      <w:r>
        <w:rPr>
          <w:rFonts w:cs="Tahoma"/>
          <w:szCs w:val="18"/>
        </w:rPr>
        <w:t xml:space="preserve">Bidders accept that an obligation rests on them to clarify any uncertainties regarding any bid </w:t>
      </w:r>
      <w:r w:rsidR="007B2420">
        <w:rPr>
          <w:rFonts w:cs="Tahoma"/>
          <w:szCs w:val="18"/>
        </w:rPr>
        <w:t xml:space="preserve">to </w:t>
      </w:r>
      <w:r>
        <w:rPr>
          <w:rFonts w:cs="Tahoma"/>
          <w:szCs w:val="18"/>
        </w:rPr>
        <w:t xml:space="preserve">which they intend to respond on, before submitting the bid. </w:t>
      </w:r>
      <w:r w:rsidRPr="00794A4C">
        <w:rPr>
          <w:rFonts w:cs="Tahoma"/>
          <w:b/>
          <w:szCs w:val="18"/>
        </w:rPr>
        <w:t xml:space="preserve">The Bidder agrees that he/she will have no claim </w:t>
      </w:r>
      <w:r w:rsidR="007B2420">
        <w:rPr>
          <w:rFonts w:cs="Tahoma"/>
          <w:b/>
          <w:szCs w:val="18"/>
        </w:rPr>
        <w:t xml:space="preserve">or cause of action </w:t>
      </w:r>
      <w:r w:rsidRPr="00794A4C">
        <w:rPr>
          <w:rFonts w:cs="Tahoma"/>
          <w:b/>
          <w:szCs w:val="18"/>
        </w:rPr>
        <w:t>based on an allegation that any aspect of this RFP was unclear but in respect of which he/she failed to obtain clarity.</w:t>
      </w:r>
    </w:p>
    <w:p w14:paraId="09771600" w14:textId="77777777" w:rsidR="002D691A" w:rsidRPr="00EF235C" w:rsidRDefault="002D691A" w:rsidP="002D691A">
      <w:pPr>
        <w:pStyle w:val="TransnetNormal"/>
        <w:spacing w:before="180"/>
        <w:ind w:left="0"/>
        <w:rPr>
          <w:rFonts w:cs="Tahoma"/>
          <w:szCs w:val="18"/>
        </w:rPr>
      </w:pPr>
      <w:r>
        <w:rPr>
          <w:rFonts w:cs="Tahoma"/>
          <w:szCs w:val="18"/>
        </w:rPr>
        <w:t xml:space="preserve">The bidder understands </w:t>
      </w:r>
      <w:r w:rsidRPr="00BC7909">
        <w:rPr>
          <w:rFonts w:cs="Tahoma"/>
          <w:szCs w:val="18"/>
        </w:rPr>
        <w:t xml:space="preserve">that </w:t>
      </w:r>
      <w:r>
        <w:rPr>
          <w:rFonts w:cs="Tahoma"/>
          <w:szCs w:val="18"/>
        </w:rPr>
        <w:t xml:space="preserve">his/her </w:t>
      </w:r>
      <w:r w:rsidRPr="00BC7909">
        <w:rPr>
          <w:rFonts w:cs="Tahoma"/>
          <w:szCs w:val="18"/>
        </w:rPr>
        <w:t>Bid will be disqualified if th</w:t>
      </w:r>
      <w:r>
        <w:rPr>
          <w:rFonts w:cs="Tahoma"/>
          <w:szCs w:val="18"/>
        </w:rPr>
        <w:t xml:space="preserve">e </w:t>
      </w:r>
      <w:r w:rsidRPr="00BC7909">
        <w:rPr>
          <w:rFonts w:cs="Tahoma"/>
          <w:szCs w:val="18"/>
        </w:rPr>
        <w:t xml:space="preserve">Certificate </w:t>
      </w:r>
      <w:r>
        <w:rPr>
          <w:rFonts w:cs="Tahoma"/>
          <w:szCs w:val="18"/>
        </w:rPr>
        <w:t xml:space="preserve">of Acquaintance with RFP documents included in the RFP as a returnable document, </w:t>
      </w:r>
      <w:r w:rsidRPr="00BC7909">
        <w:rPr>
          <w:rFonts w:cs="Tahoma"/>
          <w:szCs w:val="18"/>
        </w:rPr>
        <w:t>is found not to be true and complete in every respect.</w:t>
      </w:r>
    </w:p>
    <w:p w14:paraId="75DE4FFB" w14:textId="77777777" w:rsidR="00FB2120" w:rsidRPr="001E691B" w:rsidRDefault="00FB2120" w:rsidP="00FB2120">
      <w:pPr>
        <w:pStyle w:val="TransnetNormal"/>
        <w:ind w:left="0"/>
        <w:rPr>
          <w:rFonts w:cs="Tahoma"/>
          <w:b/>
          <w:szCs w:val="18"/>
        </w:rPr>
      </w:pPr>
    </w:p>
    <w:p w14:paraId="6CAF3A6E" w14:textId="77777777" w:rsidR="00FB2120" w:rsidRPr="001E691B" w:rsidRDefault="00FB2120" w:rsidP="00FB2120">
      <w:pPr>
        <w:pStyle w:val="TransnetNormal"/>
        <w:ind w:left="0"/>
        <w:rPr>
          <w:rFonts w:cs="Tahoma"/>
          <w:szCs w:val="18"/>
        </w:rPr>
      </w:pPr>
      <w:r w:rsidRPr="001E691B">
        <w:rPr>
          <w:rFonts w:cs="Tahoma"/>
          <w:szCs w:val="18"/>
        </w:rPr>
        <w:t>SIGNED at ___________________________ on this _____ day of __________________________ 20___</w:t>
      </w:r>
    </w:p>
    <w:p w14:paraId="19617DAF" w14:textId="77777777" w:rsidR="00FB2120" w:rsidRPr="001E691B" w:rsidRDefault="00FB2120" w:rsidP="00F47898">
      <w:pPr>
        <w:pStyle w:val="TransnetNormal"/>
        <w:spacing w:line="240" w:lineRule="auto"/>
        <w:ind w:left="0"/>
        <w:rPr>
          <w:rFonts w:cs="Tahoma"/>
          <w:szCs w:val="18"/>
        </w:rPr>
      </w:pPr>
    </w:p>
    <w:p w14:paraId="4C1F4F75" w14:textId="77777777" w:rsidR="00FB2120" w:rsidRPr="001E691B" w:rsidRDefault="00FB2120" w:rsidP="00FB2120">
      <w:pPr>
        <w:pStyle w:val="TransnetNormal"/>
        <w:ind w:left="0"/>
        <w:rPr>
          <w:rFonts w:cs="Tahoma"/>
          <w:szCs w:val="18"/>
        </w:rPr>
      </w:pPr>
      <w:r w:rsidRPr="001E691B">
        <w:rPr>
          <w:rFonts w:cs="Tahoma"/>
          <w:szCs w:val="18"/>
        </w:rPr>
        <w:t>SIGNATURE OF WITNESSES</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ADDRESS OF WITNESSES</w:t>
      </w:r>
    </w:p>
    <w:p w14:paraId="68380DC6" w14:textId="77777777" w:rsidR="00FB2120" w:rsidRPr="001E691B" w:rsidRDefault="00FB2120" w:rsidP="00F47898">
      <w:pPr>
        <w:pStyle w:val="TransnetNormal"/>
        <w:spacing w:line="240" w:lineRule="auto"/>
        <w:ind w:left="0"/>
        <w:rPr>
          <w:rFonts w:cs="Tahoma"/>
          <w:szCs w:val="18"/>
        </w:rPr>
      </w:pPr>
    </w:p>
    <w:p w14:paraId="49754FB4" w14:textId="77777777" w:rsidR="00FB2120" w:rsidRPr="001E691B" w:rsidRDefault="00FB2120" w:rsidP="00FB2120">
      <w:pPr>
        <w:pStyle w:val="TransnetNormal"/>
        <w:ind w:left="0"/>
        <w:rPr>
          <w:rFonts w:cs="Tahoma"/>
          <w:szCs w:val="18"/>
        </w:rPr>
      </w:pPr>
      <w:r w:rsidRPr="001E691B">
        <w:rPr>
          <w:rFonts w:cs="Tahoma"/>
          <w:szCs w:val="18"/>
        </w:rPr>
        <w:t>1 _____________________</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_______________________________________</w:t>
      </w:r>
    </w:p>
    <w:p w14:paraId="347F8003" w14:textId="77777777" w:rsidR="00FB2120" w:rsidRPr="001E691B" w:rsidRDefault="00FB2120" w:rsidP="00FB2120">
      <w:pPr>
        <w:pStyle w:val="TransnetNormal"/>
        <w:ind w:left="0"/>
        <w:rPr>
          <w:rFonts w:cs="Tahoma"/>
          <w:szCs w:val="18"/>
        </w:rPr>
      </w:pPr>
      <w:r w:rsidRPr="001E691B">
        <w:rPr>
          <w:rFonts w:cs="Tahoma"/>
          <w:szCs w:val="18"/>
        </w:rPr>
        <w:t>Name _________________</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_______________________________________</w:t>
      </w:r>
    </w:p>
    <w:p w14:paraId="1A5EC1D8" w14:textId="77777777" w:rsidR="00FB2120" w:rsidRPr="001E691B" w:rsidRDefault="00FB2120" w:rsidP="00FB2120">
      <w:pPr>
        <w:pStyle w:val="TransnetNormal"/>
        <w:ind w:left="0"/>
        <w:rPr>
          <w:rFonts w:cs="Tahoma"/>
          <w:szCs w:val="18"/>
        </w:rPr>
      </w:pPr>
      <w:r w:rsidRPr="001E691B">
        <w:rPr>
          <w:rFonts w:cs="Tahoma"/>
          <w:szCs w:val="18"/>
        </w:rPr>
        <w:t xml:space="preserve"> </w:t>
      </w:r>
      <w:r w:rsidRPr="001E691B">
        <w:rPr>
          <w:rFonts w:cs="Tahoma"/>
          <w:szCs w:val="18"/>
        </w:rPr>
        <w:tab/>
      </w:r>
    </w:p>
    <w:p w14:paraId="403F2B46" w14:textId="77777777" w:rsidR="00FB2120" w:rsidRPr="001E691B" w:rsidRDefault="00FB2120" w:rsidP="00FB2120">
      <w:pPr>
        <w:pStyle w:val="TransnetNormal"/>
        <w:ind w:left="0"/>
        <w:rPr>
          <w:rFonts w:cs="Tahoma"/>
          <w:szCs w:val="18"/>
        </w:rPr>
      </w:pPr>
      <w:r w:rsidRPr="001E691B">
        <w:rPr>
          <w:rFonts w:cs="Tahoma"/>
          <w:szCs w:val="18"/>
        </w:rPr>
        <w:t xml:space="preserve">2 _____________________ </w:t>
      </w:r>
      <w:r w:rsidRPr="001E691B">
        <w:rPr>
          <w:rFonts w:cs="Tahoma"/>
          <w:szCs w:val="18"/>
        </w:rPr>
        <w:tab/>
      </w:r>
      <w:r w:rsidRPr="001E691B">
        <w:rPr>
          <w:rFonts w:cs="Tahoma"/>
          <w:szCs w:val="18"/>
        </w:rPr>
        <w:tab/>
      </w:r>
      <w:r w:rsidRPr="001E691B">
        <w:rPr>
          <w:rFonts w:cs="Tahoma"/>
          <w:szCs w:val="18"/>
        </w:rPr>
        <w:tab/>
      </w:r>
      <w:r w:rsidRPr="001E691B">
        <w:rPr>
          <w:rFonts w:cs="Tahoma"/>
          <w:szCs w:val="18"/>
        </w:rPr>
        <w:tab/>
        <w:t>_______________________________________</w:t>
      </w:r>
    </w:p>
    <w:p w14:paraId="526BF1EC" w14:textId="77777777" w:rsidR="00FB2120" w:rsidRPr="001E691B" w:rsidRDefault="00FB2120" w:rsidP="00FB2120">
      <w:pPr>
        <w:pStyle w:val="TransnetNormal"/>
        <w:ind w:left="0"/>
        <w:rPr>
          <w:rFonts w:cs="Tahoma"/>
          <w:szCs w:val="18"/>
        </w:rPr>
      </w:pPr>
      <w:r w:rsidRPr="001E691B">
        <w:rPr>
          <w:rFonts w:cs="Tahoma"/>
          <w:szCs w:val="18"/>
        </w:rPr>
        <w:t>Name _________________</w:t>
      </w:r>
      <w:r w:rsidRPr="001E691B">
        <w:rPr>
          <w:rFonts w:cs="Tahoma"/>
          <w:szCs w:val="18"/>
        </w:rPr>
        <w:tab/>
        <w:t xml:space="preserve"> </w:t>
      </w:r>
      <w:r w:rsidRPr="001E691B">
        <w:rPr>
          <w:rFonts w:cs="Tahoma"/>
          <w:szCs w:val="18"/>
        </w:rPr>
        <w:tab/>
      </w:r>
      <w:r w:rsidRPr="001E691B">
        <w:rPr>
          <w:rFonts w:cs="Tahoma"/>
          <w:szCs w:val="18"/>
        </w:rPr>
        <w:tab/>
      </w:r>
      <w:r w:rsidRPr="001E691B">
        <w:rPr>
          <w:rFonts w:cs="Tahoma"/>
          <w:szCs w:val="18"/>
        </w:rPr>
        <w:tab/>
        <w:t>_______________________________________</w:t>
      </w:r>
    </w:p>
    <w:p w14:paraId="122CCE3E" w14:textId="77777777" w:rsidR="00FB2120" w:rsidRPr="001E691B" w:rsidRDefault="00FB2120" w:rsidP="00F47898">
      <w:pPr>
        <w:pStyle w:val="TransnetNormal"/>
        <w:spacing w:line="240" w:lineRule="auto"/>
        <w:ind w:left="0"/>
        <w:rPr>
          <w:rFonts w:cs="Tahoma"/>
          <w:szCs w:val="18"/>
        </w:rPr>
      </w:pPr>
      <w:r w:rsidRPr="001E691B">
        <w:rPr>
          <w:rFonts w:cs="Tahoma"/>
          <w:szCs w:val="18"/>
        </w:rPr>
        <w:tab/>
      </w:r>
      <w:r w:rsidRPr="001E691B">
        <w:rPr>
          <w:rFonts w:cs="Tahoma"/>
          <w:szCs w:val="18"/>
        </w:rPr>
        <w:tab/>
      </w:r>
    </w:p>
    <w:p w14:paraId="5BF0DC64" w14:textId="77777777" w:rsidR="00FB2120" w:rsidRPr="001E691B" w:rsidRDefault="00FB2120" w:rsidP="00FB2120">
      <w:pPr>
        <w:pStyle w:val="TransnetNormal"/>
        <w:ind w:left="0"/>
        <w:jc w:val="left"/>
        <w:rPr>
          <w:rFonts w:cs="Tahoma"/>
          <w:szCs w:val="18"/>
        </w:rPr>
      </w:pPr>
      <w:r w:rsidRPr="001E691B">
        <w:rPr>
          <w:rFonts w:cs="Tahoma"/>
          <w:szCs w:val="18"/>
        </w:rPr>
        <w:t>SIGNATURE OF RESPONDENT’S AUTHORISED REPRESENTATIVE: ___________________________</w:t>
      </w:r>
    </w:p>
    <w:p w14:paraId="4243C730" w14:textId="77777777" w:rsidR="00FB2120" w:rsidRPr="001E691B" w:rsidRDefault="00FB2120" w:rsidP="00FB2120">
      <w:pPr>
        <w:pStyle w:val="TransnetNormal"/>
        <w:ind w:left="0"/>
        <w:jc w:val="left"/>
        <w:rPr>
          <w:rFonts w:cs="Tahoma"/>
          <w:szCs w:val="18"/>
        </w:rPr>
      </w:pPr>
      <w:r w:rsidRPr="001E691B">
        <w:rPr>
          <w:rFonts w:cs="Tahoma"/>
          <w:szCs w:val="18"/>
        </w:rPr>
        <w:t>NAME: ____________________________________________</w:t>
      </w:r>
    </w:p>
    <w:p w14:paraId="74E4764F" w14:textId="0D08F00F" w:rsidR="00000897" w:rsidRPr="00F47898" w:rsidRDefault="00FB2120" w:rsidP="00F47898">
      <w:pPr>
        <w:pStyle w:val="TransnetNormal"/>
        <w:ind w:left="0"/>
        <w:jc w:val="left"/>
        <w:rPr>
          <w:rFonts w:cs="Tahoma"/>
          <w:szCs w:val="18"/>
        </w:rPr>
      </w:pPr>
      <w:r w:rsidRPr="001E691B">
        <w:rPr>
          <w:rFonts w:cs="Tahoma"/>
          <w:szCs w:val="18"/>
        </w:rPr>
        <w:t>DESIGNATION: _____________________________________</w:t>
      </w:r>
    </w:p>
    <w:p w14:paraId="26131C6A" w14:textId="77777777" w:rsidR="00AE3482" w:rsidRDefault="00AE3482">
      <w:pPr>
        <w:spacing w:before="0" w:line="240" w:lineRule="auto"/>
        <w:ind w:left="0"/>
        <w:jc w:val="left"/>
        <w:rPr>
          <w:b/>
          <w:sz w:val="20"/>
        </w:rPr>
      </w:pPr>
      <w:bookmarkStart w:id="120" w:name="_Toc340988755"/>
      <w:bookmarkStart w:id="121" w:name="_Toc346095733"/>
      <w:bookmarkStart w:id="122" w:name="_Toc340988759"/>
      <w:bookmarkStart w:id="123" w:name="_Toc435687464"/>
      <w:r>
        <w:br w:type="page"/>
      </w:r>
    </w:p>
    <w:p w14:paraId="41975BE0" w14:textId="064527C3" w:rsidR="00872A61" w:rsidRDefault="00835AFC">
      <w:pPr>
        <w:pStyle w:val="ScheduleHeading"/>
      </w:pPr>
      <w:bookmarkStart w:id="124" w:name="_Toc93932046"/>
      <w:r w:rsidRPr="009F31E3">
        <w:lastRenderedPageBreak/>
        <w:t xml:space="preserve">SECTION </w:t>
      </w:r>
      <w:r>
        <w:t>7</w:t>
      </w:r>
      <w:r w:rsidRPr="009F31E3">
        <w:t xml:space="preserve">: </w:t>
      </w:r>
      <w:bookmarkStart w:id="125" w:name="_Toc25654407"/>
      <w:bookmarkStart w:id="126" w:name="_Toc25760316"/>
      <w:bookmarkStart w:id="127" w:name="_Toc26182547"/>
      <w:bookmarkStart w:id="128" w:name="_Toc26194951"/>
      <w:bookmarkStart w:id="129" w:name="_Toc26196503"/>
      <w:bookmarkStart w:id="130" w:name="_Toc34401951"/>
      <w:bookmarkEnd w:id="120"/>
      <w:bookmarkEnd w:id="121"/>
      <w:r w:rsidR="00872A61" w:rsidRPr="00794A4C">
        <w:t>RFP DECLARATION AND BREACH OF LAW FORM</w:t>
      </w:r>
      <w:bookmarkEnd w:id="122"/>
      <w:bookmarkEnd w:id="123"/>
      <w:bookmarkEnd w:id="124"/>
      <w:bookmarkEnd w:id="125"/>
      <w:bookmarkEnd w:id="126"/>
      <w:bookmarkEnd w:id="127"/>
      <w:bookmarkEnd w:id="128"/>
      <w:bookmarkEnd w:id="129"/>
      <w:bookmarkEnd w:id="130"/>
      <w:r w:rsidR="00872A61" w:rsidRPr="00794A4C">
        <w:t xml:space="preserve"> </w:t>
      </w:r>
    </w:p>
    <w:p w14:paraId="4F866F25" w14:textId="77777777" w:rsidR="00E324C8" w:rsidRPr="00794A4C" w:rsidRDefault="00E324C8">
      <w:pPr>
        <w:pStyle w:val="ScheduleHeading"/>
      </w:pPr>
    </w:p>
    <w:p w14:paraId="66AC7591" w14:textId="5698AE68" w:rsidR="00872A61" w:rsidRPr="00230966" w:rsidRDefault="00872A61" w:rsidP="00794A4C">
      <w:pPr>
        <w:ind w:left="0"/>
        <w:rPr>
          <w:rFonts w:cs="Tahoma"/>
          <w:szCs w:val="18"/>
        </w:rPr>
      </w:pPr>
      <w:r w:rsidRPr="00E52537">
        <w:rPr>
          <w:rFonts w:cs="Tahoma"/>
          <w:szCs w:val="18"/>
        </w:rPr>
        <w:t xml:space="preserve">NAME OF </w:t>
      </w:r>
      <w:r w:rsidRPr="00A313BD">
        <w:rPr>
          <w:rFonts w:cs="Tahoma"/>
          <w:szCs w:val="18"/>
        </w:rPr>
        <w:t>ENTITY: _______________________________________________________</w:t>
      </w:r>
      <w:r w:rsidRPr="00B060B2">
        <w:rPr>
          <w:rFonts w:cs="Tahoma"/>
          <w:szCs w:val="18"/>
        </w:rPr>
        <w:softHyphen/>
      </w:r>
      <w:r w:rsidRPr="00B060B2">
        <w:rPr>
          <w:rFonts w:cs="Tahoma"/>
          <w:szCs w:val="18"/>
        </w:rPr>
        <w:softHyphen/>
        <w:t>___________</w:t>
      </w:r>
    </w:p>
    <w:p w14:paraId="012729AD" w14:textId="77777777" w:rsidR="00872A61" w:rsidRPr="006168BE" w:rsidRDefault="00872A61" w:rsidP="00794A4C">
      <w:pPr>
        <w:ind w:left="0"/>
        <w:jc w:val="center"/>
        <w:rPr>
          <w:rFonts w:cs="Tahoma"/>
          <w:szCs w:val="18"/>
        </w:rPr>
      </w:pPr>
      <w:r w:rsidRPr="006168BE">
        <w:rPr>
          <w:rFonts w:cs="Tahoma"/>
          <w:szCs w:val="18"/>
        </w:rPr>
        <w:t>We ___________________________________________________________ do hereby certify that:</w:t>
      </w:r>
    </w:p>
    <w:p w14:paraId="567677D6" w14:textId="77777777" w:rsidR="00872A61" w:rsidRPr="00AB29A8" w:rsidRDefault="00872A61" w:rsidP="005D7AB7">
      <w:pPr>
        <w:pStyle w:val="TransnetNormal"/>
        <w:numPr>
          <w:ilvl w:val="0"/>
          <w:numId w:val="11"/>
        </w:numPr>
        <w:spacing w:before="180"/>
        <w:ind w:left="720"/>
        <w:rPr>
          <w:rFonts w:cs="Tahoma"/>
          <w:szCs w:val="18"/>
        </w:rPr>
      </w:pPr>
      <w:r w:rsidRPr="00AB29A8">
        <w:rPr>
          <w:rFonts w:cs="Tahoma"/>
          <w:szCs w:val="18"/>
        </w:rPr>
        <w:t>Transnet has supplied and we have received appropriate responses to any/all questions [as applicable] which were submitted by ourselves for RFP Clarification purposes;</w:t>
      </w:r>
    </w:p>
    <w:p w14:paraId="19E02A1B" w14:textId="5FA1696E" w:rsidR="00872A61" w:rsidRPr="00AB29A8" w:rsidRDefault="00863E31" w:rsidP="005D7AB7">
      <w:pPr>
        <w:pStyle w:val="TransnetNormal"/>
        <w:numPr>
          <w:ilvl w:val="0"/>
          <w:numId w:val="11"/>
        </w:numPr>
        <w:spacing w:before="180"/>
        <w:ind w:left="720"/>
        <w:rPr>
          <w:rFonts w:cs="Tahoma"/>
          <w:szCs w:val="18"/>
        </w:rPr>
      </w:pPr>
      <w:r w:rsidRPr="00AB29A8">
        <w:rPr>
          <w:rFonts w:cs="Tahoma"/>
          <w:szCs w:val="18"/>
        </w:rPr>
        <w:t>We</w:t>
      </w:r>
      <w:r w:rsidR="00872A61" w:rsidRPr="00AB29A8">
        <w:rPr>
          <w:rFonts w:cs="Tahoma"/>
          <w:szCs w:val="18"/>
        </w:rPr>
        <w:t xml:space="preserve"> have received all information we deemed necessary for the completion of this Request for Proposal [</w:t>
      </w:r>
      <w:r w:rsidR="00872A61" w:rsidRPr="00AB29A8">
        <w:rPr>
          <w:rFonts w:cs="Tahoma"/>
          <w:b/>
          <w:szCs w:val="18"/>
        </w:rPr>
        <w:t>RFP</w:t>
      </w:r>
      <w:r w:rsidR="00872A61" w:rsidRPr="00AB29A8">
        <w:rPr>
          <w:rFonts w:cs="Tahoma"/>
          <w:szCs w:val="18"/>
        </w:rPr>
        <w:t>];</w:t>
      </w:r>
    </w:p>
    <w:p w14:paraId="47BC1930" w14:textId="1DA2FC22" w:rsidR="00BD7AD7" w:rsidRDefault="00863E31" w:rsidP="005D7AB7">
      <w:pPr>
        <w:pStyle w:val="TransnetNormal"/>
        <w:numPr>
          <w:ilvl w:val="0"/>
          <w:numId w:val="11"/>
        </w:numPr>
        <w:spacing w:before="180"/>
        <w:ind w:left="720"/>
        <w:rPr>
          <w:rFonts w:cs="Tahoma"/>
          <w:szCs w:val="18"/>
        </w:rPr>
      </w:pPr>
      <w:r>
        <w:rPr>
          <w:rFonts w:cs="Tahoma"/>
          <w:szCs w:val="18"/>
        </w:rPr>
        <w:t>W</w:t>
      </w:r>
      <w:r w:rsidR="00BD7AD7">
        <w:rPr>
          <w:rFonts w:cs="Tahoma"/>
          <w:szCs w:val="18"/>
        </w:rPr>
        <w:t xml:space="preserve">e have been provided with sufficient access to the existing Transnet facilities/sites and any and all relevant information relevant to the </w:t>
      </w:r>
      <w:r w:rsidR="006E7145">
        <w:rPr>
          <w:rFonts w:cs="Tahoma"/>
          <w:szCs w:val="18"/>
        </w:rPr>
        <w:t>Services</w:t>
      </w:r>
      <w:r w:rsidR="00BD7AD7">
        <w:rPr>
          <w:rFonts w:cs="Tahoma"/>
          <w:szCs w:val="18"/>
        </w:rPr>
        <w:t xml:space="preserve"> as well as Transnet information and Employees, and ha</w:t>
      </w:r>
      <w:r w:rsidR="00F3217F">
        <w:rPr>
          <w:rFonts w:cs="Tahoma"/>
          <w:szCs w:val="18"/>
        </w:rPr>
        <w:t>ve</w:t>
      </w:r>
      <w:r w:rsidR="00BD7AD7">
        <w:rPr>
          <w:rFonts w:cs="Tahoma"/>
          <w:szCs w:val="18"/>
        </w:rPr>
        <w:t xml:space="preserve"> had sufficient time in which to conduct and perform a thorough due diligence of Transnet’s operations and business requirements and assets used by Transnet. Transnet will therefore not consider or permit any pre- or post-contract verification or any related adjustment to pricing, service levels or any other provisions/conditions based on any incorrect assumptions made by the Respondent in arriving at his Bid Price. </w:t>
      </w:r>
    </w:p>
    <w:p w14:paraId="161F15F0" w14:textId="37C9D77C" w:rsidR="00872A61" w:rsidRPr="00F46FBD" w:rsidRDefault="00863E31" w:rsidP="005D7AB7">
      <w:pPr>
        <w:pStyle w:val="TransnetNormal"/>
        <w:numPr>
          <w:ilvl w:val="0"/>
          <w:numId w:val="11"/>
        </w:numPr>
        <w:spacing w:before="180"/>
        <w:ind w:left="720"/>
        <w:rPr>
          <w:rFonts w:cs="Tahoma"/>
          <w:szCs w:val="18"/>
        </w:rPr>
      </w:pPr>
      <w:r w:rsidRPr="00AB29A8">
        <w:rPr>
          <w:rFonts w:cs="Tahoma"/>
          <w:szCs w:val="18"/>
        </w:rPr>
        <w:t>At</w:t>
      </w:r>
      <w:r w:rsidR="00872A61" w:rsidRPr="00AB29A8">
        <w:rPr>
          <w:rFonts w:cs="Tahoma"/>
          <w:szCs w:val="18"/>
        </w:rPr>
        <w:t xml:space="preserve"> no stage have we received additional information relating to the subject matter of this RFP from Transnet sources, other than information forma</w:t>
      </w:r>
      <w:r w:rsidR="00872A61" w:rsidRPr="00F46FBD">
        <w:rPr>
          <w:rFonts w:cs="Tahoma"/>
          <w:szCs w:val="18"/>
        </w:rPr>
        <w:t>lly received from the designated Transnet contact(s) as nominated in the RFP documents;</w:t>
      </w:r>
    </w:p>
    <w:p w14:paraId="41996750" w14:textId="1BC58D0F" w:rsidR="00872A61" w:rsidRDefault="00863E31" w:rsidP="005D7AB7">
      <w:pPr>
        <w:pStyle w:val="TransnetNormal"/>
        <w:numPr>
          <w:ilvl w:val="0"/>
          <w:numId w:val="11"/>
        </w:numPr>
        <w:spacing w:before="180"/>
        <w:ind w:left="720"/>
        <w:rPr>
          <w:rFonts w:cs="Tahoma"/>
          <w:szCs w:val="18"/>
        </w:rPr>
      </w:pPr>
      <w:r w:rsidRPr="00EF235C">
        <w:rPr>
          <w:rFonts w:cs="Tahoma"/>
          <w:szCs w:val="18"/>
        </w:rPr>
        <w:t>We</w:t>
      </w:r>
      <w:r w:rsidR="00872A61" w:rsidRPr="00EF235C">
        <w:rPr>
          <w:rFonts w:cs="Tahoma"/>
          <w:szCs w:val="18"/>
        </w:rPr>
        <w:t xml:space="preserve"> are satisfied, insofar as our entity is concerned, that the processes and procedures adopted by Transnet in issuing this RFP and the requirements requested from </w:t>
      </w:r>
      <w:r w:rsidR="00872A61" w:rsidRPr="003E4489">
        <w:rPr>
          <w:rFonts w:cs="Tahoma"/>
          <w:szCs w:val="18"/>
        </w:rPr>
        <w:t>Bidders in responding to this RFP have been conducted in a</w:t>
      </w:r>
      <w:r>
        <w:rPr>
          <w:rFonts w:cs="Tahoma"/>
          <w:szCs w:val="18"/>
        </w:rPr>
        <w:t xml:space="preserve"> fair and transparent manner; </w:t>
      </w:r>
    </w:p>
    <w:p w14:paraId="351D3AB6" w14:textId="601390AD" w:rsidR="000E3F38" w:rsidRPr="009068B3" w:rsidRDefault="00863E31" w:rsidP="005D7AB7">
      <w:pPr>
        <w:pStyle w:val="TransnetNormal"/>
        <w:numPr>
          <w:ilvl w:val="0"/>
          <w:numId w:val="11"/>
        </w:numPr>
        <w:spacing w:before="180"/>
        <w:ind w:left="720"/>
        <w:rPr>
          <w:rFonts w:cs="Tahoma"/>
          <w:szCs w:val="18"/>
        </w:rPr>
      </w:pPr>
      <w:r w:rsidRPr="00712BC3">
        <w:rPr>
          <w:rFonts w:cs="Tahoma"/>
          <w:szCs w:val="18"/>
        </w:rPr>
        <w:t>W</w:t>
      </w:r>
      <w:r w:rsidR="000E3F38" w:rsidRPr="00712BC3">
        <w:rPr>
          <w:rFonts w:cs="Tahoma"/>
          <w:szCs w:val="18"/>
        </w:rPr>
        <w:t xml:space="preserve">e have complied with all </w:t>
      </w:r>
      <w:r>
        <w:rPr>
          <w:rFonts w:cs="Tahoma"/>
          <w:szCs w:val="18"/>
        </w:rPr>
        <w:t>o</w:t>
      </w:r>
      <w:r w:rsidR="000E3F38" w:rsidRPr="00712BC3">
        <w:rPr>
          <w:rFonts w:cs="Tahoma"/>
          <w:szCs w:val="18"/>
        </w:rPr>
        <w:t xml:space="preserve">bligations of the Bidder/Supplier as indicated in the Transnet Supplier Integrity which includes but </w:t>
      </w:r>
      <w:r>
        <w:rPr>
          <w:rFonts w:cs="Tahoma"/>
          <w:szCs w:val="18"/>
        </w:rPr>
        <w:t>are</w:t>
      </w:r>
      <w:r w:rsidR="000E3F38" w:rsidRPr="00712BC3">
        <w:rPr>
          <w:rFonts w:cs="Tahoma"/>
          <w:szCs w:val="18"/>
        </w:rPr>
        <w:t xml:space="preserve"> not limited to ensuring that we take all measures necessary to prevent corrupt practices, unfairness and illegal activities in order to secure or in furtherance to secure a contract with Transnet;</w:t>
      </w:r>
    </w:p>
    <w:p w14:paraId="3D621901" w14:textId="49693801" w:rsidR="00872A61" w:rsidRPr="006168BE" w:rsidRDefault="00863E31" w:rsidP="005D7AB7">
      <w:pPr>
        <w:pStyle w:val="TransnetNormal"/>
        <w:numPr>
          <w:ilvl w:val="0"/>
          <w:numId w:val="11"/>
        </w:numPr>
        <w:spacing w:before="180"/>
        <w:ind w:left="720"/>
        <w:rPr>
          <w:rFonts w:cs="Tahoma"/>
          <w:szCs w:val="18"/>
        </w:rPr>
      </w:pPr>
      <w:r w:rsidRPr="001E691B">
        <w:rPr>
          <w:rFonts w:cs="Tahoma"/>
          <w:szCs w:val="18"/>
        </w:rPr>
        <w:t>We</w:t>
      </w:r>
      <w:r w:rsidR="00872A61" w:rsidRPr="001E691B">
        <w:rPr>
          <w:rFonts w:cs="Tahoma"/>
          <w:szCs w:val="18"/>
        </w:rPr>
        <w:t xml:space="preserve"> declare that a family, business and/or social relationship </w:t>
      </w:r>
      <w:r w:rsidR="00872A61" w:rsidRPr="001E691B">
        <w:rPr>
          <w:rFonts w:cs="Tahoma"/>
          <w:b/>
          <w:szCs w:val="18"/>
        </w:rPr>
        <w:t>exists / does not exist</w:t>
      </w:r>
      <w:r w:rsidR="00872A61" w:rsidRPr="00E52537">
        <w:rPr>
          <w:rFonts w:cs="Tahoma"/>
          <w:szCs w:val="18"/>
        </w:rPr>
        <w:t xml:space="preserve"> [delete as applicable]</w:t>
      </w:r>
      <w:r w:rsidR="00872A61" w:rsidRPr="00A313BD">
        <w:rPr>
          <w:rFonts w:cs="Tahoma"/>
          <w:szCs w:val="18"/>
        </w:rPr>
        <w:t xml:space="preserve">  between an owner / member / director / partner / shareholder of our </w:t>
      </w:r>
      <w:r w:rsidR="00872A61" w:rsidRPr="00230966">
        <w:rPr>
          <w:rFonts w:cs="Tahoma"/>
          <w:szCs w:val="18"/>
        </w:rPr>
        <w:t>entity and an employee or board member of the Transnet Group</w:t>
      </w:r>
      <w:r w:rsidR="00872A61" w:rsidRPr="009E3321">
        <w:rPr>
          <w:rFonts w:cs="Tahoma"/>
          <w:szCs w:val="18"/>
        </w:rPr>
        <w:t xml:space="preserve"> including any person who may be</w:t>
      </w:r>
      <w:r w:rsidR="00872A61" w:rsidRPr="006168BE">
        <w:rPr>
          <w:rFonts w:cs="Tahoma"/>
          <w:szCs w:val="18"/>
        </w:rPr>
        <w:t xml:space="preserve"> involved in the evaluation a</w:t>
      </w:r>
      <w:r>
        <w:rPr>
          <w:rFonts w:cs="Tahoma"/>
          <w:szCs w:val="18"/>
        </w:rPr>
        <w:t>nd/or adjudication of this Bid;</w:t>
      </w:r>
    </w:p>
    <w:p w14:paraId="776620BD" w14:textId="79CD9183" w:rsidR="00872A61" w:rsidRDefault="00863E31" w:rsidP="005D7AB7">
      <w:pPr>
        <w:pStyle w:val="TransnetNormal"/>
        <w:numPr>
          <w:ilvl w:val="0"/>
          <w:numId w:val="11"/>
        </w:numPr>
        <w:spacing w:before="180"/>
        <w:ind w:left="720"/>
        <w:rPr>
          <w:rFonts w:cs="Tahoma"/>
          <w:szCs w:val="18"/>
        </w:rPr>
      </w:pPr>
      <w:r w:rsidRPr="003404E3">
        <w:rPr>
          <w:rFonts w:cs="Tahoma"/>
          <w:szCs w:val="18"/>
        </w:rPr>
        <w:t>We</w:t>
      </w:r>
      <w:r w:rsidR="00872A61" w:rsidRPr="003404E3">
        <w:rPr>
          <w:rFonts w:cs="Tahoma"/>
          <w:szCs w:val="18"/>
        </w:rPr>
        <w:t xml:space="preserve"> declare that </w:t>
      </w:r>
      <w:r w:rsidR="00872A61" w:rsidRPr="00AB29A8">
        <w:rPr>
          <w:rFonts w:cs="Tahoma"/>
          <w:szCs w:val="18"/>
        </w:rPr>
        <w:t xml:space="preserve">an owner / member / director / partner / shareholder of our entity </w:t>
      </w:r>
      <w:r w:rsidR="00872A61" w:rsidRPr="001E691B">
        <w:rPr>
          <w:rFonts w:cs="Tahoma"/>
          <w:b/>
          <w:szCs w:val="18"/>
        </w:rPr>
        <w:t>is / is not</w:t>
      </w:r>
      <w:r w:rsidR="00872A61" w:rsidRPr="00E52537">
        <w:rPr>
          <w:rFonts w:cs="Tahoma"/>
          <w:szCs w:val="18"/>
        </w:rPr>
        <w:t xml:space="preserve"> </w:t>
      </w:r>
      <w:r w:rsidR="00872A61" w:rsidRPr="00A313BD">
        <w:rPr>
          <w:rFonts w:cs="Tahoma"/>
          <w:szCs w:val="18"/>
        </w:rPr>
        <w:t>[delete as applicable] an emplo</w:t>
      </w:r>
      <w:r>
        <w:rPr>
          <w:rFonts w:cs="Tahoma"/>
          <w:szCs w:val="18"/>
        </w:rPr>
        <w:t>yee or board member of Transnet;</w:t>
      </w:r>
    </w:p>
    <w:p w14:paraId="2402E9A6" w14:textId="2F3953D3" w:rsidR="00E02A77" w:rsidRPr="00716BC2" w:rsidRDefault="00E02A77" w:rsidP="005D7AB7">
      <w:pPr>
        <w:pStyle w:val="TransnetNormal"/>
        <w:numPr>
          <w:ilvl w:val="0"/>
          <w:numId w:val="11"/>
        </w:numPr>
        <w:spacing w:before="180"/>
        <w:ind w:left="720"/>
        <w:rPr>
          <w:rFonts w:cs="Tahoma"/>
          <w:szCs w:val="18"/>
        </w:rPr>
      </w:pPr>
      <w:r w:rsidRPr="003404E3">
        <w:rPr>
          <w:rFonts w:cs="Tahoma"/>
          <w:szCs w:val="18"/>
        </w:rPr>
        <w:t xml:space="preserve">In addition, we declare that </w:t>
      </w:r>
      <w:r w:rsidRPr="00AB29A8">
        <w:rPr>
          <w:rFonts w:cs="Tahoma"/>
          <w:szCs w:val="18"/>
        </w:rPr>
        <w:t>an owner / member / director / partner / shareholder</w:t>
      </w:r>
      <w:r w:rsidR="00437C12">
        <w:rPr>
          <w:rFonts w:cs="Tahoma"/>
          <w:szCs w:val="18"/>
        </w:rPr>
        <w:t>/employee</w:t>
      </w:r>
      <w:r w:rsidRPr="00AB29A8">
        <w:rPr>
          <w:rFonts w:cs="Tahoma"/>
          <w:szCs w:val="18"/>
        </w:rPr>
        <w:t xml:space="preserve"> of our entity </w:t>
      </w:r>
      <w:r w:rsidR="00AA37FA">
        <w:rPr>
          <w:rFonts w:cs="Tahoma"/>
          <w:b/>
          <w:szCs w:val="18"/>
        </w:rPr>
        <w:t>has</w:t>
      </w:r>
      <w:r w:rsidR="00AA37FA" w:rsidRPr="00132FA1">
        <w:rPr>
          <w:rFonts w:cs="Tahoma"/>
          <w:b/>
          <w:szCs w:val="18"/>
        </w:rPr>
        <w:t xml:space="preserve"> / </w:t>
      </w:r>
      <w:r w:rsidR="00AA37FA">
        <w:rPr>
          <w:rFonts w:cs="Tahoma"/>
          <w:b/>
          <w:szCs w:val="18"/>
        </w:rPr>
        <w:t>ha</w:t>
      </w:r>
      <w:r w:rsidR="00AA37FA" w:rsidRPr="00132FA1">
        <w:rPr>
          <w:rFonts w:cs="Tahoma"/>
          <w:b/>
          <w:szCs w:val="18"/>
        </w:rPr>
        <w:t>s not</w:t>
      </w:r>
      <w:r w:rsidR="00AA37FA">
        <w:rPr>
          <w:rFonts w:cs="Tahoma"/>
          <w:b/>
          <w:szCs w:val="18"/>
        </w:rPr>
        <w:t xml:space="preserve"> been</w:t>
      </w:r>
      <w:r w:rsidR="00AA37FA" w:rsidDel="00F3217F">
        <w:rPr>
          <w:rFonts w:cs="Tahoma"/>
          <w:b/>
          <w:szCs w:val="18"/>
        </w:rPr>
        <w:t xml:space="preserve"> </w:t>
      </w:r>
      <w:r w:rsidRPr="00A313BD">
        <w:rPr>
          <w:rFonts w:cs="Tahoma"/>
          <w:szCs w:val="18"/>
        </w:rPr>
        <w:t>[delete as applicable] a</w:t>
      </w:r>
      <w:r>
        <w:rPr>
          <w:rFonts w:cs="Tahoma"/>
          <w:szCs w:val="18"/>
        </w:rPr>
        <w:t xml:space="preserve"> former employee or board member of</w:t>
      </w:r>
      <w:r w:rsidRPr="00A313BD">
        <w:rPr>
          <w:rFonts w:cs="Tahoma"/>
          <w:szCs w:val="18"/>
        </w:rPr>
        <w:t xml:space="preserve"> Transnet</w:t>
      </w:r>
      <w:r>
        <w:rPr>
          <w:rFonts w:cs="Tahoma"/>
          <w:szCs w:val="18"/>
        </w:rPr>
        <w:t xml:space="preserve"> </w:t>
      </w:r>
      <w:r w:rsidR="00DD3A61">
        <w:rPr>
          <w:rFonts w:cs="Tahoma"/>
          <w:szCs w:val="18"/>
        </w:rPr>
        <w:t>in the past 10 years</w:t>
      </w:r>
      <w:r w:rsidR="00437C12">
        <w:rPr>
          <w:rFonts w:cs="Tahoma"/>
          <w:szCs w:val="18"/>
        </w:rPr>
        <w:t>.</w:t>
      </w:r>
      <w:r w:rsidR="00716BC2">
        <w:rPr>
          <w:rFonts w:cs="Tahoma"/>
          <w:szCs w:val="18"/>
        </w:rPr>
        <w:t xml:space="preserve"> </w:t>
      </w:r>
      <w:r w:rsidR="00437C12" w:rsidRPr="00716BC2">
        <w:rPr>
          <w:rFonts w:cs="Tahoma"/>
          <w:szCs w:val="18"/>
        </w:rPr>
        <w:t>I</w:t>
      </w:r>
      <w:r w:rsidRPr="00716BC2">
        <w:rPr>
          <w:rFonts w:cs="Tahoma"/>
          <w:szCs w:val="18"/>
        </w:rPr>
        <w:t xml:space="preserve"> </w:t>
      </w:r>
      <w:r w:rsidR="00DD3A61" w:rsidRPr="00716BC2">
        <w:rPr>
          <w:rFonts w:cs="Tahoma"/>
          <w:szCs w:val="18"/>
        </w:rPr>
        <w:t xml:space="preserve">further declare that </w:t>
      </w:r>
      <w:r w:rsidR="00437C12" w:rsidRPr="00716BC2">
        <w:rPr>
          <w:rFonts w:cs="Tahoma"/>
          <w:szCs w:val="18"/>
        </w:rPr>
        <w:t xml:space="preserve">if they were </w:t>
      </w:r>
      <w:r w:rsidR="00DA43D9">
        <w:rPr>
          <w:rFonts w:cs="Tahoma"/>
          <w:szCs w:val="18"/>
        </w:rPr>
        <w:t xml:space="preserve">a </w:t>
      </w:r>
      <w:r w:rsidR="00437C12" w:rsidRPr="00716BC2">
        <w:rPr>
          <w:rFonts w:cs="Tahoma"/>
          <w:szCs w:val="18"/>
        </w:rPr>
        <w:t xml:space="preserve">former employee or board member of Transnet in the past 10 years that </w:t>
      </w:r>
      <w:r w:rsidR="00DD3A61" w:rsidRPr="00716BC2">
        <w:rPr>
          <w:rFonts w:cs="Tahoma"/>
          <w:szCs w:val="18"/>
        </w:rPr>
        <w:t xml:space="preserve">they </w:t>
      </w:r>
      <w:r w:rsidR="00DD3A61" w:rsidRPr="00794A4C">
        <w:rPr>
          <w:rFonts w:cs="Tahoma"/>
          <w:b/>
          <w:szCs w:val="18"/>
        </w:rPr>
        <w:t>were/were not</w:t>
      </w:r>
      <w:r w:rsidRPr="00716BC2">
        <w:rPr>
          <w:rFonts w:cs="Tahoma"/>
          <w:szCs w:val="18"/>
        </w:rPr>
        <w:t xml:space="preserve"> involved in the bid preparation or had access to the information related to this RFP</w:t>
      </w:r>
      <w:r w:rsidR="009F7CF3">
        <w:rPr>
          <w:rFonts w:cs="Tahoma"/>
          <w:szCs w:val="18"/>
        </w:rPr>
        <w:t>; and</w:t>
      </w:r>
    </w:p>
    <w:p w14:paraId="518084D7" w14:textId="7F2DD235" w:rsidR="00872A61" w:rsidRPr="00AB29A8" w:rsidRDefault="00872A61" w:rsidP="005D7AB7">
      <w:pPr>
        <w:pStyle w:val="TransnetNormal"/>
        <w:numPr>
          <w:ilvl w:val="0"/>
          <w:numId w:val="11"/>
        </w:numPr>
        <w:spacing w:before="180"/>
        <w:ind w:left="720"/>
        <w:rPr>
          <w:rFonts w:cs="Tahoma"/>
          <w:szCs w:val="18"/>
        </w:rPr>
      </w:pPr>
      <w:r w:rsidRPr="00863E31">
        <w:rPr>
          <w:rFonts w:cs="Tahoma"/>
          <w:szCs w:val="18"/>
        </w:rPr>
        <w:t xml:space="preserve">If such a relationship as indicated in paragraph </w:t>
      </w:r>
      <w:r w:rsidR="00E02A77" w:rsidRPr="00863E31">
        <w:rPr>
          <w:rFonts w:cs="Tahoma"/>
          <w:szCs w:val="18"/>
        </w:rPr>
        <w:t>7</w:t>
      </w:r>
      <w:r w:rsidR="00716BC2" w:rsidRPr="00863E31">
        <w:rPr>
          <w:rFonts w:cs="Tahoma"/>
          <w:szCs w:val="18"/>
        </w:rPr>
        <w:t>, 8</w:t>
      </w:r>
      <w:r w:rsidR="00863E31" w:rsidRPr="00863E31">
        <w:rPr>
          <w:rFonts w:cs="Tahoma"/>
          <w:szCs w:val="18"/>
        </w:rPr>
        <w:t xml:space="preserve"> and/or 9</w:t>
      </w:r>
      <w:r w:rsidRPr="00863E31">
        <w:rPr>
          <w:rFonts w:cs="Tahoma"/>
          <w:szCs w:val="18"/>
        </w:rPr>
        <w:t xml:space="preserve"> exists,</w:t>
      </w:r>
      <w:r w:rsidRPr="006168BE">
        <w:rPr>
          <w:rFonts w:cs="Tahoma"/>
          <w:szCs w:val="18"/>
        </w:rPr>
        <w:t xml:space="preserve"> the Respondent </w:t>
      </w:r>
      <w:r w:rsidRPr="003404E3">
        <w:rPr>
          <w:rFonts w:cs="Tahoma"/>
          <w:szCs w:val="18"/>
        </w:rPr>
        <w:t>is</w:t>
      </w:r>
      <w:r w:rsidRPr="00AB29A8">
        <w:rPr>
          <w:rFonts w:cs="Tahoma"/>
          <w:szCs w:val="18"/>
        </w:rPr>
        <w:t xml:space="preserve"> to complete the following section:</w:t>
      </w:r>
    </w:p>
    <w:p w14:paraId="094C05BE" w14:textId="77777777" w:rsidR="00872A61" w:rsidRPr="00AB29A8" w:rsidRDefault="00872A61" w:rsidP="00794A4C">
      <w:pPr>
        <w:spacing w:before="0" w:line="240" w:lineRule="auto"/>
        <w:ind w:left="720"/>
        <w:rPr>
          <w:rFonts w:cs="Tahoma"/>
          <w:szCs w:val="18"/>
        </w:rPr>
      </w:pPr>
      <w:r w:rsidRPr="00AB29A8">
        <w:rPr>
          <w:rFonts w:cs="Tahoma"/>
          <w:szCs w:val="18"/>
        </w:rPr>
        <w:lastRenderedPageBreak/>
        <w:t>FULL NAME OF OWNER/MEMBER/DIRECTOR/</w:t>
      </w:r>
    </w:p>
    <w:p w14:paraId="4484F21C" w14:textId="77777777" w:rsidR="00872A61" w:rsidRPr="00AB29A8" w:rsidRDefault="00872A61" w:rsidP="00794A4C">
      <w:pPr>
        <w:spacing w:before="0" w:line="240" w:lineRule="auto"/>
        <w:ind w:left="720"/>
        <w:rPr>
          <w:rFonts w:cs="Tahoma"/>
          <w:szCs w:val="18"/>
        </w:rPr>
      </w:pPr>
      <w:r w:rsidRPr="00AB29A8">
        <w:rPr>
          <w:rFonts w:cs="Tahoma"/>
          <w:szCs w:val="18"/>
        </w:rPr>
        <w:t>PARTNER/SHAREHOLDER</w:t>
      </w:r>
      <w:r w:rsidR="00BE5B94">
        <w:rPr>
          <w:rFonts w:cs="Tahoma"/>
          <w:szCs w:val="18"/>
        </w:rPr>
        <w:t>/EMPLOYEE</w:t>
      </w:r>
      <w:r w:rsidRPr="00AB29A8">
        <w:rPr>
          <w:rFonts w:cs="Tahoma"/>
          <w:szCs w:val="18"/>
        </w:rPr>
        <w:t>:</w:t>
      </w:r>
      <w:r w:rsidRPr="00AB29A8">
        <w:rPr>
          <w:rFonts w:cs="Tahoma"/>
          <w:szCs w:val="18"/>
        </w:rPr>
        <w:tab/>
      </w:r>
      <w:r w:rsidRPr="00AB29A8">
        <w:rPr>
          <w:rFonts w:cs="Tahoma"/>
          <w:szCs w:val="18"/>
        </w:rPr>
        <w:tab/>
      </w:r>
      <w:r w:rsidRPr="00AB29A8">
        <w:rPr>
          <w:rFonts w:cs="Tahoma"/>
          <w:szCs w:val="18"/>
        </w:rPr>
        <w:tab/>
      </w:r>
      <w:r w:rsidRPr="00AB29A8">
        <w:rPr>
          <w:rFonts w:cs="Tahoma"/>
          <w:szCs w:val="18"/>
        </w:rPr>
        <w:tab/>
      </w:r>
      <w:r w:rsidRPr="00AB29A8">
        <w:rPr>
          <w:rFonts w:cs="Tahoma"/>
          <w:szCs w:val="18"/>
        </w:rPr>
        <w:tab/>
      </w:r>
      <w:r w:rsidRPr="00AB29A8">
        <w:rPr>
          <w:rFonts w:cs="Tahoma"/>
          <w:szCs w:val="18"/>
        </w:rPr>
        <w:tab/>
        <w:t>ADDRESS:</w:t>
      </w:r>
    </w:p>
    <w:p w14:paraId="3B48FCD4" w14:textId="77777777" w:rsidR="00872A61" w:rsidRPr="00AB29A8" w:rsidRDefault="00872A61" w:rsidP="00794A4C">
      <w:pPr>
        <w:ind w:left="720"/>
        <w:rPr>
          <w:rFonts w:cs="Tahoma"/>
          <w:szCs w:val="18"/>
        </w:rPr>
      </w:pPr>
      <w:r w:rsidRPr="00AB29A8">
        <w:rPr>
          <w:rFonts w:cs="Tahoma"/>
          <w:szCs w:val="18"/>
        </w:rPr>
        <w:t>________________________________________________________________________________</w:t>
      </w:r>
    </w:p>
    <w:p w14:paraId="7A1836FD" w14:textId="77777777" w:rsidR="00872A61" w:rsidRPr="00F46FBD" w:rsidRDefault="00872A61" w:rsidP="00794A4C">
      <w:pPr>
        <w:ind w:left="720"/>
        <w:rPr>
          <w:rFonts w:cs="Tahoma"/>
          <w:szCs w:val="18"/>
        </w:rPr>
      </w:pPr>
      <w:r w:rsidRPr="00F46FBD">
        <w:rPr>
          <w:rFonts w:cs="Tahoma"/>
          <w:szCs w:val="18"/>
        </w:rPr>
        <w:t>________________________________________________________________________________</w:t>
      </w:r>
    </w:p>
    <w:p w14:paraId="0E029048" w14:textId="431D8FF1" w:rsidR="00872A61" w:rsidRPr="001E691B" w:rsidRDefault="00872A61" w:rsidP="00794A4C">
      <w:pPr>
        <w:ind w:left="720"/>
        <w:jc w:val="left"/>
        <w:rPr>
          <w:rFonts w:cs="Tahoma"/>
          <w:szCs w:val="18"/>
        </w:rPr>
      </w:pPr>
      <w:r w:rsidRPr="001E691B">
        <w:rPr>
          <w:rFonts w:cs="Tahoma"/>
          <w:szCs w:val="18"/>
        </w:rPr>
        <w:t>Indicate nature of relationship with Transnet: _______________________________________________________________________________</w:t>
      </w:r>
    </w:p>
    <w:p w14:paraId="1365E41D" w14:textId="77777777" w:rsidR="00872A61" w:rsidRPr="001E691B" w:rsidRDefault="00872A61" w:rsidP="00794A4C">
      <w:pPr>
        <w:ind w:left="720"/>
        <w:rPr>
          <w:rFonts w:cs="Tahoma"/>
          <w:szCs w:val="18"/>
        </w:rPr>
      </w:pPr>
      <w:r w:rsidRPr="001E691B">
        <w:rPr>
          <w:rFonts w:cs="Tahoma"/>
          <w:szCs w:val="18"/>
        </w:rPr>
        <w:t>_______________________________________________________________________________</w:t>
      </w:r>
    </w:p>
    <w:p w14:paraId="46ECEABA" w14:textId="53EE6EF8" w:rsidR="00872A61" w:rsidRPr="00664EDD" w:rsidRDefault="00872A61" w:rsidP="00794A4C">
      <w:pPr>
        <w:ind w:left="0"/>
        <w:rPr>
          <w:rFonts w:cs="Tahoma"/>
          <w:b/>
          <w:i/>
          <w:szCs w:val="18"/>
        </w:rPr>
      </w:pPr>
      <w:r w:rsidRPr="00664EDD">
        <w:rPr>
          <w:rFonts w:cs="Tahoma"/>
          <w:b/>
          <w:i/>
          <w:szCs w:val="18"/>
        </w:rPr>
        <w:t>[Failure to furnish complete and accurate information in this regard will lead to the disqualification of a response and may preclude a Respondent from doing future business with Transnet</w:t>
      </w:r>
      <w:r w:rsidR="00CE64AD">
        <w:rPr>
          <w:rFonts w:cs="Tahoma"/>
          <w:b/>
          <w:i/>
          <w:szCs w:val="18"/>
        </w:rPr>
        <w:t xml:space="preserve">. </w:t>
      </w:r>
      <w:r w:rsidR="00C55E8C" w:rsidRPr="00C55E8C">
        <w:rPr>
          <w:rFonts w:cs="Tahoma"/>
          <w:b/>
          <w:i/>
          <w:szCs w:val="18"/>
        </w:rPr>
        <w:t>Information provided in the declarations may be used by Transnet and/or its affiliates to verify the correctness of the information provided]</w:t>
      </w:r>
    </w:p>
    <w:p w14:paraId="09F5B246" w14:textId="77777777" w:rsidR="00872A61" w:rsidRPr="001E691B" w:rsidRDefault="00872A61" w:rsidP="005D7AB7">
      <w:pPr>
        <w:pStyle w:val="TransnetNormal"/>
        <w:numPr>
          <w:ilvl w:val="0"/>
          <w:numId w:val="11"/>
        </w:numPr>
        <w:spacing w:before="180"/>
        <w:ind w:left="720"/>
        <w:rPr>
          <w:rFonts w:cs="Tahoma"/>
          <w:szCs w:val="18"/>
        </w:rPr>
      </w:pPr>
      <w:r w:rsidRPr="001E691B">
        <w:rPr>
          <w:rFonts w:cs="Tahoma"/>
          <w:szCs w:val="18"/>
        </w:rPr>
        <w:t>We declare, to the extent that we are aware or become aware of any relationship between ourselves and Transnet [other than any existing and appropriate business relationship with Transnet] which could unfairly advantage our entity in the forthcoming adjudication process, we shall notify Transnet immediately in writing of such circumstances.</w:t>
      </w:r>
    </w:p>
    <w:p w14:paraId="604E384B" w14:textId="77777777" w:rsidR="00897642" w:rsidRDefault="00897642" w:rsidP="007D7645">
      <w:pPr>
        <w:pStyle w:val="TransnetNormal"/>
        <w:ind w:left="294"/>
        <w:rPr>
          <w:rFonts w:cs="Tahoma"/>
          <w:b/>
          <w:szCs w:val="18"/>
        </w:rPr>
      </w:pPr>
    </w:p>
    <w:p w14:paraId="3A046B50" w14:textId="4BED0E66" w:rsidR="007D7645" w:rsidRPr="00262123" w:rsidRDefault="007D7645" w:rsidP="007D7645">
      <w:pPr>
        <w:pStyle w:val="TransnetNormal"/>
        <w:ind w:left="294"/>
        <w:rPr>
          <w:rFonts w:cs="Tahoma"/>
          <w:b/>
          <w:szCs w:val="18"/>
        </w:rPr>
      </w:pPr>
      <w:r w:rsidRPr="00897642">
        <w:rPr>
          <w:rFonts w:cs="Tahoma"/>
          <w:b/>
          <w:szCs w:val="18"/>
        </w:rPr>
        <w:t>DECLARATION OF INTEREST REGARDING PERSONS EMPLOYED BY THE STATE (SBD4)</w:t>
      </w:r>
    </w:p>
    <w:p w14:paraId="5695B8D3" w14:textId="77777777" w:rsidR="007D7645" w:rsidRPr="00262123" w:rsidRDefault="007D7645" w:rsidP="005D7AB7">
      <w:pPr>
        <w:pStyle w:val="TransnetNormal"/>
        <w:numPr>
          <w:ilvl w:val="0"/>
          <w:numId w:val="11"/>
        </w:numPr>
        <w:ind w:left="654"/>
        <w:rPr>
          <w:rFonts w:cs="Tahoma"/>
          <w:szCs w:val="18"/>
        </w:rPr>
      </w:pPr>
      <w:r w:rsidRPr="00262123">
        <w:rPr>
          <w:rFonts w:cs="Tahoma"/>
          <w:szCs w:val="18"/>
        </w:rPr>
        <w:t>Any legal person, including persons employed by the state</w:t>
      </w:r>
      <w:r>
        <w:rPr>
          <w:rStyle w:val="FootnoteReference"/>
          <w:rFonts w:cs="Tahoma"/>
          <w:szCs w:val="18"/>
        </w:rPr>
        <w:footnoteReference w:id="2"/>
      </w:r>
      <w:r w:rsidRPr="00262123">
        <w:rPr>
          <w:rFonts w:cs="Tahoma"/>
          <w:szCs w:val="18"/>
        </w:rPr>
        <w:t xml:space="preserve">,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 in relation to the evaluating/adjudicating authority where- </w:t>
      </w:r>
    </w:p>
    <w:p w14:paraId="48E04B8C" w14:textId="77777777" w:rsidR="007D7645" w:rsidRPr="00445169" w:rsidRDefault="007D7645" w:rsidP="005D7AB7">
      <w:pPr>
        <w:pStyle w:val="ListParagraph"/>
        <w:numPr>
          <w:ilvl w:val="1"/>
          <w:numId w:val="38"/>
        </w:numPr>
        <w:tabs>
          <w:tab w:val="left" w:pos="-963"/>
          <w:tab w:val="left" w:pos="-720"/>
          <w:tab w:val="left" w:pos="900"/>
          <w:tab w:val="left" w:pos="1440"/>
          <w:tab w:val="left" w:pos="2250"/>
          <w:tab w:val="left" w:pos="7363"/>
        </w:tabs>
        <w:spacing w:before="0"/>
        <w:ind w:left="851" w:hanging="167"/>
        <w:rPr>
          <w:rFonts w:cs="Tahoma"/>
          <w:szCs w:val="18"/>
        </w:rPr>
      </w:pPr>
      <w:r w:rsidRPr="00445169">
        <w:rPr>
          <w:rFonts w:cs="Tahoma"/>
          <w:szCs w:val="18"/>
        </w:rPr>
        <w:t>the bidder is employed by the state; and/or</w:t>
      </w:r>
    </w:p>
    <w:p w14:paraId="5FBF0BFB" w14:textId="231B2620" w:rsidR="007D7645" w:rsidRDefault="007D7645" w:rsidP="005D7AB7">
      <w:pPr>
        <w:pStyle w:val="ListParagraph"/>
        <w:numPr>
          <w:ilvl w:val="1"/>
          <w:numId w:val="38"/>
        </w:numPr>
        <w:tabs>
          <w:tab w:val="left" w:pos="-963"/>
          <w:tab w:val="left" w:pos="-720"/>
          <w:tab w:val="left" w:pos="900"/>
          <w:tab w:val="left" w:pos="1440"/>
          <w:tab w:val="left" w:pos="2250"/>
          <w:tab w:val="left" w:pos="7363"/>
        </w:tabs>
        <w:spacing w:before="0"/>
        <w:ind w:left="851" w:hanging="167"/>
        <w:rPr>
          <w:rFonts w:cs="Tahoma"/>
          <w:szCs w:val="18"/>
        </w:rPr>
      </w:pPr>
      <w:r w:rsidRPr="00445169">
        <w:rPr>
          <w:rFonts w:cs="Tahoma"/>
          <w:szCs w:val="18"/>
        </w:rPr>
        <w:t>the legal person on whose behalf the bidding document is signed, has a rela</w:t>
      </w:r>
      <w:r>
        <w:rPr>
          <w:rFonts w:cs="Tahoma"/>
          <w:szCs w:val="18"/>
        </w:rPr>
        <w:t xml:space="preserve">tionship with persons/a person </w:t>
      </w:r>
      <w:r w:rsidRPr="00445169">
        <w:rPr>
          <w:rFonts w:cs="Tahoma"/>
          <w:szCs w:val="18"/>
        </w:rPr>
        <w:t xml:space="preserve">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63925D95" w14:textId="77777777" w:rsidR="00897642" w:rsidRDefault="00897642" w:rsidP="00897642">
      <w:pPr>
        <w:pStyle w:val="ListParagraph"/>
        <w:tabs>
          <w:tab w:val="left" w:pos="-963"/>
          <w:tab w:val="left" w:pos="-720"/>
          <w:tab w:val="left" w:pos="900"/>
          <w:tab w:val="left" w:pos="1440"/>
          <w:tab w:val="left" w:pos="2250"/>
          <w:tab w:val="left" w:pos="7363"/>
        </w:tabs>
        <w:spacing w:before="0"/>
        <w:ind w:left="851"/>
        <w:rPr>
          <w:rFonts w:cs="Tahoma"/>
          <w:szCs w:val="18"/>
        </w:rPr>
      </w:pPr>
    </w:p>
    <w:p w14:paraId="679E90AD" w14:textId="77777777" w:rsidR="007D7645" w:rsidRPr="004C3043" w:rsidRDefault="007D7645" w:rsidP="005D7AB7">
      <w:pPr>
        <w:pStyle w:val="TransnetNormal"/>
        <w:numPr>
          <w:ilvl w:val="0"/>
          <w:numId w:val="11"/>
        </w:numPr>
        <w:ind w:left="654"/>
        <w:rPr>
          <w:rFonts w:cs="Tahoma"/>
          <w:b/>
          <w:szCs w:val="18"/>
        </w:rPr>
      </w:pPr>
      <w:r w:rsidRPr="004C3043">
        <w:rPr>
          <w:rFonts w:cs="Tahoma"/>
          <w:b/>
          <w:szCs w:val="18"/>
        </w:rPr>
        <w:t>In order to give effect to the above, the following questionnaire must be compl</w:t>
      </w:r>
      <w:r>
        <w:rPr>
          <w:rFonts w:cs="Tahoma"/>
          <w:b/>
          <w:szCs w:val="18"/>
        </w:rPr>
        <w:t>eted and submitted with the bid:</w:t>
      </w:r>
    </w:p>
    <w:p w14:paraId="49213136" w14:textId="77777777" w:rsidR="007D7645" w:rsidRPr="004C3043" w:rsidRDefault="007D7645" w:rsidP="005D7AB7">
      <w:pPr>
        <w:pStyle w:val="TransnetNormal"/>
        <w:numPr>
          <w:ilvl w:val="1"/>
          <w:numId w:val="39"/>
        </w:numPr>
        <w:spacing w:after="120"/>
        <w:ind w:left="1276" w:hanging="709"/>
        <w:rPr>
          <w:rFonts w:cs="Tahoma"/>
          <w:szCs w:val="18"/>
        </w:rPr>
      </w:pPr>
      <w:r w:rsidRPr="004C3043">
        <w:rPr>
          <w:rFonts w:cs="Tahoma"/>
          <w:szCs w:val="18"/>
        </w:rPr>
        <w:t>Full Name of bidder or his or her representative:  ………………………………………………………….</w:t>
      </w:r>
    </w:p>
    <w:p w14:paraId="1969C1D5" w14:textId="77777777" w:rsidR="007D7645" w:rsidRPr="004C3043" w:rsidRDefault="007D7645" w:rsidP="005D7AB7">
      <w:pPr>
        <w:pStyle w:val="TransnetNormal"/>
        <w:numPr>
          <w:ilvl w:val="1"/>
          <w:numId w:val="39"/>
        </w:numPr>
        <w:spacing w:after="120"/>
        <w:ind w:left="1276" w:hanging="709"/>
        <w:rPr>
          <w:rFonts w:cs="Tahoma"/>
          <w:szCs w:val="18"/>
        </w:rPr>
      </w:pPr>
      <w:r w:rsidRPr="004C3043">
        <w:rPr>
          <w:rFonts w:cs="Tahoma"/>
          <w:szCs w:val="18"/>
        </w:rPr>
        <w:t>Identity Number:  …………………………………………………………………………………………………</w:t>
      </w:r>
    </w:p>
    <w:p w14:paraId="093DBA5C" w14:textId="04F881CC" w:rsidR="007D7645" w:rsidRPr="004C3043" w:rsidRDefault="007D7645" w:rsidP="005D7AB7">
      <w:pPr>
        <w:pStyle w:val="TransnetNormal"/>
        <w:numPr>
          <w:ilvl w:val="1"/>
          <w:numId w:val="39"/>
        </w:numPr>
        <w:spacing w:after="120"/>
        <w:ind w:left="1276" w:hanging="709"/>
        <w:rPr>
          <w:rFonts w:cs="Tahoma"/>
          <w:szCs w:val="18"/>
        </w:rPr>
      </w:pPr>
      <w:r w:rsidRPr="004C3043">
        <w:rPr>
          <w:rFonts w:cs="Tahoma"/>
          <w:szCs w:val="18"/>
        </w:rPr>
        <w:t>Position occupied in the Company (director, trustee, shareholder</w:t>
      </w:r>
      <w:r w:rsidR="00222F7F">
        <w:rPr>
          <w:rStyle w:val="FootnoteReference"/>
          <w:rFonts w:cs="Tahoma"/>
          <w:szCs w:val="18"/>
        </w:rPr>
        <w:footnoteReference w:id="3"/>
      </w:r>
      <w:r w:rsidRPr="004C3043">
        <w:rPr>
          <w:rFonts w:cs="Tahoma"/>
          <w:szCs w:val="18"/>
        </w:rPr>
        <w:t>):  ……………………………………..</w:t>
      </w:r>
    </w:p>
    <w:p w14:paraId="202314D2" w14:textId="77777777" w:rsidR="007D7645" w:rsidRPr="004C3043" w:rsidRDefault="007D7645" w:rsidP="005D7AB7">
      <w:pPr>
        <w:pStyle w:val="TransnetNormal"/>
        <w:numPr>
          <w:ilvl w:val="1"/>
          <w:numId w:val="39"/>
        </w:numPr>
        <w:spacing w:after="120"/>
        <w:ind w:left="1276" w:hanging="709"/>
        <w:rPr>
          <w:rFonts w:cs="Tahoma"/>
          <w:szCs w:val="18"/>
        </w:rPr>
      </w:pPr>
      <w:r w:rsidRPr="004C3043">
        <w:rPr>
          <w:rFonts w:cs="Tahoma"/>
          <w:szCs w:val="18"/>
        </w:rPr>
        <w:lastRenderedPageBreak/>
        <w:t>Company Registration Number:  ………………………………………………………………………..…….</w:t>
      </w:r>
    </w:p>
    <w:p w14:paraId="7CE27502" w14:textId="77777777" w:rsidR="007D7645" w:rsidRPr="004C3043" w:rsidRDefault="007D7645" w:rsidP="005D7AB7">
      <w:pPr>
        <w:pStyle w:val="TransnetNormal"/>
        <w:numPr>
          <w:ilvl w:val="1"/>
          <w:numId w:val="39"/>
        </w:numPr>
        <w:spacing w:after="120"/>
        <w:ind w:left="1276" w:hanging="709"/>
        <w:rPr>
          <w:rFonts w:cs="Tahoma"/>
          <w:szCs w:val="18"/>
        </w:rPr>
      </w:pPr>
      <w:r w:rsidRPr="004C3043">
        <w:rPr>
          <w:rFonts w:cs="Tahoma"/>
          <w:szCs w:val="18"/>
        </w:rPr>
        <w:t>Tax Reference Number:  ………………………………………………………………………………….………</w:t>
      </w:r>
    </w:p>
    <w:p w14:paraId="16AFBAD3" w14:textId="55A7E97E" w:rsidR="007D7645" w:rsidRPr="004C3043" w:rsidRDefault="007D7645" w:rsidP="005D7AB7">
      <w:pPr>
        <w:pStyle w:val="TransnetNormal"/>
        <w:numPr>
          <w:ilvl w:val="1"/>
          <w:numId w:val="39"/>
        </w:numPr>
        <w:spacing w:after="120"/>
        <w:ind w:left="1276" w:hanging="709"/>
        <w:rPr>
          <w:rFonts w:cs="Tahoma"/>
          <w:szCs w:val="18"/>
        </w:rPr>
      </w:pPr>
      <w:r w:rsidRPr="004C3043">
        <w:rPr>
          <w:rFonts w:cs="Tahoma"/>
          <w:szCs w:val="18"/>
        </w:rPr>
        <w:t>VAT Registration Number:  …………</w:t>
      </w:r>
      <w:r w:rsidR="00D60C1F">
        <w:rPr>
          <w:rFonts w:cs="Tahoma"/>
          <w:szCs w:val="18"/>
        </w:rPr>
        <w:t>……………………………………………………………………....</w:t>
      </w:r>
      <w:r w:rsidR="00D60C1F">
        <w:rPr>
          <w:rFonts w:cs="Tahoma"/>
          <w:szCs w:val="18"/>
        </w:rPr>
        <w:tab/>
      </w:r>
    </w:p>
    <w:tbl>
      <w:tblPr>
        <w:tblStyle w:val="TableGrid"/>
        <w:tblW w:w="972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0"/>
        <w:gridCol w:w="2829"/>
      </w:tblGrid>
      <w:tr w:rsidR="007D7645" w14:paraId="3AA44DB2" w14:textId="77777777" w:rsidTr="007D7645">
        <w:tc>
          <w:tcPr>
            <w:tcW w:w="6900" w:type="dxa"/>
          </w:tcPr>
          <w:p w14:paraId="6E9EF61C" w14:textId="2A0C29E3" w:rsidR="007D7645" w:rsidRDefault="007D7645" w:rsidP="005D7AB7">
            <w:pPr>
              <w:pStyle w:val="TransnetNormal"/>
              <w:numPr>
                <w:ilvl w:val="1"/>
                <w:numId w:val="39"/>
              </w:numPr>
              <w:spacing w:after="120"/>
              <w:ind w:left="605" w:hanging="605"/>
              <w:rPr>
                <w:rFonts w:ascii="Arial Narrow" w:hAnsi="Arial Narrow"/>
              </w:rPr>
            </w:pPr>
            <w:r w:rsidRPr="00133268">
              <w:rPr>
                <w:rFonts w:cs="Tahoma"/>
                <w:szCs w:val="18"/>
              </w:rPr>
              <w:t>Are you or any person connected with the bidder</w:t>
            </w:r>
            <w:r>
              <w:rPr>
                <w:rFonts w:cs="Tahoma"/>
                <w:szCs w:val="18"/>
              </w:rPr>
              <w:t xml:space="preserve"> </w:t>
            </w:r>
            <w:r w:rsidRPr="00133268">
              <w:rPr>
                <w:rFonts w:cs="Tahoma"/>
                <w:szCs w:val="18"/>
              </w:rPr>
              <w:t>presently employed by the state?</w:t>
            </w:r>
          </w:p>
        </w:tc>
        <w:tc>
          <w:tcPr>
            <w:tcW w:w="2829" w:type="dxa"/>
          </w:tcPr>
          <w:p w14:paraId="6354789F" w14:textId="77777777" w:rsidR="007D7645" w:rsidRPr="004E0DB9" w:rsidRDefault="007D7645" w:rsidP="007D7645">
            <w:pPr>
              <w:tabs>
                <w:tab w:val="left" w:pos="-963"/>
                <w:tab w:val="left" w:pos="-720"/>
                <w:tab w:val="left" w:pos="900"/>
                <w:tab w:val="left" w:pos="1215"/>
                <w:tab w:val="left" w:pos="2250"/>
                <w:tab w:val="left" w:pos="7363"/>
              </w:tabs>
              <w:ind w:left="0"/>
              <w:jc w:val="center"/>
              <w:rPr>
                <w:rFonts w:ascii="Arial Narrow" w:hAnsi="Arial Narrow"/>
                <w:b/>
              </w:rPr>
            </w:pPr>
            <w:r w:rsidRPr="004E0DB9">
              <w:rPr>
                <w:rFonts w:cs="Tahoma"/>
                <w:b/>
                <w:szCs w:val="18"/>
              </w:rPr>
              <w:t>YES / NO</w:t>
            </w:r>
          </w:p>
        </w:tc>
      </w:tr>
      <w:tr w:rsidR="007D7645" w14:paraId="4BE2BD82" w14:textId="77777777" w:rsidTr="007D7645">
        <w:tc>
          <w:tcPr>
            <w:tcW w:w="6900" w:type="dxa"/>
          </w:tcPr>
          <w:p w14:paraId="4C4568A6" w14:textId="77777777" w:rsidR="007D7645" w:rsidRPr="00B977BC" w:rsidRDefault="007D7645" w:rsidP="005D7AB7">
            <w:pPr>
              <w:pStyle w:val="TransnetNormal"/>
              <w:numPr>
                <w:ilvl w:val="2"/>
                <w:numId w:val="39"/>
              </w:numPr>
              <w:spacing w:after="120"/>
              <w:ind w:left="605" w:hanging="605"/>
              <w:rPr>
                <w:rFonts w:ascii="Arial Narrow" w:hAnsi="Arial Narrow"/>
                <w:sz w:val="20"/>
              </w:rPr>
            </w:pPr>
            <w:r w:rsidRPr="000D2860">
              <w:rPr>
                <w:rFonts w:cs="Tahoma"/>
                <w:szCs w:val="18"/>
              </w:rPr>
              <w:t>If so, furnish the following particulars:</w:t>
            </w:r>
          </w:p>
        </w:tc>
        <w:tc>
          <w:tcPr>
            <w:tcW w:w="2829" w:type="dxa"/>
          </w:tcPr>
          <w:p w14:paraId="1DCC90FB" w14:textId="77777777" w:rsidR="007D7645" w:rsidRPr="00133268" w:rsidRDefault="007D7645" w:rsidP="007D7645">
            <w:pPr>
              <w:tabs>
                <w:tab w:val="left" w:pos="-963"/>
                <w:tab w:val="left" w:pos="-720"/>
                <w:tab w:val="left" w:pos="900"/>
                <w:tab w:val="left" w:pos="1215"/>
                <w:tab w:val="left" w:pos="2250"/>
                <w:tab w:val="left" w:pos="7363"/>
              </w:tabs>
              <w:ind w:left="0"/>
              <w:jc w:val="center"/>
              <w:rPr>
                <w:rFonts w:cs="Tahoma"/>
                <w:szCs w:val="18"/>
              </w:rPr>
            </w:pPr>
          </w:p>
        </w:tc>
      </w:tr>
      <w:tr w:rsidR="007D7645" w14:paraId="2C2E04F8" w14:textId="77777777" w:rsidTr="007D7645">
        <w:tc>
          <w:tcPr>
            <w:tcW w:w="6900" w:type="dxa"/>
          </w:tcPr>
          <w:p w14:paraId="548CF346" w14:textId="77777777" w:rsidR="007D7645" w:rsidRPr="00B977BC" w:rsidRDefault="007D7645" w:rsidP="007D7645">
            <w:pPr>
              <w:pStyle w:val="TransnetNormal"/>
              <w:spacing w:after="120"/>
              <w:ind w:left="605"/>
              <w:rPr>
                <w:rFonts w:ascii="Arial Narrow" w:hAnsi="Arial Narrow"/>
                <w:sz w:val="20"/>
              </w:rPr>
            </w:pPr>
            <w:r w:rsidRPr="000D2860">
              <w:rPr>
                <w:rFonts w:cs="Tahoma"/>
                <w:szCs w:val="18"/>
              </w:rPr>
              <w:t>Name of person / director / trustee / shareholder/ member:</w:t>
            </w:r>
          </w:p>
        </w:tc>
        <w:tc>
          <w:tcPr>
            <w:tcW w:w="2829" w:type="dxa"/>
          </w:tcPr>
          <w:p w14:paraId="3E5DB679" w14:textId="475FCCA1" w:rsidR="007D7645" w:rsidRPr="00133268" w:rsidRDefault="007D7645" w:rsidP="007D7645">
            <w:pPr>
              <w:pStyle w:val="TransnetNormal"/>
              <w:spacing w:before="120"/>
              <w:ind w:left="0"/>
              <w:rPr>
                <w:rFonts w:cs="Tahoma"/>
                <w:szCs w:val="18"/>
              </w:rPr>
            </w:pPr>
          </w:p>
        </w:tc>
      </w:tr>
      <w:tr w:rsidR="007D7645" w14:paraId="7580044A" w14:textId="77777777" w:rsidTr="007D7645">
        <w:tc>
          <w:tcPr>
            <w:tcW w:w="6900" w:type="dxa"/>
          </w:tcPr>
          <w:p w14:paraId="7C815CBB" w14:textId="356CFDA1" w:rsidR="007D7645" w:rsidRPr="00B977BC" w:rsidRDefault="007D7645" w:rsidP="007D7645">
            <w:pPr>
              <w:pStyle w:val="TransnetNormal"/>
              <w:spacing w:after="120"/>
              <w:ind w:left="605"/>
              <w:rPr>
                <w:rFonts w:ascii="Arial Narrow" w:hAnsi="Arial Narrow"/>
                <w:sz w:val="20"/>
              </w:rPr>
            </w:pPr>
            <w:r w:rsidRPr="000D2860">
              <w:rPr>
                <w:rFonts w:cs="Tahoma"/>
                <w:szCs w:val="18"/>
              </w:rPr>
              <w:t>Name of state institution at which you or the person connected to the bidder is employed</w:t>
            </w:r>
            <w:r w:rsidR="009B29B5">
              <w:rPr>
                <w:rFonts w:cs="Tahoma"/>
                <w:szCs w:val="18"/>
              </w:rPr>
              <w:t>:</w:t>
            </w:r>
          </w:p>
        </w:tc>
        <w:tc>
          <w:tcPr>
            <w:tcW w:w="2829" w:type="dxa"/>
          </w:tcPr>
          <w:p w14:paraId="09CF6C72" w14:textId="413A29A9" w:rsidR="007D7645" w:rsidRPr="00133268" w:rsidRDefault="007D7645" w:rsidP="007D7645">
            <w:pPr>
              <w:tabs>
                <w:tab w:val="left" w:pos="-963"/>
                <w:tab w:val="left" w:pos="-720"/>
                <w:tab w:val="left" w:pos="900"/>
                <w:tab w:val="left" w:pos="1215"/>
                <w:tab w:val="left" w:pos="2250"/>
                <w:tab w:val="left" w:pos="7363"/>
              </w:tabs>
              <w:spacing w:before="120"/>
              <w:ind w:left="0"/>
              <w:rPr>
                <w:rFonts w:cs="Tahoma"/>
                <w:szCs w:val="18"/>
              </w:rPr>
            </w:pPr>
          </w:p>
        </w:tc>
      </w:tr>
      <w:tr w:rsidR="007D7645" w14:paraId="430EB22C" w14:textId="77777777" w:rsidTr="007D7645">
        <w:tc>
          <w:tcPr>
            <w:tcW w:w="6900" w:type="dxa"/>
          </w:tcPr>
          <w:p w14:paraId="4B317189" w14:textId="77777777" w:rsidR="007D7645" w:rsidRPr="000D2860" w:rsidRDefault="007D7645" w:rsidP="007D7645">
            <w:pPr>
              <w:pStyle w:val="TransnetNormal"/>
              <w:spacing w:after="120"/>
              <w:rPr>
                <w:rFonts w:cs="Tahoma"/>
                <w:szCs w:val="18"/>
              </w:rPr>
            </w:pPr>
            <w:r w:rsidRPr="000D2860">
              <w:rPr>
                <w:rFonts w:cs="Tahoma"/>
                <w:szCs w:val="18"/>
              </w:rPr>
              <w:t>Position occupied in the state institution:</w:t>
            </w:r>
          </w:p>
        </w:tc>
        <w:tc>
          <w:tcPr>
            <w:tcW w:w="2829" w:type="dxa"/>
          </w:tcPr>
          <w:p w14:paraId="42DD68EA" w14:textId="6F5D04D2" w:rsidR="007D7645" w:rsidRPr="00133268" w:rsidRDefault="007D7645" w:rsidP="007D7645">
            <w:pPr>
              <w:tabs>
                <w:tab w:val="left" w:pos="-963"/>
                <w:tab w:val="left" w:pos="-720"/>
                <w:tab w:val="left" w:pos="900"/>
                <w:tab w:val="left" w:pos="1215"/>
                <w:tab w:val="left" w:pos="2250"/>
                <w:tab w:val="left" w:pos="7363"/>
              </w:tabs>
              <w:spacing w:before="120"/>
              <w:ind w:left="0"/>
              <w:rPr>
                <w:rFonts w:cs="Tahoma"/>
                <w:szCs w:val="18"/>
              </w:rPr>
            </w:pPr>
          </w:p>
        </w:tc>
      </w:tr>
      <w:tr w:rsidR="007D7645" w:rsidRPr="000D2860" w14:paraId="185C7004" w14:textId="77777777" w:rsidTr="007D7645">
        <w:tc>
          <w:tcPr>
            <w:tcW w:w="6900" w:type="dxa"/>
          </w:tcPr>
          <w:p w14:paraId="25D621AB" w14:textId="77777777" w:rsidR="007D7645" w:rsidRPr="000D2860" w:rsidRDefault="007D7645" w:rsidP="007D7645">
            <w:pPr>
              <w:pStyle w:val="TransnetNormal"/>
              <w:spacing w:after="120"/>
              <w:ind w:left="624"/>
              <w:rPr>
                <w:rFonts w:cs="Tahoma"/>
                <w:szCs w:val="18"/>
              </w:rPr>
            </w:pPr>
            <w:r w:rsidRPr="000D2860">
              <w:rPr>
                <w:rFonts w:cs="Tahoma"/>
                <w:szCs w:val="18"/>
              </w:rPr>
              <w:t>Any other particulars:</w:t>
            </w:r>
            <w:r w:rsidRPr="000D2860">
              <w:rPr>
                <w:rFonts w:cs="Tahoma"/>
                <w:szCs w:val="18"/>
              </w:rPr>
              <w:tab/>
            </w:r>
            <w:r w:rsidRPr="000D2860">
              <w:rPr>
                <w:rFonts w:ascii="Arial Narrow" w:hAnsi="Arial Narrow" w:cs="Arial"/>
              </w:rPr>
              <w:tab/>
            </w:r>
            <w:r w:rsidRPr="000D2860">
              <w:rPr>
                <w:rFonts w:ascii="Arial Narrow" w:hAnsi="Arial Narrow" w:cs="Arial"/>
              </w:rPr>
              <w:tab/>
            </w:r>
          </w:p>
        </w:tc>
        <w:tc>
          <w:tcPr>
            <w:tcW w:w="2829" w:type="dxa"/>
          </w:tcPr>
          <w:p w14:paraId="22D6753D" w14:textId="5E8ED09E" w:rsidR="007D7645" w:rsidRPr="000D2860" w:rsidRDefault="007D7645" w:rsidP="007D7645">
            <w:pPr>
              <w:pStyle w:val="TransnetNormal"/>
              <w:spacing w:before="120"/>
              <w:ind w:left="0"/>
              <w:rPr>
                <w:rFonts w:cs="Tahoma"/>
                <w:szCs w:val="18"/>
              </w:rPr>
            </w:pPr>
          </w:p>
        </w:tc>
      </w:tr>
      <w:tr w:rsidR="007D7645" w14:paraId="2C950E0C" w14:textId="77777777" w:rsidTr="007D7645">
        <w:tc>
          <w:tcPr>
            <w:tcW w:w="6900" w:type="dxa"/>
          </w:tcPr>
          <w:p w14:paraId="2D420E8A" w14:textId="77777777" w:rsidR="007D7645" w:rsidRDefault="007D7645" w:rsidP="005D7AB7">
            <w:pPr>
              <w:pStyle w:val="TransnetNormal"/>
              <w:numPr>
                <w:ilvl w:val="1"/>
                <w:numId w:val="39"/>
              </w:numPr>
              <w:spacing w:after="120"/>
              <w:ind w:left="605" w:hanging="605"/>
              <w:rPr>
                <w:rFonts w:ascii="Arial Narrow" w:hAnsi="Arial Narrow"/>
              </w:rPr>
            </w:pPr>
            <w:r>
              <w:rPr>
                <w:rFonts w:cs="Tahoma"/>
                <w:szCs w:val="18"/>
              </w:rPr>
              <w:t xml:space="preserve">If you are presently </w:t>
            </w:r>
            <w:r w:rsidRPr="00CF2B96">
              <w:rPr>
                <w:rFonts w:cs="Tahoma"/>
                <w:szCs w:val="18"/>
              </w:rPr>
              <w:t>employed by the state, did you obtain the appropriate authority to undertake remunerative work outside employment in the public sector?</w:t>
            </w:r>
          </w:p>
        </w:tc>
        <w:tc>
          <w:tcPr>
            <w:tcW w:w="2829" w:type="dxa"/>
          </w:tcPr>
          <w:p w14:paraId="5A3489BD" w14:textId="77777777" w:rsidR="007D7645" w:rsidRPr="004E0DB9" w:rsidRDefault="007D7645" w:rsidP="007D7645">
            <w:pPr>
              <w:tabs>
                <w:tab w:val="left" w:pos="-963"/>
                <w:tab w:val="left" w:pos="-720"/>
                <w:tab w:val="left" w:pos="900"/>
                <w:tab w:val="left" w:pos="1215"/>
                <w:tab w:val="left" w:pos="2250"/>
                <w:tab w:val="left" w:pos="7363"/>
              </w:tabs>
              <w:ind w:left="0"/>
              <w:jc w:val="center"/>
              <w:rPr>
                <w:rFonts w:ascii="Arial Narrow" w:hAnsi="Arial Narrow"/>
                <w:b/>
              </w:rPr>
            </w:pPr>
            <w:r w:rsidRPr="004E0DB9">
              <w:rPr>
                <w:rFonts w:cs="Tahoma"/>
                <w:b/>
                <w:szCs w:val="18"/>
              </w:rPr>
              <w:t>YES / NO</w:t>
            </w:r>
          </w:p>
        </w:tc>
      </w:tr>
      <w:tr w:rsidR="007D7645" w14:paraId="06D55082" w14:textId="77777777" w:rsidTr="007D7645">
        <w:tc>
          <w:tcPr>
            <w:tcW w:w="6900" w:type="dxa"/>
          </w:tcPr>
          <w:p w14:paraId="6D48BBE5" w14:textId="77777777" w:rsidR="007D7645" w:rsidRPr="00CF2B96" w:rsidRDefault="007D7645" w:rsidP="005D7AB7">
            <w:pPr>
              <w:pStyle w:val="TransnetNormal"/>
              <w:numPr>
                <w:ilvl w:val="2"/>
                <w:numId w:val="39"/>
              </w:numPr>
              <w:spacing w:after="120"/>
              <w:ind w:left="605" w:hanging="605"/>
              <w:rPr>
                <w:rFonts w:cs="Tahoma"/>
                <w:szCs w:val="18"/>
              </w:rPr>
            </w:pPr>
            <w:r w:rsidRPr="00CF2B96">
              <w:rPr>
                <w:rFonts w:cs="Tahoma"/>
                <w:szCs w:val="18"/>
              </w:rPr>
              <w:t>If yes, did you attached proof of such authority to the bid</w:t>
            </w:r>
            <w:r>
              <w:rPr>
                <w:rFonts w:cs="Tahoma"/>
                <w:szCs w:val="18"/>
              </w:rPr>
              <w:t xml:space="preserve"> </w:t>
            </w:r>
            <w:r w:rsidRPr="00CF2B96">
              <w:rPr>
                <w:rFonts w:cs="Tahoma"/>
                <w:szCs w:val="18"/>
              </w:rPr>
              <w:t>document?</w:t>
            </w:r>
            <w:r>
              <w:rPr>
                <w:rFonts w:cs="Tahoma"/>
                <w:szCs w:val="18"/>
              </w:rPr>
              <w:t xml:space="preserve"> </w:t>
            </w:r>
            <w:r w:rsidRPr="00CF2B96">
              <w:rPr>
                <w:rFonts w:cs="Tahoma"/>
                <w:szCs w:val="18"/>
              </w:rPr>
              <w:t>(Note: Failure to submit proof of such authority, where applicable, may result in the disqualification of the bid.</w:t>
            </w:r>
          </w:p>
        </w:tc>
        <w:tc>
          <w:tcPr>
            <w:tcW w:w="2829" w:type="dxa"/>
          </w:tcPr>
          <w:p w14:paraId="1A5D42B8" w14:textId="77777777" w:rsidR="007D7645" w:rsidRPr="004E0DB9" w:rsidRDefault="007D7645" w:rsidP="007D7645">
            <w:pPr>
              <w:tabs>
                <w:tab w:val="left" w:pos="-963"/>
                <w:tab w:val="left" w:pos="-720"/>
                <w:tab w:val="left" w:pos="900"/>
                <w:tab w:val="left" w:pos="1215"/>
                <w:tab w:val="left" w:pos="2250"/>
                <w:tab w:val="left" w:pos="7363"/>
              </w:tabs>
              <w:ind w:left="0"/>
              <w:jc w:val="center"/>
              <w:rPr>
                <w:rFonts w:ascii="Arial Narrow" w:hAnsi="Arial Narrow"/>
                <w:b/>
              </w:rPr>
            </w:pPr>
            <w:r w:rsidRPr="004E0DB9">
              <w:rPr>
                <w:rFonts w:cs="Tahoma"/>
                <w:b/>
                <w:szCs w:val="18"/>
              </w:rPr>
              <w:t>YES / NO</w:t>
            </w:r>
          </w:p>
        </w:tc>
      </w:tr>
      <w:tr w:rsidR="007D7645" w14:paraId="36913900" w14:textId="77777777" w:rsidTr="007D7645">
        <w:tc>
          <w:tcPr>
            <w:tcW w:w="6900" w:type="dxa"/>
          </w:tcPr>
          <w:p w14:paraId="407E3F87" w14:textId="77777777" w:rsidR="007D7645" w:rsidRPr="00CF2B96" w:rsidRDefault="007D7645" w:rsidP="005D7AB7">
            <w:pPr>
              <w:pStyle w:val="TransnetNormal"/>
              <w:numPr>
                <w:ilvl w:val="2"/>
                <w:numId w:val="39"/>
              </w:numPr>
              <w:spacing w:after="120"/>
              <w:ind w:left="605" w:hanging="605"/>
              <w:rPr>
                <w:rFonts w:cs="Tahoma"/>
                <w:szCs w:val="18"/>
              </w:rPr>
            </w:pPr>
            <w:r w:rsidRPr="00FD2968">
              <w:rPr>
                <w:rFonts w:cs="Tahoma"/>
                <w:szCs w:val="18"/>
              </w:rPr>
              <w:t>If no, furnish reasons for non-submission of such proof:</w:t>
            </w:r>
          </w:p>
        </w:tc>
        <w:tc>
          <w:tcPr>
            <w:tcW w:w="2829" w:type="dxa"/>
          </w:tcPr>
          <w:p w14:paraId="4657EFA4" w14:textId="27E61FA2" w:rsidR="007D7645" w:rsidRPr="00133268" w:rsidRDefault="007D7645" w:rsidP="007D7645">
            <w:pPr>
              <w:tabs>
                <w:tab w:val="left" w:pos="-963"/>
                <w:tab w:val="left" w:pos="-720"/>
                <w:tab w:val="left" w:pos="900"/>
                <w:tab w:val="left" w:pos="1215"/>
                <w:tab w:val="left" w:pos="2250"/>
                <w:tab w:val="left" w:pos="7363"/>
              </w:tabs>
              <w:spacing w:before="120"/>
              <w:ind w:left="0"/>
              <w:rPr>
                <w:rFonts w:cs="Tahoma"/>
                <w:szCs w:val="18"/>
              </w:rPr>
            </w:pPr>
          </w:p>
        </w:tc>
      </w:tr>
      <w:tr w:rsidR="007D7645" w14:paraId="370511C4" w14:textId="77777777" w:rsidTr="007D7645">
        <w:tc>
          <w:tcPr>
            <w:tcW w:w="6900" w:type="dxa"/>
          </w:tcPr>
          <w:p w14:paraId="7C448758" w14:textId="77777777" w:rsidR="007D7645" w:rsidRDefault="007D7645" w:rsidP="005D7AB7">
            <w:pPr>
              <w:pStyle w:val="TransnetNormal"/>
              <w:numPr>
                <w:ilvl w:val="1"/>
                <w:numId w:val="39"/>
              </w:numPr>
              <w:spacing w:after="120"/>
              <w:ind w:left="605" w:hanging="605"/>
              <w:rPr>
                <w:rFonts w:ascii="Arial Narrow" w:hAnsi="Arial Narrow" w:cs="Arial"/>
              </w:rPr>
            </w:pPr>
            <w:r w:rsidRPr="00FD2968">
              <w:rPr>
                <w:rFonts w:cs="Tahoma"/>
                <w:szCs w:val="18"/>
              </w:rPr>
              <w:t>Did you or your spouse, or any of the company’s directors / trustees / shareholders / members or their spouses conduct business with the state in the previous twelve months?</w:t>
            </w:r>
          </w:p>
        </w:tc>
        <w:tc>
          <w:tcPr>
            <w:tcW w:w="2829" w:type="dxa"/>
          </w:tcPr>
          <w:p w14:paraId="6C092CB5" w14:textId="77777777" w:rsidR="007D7645" w:rsidRPr="004E0DB9" w:rsidRDefault="007D7645" w:rsidP="007D7645">
            <w:pPr>
              <w:tabs>
                <w:tab w:val="left" w:pos="-963"/>
                <w:tab w:val="left" w:pos="-720"/>
                <w:tab w:val="left" w:pos="900"/>
                <w:tab w:val="left" w:pos="1215"/>
                <w:tab w:val="left" w:pos="2250"/>
                <w:tab w:val="left" w:pos="7363"/>
              </w:tabs>
              <w:ind w:left="0"/>
              <w:jc w:val="center"/>
              <w:rPr>
                <w:rFonts w:cs="Tahoma"/>
                <w:b/>
                <w:szCs w:val="18"/>
              </w:rPr>
            </w:pPr>
            <w:r w:rsidRPr="004E0DB9">
              <w:rPr>
                <w:rFonts w:cs="Tahoma"/>
                <w:b/>
                <w:szCs w:val="18"/>
              </w:rPr>
              <w:t>YES / NO</w:t>
            </w:r>
          </w:p>
        </w:tc>
      </w:tr>
      <w:tr w:rsidR="007D7645" w14:paraId="1BC8FDB4" w14:textId="77777777" w:rsidTr="007D7645">
        <w:tc>
          <w:tcPr>
            <w:tcW w:w="6900" w:type="dxa"/>
          </w:tcPr>
          <w:p w14:paraId="58876956" w14:textId="77777777" w:rsidR="007D7645" w:rsidRPr="004E0DB9" w:rsidRDefault="007D7645" w:rsidP="005D7AB7">
            <w:pPr>
              <w:pStyle w:val="TransnetNormal"/>
              <w:numPr>
                <w:ilvl w:val="2"/>
                <w:numId w:val="39"/>
              </w:numPr>
              <w:spacing w:after="120"/>
              <w:ind w:left="746"/>
              <w:rPr>
                <w:rFonts w:ascii="Arial Narrow" w:hAnsi="Arial Narrow" w:cs="Arial"/>
              </w:rPr>
            </w:pPr>
            <w:r w:rsidRPr="004E0DB9">
              <w:rPr>
                <w:rFonts w:cs="Tahoma"/>
                <w:szCs w:val="18"/>
              </w:rPr>
              <w:t>If so, furnish particulars:</w:t>
            </w:r>
          </w:p>
        </w:tc>
        <w:tc>
          <w:tcPr>
            <w:tcW w:w="2829" w:type="dxa"/>
          </w:tcPr>
          <w:p w14:paraId="5DE0FFFA" w14:textId="4EF62886" w:rsidR="007D7645" w:rsidRPr="00133268" w:rsidRDefault="007D7645" w:rsidP="007D7645">
            <w:pPr>
              <w:tabs>
                <w:tab w:val="left" w:pos="-963"/>
                <w:tab w:val="left" w:pos="-720"/>
                <w:tab w:val="left" w:pos="900"/>
                <w:tab w:val="left" w:pos="1215"/>
                <w:tab w:val="left" w:pos="2250"/>
                <w:tab w:val="left" w:pos="7363"/>
              </w:tabs>
              <w:spacing w:before="120"/>
              <w:ind w:left="0"/>
              <w:jc w:val="center"/>
              <w:rPr>
                <w:rFonts w:cs="Tahoma"/>
                <w:szCs w:val="18"/>
              </w:rPr>
            </w:pPr>
          </w:p>
        </w:tc>
      </w:tr>
      <w:tr w:rsidR="007D7645" w14:paraId="59B30112" w14:textId="77777777" w:rsidTr="007D7645">
        <w:tc>
          <w:tcPr>
            <w:tcW w:w="6900" w:type="dxa"/>
          </w:tcPr>
          <w:p w14:paraId="08B99ABE" w14:textId="77777777" w:rsidR="007D7645" w:rsidRPr="00FD2968" w:rsidRDefault="007D7645" w:rsidP="005D7AB7">
            <w:pPr>
              <w:pStyle w:val="TransnetNormal"/>
              <w:numPr>
                <w:ilvl w:val="1"/>
                <w:numId w:val="39"/>
              </w:numPr>
              <w:spacing w:after="120"/>
              <w:ind w:left="605" w:hanging="605"/>
              <w:rPr>
                <w:rFonts w:ascii="Arial Narrow" w:hAnsi="Arial Narrow"/>
              </w:rPr>
            </w:pPr>
            <w:r w:rsidRPr="00FD2968">
              <w:rPr>
                <w:rFonts w:cs="Tahoma"/>
                <w:szCs w:val="18"/>
              </w:rPr>
              <w:t>Do you, or any person connected with the bidder, have any relationship (family, friend, other) with a person employed by the state and who may be involved with the evaluation and or adjudication of this bid?</w:t>
            </w:r>
          </w:p>
        </w:tc>
        <w:tc>
          <w:tcPr>
            <w:tcW w:w="2829" w:type="dxa"/>
          </w:tcPr>
          <w:p w14:paraId="53720EEA" w14:textId="77777777" w:rsidR="007D7645" w:rsidRPr="004E0DB9" w:rsidRDefault="007D7645" w:rsidP="007D7645">
            <w:pPr>
              <w:tabs>
                <w:tab w:val="left" w:pos="-963"/>
                <w:tab w:val="left" w:pos="-720"/>
                <w:tab w:val="left" w:pos="900"/>
                <w:tab w:val="left" w:pos="1215"/>
                <w:tab w:val="left" w:pos="2250"/>
                <w:tab w:val="left" w:pos="7363"/>
              </w:tabs>
              <w:ind w:left="0"/>
              <w:jc w:val="center"/>
              <w:rPr>
                <w:rFonts w:cs="Tahoma"/>
                <w:b/>
                <w:szCs w:val="18"/>
              </w:rPr>
            </w:pPr>
            <w:r w:rsidRPr="004E0DB9">
              <w:rPr>
                <w:rFonts w:cs="Tahoma"/>
                <w:b/>
                <w:szCs w:val="18"/>
              </w:rPr>
              <w:t>YES / NO</w:t>
            </w:r>
          </w:p>
        </w:tc>
      </w:tr>
      <w:tr w:rsidR="007D7645" w14:paraId="5815B872" w14:textId="77777777" w:rsidTr="007D7645">
        <w:tc>
          <w:tcPr>
            <w:tcW w:w="6900" w:type="dxa"/>
          </w:tcPr>
          <w:p w14:paraId="433CF61E" w14:textId="77777777" w:rsidR="007D7645" w:rsidRPr="00FD2968" w:rsidRDefault="007D7645" w:rsidP="005D7AB7">
            <w:pPr>
              <w:pStyle w:val="TransnetNormal"/>
              <w:numPr>
                <w:ilvl w:val="2"/>
                <w:numId w:val="39"/>
              </w:numPr>
              <w:spacing w:after="120"/>
              <w:ind w:left="746"/>
              <w:rPr>
                <w:rFonts w:ascii="Arial Narrow" w:hAnsi="Arial Narrow"/>
              </w:rPr>
            </w:pPr>
            <w:r w:rsidRPr="000D2860">
              <w:rPr>
                <w:rFonts w:cs="Tahoma"/>
                <w:szCs w:val="18"/>
              </w:rPr>
              <w:t>If so, furnish particulars:</w:t>
            </w:r>
          </w:p>
        </w:tc>
        <w:tc>
          <w:tcPr>
            <w:tcW w:w="2829" w:type="dxa"/>
          </w:tcPr>
          <w:p w14:paraId="14BAA9ED" w14:textId="547D6E80" w:rsidR="007D7645" w:rsidRPr="00133268" w:rsidRDefault="007D7645" w:rsidP="007D7645">
            <w:pPr>
              <w:tabs>
                <w:tab w:val="left" w:pos="-963"/>
                <w:tab w:val="left" w:pos="-720"/>
                <w:tab w:val="left" w:pos="900"/>
                <w:tab w:val="left" w:pos="1215"/>
                <w:tab w:val="left" w:pos="2250"/>
                <w:tab w:val="left" w:pos="7363"/>
              </w:tabs>
              <w:spacing w:before="120"/>
              <w:ind w:left="0"/>
              <w:jc w:val="center"/>
              <w:rPr>
                <w:rFonts w:cs="Tahoma"/>
                <w:szCs w:val="18"/>
              </w:rPr>
            </w:pPr>
          </w:p>
        </w:tc>
      </w:tr>
      <w:tr w:rsidR="007D7645" w14:paraId="2CF9ADE7" w14:textId="77777777" w:rsidTr="007D7645">
        <w:tc>
          <w:tcPr>
            <w:tcW w:w="6900" w:type="dxa"/>
          </w:tcPr>
          <w:p w14:paraId="5451D4F7" w14:textId="77777777" w:rsidR="007D7645" w:rsidRPr="00FD2968" w:rsidRDefault="007D7645" w:rsidP="005D7AB7">
            <w:pPr>
              <w:pStyle w:val="TransnetNormal"/>
              <w:numPr>
                <w:ilvl w:val="1"/>
                <w:numId w:val="39"/>
              </w:numPr>
              <w:spacing w:after="120"/>
              <w:ind w:left="605" w:hanging="605"/>
              <w:rPr>
                <w:rFonts w:cs="Tahoma"/>
                <w:szCs w:val="18"/>
              </w:rPr>
            </w:pPr>
            <w:r w:rsidRPr="00FD2968">
              <w:rPr>
                <w:rFonts w:cs="Tahoma"/>
                <w:szCs w:val="18"/>
              </w:rPr>
              <w:t>Are you, or any person connected with the bidder, aware of any relationship (family, friend, other) between any other bidder and any person employed by the state</w:t>
            </w:r>
            <w:r>
              <w:rPr>
                <w:rFonts w:cs="Tahoma"/>
                <w:szCs w:val="18"/>
              </w:rPr>
              <w:t xml:space="preserve"> </w:t>
            </w:r>
            <w:r w:rsidRPr="00FD2968">
              <w:rPr>
                <w:rFonts w:cs="Tahoma"/>
                <w:szCs w:val="18"/>
              </w:rPr>
              <w:t>who may be involved with the evaluation and or adjudication of this bid?</w:t>
            </w:r>
          </w:p>
        </w:tc>
        <w:tc>
          <w:tcPr>
            <w:tcW w:w="2829" w:type="dxa"/>
          </w:tcPr>
          <w:p w14:paraId="6263E29E" w14:textId="77777777" w:rsidR="007D7645" w:rsidRPr="004E0DB9" w:rsidRDefault="007D7645" w:rsidP="007D7645">
            <w:pPr>
              <w:tabs>
                <w:tab w:val="left" w:pos="-963"/>
                <w:tab w:val="left" w:pos="-720"/>
                <w:tab w:val="left" w:pos="900"/>
                <w:tab w:val="left" w:pos="1215"/>
                <w:tab w:val="left" w:pos="2250"/>
                <w:tab w:val="left" w:pos="7363"/>
              </w:tabs>
              <w:ind w:left="0"/>
              <w:jc w:val="center"/>
              <w:rPr>
                <w:rFonts w:cs="Tahoma"/>
                <w:b/>
                <w:szCs w:val="18"/>
              </w:rPr>
            </w:pPr>
            <w:r w:rsidRPr="004E0DB9">
              <w:rPr>
                <w:rFonts w:cs="Tahoma"/>
                <w:b/>
                <w:szCs w:val="18"/>
              </w:rPr>
              <w:t>YES / NO</w:t>
            </w:r>
          </w:p>
        </w:tc>
      </w:tr>
      <w:tr w:rsidR="007D7645" w14:paraId="2BACFC10" w14:textId="77777777" w:rsidTr="007D7645">
        <w:tc>
          <w:tcPr>
            <w:tcW w:w="6900" w:type="dxa"/>
          </w:tcPr>
          <w:p w14:paraId="01913CFB" w14:textId="77777777" w:rsidR="007D7645" w:rsidRPr="00FD2968" w:rsidRDefault="007D7645" w:rsidP="005D7AB7">
            <w:pPr>
              <w:pStyle w:val="TransnetNormal"/>
              <w:numPr>
                <w:ilvl w:val="2"/>
                <w:numId w:val="39"/>
              </w:numPr>
              <w:spacing w:after="120"/>
              <w:ind w:left="746"/>
              <w:rPr>
                <w:rFonts w:ascii="Arial Narrow" w:hAnsi="Arial Narrow"/>
              </w:rPr>
            </w:pPr>
            <w:r w:rsidRPr="000D2860">
              <w:rPr>
                <w:rFonts w:cs="Tahoma"/>
                <w:szCs w:val="18"/>
              </w:rPr>
              <w:t>If so, furnish particulars:</w:t>
            </w:r>
          </w:p>
        </w:tc>
        <w:tc>
          <w:tcPr>
            <w:tcW w:w="2829" w:type="dxa"/>
          </w:tcPr>
          <w:p w14:paraId="3BDD164A" w14:textId="6B050BD3" w:rsidR="007D7645" w:rsidRPr="00133268" w:rsidRDefault="007D7645" w:rsidP="007D7645">
            <w:pPr>
              <w:tabs>
                <w:tab w:val="left" w:pos="-963"/>
                <w:tab w:val="left" w:pos="-720"/>
                <w:tab w:val="left" w:pos="900"/>
                <w:tab w:val="left" w:pos="1215"/>
                <w:tab w:val="left" w:pos="2250"/>
                <w:tab w:val="left" w:pos="7363"/>
              </w:tabs>
              <w:spacing w:before="120"/>
              <w:ind w:left="0"/>
              <w:rPr>
                <w:rFonts w:cs="Tahoma"/>
                <w:szCs w:val="18"/>
              </w:rPr>
            </w:pPr>
          </w:p>
        </w:tc>
      </w:tr>
      <w:tr w:rsidR="007D7645" w14:paraId="6CAE7A93" w14:textId="77777777" w:rsidTr="007D7645">
        <w:tc>
          <w:tcPr>
            <w:tcW w:w="6900" w:type="dxa"/>
          </w:tcPr>
          <w:p w14:paraId="264EB553" w14:textId="77777777" w:rsidR="007D7645" w:rsidRPr="00FD2968" w:rsidRDefault="007D7645" w:rsidP="005D7AB7">
            <w:pPr>
              <w:pStyle w:val="TransnetNormal"/>
              <w:numPr>
                <w:ilvl w:val="1"/>
                <w:numId w:val="39"/>
              </w:numPr>
              <w:spacing w:after="120"/>
              <w:ind w:left="605" w:hanging="605"/>
              <w:rPr>
                <w:rFonts w:cs="Tahoma"/>
                <w:szCs w:val="18"/>
              </w:rPr>
            </w:pPr>
            <w:r w:rsidRPr="00FD2968">
              <w:rPr>
                <w:rFonts w:cs="Tahoma"/>
                <w:szCs w:val="18"/>
              </w:rPr>
              <w:t xml:space="preserve">Do you or any of the directors / trustees / shareholders / members </w:t>
            </w:r>
            <w:r w:rsidRPr="00FD2968">
              <w:rPr>
                <w:rFonts w:cs="Tahoma"/>
                <w:szCs w:val="18"/>
              </w:rPr>
              <w:tab/>
              <w:t>of the company have any interest in any other related companies whether or not they are bidding for this contract?</w:t>
            </w:r>
          </w:p>
        </w:tc>
        <w:tc>
          <w:tcPr>
            <w:tcW w:w="2829" w:type="dxa"/>
          </w:tcPr>
          <w:p w14:paraId="348EFDE1" w14:textId="77777777" w:rsidR="007D7645" w:rsidRPr="004E0DB9" w:rsidRDefault="007D7645" w:rsidP="007D7645">
            <w:pPr>
              <w:tabs>
                <w:tab w:val="left" w:pos="-963"/>
                <w:tab w:val="left" w:pos="-720"/>
                <w:tab w:val="left" w:pos="900"/>
                <w:tab w:val="left" w:pos="1215"/>
                <w:tab w:val="left" w:pos="2250"/>
                <w:tab w:val="left" w:pos="7363"/>
              </w:tabs>
              <w:ind w:left="0"/>
              <w:jc w:val="center"/>
              <w:rPr>
                <w:rFonts w:cs="Tahoma"/>
                <w:b/>
                <w:szCs w:val="18"/>
              </w:rPr>
            </w:pPr>
            <w:r w:rsidRPr="004E0DB9">
              <w:rPr>
                <w:rFonts w:cs="Tahoma"/>
                <w:b/>
                <w:szCs w:val="18"/>
              </w:rPr>
              <w:t>YES / NO</w:t>
            </w:r>
          </w:p>
        </w:tc>
      </w:tr>
      <w:tr w:rsidR="007D7645" w14:paraId="3D5B004F" w14:textId="77777777" w:rsidTr="007D7645">
        <w:tc>
          <w:tcPr>
            <w:tcW w:w="6900" w:type="dxa"/>
          </w:tcPr>
          <w:p w14:paraId="7CA1516F" w14:textId="77777777" w:rsidR="007D7645" w:rsidRPr="00FD2968" w:rsidRDefault="007D7645" w:rsidP="005D7AB7">
            <w:pPr>
              <w:pStyle w:val="TransnetNormal"/>
              <w:numPr>
                <w:ilvl w:val="2"/>
                <w:numId w:val="39"/>
              </w:numPr>
              <w:spacing w:after="120"/>
              <w:ind w:left="746"/>
              <w:rPr>
                <w:rFonts w:ascii="Arial Narrow" w:hAnsi="Arial Narrow"/>
              </w:rPr>
            </w:pPr>
            <w:r w:rsidRPr="000D2860">
              <w:rPr>
                <w:rFonts w:cs="Tahoma"/>
                <w:szCs w:val="18"/>
              </w:rPr>
              <w:t>If so, furnish particulars:</w:t>
            </w:r>
          </w:p>
        </w:tc>
        <w:tc>
          <w:tcPr>
            <w:tcW w:w="2829" w:type="dxa"/>
          </w:tcPr>
          <w:p w14:paraId="53BE0F3A" w14:textId="3BA38A00" w:rsidR="007D7645" w:rsidRPr="00133268" w:rsidRDefault="007D7645" w:rsidP="007D7645">
            <w:pPr>
              <w:tabs>
                <w:tab w:val="left" w:pos="-963"/>
                <w:tab w:val="left" w:pos="-720"/>
                <w:tab w:val="left" w:pos="900"/>
                <w:tab w:val="left" w:pos="1215"/>
                <w:tab w:val="left" w:pos="2250"/>
                <w:tab w:val="left" w:pos="7363"/>
              </w:tabs>
              <w:spacing w:before="120"/>
              <w:ind w:left="0"/>
              <w:rPr>
                <w:rFonts w:cs="Tahoma"/>
                <w:szCs w:val="18"/>
              </w:rPr>
            </w:pPr>
          </w:p>
        </w:tc>
      </w:tr>
    </w:tbl>
    <w:p w14:paraId="6727A12D" w14:textId="2967FD3B" w:rsidR="007D7645" w:rsidRDefault="007D7645" w:rsidP="007D7645">
      <w:pPr>
        <w:tabs>
          <w:tab w:val="left" w:pos="1440"/>
          <w:tab w:val="left" w:pos="2250"/>
          <w:tab w:val="right" w:pos="9752"/>
        </w:tabs>
        <w:ind w:left="501"/>
        <w:rPr>
          <w:rFonts w:cs="Tahoma"/>
          <w:szCs w:val="18"/>
        </w:rPr>
      </w:pPr>
      <w:r w:rsidRPr="004C3043">
        <w:rPr>
          <w:rFonts w:cs="Tahoma"/>
          <w:szCs w:val="18"/>
        </w:rPr>
        <w:lastRenderedPageBreak/>
        <w:t xml:space="preserve">The names of all directors / trustees / shareholders / members, their individual identity numbers, tax reference numbers and, if applicable, employee / </w:t>
      </w:r>
      <w:r w:rsidR="00CB51A4" w:rsidRPr="004C3043">
        <w:rPr>
          <w:rFonts w:cs="Tahoma"/>
          <w:szCs w:val="18"/>
        </w:rPr>
        <w:t>pers</w:t>
      </w:r>
      <w:r w:rsidR="00CB51A4">
        <w:rPr>
          <w:rFonts w:cs="Tahoma"/>
          <w:szCs w:val="18"/>
        </w:rPr>
        <w:t>onn</w:t>
      </w:r>
      <w:r w:rsidR="00CB51A4" w:rsidRPr="004C3043">
        <w:rPr>
          <w:rFonts w:cs="Tahoma"/>
          <w:szCs w:val="18"/>
        </w:rPr>
        <w:t>el</w:t>
      </w:r>
      <w:r w:rsidRPr="004C3043">
        <w:rPr>
          <w:rFonts w:cs="Tahoma"/>
          <w:szCs w:val="18"/>
        </w:rPr>
        <w:t xml:space="preserve"> numbers m</w:t>
      </w:r>
      <w:r>
        <w:rPr>
          <w:rFonts w:cs="Tahoma"/>
          <w:szCs w:val="18"/>
        </w:rPr>
        <w:t>ust be indicated in paragraph 14 below.</w:t>
      </w:r>
    </w:p>
    <w:p w14:paraId="765F2A50" w14:textId="77777777" w:rsidR="007D7645" w:rsidRDefault="007D7645" w:rsidP="007D7645">
      <w:pPr>
        <w:tabs>
          <w:tab w:val="left" w:pos="1440"/>
          <w:tab w:val="left" w:pos="2250"/>
          <w:tab w:val="right" w:pos="9752"/>
        </w:tabs>
        <w:ind w:left="501"/>
        <w:rPr>
          <w:rFonts w:ascii="Arial Narrow" w:hAnsi="Arial Narrow"/>
        </w:rPr>
      </w:pPr>
    </w:p>
    <w:p w14:paraId="3BE73FA4" w14:textId="77777777" w:rsidR="007D7645" w:rsidRPr="004E0DB9" w:rsidRDefault="007D7645" w:rsidP="005D7AB7">
      <w:pPr>
        <w:pStyle w:val="TransnetNormal"/>
        <w:numPr>
          <w:ilvl w:val="0"/>
          <w:numId w:val="11"/>
        </w:numPr>
        <w:ind w:left="654"/>
        <w:rPr>
          <w:rFonts w:cs="Tahoma"/>
          <w:b/>
          <w:szCs w:val="18"/>
        </w:rPr>
      </w:pPr>
      <w:r w:rsidRPr="004E0DB9">
        <w:rPr>
          <w:rFonts w:cs="Tahoma"/>
          <w:b/>
          <w:szCs w:val="18"/>
        </w:rPr>
        <w:t>Full details of directors / trustees / members / shareholders.</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8"/>
        <w:gridCol w:w="1799"/>
        <w:gridCol w:w="2152"/>
        <w:gridCol w:w="2546"/>
      </w:tblGrid>
      <w:tr w:rsidR="007D7645" w:rsidRPr="00262123" w14:paraId="531EC57D" w14:textId="77777777" w:rsidTr="007D7645">
        <w:tc>
          <w:tcPr>
            <w:tcW w:w="2848" w:type="dxa"/>
            <w:shd w:val="clear" w:color="auto" w:fill="D9D9D9" w:themeFill="background1" w:themeFillShade="D9"/>
          </w:tcPr>
          <w:p w14:paraId="318144BB" w14:textId="77777777" w:rsidR="007D7645" w:rsidRPr="00262123" w:rsidRDefault="007D7645" w:rsidP="007D7645">
            <w:pPr>
              <w:spacing w:before="0" w:line="240" w:lineRule="auto"/>
              <w:ind w:left="0"/>
              <w:jc w:val="center"/>
              <w:rPr>
                <w:rFonts w:cs="Tahoma"/>
                <w:b/>
                <w:szCs w:val="18"/>
              </w:rPr>
            </w:pPr>
            <w:r w:rsidRPr="00262123">
              <w:rPr>
                <w:rFonts w:cs="Tahoma"/>
                <w:b/>
                <w:szCs w:val="18"/>
              </w:rPr>
              <w:t>Full Name</w:t>
            </w:r>
          </w:p>
        </w:tc>
        <w:tc>
          <w:tcPr>
            <w:tcW w:w="1799" w:type="dxa"/>
            <w:shd w:val="clear" w:color="auto" w:fill="D9D9D9" w:themeFill="background1" w:themeFillShade="D9"/>
          </w:tcPr>
          <w:p w14:paraId="47367EB8" w14:textId="77777777" w:rsidR="007D7645" w:rsidRPr="00262123" w:rsidRDefault="007D7645" w:rsidP="007D7645">
            <w:pPr>
              <w:spacing w:before="0" w:line="240" w:lineRule="auto"/>
              <w:ind w:left="0"/>
              <w:jc w:val="center"/>
              <w:rPr>
                <w:rFonts w:cs="Tahoma"/>
                <w:b/>
                <w:szCs w:val="18"/>
              </w:rPr>
            </w:pPr>
            <w:r w:rsidRPr="00262123">
              <w:rPr>
                <w:rFonts w:cs="Tahoma"/>
                <w:b/>
                <w:szCs w:val="18"/>
              </w:rPr>
              <w:t>Identity Number</w:t>
            </w:r>
          </w:p>
        </w:tc>
        <w:tc>
          <w:tcPr>
            <w:tcW w:w="2152" w:type="dxa"/>
            <w:shd w:val="clear" w:color="auto" w:fill="D9D9D9" w:themeFill="background1" w:themeFillShade="D9"/>
          </w:tcPr>
          <w:p w14:paraId="10A828F2" w14:textId="77777777" w:rsidR="007D7645" w:rsidRPr="00262123" w:rsidRDefault="007D7645" w:rsidP="007D7645">
            <w:pPr>
              <w:spacing w:before="0" w:line="240" w:lineRule="auto"/>
              <w:ind w:left="0"/>
              <w:jc w:val="center"/>
              <w:rPr>
                <w:rFonts w:cs="Tahoma"/>
                <w:b/>
                <w:szCs w:val="18"/>
              </w:rPr>
            </w:pPr>
            <w:r w:rsidRPr="00262123">
              <w:rPr>
                <w:rFonts w:cs="Tahoma"/>
                <w:b/>
                <w:szCs w:val="18"/>
              </w:rPr>
              <w:t>Personal Tax Reference Number</w:t>
            </w:r>
          </w:p>
        </w:tc>
        <w:tc>
          <w:tcPr>
            <w:tcW w:w="2546" w:type="dxa"/>
            <w:shd w:val="clear" w:color="auto" w:fill="D9D9D9" w:themeFill="background1" w:themeFillShade="D9"/>
          </w:tcPr>
          <w:p w14:paraId="1E378610" w14:textId="77777777" w:rsidR="007D7645" w:rsidRPr="00262123" w:rsidRDefault="007D7645" w:rsidP="007D7645">
            <w:pPr>
              <w:spacing w:before="0" w:line="240" w:lineRule="auto"/>
              <w:ind w:left="0"/>
              <w:jc w:val="center"/>
              <w:rPr>
                <w:rFonts w:cs="Tahoma"/>
                <w:b/>
                <w:szCs w:val="18"/>
              </w:rPr>
            </w:pPr>
            <w:r w:rsidRPr="00262123">
              <w:rPr>
                <w:rFonts w:cs="Tahoma"/>
                <w:b/>
                <w:szCs w:val="18"/>
              </w:rPr>
              <w:t>State Employee Number / Persal Number</w:t>
            </w:r>
          </w:p>
        </w:tc>
      </w:tr>
      <w:tr w:rsidR="007D7645" w:rsidRPr="00262123" w14:paraId="43437AA3" w14:textId="77777777" w:rsidTr="007D7645">
        <w:tc>
          <w:tcPr>
            <w:tcW w:w="2848" w:type="dxa"/>
            <w:shd w:val="clear" w:color="auto" w:fill="auto"/>
          </w:tcPr>
          <w:p w14:paraId="5E8B36A8" w14:textId="77777777" w:rsidR="007D7645" w:rsidRPr="00262123" w:rsidRDefault="007D7645" w:rsidP="007D7645">
            <w:pPr>
              <w:spacing w:before="0" w:line="240" w:lineRule="auto"/>
              <w:rPr>
                <w:rFonts w:cs="Tahoma"/>
                <w:szCs w:val="18"/>
              </w:rPr>
            </w:pPr>
          </w:p>
        </w:tc>
        <w:tc>
          <w:tcPr>
            <w:tcW w:w="1799" w:type="dxa"/>
            <w:shd w:val="clear" w:color="auto" w:fill="auto"/>
          </w:tcPr>
          <w:p w14:paraId="1DBCBA9A" w14:textId="77777777" w:rsidR="007D7645" w:rsidRPr="00262123" w:rsidRDefault="007D7645" w:rsidP="007D7645">
            <w:pPr>
              <w:spacing w:before="0" w:line="240" w:lineRule="auto"/>
              <w:rPr>
                <w:rFonts w:cs="Tahoma"/>
                <w:szCs w:val="18"/>
              </w:rPr>
            </w:pPr>
          </w:p>
        </w:tc>
        <w:tc>
          <w:tcPr>
            <w:tcW w:w="2152" w:type="dxa"/>
            <w:shd w:val="clear" w:color="auto" w:fill="auto"/>
          </w:tcPr>
          <w:p w14:paraId="6C4F6B2D" w14:textId="77777777" w:rsidR="007D7645" w:rsidRPr="00262123" w:rsidRDefault="007D7645" w:rsidP="007D7645">
            <w:pPr>
              <w:spacing w:before="0" w:line="240" w:lineRule="auto"/>
              <w:rPr>
                <w:rFonts w:cs="Tahoma"/>
                <w:szCs w:val="18"/>
              </w:rPr>
            </w:pPr>
          </w:p>
        </w:tc>
        <w:tc>
          <w:tcPr>
            <w:tcW w:w="2546" w:type="dxa"/>
            <w:shd w:val="clear" w:color="auto" w:fill="auto"/>
          </w:tcPr>
          <w:p w14:paraId="3DCF9742" w14:textId="77777777" w:rsidR="007D7645" w:rsidRPr="00262123" w:rsidRDefault="007D7645" w:rsidP="007D7645">
            <w:pPr>
              <w:spacing w:before="0" w:line="240" w:lineRule="auto"/>
              <w:rPr>
                <w:rFonts w:cs="Tahoma"/>
                <w:szCs w:val="18"/>
              </w:rPr>
            </w:pPr>
          </w:p>
          <w:p w14:paraId="5FEA86D5" w14:textId="77777777" w:rsidR="007D7645" w:rsidRPr="00262123" w:rsidRDefault="007D7645" w:rsidP="007D7645">
            <w:pPr>
              <w:spacing w:before="0" w:line="240" w:lineRule="auto"/>
              <w:rPr>
                <w:rFonts w:cs="Tahoma"/>
                <w:szCs w:val="18"/>
              </w:rPr>
            </w:pPr>
          </w:p>
        </w:tc>
      </w:tr>
      <w:tr w:rsidR="007D7645" w:rsidRPr="00262123" w14:paraId="20251802" w14:textId="77777777" w:rsidTr="007D7645">
        <w:tc>
          <w:tcPr>
            <w:tcW w:w="2848" w:type="dxa"/>
            <w:shd w:val="clear" w:color="auto" w:fill="auto"/>
          </w:tcPr>
          <w:p w14:paraId="0EC49037" w14:textId="77777777" w:rsidR="007D7645" w:rsidRPr="00262123" w:rsidRDefault="007D7645" w:rsidP="007D7645">
            <w:pPr>
              <w:spacing w:before="0" w:line="240" w:lineRule="auto"/>
              <w:rPr>
                <w:rFonts w:cs="Tahoma"/>
                <w:szCs w:val="18"/>
              </w:rPr>
            </w:pPr>
          </w:p>
        </w:tc>
        <w:tc>
          <w:tcPr>
            <w:tcW w:w="1799" w:type="dxa"/>
            <w:shd w:val="clear" w:color="auto" w:fill="auto"/>
          </w:tcPr>
          <w:p w14:paraId="25DD4F05" w14:textId="77777777" w:rsidR="007D7645" w:rsidRPr="00262123" w:rsidRDefault="007D7645" w:rsidP="007D7645">
            <w:pPr>
              <w:spacing w:before="0" w:line="240" w:lineRule="auto"/>
              <w:rPr>
                <w:rFonts w:cs="Tahoma"/>
                <w:szCs w:val="18"/>
              </w:rPr>
            </w:pPr>
          </w:p>
        </w:tc>
        <w:tc>
          <w:tcPr>
            <w:tcW w:w="2152" w:type="dxa"/>
            <w:shd w:val="clear" w:color="auto" w:fill="auto"/>
          </w:tcPr>
          <w:p w14:paraId="362D3FC5" w14:textId="77777777" w:rsidR="007D7645" w:rsidRPr="00262123" w:rsidRDefault="007D7645" w:rsidP="007D7645">
            <w:pPr>
              <w:spacing w:before="0" w:line="240" w:lineRule="auto"/>
              <w:rPr>
                <w:rFonts w:cs="Tahoma"/>
                <w:szCs w:val="18"/>
              </w:rPr>
            </w:pPr>
          </w:p>
        </w:tc>
        <w:tc>
          <w:tcPr>
            <w:tcW w:w="2546" w:type="dxa"/>
            <w:shd w:val="clear" w:color="auto" w:fill="auto"/>
          </w:tcPr>
          <w:p w14:paraId="00F430F4" w14:textId="77777777" w:rsidR="007D7645" w:rsidRPr="00262123" w:rsidRDefault="007D7645" w:rsidP="007D7645">
            <w:pPr>
              <w:spacing w:before="0" w:line="240" w:lineRule="auto"/>
              <w:rPr>
                <w:rFonts w:cs="Tahoma"/>
                <w:szCs w:val="18"/>
              </w:rPr>
            </w:pPr>
          </w:p>
          <w:p w14:paraId="33069F96" w14:textId="77777777" w:rsidR="007D7645" w:rsidRPr="00262123" w:rsidRDefault="007D7645" w:rsidP="007D7645">
            <w:pPr>
              <w:spacing w:before="0" w:line="240" w:lineRule="auto"/>
              <w:rPr>
                <w:rFonts w:cs="Tahoma"/>
                <w:szCs w:val="18"/>
              </w:rPr>
            </w:pPr>
          </w:p>
        </w:tc>
      </w:tr>
      <w:tr w:rsidR="007D7645" w:rsidRPr="00262123" w14:paraId="1B81430D" w14:textId="77777777" w:rsidTr="007D7645">
        <w:trPr>
          <w:trHeight w:val="493"/>
        </w:trPr>
        <w:tc>
          <w:tcPr>
            <w:tcW w:w="2848" w:type="dxa"/>
            <w:shd w:val="clear" w:color="auto" w:fill="auto"/>
          </w:tcPr>
          <w:p w14:paraId="4A16D3E3" w14:textId="77777777" w:rsidR="007D7645" w:rsidRPr="00262123" w:rsidRDefault="007D7645" w:rsidP="007D7645">
            <w:pPr>
              <w:spacing w:before="0" w:line="240" w:lineRule="auto"/>
              <w:rPr>
                <w:rFonts w:cs="Tahoma"/>
                <w:szCs w:val="18"/>
              </w:rPr>
            </w:pPr>
          </w:p>
        </w:tc>
        <w:tc>
          <w:tcPr>
            <w:tcW w:w="1799" w:type="dxa"/>
            <w:shd w:val="clear" w:color="auto" w:fill="auto"/>
          </w:tcPr>
          <w:p w14:paraId="68CB94C6" w14:textId="77777777" w:rsidR="007D7645" w:rsidRPr="00262123" w:rsidRDefault="007D7645" w:rsidP="007D7645">
            <w:pPr>
              <w:spacing w:before="0" w:line="240" w:lineRule="auto"/>
              <w:rPr>
                <w:rFonts w:cs="Tahoma"/>
                <w:szCs w:val="18"/>
              </w:rPr>
            </w:pPr>
          </w:p>
        </w:tc>
        <w:tc>
          <w:tcPr>
            <w:tcW w:w="2152" w:type="dxa"/>
            <w:shd w:val="clear" w:color="auto" w:fill="auto"/>
          </w:tcPr>
          <w:p w14:paraId="65176843" w14:textId="77777777" w:rsidR="007D7645" w:rsidRPr="00262123" w:rsidRDefault="007D7645" w:rsidP="007D7645">
            <w:pPr>
              <w:spacing w:before="0" w:line="240" w:lineRule="auto"/>
              <w:rPr>
                <w:rFonts w:cs="Tahoma"/>
                <w:szCs w:val="18"/>
              </w:rPr>
            </w:pPr>
          </w:p>
        </w:tc>
        <w:tc>
          <w:tcPr>
            <w:tcW w:w="2546" w:type="dxa"/>
            <w:shd w:val="clear" w:color="auto" w:fill="auto"/>
          </w:tcPr>
          <w:p w14:paraId="4E07C79A" w14:textId="77777777" w:rsidR="007D7645" w:rsidRPr="00262123" w:rsidRDefault="007D7645" w:rsidP="007D7645">
            <w:pPr>
              <w:spacing w:before="0" w:line="240" w:lineRule="auto"/>
              <w:rPr>
                <w:rFonts w:cs="Tahoma"/>
                <w:szCs w:val="18"/>
              </w:rPr>
            </w:pPr>
          </w:p>
        </w:tc>
      </w:tr>
    </w:tbl>
    <w:p w14:paraId="5F1FC8E1" w14:textId="43F7DAF3" w:rsidR="00E324C8" w:rsidRDefault="00E324C8" w:rsidP="00D60C1F">
      <w:pPr>
        <w:pStyle w:val="TransnetNormal"/>
        <w:ind w:left="0"/>
        <w:rPr>
          <w:rFonts w:cs="Tahoma"/>
          <w:b/>
          <w:szCs w:val="18"/>
        </w:rPr>
      </w:pPr>
    </w:p>
    <w:p w14:paraId="7152EB66" w14:textId="286C55AE" w:rsidR="00872A61" w:rsidRDefault="00872A61" w:rsidP="00794A4C">
      <w:pPr>
        <w:pStyle w:val="TransnetNormal"/>
        <w:ind w:left="426"/>
        <w:rPr>
          <w:rFonts w:cs="Tahoma"/>
          <w:b/>
          <w:szCs w:val="18"/>
        </w:rPr>
      </w:pPr>
      <w:r w:rsidRPr="00B01168">
        <w:rPr>
          <w:rFonts w:cs="Tahoma"/>
          <w:b/>
          <w:szCs w:val="18"/>
        </w:rPr>
        <w:t>BREACH OF LAW</w:t>
      </w:r>
    </w:p>
    <w:p w14:paraId="151DAEA1" w14:textId="77777777" w:rsidR="00872A61" w:rsidRPr="00F46FBD" w:rsidRDefault="00872A61" w:rsidP="005D7AB7">
      <w:pPr>
        <w:pStyle w:val="TransnetNormal"/>
        <w:numPr>
          <w:ilvl w:val="0"/>
          <w:numId w:val="11"/>
        </w:numPr>
        <w:ind w:left="720"/>
        <w:rPr>
          <w:rFonts w:cs="Tahoma"/>
          <w:szCs w:val="18"/>
        </w:rPr>
      </w:pPr>
      <w:r>
        <w:rPr>
          <w:rFonts w:cs="Tahoma"/>
          <w:szCs w:val="18"/>
        </w:rPr>
        <w:t xml:space="preserve">We further </w:t>
      </w:r>
      <w:r w:rsidRPr="00AB29A8">
        <w:rPr>
          <w:rFonts w:cs="Tahoma"/>
          <w:szCs w:val="18"/>
        </w:rPr>
        <w:t xml:space="preserve">hereby certify that </w:t>
      </w:r>
      <w:r w:rsidRPr="00AB29A8">
        <w:rPr>
          <w:rFonts w:cs="Tahoma"/>
          <w:i/>
          <w:szCs w:val="18"/>
        </w:rPr>
        <w:t>I/we</w:t>
      </w:r>
      <w:r w:rsidRPr="00AB29A8">
        <w:rPr>
          <w:rFonts w:cs="Tahoma"/>
          <w:szCs w:val="18"/>
        </w:rPr>
        <w:t xml:space="preserve"> </w:t>
      </w:r>
      <w:r w:rsidR="00500356">
        <w:rPr>
          <w:rFonts w:cs="Tahoma"/>
          <w:szCs w:val="18"/>
        </w:rPr>
        <w:t xml:space="preserve"> (the bidding entity and/or any of its directors, members or partners)</w:t>
      </w:r>
      <w:r w:rsidRPr="00AB29A8">
        <w:rPr>
          <w:rFonts w:cs="Tahoma"/>
          <w:b/>
          <w:i/>
          <w:szCs w:val="18"/>
        </w:rPr>
        <w:t>have/have not been</w:t>
      </w:r>
      <w:r w:rsidRPr="00AB29A8">
        <w:rPr>
          <w:rFonts w:cs="Tahoma"/>
          <w:szCs w:val="18"/>
        </w:rPr>
        <w:t xml:space="preserve"> [delete as applicable] found guilty during the preceding 5 [five] years of a serious breach of law, including but not limited to a breach of the Competition Act, 89 of 1998, by a court of law, tribunal or other administrative body</w:t>
      </w:r>
      <w:r w:rsidRPr="00F46FBD">
        <w:rPr>
          <w:rFonts w:cs="Tahoma"/>
          <w:szCs w:val="18"/>
        </w:rPr>
        <w:t>. The type of breach that the Respondent is required to disclose excludes relatively minor offences or misdemeanours, e.g. traffic offences.</w:t>
      </w:r>
      <w:r>
        <w:rPr>
          <w:rFonts w:cs="Tahoma"/>
          <w:szCs w:val="18"/>
        </w:rPr>
        <w:t xml:space="preserve"> This includes the imposition of an administrative fine or penalty.</w:t>
      </w:r>
    </w:p>
    <w:p w14:paraId="2EC112A8" w14:textId="77777777" w:rsidR="00872A61" w:rsidRPr="001E691B" w:rsidRDefault="00872A61" w:rsidP="00794A4C">
      <w:pPr>
        <w:pStyle w:val="TemplateNormal"/>
        <w:ind w:left="720"/>
        <w:rPr>
          <w:rFonts w:cs="Tahoma"/>
          <w:szCs w:val="18"/>
        </w:rPr>
      </w:pPr>
      <w:r w:rsidRPr="003E4489">
        <w:rPr>
          <w:rFonts w:cs="Tahoma"/>
          <w:szCs w:val="18"/>
        </w:rPr>
        <w:t xml:space="preserve">Where found guilty of such a </w:t>
      </w:r>
      <w:r w:rsidRPr="001E691B">
        <w:rPr>
          <w:rFonts w:cs="Tahoma"/>
          <w:szCs w:val="18"/>
        </w:rPr>
        <w:t>serious breach, please disclose:</w:t>
      </w:r>
    </w:p>
    <w:p w14:paraId="3FF58B67" w14:textId="77777777" w:rsidR="00BE5B94" w:rsidRDefault="00BE5B94" w:rsidP="00794A4C">
      <w:pPr>
        <w:pStyle w:val="TransnetNormal"/>
        <w:ind w:left="720"/>
        <w:jc w:val="left"/>
        <w:rPr>
          <w:rFonts w:cs="Tahoma"/>
          <w:szCs w:val="18"/>
        </w:rPr>
      </w:pPr>
    </w:p>
    <w:p w14:paraId="49F1B620" w14:textId="77777777" w:rsidR="00872A61" w:rsidRPr="001E691B" w:rsidRDefault="00872A61" w:rsidP="00794A4C">
      <w:pPr>
        <w:pStyle w:val="TransnetNormal"/>
        <w:ind w:left="720"/>
        <w:jc w:val="left"/>
        <w:rPr>
          <w:rFonts w:cs="Tahoma"/>
          <w:szCs w:val="18"/>
        </w:rPr>
      </w:pPr>
      <w:r w:rsidRPr="001E691B">
        <w:rPr>
          <w:rFonts w:cs="Tahoma"/>
          <w:szCs w:val="18"/>
        </w:rPr>
        <w:t>NATURE OF BREACH: ____________________________________________________________________________________________________________________________________________________________</w:t>
      </w:r>
    </w:p>
    <w:p w14:paraId="58E4BCF2" w14:textId="77777777" w:rsidR="00872A61" w:rsidRDefault="00872A61" w:rsidP="00794A4C">
      <w:pPr>
        <w:pStyle w:val="TransnetNormal"/>
        <w:ind w:left="720"/>
        <w:jc w:val="left"/>
        <w:rPr>
          <w:rFonts w:cs="Tahoma"/>
          <w:szCs w:val="18"/>
        </w:rPr>
      </w:pPr>
      <w:r w:rsidRPr="001E691B">
        <w:rPr>
          <w:rFonts w:cs="Tahoma"/>
          <w:szCs w:val="18"/>
        </w:rPr>
        <w:t>DATE OF BREACH:</w:t>
      </w:r>
      <w:r>
        <w:rPr>
          <w:rFonts w:cs="Tahoma"/>
          <w:szCs w:val="18"/>
        </w:rPr>
        <w:t>_____________________________</w:t>
      </w:r>
      <w:r w:rsidRPr="001E691B">
        <w:rPr>
          <w:rFonts w:cs="Tahoma"/>
          <w:szCs w:val="18"/>
        </w:rPr>
        <w:t xml:space="preserve"> </w:t>
      </w:r>
    </w:p>
    <w:p w14:paraId="5A316927" w14:textId="77777777" w:rsidR="00BE5B94" w:rsidRDefault="00BE5B94" w:rsidP="00794A4C">
      <w:pPr>
        <w:pStyle w:val="TransnetNormal"/>
        <w:ind w:left="720" w:hanging="11"/>
        <w:jc w:val="left"/>
        <w:rPr>
          <w:rFonts w:cs="Tahoma"/>
          <w:szCs w:val="18"/>
        </w:rPr>
      </w:pPr>
    </w:p>
    <w:p w14:paraId="40E1035D" w14:textId="77777777" w:rsidR="00FE22D1" w:rsidRDefault="00872A61" w:rsidP="00FE22D1">
      <w:pPr>
        <w:pStyle w:val="TransnetNormal"/>
        <w:ind w:left="720" w:hanging="11"/>
        <w:jc w:val="left"/>
        <w:rPr>
          <w:rFonts w:cs="Tahoma"/>
          <w:szCs w:val="18"/>
        </w:rPr>
      </w:pPr>
      <w:r w:rsidRPr="001E691B">
        <w:rPr>
          <w:rFonts w:cs="Tahoma"/>
          <w:szCs w:val="18"/>
        </w:rPr>
        <w:t>Furthermore, I/we acknowledge that Transnet SOC Ltd reserves the right to exclude any Respondent from the bidding process, should that person or entity have been found guilty of a serious breach of law, tri</w:t>
      </w:r>
      <w:r w:rsidR="00E324C8">
        <w:rPr>
          <w:rFonts w:cs="Tahoma"/>
          <w:szCs w:val="18"/>
        </w:rPr>
        <w:t>bunal or regulatory obligation.</w:t>
      </w:r>
    </w:p>
    <w:p w14:paraId="697459E1" w14:textId="57733F9C" w:rsidR="00FE22D1" w:rsidRDefault="00FE22D1" w:rsidP="00D60C1F">
      <w:pPr>
        <w:pStyle w:val="TransnetNormal"/>
        <w:ind w:left="0"/>
        <w:jc w:val="left"/>
        <w:rPr>
          <w:rFonts w:cs="Tahoma"/>
          <w:szCs w:val="18"/>
        </w:rPr>
      </w:pPr>
    </w:p>
    <w:p w14:paraId="45C0816E" w14:textId="08D4DECF" w:rsidR="00872A61" w:rsidRDefault="00872A61" w:rsidP="00FE22D1">
      <w:pPr>
        <w:pStyle w:val="TransnetNormal"/>
        <w:ind w:left="720" w:hanging="11"/>
        <w:jc w:val="left"/>
        <w:rPr>
          <w:rFonts w:cs="Tahoma"/>
          <w:szCs w:val="18"/>
        </w:rPr>
      </w:pPr>
      <w:r w:rsidRPr="001E691B">
        <w:rPr>
          <w:rFonts w:cs="Tahoma"/>
          <w:szCs w:val="18"/>
        </w:rPr>
        <w:t>SIGNED at ___________________________ on this _____ day of ______________________ 20___</w:t>
      </w:r>
    </w:p>
    <w:p w14:paraId="05322ADD" w14:textId="77777777" w:rsidR="006D71A6" w:rsidRPr="001E691B" w:rsidRDefault="006D71A6" w:rsidP="009F31E3">
      <w:pPr>
        <w:tabs>
          <w:tab w:val="left" w:pos="1020"/>
        </w:tabs>
        <w:ind w:hanging="567"/>
        <w:rPr>
          <w:rFonts w:cs="Tahoma"/>
          <w:szCs w:val="18"/>
        </w:rPr>
      </w:pP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554"/>
      </w:tblGrid>
      <w:tr w:rsidR="006F2D01" w:rsidRPr="001E691B" w14:paraId="44364E18" w14:textId="77777777" w:rsidTr="00664EDD">
        <w:tc>
          <w:tcPr>
            <w:tcW w:w="3652" w:type="dxa"/>
            <w:tcBorders>
              <w:bottom w:val="nil"/>
              <w:right w:val="double" w:sz="4" w:space="0" w:color="auto"/>
            </w:tcBorders>
          </w:tcPr>
          <w:p w14:paraId="4A49F5D1" w14:textId="77777777" w:rsidR="006F2D01" w:rsidRPr="001E691B" w:rsidRDefault="006F2D01" w:rsidP="006F569C">
            <w:pPr>
              <w:ind w:hanging="567"/>
              <w:rPr>
                <w:rFonts w:cs="Tahoma"/>
                <w:szCs w:val="18"/>
              </w:rPr>
            </w:pPr>
            <w:r w:rsidRPr="001E691B">
              <w:rPr>
                <w:rFonts w:cs="Tahoma"/>
                <w:szCs w:val="18"/>
              </w:rPr>
              <w:t>For and on behalf of</w:t>
            </w:r>
          </w:p>
        </w:tc>
        <w:tc>
          <w:tcPr>
            <w:tcW w:w="5554" w:type="dxa"/>
            <w:tcBorders>
              <w:left w:val="double" w:sz="4" w:space="0" w:color="auto"/>
              <w:bottom w:val="nil"/>
            </w:tcBorders>
          </w:tcPr>
          <w:p w14:paraId="12683E9A" w14:textId="77777777" w:rsidR="006F2D01" w:rsidRPr="001E691B" w:rsidRDefault="006F2D01" w:rsidP="006F569C">
            <w:pPr>
              <w:ind w:hanging="533"/>
              <w:rPr>
                <w:rFonts w:cs="Tahoma"/>
                <w:szCs w:val="18"/>
              </w:rPr>
            </w:pPr>
            <w:r w:rsidRPr="001E691B">
              <w:rPr>
                <w:rFonts w:cs="Tahoma"/>
                <w:szCs w:val="18"/>
              </w:rPr>
              <w:t>AS WITNESS:</w:t>
            </w:r>
          </w:p>
        </w:tc>
      </w:tr>
      <w:tr w:rsidR="006F2D01" w:rsidRPr="001E691B" w14:paraId="156BF0B0" w14:textId="77777777" w:rsidTr="00664EDD">
        <w:tc>
          <w:tcPr>
            <w:tcW w:w="3652" w:type="dxa"/>
            <w:tcBorders>
              <w:top w:val="nil"/>
              <w:bottom w:val="nil"/>
              <w:right w:val="double" w:sz="4" w:space="0" w:color="auto"/>
            </w:tcBorders>
          </w:tcPr>
          <w:p w14:paraId="725ED8BD" w14:textId="77777777" w:rsidR="006F2D01" w:rsidRPr="001E691B" w:rsidRDefault="006F2D01" w:rsidP="006F569C">
            <w:pPr>
              <w:ind w:hanging="567"/>
              <w:rPr>
                <w:rFonts w:cs="Tahoma"/>
                <w:szCs w:val="18"/>
              </w:rPr>
            </w:pPr>
            <w:r w:rsidRPr="001E691B">
              <w:rPr>
                <w:rFonts w:cs="Tahoma"/>
                <w:szCs w:val="18"/>
              </w:rPr>
              <w:t>__________________________________</w:t>
            </w:r>
          </w:p>
        </w:tc>
        <w:tc>
          <w:tcPr>
            <w:tcW w:w="5554" w:type="dxa"/>
            <w:tcBorders>
              <w:top w:val="nil"/>
              <w:left w:val="double" w:sz="4" w:space="0" w:color="auto"/>
              <w:bottom w:val="nil"/>
            </w:tcBorders>
          </w:tcPr>
          <w:p w14:paraId="3BADCBB0" w14:textId="77777777" w:rsidR="006F2D01" w:rsidRPr="001E691B" w:rsidRDefault="006F2D01" w:rsidP="006F569C">
            <w:pPr>
              <w:rPr>
                <w:rFonts w:cs="Tahoma"/>
                <w:szCs w:val="18"/>
              </w:rPr>
            </w:pPr>
          </w:p>
        </w:tc>
      </w:tr>
      <w:tr w:rsidR="006F2D01" w:rsidRPr="001E691B" w14:paraId="1777B997" w14:textId="77777777" w:rsidTr="00664EDD">
        <w:tc>
          <w:tcPr>
            <w:tcW w:w="3652" w:type="dxa"/>
            <w:tcBorders>
              <w:top w:val="nil"/>
              <w:right w:val="double" w:sz="4" w:space="0" w:color="auto"/>
            </w:tcBorders>
          </w:tcPr>
          <w:p w14:paraId="68FD49EE" w14:textId="77777777" w:rsidR="006F2D01" w:rsidRPr="001E691B" w:rsidRDefault="006F2D01" w:rsidP="006F569C">
            <w:pPr>
              <w:ind w:hanging="567"/>
              <w:rPr>
                <w:rFonts w:cs="Tahoma"/>
                <w:szCs w:val="18"/>
              </w:rPr>
            </w:pPr>
            <w:r w:rsidRPr="001E691B">
              <w:rPr>
                <w:rFonts w:cs="Tahoma"/>
                <w:szCs w:val="18"/>
              </w:rPr>
              <w:t>duly authorised hereto</w:t>
            </w:r>
          </w:p>
        </w:tc>
        <w:tc>
          <w:tcPr>
            <w:tcW w:w="5554" w:type="dxa"/>
            <w:tcBorders>
              <w:top w:val="nil"/>
              <w:left w:val="double" w:sz="4" w:space="0" w:color="auto"/>
            </w:tcBorders>
          </w:tcPr>
          <w:p w14:paraId="580A1FED" w14:textId="77777777" w:rsidR="006F2D01" w:rsidRPr="001E691B" w:rsidRDefault="006F2D01" w:rsidP="006F569C">
            <w:pPr>
              <w:rPr>
                <w:rFonts w:cs="Tahoma"/>
                <w:szCs w:val="18"/>
              </w:rPr>
            </w:pPr>
          </w:p>
        </w:tc>
      </w:tr>
      <w:tr w:rsidR="006F2D01" w:rsidRPr="001E691B" w14:paraId="6421F2FF" w14:textId="77777777" w:rsidTr="00664EDD">
        <w:tc>
          <w:tcPr>
            <w:tcW w:w="3652" w:type="dxa"/>
            <w:tcBorders>
              <w:right w:val="double" w:sz="4" w:space="0" w:color="auto"/>
            </w:tcBorders>
          </w:tcPr>
          <w:p w14:paraId="67179E4F" w14:textId="77777777" w:rsidR="006F2D01" w:rsidRPr="001E691B" w:rsidRDefault="006F2D01" w:rsidP="006F569C">
            <w:pPr>
              <w:ind w:hanging="567"/>
              <w:rPr>
                <w:rFonts w:cs="Tahoma"/>
                <w:szCs w:val="18"/>
              </w:rPr>
            </w:pPr>
            <w:r w:rsidRPr="001E691B">
              <w:rPr>
                <w:rFonts w:cs="Tahoma"/>
                <w:szCs w:val="18"/>
              </w:rPr>
              <w:t>Name:</w:t>
            </w:r>
          </w:p>
        </w:tc>
        <w:tc>
          <w:tcPr>
            <w:tcW w:w="5554" w:type="dxa"/>
            <w:tcBorders>
              <w:left w:val="double" w:sz="4" w:space="0" w:color="auto"/>
            </w:tcBorders>
          </w:tcPr>
          <w:p w14:paraId="10212F58" w14:textId="77777777" w:rsidR="006F2D01" w:rsidRPr="001E691B" w:rsidRDefault="006F2D01" w:rsidP="006F569C">
            <w:pPr>
              <w:ind w:hanging="533"/>
              <w:rPr>
                <w:rFonts w:cs="Tahoma"/>
                <w:szCs w:val="18"/>
              </w:rPr>
            </w:pPr>
            <w:r w:rsidRPr="001E691B">
              <w:rPr>
                <w:rFonts w:cs="Tahoma"/>
                <w:szCs w:val="18"/>
              </w:rPr>
              <w:t>Name:</w:t>
            </w:r>
          </w:p>
        </w:tc>
      </w:tr>
      <w:tr w:rsidR="006F2D01" w:rsidRPr="001E691B" w14:paraId="339FB280" w14:textId="77777777" w:rsidTr="00664EDD">
        <w:tc>
          <w:tcPr>
            <w:tcW w:w="3652" w:type="dxa"/>
            <w:tcBorders>
              <w:right w:val="double" w:sz="4" w:space="0" w:color="auto"/>
            </w:tcBorders>
          </w:tcPr>
          <w:p w14:paraId="05740B0A" w14:textId="77777777" w:rsidR="006F2D01" w:rsidRPr="001E691B" w:rsidRDefault="006F2D01" w:rsidP="006F569C">
            <w:pPr>
              <w:ind w:hanging="567"/>
              <w:rPr>
                <w:rFonts w:cs="Tahoma"/>
                <w:szCs w:val="18"/>
              </w:rPr>
            </w:pPr>
            <w:r w:rsidRPr="001E691B">
              <w:rPr>
                <w:rFonts w:cs="Tahoma"/>
                <w:szCs w:val="18"/>
              </w:rPr>
              <w:t>Position:</w:t>
            </w:r>
          </w:p>
        </w:tc>
        <w:tc>
          <w:tcPr>
            <w:tcW w:w="5554" w:type="dxa"/>
            <w:tcBorders>
              <w:left w:val="double" w:sz="4" w:space="0" w:color="auto"/>
            </w:tcBorders>
          </w:tcPr>
          <w:p w14:paraId="4FD82F69" w14:textId="77777777" w:rsidR="006F2D01" w:rsidRPr="001E691B" w:rsidRDefault="006F2D01" w:rsidP="006F569C">
            <w:pPr>
              <w:ind w:hanging="533"/>
              <w:rPr>
                <w:rFonts w:cs="Tahoma"/>
                <w:szCs w:val="18"/>
              </w:rPr>
            </w:pPr>
            <w:r w:rsidRPr="001E691B">
              <w:rPr>
                <w:rFonts w:cs="Tahoma"/>
                <w:szCs w:val="18"/>
              </w:rPr>
              <w:t>Position:</w:t>
            </w:r>
          </w:p>
        </w:tc>
      </w:tr>
      <w:tr w:rsidR="006F2D01" w:rsidRPr="001E691B" w14:paraId="4EE03246" w14:textId="77777777" w:rsidTr="00794A4C">
        <w:trPr>
          <w:trHeight w:val="384"/>
        </w:trPr>
        <w:tc>
          <w:tcPr>
            <w:tcW w:w="3652" w:type="dxa"/>
            <w:tcBorders>
              <w:bottom w:val="single" w:sz="4" w:space="0" w:color="auto"/>
              <w:right w:val="double" w:sz="4" w:space="0" w:color="auto"/>
            </w:tcBorders>
          </w:tcPr>
          <w:p w14:paraId="108FACCC" w14:textId="77777777" w:rsidR="006F2D01" w:rsidRPr="001E691B" w:rsidRDefault="006F2D01" w:rsidP="006F569C">
            <w:pPr>
              <w:ind w:hanging="567"/>
              <w:rPr>
                <w:rFonts w:cs="Tahoma"/>
                <w:szCs w:val="18"/>
              </w:rPr>
            </w:pPr>
            <w:r w:rsidRPr="001E691B">
              <w:rPr>
                <w:rFonts w:cs="Tahoma"/>
                <w:szCs w:val="18"/>
              </w:rPr>
              <w:t>Signature:</w:t>
            </w:r>
          </w:p>
        </w:tc>
        <w:tc>
          <w:tcPr>
            <w:tcW w:w="5554" w:type="dxa"/>
            <w:tcBorders>
              <w:left w:val="double" w:sz="4" w:space="0" w:color="auto"/>
              <w:bottom w:val="single" w:sz="4" w:space="0" w:color="auto"/>
            </w:tcBorders>
          </w:tcPr>
          <w:p w14:paraId="72E4CED8" w14:textId="77777777" w:rsidR="006F2D01" w:rsidRPr="001E691B" w:rsidRDefault="006F2D01" w:rsidP="006F569C">
            <w:pPr>
              <w:ind w:hanging="533"/>
              <w:rPr>
                <w:rFonts w:cs="Tahoma"/>
                <w:szCs w:val="18"/>
              </w:rPr>
            </w:pPr>
            <w:r w:rsidRPr="001E691B">
              <w:rPr>
                <w:rFonts w:cs="Tahoma"/>
                <w:szCs w:val="18"/>
              </w:rPr>
              <w:t>Signature:</w:t>
            </w:r>
          </w:p>
        </w:tc>
      </w:tr>
      <w:tr w:rsidR="006F2D01" w:rsidRPr="00703FB4" w14:paraId="0835065E" w14:textId="77777777" w:rsidTr="00664EDD">
        <w:tc>
          <w:tcPr>
            <w:tcW w:w="3652" w:type="dxa"/>
            <w:tcBorders>
              <w:top w:val="single" w:sz="4" w:space="0" w:color="auto"/>
              <w:left w:val="single" w:sz="4" w:space="0" w:color="auto"/>
              <w:bottom w:val="single" w:sz="4" w:space="0" w:color="auto"/>
              <w:right w:val="single" w:sz="4" w:space="0" w:color="auto"/>
            </w:tcBorders>
          </w:tcPr>
          <w:p w14:paraId="09F58060" w14:textId="77777777" w:rsidR="006F2D01" w:rsidRPr="00703FB4" w:rsidRDefault="006F2D01" w:rsidP="006F569C">
            <w:pPr>
              <w:ind w:hanging="567"/>
              <w:rPr>
                <w:rFonts w:cs="Tahoma"/>
                <w:szCs w:val="18"/>
              </w:rPr>
            </w:pPr>
            <w:r w:rsidRPr="00703FB4">
              <w:rPr>
                <w:rFonts w:cs="Tahoma"/>
                <w:szCs w:val="18"/>
              </w:rPr>
              <w:t>Date:</w:t>
            </w:r>
          </w:p>
        </w:tc>
        <w:tc>
          <w:tcPr>
            <w:tcW w:w="5554" w:type="dxa"/>
            <w:tcBorders>
              <w:left w:val="single" w:sz="4" w:space="0" w:color="auto"/>
              <w:bottom w:val="single" w:sz="4" w:space="0" w:color="auto"/>
            </w:tcBorders>
          </w:tcPr>
          <w:p w14:paraId="2A4A874B" w14:textId="77777777" w:rsidR="006F2D01" w:rsidRPr="00703FB4" w:rsidRDefault="006F2D01" w:rsidP="006F569C">
            <w:pPr>
              <w:ind w:left="0"/>
              <w:rPr>
                <w:rFonts w:cs="Tahoma"/>
                <w:szCs w:val="18"/>
              </w:rPr>
            </w:pPr>
            <w:r>
              <w:rPr>
                <w:rFonts w:cs="Tahoma"/>
                <w:szCs w:val="18"/>
              </w:rPr>
              <w:t>Registration No of Company/CC</w:t>
            </w:r>
          </w:p>
        </w:tc>
      </w:tr>
      <w:tr w:rsidR="006F2D01" w:rsidRPr="00703FB4" w14:paraId="5DAE2B14" w14:textId="77777777" w:rsidTr="00664EDD">
        <w:tc>
          <w:tcPr>
            <w:tcW w:w="3652" w:type="dxa"/>
            <w:tcBorders>
              <w:top w:val="single" w:sz="4" w:space="0" w:color="auto"/>
              <w:left w:val="single" w:sz="4" w:space="0" w:color="auto"/>
              <w:bottom w:val="single" w:sz="4" w:space="0" w:color="auto"/>
              <w:right w:val="single" w:sz="4" w:space="0" w:color="auto"/>
            </w:tcBorders>
          </w:tcPr>
          <w:p w14:paraId="7541E783" w14:textId="77777777" w:rsidR="006F2D01" w:rsidRPr="00703FB4" w:rsidRDefault="006F2D01" w:rsidP="006F569C">
            <w:pPr>
              <w:ind w:hanging="567"/>
              <w:rPr>
                <w:rFonts w:cs="Tahoma"/>
                <w:szCs w:val="18"/>
              </w:rPr>
            </w:pPr>
            <w:r w:rsidRPr="00703FB4">
              <w:rPr>
                <w:rFonts w:cs="Tahoma"/>
                <w:szCs w:val="18"/>
              </w:rPr>
              <w:t>Place:</w:t>
            </w:r>
          </w:p>
        </w:tc>
        <w:tc>
          <w:tcPr>
            <w:tcW w:w="5554" w:type="dxa"/>
            <w:tcBorders>
              <w:left w:val="single" w:sz="4" w:space="0" w:color="auto"/>
              <w:bottom w:val="single" w:sz="4" w:space="0" w:color="auto"/>
            </w:tcBorders>
          </w:tcPr>
          <w:p w14:paraId="7C5B8299" w14:textId="77777777" w:rsidR="006F2D01" w:rsidRPr="00703FB4" w:rsidRDefault="006F2D01" w:rsidP="006F569C">
            <w:pPr>
              <w:ind w:left="0"/>
              <w:jc w:val="left"/>
              <w:rPr>
                <w:rFonts w:cs="Tahoma"/>
                <w:szCs w:val="18"/>
              </w:rPr>
            </w:pPr>
            <w:r>
              <w:rPr>
                <w:rFonts w:cs="Tahoma"/>
                <w:szCs w:val="18"/>
              </w:rPr>
              <w:t>Registration Name of Company/CC</w:t>
            </w:r>
          </w:p>
        </w:tc>
      </w:tr>
    </w:tbl>
    <w:p w14:paraId="46F68948" w14:textId="77777777" w:rsidR="00FD0EFA" w:rsidRDefault="00FD0EFA">
      <w:pPr>
        <w:pStyle w:val="ScheduleHeading"/>
      </w:pPr>
      <w:bookmarkStart w:id="131" w:name="_Toc340988761"/>
      <w:bookmarkStart w:id="132" w:name="_Toc346095739"/>
      <w:bookmarkStart w:id="133" w:name="_Toc435687465"/>
      <w:bookmarkStart w:id="134" w:name="_Toc89166142"/>
    </w:p>
    <w:p w14:paraId="68BCF8C5" w14:textId="77777777" w:rsidR="00FD0EFA" w:rsidRDefault="00FD0EFA">
      <w:pPr>
        <w:spacing w:before="0" w:line="240" w:lineRule="auto"/>
        <w:ind w:left="0"/>
        <w:jc w:val="left"/>
        <w:rPr>
          <w:b/>
          <w:sz w:val="20"/>
        </w:rPr>
      </w:pPr>
      <w:r>
        <w:br w:type="page"/>
      </w:r>
    </w:p>
    <w:p w14:paraId="5B0E1664" w14:textId="20A3E354" w:rsidR="008C69AA" w:rsidRPr="00794A4C" w:rsidRDefault="00835AFC" w:rsidP="00794A4C">
      <w:pPr>
        <w:pStyle w:val="ScheduleHeading"/>
      </w:pPr>
      <w:bookmarkStart w:id="135" w:name="_Toc420995938"/>
      <w:bookmarkStart w:id="136" w:name="_Toc435687466"/>
      <w:bookmarkStart w:id="137" w:name="_Toc93932047"/>
      <w:bookmarkEnd w:id="131"/>
      <w:bookmarkEnd w:id="132"/>
      <w:bookmarkEnd w:id="133"/>
      <w:bookmarkEnd w:id="134"/>
      <w:r w:rsidRPr="00794A4C">
        <w:lastRenderedPageBreak/>
        <w:t>SECTION 9</w:t>
      </w:r>
      <w:r w:rsidR="009B29B5">
        <w:t>:</w:t>
      </w:r>
      <w:r w:rsidR="008C69AA" w:rsidRPr="00794A4C">
        <w:t xml:space="preserve"> B-BBEE PREFERENCE POINTS CLAIM FORM</w:t>
      </w:r>
      <w:bookmarkEnd w:id="135"/>
      <w:bookmarkEnd w:id="136"/>
      <w:bookmarkEnd w:id="137"/>
    </w:p>
    <w:p w14:paraId="467DD285" w14:textId="77777777" w:rsidR="00523118" w:rsidRDefault="00523118" w:rsidP="008C69AA">
      <w:pPr>
        <w:pStyle w:val="ScheduleHeading"/>
        <w:spacing w:before="0"/>
        <w:rPr>
          <w:rFonts w:cs="Tahoma"/>
          <w:sz w:val="18"/>
          <w:szCs w:val="18"/>
        </w:rPr>
      </w:pPr>
    </w:p>
    <w:p w14:paraId="64020A23" w14:textId="75A77AE4" w:rsidR="002D691A" w:rsidRDefault="002D691A" w:rsidP="002D691A">
      <w:pPr>
        <w:tabs>
          <w:tab w:val="left" w:pos="900"/>
          <w:tab w:val="left" w:pos="2880"/>
          <w:tab w:val="left" w:pos="5760"/>
          <w:tab w:val="left" w:pos="7920"/>
        </w:tabs>
        <w:spacing w:before="0" w:line="276" w:lineRule="auto"/>
        <w:ind w:left="0"/>
        <w:rPr>
          <w:rFonts w:cs="Tahoma"/>
          <w:szCs w:val="18"/>
        </w:rPr>
      </w:pPr>
      <w:r w:rsidRPr="001D76A7">
        <w:rPr>
          <w:rFonts w:cs="Tahoma"/>
          <w:szCs w:val="18"/>
        </w:rPr>
        <w:t xml:space="preserve">This preference form must form part of all bids invited. </w:t>
      </w:r>
      <w:r>
        <w:t xml:space="preserve">It </w:t>
      </w:r>
      <w:r w:rsidRPr="00E85D13">
        <w:rPr>
          <w:rFonts w:cs="Tahoma"/>
          <w:szCs w:val="18"/>
        </w:rPr>
        <w:t>contains general information and serves as a claim for preference points for Broad-Based Black Economic Empowerment [</w:t>
      </w:r>
      <w:r w:rsidRPr="00E85D13">
        <w:rPr>
          <w:rFonts w:cs="Tahoma"/>
          <w:b/>
          <w:szCs w:val="18"/>
        </w:rPr>
        <w:t>B-BBEE</w:t>
      </w:r>
      <w:r w:rsidRPr="002D09BD">
        <w:rPr>
          <w:rFonts w:cs="Tahoma"/>
          <w:szCs w:val="18"/>
        </w:rPr>
        <w:t>]</w:t>
      </w:r>
      <w:r w:rsidRPr="00E85D13">
        <w:rPr>
          <w:rFonts w:cs="Tahoma"/>
          <w:szCs w:val="18"/>
        </w:rPr>
        <w:t xml:space="preserve"> Status Level of Contribution</w:t>
      </w:r>
      <w:r>
        <w:rPr>
          <w:rFonts w:cs="Tahoma"/>
          <w:szCs w:val="18"/>
        </w:rPr>
        <w:t xml:space="preserve">. </w:t>
      </w:r>
    </w:p>
    <w:p w14:paraId="3D4BC80B" w14:textId="77777777" w:rsidR="00E71A82" w:rsidRDefault="00E71A82" w:rsidP="00794A4C">
      <w:pPr>
        <w:pStyle w:val="Level2Paragraph"/>
        <w:ind w:left="0"/>
        <w:rPr>
          <w:rFonts w:cs="Tahoma"/>
          <w:szCs w:val="18"/>
        </w:rPr>
      </w:pPr>
      <w:r>
        <w:rPr>
          <w:rFonts w:cs="Tahoma"/>
          <w:szCs w:val="18"/>
        </w:rPr>
        <w:t>Transnet will award preference points to companies who provide valid proof of their B-BBEE status</w:t>
      </w:r>
      <w:r w:rsidRPr="00401BAB">
        <w:rPr>
          <w:rFonts w:cs="Tahoma"/>
          <w:szCs w:val="18"/>
        </w:rPr>
        <w:t xml:space="preserve"> </w:t>
      </w:r>
      <w:r>
        <w:rPr>
          <w:rFonts w:cs="Tahoma"/>
          <w:szCs w:val="18"/>
        </w:rPr>
        <w:t>using either the latest version of the generic Codes of Good Practice or Sector Specific Codes (if applicable).</w:t>
      </w:r>
    </w:p>
    <w:p w14:paraId="5E7950AF" w14:textId="77777777" w:rsidR="002D691A" w:rsidRDefault="002D691A" w:rsidP="002D691A">
      <w:pPr>
        <w:tabs>
          <w:tab w:val="left" w:pos="900"/>
          <w:tab w:val="left" w:pos="2880"/>
          <w:tab w:val="left" w:pos="5760"/>
          <w:tab w:val="left" w:pos="7920"/>
        </w:tabs>
        <w:spacing w:before="0" w:line="276" w:lineRule="auto"/>
        <w:ind w:left="900" w:hanging="900"/>
        <w:rPr>
          <w:rFonts w:cs="Tahoma"/>
          <w:b/>
          <w:szCs w:val="18"/>
        </w:rPr>
      </w:pPr>
    </w:p>
    <w:p w14:paraId="6F1934DE" w14:textId="77777777" w:rsidR="002D691A" w:rsidRPr="001D76A7" w:rsidRDefault="002D691A" w:rsidP="002D691A">
      <w:pPr>
        <w:tabs>
          <w:tab w:val="left" w:pos="900"/>
          <w:tab w:val="left" w:pos="2880"/>
          <w:tab w:val="left" w:pos="5760"/>
          <w:tab w:val="left" w:pos="7920"/>
        </w:tabs>
        <w:spacing w:before="0" w:line="276" w:lineRule="auto"/>
        <w:ind w:left="900" w:hanging="900"/>
        <w:rPr>
          <w:rFonts w:cs="Tahoma"/>
          <w:szCs w:val="18"/>
        </w:rPr>
      </w:pPr>
      <w:r w:rsidRPr="001D76A7">
        <w:rPr>
          <w:rFonts w:cs="Tahoma"/>
          <w:b/>
          <w:szCs w:val="18"/>
        </w:rPr>
        <w:t>NB:</w:t>
      </w:r>
      <w:r w:rsidRPr="001D76A7">
        <w:rPr>
          <w:rFonts w:cs="Tahoma"/>
          <w:b/>
          <w:szCs w:val="18"/>
        </w:rPr>
        <w:tab/>
        <w:t>BEFORE COMPLETING THIS FORM, BIDDERS MUST STUDY THE GENERAL CONDITIONS, DEFINITIONS AND DIRECTIVES APPLICABLE IN RESPECT OF B-BBEE, AS PRESCRIBED IN THE PREFERENTIAL PROCUREMENT REGULATIONS, 201</w:t>
      </w:r>
      <w:r w:rsidR="008B20ED">
        <w:rPr>
          <w:rFonts w:cs="Tahoma"/>
          <w:b/>
          <w:szCs w:val="18"/>
        </w:rPr>
        <w:t>7</w:t>
      </w:r>
      <w:r w:rsidRPr="001D76A7">
        <w:rPr>
          <w:rFonts w:cs="Tahoma"/>
          <w:b/>
          <w:szCs w:val="18"/>
        </w:rPr>
        <w:t xml:space="preserve">. </w:t>
      </w:r>
    </w:p>
    <w:p w14:paraId="350E2D0C" w14:textId="77777777" w:rsidR="002D691A" w:rsidRPr="001D76A7" w:rsidRDefault="002D691A" w:rsidP="002D691A">
      <w:pPr>
        <w:pBdr>
          <w:bottom w:val="single" w:sz="6" w:space="1" w:color="auto"/>
        </w:pBdr>
        <w:tabs>
          <w:tab w:val="left" w:pos="900"/>
          <w:tab w:val="left" w:pos="2880"/>
          <w:tab w:val="left" w:pos="5760"/>
          <w:tab w:val="left" w:pos="7920"/>
        </w:tabs>
        <w:spacing w:before="0" w:line="276" w:lineRule="auto"/>
        <w:ind w:left="900" w:hanging="900"/>
        <w:rPr>
          <w:rFonts w:cs="Tahoma"/>
          <w:szCs w:val="18"/>
        </w:rPr>
      </w:pPr>
    </w:p>
    <w:p w14:paraId="7BE2FDB2" w14:textId="77777777" w:rsidR="002D691A" w:rsidRPr="001D76A7" w:rsidRDefault="002D691A" w:rsidP="002D691A">
      <w:pPr>
        <w:tabs>
          <w:tab w:val="left" w:pos="900"/>
          <w:tab w:val="left" w:pos="2880"/>
          <w:tab w:val="left" w:pos="5760"/>
          <w:tab w:val="left" w:pos="7920"/>
        </w:tabs>
        <w:spacing w:before="0" w:line="276" w:lineRule="auto"/>
        <w:ind w:left="900" w:hanging="900"/>
        <w:rPr>
          <w:rFonts w:cs="Tahoma"/>
          <w:szCs w:val="18"/>
        </w:rPr>
      </w:pPr>
    </w:p>
    <w:p w14:paraId="4E2B9BC9" w14:textId="77777777" w:rsidR="002D691A" w:rsidRPr="001D76A7" w:rsidRDefault="002D691A" w:rsidP="005D7AB7">
      <w:pPr>
        <w:widowControl w:val="0"/>
        <w:numPr>
          <w:ilvl w:val="0"/>
          <w:numId w:val="15"/>
        </w:numPr>
        <w:tabs>
          <w:tab w:val="num" w:pos="720"/>
          <w:tab w:val="left" w:pos="2880"/>
          <w:tab w:val="left" w:pos="5760"/>
          <w:tab w:val="left" w:pos="7920"/>
        </w:tabs>
        <w:spacing w:before="0" w:after="120" w:line="276" w:lineRule="auto"/>
        <w:ind w:left="720" w:hanging="720"/>
        <w:rPr>
          <w:rFonts w:cs="Tahoma"/>
          <w:b/>
          <w:szCs w:val="18"/>
        </w:rPr>
      </w:pPr>
      <w:r w:rsidRPr="001D76A7">
        <w:rPr>
          <w:rFonts w:cs="Tahoma"/>
          <w:b/>
          <w:szCs w:val="18"/>
        </w:rPr>
        <w:t>GENERAL CONDITIONS</w:t>
      </w:r>
    </w:p>
    <w:p w14:paraId="7A044D40" w14:textId="77777777" w:rsidR="00651B84" w:rsidRPr="001D76A7" w:rsidRDefault="00651B84" w:rsidP="005D7AB7">
      <w:pPr>
        <w:widowControl w:val="0"/>
        <w:numPr>
          <w:ilvl w:val="1"/>
          <w:numId w:val="15"/>
        </w:numPr>
        <w:tabs>
          <w:tab w:val="num" w:pos="720"/>
          <w:tab w:val="left" w:pos="2880"/>
          <w:tab w:val="left" w:pos="5760"/>
          <w:tab w:val="left" w:pos="7920"/>
        </w:tabs>
        <w:spacing w:before="0" w:after="120" w:line="276" w:lineRule="auto"/>
        <w:ind w:left="720" w:hanging="720"/>
        <w:rPr>
          <w:rFonts w:cs="Tahoma"/>
          <w:szCs w:val="18"/>
        </w:rPr>
      </w:pPr>
      <w:r w:rsidRPr="001D76A7">
        <w:rPr>
          <w:rFonts w:cs="Tahoma"/>
          <w:szCs w:val="18"/>
        </w:rPr>
        <w:t>The following preference point systems are applicable to all bids:</w:t>
      </w:r>
    </w:p>
    <w:p w14:paraId="12148B49" w14:textId="77777777" w:rsidR="00651B84" w:rsidRPr="001D76A7" w:rsidRDefault="00651B84" w:rsidP="005D7AB7">
      <w:pPr>
        <w:pStyle w:val="BodyTextIndent3"/>
        <w:widowControl w:val="0"/>
        <w:numPr>
          <w:ilvl w:val="0"/>
          <w:numId w:val="17"/>
        </w:numPr>
        <w:tabs>
          <w:tab w:val="left" w:pos="900"/>
          <w:tab w:val="left" w:pos="5760"/>
          <w:tab w:val="left" w:pos="7920"/>
        </w:tabs>
        <w:spacing w:before="0" w:after="0" w:line="276" w:lineRule="auto"/>
        <w:rPr>
          <w:rFonts w:cs="Tahoma"/>
          <w:sz w:val="18"/>
          <w:szCs w:val="18"/>
        </w:rPr>
      </w:pPr>
      <w:r w:rsidRPr="001D76A7">
        <w:rPr>
          <w:rFonts w:cs="Tahoma"/>
          <w:sz w:val="18"/>
          <w:szCs w:val="18"/>
        </w:rPr>
        <w:t>the 80/20 system for requirements with a Rand value of up to R</w:t>
      </w:r>
      <w:r>
        <w:rPr>
          <w:rFonts w:cs="Tahoma"/>
          <w:sz w:val="18"/>
          <w:szCs w:val="18"/>
        </w:rPr>
        <w:t>50</w:t>
      </w:r>
      <w:r w:rsidRPr="001D76A7">
        <w:rPr>
          <w:rFonts w:cs="Tahoma"/>
          <w:sz w:val="18"/>
          <w:szCs w:val="18"/>
        </w:rPr>
        <w:t xml:space="preserve"> 000 000 (all applicable taxes included); and </w:t>
      </w:r>
    </w:p>
    <w:p w14:paraId="39302CE3" w14:textId="77777777" w:rsidR="00651B84" w:rsidRPr="001D76A7" w:rsidRDefault="00651B84" w:rsidP="005D7AB7">
      <w:pPr>
        <w:pStyle w:val="BodyTextIndent3"/>
        <w:widowControl w:val="0"/>
        <w:numPr>
          <w:ilvl w:val="0"/>
          <w:numId w:val="17"/>
        </w:numPr>
        <w:tabs>
          <w:tab w:val="left" w:pos="900"/>
          <w:tab w:val="left" w:pos="5760"/>
          <w:tab w:val="left" w:pos="7920"/>
        </w:tabs>
        <w:spacing w:before="0" w:after="0" w:line="276" w:lineRule="auto"/>
        <w:rPr>
          <w:rFonts w:cs="Tahoma"/>
          <w:sz w:val="18"/>
          <w:szCs w:val="18"/>
        </w:rPr>
      </w:pPr>
      <w:r w:rsidRPr="001D76A7">
        <w:rPr>
          <w:rFonts w:cs="Tahoma"/>
          <w:sz w:val="18"/>
          <w:szCs w:val="18"/>
        </w:rPr>
        <w:t>the 90/10 system for requirements with a Rand value above R</w:t>
      </w:r>
      <w:r>
        <w:rPr>
          <w:rFonts w:cs="Tahoma"/>
          <w:sz w:val="18"/>
          <w:szCs w:val="18"/>
        </w:rPr>
        <w:t>50</w:t>
      </w:r>
      <w:r w:rsidRPr="001D76A7">
        <w:rPr>
          <w:rFonts w:cs="Tahoma"/>
          <w:sz w:val="18"/>
          <w:szCs w:val="18"/>
        </w:rPr>
        <w:t xml:space="preserve"> 000 000 (all applicable taxes included).</w:t>
      </w:r>
    </w:p>
    <w:p w14:paraId="2787041E" w14:textId="0C351536" w:rsidR="00842BFB" w:rsidRPr="00BB7ADE" w:rsidRDefault="00842BFB" w:rsidP="005D7AB7">
      <w:pPr>
        <w:widowControl w:val="0"/>
        <w:numPr>
          <w:ilvl w:val="1"/>
          <w:numId w:val="15"/>
        </w:numPr>
        <w:tabs>
          <w:tab w:val="left" w:pos="2880"/>
          <w:tab w:val="left" w:pos="5760"/>
          <w:tab w:val="left" w:pos="7920"/>
        </w:tabs>
        <w:spacing w:before="0" w:after="120" w:line="276" w:lineRule="auto"/>
        <w:rPr>
          <w:rFonts w:cs="Tahoma"/>
          <w:szCs w:val="18"/>
        </w:rPr>
      </w:pPr>
      <w:r w:rsidRPr="001D76A7">
        <w:rPr>
          <w:rFonts w:cs="Tahoma"/>
          <w:szCs w:val="18"/>
        </w:rPr>
        <w:t xml:space="preserve">The value of this bid is </w:t>
      </w:r>
      <w:r w:rsidRPr="00CB51A4">
        <w:rPr>
          <w:rFonts w:cs="Tahoma"/>
          <w:szCs w:val="18"/>
        </w:rPr>
        <w:t xml:space="preserve">estimated to </w:t>
      </w:r>
      <w:r w:rsidRPr="00CB51A4">
        <w:rPr>
          <w:rFonts w:cs="Tahoma"/>
          <w:color w:val="000000" w:themeColor="text1"/>
          <w:szCs w:val="18"/>
        </w:rPr>
        <w:t xml:space="preserve">not exceed R50 </w:t>
      </w:r>
      <w:r w:rsidRPr="00CB51A4">
        <w:rPr>
          <w:rFonts w:cs="Tahoma"/>
          <w:szCs w:val="18"/>
        </w:rPr>
        <w:t>000 000</w:t>
      </w:r>
      <w:r w:rsidRPr="001D76A7">
        <w:rPr>
          <w:rFonts w:cs="Tahoma"/>
          <w:szCs w:val="18"/>
        </w:rPr>
        <w:t xml:space="preserve"> (all applicable taxes included)</w:t>
      </w:r>
      <w:r>
        <w:rPr>
          <w:rFonts w:cs="Tahoma"/>
          <w:szCs w:val="18"/>
        </w:rPr>
        <w:t xml:space="preserve"> and therefore the </w:t>
      </w:r>
      <w:r w:rsidR="00CB51A4">
        <w:rPr>
          <w:rFonts w:cs="Tahoma"/>
          <w:szCs w:val="18"/>
        </w:rPr>
        <w:t>80/20</w:t>
      </w:r>
      <w:r w:rsidRPr="001D76A7">
        <w:rPr>
          <w:rFonts w:cs="Tahoma"/>
          <w:szCs w:val="18"/>
        </w:rPr>
        <w:t xml:space="preserve"> preference point system shall be applicable.</w:t>
      </w:r>
      <w:r w:rsidRPr="00BB7ADE">
        <w:t xml:space="preserve"> </w:t>
      </w:r>
      <w:r w:rsidRPr="00BB7ADE">
        <w:rPr>
          <w:rFonts w:cs="Tahoma"/>
          <w:szCs w:val="18"/>
        </w:rPr>
        <w:t>Despite the stipulated preference point system, Transnet shall use the lowest acceptable bid to determine the applicable preference point system in a situation where all received acceptable bids are received outside the stated preference point system.</w:t>
      </w:r>
    </w:p>
    <w:p w14:paraId="38B303B7" w14:textId="77777777" w:rsidR="00842BFB" w:rsidRPr="001D76A7" w:rsidRDefault="00842BFB" w:rsidP="005D7AB7">
      <w:pPr>
        <w:widowControl w:val="0"/>
        <w:numPr>
          <w:ilvl w:val="1"/>
          <w:numId w:val="15"/>
        </w:numPr>
        <w:tabs>
          <w:tab w:val="num" w:pos="720"/>
          <w:tab w:val="left" w:pos="2880"/>
          <w:tab w:val="left" w:pos="5760"/>
          <w:tab w:val="left" w:pos="7920"/>
        </w:tabs>
        <w:spacing w:before="0" w:after="120" w:line="276" w:lineRule="auto"/>
        <w:ind w:left="720" w:hanging="720"/>
        <w:rPr>
          <w:rFonts w:cs="Tahoma"/>
          <w:szCs w:val="18"/>
        </w:rPr>
      </w:pPr>
      <w:r w:rsidRPr="001D76A7">
        <w:rPr>
          <w:rFonts w:cs="Tahoma"/>
          <w:szCs w:val="18"/>
        </w:rPr>
        <w:t xml:space="preserve">Preference points for this bid shall be awarded for: </w:t>
      </w:r>
    </w:p>
    <w:p w14:paraId="46A25766" w14:textId="77777777" w:rsidR="00842BFB" w:rsidRPr="001D76A7" w:rsidRDefault="00842BFB" w:rsidP="005D7AB7">
      <w:pPr>
        <w:widowControl w:val="0"/>
        <w:numPr>
          <w:ilvl w:val="0"/>
          <w:numId w:val="18"/>
        </w:numPr>
        <w:tabs>
          <w:tab w:val="clear" w:pos="1440"/>
          <w:tab w:val="num" w:pos="1080"/>
          <w:tab w:val="left" w:pos="7920"/>
        </w:tabs>
        <w:spacing w:before="0" w:after="120" w:line="276" w:lineRule="auto"/>
        <w:ind w:left="1080" w:hanging="360"/>
        <w:rPr>
          <w:rFonts w:cs="Tahoma"/>
          <w:szCs w:val="18"/>
        </w:rPr>
      </w:pPr>
      <w:r w:rsidRPr="001D76A7">
        <w:rPr>
          <w:rFonts w:cs="Tahoma"/>
          <w:szCs w:val="18"/>
        </w:rPr>
        <w:t>Price; and</w:t>
      </w:r>
    </w:p>
    <w:p w14:paraId="5CFFCEAD" w14:textId="77777777" w:rsidR="00842BFB" w:rsidRPr="001D76A7" w:rsidRDefault="00842BFB" w:rsidP="005D7AB7">
      <w:pPr>
        <w:widowControl w:val="0"/>
        <w:numPr>
          <w:ilvl w:val="0"/>
          <w:numId w:val="18"/>
        </w:numPr>
        <w:tabs>
          <w:tab w:val="clear" w:pos="1440"/>
          <w:tab w:val="num" w:pos="1080"/>
          <w:tab w:val="left" w:pos="7920"/>
        </w:tabs>
        <w:spacing w:before="0" w:after="120" w:line="276" w:lineRule="auto"/>
        <w:ind w:left="1080" w:hanging="360"/>
        <w:rPr>
          <w:rFonts w:cs="Tahoma"/>
          <w:szCs w:val="18"/>
        </w:rPr>
      </w:pPr>
      <w:r w:rsidRPr="001D76A7">
        <w:rPr>
          <w:rFonts w:cs="Tahoma"/>
          <w:szCs w:val="18"/>
        </w:rPr>
        <w:t>B-BBEE Status Level of Contribution.</w:t>
      </w:r>
    </w:p>
    <w:p w14:paraId="5CA8AEE5" w14:textId="77777777" w:rsidR="00842BFB" w:rsidRPr="001D76A7" w:rsidRDefault="00842BFB" w:rsidP="005D7AB7">
      <w:pPr>
        <w:widowControl w:val="0"/>
        <w:numPr>
          <w:ilvl w:val="1"/>
          <w:numId w:val="15"/>
        </w:numPr>
        <w:tabs>
          <w:tab w:val="num" w:pos="720"/>
          <w:tab w:val="left" w:pos="2880"/>
          <w:tab w:val="left" w:pos="5760"/>
          <w:tab w:val="left" w:pos="7920"/>
        </w:tabs>
        <w:spacing w:before="0" w:after="120" w:line="276" w:lineRule="auto"/>
        <w:ind w:left="720" w:hanging="720"/>
        <w:rPr>
          <w:rFonts w:cs="Tahoma"/>
          <w:szCs w:val="18"/>
        </w:rPr>
      </w:pPr>
      <w:r w:rsidRPr="001D76A7">
        <w:rPr>
          <w:rFonts w:cs="Tahoma"/>
          <w:szCs w:val="18"/>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9"/>
        <w:gridCol w:w="2552"/>
      </w:tblGrid>
      <w:tr w:rsidR="00842BFB" w:rsidRPr="000F7AD4" w14:paraId="6661EC4F" w14:textId="77777777" w:rsidTr="00F0792C">
        <w:tc>
          <w:tcPr>
            <w:tcW w:w="5659" w:type="dxa"/>
            <w:shd w:val="clear" w:color="auto" w:fill="C00000"/>
            <w:vAlign w:val="bottom"/>
          </w:tcPr>
          <w:p w14:paraId="4E4A5E2F" w14:textId="77777777" w:rsidR="00842BFB" w:rsidRPr="001D76A7" w:rsidRDefault="00842BFB" w:rsidP="00F0792C">
            <w:pPr>
              <w:tabs>
                <w:tab w:val="left" w:pos="2880"/>
                <w:tab w:val="left" w:pos="5760"/>
                <w:tab w:val="left" w:pos="7920"/>
              </w:tabs>
              <w:spacing w:before="0" w:after="120" w:line="276" w:lineRule="auto"/>
              <w:jc w:val="center"/>
              <w:rPr>
                <w:rFonts w:cs="Tahoma"/>
                <w:b/>
                <w:szCs w:val="18"/>
              </w:rPr>
            </w:pPr>
          </w:p>
        </w:tc>
        <w:tc>
          <w:tcPr>
            <w:tcW w:w="2552" w:type="dxa"/>
            <w:shd w:val="clear" w:color="auto" w:fill="C00000"/>
            <w:vAlign w:val="bottom"/>
          </w:tcPr>
          <w:p w14:paraId="160C067F" w14:textId="77777777" w:rsidR="00842BFB" w:rsidRPr="001D76A7" w:rsidRDefault="00842BFB" w:rsidP="00F0792C">
            <w:pPr>
              <w:tabs>
                <w:tab w:val="left" w:pos="2880"/>
                <w:tab w:val="left" w:pos="5760"/>
                <w:tab w:val="left" w:pos="7920"/>
              </w:tabs>
              <w:spacing w:before="0" w:after="120" w:line="276" w:lineRule="auto"/>
              <w:jc w:val="center"/>
              <w:rPr>
                <w:rFonts w:cs="Tahoma"/>
                <w:b/>
                <w:szCs w:val="18"/>
              </w:rPr>
            </w:pPr>
            <w:r w:rsidRPr="001D76A7">
              <w:rPr>
                <w:rFonts w:cs="Tahoma"/>
                <w:b/>
                <w:szCs w:val="18"/>
              </w:rPr>
              <w:t>POINTS</w:t>
            </w:r>
          </w:p>
        </w:tc>
      </w:tr>
      <w:tr w:rsidR="00842BFB" w:rsidRPr="000F7AD4" w14:paraId="33BBBAF8" w14:textId="77777777" w:rsidTr="00F0792C">
        <w:tc>
          <w:tcPr>
            <w:tcW w:w="5659" w:type="dxa"/>
            <w:shd w:val="clear" w:color="auto" w:fill="auto"/>
            <w:vAlign w:val="bottom"/>
          </w:tcPr>
          <w:p w14:paraId="55B3790D" w14:textId="77777777" w:rsidR="00842BFB" w:rsidRPr="001D76A7" w:rsidRDefault="00842BFB" w:rsidP="00F0792C">
            <w:pPr>
              <w:tabs>
                <w:tab w:val="left" w:pos="2880"/>
                <w:tab w:val="left" w:pos="5760"/>
                <w:tab w:val="left" w:pos="7920"/>
              </w:tabs>
              <w:spacing w:before="0" w:after="120" w:line="276" w:lineRule="auto"/>
              <w:rPr>
                <w:rFonts w:cs="Tahoma"/>
                <w:szCs w:val="18"/>
              </w:rPr>
            </w:pPr>
            <w:r w:rsidRPr="001D76A7">
              <w:rPr>
                <w:rFonts w:cs="Tahoma"/>
                <w:b/>
                <w:szCs w:val="18"/>
              </w:rPr>
              <w:t>PRICE</w:t>
            </w:r>
          </w:p>
        </w:tc>
        <w:tc>
          <w:tcPr>
            <w:tcW w:w="2552" w:type="dxa"/>
            <w:shd w:val="clear" w:color="auto" w:fill="FFFF00"/>
          </w:tcPr>
          <w:p w14:paraId="6137C635" w14:textId="5B243E4D" w:rsidR="00842BFB" w:rsidRPr="00F6214A" w:rsidRDefault="00365405" w:rsidP="00F0792C">
            <w:pPr>
              <w:tabs>
                <w:tab w:val="left" w:pos="2880"/>
                <w:tab w:val="left" w:pos="5760"/>
                <w:tab w:val="left" w:pos="7920"/>
              </w:tabs>
              <w:spacing w:before="0" w:after="120" w:line="276" w:lineRule="auto"/>
              <w:jc w:val="center"/>
              <w:rPr>
                <w:rFonts w:cs="Tahoma"/>
                <w:b/>
                <w:color w:val="FF0000"/>
                <w:szCs w:val="18"/>
                <w:highlight w:val="yellow"/>
              </w:rPr>
            </w:pPr>
            <w:r>
              <w:rPr>
                <w:rFonts w:cs="Tahoma"/>
                <w:b/>
                <w:color w:val="FF0000"/>
                <w:szCs w:val="18"/>
                <w:highlight w:val="yellow"/>
              </w:rPr>
              <w:t>8</w:t>
            </w:r>
            <w:r w:rsidR="00384074">
              <w:rPr>
                <w:rFonts w:cs="Tahoma"/>
                <w:b/>
                <w:color w:val="FF0000"/>
                <w:szCs w:val="18"/>
                <w:highlight w:val="yellow"/>
              </w:rPr>
              <w:t>0</w:t>
            </w:r>
          </w:p>
        </w:tc>
      </w:tr>
      <w:tr w:rsidR="00842BFB" w:rsidRPr="000F7AD4" w14:paraId="02AE6E24" w14:textId="77777777" w:rsidTr="00F0792C">
        <w:tc>
          <w:tcPr>
            <w:tcW w:w="5659" w:type="dxa"/>
            <w:shd w:val="clear" w:color="auto" w:fill="auto"/>
            <w:vAlign w:val="bottom"/>
          </w:tcPr>
          <w:p w14:paraId="44007C28" w14:textId="77777777" w:rsidR="00842BFB" w:rsidRPr="001D76A7" w:rsidRDefault="00842BFB" w:rsidP="00F0792C">
            <w:pPr>
              <w:tabs>
                <w:tab w:val="left" w:pos="2880"/>
                <w:tab w:val="left" w:pos="5760"/>
                <w:tab w:val="left" w:pos="7920"/>
              </w:tabs>
              <w:spacing w:before="0" w:after="120" w:line="276" w:lineRule="auto"/>
              <w:rPr>
                <w:rFonts w:cs="Tahoma"/>
                <w:szCs w:val="18"/>
              </w:rPr>
            </w:pPr>
            <w:r w:rsidRPr="001D76A7">
              <w:rPr>
                <w:rFonts w:cs="Tahoma"/>
                <w:b/>
                <w:szCs w:val="18"/>
              </w:rPr>
              <w:t>B-BBEE STATUS LEVEL OF CONTRIBUTION</w:t>
            </w:r>
          </w:p>
        </w:tc>
        <w:tc>
          <w:tcPr>
            <w:tcW w:w="2552" w:type="dxa"/>
            <w:shd w:val="clear" w:color="auto" w:fill="FFFF00"/>
          </w:tcPr>
          <w:p w14:paraId="61A7EFFC" w14:textId="2522A02B" w:rsidR="00842BFB" w:rsidRPr="00F6214A" w:rsidRDefault="00365405" w:rsidP="00F0792C">
            <w:pPr>
              <w:tabs>
                <w:tab w:val="left" w:pos="2880"/>
                <w:tab w:val="left" w:pos="5760"/>
                <w:tab w:val="left" w:pos="7920"/>
              </w:tabs>
              <w:spacing w:before="0" w:after="120" w:line="276" w:lineRule="auto"/>
              <w:jc w:val="center"/>
              <w:rPr>
                <w:rFonts w:cs="Tahoma"/>
                <w:b/>
                <w:color w:val="FF0000"/>
                <w:szCs w:val="18"/>
              </w:rPr>
            </w:pPr>
            <w:r>
              <w:rPr>
                <w:rFonts w:cs="Tahoma"/>
                <w:b/>
                <w:color w:val="FF0000"/>
                <w:szCs w:val="18"/>
              </w:rPr>
              <w:t>2</w:t>
            </w:r>
            <w:r w:rsidR="00384074">
              <w:rPr>
                <w:rFonts w:cs="Tahoma"/>
                <w:b/>
                <w:color w:val="FF0000"/>
                <w:szCs w:val="18"/>
              </w:rPr>
              <w:t>0</w:t>
            </w:r>
          </w:p>
        </w:tc>
      </w:tr>
      <w:tr w:rsidR="00842BFB" w:rsidRPr="000F7AD4" w14:paraId="0E0A7675" w14:textId="77777777" w:rsidTr="00F0792C">
        <w:tc>
          <w:tcPr>
            <w:tcW w:w="5659" w:type="dxa"/>
            <w:shd w:val="clear" w:color="auto" w:fill="auto"/>
            <w:vAlign w:val="bottom"/>
          </w:tcPr>
          <w:p w14:paraId="78C41B83" w14:textId="77777777" w:rsidR="00842BFB" w:rsidRPr="001D76A7" w:rsidRDefault="00842BFB" w:rsidP="00F0792C">
            <w:pPr>
              <w:tabs>
                <w:tab w:val="left" w:pos="2880"/>
                <w:tab w:val="left" w:pos="5760"/>
                <w:tab w:val="left" w:pos="7920"/>
              </w:tabs>
              <w:spacing w:before="0" w:after="120" w:line="276" w:lineRule="auto"/>
              <w:rPr>
                <w:rFonts w:cs="Tahoma"/>
                <w:szCs w:val="18"/>
              </w:rPr>
            </w:pPr>
            <w:r w:rsidRPr="001D76A7">
              <w:rPr>
                <w:rFonts w:cs="Tahoma"/>
                <w:b/>
                <w:szCs w:val="18"/>
              </w:rPr>
              <w:t>Total points for Price and B-BBEE must not exceed</w:t>
            </w:r>
          </w:p>
        </w:tc>
        <w:tc>
          <w:tcPr>
            <w:tcW w:w="2552" w:type="dxa"/>
            <w:shd w:val="clear" w:color="auto" w:fill="C00000"/>
          </w:tcPr>
          <w:p w14:paraId="166078E4" w14:textId="77777777" w:rsidR="00842BFB" w:rsidRPr="001D76A7" w:rsidRDefault="00842BFB" w:rsidP="00F0792C">
            <w:pPr>
              <w:tabs>
                <w:tab w:val="left" w:pos="2880"/>
                <w:tab w:val="left" w:pos="5760"/>
                <w:tab w:val="left" w:pos="7920"/>
              </w:tabs>
              <w:spacing w:before="0" w:after="120" w:line="276" w:lineRule="auto"/>
              <w:jc w:val="center"/>
              <w:rPr>
                <w:rFonts w:cs="Tahoma"/>
                <w:b/>
                <w:szCs w:val="18"/>
              </w:rPr>
            </w:pPr>
            <w:r w:rsidRPr="001D76A7">
              <w:rPr>
                <w:rFonts w:cs="Tahoma"/>
                <w:b/>
                <w:szCs w:val="18"/>
              </w:rPr>
              <w:t>100</w:t>
            </w:r>
          </w:p>
        </w:tc>
      </w:tr>
    </w:tbl>
    <w:p w14:paraId="426F1FC0" w14:textId="77777777" w:rsidR="00842BFB" w:rsidRPr="001D76A7" w:rsidRDefault="00842BFB" w:rsidP="00842BFB">
      <w:pPr>
        <w:tabs>
          <w:tab w:val="left" w:pos="2880"/>
          <w:tab w:val="left" w:pos="5760"/>
          <w:tab w:val="left" w:pos="7920"/>
        </w:tabs>
        <w:spacing w:before="0" w:after="120" w:line="276" w:lineRule="auto"/>
        <w:ind w:left="720"/>
        <w:rPr>
          <w:rFonts w:cs="Tahoma"/>
          <w:szCs w:val="18"/>
        </w:rPr>
      </w:pPr>
    </w:p>
    <w:p w14:paraId="39A43BB4" w14:textId="77777777" w:rsidR="00842BFB" w:rsidRDefault="00842BFB" w:rsidP="005D7AB7">
      <w:pPr>
        <w:widowControl w:val="0"/>
        <w:numPr>
          <w:ilvl w:val="1"/>
          <w:numId w:val="15"/>
        </w:numPr>
        <w:tabs>
          <w:tab w:val="num" w:pos="720"/>
          <w:tab w:val="left" w:pos="2880"/>
          <w:tab w:val="left" w:pos="5760"/>
          <w:tab w:val="left" w:pos="7920"/>
        </w:tabs>
        <w:spacing w:before="0" w:after="120" w:line="276" w:lineRule="auto"/>
        <w:ind w:left="720" w:hanging="720"/>
        <w:rPr>
          <w:rFonts w:cs="Tahoma"/>
          <w:szCs w:val="18"/>
        </w:rPr>
      </w:pPr>
      <w:r w:rsidRPr="001D76A7">
        <w:rPr>
          <w:rFonts w:cs="Tahoma"/>
          <w:szCs w:val="18"/>
        </w:rPr>
        <w:t xml:space="preserve">Failure on the part of a bidder to submit </w:t>
      </w:r>
      <w:r>
        <w:rPr>
          <w:rFonts w:cs="Tahoma"/>
          <w:szCs w:val="18"/>
        </w:rPr>
        <w:t>proof of B-BBEE status level of contributor together with the bid will be interpreted to mean that preference points for B-BBEE status level of contribution are not claimed</w:t>
      </w:r>
      <w:r w:rsidRPr="00A05C92">
        <w:rPr>
          <w:rFonts w:cs="Tahoma"/>
          <w:szCs w:val="18"/>
        </w:rPr>
        <w:t>.</w:t>
      </w:r>
    </w:p>
    <w:p w14:paraId="7AA47ACA" w14:textId="77777777" w:rsidR="001015B6" w:rsidRPr="001D76A7" w:rsidRDefault="001015B6" w:rsidP="005D7AB7">
      <w:pPr>
        <w:widowControl w:val="0"/>
        <w:numPr>
          <w:ilvl w:val="1"/>
          <w:numId w:val="15"/>
        </w:numPr>
        <w:tabs>
          <w:tab w:val="num" w:pos="720"/>
          <w:tab w:val="left" w:pos="2880"/>
          <w:tab w:val="left" w:pos="5760"/>
          <w:tab w:val="left" w:pos="7920"/>
        </w:tabs>
        <w:spacing w:before="0" w:after="120" w:line="276" w:lineRule="auto"/>
        <w:ind w:left="720" w:hanging="720"/>
        <w:rPr>
          <w:rFonts w:cs="Tahoma"/>
          <w:szCs w:val="18"/>
        </w:rPr>
      </w:pPr>
      <w:r w:rsidRPr="001D76A7">
        <w:rPr>
          <w:rFonts w:cs="Tahoma"/>
          <w:szCs w:val="18"/>
        </w:rPr>
        <w:t>The purchaser reserves the right to require of a bidder, either before a bid is adjudicated or at any time subsequently, to substantiate any claim in regard to preferences, in any manner required by the purchaser.</w:t>
      </w:r>
    </w:p>
    <w:p w14:paraId="396E92DF" w14:textId="77777777" w:rsidR="002D691A" w:rsidRPr="005204DD" w:rsidRDefault="002D691A" w:rsidP="005D7AB7">
      <w:pPr>
        <w:widowControl w:val="0"/>
        <w:numPr>
          <w:ilvl w:val="0"/>
          <w:numId w:val="15"/>
        </w:numPr>
        <w:tabs>
          <w:tab w:val="num" w:pos="720"/>
          <w:tab w:val="left" w:pos="2880"/>
          <w:tab w:val="left" w:pos="5760"/>
          <w:tab w:val="left" w:pos="7920"/>
        </w:tabs>
        <w:spacing w:before="0" w:after="120" w:line="276" w:lineRule="auto"/>
        <w:ind w:left="720" w:hanging="720"/>
        <w:rPr>
          <w:rFonts w:cs="Tahoma"/>
          <w:b/>
          <w:szCs w:val="18"/>
        </w:rPr>
      </w:pPr>
      <w:r w:rsidRPr="005204DD">
        <w:rPr>
          <w:rFonts w:cs="Tahoma"/>
          <w:b/>
          <w:szCs w:val="18"/>
        </w:rPr>
        <w:t>DEFINITIONS</w:t>
      </w:r>
    </w:p>
    <w:p w14:paraId="620556DE" w14:textId="77777777" w:rsidR="002D691A" w:rsidRPr="001D76A7" w:rsidRDefault="002D691A" w:rsidP="005D7AB7">
      <w:pPr>
        <w:widowControl w:val="0"/>
        <w:numPr>
          <w:ilvl w:val="0"/>
          <w:numId w:val="23"/>
        </w:numPr>
        <w:tabs>
          <w:tab w:val="clear" w:pos="1440"/>
          <w:tab w:val="left" w:pos="7920"/>
        </w:tabs>
        <w:spacing w:before="0" w:after="120" w:line="276" w:lineRule="auto"/>
        <w:ind w:left="1080" w:hanging="360"/>
        <w:rPr>
          <w:rFonts w:cs="Tahoma"/>
          <w:szCs w:val="18"/>
        </w:rPr>
      </w:pPr>
      <w:r w:rsidRPr="001D76A7">
        <w:rPr>
          <w:rFonts w:cs="Tahoma"/>
          <w:b/>
          <w:szCs w:val="18"/>
        </w:rPr>
        <w:t xml:space="preserve">“all applicable taxes” </w:t>
      </w:r>
      <w:r w:rsidRPr="001D76A7">
        <w:rPr>
          <w:rFonts w:cs="Tahoma"/>
          <w:szCs w:val="18"/>
        </w:rPr>
        <w:t>includes value-added tax, pay as you earn, income tax, unemployment insurance fund contributions and skills development levies;</w:t>
      </w:r>
    </w:p>
    <w:p w14:paraId="01E26509" w14:textId="77777777" w:rsidR="002D691A" w:rsidRPr="001D76A7" w:rsidRDefault="002D691A" w:rsidP="005D7AB7">
      <w:pPr>
        <w:widowControl w:val="0"/>
        <w:numPr>
          <w:ilvl w:val="0"/>
          <w:numId w:val="23"/>
        </w:numPr>
        <w:tabs>
          <w:tab w:val="clear" w:pos="1440"/>
          <w:tab w:val="left" w:pos="7920"/>
        </w:tabs>
        <w:spacing w:before="0" w:after="120" w:line="276" w:lineRule="auto"/>
        <w:ind w:left="1080" w:hanging="360"/>
        <w:rPr>
          <w:rFonts w:cs="Tahoma"/>
          <w:szCs w:val="18"/>
        </w:rPr>
      </w:pPr>
      <w:r w:rsidRPr="001D76A7">
        <w:rPr>
          <w:rFonts w:cs="Tahoma"/>
          <w:b/>
          <w:szCs w:val="18"/>
        </w:rPr>
        <w:t>“B-BBEE”</w:t>
      </w:r>
      <w:r w:rsidRPr="001D76A7">
        <w:rPr>
          <w:rFonts w:cs="Tahoma"/>
          <w:szCs w:val="18"/>
        </w:rPr>
        <w:t xml:space="preserve"> means broad-based black economic empowerment as defined in section 1 of the Broad-Based Black Economic Empowerment Act;</w:t>
      </w:r>
    </w:p>
    <w:p w14:paraId="654AAA56" w14:textId="77777777" w:rsidR="002D691A" w:rsidRPr="001D76A7" w:rsidRDefault="002D691A" w:rsidP="005D7AB7">
      <w:pPr>
        <w:widowControl w:val="0"/>
        <w:numPr>
          <w:ilvl w:val="0"/>
          <w:numId w:val="23"/>
        </w:numPr>
        <w:tabs>
          <w:tab w:val="clear" w:pos="1440"/>
          <w:tab w:val="left" w:pos="7920"/>
        </w:tabs>
        <w:spacing w:before="0" w:after="120" w:line="276" w:lineRule="auto"/>
        <w:ind w:left="1080" w:hanging="360"/>
        <w:rPr>
          <w:rFonts w:cs="Tahoma"/>
          <w:szCs w:val="18"/>
        </w:rPr>
      </w:pPr>
      <w:r w:rsidRPr="001D76A7">
        <w:rPr>
          <w:rFonts w:cs="Tahoma"/>
          <w:szCs w:val="18"/>
        </w:rPr>
        <w:t>“</w:t>
      </w:r>
      <w:r w:rsidRPr="001D76A7">
        <w:rPr>
          <w:rFonts w:cs="Tahoma"/>
          <w:b/>
          <w:szCs w:val="18"/>
        </w:rPr>
        <w:t xml:space="preserve">B-BBEE status level of contributor” </w:t>
      </w:r>
      <w:r w:rsidRPr="001D76A7">
        <w:rPr>
          <w:rFonts w:cs="Tahoma"/>
          <w:szCs w:val="18"/>
        </w:rPr>
        <w:t>means the B-BBEE status received by a measured entity based on its overall performance using the relevant scorecard contained in the Codes of Good Practice on Black Economic Empowerment, issued in terms of section 9(1) of the Broad-Based Black Economic Empowerment Act;</w:t>
      </w:r>
    </w:p>
    <w:p w14:paraId="7C759B8E" w14:textId="22F7234C" w:rsidR="002D691A" w:rsidRDefault="002D691A" w:rsidP="005D7AB7">
      <w:pPr>
        <w:widowControl w:val="0"/>
        <w:numPr>
          <w:ilvl w:val="0"/>
          <w:numId w:val="23"/>
        </w:numPr>
        <w:tabs>
          <w:tab w:val="clear" w:pos="1440"/>
          <w:tab w:val="left" w:pos="7920"/>
        </w:tabs>
        <w:spacing w:before="0" w:after="120" w:line="276" w:lineRule="auto"/>
        <w:ind w:left="1080" w:hanging="360"/>
        <w:rPr>
          <w:rFonts w:cs="Tahoma"/>
          <w:szCs w:val="18"/>
        </w:rPr>
      </w:pPr>
      <w:r w:rsidRPr="001D76A7">
        <w:rPr>
          <w:rFonts w:cs="Tahoma"/>
          <w:b/>
          <w:szCs w:val="18"/>
        </w:rPr>
        <w:lastRenderedPageBreak/>
        <w:t>“bid”</w:t>
      </w:r>
      <w:r w:rsidRPr="001D76A7">
        <w:rPr>
          <w:rFonts w:cs="Tahoma"/>
          <w:szCs w:val="18"/>
        </w:rPr>
        <w:t xml:space="preserve"> means a written offer in a prescribed or stipulated form in response to an invitation by an organ of state for the </w:t>
      </w:r>
      <w:r w:rsidR="00BE3875">
        <w:rPr>
          <w:rFonts w:cs="Tahoma"/>
          <w:szCs w:val="18"/>
        </w:rPr>
        <w:t>supply/provision</w:t>
      </w:r>
      <w:r w:rsidR="00BE3875" w:rsidRPr="001D76A7">
        <w:rPr>
          <w:rFonts w:cs="Tahoma"/>
          <w:szCs w:val="18"/>
        </w:rPr>
        <w:t xml:space="preserve"> </w:t>
      </w:r>
      <w:r w:rsidRPr="001D76A7">
        <w:rPr>
          <w:rFonts w:cs="Tahoma"/>
          <w:szCs w:val="18"/>
        </w:rPr>
        <w:t xml:space="preserve">of services, works or goods, through price quotations, advertised competitive bidding processes or proposals; </w:t>
      </w:r>
    </w:p>
    <w:p w14:paraId="6DCB085D" w14:textId="77777777" w:rsidR="002D691A" w:rsidRPr="00AD2124" w:rsidRDefault="002D691A" w:rsidP="005D7AB7">
      <w:pPr>
        <w:widowControl w:val="0"/>
        <w:numPr>
          <w:ilvl w:val="0"/>
          <w:numId w:val="23"/>
        </w:numPr>
        <w:tabs>
          <w:tab w:val="clear" w:pos="1440"/>
          <w:tab w:val="left" w:pos="7920"/>
        </w:tabs>
        <w:spacing w:before="0" w:after="120" w:line="276" w:lineRule="auto"/>
        <w:ind w:left="1080" w:hanging="360"/>
        <w:rPr>
          <w:rFonts w:cs="Tahoma"/>
          <w:szCs w:val="18"/>
        </w:rPr>
      </w:pPr>
      <w:r w:rsidRPr="00AD2124">
        <w:rPr>
          <w:rFonts w:cs="Tahoma"/>
          <w:b/>
          <w:szCs w:val="18"/>
        </w:rPr>
        <w:t>“Broad-Based Black Economic Empowerment Act”</w:t>
      </w:r>
      <w:r w:rsidRPr="00AD2124">
        <w:rPr>
          <w:rFonts w:cs="Tahoma"/>
          <w:szCs w:val="18"/>
        </w:rPr>
        <w:t xml:space="preserve"> means the Broad-Based Black Economic Empowerment Act, 2003 (Act No. 53 of 2003);</w:t>
      </w:r>
    </w:p>
    <w:p w14:paraId="74C006C0" w14:textId="77777777" w:rsidR="002D691A" w:rsidRPr="00AD2124" w:rsidRDefault="002D691A" w:rsidP="005D7AB7">
      <w:pPr>
        <w:widowControl w:val="0"/>
        <w:numPr>
          <w:ilvl w:val="0"/>
          <w:numId w:val="23"/>
        </w:numPr>
        <w:tabs>
          <w:tab w:val="clear" w:pos="1440"/>
          <w:tab w:val="left" w:pos="7920"/>
        </w:tabs>
        <w:spacing w:before="0" w:after="120" w:line="276" w:lineRule="auto"/>
        <w:ind w:left="1080" w:hanging="360"/>
        <w:rPr>
          <w:rFonts w:cs="Tahoma"/>
          <w:b/>
          <w:szCs w:val="18"/>
        </w:rPr>
      </w:pPr>
      <w:r w:rsidRPr="00AD2124">
        <w:rPr>
          <w:rFonts w:cs="Tahoma"/>
          <w:b/>
          <w:szCs w:val="18"/>
        </w:rPr>
        <w:t xml:space="preserve">“EME” </w:t>
      </w:r>
      <w:r w:rsidRPr="00AD2124">
        <w:rPr>
          <w:rFonts w:cs="Tahoma"/>
          <w:szCs w:val="18"/>
        </w:rPr>
        <w:t>means an Exempted Micro Enterprise as defines by Codes of Good Practice under section 9 (1) of the Broad-Based Black Economic Empowerment Act, 2003 (Act No. 53 of 2003);</w:t>
      </w:r>
    </w:p>
    <w:p w14:paraId="1472D91D" w14:textId="77777777" w:rsidR="00BA6A0F" w:rsidRPr="00AD2124" w:rsidRDefault="002D691A" w:rsidP="005D7AB7">
      <w:pPr>
        <w:widowControl w:val="0"/>
        <w:numPr>
          <w:ilvl w:val="0"/>
          <w:numId w:val="23"/>
        </w:numPr>
        <w:tabs>
          <w:tab w:val="clear" w:pos="1440"/>
          <w:tab w:val="left" w:pos="7920"/>
        </w:tabs>
        <w:spacing w:before="0" w:after="120" w:line="276" w:lineRule="auto"/>
        <w:ind w:left="1080" w:hanging="360"/>
        <w:rPr>
          <w:rFonts w:cs="Tahoma"/>
          <w:szCs w:val="18"/>
        </w:rPr>
      </w:pPr>
      <w:r w:rsidRPr="00AD2124">
        <w:rPr>
          <w:rFonts w:cs="Tahoma"/>
          <w:b/>
          <w:szCs w:val="18"/>
        </w:rPr>
        <w:t xml:space="preserve">“functionality” </w:t>
      </w:r>
      <w:r w:rsidRPr="00AD2124">
        <w:rPr>
          <w:rFonts w:cs="Tahoma"/>
          <w:szCs w:val="18"/>
        </w:rPr>
        <w:t xml:space="preserve">means the </w:t>
      </w:r>
      <w:r w:rsidR="00BA6A0F" w:rsidRPr="00AD2124">
        <w:rPr>
          <w:rFonts w:cs="Tahoma"/>
          <w:szCs w:val="18"/>
        </w:rPr>
        <w:t xml:space="preserve">ability of a </w:t>
      </w:r>
      <w:r w:rsidR="009068B3" w:rsidRPr="00AD2124">
        <w:rPr>
          <w:rFonts w:cs="Tahoma"/>
          <w:szCs w:val="18"/>
        </w:rPr>
        <w:t xml:space="preserve">bidder </w:t>
      </w:r>
      <w:r w:rsidR="00BA6A0F" w:rsidRPr="00AD2124">
        <w:rPr>
          <w:rFonts w:cs="Tahoma"/>
          <w:szCs w:val="18"/>
        </w:rPr>
        <w:t xml:space="preserve">to provide goods or services in accordance with specification as set out in the </w:t>
      </w:r>
      <w:r w:rsidR="009068B3" w:rsidRPr="00AD2124">
        <w:rPr>
          <w:rFonts w:cs="Tahoma"/>
          <w:szCs w:val="18"/>
        </w:rPr>
        <w:t>bid</w:t>
      </w:r>
      <w:r w:rsidR="00BA6A0F" w:rsidRPr="00AD2124">
        <w:rPr>
          <w:rFonts w:cs="Tahoma"/>
          <w:szCs w:val="18"/>
        </w:rPr>
        <w:t xml:space="preserve"> documents</w:t>
      </w:r>
    </w:p>
    <w:p w14:paraId="0A08410A" w14:textId="77777777" w:rsidR="00BA6A0F" w:rsidRPr="00AD2124" w:rsidRDefault="00BA6A0F" w:rsidP="005D7AB7">
      <w:pPr>
        <w:widowControl w:val="0"/>
        <w:numPr>
          <w:ilvl w:val="0"/>
          <w:numId w:val="23"/>
        </w:numPr>
        <w:tabs>
          <w:tab w:val="clear" w:pos="1440"/>
          <w:tab w:val="num" w:pos="1080"/>
          <w:tab w:val="left" w:pos="7920"/>
        </w:tabs>
        <w:spacing w:before="0" w:after="120" w:line="276" w:lineRule="auto"/>
        <w:ind w:left="1080" w:hanging="360"/>
        <w:rPr>
          <w:rFonts w:cs="Tahoma"/>
          <w:szCs w:val="18"/>
        </w:rPr>
      </w:pPr>
      <w:r w:rsidRPr="00AD2124">
        <w:rPr>
          <w:rFonts w:cs="Tahoma"/>
          <w:b/>
          <w:szCs w:val="18"/>
        </w:rPr>
        <w:t xml:space="preserve">“Price” </w:t>
      </w:r>
      <w:r w:rsidRPr="00AD2124">
        <w:rPr>
          <w:rFonts w:cs="Tahoma"/>
          <w:szCs w:val="18"/>
        </w:rPr>
        <w:t>includes all applicable taxes less all unconditional discounts.</w:t>
      </w:r>
    </w:p>
    <w:p w14:paraId="79B3CD2F" w14:textId="77777777" w:rsidR="00E71A82" w:rsidRPr="00794A4C" w:rsidRDefault="00BA6A0F" w:rsidP="005D7AB7">
      <w:pPr>
        <w:widowControl w:val="0"/>
        <w:numPr>
          <w:ilvl w:val="0"/>
          <w:numId w:val="23"/>
        </w:numPr>
        <w:tabs>
          <w:tab w:val="clear" w:pos="1440"/>
          <w:tab w:val="num" w:pos="1080"/>
          <w:tab w:val="left" w:pos="7920"/>
        </w:tabs>
        <w:spacing w:before="0" w:after="120" w:line="276" w:lineRule="auto"/>
        <w:ind w:left="1080" w:hanging="360"/>
        <w:rPr>
          <w:rFonts w:cs="Tahoma"/>
          <w:szCs w:val="18"/>
        </w:rPr>
      </w:pPr>
      <w:r>
        <w:rPr>
          <w:rFonts w:cs="Tahoma"/>
          <w:b/>
          <w:szCs w:val="18"/>
        </w:rPr>
        <w:t xml:space="preserve">“Proof of B-BBEE Status Level of Contributor” </w:t>
      </w:r>
    </w:p>
    <w:p w14:paraId="01D378E4" w14:textId="62E9FCD6" w:rsidR="00E71A82" w:rsidRDefault="00BA6A0F" w:rsidP="00794A4C">
      <w:pPr>
        <w:widowControl w:val="0"/>
        <w:tabs>
          <w:tab w:val="left" w:pos="7920"/>
        </w:tabs>
        <w:spacing w:before="0" w:after="120" w:line="276" w:lineRule="auto"/>
        <w:ind w:left="1080"/>
        <w:rPr>
          <w:rFonts w:cs="Tahoma"/>
          <w:szCs w:val="18"/>
        </w:rPr>
      </w:pPr>
      <w:r w:rsidRPr="00FC0B38">
        <w:rPr>
          <w:rFonts w:cs="Tahoma"/>
          <w:szCs w:val="18"/>
        </w:rPr>
        <w:t>i)</w:t>
      </w:r>
      <w:r>
        <w:rPr>
          <w:rFonts w:cs="Tahoma"/>
          <w:b/>
          <w:szCs w:val="18"/>
        </w:rPr>
        <w:t xml:space="preserve"> </w:t>
      </w:r>
      <w:r>
        <w:rPr>
          <w:rFonts w:cs="Tahoma"/>
          <w:szCs w:val="18"/>
        </w:rPr>
        <w:t xml:space="preserve">the B-BBBEE status level certificate issued by an authorised body or person; </w:t>
      </w:r>
    </w:p>
    <w:p w14:paraId="28D17D33" w14:textId="77777777" w:rsidR="00E71A82" w:rsidRDefault="00BA6A0F" w:rsidP="00794A4C">
      <w:pPr>
        <w:widowControl w:val="0"/>
        <w:tabs>
          <w:tab w:val="left" w:pos="7920"/>
        </w:tabs>
        <w:spacing w:before="0" w:after="120" w:line="276" w:lineRule="auto"/>
        <w:ind w:left="1080"/>
        <w:rPr>
          <w:rFonts w:cs="Tahoma"/>
          <w:szCs w:val="18"/>
        </w:rPr>
      </w:pPr>
      <w:r>
        <w:rPr>
          <w:rFonts w:cs="Tahoma"/>
          <w:szCs w:val="18"/>
        </w:rPr>
        <w:t xml:space="preserve">ii) a sworn affidavit as prescribed by the B-BBEE Codes of Good Practice; or </w:t>
      </w:r>
    </w:p>
    <w:p w14:paraId="07BCD41E" w14:textId="45959939" w:rsidR="00BA6A0F" w:rsidRDefault="00BA6A0F" w:rsidP="00794A4C">
      <w:pPr>
        <w:widowControl w:val="0"/>
        <w:tabs>
          <w:tab w:val="left" w:pos="7920"/>
        </w:tabs>
        <w:spacing w:before="0" w:after="120" w:line="276" w:lineRule="auto"/>
        <w:ind w:left="1080"/>
        <w:rPr>
          <w:rFonts w:cs="Tahoma"/>
          <w:szCs w:val="18"/>
        </w:rPr>
      </w:pPr>
      <w:r>
        <w:rPr>
          <w:rFonts w:cs="Tahoma"/>
          <w:szCs w:val="18"/>
        </w:rPr>
        <w:t xml:space="preserve">iii) any other requirement prescribed in terms of the </w:t>
      </w:r>
      <w:r w:rsidR="00E71A82">
        <w:rPr>
          <w:rFonts w:cs="Tahoma"/>
          <w:szCs w:val="18"/>
        </w:rPr>
        <w:t>B-BBEE</w:t>
      </w:r>
      <w:r>
        <w:rPr>
          <w:rFonts w:cs="Tahoma"/>
          <w:szCs w:val="18"/>
        </w:rPr>
        <w:t xml:space="preserve"> Act.</w:t>
      </w:r>
    </w:p>
    <w:p w14:paraId="23DAC614" w14:textId="4E61E6CA" w:rsidR="002D691A" w:rsidRPr="00AD2124" w:rsidRDefault="002D691A" w:rsidP="005D7AB7">
      <w:pPr>
        <w:widowControl w:val="0"/>
        <w:numPr>
          <w:ilvl w:val="0"/>
          <w:numId w:val="23"/>
        </w:numPr>
        <w:tabs>
          <w:tab w:val="clear" w:pos="1440"/>
          <w:tab w:val="left" w:pos="7920"/>
        </w:tabs>
        <w:spacing w:before="0" w:after="120" w:line="276" w:lineRule="auto"/>
        <w:ind w:left="1080" w:hanging="360"/>
        <w:rPr>
          <w:rFonts w:cs="Tahoma"/>
          <w:szCs w:val="18"/>
        </w:rPr>
      </w:pPr>
      <w:r w:rsidRPr="00AD2124">
        <w:rPr>
          <w:rFonts w:cs="Tahoma"/>
          <w:b/>
          <w:szCs w:val="18"/>
        </w:rPr>
        <w:t>“QSE”</w:t>
      </w:r>
      <w:r w:rsidRPr="00AD2124">
        <w:rPr>
          <w:rFonts w:cs="Tahoma"/>
          <w:szCs w:val="18"/>
        </w:rPr>
        <w:t xml:space="preserve"> means a Qualifying Small Enterprise as defines by Codes of Good Practice under section 9 (1) of the Broad-Based Black Economic Empowerment Act, 2003 ( Act No. 53 of 2003);</w:t>
      </w:r>
    </w:p>
    <w:p w14:paraId="1AEDA8D6" w14:textId="67B19F05" w:rsidR="002D691A" w:rsidRPr="001D76A7" w:rsidRDefault="002D691A" w:rsidP="005D7AB7">
      <w:pPr>
        <w:widowControl w:val="0"/>
        <w:numPr>
          <w:ilvl w:val="0"/>
          <w:numId w:val="23"/>
        </w:numPr>
        <w:tabs>
          <w:tab w:val="clear" w:pos="1440"/>
          <w:tab w:val="left" w:pos="7920"/>
        </w:tabs>
        <w:spacing w:before="0" w:after="120" w:line="276" w:lineRule="auto"/>
        <w:ind w:left="1080" w:hanging="360"/>
        <w:rPr>
          <w:rFonts w:cs="Tahoma"/>
          <w:szCs w:val="18"/>
        </w:rPr>
      </w:pPr>
      <w:r w:rsidRPr="001D76A7">
        <w:rPr>
          <w:rFonts w:cs="Tahoma"/>
          <w:b/>
          <w:szCs w:val="18"/>
        </w:rPr>
        <w:t>“rand value”</w:t>
      </w:r>
      <w:r w:rsidRPr="001D76A7">
        <w:rPr>
          <w:rFonts w:cs="Tahoma"/>
          <w:szCs w:val="18"/>
        </w:rPr>
        <w:t xml:space="preserve"> means the total estimated value of a contract in South African currency, calculated at the time of bid invitations, and includes all applicable taxes and excise duties</w:t>
      </w:r>
      <w:r w:rsidR="004B5A45">
        <w:rPr>
          <w:rFonts w:cs="Tahoma"/>
          <w:szCs w:val="18"/>
        </w:rPr>
        <w:t>.</w:t>
      </w:r>
    </w:p>
    <w:p w14:paraId="3BC7F3F1" w14:textId="77777777" w:rsidR="002D691A" w:rsidRPr="001D76A7" w:rsidRDefault="002D691A" w:rsidP="005D7AB7">
      <w:pPr>
        <w:widowControl w:val="0"/>
        <w:numPr>
          <w:ilvl w:val="0"/>
          <w:numId w:val="15"/>
        </w:numPr>
        <w:tabs>
          <w:tab w:val="num" w:pos="720"/>
          <w:tab w:val="left" w:pos="2880"/>
          <w:tab w:val="left" w:pos="5760"/>
          <w:tab w:val="left" w:pos="7920"/>
        </w:tabs>
        <w:spacing w:before="0" w:after="120" w:line="276" w:lineRule="auto"/>
        <w:ind w:left="720" w:hanging="720"/>
        <w:rPr>
          <w:rFonts w:cs="Tahoma"/>
          <w:b/>
          <w:szCs w:val="18"/>
        </w:rPr>
      </w:pPr>
      <w:r w:rsidRPr="001D76A7">
        <w:rPr>
          <w:rFonts w:cs="Tahoma"/>
          <w:b/>
          <w:szCs w:val="18"/>
        </w:rPr>
        <w:t>POINTS AWARDED FOR PRICE</w:t>
      </w:r>
    </w:p>
    <w:p w14:paraId="00E640CB" w14:textId="18EB5913" w:rsidR="002D691A" w:rsidRPr="001D76A7" w:rsidRDefault="002D691A" w:rsidP="005D7AB7">
      <w:pPr>
        <w:widowControl w:val="0"/>
        <w:numPr>
          <w:ilvl w:val="1"/>
          <w:numId w:val="15"/>
        </w:numPr>
        <w:tabs>
          <w:tab w:val="num" w:pos="720"/>
          <w:tab w:val="left" w:pos="2880"/>
          <w:tab w:val="left" w:pos="5760"/>
          <w:tab w:val="left" w:pos="7920"/>
        </w:tabs>
        <w:spacing w:before="0" w:after="120" w:line="276" w:lineRule="auto"/>
        <w:ind w:left="720" w:hanging="720"/>
        <w:rPr>
          <w:rFonts w:cs="Tahoma"/>
          <w:b/>
          <w:szCs w:val="18"/>
        </w:rPr>
      </w:pPr>
      <w:r w:rsidRPr="00CB51A4">
        <w:rPr>
          <w:rFonts w:cs="Tahoma"/>
          <w:b/>
          <w:szCs w:val="18"/>
        </w:rPr>
        <w:t xml:space="preserve">THE </w:t>
      </w:r>
      <w:r w:rsidR="00365405">
        <w:rPr>
          <w:rFonts w:cs="Tahoma"/>
          <w:b/>
          <w:szCs w:val="18"/>
        </w:rPr>
        <w:t>8</w:t>
      </w:r>
      <w:r w:rsidR="00384074">
        <w:rPr>
          <w:rFonts w:cs="Tahoma"/>
          <w:b/>
          <w:szCs w:val="18"/>
        </w:rPr>
        <w:t>0/</w:t>
      </w:r>
      <w:r w:rsidR="00365405">
        <w:rPr>
          <w:rFonts w:cs="Tahoma"/>
          <w:b/>
          <w:szCs w:val="18"/>
        </w:rPr>
        <w:t>2</w:t>
      </w:r>
      <w:r w:rsidR="00384074">
        <w:rPr>
          <w:rFonts w:cs="Tahoma"/>
          <w:b/>
          <w:szCs w:val="18"/>
        </w:rPr>
        <w:t>0</w:t>
      </w:r>
      <w:r w:rsidRPr="00CB51A4">
        <w:rPr>
          <w:rFonts w:cs="Tahoma"/>
          <w:b/>
          <w:szCs w:val="18"/>
        </w:rPr>
        <w:t xml:space="preserve"> PREFERE</w:t>
      </w:r>
      <w:r w:rsidRPr="001D76A7">
        <w:rPr>
          <w:rFonts w:cs="Tahoma"/>
          <w:b/>
          <w:szCs w:val="18"/>
        </w:rPr>
        <w:t xml:space="preserve">NCE POINT SYSTEMS </w:t>
      </w:r>
    </w:p>
    <w:p w14:paraId="1C504FDD" w14:textId="37476754" w:rsidR="002D691A" w:rsidRPr="00CB51A4" w:rsidRDefault="002D691A" w:rsidP="002D691A">
      <w:pPr>
        <w:tabs>
          <w:tab w:val="left" w:pos="900"/>
          <w:tab w:val="left" w:pos="1260"/>
          <w:tab w:val="left" w:pos="2880"/>
          <w:tab w:val="left" w:pos="5760"/>
          <w:tab w:val="left" w:pos="7920"/>
        </w:tabs>
        <w:spacing w:before="0" w:line="276" w:lineRule="auto"/>
        <w:ind w:left="900" w:hanging="900"/>
        <w:rPr>
          <w:rFonts w:cs="Tahoma"/>
          <w:szCs w:val="18"/>
        </w:rPr>
      </w:pPr>
      <w:r w:rsidRPr="001D76A7">
        <w:rPr>
          <w:rFonts w:cs="Tahoma"/>
          <w:b/>
          <w:szCs w:val="18"/>
        </w:rPr>
        <w:tab/>
      </w:r>
      <w:r w:rsidRPr="00CB51A4">
        <w:rPr>
          <w:rFonts w:cs="Tahoma"/>
          <w:szCs w:val="18"/>
        </w:rPr>
        <w:t xml:space="preserve">A maximum of </w:t>
      </w:r>
      <w:r w:rsidR="00365405">
        <w:rPr>
          <w:rFonts w:cs="Tahoma"/>
          <w:szCs w:val="18"/>
        </w:rPr>
        <w:t xml:space="preserve">80 </w:t>
      </w:r>
      <w:r w:rsidRPr="00CB51A4">
        <w:rPr>
          <w:rFonts w:cs="Tahoma"/>
          <w:szCs w:val="18"/>
        </w:rPr>
        <w:t>points is allocated for price on the following basis:</w:t>
      </w:r>
    </w:p>
    <w:p w14:paraId="5529D724" w14:textId="77777777" w:rsidR="001D0149" w:rsidRPr="00CB51A4" w:rsidRDefault="001D0149" w:rsidP="002D691A">
      <w:pPr>
        <w:tabs>
          <w:tab w:val="left" w:pos="900"/>
          <w:tab w:val="left" w:pos="1260"/>
          <w:tab w:val="left" w:pos="2880"/>
          <w:tab w:val="left" w:pos="5760"/>
          <w:tab w:val="left" w:pos="7920"/>
        </w:tabs>
        <w:spacing w:before="0" w:line="276" w:lineRule="auto"/>
        <w:ind w:left="900" w:hanging="900"/>
        <w:rPr>
          <w:rFonts w:cs="Tahoma"/>
          <w:szCs w:val="18"/>
        </w:rPr>
      </w:pPr>
    </w:p>
    <w:p w14:paraId="501499E4" w14:textId="5C3A9E65" w:rsidR="002D691A" w:rsidRPr="00CB51A4" w:rsidRDefault="002D691A" w:rsidP="00E025BD">
      <w:pPr>
        <w:tabs>
          <w:tab w:val="left" w:pos="900"/>
          <w:tab w:val="left" w:pos="1260"/>
          <w:tab w:val="left" w:pos="2880"/>
          <w:tab w:val="left" w:pos="5760"/>
          <w:tab w:val="left" w:pos="7920"/>
        </w:tabs>
        <w:spacing w:before="0" w:line="240" w:lineRule="auto"/>
        <w:ind w:left="900" w:hanging="900"/>
        <w:rPr>
          <w:rFonts w:cs="Tahoma"/>
          <w:b/>
          <w:szCs w:val="18"/>
        </w:rPr>
      </w:pPr>
      <w:r w:rsidRPr="00CB51A4">
        <w:rPr>
          <w:rFonts w:cs="Tahoma"/>
          <w:szCs w:val="18"/>
        </w:rPr>
        <w:tab/>
      </w:r>
      <w:r w:rsidRPr="00CB51A4">
        <w:rPr>
          <w:rFonts w:cs="Tahoma"/>
          <w:szCs w:val="18"/>
        </w:rPr>
        <w:tab/>
        <w:t xml:space="preserve">             </w:t>
      </w:r>
      <w:r w:rsidR="00365405">
        <w:rPr>
          <w:rFonts w:cs="Tahoma"/>
          <w:szCs w:val="18"/>
        </w:rPr>
        <w:t>8</w:t>
      </w:r>
      <w:r w:rsidR="00384074">
        <w:rPr>
          <w:rFonts w:cs="Tahoma"/>
          <w:szCs w:val="18"/>
        </w:rPr>
        <w:t>0/</w:t>
      </w:r>
      <w:r w:rsidR="00365405">
        <w:rPr>
          <w:rFonts w:cs="Tahoma"/>
          <w:szCs w:val="18"/>
        </w:rPr>
        <w:t>2</w:t>
      </w:r>
      <w:r w:rsidR="00384074">
        <w:rPr>
          <w:rFonts w:cs="Tahoma"/>
          <w:szCs w:val="18"/>
        </w:rPr>
        <w:t>0</w:t>
      </w:r>
      <w:r w:rsidRPr="00CB51A4">
        <w:rPr>
          <w:rFonts w:cs="Tahoma"/>
          <w:b/>
          <w:szCs w:val="18"/>
        </w:rPr>
        <w:tab/>
      </w:r>
    </w:p>
    <w:p w14:paraId="4160A58B" w14:textId="77777777" w:rsidR="002D691A" w:rsidRPr="00CB51A4" w:rsidRDefault="002D691A" w:rsidP="00E025BD">
      <w:pPr>
        <w:tabs>
          <w:tab w:val="left" w:pos="900"/>
          <w:tab w:val="left" w:pos="1260"/>
          <w:tab w:val="left" w:pos="2880"/>
          <w:tab w:val="left" w:pos="5760"/>
          <w:tab w:val="left" w:pos="7920"/>
        </w:tabs>
        <w:spacing w:before="0" w:line="240" w:lineRule="auto"/>
        <w:ind w:left="900" w:hanging="900"/>
        <w:rPr>
          <w:rFonts w:cs="Tahoma"/>
          <w:b/>
          <w:szCs w:val="18"/>
        </w:rPr>
      </w:pPr>
    </w:p>
    <w:p w14:paraId="33BBA242" w14:textId="1206FC97" w:rsidR="002D691A" w:rsidRPr="00CB51A4" w:rsidRDefault="002D691A" w:rsidP="00E025BD">
      <w:pPr>
        <w:tabs>
          <w:tab w:val="left" w:pos="900"/>
          <w:tab w:val="left" w:pos="1440"/>
          <w:tab w:val="left" w:pos="2340"/>
          <w:tab w:val="left" w:pos="4050"/>
          <w:tab w:val="left" w:pos="5310"/>
          <w:tab w:val="left" w:pos="7920"/>
        </w:tabs>
        <w:spacing w:before="0" w:line="240" w:lineRule="auto"/>
        <w:ind w:left="900" w:hanging="900"/>
        <w:rPr>
          <w:rFonts w:cs="Tahoma"/>
          <w:szCs w:val="18"/>
        </w:rPr>
      </w:pPr>
      <w:r w:rsidRPr="00CB51A4">
        <w:rPr>
          <w:rFonts w:cs="Tahoma"/>
          <w:b/>
          <w:szCs w:val="18"/>
        </w:rPr>
        <w:tab/>
      </w:r>
      <w:r w:rsidR="001D0149" w:rsidRPr="00CB51A4">
        <w:rPr>
          <w:rFonts w:cs="Tahoma"/>
          <w:b/>
          <w:position w:val="-28"/>
          <w:szCs w:val="18"/>
        </w:rPr>
        <w:object w:dxaOrig="2420" w:dyaOrig="680" w14:anchorId="2AE60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8.5pt" o:ole="" fillcolor="window">
            <v:imagedata r:id="rId25" o:title=""/>
          </v:shape>
          <o:OLEObject Type="Embed" ProgID="Equation.3" ShapeID="_x0000_i1025" DrawAspect="Content" ObjectID="_1708936010" r:id="rId26"/>
        </w:object>
      </w:r>
    </w:p>
    <w:p w14:paraId="404C92DF" w14:textId="77777777" w:rsidR="002D691A" w:rsidRPr="00CB51A4" w:rsidRDefault="002D691A" w:rsidP="002D691A">
      <w:pPr>
        <w:tabs>
          <w:tab w:val="left" w:pos="900"/>
          <w:tab w:val="left" w:pos="1620"/>
          <w:tab w:val="left" w:pos="2160"/>
          <w:tab w:val="left" w:pos="2700"/>
          <w:tab w:val="left" w:pos="7920"/>
        </w:tabs>
        <w:spacing w:before="0" w:after="120" w:line="276" w:lineRule="auto"/>
        <w:rPr>
          <w:rFonts w:cs="Tahoma"/>
          <w:szCs w:val="18"/>
        </w:rPr>
      </w:pPr>
      <w:r w:rsidRPr="00CB51A4">
        <w:rPr>
          <w:rFonts w:cs="Tahoma"/>
          <w:szCs w:val="18"/>
        </w:rPr>
        <w:tab/>
        <w:t>Where</w:t>
      </w:r>
    </w:p>
    <w:p w14:paraId="54AB4722" w14:textId="77777777" w:rsidR="002D691A" w:rsidRPr="00CB51A4" w:rsidRDefault="002D691A" w:rsidP="001D0149">
      <w:pPr>
        <w:tabs>
          <w:tab w:val="left" w:pos="900"/>
          <w:tab w:val="left" w:pos="1620"/>
          <w:tab w:val="left" w:pos="2160"/>
          <w:tab w:val="left" w:pos="2700"/>
          <w:tab w:val="left" w:pos="7920"/>
        </w:tabs>
        <w:spacing w:before="0" w:after="120" w:line="276" w:lineRule="auto"/>
        <w:rPr>
          <w:rFonts w:cs="Tahoma"/>
          <w:szCs w:val="18"/>
        </w:rPr>
      </w:pPr>
      <w:r w:rsidRPr="00CB51A4">
        <w:rPr>
          <w:rFonts w:cs="Tahoma"/>
          <w:szCs w:val="18"/>
        </w:rPr>
        <w:tab/>
        <w:t>Ps</w:t>
      </w:r>
      <w:r w:rsidRPr="00CB51A4">
        <w:rPr>
          <w:rFonts w:cs="Tahoma"/>
          <w:szCs w:val="18"/>
        </w:rPr>
        <w:tab/>
        <w:t>=</w:t>
      </w:r>
      <w:r w:rsidRPr="00CB51A4">
        <w:rPr>
          <w:rFonts w:cs="Tahoma"/>
          <w:szCs w:val="18"/>
        </w:rPr>
        <w:tab/>
        <w:t>Points scored for comparative price of bid under consideration</w:t>
      </w:r>
    </w:p>
    <w:p w14:paraId="49D4C030" w14:textId="77777777" w:rsidR="002D691A" w:rsidRPr="00CB51A4" w:rsidRDefault="002D691A" w:rsidP="002D691A">
      <w:pPr>
        <w:tabs>
          <w:tab w:val="left" w:pos="900"/>
          <w:tab w:val="left" w:pos="1620"/>
          <w:tab w:val="left" w:pos="2160"/>
          <w:tab w:val="left" w:pos="2700"/>
          <w:tab w:val="left" w:pos="7920"/>
        </w:tabs>
        <w:spacing w:before="0" w:after="120" w:line="276" w:lineRule="auto"/>
        <w:rPr>
          <w:rFonts w:cs="Tahoma"/>
          <w:szCs w:val="18"/>
        </w:rPr>
      </w:pPr>
      <w:r w:rsidRPr="00CB51A4">
        <w:rPr>
          <w:rFonts w:cs="Tahoma"/>
          <w:szCs w:val="18"/>
        </w:rPr>
        <w:tab/>
        <w:t>Pt</w:t>
      </w:r>
      <w:r w:rsidRPr="00CB51A4">
        <w:rPr>
          <w:rFonts w:cs="Tahoma"/>
          <w:szCs w:val="18"/>
        </w:rPr>
        <w:tab/>
        <w:t>=</w:t>
      </w:r>
      <w:r w:rsidRPr="00CB51A4">
        <w:rPr>
          <w:rFonts w:cs="Tahoma"/>
          <w:szCs w:val="18"/>
        </w:rPr>
        <w:tab/>
        <w:t>Comparative price of bid under consideration</w:t>
      </w:r>
    </w:p>
    <w:p w14:paraId="01DDCD4E" w14:textId="44438825" w:rsidR="002D691A" w:rsidRPr="00CB51A4" w:rsidRDefault="002D691A" w:rsidP="00F14708">
      <w:pPr>
        <w:tabs>
          <w:tab w:val="left" w:pos="900"/>
          <w:tab w:val="left" w:pos="1620"/>
          <w:tab w:val="left" w:pos="2160"/>
          <w:tab w:val="left" w:pos="2700"/>
          <w:tab w:val="left" w:pos="7920"/>
        </w:tabs>
        <w:spacing w:before="0" w:after="120"/>
        <w:rPr>
          <w:rFonts w:cs="Tahoma"/>
          <w:szCs w:val="18"/>
        </w:rPr>
      </w:pPr>
      <w:r w:rsidRPr="00CB51A4">
        <w:rPr>
          <w:rFonts w:cs="Tahoma"/>
          <w:szCs w:val="18"/>
        </w:rPr>
        <w:tab/>
        <w:t>Pmin</w:t>
      </w:r>
      <w:r w:rsidRPr="00CB51A4">
        <w:rPr>
          <w:rFonts w:cs="Tahoma"/>
          <w:szCs w:val="18"/>
        </w:rPr>
        <w:tab/>
        <w:t>=</w:t>
      </w:r>
      <w:r w:rsidRPr="00CB51A4">
        <w:rPr>
          <w:rFonts w:cs="Tahoma"/>
          <w:szCs w:val="18"/>
        </w:rPr>
        <w:tab/>
        <w:t>Comparative price of lowest acceptable bid</w:t>
      </w:r>
    </w:p>
    <w:p w14:paraId="3519D0F9" w14:textId="77777777" w:rsidR="002D691A" w:rsidRPr="001D76A7" w:rsidRDefault="002D691A" w:rsidP="005D7AB7">
      <w:pPr>
        <w:widowControl w:val="0"/>
        <w:numPr>
          <w:ilvl w:val="0"/>
          <w:numId w:val="15"/>
        </w:numPr>
        <w:tabs>
          <w:tab w:val="num" w:pos="720"/>
          <w:tab w:val="left" w:pos="2880"/>
          <w:tab w:val="left" w:pos="5760"/>
          <w:tab w:val="left" w:pos="7920"/>
        </w:tabs>
        <w:spacing w:after="120" w:line="276" w:lineRule="auto"/>
        <w:ind w:left="720" w:hanging="720"/>
        <w:rPr>
          <w:rFonts w:cs="Tahoma"/>
          <w:b/>
          <w:szCs w:val="18"/>
        </w:rPr>
      </w:pPr>
      <w:r w:rsidRPr="001D76A7">
        <w:rPr>
          <w:rFonts w:cs="Tahoma"/>
          <w:b/>
          <w:szCs w:val="18"/>
        </w:rPr>
        <w:t>POINTS AWARDED FOR B-BBEE STATUS LEVEL OF CONTRIBUTION</w:t>
      </w:r>
    </w:p>
    <w:p w14:paraId="00952E50" w14:textId="3836A01D" w:rsidR="001D4CAA" w:rsidRPr="00DE3B07" w:rsidRDefault="002D691A" w:rsidP="005D7AB7">
      <w:pPr>
        <w:numPr>
          <w:ilvl w:val="1"/>
          <w:numId w:val="15"/>
        </w:numPr>
        <w:spacing w:before="0" w:after="120" w:line="276" w:lineRule="auto"/>
        <w:ind w:left="1134" w:hanging="425"/>
        <w:rPr>
          <w:rFonts w:cs="Tahoma"/>
          <w:szCs w:val="18"/>
        </w:rPr>
      </w:pPr>
      <w:r w:rsidRPr="001D76A7">
        <w:rPr>
          <w:rFonts w:cs="Tahoma"/>
          <w:szCs w:val="18"/>
        </w:rPr>
        <w:t xml:space="preserve">In terms of Regulation </w:t>
      </w:r>
      <w:r w:rsidR="00BA6A0F">
        <w:rPr>
          <w:rFonts w:cs="Tahoma"/>
          <w:szCs w:val="18"/>
        </w:rPr>
        <w:t>6</w:t>
      </w:r>
      <w:r w:rsidRPr="001D76A7">
        <w:rPr>
          <w:rFonts w:cs="Tahoma"/>
          <w:szCs w:val="18"/>
        </w:rPr>
        <w:t xml:space="preserve"> (2) and </w:t>
      </w:r>
      <w:r w:rsidR="00BA6A0F">
        <w:rPr>
          <w:rFonts w:cs="Tahoma"/>
          <w:szCs w:val="18"/>
        </w:rPr>
        <w:t>7</w:t>
      </w:r>
      <w:r w:rsidRPr="001D76A7">
        <w:rPr>
          <w:rFonts w:cs="Tahoma"/>
          <w:szCs w:val="18"/>
        </w:rPr>
        <w:t xml:space="preserve"> (2) of the Preferential Procurement Regulations, preference points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3261"/>
      </w:tblGrid>
      <w:tr w:rsidR="00365405" w:rsidRPr="00732F4C" w14:paraId="018BA0C8" w14:textId="77777777" w:rsidTr="00365405">
        <w:trPr>
          <w:trHeight w:val="557"/>
        </w:trPr>
        <w:tc>
          <w:tcPr>
            <w:tcW w:w="3136" w:type="dxa"/>
            <w:shd w:val="clear" w:color="auto" w:fill="C00000"/>
            <w:vAlign w:val="center"/>
          </w:tcPr>
          <w:p w14:paraId="51E2AB22" w14:textId="77777777" w:rsidR="00365405" w:rsidRPr="00DF672A" w:rsidRDefault="00365405" w:rsidP="00FB0956">
            <w:pPr>
              <w:pStyle w:val="NormalWeb"/>
              <w:kinsoku w:val="0"/>
              <w:overflowPunct w:val="0"/>
              <w:spacing w:before="0" w:beforeAutospacing="0" w:after="0" w:afterAutospacing="0" w:line="276" w:lineRule="auto"/>
              <w:jc w:val="center"/>
              <w:textAlignment w:val="baseline"/>
              <w:rPr>
                <w:rFonts w:ascii="Tahoma" w:hAnsi="Tahoma" w:cs="Tahoma"/>
                <w:b/>
                <w:sz w:val="18"/>
                <w:szCs w:val="18"/>
              </w:rPr>
            </w:pPr>
            <w:r w:rsidRPr="00B535B7">
              <w:rPr>
                <w:rFonts w:ascii="Tahoma" w:hAnsi="Tahoma" w:cs="Tahoma"/>
                <w:b/>
                <w:kern w:val="24"/>
                <w:sz w:val="18"/>
                <w:szCs w:val="18"/>
              </w:rPr>
              <w:t>B-BBEE Status Level of Contributor</w:t>
            </w:r>
          </w:p>
        </w:tc>
        <w:tc>
          <w:tcPr>
            <w:tcW w:w="3261" w:type="dxa"/>
            <w:shd w:val="clear" w:color="auto" w:fill="C00000"/>
            <w:vAlign w:val="center"/>
          </w:tcPr>
          <w:p w14:paraId="5B73E340" w14:textId="77777777" w:rsidR="00365405" w:rsidRPr="00365405" w:rsidRDefault="00365405" w:rsidP="00FB0956">
            <w:pPr>
              <w:pStyle w:val="NormalWeb"/>
              <w:kinsoku w:val="0"/>
              <w:overflowPunct w:val="0"/>
              <w:spacing w:before="0" w:beforeAutospacing="0" w:after="0" w:afterAutospacing="0" w:line="276" w:lineRule="auto"/>
              <w:jc w:val="center"/>
              <w:textAlignment w:val="baseline"/>
              <w:rPr>
                <w:rFonts w:ascii="Tahoma" w:hAnsi="Tahoma" w:cs="Tahoma"/>
                <w:b/>
                <w:kern w:val="24"/>
                <w:sz w:val="18"/>
                <w:szCs w:val="18"/>
              </w:rPr>
            </w:pPr>
            <w:r w:rsidRPr="00365405">
              <w:rPr>
                <w:rFonts w:ascii="Tahoma" w:hAnsi="Tahoma" w:cs="Tahoma"/>
                <w:b/>
                <w:kern w:val="24"/>
                <w:sz w:val="18"/>
                <w:szCs w:val="18"/>
              </w:rPr>
              <w:t>Number of points</w:t>
            </w:r>
          </w:p>
          <w:p w14:paraId="07E1EE9D" w14:textId="77777777" w:rsidR="00365405" w:rsidRPr="00365405" w:rsidRDefault="00365405" w:rsidP="00FB0956">
            <w:pPr>
              <w:pStyle w:val="NormalWeb"/>
              <w:kinsoku w:val="0"/>
              <w:overflowPunct w:val="0"/>
              <w:spacing w:before="0" w:beforeAutospacing="0" w:after="0" w:afterAutospacing="0" w:line="276" w:lineRule="auto"/>
              <w:jc w:val="center"/>
              <w:textAlignment w:val="baseline"/>
              <w:rPr>
                <w:rFonts w:ascii="Tahoma" w:hAnsi="Tahoma" w:cs="Tahoma"/>
                <w:b/>
                <w:sz w:val="18"/>
                <w:szCs w:val="18"/>
              </w:rPr>
            </w:pPr>
            <w:r w:rsidRPr="00365405">
              <w:rPr>
                <w:rFonts w:ascii="Tahoma" w:hAnsi="Tahoma" w:cs="Tahoma"/>
                <w:b/>
                <w:kern w:val="24"/>
                <w:sz w:val="18"/>
                <w:szCs w:val="18"/>
              </w:rPr>
              <w:t>(80/20 system)</w:t>
            </w:r>
          </w:p>
        </w:tc>
      </w:tr>
      <w:tr w:rsidR="00365405" w:rsidRPr="00732F4C" w14:paraId="430B3F72" w14:textId="77777777" w:rsidTr="00365405">
        <w:trPr>
          <w:trHeight w:val="317"/>
        </w:trPr>
        <w:tc>
          <w:tcPr>
            <w:tcW w:w="3136" w:type="dxa"/>
            <w:shd w:val="clear" w:color="auto" w:fill="auto"/>
          </w:tcPr>
          <w:p w14:paraId="64A3BE6B" w14:textId="77777777" w:rsidR="00365405" w:rsidRPr="00132FA1" w:rsidRDefault="00365405" w:rsidP="00FB0956">
            <w:pPr>
              <w:pStyle w:val="NormalWeb"/>
              <w:kinsoku w:val="0"/>
              <w:overflowPunct w:val="0"/>
              <w:spacing w:before="0" w:line="276" w:lineRule="auto"/>
              <w:jc w:val="center"/>
              <w:textAlignment w:val="baseline"/>
              <w:rPr>
                <w:rFonts w:ascii="Tahoma" w:hAnsi="Tahoma" w:cs="Tahoma"/>
                <w:sz w:val="18"/>
                <w:szCs w:val="18"/>
              </w:rPr>
            </w:pPr>
            <w:r w:rsidRPr="00132FA1">
              <w:rPr>
                <w:rFonts w:ascii="Tahoma" w:hAnsi="Tahoma" w:cs="Tahoma"/>
                <w:kern w:val="24"/>
                <w:sz w:val="18"/>
                <w:szCs w:val="18"/>
              </w:rPr>
              <w:t>1</w:t>
            </w:r>
          </w:p>
        </w:tc>
        <w:tc>
          <w:tcPr>
            <w:tcW w:w="3261" w:type="dxa"/>
            <w:shd w:val="clear" w:color="auto" w:fill="auto"/>
          </w:tcPr>
          <w:p w14:paraId="6B2D470A" w14:textId="77777777" w:rsidR="00365405" w:rsidRPr="00365405" w:rsidRDefault="00365405" w:rsidP="00FB0956">
            <w:pPr>
              <w:pStyle w:val="NormalWeb"/>
              <w:kinsoku w:val="0"/>
              <w:overflowPunct w:val="0"/>
              <w:spacing w:before="0" w:line="276" w:lineRule="auto"/>
              <w:jc w:val="center"/>
              <w:textAlignment w:val="baseline"/>
              <w:rPr>
                <w:rFonts w:ascii="Tahoma" w:hAnsi="Tahoma" w:cs="Tahoma"/>
                <w:sz w:val="18"/>
                <w:szCs w:val="18"/>
              </w:rPr>
            </w:pPr>
            <w:r w:rsidRPr="00365405">
              <w:rPr>
                <w:rFonts w:ascii="Tahoma" w:hAnsi="Tahoma" w:cs="Tahoma"/>
                <w:kern w:val="24"/>
                <w:sz w:val="18"/>
                <w:szCs w:val="18"/>
              </w:rPr>
              <w:t>20</w:t>
            </w:r>
          </w:p>
        </w:tc>
      </w:tr>
      <w:tr w:rsidR="00365405" w:rsidRPr="00732F4C" w14:paraId="5134F186" w14:textId="77777777" w:rsidTr="00365405">
        <w:trPr>
          <w:trHeight w:val="317"/>
        </w:trPr>
        <w:tc>
          <w:tcPr>
            <w:tcW w:w="3136" w:type="dxa"/>
            <w:shd w:val="clear" w:color="auto" w:fill="auto"/>
          </w:tcPr>
          <w:p w14:paraId="218DD926" w14:textId="77777777" w:rsidR="00365405" w:rsidRPr="00132FA1" w:rsidRDefault="00365405" w:rsidP="00FB0956">
            <w:pPr>
              <w:pStyle w:val="NormalWeb"/>
              <w:kinsoku w:val="0"/>
              <w:overflowPunct w:val="0"/>
              <w:spacing w:before="0" w:line="276" w:lineRule="auto"/>
              <w:jc w:val="center"/>
              <w:textAlignment w:val="baseline"/>
              <w:rPr>
                <w:rFonts w:ascii="Tahoma" w:hAnsi="Tahoma" w:cs="Tahoma"/>
                <w:sz w:val="18"/>
                <w:szCs w:val="18"/>
              </w:rPr>
            </w:pPr>
            <w:r w:rsidRPr="00132FA1">
              <w:rPr>
                <w:rFonts w:ascii="Tahoma" w:hAnsi="Tahoma" w:cs="Tahoma"/>
                <w:kern w:val="24"/>
                <w:sz w:val="18"/>
                <w:szCs w:val="18"/>
              </w:rPr>
              <w:t>2</w:t>
            </w:r>
          </w:p>
        </w:tc>
        <w:tc>
          <w:tcPr>
            <w:tcW w:w="3261" w:type="dxa"/>
            <w:shd w:val="clear" w:color="auto" w:fill="auto"/>
          </w:tcPr>
          <w:p w14:paraId="2735ACDA" w14:textId="77777777" w:rsidR="00365405" w:rsidRPr="00732F4C" w:rsidRDefault="00365405" w:rsidP="00FB0956">
            <w:pPr>
              <w:pStyle w:val="NormalWeb"/>
              <w:kinsoku w:val="0"/>
              <w:overflowPunct w:val="0"/>
              <w:spacing w:before="0" w:line="276" w:lineRule="auto"/>
              <w:jc w:val="center"/>
              <w:textAlignment w:val="baseline"/>
              <w:rPr>
                <w:rFonts w:ascii="Tahoma" w:hAnsi="Tahoma" w:cs="Tahoma"/>
                <w:sz w:val="18"/>
                <w:szCs w:val="18"/>
              </w:rPr>
            </w:pPr>
            <w:r w:rsidRPr="00732F4C">
              <w:rPr>
                <w:rFonts w:ascii="Tahoma" w:hAnsi="Tahoma" w:cs="Tahoma"/>
                <w:kern w:val="24"/>
                <w:sz w:val="18"/>
                <w:szCs w:val="18"/>
              </w:rPr>
              <w:t>18</w:t>
            </w:r>
          </w:p>
        </w:tc>
      </w:tr>
      <w:tr w:rsidR="00365405" w:rsidRPr="00732F4C" w14:paraId="619C6068" w14:textId="77777777" w:rsidTr="00365405">
        <w:trPr>
          <w:trHeight w:val="317"/>
        </w:trPr>
        <w:tc>
          <w:tcPr>
            <w:tcW w:w="3136" w:type="dxa"/>
            <w:shd w:val="clear" w:color="auto" w:fill="auto"/>
          </w:tcPr>
          <w:p w14:paraId="772282B5" w14:textId="77777777" w:rsidR="00365405" w:rsidRPr="00132FA1" w:rsidRDefault="00365405" w:rsidP="00FB0956">
            <w:pPr>
              <w:pStyle w:val="NormalWeb"/>
              <w:kinsoku w:val="0"/>
              <w:overflowPunct w:val="0"/>
              <w:spacing w:before="0" w:line="276" w:lineRule="auto"/>
              <w:jc w:val="center"/>
              <w:textAlignment w:val="baseline"/>
              <w:rPr>
                <w:rFonts w:ascii="Tahoma" w:hAnsi="Tahoma" w:cs="Tahoma"/>
                <w:sz w:val="18"/>
                <w:szCs w:val="18"/>
              </w:rPr>
            </w:pPr>
            <w:r w:rsidRPr="00132FA1">
              <w:rPr>
                <w:rFonts w:ascii="Tahoma" w:hAnsi="Tahoma" w:cs="Tahoma"/>
                <w:kern w:val="24"/>
                <w:sz w:val="18"/>
                <w:szCs w:val="18"/>
              </w:rPr>
              <w:t>3</w:t>
            </w:r>
          </w:p>
        </w:tc>
        <w:tc>
          <w:tcPr>
            <w:tcW w:w="3261" w:type="dxa"/>
            <w:shd w:val="clear" w:color="auto" w:fill="auto"/>
          </w:tcPr>
          <w:p w14:paraId="70BB6EF3" w14:textId="77777777" w:rsidR="00365405" w:rsidRPr="00732F4C" w:rsidRDefault="00365405" w:rsidP="00FB0956">
            <w:pPr>
              <w:pStyle w:val="NormalWeb"/>
              <w:kinsoku w:val="0"/>
              <w:overflowPunct w:val="0"/>
              <w:spacing w:before="0" w:line="276" w:lineRule="auto"/>
              <w:jc w:val="center"/>
              <w:textAlignment w:val="baseline"/>
              <w:rPr>
                <w:rFonts w:ascii="Tahoma" w:hAnsi="Tahoma" w:cs="Tahoma"/>
                <w:sz w:val="18"/>
                <w:szCs w:val="18"/>
              </w:rPr>
            </w:pPr>
            <w:r w:rsidRPr="00732F4C">
              <w:rPr>
                <w:rFonts w:ascii="Tahoma" w:hAnsi="Tahoma" w:cs="Tahoma"/>
                <w:kern w:val="24"/>
                <w:sz w:val="18"/>
                <w:szCs w:val="18"/>
              </w:rPr>
              <w:t>14</w:t>
            </w:r>
          </w:p>
        </w:tc>
      </w:tr>
      <w:tr w:rsidR="00365405" w:rsidRPr="00732F4C" w14:paraId="01E03734" w14:textId="77777777" w:rsidTr="00365405">
        <w:trPr>
          <w:trHeight w:val="317"/>
        </w:trPr>
        <w:tc>
          <w:tcPr>
            <w:tcW w:w="3136" w:type="dxa"/>
            <w:shd w:val="clear" w:color="auto" w:fill="auto"/>
          </w:tcPr>
          <w:p w14:paraId="472B5790" w14:textId="77777777" w:rsidR="00365405" w:rsidRPr="00132FA1" w:rsidRDefault="00365405" w:rsidP="00FB0956">
            <w:pPr>
              <w:pStyle w:val="NormalWeb"/>
              <w:kinsoku w:val="0"/>
              <w:overflowPunct w:val="0"/>
              <w:spacing w:before="0" w:line="276" w:lineRule="auto"/>
              <w:jc w:val="center"/>
              <w:textAlignment w:val="baseline"/>
              <w:rPr>
                <w:rFonts w:ascii="Tahoma" w:hAnsi="Tahoma" w:cs="Tahoma"/>
                <w:sz w:val="18"/>
                <w:szCs w:val="18"/>
              </w:rPr>
            </w:pPr>
            <w:r w:rsidRPr="00132FA1">
              <w:rPr>
                <w:rFonts w:ascii="Tahoma" w:hAnsi="Tahoma" w:cs="Tahoma"/>
                <w:kern w:val="24"/>
                <w:sz w:val="18"/>
                <w:szCs w:val="18"/>
              </w:rPr>
              <w:t>4</w:t>
            </w:r>
          </w:p>
        </w:tc>
        <w:tc>
          <w:tcPr>
            <w:tcW w:w="3261" w:type="dxa"/>
            <w:shd w:val="clear" w:color="auto" w:fill="auto"/>
          </w:tcPr>
          <w:p w14:paraId="5C674C1F" w14:textId="77777777" w:rsidR="00365405" w:rsidRPr="00732F4C" w:rsidRDefault="00365405" w:rsidP="00FB0956">
            <w:pPr>
              <w:pStyle w:val="NormalWeb"/>
              <w:kinsoku w:val="0"/>
              <w:overflowPunct w:val="0"/>
              <w:spacing w:before="0" w:line="276" w:lineRule="auto"/>
              <w:jc w:val="center"/>
              <w:textAlignment w:val="baseline"/>
              <w:rPr>
                <w:rFonts w:ascii="Tahoma" w:hAnsi="Tahoma" w:cs="Tahoma"/>
                <w:sz w:val="18"/>
                <w:szCs w:val="18"/>
              </w:rPr>
            </w:pPr>
            <w:r w:rsidRPr="00732F4C">
              <w:rPr>
                <w:rFonts w:ascii="Tahoma" w:hAnsi="Tahoma" w:cs="Tahoma"/>
                <w:kern w:val="24"/>
                <w:sz w:val="18"/>
                <w:szCs w:val="18"/>
              </w:rPr>
              <w:t>12</w:t>
            </w:r>
          </w:p>
        </w:tc>
      </w:tr>
      <w:tr w:rsidR="00365405" w:rsidRPr="00732F4C" w14:paraId="6C7FD898" w14:textId="77777777" w:rsidTr="00365405">
        <w:trPr>
          <w:trHeight w:val="317"/>
        </w:trPr>
        <w:tc>
          <w:tcPr>
            <w:tcW w:w="3136" w:type="dxa"/>
            <w:shd w:val="clear" w:color="auto" w:fill="auto"/>
          </w:tcPr>
          <w:p w14:paraId="11B275A0" w14:textId="77777777" w:rsidR="00365405" w:rsidRPr="00132FA1" w:rsidRDefault="00365405" w:rsidP="00FB0956">
            <w:pPr>
              <w:pStyle w:val="NormalWeb"/>
              <w:kinsoku w:val="0"/>
              <w:overflowPunct w:val="0"/>
              <w:spacing w:before="0" w:line="276" w:lineRule="auto"/>
              <w:jc w:val="center"/>
              <w:textAlignment w:val="baseline"/>
              <w:rPr>
                <w:rFonts w:ascii="Tahoma" w:hAnsi="Tahoma" w:cs="Tahoma"/>
                <w:sz w:val="18"/>
                <w:szCs w:val="18"/>
              </w:rPr>
            </w:pPr>
            <w:r w:rsidRPr="00132FA1">
              <w:rPr>
                <w:rFonts w:ascii="Tahoma" w:hAnsi="Tahoma" w:cs="Tahoma"/>
                <w:kern w:val="24"/>
                <w:sz w:val="18"/>
                <w:szCs w:val="18"/>
              </w:rPr>
              <w:t>5</w:t>
            </w:r>
          </w:p>
        </w:tc>
        <w:tc>
          <w:tcPr>
            <w:tcW w:w="3261" w:type="dxa"/>
            <w:shd w:val="clear" w:color="auto" w:fill="auto"/>
          </w:tcPr>
          <w:p w14:paraId="57F1A626" w14:textId="77777777" w:rsidR="00365405" w:rsidRPr="00732F4C" w:rsidRDefault="00365405" w:rsidP="00FB0956">
            <w:pPr>
              <w:pStyle w:val="NormalWeb"/>
              <w:kinsoku w:val="0"/>
              <w:overflowPunct w:val="0"/>
              <w:spacing w:before="0" w:line="276" w:lineRule="auto"/>
              <w:jc w:val="center"/>
              <w:textAlignment w:val="baseline"/>
              <w:rPr>
                <w:rFonts w:ascii="Tahoma" w:hAnsi="Tahoma" w:cs="Tahoma"/>
                <w:sz w:val="18"/>
                <w:szCs w:val="18"/>
              </w:rPr>
            </w:pPr>
            <w:r w:rsidRPr="00732F4C">
              <w:rPr>
                <w:rFonts w:ascii="Tahoma" w:hAnsi="Tahoma" w:cs="Tahoma"/>
                <w:kern w:val="24"/>
                <w:sz w:val="18"/>
                <w:szCs w:val="18"/>
              </w:rPr>
              <w:t>8</w:t>
            </w:r>
          </w:p>
        </w:tc>
      </w:tr>
      <w:tr w:rsidR="00365405" w:rsidRPr="00732F4C" w14:paraId="479D7A2F" w14:textId="77777777" w:rsidTr="00365405">
        <w:trPr>
          <w:trHeight w:val="317"/>
        </w:trPr>
        <w:tc>
          <w:tcPr>
            <w:tcW w:w="3136" w:type="dxa"/>
            <w:shd w:val="clear" w:color="auto" w:fill="auto"/>
          </w:tcPr>
          <w:p w14:paraId="7FA5226C" w14:textId="77777777" w:rsidR="00365405" w:rsidRPr="00132FA1" w:rsidRDefault="00365405" w:rsidP="00FB0956">
            <w:pPr>
              <w:pStyle w:val="NormalWeb"/>
              <w:kinsoku w:val="0"/>
              <w:overflowPunct w:val="0"/>
              <w:spacing w:before="0" w:line="276" w:lineRule="auto"/>
              <w:jc w:val="center"/>
              <w:textAlignment w:val="baseline"/>
              <w:rPr>
                <w:rFonts w:ascii="Tahoma" w:hAnsi="Tahoma" w:cs="Tahoma"/>
                <w:sz w:val="18"/>
                <w:szCs w:val="18"/>
              </w:rPr>
            </w:pPr>
            <w:r w:rsidRPr="00132FA1">
              <w:rPr>
                <w:rFonts w:ascii="Tahoma" w:hAnsi="Tahoma" w:cs="Tahoma"/>
                <w:kern w:val="24"/>
                <w:sz w:val="18"/>
                <w:szCs w:val="18"/>
              </w:rPr>
              <w:t>6</w:t>
            </w:r>
          </w:p>
        </w:tc>
        <w:tc>
          <w:tcPr>
            <w:tcW w:w="3261" w:type="dxa"/>
            <w:shd w:val="clear" w:color="auto" w:fill="auto"/>
          </w:tcPr>
          <w:p w14:paraId="4788010F" w14:textId="77777777" w:rsidR="00365405" w:rsidRPr="00732F4C" w:rsidRDefault="00365405" w:rsidP="00FB0956">
            <w:pPr>
              <w:pStyle w:val="NormalWeb"/>
              <w:kinsoku w:val="0"/>
              <w:overflowPunct w:val="0"/>
              <w:spacing w:before="0" w:line="276" w:lineRule="auto"/>
              <w:jc w:val="center"/>
              <w:textAlignment w:val="baseline"/>
              <w:rPr>
                <w:rFonts w:ascii="Tahoma" w:hAnsi="Tahoma" w:cs="Tahoma"/>
                <w:sz w:val="18"/>
                <w:szCs w:val="18"/>
              </w:rPr>
            </w:pPr>
            <w:r w:rsidRPr="00732F4C">
              <w:rPr>
                <w:rFonts w:ascii="Tahoma" w:hAnsi="Tahoma" w:cs="Tahoma"/>
                <w:kern w:val="24"/>
                <w:sz w:val="18"/>
                <w:szCs w:val="18"/>
              </w:rPr>
              <w:t>6</w:t>
            </w:r>
          </w:p>
        </w:tc>
      </w:tr>
      <w:tr w:rsidR="00365405" w:rsidRPr="00732F4C" w14:paraId="2968462C" w14:textId="77777777" w:rsidTr="00365405">
        <w:trPr>
          <w:trHeight w:val="317"/>
        </w:trPr>
        <w:tc>
          <w:tcPr>
            <w:tcW w:w="3136" w:type="dxa"/>
            <w:shd w:val="clear" w:color="auto" w:fill="auto"/>
          </w:tcPr>
          <w:p w14:paraId="7F653FD3" w14:textId="77777777" w:rsidR="00365405" w:rsidRPr="00132FA1" w:rsidRDefault="00365405" w:rsidP="00FB0956">
            <w:pPr>
              <w:pStyle w:val="NormalWeb"/>
              <w:kinsoku w:val="0"/>
              <w:overflowPunct w:val="0"/>
              <w:spacing w:before="0" w:line="276" w:lineRule="auto"/>
              <w:jc w:val="center"/>
              <w:textAlignment w:val="baseline"/>
              <w:rPr>
                <w:rFonts w:ascii="Tahoma" w:hAnsi="Tahoma" w:cs="Tahoma"/>
                <w:sz w:val="18"/>
                <w:szCs w:val="18"/>
              </w:rPr>
            </w:pPr>
            <w:r w:rsidRPr="00132FA1">
              <w:rPr>
                <w:rFonts w:ascii="Tahoma" w:hAnsi="Tahoma" w:cs="Tahoma"/>
                <w:kern w:val="24"/>
                <w:sz w:val="18"/>
                <w:szCs w:val="18"/>
              </w:rPr>
              <w:t>7</w:t>
            </w:r>
          </w:p>
        </w:tc>
        <w:tc>
          <w:tcPr>
            <w:tcW w:w="3261" w:type="dxa"/>
            <w:shd w:val="clear" w:color="auto" w:fill="auto"/>
          </w:tcPr>
          <w:p w14:paraId="6328A5AA" w14:textId="77777777" w:rsidR="00365405" w:rsidRPr="00732F4C" w:rsidRDefault="00365405" w:rsidP="00FB0956">
            <w:pPr>
              <w:pStyle w:val="NormalWeb"/>
              <w:kinsoku w:val="0"/>
              <w:overflowPunct w:val="0"/>
              <w:spacing w:before="0" w:line="276" w:lineRule="auto"/>
              <w:jc w:val="center"/>
              <w:textAlignment w:val="baseline"/>
              <w:rPr>
                <w:rFonts w:ascii="Tahoma" w:hAnsi="Tahoma" w:cs="Tahoma"/>
                <w:sz w:val="18"/>
                <w:szCs w:val="18"/>
              </w:rPr>
            </w:pPr>
            <w:r w:rsidRPr="00732F4C">
              <w:rPr>
                <w:rFonts w:ascii="Tahoma" w:hAnsi="Tahoma" w:cs="Tahoma"/>
                <w:kern w:val="24"/>
                <w:sz w:val="18"/>
                <w:szCs w:val="18"/>
              </w:rPr>
              <w:t>4</w:t>
            </w:r>
          </w:p>
        </w:tc>
      </w:tr>
      <w:tr w:rsidR="00365405" w:rsidRPr="00732F4C" w14:paraId="24DF895C" w14:textId="77777777" w:rsidTr="00365405">
        <w:trPr>
          <w:trHeight w:val="317"/>
        </w:trPr>
        <w:tc>
          <w:tcPr>
            <w:tcW w:w="3136" w:type="dxa"/>
            <w:shd w:val="clear" w:color="auto" w:fill="auto"/>
          </w:tcPr>
          <w:p w14:paraId="2058D08A" w14:textId="77777777" w:rsidR="00365405" w:rsidRPr="00132FA1" w:rsidRDefault="00365405" w:rsidP="00FB0956">
            <w:pPr>
              <w:pStyle w:val="NormalWeb"/>
              <w:kinsoku w:val="0"/>
              <w:overflowPunct w:val="0"/>
              <w:spacing w:before="0" w:line="276" w:lineRule="auto"/>
              <w:jc w:val="center"/>
              <w:textAlignment w:val="baseline"/>
              <w:rPr>
                <w:rFonts w:ascii="Tahoma" w:hAnsi="Tahoma" w:cs="Tahoma"/>
                <w:sz w:val="18"/>
                <w:szCs w:val="18"/>
              </w:rPr>
            </w:pPr>
            <w:r w:rsidRPr="00132FA1">
              <w:rPr>
                <w:rFonts w:ascii="Tahoma" w:hAnsi="Tahoma" w:cs="Tahoma"/>
                <w:kern w:val="24"/>
                <w:sz w:val="18"/>
                <w:szCs w:val="18"/>
              </w:rPr>
              <w:t>8</w:t>
            </w:r>
          </w:p>
        </w:tc>
        <w:tc>
          <w:tcPr>
            <w:tcW w:w="3261" w:type="dxa"/>
            <w:shd w:val="clear" w:color="auto" w:fill="auto"/>
          </w:tcPr>
          <w:p w14:paraId="162BAED9" w14:textId="77777777" w:rsidR="00365405" w:rsidRPr="00732F4C" w:rsidRDefault="00365405" w:rsidP="00FB0956">
            <w:pPr>
              <w:pStyle w:val="NormalWeb"/>
              <w:kinsoku w:val="0"/>
              <w:overflowPunct w:val="0"/>
              <w:spacing w:before="0" w:line="276" w:lineRule="auto"/>
              <w:jc w:val="center"/>
              <w:textAlignment w:val="baseline"/>
              <w:rPr>
                <w:rFonts w:ascii="Tahoma" w:hAnsi="Tahoma" w:cs="Tahoma"/>
                <w:sz w:val="18"/>
                <w:szCs w:val="18"/>
              </w:rPr>
            </w:pPr>
            <w:r w:rsidRPr="00732F4C">
              <w:rPr>
                <w:rFonts w:ascii="Tahoma" w:hAnsi="Tahoma" w:cs="Tahoma"/>
                <w:kern w:val="24"/>
                <w:sz w:val="18"/>
                <w:szCs w:val="18"/>
              </w:rPr>
              <w:t>2</w:t>
            </w:r>
          </w:p>
        </w:tc>
      </w:tr>
      <w:tr w:rsidR="00365405" w:rsidRPr="00732F4C" w14:paraId="524EDA67" w14:textId="77777777" w:rsidTr="00365405">
        <w:trPr>
          <w:trHeight w:val="317"/>
        </w:trPr>
        <w:tc>
          <w:tcPr>
            <w:tcW w:w="3136" w:type="dxa"/>
            <w:shd w:val="clear" w:color="auto" w:fill="auto"/>
          </w:tcPr>
          <w:p w14:paraId="2EA54FB0" w14:textId="77777777" w:rsidR="00365405" w:rsidRPr="00132FA1" w:rsidRDefault="00365405" w:rsidP="00FB0956">
            <w:pPr>
              <w:pStyle w:val="NormalWeb"/>
              <w:kinsoku w:val="0"/>
              <w:overflowPunct w:val="0"/>
              <w:spacing w:before="0" w:line="276" w:lineRule="auto"/>
              <w:jc w:val="center"/>
              <w:textAlignment w:val="baseline"/>
              <w:rPr>
                <w:rFonts w:ascii="Tahoma" w:hAnsi="Tahoma" w:cs="Tahoma"/>
                <w:sz w:val="18"/>
                <w:szCs w:val="18"/>
              </w:rPr>
            </w:pPr>
            <w:r w:rsidRPr="00132FA1">
              <w:rPr>
                <w:rFonts w:ascii="Tahoma" w:hAnsi="Tahoma" w:cs="Tahoma"/>
                <w:kern w:val="24"/>
                <w:sz w:val="18"/>
                <w:szCs w:val="18"/>
              </w:rPr>
              <w:lastRenderedPageBreak/>
              <w:t>Non-compliant contributor</w:t>
            </w:r>
          </w:p>
        </w:tc>
        <w:tc>
          <w:tcPr>
            <w:tcW w:w="3261" w:type="dxa"/>
            <w:shd w:val="clear" w:color="auto" w:fill="auto"/>
          </w:tcPr>
          <w:p w14:paraId="62723457" w14:textId="77777777" w:rsidR="00365405" w:rsidRPr="00732F4C" w:rsidRDefault="00365405" w:rsidP="00FB0956">
            <w:pPr>
              <w:pStyle w:val="NormalWeb"/>
              <w:kinsoku w:val="0"/>
              <w:overflowPunct w:val="0"/>
              <w:spacing w:before="0" w:line="276" w:lineRule="auto"/>
              <w:jc w:val="center"/>
              <w:textAlignment w:val="baseline"/>
              <w:rPr>
                <w:rFonts w:ascii="Tahoma" w:hAnsi="Tahoma" w:cs="Tahoma"/>
                <w:sz w:val="18"/>
                <w:szCs w:val="18"/>
              </w:rPr>
            </w:pPr>
            <w:r w:rsidRPr="00732F4C">
              <w:rPr>
                <w:rFonts w:ascii="Tahoma" w:hAnsi="Tahoma" w:cs="Tahoma"/>
                <w:kern w:val="24"/>
                <w:sz w:val="18"/>
                <w:szCs w:val="18"/>
              </w:rPr>
              <w:t>0</w:t>
            </w:r>
          </w:p>
        </w:tc>
      </w:tr>
    </w:tbl>
    <w:p w14:paraId="623CCF1E" w14:textId="77777777" w:rsidR="00365405" w:rsidRDefault="00365405" w:rsidP="00E025BD">
      <w:pPr>
        <w:spacing w:before="0" w:after="120"/>
        <w:ind w:left="1134"/>
        <w:rPr>
          <w:rFonts w:cs="Tahoma"/>
          <w:szCs w:val="18"/>
        </w:rPr>
      </w:pPr>
    </w:p>
    <w:p w14:paraId="20A70F54" w14:textId="23360513" w:rsidR="002D691A" w:rsidRDefault="002A362B" w:rsidP="005D7AB7">
      <w:pPr>
        <w:numPr>
          <w:ilvl w:val="1"/>
          <w:numId w:val="15"/>
        </w:numPr>
        <w:spacing w:before="0" w:after="120"/>
        <w:ind w:left="1134" w:hanging="425"/>
        <w:rPr>
          <w:rFonts w:cs="Tahoma"/>
          <w:szCs w:val="18"/>
        </w:rPr>
      </w:pPr>
      <w:r>
        <w:rPr>
          <w:rFonts w:cs="Tahoma"/>
          <w:szCs w:val="18"/>
        </w:rPr>
        <w:t>The table below indicates the required proof of B-BBEE status depending on the category of enterprises:</w:t>
      </w:r>
    </w:p>
    <w:tbl>
      <w:tblPr>
        <w:tblW w:w="0" w:type="auto"/>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0"/>
        <w:gridCol w:w="7005"/>
      </w:tblGrid>
      <w:tr w:rsidR="004A2AB7" w:rsidRPr="00142D09" w14:paraId="2996E024" w14:textId="77777777" w:rsidTr="00CB51A4">
        <w:trPr>
          <w:trHeight w:val="281"/>
        </w:trPr>
        <w:tc>
          <w:tcPr>
            <w:tcW w:w="1212" w:type="dxa"/>
            <w:shd w:val="clear" w:color="auto" w:fill="E7E6E6"/>
          </w:tcPr>
          <w:p w14:paraId="4403CD8D" w14:textId="77777777" w:rsidR="004A2AB7" w:rsidRPr="00142D09" w:rsidRDefault="004A2AB7" w:rsidP="00DB560B">
            <w:pPr>
              <w:spacing w:before="120"/>
              <w:ind w:left="0"/>
              <w:rPr>
                <w:rFonts w:cs="Tahoma"/>
                <w:b/>
                <w:szCs w:val="18"/>
              </w:rPr>
            </w:pPr>
            <w:r w:rsidRPr="00142D09">
              <w:rPr>
                <w:rFonts w:cs="Tahoma"/>
                <w:b/>
                <w:szCs w:val="18"/>
              </w:rPr>
              <w:t>Enterprise</w:t>
            </w:r>
          </w:p>
        </w:tc>
        <w:tc>
          <w:tcPr>
            <w:tcW w:w="7088" w:type="dxa"/>
            <w:shd w:val="clear" w:color="auto" w:fill="E7E6E6"/>
          </w:tcPr>
          <w:p w14:paraId="60F1715D" w14:textId="77777777" w:rsidR="004A2AB7" w:rsidRPr="00142D09" w:rsidRDefault="004A2AB7" w:rsidP="00DB560B">
            <w:pPr>
              <w:spacing w:before="120"/>
              <w:ind w:left="0"/>
              <w:jc w:val="center"/>
              <w:rPr>
                <w:rFonts w:cs="Tahoma"/>
                <w:b/>
                <w:szCs w:val="18"/>
              </w:rPr>
            </w:pPr>
            <w:r>
              <w:rPr>
                <w:rFonts w:cs="Tahoma"/>
                <w:b/>
                <w:szCs w:val="18"/>
              </w:rPr>
              <w:t xml:space="preserve">B-BBEE </w:t>
            </w:r>
            <w:r w:rsidRPr="00142D09">
              <w:rPr>
                <w:rFonts w:cs="Tahoma"/>
                <w:b/>
                <w:szCs w:val="18"/>
              </w:rPr>
              <w:t>Certificate</w:t>
            </w:r>
            <w:r>
              <w:rPr>
                <w:rFonts w:cs="Tahoma"/>
                <w:b/>
                <w:szCs w:val="18"/>
              </w:rPr>
              <w:t xml:space="preserve"> &amp; Sworn Affidavit</w:t>
            </w:r>
          </w:p>
        </w:tc>
      </w:tr>
      <w:tr w:rsidR="004A2AB7" w:rsidRPr="00142D09" w14:paraId="0688367B" w14:textId="77777777" w:rsidTr="00CB51A4">
        <w:trPr>
          <w:trHeight w:val="385"/>
        </w:trPr>
        <w:tc>
          <w:tcPr>
            <w:tcW w:w="1212" w:type="dxa"/>
            <w:shd w:val="clear" w:color="auto" w:fill="auto"/>
          </w:tcPr>
          <w:p w14:paraId="1C219960" w14:textId="77777777" w:rsidR="004A2AB7" w:rsidRPr="00142D09" w:rsidRDefault="004A2AB7" w:rsidP="00DB560B">
            <w:pPr>
              <w:spacing w:before="120"/>
              <w:ind w:left="0"/>
              <w:rPr>
                <w:rFonts w:cs="Tahoma"/>
                <w:b/>
                <w:szCs w:val="18"/>
              </w:rPr>
            </w:pPr>
            <w:r w:rsidRPr="00142D09">
              <w:rPr>
                <w:rFonts w:cs="Tahoma"/>
                <w:b/>
                <w:szCs w:val="18"/>
              </w:rPr>
              <w:t>Large</w:t>
            </w:r>
          </w:p>
        </w:tc>
        <w:tc>
          <w:tcPr>
            <w:tcW w:w="7088" w:type="dxa"/>
            <w:shd w:val="clear" w:color="auto" w:fill="auto"/>
            <w:vAlign w:val="center"/>
          </w:tcPr>
          <w:p w14:paraId="5005B89D" w14:textId="77777777" w:rsidR="004A2AB7" w:rsidRPr="00420F03" w:rsidRDefault="004A2AB7" w:rsidP="00DB560B">
            <w:pPr>
              <w:spacing w:line="240" w:lineRule="auto"/>
              <w:ind w:left="0"/>
              <w:jc w:val="left"/>
              <w:rPr>
                <w:rFonts w:cs="Tahoma"/>
                <w:szCs w:val="18"/>
              </w:rPr>
            </w:pPr>
            <w:r w:rsidRPr="00420F03">
              <w:rPr>
                <w:rFonts w:cs="Tahoma"/>
                <w:szCs w:val="18"/>
              </w:rPr>
              <w:t xml:space="preserve">Certificate issued by SANAS accredited verification agency </w:t>
            </w:r>
          </w:p>
        </w:tc>
      </w:tr>
      <w:tr w:rsidR="004A2AB7" w:rsidRPr="00142D09" w14:paraId="6EB4BF5F" w14:textId="77777777" w:rsidTr="00CB51A4">
        <w:trPr>
          <w:trHeight w:val="423"/>
        </w:trPr>
        <w:tc>
          <w:tcPr>
            <w:tcW w:w="1212" w:type="dxa"/>
            <w:shd w:val="clear" w:color="auto" w:fill="auto"/>
          </w:tcPr>
          <w:p w14:paraId="329EBF30" w14:textId="77777777" w:rsidR="004A2AB7" w:rsidRPr="00142D09" w:rsidRDefault="004A2AB7" w:rsidP="00DB560B">
            <w:pPr>
              <w:spacing w:before="120"/>
              <w:ind w:left="0"/>
              <w:rPr>
                <w:rFonts w:cs="Tahoma"/>
                <w:b/>
                <w:szCs w:val="18"/>
              </w:rPr>
            </w:pPr>
            <w:r w:rsidRPr="00142D09">
              <w:rPr>
                <w:rFonts w:cs="Tahoma"/>
                <w:b/>
                <w:szCs w:val="18"/>
              </w:rPr>
              <w:t>QSE</w:t>
            </w:r>
          </w:p>
        </w:tc>
        <w:tc>
          <w:tcPr>
            <w:tcW w:w="7088" w:type="dxa"/>
            <w:shd w:val="clear" w:color="auto" w:fill="auto"/>
          </w:tcPr>
          <w:p w14:paraId="0F195840" w14:textId="77777777" w:rsidR="004A2AB7" w:rsidRPr="00420F03" w:rsidRDefault="004A2AB7" w:rsidP="00DB560B">
            <w:pPr>
              <w:spacing w:line="240" w:lineRule="auto"/>
              <w:ind w:left="0"/>
              <w:rPr>
                <w:rFonts w:cs="Tahoma"/>
                <w:szCs w:val="18"/>
              </w:rPr>
            </w:pPr>
            <w:r w:rsidRPr="00420F03">
              <w:rPr>
                <w:rFonts w:cs="Tahoma"/>
                <w:szCs w:val="18"/>
              </w:rPr>
              <w:t>Certificate issued by SANAS accredited verification agency</w:t>
            </w:r>
          </w:p>
          <w:p w14:paraId="5A5B517C" w14:textId="280D71A9" w:rsidR="004A2AB7" w:rsidRDefault="004A2AB7" w:rsidP="00420F03">
            <w:pPr>
              <w:spacing w:line="240" w:lineRule="auto"/>
              <w:ind w:left="0"/>
              <w:rPr>
                <w:rFonts w:cs="Tahoma"/>
                <w:szCs w:val="18"/>
              </w:rPr>
            </w:pPr>
            <w:r w:rsidRPr="00420F03">
              <w:rPr>
                <w:rFonts w:cs="Tahoma"/>
                <w:szCs w:val="18"/>
              </w:rPr>
              <w:t xml:space="preserve">Sworn </w:t>
            </w:r>
            <w:r w:rsidRPr="00317307">
              <w:rPr>
                <w:rFonts w:cs="Tahoma"/>
                <w:szCs w:val="18"/>
              </w:rPr>
              <w:t>Affidavit</w:t>
            </w:r>
            <w:r w:rsidR="00317307" w:rsidRPr="00317307">
              <w:rPr>
                <w:rFonts w:cs="Tahoma"/>
                <w:szCs w:val="18"/>
              </w:rPr>
              <w:t xml:space="preserve"> </w:t>
            </w:r>
            <w:r w:rsidR="00D35772" w:rsidRPr="00317307">
              <w:rPr>
                <w:rFonts w:cs="Tahoma"/>
                <w:szCs w:val="18"/>
              </w:rPr>
              <w:t>signed by the authorised QSE</w:t>
            </w:r>
            <w:r w:rsidR="006D71A6" w:rsidRPr="00317307">
              <w:rPr>
                <w:rFonts w:cs="Tahoma"/>
                <w:szCs w:val="18"/>
              </w:rPr>
              <w:t xml:space="preserve"> representative and attested by a Commissioner of Oaths confirming annual turnover and black ownership</w:t>
            </w:r>
            <w:r w:rsidR="00D35772" w:rsidRPr="00317307">
              <w:rPr>
                <w:rFonts w:cs="Tahoma"/>
                <w:szCs w:val="18"/>
              </w:rPr>
              <w:t xml:space="preserve"> (only black-owned QSEs - 51% to 100% Black owned)</w:t>
            </w:r>
          </w:p>
          <w:p w14:paraId="7C51F1C3" w14:textId="77777777" w:rsidR="00317307" w:rsidRPr="00420F03" w:rsidRDefault="00317307" w:rsidP="00420F03">
            <w:pPr>
              <w:spacing w:line="240" w:lineRule="auto"/>
              <w:ind w:left="0"/>
              <w:rPr>
                <w:rFonts w:cs="Tahoma"/>
                <w:szCs w:val="18"/>
              </w:rPr>
            </w:pPr>
            <w:r>
              <w:rPr>
                <w:rFonts w:cs="Tahoma"/>
                <w:szCs w:val="18"/>
              </w:rPr>
              <w:t>[</w:t>
            </w:r>
            <w:r w:rsidRPr="00317307">
              <w:rPr>
                <w:rFonts w:cs="Tahoma"/>
                <w:szCs w:val="18"/>
              </w:rPr>
              <w:t xml:space="preserve">Sworn affidavits must substantially comply with the format that can be obtained on the DTI’s website at </w:t>
            </w:r>
            <w:hyperlink r:id="rId27" w:history="1">
              <w:r w:rsidRPr="00EA2ADF">
                <w:rPr>
                  <w:rStyle w:val="Hyperlink"/>
                  <w:rFonts w:cs="Tahoma"/>
                  <w:szCs w:val="18"/>
                </w:rPr>
                <w:t>www.dti.gov.za/economic_empowerment/bee_codes.jsp</w:t>
              </w:r>
            </w:hyperlink>
            <w:r w:rsidRPr="00317307">
              <w:rPr>
                <w:rFonts w:cs="Tahoma"/>
                <w:szCs w:val="18"/>
              </w:rPr>
              <w:t>.</w:t>
            </w:r>
            <w:r>
              <w:rPr>
                <w:rFonts w:cs="Tahoma"/>
                <w:szCs w:val="18"/>
              </w:rPr>
              <w:t>]</w:t>
            </w:r>
          </w:p>
        </w:tc>
      </w:tr>
      <w:tr w:rsidR="00425458" w:rsidRPr="00142D09" w14:paraId="2C824EE1" w14:textId="77777777" w:rsidTr="00CB51A4">
        <w:trPr>
          <w:trHeight w:val="423"/>
        </w:trPr>
        <w:tc>
          <w:tcPr>
            <w:tcW w:w="1212" w:type="dxa"/>
            <w:shd w:val="clear" w:color="auto" w:fill="auto"/>
          </w:tcPr>
          <w:p w14:paraId="70A218C0" w14:textId="5C3F4A39" w:rsidR="00425458" w:rsidRPr="00142D09" w:rsidRDefault="00425458" w:rsidP="00425458">
            <w:pPr>
              <w:spacing w:before="120"/>
              <w:ind w:left="0"/>
              <w:rPr>
                <w:rFonts w:cs="Tahoma"/>
                <w:b/>
                <w:szCs w:val="18"/>
              </w:rPr>
            </w:pPr>
            <w:r w:rsidRPr="00142D09">
              <w:rPr>
                <w:rFonts w:cs="Tahoma"/>
                <w:b/>
                <w:szCs w:val="18"/>
              </w:rPr>
              <w:t>EME</w:t>
            </w:r>
            <w:r>
              <w:rPr>
                <w:rStyle w:val="FootnoteReference"/>
                <w:rFonts w:cs="Tahoma"/>
                <w:b/>
                <w:szCs w:val="18"/>
              </w:rPr>
              <w:footnoteReference w:id="4"/>
            </w:r>
          </w:p>
        </w:tc>
        <w:tc>
          <w:tcPr>
            <w:tcW w:w="7088" w:type="dxa"/>
            <w:shd w:val="clear" w:color="auto" w:fill="auto"/>
          </w:tcPr>
          <w:p w14:paraId="00C6BB5A" w14:textId="77777777" w:rsidR="00425458" w:rsidRPr="00317307" w:rsidRDefault="00425458" w:rsidP="00425458">
            <w:pPr>
              <w:spacing w:line="240" w:lineRule="auto"/>
              <w:ind w:left="0"/>
              <w:rPr>
                <w:rFonts w:cs="Tahoma"/>
                <w:szCs w:val="18"/>
              </w:rPr>
            </w:pPr>
            <w:r w:rsidRPr="00420F03">
              <w:rPr>
                <w:rFonts w:cs="Tahoma"/>
                <w:szCs w:val="18"/>
              </w:rPr>
              <w:t>Sworn Affidavit signed</w:t>
            </w:r>
            <w:r w:rsidRPr="00317307">
              <w:rPr>
                <w:rFonts w:cs="Tahoma"/>
                <w:szCs w:val="18"/>
              </w:rPr>
              <w:t xml:space="preserve"> by the authorised EME representative and attested by a Commissioner of Oaths confirming annual turnover and black ownership</w:t>
            </w:r>
          </w:p>
          <w:p w14:paraId="630E1548" w14:textId="77777777" w:rsidR="00425458" w:rsidRPr="00317307" w:rsidRDefault="00425458" w:rsidP="00425458">
            <w:pPr>
              <w:spacing w:line="240" w:lineRule="auto"/>
              <w:ind w:left="0"/>
              <w:rPr>
                <w:rFonts w:cs="Tahoma"/>
                <w:szCs w:val="18"/>
              </w:rPr>
            </w:pPr>
            <w:r w:rsidRPr="00317307">
              <w:rPr>
                <w:rFonts w:cs="Tahoma"/>
                <w:szCs w:val="18"/>
              </w:rPr>
              <w:t>Certificate issued by CIPC (formerly CIPRO) confirming annual turnover and black ownership</w:t>
            </w:r>
          </w:p>
          <w:p w14:paraId="159C695A" w14:textId="2E5354BA" w:rsidR="00425458" w:rsidRPr="00420F03" w:rsidRDefault="00425458" w:rsidP="00425458">
            <w:pPr>
              <w:spacing w:line="240" w:lineRule="auto"/>
              <w:ind w:left="0"/>
              <w:rPr>
                <w:rFonts w:cs="Tahoma"/>
                <w:szCs w:val="18"/>
              </w:rPr>
            </w:pPr>
            <w:r w:rsidRPr="00317307">
              <w:rPr>
                <w:rFonts w:cs="Tahoma"/>
                <w:szCs w:val="18"/>
              </w:rPr>
              <w:t>Certificate issued by SANAS accredited verification agency only if the EME is being measured on the QSE scorecard</w:t>
            </w:r>
          </w:p>
        </w:tc>
      </w:tr>
    </w:tbl>
    <w:p w14:paraId="4DE627AE" w14:textId="77777777" w:rsidR="00425458" w:rsidRDefault="00425458" w:rsidP="00425458">
      <w:pPr>
        <w:spacing w:before="0" w:after="120" w:line="276" w:lineRule="auto"/>
        <w:ind w:left="907"/>
        <w:rPr>
          <w:rFonts w:cs="Tahoma"/>
          <w:szCs w:val="18"/>
        </w:rPr>
      </w:pPr>
    </w:p>
    <w:p w14:paraId="0F87838E" w14:textId="77777777" w:rsidR="009068B3" w:rsidRDefault="00FB74F0" w:rsidP="005D7AB7">
      <w:pPr>
        <w:numPr>
          <w:ilvl w:val="1"/>
          <w:numId w:val="15"/>
        </w:numPr>
        <w:spacing w:before="0" w:after="120" w:line="276" w:lineRule="auto"/>
        <w:ind w:left="1134" w:hanging="425"/>
        <w:rPr>
          <w:rFonts w:cs="Tahoma"/>
          <w:szCs w:val="18"/>
        </w:rPr>
      </w:pPr>
      <w:r w:rsidRPr="001D76A7">
        <w:rPr>
          <w:rFonts w:cs="Tahoma"/>
          <w:szCs w:val="18"/>
        </w:rPr>
        <w:t>A trust, consortium or joint venture</w:t>
      </w:r>
      <w:r>
        <w:rPr>
          <w:rFonts w:cs="Tahoma"/>
          <w:szCs w:val="18"/>
        </w:rPr>
        <w:t xml:space="preserve"> </w:t>
      </w:r>
      <w:r w:rsidRPr="00D52648">
        <w:rPr>
          <w:rFonts w:cs="Tahoma"/>
          <w:szCs w:val="18"/>
        </w:rPr>
        <w:t xml:space="preserve">(including unincorporated consortia and joint ventures) must submit a consolidated B-BBEE Status Level verification certificate for every separate </w:t>
      </w:r>
      <w:r w:rsidR="009068B3">
        <w:rPr>
          <w:rFonts w:cs="Tahoma"/>
          <w:szCs w:val="18"/>
        </w:rPr>
        <w:t>bid.</w:t>
      </w:r>
      <w:r w:rsidRPr="001D76A7" w:rsidDel="00FB74F0">
        <w:rPr>
          <w:rFonts w:cs="Tahoma"/>
          <w:szCs w:val="18"/>
        </w:rPr>
        <w:t xml:space="preserve"> </w:t>
      </w:r>
    </w:p>
    <w:p w14:paraId="5CCE8D31" w14:textId="77777777" w:rsidR="002D691A" w:rsidRPr="001D76A7" w:rsidRDefault="002D691A" w:rsidP="005D7AB7">
      <w:pPr>
        <w:numPr>
          <w:ilvl w:val="1"/>
          <w:numId w:val="15"/>
        </w:numPr>
        <w:spacing w:before="0" w:after="120" w:line="276" w:lineRule="auto"/>
        <w:ind w:left="1134" w:hanging="425"/>
        <w:rPr>
          <w:rFonts w:cs="Tahoma"/>
          <w:szCs w:val="18"/>
        </w:rPr>
      </w:pPr>
      <w:r w:rsidRPr="001D76A7">
        <w:rPr>
          <w:rFonts w:cs="Tahoma"/>
          <w:szCs w:val="18"/>
        </w:rPr>
        <w:t>Tertiary Institutions and Public Entities will be required to submit their B-BBEE status level certificates in terms of the specialized scorecard contained in the B-BBEE Codes of Good Practice.</w:t>
      </w:r>
    </w:p>
    <w:p w14:paraId="7B0B69E3" w14:textId="77777777" w:rsidR="002D691A" w:rsidRPr="001D76A7" w:rsidRDefault="002D691A" w:rsidP="005D7AB7">
      <w:pPr>
        <w:numPr>
          <w:ilvl w:val="1"/>
          <w:numId w:val="15"/>
        </w:numPr>
        <w:spacing w:before="0" w:after="120" w:line="276" w:lineRule="auto"/>
        <w:ind w:left="1134" w:hanging="425"/>
        <w:rPr>
          <w:rFonts w:cs="Tahoma"/>
          <w:szCs w:val="18"/>
          <w:lang w:val="en-ZA"/>
        </w:rPr>
      </w:pPr>
      <w:r w:rsidRPr="001D76A7">
        <w:rPr>
          <w:rFonts w:cs="Tahoma"/>
          <w:szCs w:val="18"/>
          <w:lang w:val="en-ZA"/>
        </w:rPr>
        <w:t>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w:t>
      </w:r>
    </w:p>
    <w:p w14:paraId="7FEA288A" w14:textId="77777777" w:rsidR="002D691A" w:rsidRPr="001D76A7" w:rsidRDefault="002D691A" w:rsidP="005D7AB7">
      <w:pPr>
        <w:numPr>
          <w:ilvl w:val="1"/>
          <w:numId w:val="15"/>
        </w:numPr>
        <w:spacing w:before="0" w:after="120" w:line="276" w:lineRule="auto"/>
        <w:ind w:left="1134" w:hanging="425"/>
        <w:rPr>
          <w:rFonts w:cs="Tahoma"/>
          <w:szCs w:val="18"/>
          <w:lang w:val="en-ZA"/>
        </w:rPr>
      </w:pPr>
      <w:r w:rsidRPr="001D76A7">
        <w:rPr>
          <w:rFonts w:cs="Tahoma"/>
          <w:szCs w:val="18"/>
          <w:lang w:val="en-ZA"/>
        </w:rPr>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sidRPr="001D76A7">
        <w:rPr>
          <w:rFonts w:cs="Tahoma"/>
          <w:b/>
          <w:szCs w:val="18"/>
          <w:u w:val="single"/>
        </w:rPr>
        <w:t xml:space="preserve"> </w:t>
      </w:r>
    </w:p>
    <w:p w14:paraId="552238BB" w14:textId="77777777" w:rsidR="002D691A" w:rsidRPr="001D76A7" w:rsidRDefault="002D691A" w:rsidP="005D7AB7">
      <w:pPr>
        <w:numPr>
          <w:ilvl w:val="1"/>
          <w:numId w:val="15"/>
        </w:numPr>
        <w:spacing w:before="0" w:after="120" w:line="276" w:lineRule="auto"/>
        <w:ind w:left="1134" w:hanging="425"/>
        <w:rPr>
          <w:rFonts w:cs="Tahoma"/>
          <w:szCs w:val="18"/>
          <w:lang w:val="en-ZA"/>
        </w:rPr>
      </w:pPr>
      <w:r>
        <w:rPr>
          <w:rFonts w:cs="Tahoma"/>
          <w:szCs w:val="18"/>
        </w:rPr>
        <w:t>Bidders are to note that the rules pertaining to B-BBEE verification and other B-BBEE requirements may be changed from time to time by regulatory bodies such as National Treasury or the DTI. It is the Bidder’s responsibility to ensure that his/her bid complies fully with all B-BBEE requirements at the time of the submission of the bid.</w:t>
      </w:r>
    </w:p>
    <w:p w14:paraId="1CE74EDA" w14:textId="77777777" w:rsidR="002D691A" w:rsidRPr="001D76A7" w:rsidRDefault="002D691A" w:rsidP="005D7AB7">
      <w:pPr>
        <w:widowControl w:val="0"/>
        <w:numPr>
          <w:ilvl w:val="0"/>
          <w:numId w:val="15"/>
        </w:numPr>
        <w:tabs>
          <w:tab w:val="num" w:pos="720"/>
          <w:tab w:val="left" w:pos="2880"/>
          <w:tab w:val="left" w:pos="5760"/>
          <w:tab w:val="left" w:pos="7920"/>
        </w:tabs>
        <w:spacing w:before="0" w:after="120" w:line="276" w:lineRule="auto"/>
        <w:ind w:left="720" w:hanging="720"/>
        <w:rPr>
          <w:rFonts w:cs="Tahoma"/>
          <w:b/>
          <w:szCs w:val="18"/>
        </w:rPr>
      </w:pPr>
      <w:r w:rsidRPr="001D76A7">
        <w:rPr>
          <w:rFonts w:cs="Tahoma"/>
          <w:b/>
          <w:szCs w:val="18"/>
        </w:rPr>
        <w:t>BID DECLARATION</w:t>
      </w:r>
    </w:p>
    <w:p w14:paraId="70C8D0C4" w14:textId="77777777" w:rsidR="002D691A" w:rsidRPr="001D76A7" w:rsidRDefault="002D691A" w:rsidP="005D7AB7">
      <w:pPr>
        <w:numPr>
          <w:ilvl w:val="1"/>
          <w:numId w:val="15"/>
        </w:numPr>
        <w:spacing w:before="0" w:after="120" w:line="276" w:lineRule="auto"/>
        <w:ind w:left="1134" w:hanging="425"/>
        <w:rPr>
          <w:rFonts w:cs="Tahoma"/>
          <w:szCs w:val="18"/>
        </w:rPr>
      </w:pPr>
      <w:r w:rsidRPr="001D76A7">
        <w:rPr>
          <w:rFonts w:cs="Tahoma"/>
          <w:szCs w:val="18"/>
        </w:rPr>
        <w:t>Bidders who claim points in respect of B-BBEE Status Level of Contribution must complete the following:</w:t>
      </w:r>
    </w:p>
    <w:p w14:paraId="62FDEBA8" w14:textId="4D8A0678" w:rsidR="002D691A" w:rsidRPr="001D76A7" w:rsidRDefault="002D691A" w:rsidP="005D7AB7">
      <w:pPr>
        <w:widowControl w:val="0"/>
        <w:numPr>
          <w:ilvl w:val="0"/>
          <w:numId w:val="15"/>
        </w:numPr>
        <w:tabs>
          <w:tab w:val="num" w:pos="720"/>
          <w:tab w:val="left" w:pos="2880"/>
          <w:tab w:val="left" w:pos="5760"/>
          <w:tab w:val="left" w:pos="7920"/>
        </w:tabs>
        <w:spacing w:before="0" w:after="120" w:line="276" w:lineRule="auto"/>
        <w:ind w:left="720" w:hanging="720"/>
        <w:rPr>
          <w:rFonts w:cs="Tahoma"/>
          <w:b/>
          <w:szCs w:val="18"/>
        </w:rPr>
      </w:pPr>
      <w:r w:rsidRPr="001D76A7">
        <w:rPr>
          <w:rFonts w:cs="Tahoma"/>
          <w:b/>
          <w:szCs w:val="18"/>
        </w:rPr>
        <w:t xml:space="preserve">B-BBEE STATUS LEVEL OF CONTRIBUTION CLAIMED IN TERMS OF PARAGRAPHS </w:t>
      </w:r>
      <w:r w:rsidR="001C5F2A">
        <w:rPr>
          <w:rFonts w:cs="Tahoma"/>
          <w:b/>
          <w:szCs w:val="18"/>
        </w:rPr>
        <w:t>1</w:t>
      </w:r>
      <w:r w:rsidR="00FC119C">
        <w:rPr>
          <w:rFonts w:cs="Tahoma"/>
          <w:b/>
          <w:szCs w:val="18"/>
        </w:rPr>
        <w:t>.4</w:t>
      </w:r>
      <w:r w:rsidRPr="001D76A7">
        <w:rPr>
          <w:rFonts w:cs="Tahoma"/>
          <w:b/>
          <w:szCs w:val="18"/>
        </w:rPr>
        <w:t xml:space="preserve"> AND </w:t>
      </w:r>
      <w:r w:rsidR="001C5F2A">
        <w:rPr>
          <w:rFonts w:cs="Tahoma"/>
          <w:b/>
          <w:szCs w:val="18"/>
        </w:rPr>
        <w:t>6</w:t>
      </w:r>
      <w:r w:rsidRPr="001D76A7">
        <w:rPr>
          <w:rFonts w:cs="Tahoma"/>
          <w:b/>
          <w:szCs w:val="18"/>
        </w:rPr>
        <w:t xml:space="preserve">.1 </w:t>
      </w:r>
    </w:p>
    <w:p w14:paraId="424680FF" w14:textId="325308FC" w:rsidR="002D691A" w:rsidRPr="001D76A7" w:rsidRDefault="002D691A" w:rsidP="005D7AB7">
      <w:pPr>
        <w:numPr>
          <w:ilvl w:val="1"/>
          <w:numId w:val="15"/>
        </w:numPr>
        <w:spacing w:before="0" w:after="120" w:line="276" w:lineRule="auto"/>
        <w:ind w:left="1134" w:hanging="425"/>
        <w:rPr>
          <w:rFonts w:cs="Tahoma"/>
          <w:szCs w:val="18"/>
        </w:rPr>
      </w:pPr>
      <w:r w:rsidRPr="001D76A7">
        <w:rPr>
          <w:rFonts w:cs="Tahoma"/>
          <w:szCs w:val="18"/>
        </w:rPr>
        <w:t>B-BBEE Status Level of Contribution:</w:t>
      </w:r>
      <w:r w:rsidRPr="001D76A7">
        <w:rPr>
          <w:rFonts w:cs="Tahoma"/>
          <w:szCs w:val="18"/>
        </w:rPr>
        <w:tab/>
        <w:t xml:space="preserve">.      =     ………(maximum </w:t>
      </w:r>
      <w:r w:rsidRPr="00CB51A4">
        <w:rPr>
          <w:rFonts w:cs="Tahoma"/>
          <w:szCs w:val="18"/>
        </w:rPr>
        <w:t>of 20 points)</w:t>
      </w:r>
    </w:p>
    <w:p w14:paraId="25CF7EDF" w14:textId="530EF7DE" w:rsidR="002D691A" w:rsidRPr="001D76A7" w:rsidRDefault="002D691A" w:rsidP="00CB51A4">
      <w:pPr>
        <w:tabs>
          <w:tab w:val="left" w:pos="-1099"/>
          <w:tab w:val="left" w:pos="-720"/>
          <w:tab w:val="left" w:pos="0"/>
          <w:tab w:val="left" w:pos="2160"/>
          <w:tab w:val="left" w:pos="2880"/>
          <w:tab w:val="left" w:pos="3240"/>
          <w:tab w:val="left" w:pos="4590"/>
          <w:tab w:val="left" w:pos="5040"/>
          <w:tab w:val="left" w:pos="5760"/>
          <w:tab w:val="left" w:pos="6480"/>
          <w:tab w:val="left" w:pos="7200"/>
          <w:tab w:val="left" w:pos="7920"/>
          <w:tab w:val="left" w:pos="8640"/>
        </w:tabs>
        <w:spacing w:before="0" w:after="120" w:line="276" w:lineRule="auto"/>
        <w:ind w:left="1134"/>
        <w:rPr>
          <w:rFonts w:cs="Tahoma"/>
          <w:szCs w:val="18"/>
        </w:rPr>
      </w:pPr>
      <w:r w:rsidRPr="001D76A7">
        <w:rPr>
          <w:rFonts w:cs="Tahoma"/>
          <w:szCs w:val="18"/>
        </w:rPr>
        <w:t xml:space="preserve">(Points claimed in respect of paragraph </w:t>
      </w:r>
      <w:r w:rsidR="007E73D1">
        <w:rPr>
          <w:rFonts w:cs="Tahoma"/>
          <w:szCs w:val="18"/>
        </w:rPr>
        <w:t>6</w:t>
      </w:r>
      <w:r w:rsidRPr="001D76A7">
        <w:rPr>
          <w:rFonts w:cs="Tahoma"/>
          <w:szCs w:val="18"/>
        </w:rPr>
        <w:t xml:space="preserve">.1 must be in accordance with the table reflected in paragraph  </w:t>
      </w:r>
      <w:r w:rsidR="00A57536">
        <w:rPr>
          <w:rFonts w:cs="Tahoma"/>
          <w:szCs w:val="18"/>
        </w:rPr>
        <w:t>4</w:t>
      </w:r>
      <w:r w:rsidRPr="001D76A7">
        <w:rPr>
          <w:rFonts w:cs="Tahoma"/>
          <w:szCs w:val="18"/>
        </w:rPr>
        <w:t xml:space="preserve">.1 and must be substantiated by </w:t>
      </w:r>
      <w:r w:rsidR="00A57536">
        <w:rPr>
          <w:rFonts w:cs="Tahoma"/>
          <w:szCs w:val="18"/>
        </w:rPr>
        <w:t>relevant proof of B-BBEE status level of contributor</w:t>
      </w:r>
      <w:r w:rsidRPr="001D76A7">
        <w:rPr>
          <w:rFonts w:cs="Tahoma"/>
          <w:szCs w:val="18"/>
        </w:rPr>
        <w:t>.</w:t>
      </w:r>
    </w:p>
    <w:p w14:paraId="2442E863" w14:textId="77777777" w:rsidR="002D691A" w:rsidRPr="001D76A7" w:rsidRDefault="002D691A" w:rsidP="005D7AB7">
      <w:pPr>
        <w:widowControl w:val="0"/>
        <w:numPr>
          <w:ilvl w:val="0"/>
          <w:numId w:val="15"/>
        </w:numPr>
        <w:tabs>
          <w:tab w:val="num" w:pos="720"/>
          <w:tab w:val="left" w:pos="2880"/>
          <w:tab w:val="left" w:pos="5760"/>
          <w:tab w:val="left" w:pos="7920"/>
        </w:tabs>
        <w:spacing w:before="0" w:after="120" w:line="276" w:lineRule="auto"/>
        <w:ind w:left="720" w:hanging="720"/>
        <w:rPr>
          <w:rFonts w:cs="Tahoma"/>
          <w:b/>
          <w:szCs w:val="18"/>
        </w:rPr>
      </w:pPr>
      <w:r w:rsidRPr="001D76A7">
        <w:rPr>
          <w:rFonts w:cs="Tahoma"/>
          <w:b/>
          <w:szCs w:val="18"/>
        </w:rPr>
        <w:t>SUB-CONTRACTING</w:t>
      </w:r>
    </w:p>
    <w:p w14:paraId="35D9DA5C" w14:textId="77777777" w:rsidR="002D691A" w:rsidRPr="001D76A7" w:rsidRDefault="002D691A" w:rsidP="005D7AB7">
      <w:pPr>
        <w:numPr>
          <w:ilvl w:val="1"/>
          <w:numId w:val="15"/>
        </w:numPr>
        <w:spacing w:before="0" w:after="120" w:line="276" w:lineRule="auto"/>
        <w:ind w:left="1134" w:hanging="425"/>
        <w:rPr>
          <w:rFonts w:cs="Tahoma"/>
          <w:szCs w:val="18"/>
        </w:rPr>
      </w:pPr>
      <w:r w:rsidRPr="001D76A7">
        <w:rPr>
          <w:rFonts w:cs="Tahoma"/>
          <w:szCs w:val="18"/>
        </w:rPr>
        <w:t xml:space="preserve">Will any portion of the contract be sub-contracted?  </w:t>
      </w:r>
    </w:p>
    <w:p w14:paraId="019ABE56" w14:textId="77777777" w:rsidR="002D691A" w:rsidRPr="001D76A7" w:rsidRDefault="002D691A" w:rsidP="00CB51A4">
      <w:pPr>
        <w:tabs>
          <w:tab w:val="left" w:pos="-963"/>
          <w:tab w:val="left" w:pos="-720"/>
          <w:tab w:val="left" w:pos="2268"/>
          <w:tab w:val="left" w:pos="2552"/>
        </w:tabs>
        <w:spacing w:before="0" w:line="276" w:lineRule="auto"/>
        <w:ind w:left="907" w:firstLine="227"/>
        <w:rPr>
          <w:rFonts w:cs="Tahoma"/>
          <w:szCs w:val="18"/>
        </w:rPr>
      </w:pPr>
      <w:r w:rsidRPr="001D76A7">
        <w:rPr>
          <w:rFonts w:cs="Tahoma"/>
          <w:szCs w:val="18"/>
        </w:rPr>
        <w:lastRenderedPageBreak/>
        <w:t>(</w:t>
      </w:r>
      <w:r w:rsidRPr="001D76A7">
        <w:rPr>
          <w:rFonts w:cs="Tahoma"/>
          <w:b/>
          <w:i/>
          <w:szCs w:val="18"/>
        </w:rPr>
        <w:t>Tick applicable box</w:t>
      </w:r>
      <w:r w:rsidRPr="001D76A7">
        <w:rPr>
          <w:rFonts w:cs="Tahoma"/>
          <w:szCs w:val="18"/>
        </w:rPr>
        <w:t>)</w:t>
      </w:r>
    </w:p>
    <w:p w14:paraId="2884A496" w14:textId="77777777" w:rsidR="002D691A" w:rsidRPr="001D76A7" w:rsidRDefault="002D691A" w:rsidP="002D691A">
      <w:pPr>
        <w:tabs>
          <w:tab w:val="left" w:pos="-963"/>
          <w:tab w:val="left" w:pos="-720"/>
          <w:tab w:val="left" w:pos="709"/>
          <w:tab w:val="left" w:pos="2268"/>
          <w:tab w:val="left" w:pos="2552"/>
        </w:tabs>
        <w:spacing w:before="0" w:line="276" w:lineRule="auto"/>
        <w:ind w:left="900"/>
        <w:rPr>
          <w:rFonts w:cs="Tahoma"/>
          <w:szCs w:val="18"/>
        </w:rPr>
      </w:pPr>
    </w:p>
    <w:tbl>
      <w:tblPr>
        <w:tblW w:w="0" w:type="auto"/>
        <w:tblInd w:w="111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088"/>
        <w:gridCol w:w="495"/>
        <w:gridCol w:w="1031"/>
        <w:gridCol w:w="540"/>
      </w:tblGrid>
      <w:tr w:rsidR="002D691A" w:rsidRPr="000F7AD4" w14:paraId="6C7D2395" w14:textId="77777777" w:rsidTr="00CB51A4">
        <w:tc>
          <w:tcPr>
            <w:tcW w:w="1088" w:type="dxa"/>
            <w:tcBorders>
              <w:top w:val="single" w:sz="18" w:space="0" w:color="auto"/>
              <w:left w:val="single" w:sz="18" w:space="0" w:color="auto"/>
              <w:bottom w:val="single" w:sz="18" w:space="0" w:color="auto"/>
              <w:right w:val="single" w:sz="18" w:space="0" w:color="auto"/>
            </w:tcBorders>
            <w:hideMark/>
          </w:tcPr>
          <w:p w14:paraId="03AAE2F1" w14:textId="77777777" w:rsidR="002D691A" w:rsidRPr="001D76A7" w:rsidRDefault="002D691A" w:rsidP="00E8763A">
            <w:pPr>
              <w:spacing w:before="0" w:line="276" w:lineRule="auto"/>
              <w:jc w:val="center"/>
              <w:rPr>
                <w:rFonts w:cs="Tahoma"/>
                <w:b/>
                <w:szCs w:val="18"/>
              </w:rPr>
            </w:pPr>
            <w:r w:rsidRPr="001D76A7">
              <w:rPr>
                <w:rFonts w:cs="Tahoma"/>
                <w:szCs w:val="18"/>
              </w:rPr>
              <w:t>YES</w:t>
            </w:r>
          </w:p>
        </w:tc>
        <w:tc>
          <w:tcPr>
            <w:tcW w:w="495" w:type="dxa"/>
            <w:tcBorders>
              <w:top w:val="single" w:sz="18" w:space="0" w:color="auto"/>
              <w:left w:val="single" w:sz="18" w:space="0" w:color="auto"/>
              <w:bottom w:val="single" w:sz="18" w:space="0" w:color="auto"/>
              <w:right w:val="single" w:sz="18" w:space="0" w:color="auto"/>
            </w:tcBorders>
          </w:tcPr>
          <w:p w14:paraId="4DD0EB5D" w14:textId="77777777" w:rsidR="002D691A" w:rsidRPr="001D76A7" w:rsidRDefault="002D691A" w:rsidP="00E8763A">
            <w:pPr>
              <w:spacing w:before="0" w:line="276" w:lineRule="auto"/>
              <w:rPr>
                <w:rFonts w:cs="Tahoma"/>
                <w:b/>
                <w:szCs w:val="18"/>
              </w:rPr>
            </w:pPr>
          </w:p>
        </w:tc>
        <w:tc>
          <w:tcPr>
            <w:tcW w:w="1031" w:type="dxa"/>
            <w:tcBorders>
              <w:top w:val="single" w:sz="18" w:space="0" w:color="auto"/>
              <w:left w:val="single" w:sz="18" w:space="0" w:color="auto"/>
              <w:bottom w:val="single" w:sz="18" w:space="0" w:color="auto"/>
              <w:right w:val="single" w:sz="18" w:space="0" w:color="auto"/>
            </w:tcBorders>
            <w:hideMark/>
          </w:tcPr>
          <w:p w14:paraId="62E22CA2" w14:textId="77777777" w:rsidR="002D691A" w:rsidRPr="001D76A7" w:rsidRDefault="002D691A" w:rsidP="00E8763A">
            <w:pPr>
              <w:spacing w:before="0" w:line="276" w:lineRule="auto"/>
              <w:jc w:val="center"/>
              <w:rPr>
                <w:rFonts w:cs="Tahoma"/>
                <w:b/>
                <w:szCs w:val="18"/>
              </w:rPr>
            </w:pPr>
            <w:r w:rsidRPr="001D76A7">
              <w:rPr>
                <w:rFonts w:cs="Tahoma"/>
                <w:szCs w:val="18"/>
              </w:rPr>
              <w:t>NO</w:t>
            </w:r>
          </w:p>
        </w:tc>
        <w:tc>
          <w:tcPr>
            <w:tcW w:w="540" w:type="dxa"/>
            <w:tcBorders>
              <w:top w:val="single" w:sz="18" w:space="0" w:color="auto"/>
              <w:left w:val="single" w:sz="18" w:space="0" w:color="auto"/>
              <w:bottom w:val="single" w:sz="18" w:space="0" w:color="auto"/>
              <w:right w:val="single" w:sz="18" w:space="0" w:color="auto"/>
            </w:tcBorders>
          </w:tcPr>
          <w:p w14:paraId="19D71CEB" w14:textId="77777777" w:rsidR="002D691A" w:rsidRPr="001D76A7" w:rsidRDefault="002D691A" w:rsidP="00E8763A">
            <w:pPr>
              <w:spacing w:before="0" w:line="276" w:lineRule="auto"/>
              <w:rPr>
                <w:rFonts w:cs="Tahoma"/>
                <w:b/>
                <w:szCs w:val="18"/>
              </w:rPr>
            </w:pPr>
          </w:p>
        </w:tc>
      </w:tr>
    </w:tbl>
    <w:p w14:paraId="17CAFE85" w14:textId="77777777" w:rsidR="002D691A" w:rsidRPr="001D76A7" w:rsidRDefault="002D691A" w:rsidP="002D691A">
      <w:pPr>
        <w:spacing w:before="0" w:after="120" w:line="276" w:lineRule="auto"/>
        <w:ind w:left="907"/>
        <w:rPr>
          <w:rFonts w:cs="Tahoma"/>
          <w:szCs w:val="18"/>
        </w:rPr>
      </w:pPr>
    </w:p>
    <w:p w14:paraId="619303AA" w14:textId="77777777" w:rsidR="002D691A" w:rsidRPr="001D76A7" w:rsidRDefault="002D691A" w:rsidP="005D7AB7">
      <w:pPr>
        <w:widowControl w:val="0"/>
        <w:numPr>
          <w:ilvl w:val="2"/>
          <w:numId w:val="15"/>
        </w:numPr>
        <w:tabs>
          <w:tab w:val="left" w:pos="2880"/>
          <w:tab w:val="left" w:pos="3600"/>
          <w:tab w:val="left" w:pos="7110"/>
          <w:tab w:val="left" w:pos="7290"/>
          <w:tab w:val="left" w:pos="7560"/>
        </w:tabs>
        <w:spacing w:before="0" w:after="120" w:line="276" w:lineRule="auto"/>
        <w:ind w:left="1701" w:hanging="567"/>
        <w:rPr>
          <w:rFonts w:cs="Tahoma"/>
          <w:szCs w:val="18"/>
        </w:rPr>
      </w:pPr>
      <w:r w:rsidRPr="001D76A7">
        <w:rPr>
          <w:rFonts w:cs="Tahoma"/>
          <w:szCs w:val="18"/>
        </w:rPr>
        <w:t>If yes, indicate:</w:t>
      </w:r>
    </w:p>
    <w:p w14:paraId="6000784F" w14:textId="77777777" w:rsidR="002D691A" w:rsidRPr="001D76A7" w:rsidRDefault="002D691A" w:rsidP="005D7AB7">
      <w:pPr>
        <w:widowControl w:val="0"/>
        <w:numPr>
          <w:ilvl w:val="0"/>
          <w:numId w:val="19"/>
        </w:numPr>
        <w:tabs>
          <w:tab w:val="left" w:pos="-1099"/>
          <w:tab w:val="left" w:pos="-720"/>
        </w:tabs>
        <w:spacing w:before="0" w:line="276" w:lineRule="auto"/>
        <w:ind w:left="2127" w:hanging="426"/>
        <w:rPr>
          <w:rFonts w:cs="Tahoma"/>
          <w:szCs w:val="18"/>
        </w:rPr>
      </w:pPr>
      <w:r w:rsidRPr="001D76A7">
        <w:rPr>
          <w:rFonts w:cs="Tahoma"/>
          <w:szCs w:val="18"/>
        </w:rPr>
        <w:t>What percentage of the contract will be subcontracted............…………….…………%</w:t>
      </w:r>
    </w:p>
    <w:p w14:paraId="0D144997" w14:textId="77777777" w:rsidR="002D691A" w:rsidRPr="001D76A7" w:rsidRDefault="002D691A" w:rsidP="005D7AB7">
      <w:pPr>
        <w:widowControl w:val="0"/>
        <w:numPr>
          <w:ilvl w:val="0"/>
          <w:numId w:val="19"/>
        </w:numPr>
        <w:tabs>
          <w:tab w:val="left" w:pos="-1099"/>
          <w:tab w:val="left" w:pos="-720"/>
        </w:tabs>
        <w:spacing w:before="0" w:line="276" w:lineRule="auto"/>
        <w:ind w:left="2127" w:hanging="426"/>
        <w:rPr>
          <w:rFonts w:cs="Tahoma"/>
          <w:szCs w:val="18"/>
        </w:rPr>
      </w:pPr>
      <w:r w:rsidRPr="001D76A7">
        <w:rPr>
          <w:rFonts w:cs="Tahoma"/>
          <w:szCs w:val="18"/>
        </w:rPr>
        <w:t>The name of the sub-contractor…………………………………………………………..</w:t>
      </w:r>
    </w:p>
    <w:p w14:paraId="5E57E5FE" w14:textId="77777777" w:rsidR="002D691A" w:rsidRPr="001D76A7" w:rsidRDefault="002D691A" w:rsidP="005D7AB7">
      <w:pPr>
        <w:widowControl w:val="0"/>
        <w:numPr>
          <w:ilvl w:val="0"/>
          <w:numId w:val="19"/>
        </w:numPr>
        <w:tabs>
          <w:tab w:val="left" w:pos="-1099"/>
          <w:tab w:val="left" w:pos="-720"/>
        </w:tabs>
        <w:spacing w:before="0" w:line="276" w:lineRule="auto"/>
        <w:ind w:left="2127" w:hanging="426"/>
        <w:rPr>
          <w:rFonts w:cs="Tahoma"/>
          <w:szCs w:val="18"/>
        </w:rPr>
      </w:pPr>
      <w:r w:rsidRPr="001D76A7">
        <w:rPr>
          <w:rFonts w:cs="Tahoma"/>
          <w:szCs w:val="18"/>
        </w:rPr>
        <w:t>The B-BBEE status level of the sub-contractor......................................……………..</w:t>
      </w:r>
    </w:p>
    <w:p w14:paraId="6D1F2DB1" w14:textId="77777777" w:rsidR="002D691A" w:rsidRPr="001D76A7" w:rsidRDefault="002D691A" w:rsidP="005D7AB7">
      <w:pPr>
        <w:widowControl w:val="0"/>
        <w:numPr>
          <w:ilvl w:val="0"/>
          <w:numId w:val="19"/>
        </w:numPr>
        <w:tabs>
          <w:tab w:val="left" w:pos="-1099"/>
          <w:tab w:val="left" w:pos="-720"/>
        </w:tabs>
        <w:spacing w:before="0" w:after="240" w:line="276" w:lineRule="auto"/>
        <w:ind w:left="2127" w:hanging="426"/>
        <w:rPr>
          <w:rFonts w:cs="Tahoma"/>
          <w:b/>
          <w:szCs w:val="18"/>
        </w:rPr>
      </w:pPr>
      <w:r w:rsidRPr="001D76A7">
        <w:rPr>
          <w:rFonts w:cs="Tahoma"/>
          <w:szCs w:val="18"/>
        </w:rPr>
        <w:t>Whether the sub-contractor is an EME</w:t>
      </w:r>
      <w:r w:rsidR="00B47B08">
        <w:rPr>
          <w:rFonts w:cs="Tahoma"/>
          <w:szCs w:val="18"/>
        </w:rPr>
        <w:t xml:space="preserve"> or QSE</w:t>
      </w:r>
      <w:r w:rsidRPr="001D76A7">
        <w:rPr>
          <w:rFonts w:cs="Tahoma"/>
          <w:szCs w:val="18"/>
        </w:rPr>
        <w:t>.</w:t>
      </w:r>
    </w:p>
    <w:p w14:paraId="6028D922" w14:textId="77777777" w:rsidR="002D691A" w:rsidRPr="001D76A7" w:rsidRDefault="002D691A" w:rsidP="00CB51A4">
      <w:pPr>
        <w:tabs>
          <w:tab w:val="left" w:pos="-963"/>
          <w:tab w:val="left" w:pos="-720"/>
          <w:tab w:val="left" w:pos="2268"/>
          <w:tab w:val="left" w:pos="2552"/>
        </w:tabs>
        <w:spacing w:before="0" w:after="240" w:line="276" w:lineRule="auto"/>
        <w:ind w:left="1260" w:firstLine="441"/>
        <w:rPr>
          <w:rFonts w:cs="Tahoma"/>
          <w:szCs w:val="18"/>
        </w:rPr>
      </w:pPr>
      <w:r w:rsidRPr="001D76A7">
        <w:rPr>
          <w:rFonts w:cs="Tahoma"/>
          <w:b/>
          <w:i/>
          <w:szCs w:val="18"/>
        </w:rPr>
        <w:t>(Tick applicable box</w:t>
      </w:r>
      <w:r w:rsidRPr="001D76A7">
        <w:rPr>
          <w:rFonts w:cs="Tahoma"/>
          <w:szCs w:val="18"/>
        </w:rPr>
        <w:t>)</w:t>
      </w:r>
    </w:p>
    <w:tbl>
      <w:tblPr>
        <w:tblW w:w="0" w:type="auto"/>
        <w:tblInd w:w="167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088"/>
        <w:gridCol w:w="495"/>
        <w:gridCol w:w="1031"/>
        <w:gridCol w:w="540"/>
      </w:tblGrid>
      <w:tr w:rsidR="002D691A" w:rsidRPr="000F7AD4" w14:paraId="15511320" w14:textId="77777777" w:rsidTr="00CB51A4">
        <w:tc>
          <w:tcPr>
            <w:tcW w:w="1088" w:type="dxa"/>
            <w:tcBorders>
              <w:top w:val="single" w:sz="18" w:space="0" w:color="auto"/>
              <w:left w:val="single" w:sz="18" w:space="0" w:color="auto"/>
              <w:bottom w:val="single" w:sz="18" w:space="0" w:color="auto"/>
              <w:right w:val="single" w:sz="18" w:space="0" w:color="auto"/>
            </w:tcBorders>
            <w:hideMark/>
          </w:tcPr>
          <w:p w14:paraId="1A1ED4AE" w14:textId="77777777" w:rsidR="002D691A" w:rsidRPr="001D76A7" w:rsidRDefault="002D691A" w:rsidP="00E8763A">
            <w:pPr>
              <w:spacing w:before="0" w:line="276" w:lineRule="auto"/>
              <w:jc w:val="center"/>
              <w:rPr>
                <w:rFonts w:cs="Tahoma"/>
                <w:b/>
                <w:szCs w:val="18"/>
              </w:rPr>
            </w:pPr>
            <w:r w:rsidRPr="001D76A7">
              <w:rPr>
                <w:rFonts w:cs="Tahoma"/>
                <w:szCs w:val="18"/>
              </w:rPr>
              <w:t>YES</w:t>
            </w:r>
          </w:p>
        </w:tc>
        <w:tc>
          <w:tcPr>
            <w:tcW w:w="495" w:type="dxa"/>
            <w:tcBorders>
              <w:top w:val="single" w:sz="18" w:space="0" w:color="auto"/>
              <w:left w:val="single" w:sz="18" w:space="0" w:color="auto"/>
              <w:bottom w:val="single" w:sz="18" w:space="0" w:color="auto"/>
              <w:right w:val="single" w:sz="18" w:space="0" w:color="auto"/>
            </w:tcBorders>
          </w:tcPr>
          <w:p w14:paraId="2BD1DD32" w14:textId="77777777" w:rsidR="002D691A" w:rsidRPr="001D76A7" w:rsidRDefault="002D691A" w:rsidP="00E8763A">
            <w:pPr>
              <w:spacing w:before="0" w:line="276" w:lineRule="auto"/>
              <w:rPr>
                <w:rFonts w:cs="Tahoma"/>
                <w:b/>
                <w:szCs w:val="18"/>
              </w:rPr>
            </w:pPr>
          </w:p>
        </w:tc>
        <w:tc>
          <w:tcPr>
            <w:tcW w:w="1031" w:type="dxa"/>
            <w:tcBorders>
              <w:top w:val="single" w:sz="18" w:space="0" w:color="auto"/>
              <w:left w:val="single" w:sz="18" w:space="0" w:color="auto"/>
              <w:bottom w:val="single" w:sz="18" w:space="0" w:color="auto"/>
              <w:right w:val="single" w:sz="18" w:space="0" w:color="auto"/>
            </w:tcBorders>
            <w:hideMark/>
          </w:tcPr>
          <w:p w14:paraId="2D1F93AB" w14:textId="77777777" w:rsidR="002D691A" w:rsidRPr="001D76A7" w:rsidRDefault="002D691A" w:rsidP="00E8763A">
            <w:pPr>
              <w:spacing w:before="0" w:line="276" w:lineRule="auto"/>
              <w:jc w:val="center"/>
              <w:rPr>
                <w:rFonts w:cs="Tahoma"/>
                <w:b/>
                <w:szCs w:val="18"/>
              </w:rPr>
            </w:pPr>
            <w:r w:rsidRPr="001D76A7">
              <w:rPr>
                <w:rFonts w:cs="Tahoma"/>
                <w:szCs w:val="18"/>
              </w:rPr>
              <w:t>NO</w:t>
            </w:r>
          </w:p>
        </w:tc>
        <w:tc>
          <w:tcPr>
            <w:tcW w:w="540" w:type="dxa"/>
            <w:tcBorders>
              <w:top w:val="single" w:sz="18" w:space="0" w:color="auto"/>
              <w:left w:val="single" w:sz="18" w:space="0" w:color="auto"/>
              <w:bottom w:val="single" w:sz="18" w:space="0" w:color="auto"/>
              <w:right w:val="single" w:sz="18" w:space="0" w:color="auto"/>
            </w:tcBorders>
          </w:tcPr>
          <w:p w14:paraId="2F70CC0E" w14:textId="77777777" w:rsidR="002D691A" w:rsidRPr="001D76A7" w:rsidRDefault="002D691A" w:rsidP="00E8763A">
            <w:pPr>
              <w:spacing w:before="0" w:line="276" w:lineRule="auto"/>
              <w:rPr>
                <w:rFonts w:cs="Tahoma"/>
                <w:b/>
                <w:szCs w:val="18"/>
              </w:rPr>
            </w:pPr>
          </w:p>
        </w:tc>
      </w:tr>
    </w:tbl>
    <w:p w14:paraId="7B3AEA81" w14:textId="77777777" w:rsidR="00CB51A4" w:rsidRDefault="00CB51A4" w:rsidP="00CB51A4">
      <w:pPr>
        <w:widowControl w:val="0"/>
        <w:tabs>
          <w:tab w:val="left" w:pos="-1099"/>
          <w:tab w:val="left" w:pos="-720"/>
          <w:tab w:val="left" w:pos="1260"/>
        </w:tabs>
        <w:spacing w:before="0" w:line="276" w:lineRule="auto"/>
        <w:ind w:left="1260"/>
        <w:rPr>
          <w:rFonts w:cs="Tahoma"/>
          <w:szCs w:val="18"/>
        </w:rPr>
      </w:pPr>
    </w:p>
    <w:p w14:paraId="62576487" w14:textId="0C498333" w:rsidR="00FB74F0" w:rsidRDefault="00FB74F0" w:rsidP="005D7AB7">
      <w:pPr>
        <w:widowControl w:val="0"/>
        <w:numPr>
          <w:ilvl w:val="0"/>
          <w:numId w:val="19"/>
        </w:numPr>
        <w:tabs>
          <w:tab w:val="left" w:pos="-1099"/>
          <w:tab w:val="left" w:pos="-720"/>
        </w:tabs>
        <w:spacing w:line="276" w:lineRule="auto"/>
        <w:ind w:left="2127" w:hanging="426"/>
        <w:rPr>
          <w:rFonts w:cs="Tahoma"/>
          <w:szCs w:val="18"/>
        </w:rPr>
      </w:pPr>
      <w:r w:rsidRPr="00B56C83">
        <w:rPr>
          <w:rFonts w:cs="Tahoma"/>
          <w:szCs w:val="18"/>
        </w:rPr>
        <w:t>Specify, by ticking the appropriate box, if subcontracting with an enterprise in terms of Preferential Procurement Regulations,2017:</w:t>
      </w:r>
    </w:p>
    <w:p w14:paraId="4DB867D5" w14:textId="77777777" w:rsidR="00FB74F0" w:rsidRPr="00E7565E" w:rsidRDefault="00FB74F0" w:rsidP="00D52648">
      <w:pPr>
        <w:widowControl w:val="0"/>
        <w:tabs>
          <w:tab w:val="left" w:pos="-1099"/>
          <w:tab w:val="left" w:pos="-720"/>
          <w:tab w:val="left" w:pos="1260"/>
        </w:tabs>
        <w:spacing w:before="0" w:line="276" w:lineRule="auto"/>
        <w:ind w:left="0"/>
        <w:rPr>
          <w:rFonts w:cs="Tahoma"/>
          <w:szCs w:val="18"/>
        </w:rPr>
      </w:pPr>
    </w:p>
    <w:tbl>
      <w:tblPr>
        <w:tblW w:w="7512" w:type="dxa"/>
        <w:tblInd w:w="2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1"/>
        <w:gridCol w:w="851"/>
        <w:gridCol w:w="850"/>
      </w:tblGrid>
      <w:tr w:rsidR="00FB74F0" w14:paraId="2689160B" w14:textId="77777777" w:rsidTr="008F4A13">
        <w:trPr>
          <w:trHeight w:val="286"/>
        </w:trPr>
        <w:tc>
          <w:tcPr>
            <w:tcW w:w="5811" w:type="dxa"/>
            <w:shd w:val="clear" w:color="auto" w:fill="BFBFBF" w:themeFill="background1" w:themeFillShade="BF"/>
          </w:tcPr>
          <w:p w14:paraId="36743996" w14:textId="77777777" w:rsidR="00FB74F0" w:rsidRPr="003A7394" w:rsidRDefault="00FB74F0" w:rsidP="008F4A13">
            <w:pPr>
              <w:widowControl w:val="0"/>
              <w:tabs>
                <w:tab w:val="left" w:pos="-1099"/>
                <w:tab w:val="left" w:pos="-720"/>
                <w:tab w:val="left" w:pos="1260"/>
              </w:tabs>
              <w:spacing w:before="0" w:line="276" w:lineRule="auto"/>
              <w:ind w:left="1260" w:hanging="1260"/>
              <w:jc w:val="left"/>
              <w:rPr>
                <w:rFonts w:cs="Tahoma"/>
                <w:szCs w:val="18"/>
              </w:rPr>
            </w:pPr>
            <w:r w:rsidRPr="003A7394">
              <w:rPr>
                <w:rFonts w:cs="Tahoma"/>
                <w:szCs w:val="18"/>
              </w:rPr>
              <w:t>Designated Group: An EME or QSE which is at last 51% owned by:</w:t>
            </w:r>
          </w:p>
        </w:tc>
        <w:tc>
          <w:tcPr>
            <w:tcW w:w="851" w:type="dxa"/>
            <w:shd w:val="clear" w:color="auto" w:fill="BFBFBF" w:themeFill="background1" w:themeFillShade="BF"/>
          </w:tcPr>
          <w:p w14:paraId="23D1F5DA" w14:textId="77777777" w:rsidR="00FB74F0" w:rsidRPr="003A7394" w:rsidRDefault="00FB74F0" w:rsidP="00245E2A">
            <w:pPr>
              <w:widowControl w:val="0"/>
              <w:tabs>
                <w:tab w:val="left" w:pos="-1099"/>
                <w:tab w:val="left" w:pos="-720"/>
                <w:tab w:val="left" w:pos="1260"/>
              </w:tabs>
              <w:spacing w:before="0" w:line="276" w:lineRule="auto"/>
              <w:ind w:left="0"/>
              <w:jc w:val="left"/>
              <w:rPr>
                <w:rFonts w:cs="Tahoma"/>
                <w:szCs w:val="18"/>
              </w:rPr>
            </w:pPr>
            <w:r w:rsidRPr="003A7394">
              <w:rPr>
                <w:rFonts w:cs="Tahoma"/>
                <w:szCs w:val="18"/>
              </w:rPr>
              <w:t>EME</w:t>
            </w:r>
            <w:r w:rsidRPr="006356AA">
              <w:rPr>
                <w:rFonts w:cs="Tahoma"/>
                <w:szCs w:val="18"/>
              </w:rPr>
              <w:t xml:space="preserve"> </w:t>
            </w:r>
            <w:r w:rsidRPr="003A7394">
              <w:rPr>
                <w:rFonts w:cs="Tahoma"/>
                <w:szCs w:val="18"/>
              </w:rPr>
              <w:t>√</w:t>
            </w:r>
          </w:p>
        </w:tc>
        <w:tc>
          <w:tcPr>
            <w:tcW w:w="850" w:type="dxa"/>
            <w:shd w:val="clear" w:color="auto" w:fill="BFBFBF" w:themeFill="background1" w:themeFillShade="BF"/>
          </w:tcPr>
          <w:p w14:paraId="48D1752D" w14:textId="77777777" w:rsidR="00FB74F0" w:rsidRPr="003A7394" w:rsidRDefault="00FB74F0" w:rsidP="00245E2A">
            <w:pPr>
              <w:widowControl w:val="0"/>
              <w:tabs>
                <w:tab w:val="left" w:pos="-1099"/>
                <w:tab w:val="left" w:pos="-720"/>
                <w:tab w:val="left" w:pos="1260"/>
              </w:tabs>
              <w:spacing w:before="0" w:line="276" w:lineRule="auto"/>
              <w:ind w:left="0"/>
              <w:rPr>
                <w:rFonts w:cs="Tahoma"/>
                <w:szCs w:val="18"/>
              </w:rPr>
            </w:pPr>
            <w:r w:rsidRPr="003A7394">
              <w:rPr>
                <w:rFonts w:cs="Tahoma"/>
                <w:szCs w:val="18"/>
              </w:rPr>
              <w:t>QSE</w:t>
            </w:r>
            <w:r w:rsidRPr="006356AA">
              <w:rPr>
                <w:rFonts w:cs="Tahoma"/>
                <w:szCs w:val="18"/>
              </w:rPr>
              <w:t xml:space="preserve"> </w:t>
            </w:r>
            <w:r w:rsidRPr="003A7394">
              <w:rPr>
                <w:rFonts w:cs="Tahoma"/>
                <w:szCs w:val="18"/>
              </w:rPr>
              <w:t>√</w:t>
            </w:r>
          </w:p>
        </w:tc>
      </w:tr>
      <w:tr w:rsidR="00FB74F0" w14:paraId="6703B955" w14:textId="77777777" w:rsidTr="008F4A13">
        <w:trPr>
          <w:trHeight w:val="286"/>
        </w:trPr>
        <w:tc>
          <w:tcPr>
            <w:tcW w:w="5811" w:type="dxa"/>
            <w:shd w:val="clear" w:color="auto" w:fill="auto"/>
          </w:tcPr>
          <w:p w14:paraId="741F5D8A" w14:textId="77777777" w:rsidR="00FB74F0" w:rsidRPr="003A7394" w:rsidRDefault="00FB74F0" w:rsidP="008F4A13">
            <w:pPr>
              <w:widowControl w:val="0"/>
              <w:tabs>
                <w:tab w:val="left" w:pos="-1099"/>
                <w:tab w:val="left" w:pos="-720"/>
                <w:tab w:val="left" w:pos="1260"/>
              </w:tabs>
              <w:spacing w:before="0" w:line="276" w:lineRule="auto"/>
              <w:ind w:left="1260" w:hanging="1260"/>
              <w:jc w:val="left"/>
              <w:rPr>
                <w:rFonts w:cs="Tahoma"/>
                <w:szCs w:val="18"/>
              </w:rPr>
            </w:pPr>
            <w:r w:rsidRPr="003A7394">
              <w:rPr>
                <w:rFonts w:cs="Tahoma"/>
                <w:szCs w:val="18"/>
              </w:rPr>
              <w:t>Black people</w:t>
            </w:r>
          </w:p>
        </w:tc>
        <w:tc>
          <w:tcPr>
            <w:tcW w:w="851" w:type="dxa"/>
            <w:shd w:val="clear" w:color="auto" w:fill="auto"/>
          </w:tcPr>
          <w:p w14:paraId="72546427" w14:textId="77777777" w:rsidR="00FB74F0" w:rsidRPr="003A7394" w:rsidRDefault="00FB74F0" w:rsidP="00245E2A">
            <w:pPr>
              <w:widowControl w:val="0"/>
              <w:tabs>
                <w:tab w:val="left" w:pos="-1099"/>
                <w:tab w:val="left" w:pos="-720"/>
                <w:tab w:val="left" w:pos="1260"/>
              </w:tabs>
              <w:spacing w:before="0" w:line="276" w:lineRule="auto"/>
              <w:ind w:left="1260"/>
              <w:rPr>
                <w:rFonts w:cs="Tahoma"/>
                <w:szCs w:val="18"/>
              </w:rPr>
            </w:pPr>
          </w:p>
        </w:tc>
        <w:tc>
          <w:tcPr>
            <w:tcW w:w="850" w:type="dxa"/>
            <w:shd w:val="clear" w:color="auto" w:fill="auto"/>
          </w:tcPr>
          <w:p w14:paraId="2A931119" w14:textId="77777777" w:rsidR="00FB74F0" w:rsidRPr="003A7394" w:rsidRDefault="00FB74F0" w:rsidP="00245E2A">
            <w:pPr>
              <w:widowControl w:val="0"/>
              <w:tabs>
                <w:tab w:val="left" w:pos="-1099"/>
                <w:tab w:val="left" w:pos="-720"/>
                <w:tab w:val="left" w:pos="1260"/>
              </w:tabs>
              <w:spacing w:before="0" w:line="276" w:lineRule="auto"/>
              <w:ind w:left="1260"/>
              <w:rPr>
                <w:rFonts w:cs="Tahoma"/>
                <w:szCs w:val="18"/>
              </w:rPr>
            </w:pPr>
          </w:p>
        </w:tc>
      </w:tr>
      <w:tr w:rsidR="00FB74F0" w14:paraId="38FD8261" w14:textId="77777777" w:rsidTr="008F4A13">
        <w:trPr>
          <w:trHeight w:val="286"/>
        </w:trPr>
        <w:tc>
          <w:tcPr>
            <w:tcW w:w="5811" w:type="dxa"/>
            <w:shd w:val="clear" w:color="auto" w:fill="auto"/>
          </w:tcPr>
          <w:p w14:paraId="14E9D623" w14:textId="77777777" w:rsidR="00FB74F0" w:rsidRPr="003A7394" w:rsidRDefault="00FB74F0" w:rsidP="008F4A13">
            <w:pPr>
              <w:widowControl w:val="0"/>
              <w:tabs>
                <w:tab w:val="left" w:pos="-1099"/>
                <w:tab w:val="left" w:pos="-720"/>
                <w:tab w:val="left" w:pos="1260"/>
              </w:tabs>
              <w:spacing w:before="0" w:line="276" w:lineRule="auto"/>
              <w:ind w:left="1260" w:hanging="1260"/>
              <w:jc w:val="left"/>
              <w:rPr>
                <w:rFonts w:cs="Tahoma"/>
                <w:szCs w:val="18"/>
              </w:rPr>
            </w:pPr>
            <w:r w:rsidRPr="003A7394">
              <w:rPr>
                <w:rFonts w:cs="Tahoma"/>
                <w:szCs w:val="18"/>
              </w:rPr>
              <w:t>Black people who are youth</w:t>
            </w:r>
          </w:p>
        </w:tc>
        <w:tc>
          <w:tcPr>
            <w:tcW w:w="851" w:type="dxa"/>
            <w:shd w:val="clear" w:color="auto" w:fill="auto"/>
          </w:tcPr>
          <w:p w14:paraId="69C8B189" w14:textId="77777777" w:rsidR="00FB74F0" w:rsidRPr="003A7394" w:rsidRDefault="00FB74F0" w:rsidP="00245E2A">
            <w:pPr>
              <w:widowControl w:val="0"/>
              <w:tabs>
                <w:tab w:val="left" w:pos="-1099"/>
                <w:tab w:val="left" w:pos="-720"/>
                <w:tab w:val="left" w:pos="1260"/>
              </w:tabs>
              <w:spacing w:before="0" w:line="276" w:lineRule="auto"/>
              <w:ind w:left="1260"/>
              <w:rPr>
                <w:rFonts w:cs="Tahoma"/>
                <w:szCs w:val="18"/>
              </w:rPr>
            </w:pPr>
          </w:p>
        </w:tc>
        <w:tc>
          <w:tcPr>
            <w:tcW w:w="850" w:type="dxa"/>
            <w:shd w:val="clear" w:color="auto" w:fill="auto"/>
          </w:tcPr>
          <w:p w14:paraId="534FD725" w14:textId="77777777" w:rsidR="00FB74F0" w:rsidRPr="003A7394" w:rsidRDefault="00FB74F0" w:rsidP="00245E2A">
            <w:pPr>
              <w:widowControl w:val="0"/>
              <w:tabs>
                <w:tab w:val="left" w:pos="-1099"/>
                <w:tab w:val="left" w:pos="-720"/>
                <w:tab w:val="left" w:pos="1260"/>
              </w:tabs>
              <w:spacing w:before="0" w:line="276" w:lineRule="auto"/>
              <w:ind w:left="1260"/>
              <w:rPr>
                <w:rFonts w:cs="Tahoma"/>
                <w:szCs w:val="18"/>
              </w:rPr>
            </w:pPr>
          </w:p>
        </w:tc>
      </w:tr>
      <w:tr w:rsidR="00FB74F0" w14:paraId="4C816FAE" w14:textId="77777777" w:rsidTr="008F4A13">
        <w:trPr>
          <w:trHeight w:val="301"/>
        </w:trPr>
        <w:tc>
          <w:tcPr>
            <w:tcW w:w="5811" w:type="dxa"/>
            <w:shd w:val="clear" w:color="auto" w:fill="auto"/>
          </w:tcPr>
          <w:p w14:paraId="707F9834" w14:textId="77777777" w:rsidR="00FB74F0" w:rsidRPr="003A7394" w:rsidRDefault="00FB74F0" w:rsidP="008F4A13">
            <w:pPr>
              <w:widowControl w:val="0"/>
              <w:tabs>
                <w:tab w:val="left" w:pos="-1099"/>
                <w:tab w:val="left" w:pos="-720"/>
                <w:tab w:val="left" w:pos="1260"/>
              </w:tabs>
              <w:spacing w:before="0" w:line="276" w:lineRule="auto"/>
              <w:ind w:left="1260" w:hanging="1260"/>
              <w:jc w:val="left"/>
              <w:rPr>
                <w:rFonts w:cs="Tahoma"/>
                <w:szCs w:val="18"/>
              </w:rPr>
            </w:pPr>
            <w:r w:rsidRPr="003A7394">
              <w:rPr>
                <w:rFonts w:cs="Tahoma"/>
                <w:szCs w:val="18"/>
              </w:rPr>
              <w:t>Black people who are women</w:t>
            </w:r>
          </w:p>
        </w:tc>
        <w:tc>
          <w:tcPr>
            <w:tcW w:w="851" w:type="dxa"/>
            <w:shd w:val="clear" w:color="auto" w:fill="auto"/>
          </w:tcPr>
          <w:p w14:paraId="69FF0257" w14:textId="77777777" w:rsidR="00FB74F0" w:rsidRPr="003A7394" w:rsidRDefault="00FB74F0" w:rsidP="00245E2A">
            <w:pPr>
              <w:widowControl w:val="0"/>
              <w:tabs>
                <w:tab w:val="left" w:pos="-1099"/>
                <w:tab w:val="left" w:pos="-720"/>
                <w:tab w:val="left" w:pos="1260"/>
              </w:tabs>
              <w:spacing w:before="0" w:line="276" w:lineRule="auto"/>
              <w:ind w:left="1260"/>
              <w:rPr>
                <w:rFonts w:cs="Tahoma"/>
                <w:szCs w:val="18"/>
              </w:rPr>
            </w:pPr>
          </w:p>
        </w:tc>
        <w:tc>
          <w:tcPr>
            <w:tcW w:w="850" w:type="dxa"/>
            <w:shd w:val="clear" w:color="auto" w:fill="auto"/>
          </w:tcPr>
          <w:p w14:paraId="7709C2C1" w14:textId="77777777" w:rsidR="00FB74F0" w:rsidRPr="003A7394" w:rsidRDefault="00FB74F0" w:rsidP="00245E2A">
            <w:pPr>
              <w:widowControl w:val="0"/>
              <w:tabs>
                <w:tab w:val="left" w:pos="-1099"/>
                <w:tab w:val="left" w:pos="-720"/>
                <w:tab w:val="left" w:pos="1260"/>
              </w:tabs>
              <w:spacing w:before="0" w:line="276" w:lineRule="auto"/>
              <w:ind w:left="1260"/>
              <w:rPr>
                <w:rFonts w:cs="Tahoma"/>
                <w:szCs w:val="18"/>
              </w:rPr>
            </w:pPr>
          </w:p>
        </w:tc>
      </w:tr>
      <w:tr w:rsidR="00FB74F0" w14:paraId="6D4C96F3" w14:textId="77777777" w:rsidTr="008F4A13">
        <w:trPr>
          <w:trHeight w:val="286"/>
        </w:trPr>
        <w:tc>
          <w:tcPr>
            <w:tcW w:w="5811" w:type="dxa"/>
            <w:shd w:val="clear" w:color="auto" w:fill="auto"/>
          </w:tcPr>
          <w:p w14:paraId="1CA652EF" w14:textId="77777777" w:rsidR="00FB74F0" w:rsidRPr="003A7394" w:rsidRDefault="00FB74F0" w:rsidP="008F4A13">
            <w:pPr>
              <w:widowControl w:val="0"/>
              <w:tabs>
                <w:tab w:val="left" w:pos="-1099"/>
                <w:tab w:val="left" w:pos="-720"/>
                <w:tab w:val="left" w:pos="1260"/>
              </w:tabs>
              <w:spacing w:before="0" w:line="276" w:lineRule="auto"/>
              <w:ind w:left="1260" w:hanging="1260"/>
              <w:jc w:val="left"/>
              <w:rPr>
                <w:rFonts w:cs="Tahoma"/>
                <w:szCs w:val="18"/>
              </w:rPr>
            </w:pPr>
            <w:r w:rsidRPr="003A7394">
              <w:rPr>
                <w:rFonts w:cs="Tahoma"/>
                <w:szCs w:val="18"/>
              </w:rPr>
              <w:t>Black people with disabilities</w:t>
            </w:r>
          </w:p>
        </w:tc>
        <w:tc>
          <w:tcPr>
            <w:tcW w:w="851" w:type="dxa"/>
            <w:shd w:val="clear" w:color="auto" w:fill="auto"/>
          </w:tcPr>
          <w:p w14:paraId="33C863CE" w14:textId="77777777" w:rsidR="00FB74F0" w:rsidRPr="003A7394" w:rsidRDefault="00FB74F0" w:rsidP="00245E2A">
            <w:pPr>
              <w:widowControl w:val="0"/>
              <w:tabs>
                <w:tab w:val="left" w:pos="-1099"/>
                <w:tab w:val="left" w:pos="-720"/>
                <w:tab w:val="left" w:pos="1260"/>
              </w:tabs>
              <w:spacing w:before="0" w:line="276" w:lineRule="auto"/>
              <w:ind w:left="1260"/>
              <w:rPr>
                <w:rFonts w:cs="Tahoma"/>
                <w:szCs w:val="18"/>
              </w:rPr>
            </w:pPr>
          </w:p>
        </w:tc>
        <w:tc>
          <w:tcPr>
            <w:tcW w:w="850" w:type="dxa"/>
            <w:shd w:val="clear" w:color="auto" w:fill="auto"/>
          </w:tcPr>
          <w:p w14:paraId="29A9AC88" w14:textId="77777777" w:rsidR="00FB74F0" w:rsidRPr="003A7394" w:rsidRDefault="00FB74F0" w:rsidP="00245E2A">
            <w:pPr>
              <w:widowControl w:val="0"/>
              <w:tabs>
                <w:tab w:val="left" w:pos="-1099"/>
                <w:tab w:val="left" w:pos="-720"/>
                <w:tab w:val="left" w:pos="1260"/>
              </w:tabs>
              <w:spacing w:before="0" w:line="276" w:lineRule="auto"/>
              <w:ind w:left="1260"/>
              <w:rPr>
                <w:rFonts w:cs="Tahoma"/>
                <w:szCs w:val="18"/>
              </w:rPr>
            </w:pPr>
          </w:p>
        </w:tc>
      </w:tr>
      <w:tr w:rsidR="002F0C3C" w14:paraId="6E8C13FC" w14:textId="77777777" w:rsidTr="008F4A13">
        <w:trPr>
          <w:trHeight w:val="286"/>
        </w:trPr>
        <w:tc>
          <w:tcPr>
            <w:tcW w:w="5811" w:type="dxa"/>
            <w:shd w:val="clear" w:color="auto" w:fill="auto"/>
          </w:tcPr>
          <w:p w14:paraId="2E47D54D" w14:textId="77777777" w:rsidR="002F0C3C" w:rsidRPr="003A7394" w:rsidRDefault="002F0C3C" w:rsidP="008F4A13">
            <w:pPr>
              <w:widowControl w:val="0"/>
              <w:tabs>
                <w:tab w:val="left" w:pos="-1099"/>
                <w:tab w:val="left" w:pos="-720"/>
                <w:tab w:val="left" w:pos="1260"/>
              </w:tabs>
              <w:spacing w:before="0" w:line="276" w:lineRule="auto"/>
              <w:ind w:left="1260" w:hanging="1260"/>
              <w:jc w:val="left"/>
              <w:rPr>
                <w:rFonts w:cs="Tahoma"/>
                <w:szCs w:val="18"/>
              </w:rPr>
            </w:pPr>
            <w:r w:rsidRPr="003A7394">
              <w:rPr>
                <w:rFonts w:cs="Tahoma"/>
                <w:szCs w:val="18"/>
              </w:rPr>
              <w:t>Black people living in rural or underdeveloped areas or townships</w:t>
            </w:r>
          </w:p>
        </w:tc>
        <w:tc>
          <w:tcPr>
            <w:tcW w:w="851" w:type="dxa"/>
            <w:shd w:val="clear" w:color="auto" w:fill="auto"/>
          </w:tcPr>
          <w:p w14:paraId="14CEA98A" w14:textId="77777777" w:rsidR="002F0C3C" w:rsidRPr="003A7394" w:rsidRDefault="002F0C3C" w:rsidP="00245E2A">
            <w:pPr>
              <w:widowControl w:val="0"/>
              <w:tabs>
                <w:tab w:val="left" w:pos="-1099"/>
                <w:tab w:val="left" w:pos="-720"/>
                <w:tab w:val="left" w:pos="1260"/>
              </w:tabs>
              <w:spacing w:before="0" w:line="276" w:lineRule="auto"/>
              <w:ind w:left="1260"/>
              <w:rPr>
                <w:rFonts w:cs="Tahoma"/>
                <w:szCs w:val="18"/>
              </w:rPr>
            </w:pPr>
          </w:p>
        </w:tc>
        <w:tc>
          <w:tcPr>
            <w:tcW w:w="850" w:type="dxa"/>
            <w:shd w:val="clear" w:color="auto" w:fill="auto"/>
          </w:tcPr>
          <w:p w14:paraId="574AE04F" w14:textId="77777777" w:rsidR="002F0C3C" w:rsidRPr="003A7394" w:rsidRDefault="002F0C3C" w:rsidP="00245E2A">
            <w:pPr>
              <w:widowControl w:val="0"/>
              <w:tabs>
                <w:tab w:val="left" w:pos="-1099"/>
                <w:tab w:val="left" w:pos="-720"/>
                <w:tab w:val="left" w:pos="1260"/>
              </w:tabs>
              <w:spacing w:before="0" w:line="276" w:lineRule="auto"/>
              <w:ind w:left="1260"/>
              <w:rPr>
                <w:rFonts w:cs="Tahoma"/>
                <w:szCs w:val="18"/>
              </w:rPr>
            </w:pPr>
          </w:p>
        </w:tc>
      </w:tr>
      <w:tr w:rsidR="00FB74F0" w14:paraId="78C0E60F" w14:textId="77777777" w:rsidTr="008F4A13">
        <w:trPr>
          <w:trHeight w:val="286"/>
        </w:trPr>
        <w:tc>
          <w:tcPr>
            <w:tcW w:w="5811" w:type="dxa"/>
            <w:shd w:val="clear" w:color="auto" w:fill="auto"/>
          </w:tcPr>
          <w:p w14:paraId="5B58A275" w14:textId="77777777" w:rsidR="00FB74F0" w:rsidRPr="003A7394" w:rsidRDefault="00FB74F0" w:rsidP="008F4A13">
            <w:pPr>
              <w:widowControl w:val="0"/>
              <w:tabs>
                <w:tab w:val="left" w:pos="-1099"/>
                <w:tab w:val="left" w:pos="-720"/>
                <w:tab w:val="left" w:pos="1260"/>
              </w:tabs>
              <w:spacing w:before="0" w:line="276" w:lineRule="auto"/>
              <w:ind w:left="1260" w:hanging="1260"/>
              <w:jc w:val="left"/>
              <w:rPr>
                <w:rFonts w:cs="Tahoma"/>
                <w:szCs w:val="18"/>
              </w:rPr>
            </w:pPr>
            <w:r w:rsidRPr="003A7394">
              <w:rPr>
                <w:rFonts w:cs="Tahoma"/>
                <w:szCs w:val="18"/>
              </w:rPr>
              <w:t>Cooperative owned by black people</w:t>
            </w:r>
          </w:p>
        </w:tc>
        <w:tc>
          <w:tcPr>
            <w:tcW w:w="851" w:type="dxa"/>
            <w:shd w:val="clear" w:color="auto" w:fill="auto"/>
          </w:tcPr>
          <w:p w14:paraId="725D4CD3" w14:textId="77777777" w:rsidR="00FB74F0" w:rsidRPr="003A7394" w:rsidRDefault="00FB74F0" w:rsidP="00245E2A">
            <w:pPr>
              <w:widowControl w:val="0"/>
              <w:tabs>
                <w:tab w:val="left" w:pos="-1099"/>
                <w:tab w:val="left" w:pos="-720"/>
                <w:tab w:val="left" w:pos="1260"/>
              </w:tabs>
              <w:spacing w:before="0" w:line="276" w:lineRule="auto"/>
              <w:ind w:left="1260"/>
              <w:rPr>
                <w:rFonts w:cs="Tahoma"/>
                <w:szCs w:val="18"/>
              </w:rPr>
            </w:pPr>
          </w:p>
        </w:tc>
        <w:tc>
          <w:tcPr>
            <w:tcW w:w="850" w:type="dxa"/>
            <w:shd w:val="clear" w:color="auto" w:fill="auto"/>
          </w:tcPr>
          <w:p w14:paraId="00593131" w14:textId="77777777" w:rsidR="00FB74F0" w:rsidRPr="003A7394" w:rsidRDefault="00FB74F0" w:rsidP="00245E2A">
            <w:pPr>
              <w:widowControl w:val="0"/>
              <w:tabs>
                <w:tab w:val="left" w:pos="-1099"/>
                <w:tab w:val="left" w:pos="-720"/>
                <w:tab w:val="left" w:pos="1260"/>
              </w:tabs>
              <w:spacing w:before="0" w:line="276" w:lineRule="auto"/>
              <w:ind w:left="1260"/>
              <w:rPr>
                <w:rFonts w:cs="Tahoma"/>
                <w:szCs w:val="18"/>
              </w:rPr>
            </w:pPr>
          </w:p>
        </w:tc>
      </w:tr>
      <w:tr w:rsidR="00FB74F0" w14:paraId="1993A891" w14:textId="77777777" w:rsidTr="008F4A13">
        <w:trPr>
          <w:trHeight w:val="286"/>
        </w:trPr>
        <w:tc>
          <w:tcPr>
            <w:tcW w:w="5811" w:type="dxa"/>
            <w:shd w:val="clear" w:color="auto" w:fill="auto"/>
          </w:tcPr>
          <w:p w14:paraId="1B46D5AC" w14:textId="77777777" w:rsidR="00FB74F0" w:rsidRPr="003A7394" w:rsidRDefault="00FB74F0" w:rsidP="008F4A13">
            <w:pPr>
              <w:widowControl w:val="0"/>
              <w:tabs>
                <w:tab w:val="left" w:pos="-1099"/>
                <w:tab w:val="left" w:pos="-720"/>
                <w:tab w:val="left" w:pos="1260"/>
              </w:tabs>
              <w:spacing w:before="0" w:line="276" w:lineRule="auto"/>
              <w:ind w:left="1260" w:hanging="1260"/>
              <w:jc w:val="left"/>
              <w:rPr>
                <w:rFonts w:cs="Tahoma"/>
                <w:szCs w:val="18"/>
              </w:rPr>
            </w:pPr>
            <w:r w:rsidRPr="003A7394">
              <w:rPr>
                <w:rFonts w:cs="Tahoma"/>
                <w:szCs w:val="18"/>
              </w:rPr>
              <w:t>Black people who are military veterans</w:t>
            </w:r>
          </w:p>
        </w:tc>
        <w:tc>
          <w:tcPr>
            <w:tcW w:w="851" w:type="dxa"/>
            <w:shd w:val="clear" w:color="auto" w:fill="auto"/>
          </w:tcPr>
          <w:p w14:paraId="077FF1E4" w14:textId="77777777" w:rsidR="00FB74F0" w:rsidRPr="003A7394" w:rsidRDefault="00FB74F0" w:rsidP="00245E2A">
            <w:pPr>
              <w:widowControl w:val="0"/>
              <w:tabs>
                <w:tab w:val="left" w:pos="-1099"/>
                <w:tab w:val="left" w:pos="-720"/>
                <w:tab w:val="left" w:pos="1260"/>
              </w:tabs>
              <w:spacing w:before="0" w:line="276" w:lineRule="auto"/>
              <w:ind w:left="1260"/>
              <w:rPr>
                <w:rFonts w:cs="Tahoma"/>
                <w:szCs w:val="18"/>
              </w:rPr>
            </w:pPr>
          </w:p>
        </w:tc>
        <w:tc>
          <w:tcPr>
            <w:tcW w:w="850" w:type="dxa"/>
            <w:shd w:val="clear" w:color="auto" w:fill="auto"/>
          </w:tcPr>
          <w:p w14:paraId="526F7977" w14:textId="77777777" w:rsidR="00FB74F0" w:rsidRPr="003A7394" w:rsidRDefault="00FB74F0" w:rsidP="00245E2A">
            <w:pPr>
              <w:widowControl w:val="0"/>
              <w:tabs>
                <w:tab w:val="left" w:pos="-1099"/>
                <w:tab w:val="left" w:pos="-720"/>
                <w:tab w:val="left" w:pos="1260"/>
              </w:tabs>
              <w:spacing w:before="0" w:line="276" w:lineRule="auto"/>
              <w:ind w:left="1260"/>
              <w:rPr>
                <w:rFonts w:cs="Tahoma"/>
                <w:szCs w:val="18"/>
              </w:rPr>
            </w:pPr>
          </w:p>
        </w:tc>
      </w:tr>
      <w:tr w:rsidR="00FB74F0" w14:paraId="06D07A73" w14:textId="77777777" w:rsidTr="008F4A13">
        <w:trPr>
          <w:trHeight w:val="286"/>
        </w:trPr>
        <w:tc>
          <w:tcPr>
            <w:tcW w:w="7512" w:type="dxa"/>
            <w:gridSpan w:val="3"/>
            <w:shd w:val="clear" w:color="auto" w:fill="auto"/>
          </w:tcPr>
          <w:p w14:paraId="50B69073" w14:textId="77777777" w:rsidR="00FB74F0" w:rsidRPr="003A7394" w:rsidRDefault="00FB74F0" w:rsidP="008F4A13">
            <w:pPr>
              <w:widowControl w:val="0"/>
              <w:tabs>
                <w:tab w:val="left" w:pos="-1099"/>
                <w:tab w:val="left" w:pos="-720"/>
                <w:tab w:val="left" w:pos="1260"/>
              </w:tabs>
              <w:spacing w:before="0" w:line="276" w:lineRule="auto"/>
              <w:ind w:left="1260" w:hanging="1260"/>
              <w:jc w:val="left"/>
              <w:rPr>
                <w:rFonts w:cs="Tahoma"/>
                <w:szCs w:val="18"/>
              </w:rPr>
            </w:pPr>
            <w:r w:rsidRPr="003A7394">
              <w:rPr>
                <w:rFonts w:cs="Tahoma"/>
                <w:szCs w:val="18"/>
              </w:rPr>
              <w:t>OR</w:t>
            </w:r>
          </w:p>
        </w:tc>
      </w:tr>
      <w:tr w:rsidR="00FB74F0" w14:paraId="0EC3B746" w14:textId="77777777" w:rsidTr="008F4A13">
        <w:trPr>
          <w:trHeight w:val="286"/>
        </w:trPr>
        <w:tc>
          <w:tcPr>
            <w:tcW w:w="5811" w:type="dxa"/>
            <w:shd w:val="clear" w:color="auto" w:fill="auto"/>
          </w:tcPr>
          <w:p w14:paraId="06F64C1F" w14:textId="77777777" w:rsidR="00FB74F0" w:rsidRPr="003A7394" w:rsidRDefault="00FB74F0" w:rsidP="008F4A13">
            <w:pPr>
              <w:widowControl w:val="0"/>
              <w:tabs>
                <w:tab w:val="left" w:pos="-1099"/>
                <w:tab w:val="left" w:pos="-720"/>
                <w:tab w:val="left" w:pos="1260"/>
              </w:tabs>
              <w:spacing w:before="0" w:line="276" w:lineRule="auto"/>
              <w:ind w:left="1260" w:hanging="1260"/>
              <w:jc w:val="left"/>
              <w:rPr>
                <w:rFonts w:cs="Tahoma"/>
                <w:szCs w:val="18"/>
              </w:rPr>
            </w:pPr>
            <w:r w:rsidRPr="003A7394">
              <w:rPr>
                <w:rFonts w:cs="Tahoma"/>
                <w:szCs w:val="18"/>
              </w:rPr>
              <w:t xml:space="preserve">Any EME </w:t>
            </w:r>
          </w:p>
        </w:tc>
        <w:tc>
          <w:tcPr>
            <w:tcW w:w="851" w:type="dxa"/>
            <w:shd w:val="clear" w:color="auto" w:fill="auto"/>
          </w:tcPr>
          <w:p w14:paraId="31D2F989" w14:textId="77777777" w:rsidR="00FB74F0" w:rsidRPr="003A7394" w:rsidRDefault="00FB74F0" w:rsidP="00245E2A">
            <w:pPr>
              <w:widowControl w:val="0"/>
              <w:tabs>
                <w:tab w:val="left" w:pos="-1099"/>
                <w:tab w:val="left" w:pos="-720"/>
                <w:tab w:val="left" w:pos="1260"/>
              </w:tabs>
              <w:spacing w:before="0" w:line="276" w:lineRule="auto"/>
              <w:ind w:left="1260"/>
              <w:rPr>
                <w:rFonts w:cs="Tahoma"/>
                <w:szCs w:val="18"/>
              </w:rPr>
            </w:pPr>
          </w:p>
        </w:tc>
        <w:tc>
          <w:tcPr>
            <w:tcW w:w="850" w:type="dxa"/>
            <w:shd w:val="clear" w:color="auto" w:fill="auto"/>
          </w:tcPr>
          <w:p w14:paraId="05BBC00F" w14:textId="77777777" w:rsidR="00FB74F0" w:rsidRPr="003A7394" w:rsidRDefault="00FB74F0" w:rsidP="00245E2A">
            <w:pPr>
              <w:widowControl w:val="0"/>
              <w:tabs>
                <w:tab w:val="left" w:pos="-1099"/>
                <w:tab w:val="left" w:pos="-720"/>
                <w:tab w:val="left" w:pos="1260"/>
              </w:tabs>
              <w:spacing w:before="0" w:line="276" w:lineRule="auto"/>
              <w:ind w:left="1260"/>
              <w:rPr>
                <w:rFonts w:cs="Tahoma"/>
                <w:szCs w:val="18"/>
              </w:rPr>
            </w:pPr>
          </w:p>
        </w:tc>
      </w:tr>
      <w:tr w:rsidR="00FB74F0" w14:paraId="77A78896" w14:textId="77777777" w:rsidTr="008F4A13">
        <w:trPr>
          <w:trHeight w:val="286"/>
        </w:trPr>
        <w:tc>
          <w:tcPr>
            <w:tcW w:w="5811" w:type="dxa"/>
            <w:shd w:val="clear" w:color="auto" w:fill="auto"/>
          </w:tcPr>
          <w:p w14:paraId="055AB846" w14:textId="77777777" w:rsidR="00FB74F0" w:rsidRPr="003A7394" w:rsidRDefault="00FB74F0" w:rsidP="008F4A13">
            <w:pPr>
              <w:widowControl w:val="0"/>
              <w:tabs>
                <w:tab w:val="left" w:pos="-1099"/>
                <w:tab w:val="left" w:pos="-720"/>
                <w:tab w:val="left" w:pos="1260"/>
              </w:tabs>
              <w:spacing w:before="0" w:line="276" w:lineRule="auto"/>
              <w:ind w:left="1260" w:hanging="1260"/>
              <w:jc w:val="left"/>
              <w:rPr>
                <w:rFonts w:cs="Tahoma"/>
                <w:szCs w:val="18"/>
              </w:rPr>
            </w:pPr>
            <w:r w:rsidRPr="003A7394">
              <w:rPr>
                <w:rFonts w:cs="Tahoma"/>
                <w:szCs w:val="18"/>
              </w:rPr>
              <w:t>Any QSE</w:t>
            </w:r>
          </w:p>
        </w:tc>
        <w:tc>
          <w:tcPr>
            <w:tcW w:w="851" w:type="dxa"/>
            <w:shd w:val="clear" w:color="auto" w:fill="auto"/>
          </w:tcPr>
          <w:p w14:paraId="045BFF9E" w14:textId="77777777" w:rsidR="00FB74F0" w:rsidRPr="003A7394" w:rsidRDefault="00FB74F0" w:rsidP="00245E2A">
            <w:pPr>
              <w:widowControl w:val="0"/>
              <w:tabs>
                <w:tab w:val="left" w:pos="-1099"/>
                <w:tab w:val="left" w:pos="-720"/>
                <w:tab w:val="left" w:pos="1260"/>
              </w:tabs>
              <w:spacing w:before="0" w:line="276" w:lineRule="auto"/>
              <w:ind w:left="1260"/>
              <w:rPr>
                <w:rFonts w:cs="Tahoma"/>
                <w:szCs w:val="18"/>
              </w:rPr>
            </w:pPr>
          </w:p>
        </w:tc>
        <w:tc>
          <w:tcPr>
            <w:tcW w:w="850" w:type="dxa"/>
            <w:shd w:val="clear" w:color="auto" w:fill="auto"/>
          </w:tcPr>
          <w:p w14:paraId="586A0DFD" w14:textId="77777777" w:rsidR="00FB74F0" w:rsidRPr="003A7394" w:rsidRDefault="00FB74F0" w:rsidP="00245E2A">
            <w:pPr>
              <w:widowControl w:val="0"/>
              <w:tabs>
                <w:tab w:val="left" w:pos="-1099"/>
                <w:tab w:val="left" w:pos="-720"/>
                <w:tab w:val="left" w:pos="1260"/>
              </w:tabs>
              <w:spacing w:before="0" w:line="276" w:lineRule="auto"/>
              <w:ind w:left="1260"/>
              <w:rPr>
                <w:rFonts w:cs="Tahoma"/>
                <w:szCs w:val="18"/>
              </w:rPr>
            </w:pPr>
          </w:p>
        </w:tc>
      </w:tr>
    </w:tbl>
    <w:p w14:paraId="1B7B0994" w14:textId="6D9957FF" w:rsidR="008F4A13" w:rsidRDefault="008F4A13">
      <w:pPr>
        <w:spacing w:before="0" w:line="240" w:lineRule="auto"/>
        <w:ind w:left="0"/>
        <w:jc w:val="left"/>
        <w:rPr>
          <w:rFonts w:cs="Tahoma"/>
          <w:szCs w:val="18"/>
        </w:rPr>
      </w:pPr>
    </w:p>
    <w:p w14:paraId="52249A59" w14:textId="77777777" w:rsidR="002D691A" w:rsidRPr="001D76A7" w:rsidRDefault="002D691A" w:rsidP="005D7AB7">
      <w:pPr>
        <w:widowControl w:val="0"/>
        <w:numPr>
          <w:ilvl w:val="0"/>
          <w:numId w:val="15"/>
        </w:numPr>
        <w:tabs>
          <w:tab w:val="num" w:pos="720"/>
          <w:tab w:val="left" w:pos="2880"/>
          <w:tab w:val="left" w:pos="5760"/>
          <w:tab w:val="left" w:pos="7920"/>
        </w:tabs>
        <w:spacing w:before="0" w:after="120" w:line="276" w:lineRule="auto"/>
        <w:ind w:left="720" w:hanging="720"/>
        <w:rPr>
          <w:rFonts w:cs="Tahoma"/>
          <w:szCs w:val="18"/>
        </w:rPr>
      </w:pPr>
      <w:r w:rsidRPr="001D76A7">
        <w:rPr>
          <w:rFonts w:cs="Tahoma"/>
          <w:b/>
          <w:szCs w:val="18"/>
        </w:rPr>
        <w:t>DECLARATION WITH REGARD TO COMPANY/FIRM</w:t>
      </w:r>
    </w:p>
    <w:p w14:paraId="61422B76" w14:textId="77777777" w:rsidR="002D691A" w:rsidRPr="001D76A7" w:rsidRDefault="002D691A" w:rsidP="005D7AB7">
      <w:pPr>
        <w:numPr>
          <w:ilvl w:val="1"/>
          <w:numId w:val="15"/>
        </w:numPr>
        <w:spacing w:before="0" w:after="120" w:line="276" w:lineRule="auto"/>
        <w:ind w:left="1134" w:hanging="425"/>
        <w:rPr>
          <w:rFonts w:cs="Tahoma"/>
          <w:szCs w:val="18"/>
        </w:rPr>
      </w:pPr>
      <w:r w:rsidRPr="001D76A7">
        <w:rPr>
          <w:rFonts w:cs="Tahoma"/>
          <w:szCs w:val="18"/>
        </w:rPr>
        <w:t>Name of company/firm:…………………………………………………………………………….</w:t>
      </w:r>
    </w:p>
    <w:p w14:paraId="428A339F" w14:textId="77777777" w:rsidR="002D691A" w:rsidRPr="001D76A7" w:rsidRDefault="002D691A" w:rsidP="005D7AB7">
      <w:pPr>
        <w:numPr>
          <w:ilvl w:val="1"/>
          <w:numId w:val="15"/>
        </w:numPr>
        <w:spacing w:before="0" w:after="120" w:line="276" w:lineRule="auto"/>
        <w:ind w:left="1134" w:hanging="425"/>
        <w:rPr>
          <w:rFonts w:cs="Tahoma"/>
          <w:szCs w:val="18"/>
        </w:rPr>
      </w:pPr>
      <w:r w:rsidRPr="001D76A7">
        <w:rPr>
          <w:rFonts w:cs="Tahoma"/>
          <w:szCs w:val="18"/>
        </w:rPr>
        <w:t>VAT registration number:……………………………………….…………………………………</w:t>
      </w:r>
    </w:p>
    <w:p w14:paraId="4AEB27DD" w14:textId="77777777" w:rsidR="002D691A" w:rsidRPr="001D76A7" w:rsidRDefault="002D691A" w:rsidP="005D7AB7">
      <w:pPr>
        <w:numPr>
          <w:ilvl w:val="1"/>
          <w:numId w:val="15"/>
        </w:numPr>
        <w:spacing w:before="0" w:after="120" w:line="276" w:lineRule="auto"/>
        <w:ind w:left="1134" w:hanging="425"/>
        <w:rPr>
          <w:rFonts w:cs="Tahoma"/>
          <w:szCs w:val="18"/>
        </w:rPr>
      </w:pPr>
      <w:r w:rsidRPr="001D76A7">
        <w:rPr>
          <w:rFonts w:cs="Tahoma"/>
          <w:szCs w:val="18"/>
        </w:rPr>
        <w:t>Company registration number:…………….……………………….…………………………….</w:t>
      </w:r>
    </w:p>
    <w:p w14:paraId="3A651F9A" w14:textId="77777777" w:rsidR="002D691A" w:rsidRPr="001D76A7" w:rsidRDefault="002D691A" w:rsidP="005D7AB7">
      <w:pPr>
        <w:numPr>
          <w:ilvl w:val="1"/>
          <w:numId w:val="15"/>
        </w:numPr>
        <w:spacing w:before="0" w:after="120" w:line="276" w:lineRule="auto"/>
        <w:ind w:left="1134" w:hanging="425"/>
        <w:rPr>
          <w:rFonts w:cs="Tahoma"/>
          <w:szCs w:val="18"/>
        </w:rPr>
      </w:pPr>
      <w:r w:rsidRPr="001D76A7">
        <w:rPr>
          <w:rFonts w:cs="Tahoma"/>
          <w:szCs w:val="18"/>
        </w:rPr>
        <w:t>TYPE OF COMPANY/ FIRM</w:t>
      </w:r>
    </w:p>
    <w:p w14:paraId="547A3A60" w14:textId="77777777" w:rsidR="002D691A" w:rsidRPr="001D76A7" w:rsidRDefault="002D691A" w:rsidP="008F4A13">
      <w:pPr>
        <w:tabs>
          <w:tab w:val="left" w:pos="-720"/>
        </w:tabs>
        <w:spacing w:before="0" w:line="276" w:lineRule="auto"/>
        <w:ind w:left="1560" w:hanging="426"/>
        <w:rPr>
          <w:rFonts w:cs="Tahoma"/>
          <w:szCs w:val="18"/>
        </w:rPr>
      </w:pPr>
      <w:r w:rsidRPr="001D76A7">
        <w:rPr>
          <w:rFonts w:cs="Tahoma"/>
          <w:szCs w:val="18"/>
        </w:rPr>
        <w:sym w:font="Symbol" w:char="F07F"/>
      </w:r>
      <w:r w:rsidRPr="001D76A7">
        <w:rPr>
          <w:rFonts w:cs="Tahoma"/>
          <w:szCs w:val="18"/>
        </w:rPr>
        <w:tab/>
        <w:t>Partnership/Joint Venture / Consortium</w:t>
      </w:r>
    </w:p>
    <w:p w14:paraId="701E5023" w14:textId="77777777" w:rsidR="002D691A" w:rsidRPr="001D76A7" w:rsidRDefault="002D691A" w:rsidP="008F4A13">
      <w:pPr>
        <w:tabs>
          <w:tab w:val="left" w:pos="-720"/>
        </w:tabs>
        <w:spacing w:before="0" w:line="276" w:lineRule="auto"/>
        <w:ind w:left="1560" w:hanging="426"/>
        <w:rPr>
          <w:rFonts w:cs="Tahoma"/>
          <w:szCs w:val="18"/>
        </w:rPr>
      </w:pPr>
      <w:r w:rsidRPr="001D76A7">
        <w:rPr>
          <w:rFonts w:cs="Tahoma"/>
          <w:szCs w:val="18"/>
        </w:rPr>
        <w:sym w:font="Symbol" w:char="F07F"/>
      </w:r>
      <w:r w:rsidRPr="001D76A7">
        <w:rPr>
          <w:rFonts w:cs="Tahoma"/>
          <w:szCs w:val="18"/>
        </w:rPr>
        <w:tab/>
        <w:t>One person business/sole propriety</w:t>
      </w:r>
    </w:p>
    <w:p w14:paraId="55F531B2" w14:textId="77777777" w:rsidR="002D691A" w:rsidRPr="001D76A7" w:rsidRDefault="002D691A" w:rsidP="008F4A13">
      <w:pPr>
        <w:tabs>
          <w:tab w:val="left" w:pos="-720"/>
        </w:tabs>
        <w:spacing w:before="0" w:line="276" w:lineRule="auto"/>
        <w:ind w:left="1560" w:hanging="426"/>
        <w:rPr>
          <w:rFonts w:cs="Tahoma"/>
          <w:szCs w:val="18"/>
        </w:rPr>
      </w:pPr>
      <w:r w:rsidRPr="001D76A7">
        <w:rPr>
          <w:rFonts w:cs="Tahoma"/>
          <w:szCs w:val="18"/>
        </w:rPr>
        <w:sym w:font="Symbol" w:char="F07F"/>
      </w:r>
      <w:r w:rsidRPr="001D76A7">
        <w:rPr>
          <w:rFonts w:cs="Tahoma"/>
          <w:szCs w:val="18"/>
        </w:rPr>
        <w:tab/>
        <w:t>Close corporation</w:t>
      </w:r>
    </w:p>
    <w:p w14:paraId="3A80518E" w14:textId="77777777" w:rsidR="002D691A" w:rsidRPr="001D76A7" w:rsidRDefault="002D691A" w:rsidP="008F4A13">
      <w:pPr>
        <w:tabs>
          <w:tab w:val="left" w:pos="-720"/>
        </w:tabs>
        <w:spacing w:before="0" w:line="276" w:lineRule="auto"/>
        <w:ind w:left="1560" w:hanging="426"/>
        <w:rPr>
          <w:rFonts w:cs="Tahoma"/>
          <w:szCs w:val="18"/>
        </w:rPr>
      </w:pPr>
      <w:r w:rsidRPr="001D76A7">
        <w:rPr>
          <w:rFonts w:cs="Tahoma"/>
          <w:szCs w:val="18"/>
        </w:rPr>
        <w:sym w:font="Symbol" w:char="F07F"/>
      </w:r>
      <w:r w:rsidRPr="001D76A7">
        <w:rPr>
          <w:rFonts w:cs="Tahoma"/>
          <w:szCs w:val="18"/>
        </w:rPr>
        <w:tab/>
        <w:t>Company</w:t>
      </w:r>
    </w:p>
    <w:p w14:paraId="67C590E5" w14:textId="77777777" w:rsidR="002D691A" w:rsidRPr="001D76A7" w:rsidRDefault="002D691A" w:rsidP="008F4A13">
      <w:pPr>
        <w:tabs>
          <w:tab w:val="left" w:pos="-720"/>
        </w:tabs>
        <w:spacing w:before="0" w:line="276" w:lineRule="auto"/>
        <w:ind w:left="1560" w:hanging="426"/>
        <w:rPr>
          <w:rFonts w:cs="Tahoma"/>
          <w:szCs w:val="18"/>
        </w:rPr>
      </w:pPr>
      <w:r w:rsidRPr="001D76A7">
        <w:rPr>
          <w:rFonts w:cs="Tahoma"/>
          <w:szCs w:val="18"/>
        </w:rPr>
        <w:sym w:font="Symbol" w:char="F07F"/>
      </w:r>
      <w:r w:rsidRPr="001D76A7">
        <w:rPr>
          <w:rFonts w:cs="Tahoma"/>
          <w:szCs w:val="18"/>
        </w:rPr>
        <w:tab/>
        <w:t>(Pty) Limited</w:t>
      </w:r>
    </w:p>
    <w:p w14:paraId="21549901" w14:textId="77777777" w:rsidR="002D691A" w:rsidRPr="001D76A7" w:rsidRDefault="002D691A" w:rsidP="008F4A13">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before="0" w:after="120" w:line="276" w:lineRule="auto"/>
        <w:ind w:left="1560" w:hanging="426"/>
        <w:rPr>
          <w:rFonts w:cs="Tahoma"/>
          <w:szCs w:val="18"/>
        </w:rPr>
      </w:pPr>
      <w:r w:rsidRPr="001D76A7">
        <w:rPr>
          <w:rFonts w:cs="Tahoma"/>
          <w:smallCaps/>
          <w:szCs w:val="18"/>
        </w:rPr>
        <w:t>[Tick applicable box]</w:t>
      </w:r>
    </w:p>
    <w:p w14:paraId="457E7FD9" w14:textId="77777777" w:rsidR="002D691A" w:rsidRPr="001D76A7" w:rsidRDefault="002D691A" w:rsidP="005D7AB7">
      <w:pPr>
        <w:numPr>
          <w:ilvl w:val="1"/>
          <w:numId w:val="15"/>
        </w:numPr>
        <w:spacing w:before="0" w:after="120" w:line="276" w:lineRule="auto"/>
        <w:ind w:left="1134" w:hanging="425"/>
        <w:rPr>
          <w:rFonts w:cs="Tahoma"/>
          <w:szCs w:val="18"/>
        </w:rPr>
      </w:pPr>
      <w:r w:rsidRPr="001D76A7">
        <w:rPr>
          <w:rFonts w:cs="Tahoma"/>
          <w:szCs w:val="18"/>
        </w:rPr>
        <w:t>DESCRIBE PRINCIPAL BUSINESS ACTIVITIES</w:t>
      </w:r>
    </w:p>
    <w:p w14:paraId="20FB826C" w14:textId="77777777" w:rsidR="002D691A" w:rsidRPr="001D76A7" w:rsidRDefault="002D691A" w:rsidP="008F4A13">
      <w:pPr>
        <w:tabs>
          <w:tab w:val="right" w:leader="dot" w:pos="9025"/>
        </w:tabs>
        <w:spacing w:before="0" w:after="120" w:line="276" w:lineRule="auto"/>
        <w:ind w:left="1134"/>
        <w:rPr>
          <w:rFonts w:cs="Tahoma"/>
          <w:szCs w:val="18"/>
        </w:rPr>
      </w:pPr>
      <w:r w:rsidRPr="001D76A7">
        <w:rPr>
          <w:rFonts w:cs="Tahoma"/>
          <w:szCs w:val="18"/>
        </w:rPr>
        <w:t>………………………………………………………………………………………………………………………………………………………………………………………………………………………………………………………………………………………………</w:t>
      </w:r>
    </w:p>
    <w:p w14:paraId="6BC733DC" w14:textId="77777777" w:rsidR="002D691A" w:rsidRPr="001D76A7" w:rsidRDefault="002D691A" w:rsidP="005D7AB7">
      <w:pPr>
        <w:numPr>
          <w:ilvl w:val="1"/>
          <w:numId w:val="15"/>
        </w:numPr>
        <w:spacing w:before="0" w:after="120" w:line="276" w:lineRule="auto"/>
        <w:ind w:left="1134" w:hanging="425"/>
        <w:rPr>
          <w:rFonts w:cs="Tahoma"/>
          <w:szCs w:val="18"/>
        </w:rPr>
      </w:pPr>
      <w:r w:rsidRPr="001D76A7">
        <w:rPr>
          <w:rFonts w:cs="Tahoma"/>
          <w:szCs w:val="18"/>
        </w:rPr>
        <w:t>COMPANY CLASSIFICATION</w:t>
      </w:r>
    </w:p>
    <w:p w14:paraId="541D7BD4" w14:textId="77777777" w:rsidR="002D691A" w:rsidRPr="001D76A7" w:rsidRDefault="002D691A" w:rsidP="008F4A13">
      <w:pPr>
        <w:tabs>
          <w:tab w:val="left" w:pos="-720"/>
        </w:tabs>
        <w:spacing w:before="0" w:line="276" w:lineRule="auto"/>
        <w:ind w:left="1134"/>
        <w:rPr>
          <w:rFonts w:cs="Tahoma"/>
          <w:szCs w:val="18"/>
        </w:rPr>
      </w:pPr>
      <w:r w:rsidRPr="001D76A7">
        <w:rPr>
          <w:rFonts w:cs="Tahoma"/>
          <w:szCs w:val="18"/>
        </w:rPr>
        <w:sym w:font="Symbol" w:char="F07F"/>
      </w:r>
      <w:r w:rsidRPr="001D76A7">
        <w:rPr>
          <w:rFonts w:cs="Tahoma"/>
          <w:szCs w:val="18"/>
        </w:rPr>
        <w:tab/>
        <w:t>Manufacturer</w:t>
      </w:r>
    </w:p>
    <w:p w14:paraId="0A244611" w14:textId="77777777" w:rsidR="002D691A" w:rsidRPr="001D76A7" w:rsidRDefault="002D691A" w:rsidP="008F4A13">
      <w:pPr>
        <w:tabs>
          <w:tab w:val="left" w:pos="-720"/>
        </w:tabs>
        <w:spacing w:before="0" w:line="276" w:lineRule="auto"/>
        <w:ind w:left="1134"/>
        <w:rPr>
          <w:rFonts w:cs="Tahoma"/>
          <w:szCs w:val="18"/>
        </w:rPr>
      </w:pPr>
      <w:r w:rsidRPr="001D76A7">
        <w:rPr>
          <w:rFonts w:cs="Tahoma"/>
          <w:szCs w:val="18"/>
        </w:rPr>
        <w:sym w:font="Symbol" w:char="F07F"/>
      </w:r>
      <w:r w:rsidRPr="001D76A7">
        <w:rPr>
          <w:rFonts w:cs="Tahoma"/>
          <w:szCs w:val="18"/>
        </w:rPr>
        <w:tab/>
        <w:t>Supplier</w:t>
      </w:r>
    </w:p>
    <w:p w14:paraId="2CA0A9AF" w14:textId="60917355" w:rsidR="002D691A" w:rsidRPr="008F4A13" w:rsidRDefault="002D691A" w:rsidP="008F4A13">
      <w:pPr>
        <w:tabs>
          <w:tab w:val="left" w:pos="-720"/>
        </w:tabs>
        <w:spacing w:before="0" w:line="276" w:lineRule="auto"/>
        <w:ind w:left="1134"/>
        <w:rPr>
          <w:rFonts w:cs="Tahoma"/>
          <w:szCs w:val="18"/>
        </w:rPr>
      </w:pPr>
      <w:r w:rsidRPr="001D76A7">
        <w:rPr>
          <w:rFonts w:cs="Tahoma"/>
          <w:szCs w:val="18"/>
        </w:rPr>
        <w:sym w:font="Symbol" w:char="F07F"/>
      </w:r>
      <w:r w:rsidRPr="001D76A7">
        <w:rPr>
          <w:rFonts w:cs="Tahoma"/>
          <w:szCs w:val="18"/>
        </w:rPr>
        <w:tab/>
        <w:t xml:space="preserve">Professional </w:t>
      </w:r>
      <w:r w:rsidR="002B3D42" w:rsidRPr="008F4A13">
        <w:rPr>
          <w:rFonts w:cs="Tahoma"/>
          <w:szCs w:val="18"/>
        </w:rPr>
        <w:t>Service provider</w:t>
      </w:r>
    </w:p>
    <w:p w14:paraId="2A9A5832" w14:textId="5E640E1C" w:rsidR="002D691A" w:rsidRPr="008F4A13" w:rsidRDefault="002D691A" w:rsidP="008F4A13">
      <w:pPr>
        <w:tabs>
          <w:tab w:val="left" w:pos="-720"/>
        </w:tabs>
        <w:spacing w:before="0" w:line="276" w:lineRule="auto"/>
        <w:ind w:left="1134"/>
        <w:rPr>
          <w:rFonts w:cs="Tahoma"/>
          <w:szCs w:val="18"/>
        </w:rPr>
      </w:pPr>
      <w:r w:rsidRPr="008F4A13">
        <w:rPr>
          <w:rFonts w:cs="Tahoma"/>
          <w:szCs w:val="18"/>
        </w:rPr>
        <w:sym w:font="Symbol" w:char="F07F"/>
      </w:r>
      <w:r w:rsidRPr="008F4A13">
        <w:rPr>
          <w:rFonts w:cs="Tahoma"/>
          <w:szCs w:val="18"/>
        </w:rPr>
        <w:tab/>
        <w:t xml:space="preserve">Other </w:t>
      </w:r>
      <w:r w:rsidR="006A47ED" w:rsidRPr="008F4A13">
        <w:rPr>
          <w:rFonts w:cs="Tahoma"/>
          <w:szCs w:val="18"/>
        </w:rPr>
        <w:t>Suppliers/Service provider</w:t>
      </w:r>
      <w:r w:rsidRPr="008F4A13">
        <w:rPr>
          <w:rFonts w:cs="Tahoma"/>
          <w:szCs w:val="18"/>
        </w:rPr>
        <w:t>s, e.g. transporter, etc.</w:t>
      </w:r>
    </w:p>
    <w:p w14:paraId="7E3643C9" w14:textId="77777777" w:rsidR="002D691A" w:rsidRPr="001D76A7" w:rsidRDefault="002D691A" w:rsidP="008F4A13">
      <w:pPr>
        <w:tabs>
          <w:tab w:val="left" w:pos="-720"/>
          <w:tab w:val="left" w:pos="0"/>
          <w:tab w:val="left" w:pos="691"/>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before="0" w:line="276" w:lineRule="auto"/>
        <w:ind w:left="1134"/>
        <w:rPr>
          <w:rFonts w:cs="Tahoma"/>
          <w:smallCaps/>
          <w:szCs w:val="18"/>
        </w:rPr>
      </w:pPr>
      <w:r w:rsidRPr="008F4A13">
        <w:rPr>
          <w:rFonts w:cs="Tahoma"/>
          <w:smallCaps/>
          <w:szCs w:val="18"/>
        </w:rPr>
        <w:lastRenderedPageBreak/>
        <w:t>[</w:t>
      </w:r>
      <w:r w:rsidRPr="008F4A13">
        <w:rPr>
          <w:rFonts w:cs="Tahoma"/>
          <w:i/>
          <w:smallCaps/>
          <w:szCs w:val="18"/>
        </w:rPr>
        <w:t>Tick applicable box</w:t>
      </w:r>
      <w:r w:rsidRPr="008F4A13">
        <w:rPr>
          <w:rFonts w:cs="Tahoma"/>
          <w:smallCaps/>
          <w:szCs w:val="18"/>
        </w:rPr>
        <w:t>]</w:t>
      </w:r>
    </w:p>
    <w:p w14:paraId="02D37D1F" w14:textId="77777777" w:rsidR="002D691A" w:rsidRPr="001D76A7" w:rsidRDefault="002D691A" w:rsidP="008F4A13">
      <w:pPr>
        <w:tabs>
          <w:tab w:val="left" w:pos="-720"/>
          <w:tab w:val="left" w:pos="0"/>
          <w:tab w:val="left" w:pos="691"/>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before="0" w:line="276" w:lineRule="auto"/>
        <w:ind w:left="1134" w:hanging="425"/>
        <w:rPr>
          <w:rFonts w:cs="Tahoma"/>
          <w:szCs w:val="18"/>
        </w:rPr>
      </w:pPr>
    </w:p>
    <w:p w14:paraId="0673AE8F" w14:textId="77777777" w:rsidR="002D691A" w:rsidRPr="001D76A7" w:rsidRDefault="002D691A" w:rsidP="005D7AB7">
      <w:pPr>
        <w:numPr>
          <w:ilvl w:val="1"/>
          <w:numId w:val="15"/>
        </w:numPr>
        <w:spacing w:before="0" w:after="120" w:line="276" w:lineRule="auto"/>
        <w:ind w:left="1134" w:hanging="425"/>
        <w:rPr>
          <w:rFonts w:cs="Tahoma"/>
          <w:szCs w:val="18"/>
        </w:rPr>
      </w:pPr>
      <w:r w:rsidRPr="001D76A7">
        <w:rPr>
          <w:rFonts w:cs="Tahoma"/>
          <w:szCs w:val="18"/>
        </w:rPr>
        <w:t>Total number of years the company/firm has been in business:……………………………</w:t>
      </w:r>
    </w:p>
    <w:p w14:paraId="1EFC6272" w14:textId="3F7E2130" w:rsidR="002D691A" w:rsidRPr="001D76A7" w:rsidRDefault="002D691A" w:rsidP="005D7AB7">
      <w:pPr>
        <w:numPr>
          <w:ilvl w:val="1"/>
          <w:numId w:val="15"/>
        </w:numPr>
        <w:spacing w:before="0" w:after="120" w:line="276" w:lineRule="auto"/>
        <w:ind w:left="1134" w:hanging="425"/>
        <w:rPr>
          <w:rFonts w:cs="Tahoma"/>
          <w:szCs w:val="18"/>
        </w:rPr>
      </w:pPr>
      <w:r w:rsidRPr="001D76A7">
        <w:rPr>
          <w:rFonts w:cs="Tahoma"/>
          <w:szCs w:val="18"/>
        </w:rPr>
        <w:t>I/we, the undersigned, who is / are duly authorised to do so on behalf of the company/firm, certify that the points claimed, based on the B-BBE status level of contribution indicated in paragraph</w:t>
      </w:r>
      <w:r w:rsidR="00AA11F7">
        <w:rPr>
          <w:rFonts w:cs="Tahoma"/>
          <w:szCs w:val="18"/>
        </w:rPr>
        <w:t>s</w:t>
      </w:r>
      <w:r w:rsidRPr="001D76A7">
        <w:rPr>
          <w:rFonts w:cs="Tahoma"/>
          <w:szCs w:val="18"/>
        </w:rPr>
        <w:t xml:space="preserve"> </w:t>
      </w:r>
      <w:r w:rsidR="00AA11F7">
        <w:rPr>
          <w:rFonts w:cs="Tahoma"/>
          <w:szCs w:val="18"/>
        </w:rPr>
        <w:t>1.4 and 6.1</w:t>
      </w:r>
      <w:r w:rsidRPr="001D76A7">
        <w:rPr>
          <w:rFonts w:cs="Tahoma"/>
          <w:szCs w:val="18"/>
        </w:rPr>
        <w:t xml:space="preserve"> of the foregoing certificate, qualifies the company/ firm for the preference(s) shown and I / we acknowledge that:</w:t>
      </w:r>
    </w:p>
    <w:p w14:paraId="53596640" w14:textId="77777777" w:rsidR="002D691A" w:rsidRPr="001D76A7" w:rsidRDefault="002D691A" w:rsidP="005D7AB7">
      <w:pPr>
        <w:widowControl w:val="0"/>
        <w:numPr>
          <w:ilvl w:val="0"/>
          <w:numId w:val="20"/>
        </w:numPr>
        <w:tabs>
          <w:tab w:val="left" w:pos="-1099"/>
          <w:tab w:val="left" w:pos="-720"/>
        </w:tabs>
        <w:spacing w:before="0" w:after="120" w:line="276" w:lineRule="auto"/>
        <w:ind w:left="1418" w:hanging="290"/>
        <w:rPr>
          <w:rFonts w:cs="Tahoma"/>
          <w:szCs w:val="18"/>
        </w:rPr>
      </w:pPr>
      <w:r w:rsidRPr="001D76A7">
        <w:rPr>
          <w:rFonts w:cs="Tahoma"/>
          <w:szCs w:val="18"/>
        </w:rPr>
        <w:t>The information furnished is true and correct;</w:t>
      </w:r>
    </w:p>
    <w:p w14:paraId="27B494B5" w14:textId="77777777" w:rsidR="002D691A" w:rsidRPr="001D76A7" w:rsidRDefault="002D691A" w:rsidP="005D7AB7">
      <w:pPr>
        <w:widowControl w:val="0"/>
        <w:numPr>
          <w:ilvl w:val="0"/>
          <w:numId w:val="20"/>
        </w:numPr>
        <w:tabs>
          <w:tab w:val="left" w:pos="-1099"/>
          <w:tab w:val="left" w:pos="-720"/>
        </w:tabs>
        <w:spacing w:before="0" w:after="120" w:line="276" w:lineRule="auto"/>
        <w:ind w:left="1418" w:hanging="290"/>
        <w:rPr>
          <w:rFonts w:cs="Tahoma"/>
          <w:szCs w:val="18"/>
        </w:rPr>
      </w:pPr>
      <w:r w:rsidRPr="001D76A7">
        <w:rPr>
          <w:rFonts w:cs="Tahoma"/>
          <w:szCs w:val="18"/>
        </w:rPr>
        <w:t>The preference points claimed are in accordance with the General Conditions as indicated in paragraph 1 of this form;</w:t>
      </w:r>
    </w:p>
    <w:p w14:paraId="55B9B1AE" w14:textId="64CC0E92" w:rsidR="002D691A" w:rsidRDefault="002D691A" w:rsidP="005D7AB7">
      <w:pPr>
        <w:widowControl w:val="0"/>
        <w:numPr>
          <w:ilvl w:val="0"/>
          <w:numId w:val="20"/>
        </w:numPr>
        <w:tabs>
          <w:tab w:val="left" w:pos="-1099"/>
          <w:tab w:val="left" w:pos="-720"/>
        </w:tabs>
        <w:spacing w:before="0" w:after="120" w:line="276" w:lineRule="auto"/>
        <w:ind w:left="1418" w:hanging="290"/>
        <w:rPr>
          <w:rFonts w:cs="Tahoma"/>
          <w:szCs w:val="18"/>
        </w:rPr>
      </w:pPr>
      <w:r w:rsidRPr="001D76A7">
        <w:rPr>
          <w:rFonts w:cs="Tahoma"/>
          <w:szCs w:val="18"/>
        </w:rPr>
        <w:t xml:space="preserve">In the event of a contract being awarded as a result of points claimed as shown in paragraph </w:t>
      </w:r>
      <w:r w:rsidR="00AA11F7">
        <w:rPr>
          <w:rFonts w:cs="Tahoma"/>
          <w:szCs w:val="18"/>
        </w:rPr>
        <w:t>1.4 and 6.1</w:t>
      </w:r>
      <w:r w:rsidRPr="001D76A7">
        <w:rPr>
          <w:rFonts w:cs="Tahoma"/>
          <w:szCs w:val="18"/>
        </w:rPr>
        <w:t xml:space="preserve">, the contractor may be required to furnish documentary proof to the satisfaction of the purchaser that the claims are correct; </w:t>
      </w:r>
    </w:p>
    <w:p w14:paraId="4FE23674" w14:textId="77777777" w:rsidR="00FB74F0" w:rsidRPr="00E44F1F" w:rsidRDefault="00FB74F0" w:rsidP="005D7AB7">
      <w:pPr>
        <w:widowControl w:val="0"/>
        <w:numPr>
          <w:ilvl w:val="0"/>
          <w:numId w:val="20"/>
        </w:numPr>
        <w:tabs>
          <w:tab w:val="left" w:pos="-1099"/>
          <w:tab w:val="left" w:pos="-720"/>
        </w:tabs>
        <w:spacing w:before="0" w:after="120" w:line="276" w:lineRule="auto"/>
        <w:ind w:left="1418" w:hanging="290"/>
        <w:rPr>
          <w:rFonts w:ascii="Arial" w:hAnsi="Arial" w:cs="Arial"/>
          <w:sz w:val="22"/>
          <w:szCs w:val="22"/>
        </w:rPr>
      </w:pPr>
      <w:r w:rsidRPr="00B56C83">
        <w:rPr>
          <w:rFonts w:cs="Tahoma"/>
          <w:szCs w:val="18"/>
        </w:rPr>
        <w:t>If</w:t>
      </w:r>
      <w:r w:rsidRPr="00E44F1F">
        <w:rPr>
          <w:rFonts w:ascii="Arial" w:hAnsi="Arial" w:cs="Arial"/>
          <w:sz w:val="22"/>
          <w:szCs w:val="22"/>
        </w:rPr>
        <w:t xml:space="preserve"> </w:t>
      </w:r>
      <w:r w:rsidRPr="00866032">
        <w:rPr>
          <w:rFonts w:cs="Tahoma"/>
          <w:szCs w:val="18"/>
        </w:rPr>
        <w:t xml:space="preserve">a </w:t>
      </w:r>
      <w:r w:rsidR="009068B3">
        <w:rPr>
          <w:rFonts w:cs="Tahoma"/>
          <w:szCs w:val="18"/>
        </w:rPr>
        <w:t>bidd</w:t>
      </w:r>
      <w:r w:rsidRPr="00866032">
        <w:rPr>
          <w:rFonts w:cs="Tahoma"/>
          <w:szCs w:val="18"/>
        </w:rPr>
        <w:t xml:space="preserve">er submitted false information regarding its B-BBEE status level of contributor, local production and content, or any other matter required in terms of the Preferential Procurement </w:t>
      </w:r>
      <w:r w:rsidRPr="002512AA">
        <w:rPr>
          <w:rFonts w:cs="Tahoma"/>
          <w:szCs w:val="18"/>
        </w:rPr>
        <w:t xml:space="preserve">Regulations, 2017 which will affect or has affected the evaluation of  a </w:t>
      </w:r>
      <w:r w:rsidR="009068B3">
        <w:rPr>
          <w:rFonts w:cs="Tahoma"/>
          <w:szCs w:val="18"/>
        </w:rPr>
        <w:t>bid</w:t>
      </w:r>
      <w:r w:rsidRPr="008F2E52">
        <w:rPr>
          <w:rFonts w:cs="Tahoma"/>
          <w:szCs w:val="18"/>
        </w:rPr>
        <w:t xml:space="preserve">, or where a </w:t>
      </w:r>
      <w:r w:rsidR="009068B3">
        <w:rPr>
          <w:rFonts w:cs="Tahoma"/>
          <w:szCs w:val="18"/>
        </w:rPr>
        <w:t>bidd</w:t>
      </w:r>
      <w:r w:rsidRPr="008F2E52">
        <w:rPr>
          <w:rFonts w:cs="Tahoma"/>
          <w:szCs w:val="18"/>
        </w:rPr>
        <w:t>er has failed to declare any subcontracting arrangements</w:t>
      </w:r>
      <w:r w:rsidRPr="00C65824">
        <w:rPr>
          <w:rFonts w:cs="Tahoma"/>
          <w:szCs w:val="18"/>
        </w:rPr>
        <w:t xml:space="preserve"> </w:t>
      </w:r>
      <w:r w:rsidRPr="00B56C83">
        <w:rPr>
          <w:rFonts w:cs="Tahoma"/>
          <w:szCs w:val="18"/>
        </w:rPr>
        <w:t>or any of the conditions of contract have not been fulfilled, the purchaser may, in addition t</w:t>
      </w:r>
      <w:r>
        <w:rPr>
          <w:rFonts w:cs="Tahoma"/>
          <w:szCs w:val="18"/>
        </w:rPr>
        <w:t xml:space="preserve">o any other remedy it may have </w:t>
      </w:r>
    </w:p>
    <w:p w14:paraId="344FDC9A" w14:textId="77777777" w:rsidR="00FB74F0" w:rsidRPr="00B56C83" w:rsidRDefault="00FB74F0" w:rsidP="005D7AB7">
      <w:pPr>
        <w:widowControl w:val="0"/>
        <w:numPr>
          <w:ilvl w:val="1"/>
          <w:numId w:val="21"/>
        </w:numPr>
        <w:spacing w:before="0" w:after="120" w:line="240" w:lineRule="auto"/>
        <w:ind w:left="1843" w:right="749" w:hanging="403"/>
        <w:rPr>
          <w:rFonts w:cs="Tahoma"/>
          <w:szCs w:val="18"/>
        </w:rPr>
      </w:pPr>
      <w:r w:rsidRPr="00B56C83">
        <w:rPr>
          <w:rFonts w:cs="Tahoma"/>
          <w:szCs w:val="18"/>
        </w:rPr>
        <w:t>disqualify the person from the bidding process;</w:t>
      </w:r>
    </w:p>
    <w:p w14:paraId="76CEDF53" w14:textId="77777777" w:rsidR="00FB74F0" w:rsidRPr="00B56C83" w:rsidRDefault="00FB74F0" w:rsidP="005D7AB7">
      <w:pPr>
        <w:widowControl w:val="0"/>
        <w:numPr>
          <w:ilvl w:val="1"/>
          <w:numId w:val="21"/>
        </w:numPr>
        <w:spacing w:before="0" w:after="120" w:line="240" w:lineRule="auto"/>
        <w:ind w:left="1843" w:right="749" w:hanging="403"/>
        <w:rPr>
          <w:rFonts w:cs="Tahoma"/>
          <w:szCs w:val="18"/>
        </w:rPr>
      </w:pPr>
      <w:r w:rsidRPr="00B56C83">
        <w:rPr>
          <w:rFonts w:cs="Tahoma"/>
          <w:szCs w:val="18"/>
        </w:rPr>
        <w:t>recover costs, losses or damages it has incurred or suffered as a result of that person’s conduct;</w:t>
      </w:r>
    </w:p>
    <w:p w14:paraId="795A7C1E" w14:textId="77777777" w:rsidR="00FB74F0" w:rsidRDefault="00FB74F0" w:rsidP="005D7AB7">
      <w:pPr>
        <w:widowControl w:val="0"/>
        <w:numPr>
          <w:ilvl w:val="1"/>
          <w:numId w:val="21"/>
        </w:numPr>
        <w:spacing w:before="0" w:after="120" w:line="240" w:lineRule="auto"/>
        <w:ind w:left="1843" w:right="749" w:hanging="403"/>
        <w:rPr>
          <w:rFonts w:ascii="Arial" w:hAnsi="Arial" w:cs="Arial"/>
          <w:sz w:val="22"/>
          <w:szCs w:val="22"/>
        </w:rPr>
      </w:pPr>
      <w:r w:rsidRPr="00B56C83">
        <w:rPr>
          <w:rFonts w:cs="Tahoma"/>
          <w:szCs w:val="18"/>
        </w:rPr>
        <w:t>cancel the contract and claim any damages which it has suffered as a result of having to make less favourable arrangements due to such cancellation</w:t>
      </w:r>
      <w:r w:rsidRPr="00E44F1F">
        <w:rPr>
          <w:rFonts w:ascii="Arial" w:hAnsi="Arial" w:cs="Arial"/>
          <w:sz w:val="22"/>
          <w:szCs w:val="22"/>
        </w:rPr>
        <w:t>;</w:t>
      </w:r>
    </w:p>
    <w:p w14:paraId="1F588C9A" w14:textId="77777777" w:rsidR="00FB74F0" w:rsidRPr="00E44F1F" w:rsidRDefault="00FB74F0" w:rsidP="005D7AB7">
      <w:pPr>
        <w:widowControl w:val="0"/>
        <w:numPr>
          <w:ilvl w:val="1"/>
          <w:numId w:val="21"/>
        </w:numPr>
        <w:spacing w:before="0" w:after="120" w:line="240" w:lineRule="auto"/>
        <w:ind w:left="1843" w:right="749" w:hanging="403"/>
        <w:rPr>
          <w:rFonts w:ascii="Arial" w:hAnsi="Arial" w:cs="Arial"/>
          <w:sz w:val="22"/>
          <w:szCs w:val="22"/>
        </w:rPr>
      </w:pPr>
      <w:r w:rsidRPr="000666ED">
        <w:rPr>
          <w:rFonts w:cs="Tahoma"/>
          <w:szCs w:val="18"/>
        </w:rPr>
        <w:t xml:space="preserve">if the successful </w:t>
      </w:r>
      <w:r w:rsidR="009068B3">
        <w:rPr>
          <w:rFonts w:cs="Tahoma"/>
          <w:szCs w:val="18"/>
        </w:rPr>
        <w:t>bidd</w:t>
      </w:r>
      <w:r w:rsidRPr="000666ED">
        <w:rPr>
          <w:rFonts w:cs="Tahoma"/>
          <w:szCs w:val="18"/>
        </w:rPr>
        <w:t xml:space="preserve">er subcontracted a portion of the </w:t>
      </w:r>
      <w:r w:rsidR="009068B3">
        <w:rPr>
          <w:rFonts w:cs="Tahoma"/>
          <w:szCs w:val="18"/>
        </w:rPr>
        <w:t>bid</w:t>
      </w:r>
      <w:r w:rsidRPr="000666ED">
        <w:rPr>
          <w:rFonts w:cs="Tahoma"/>
          <w:szCs w:val="18"/>
        </w:rPr>
        <w:t xml:space="preserve"> to another</w:t>
      </w:r>
      <w:r>
        <w:rPr>
          <w:rFonts w:cs="Tahoma"/>
          <w:szCs w:val="18"/>
        </w:rPr>
        <w:t xml:space="preserve"> </w:t>
      </w:r>
      <w:r w:rsidRPr="000666ED">
        <w:rPr>
          <w:rFonts w:cs="Tahoma"/>
          <w:szCs w:val="18"/>
        </w:rPr>
        <w:t>person without disclosing it</w:t>
      </w:r>
      <w:r>
        <w:rPr>
          <w:rFonts w:cs="Tahoma"/>
          <w:szCs w:val="18"/>
        </w:rPr>
        <w:t xml:space="preserve">, Transnet reserves the right to penalise the bidder </w:t>
      </w:r>
      <w:r w:rsidRPr="000666ED">
        <w:rPr>
          <w:rFonts w:cs="Tahoma"/>
          <w:szCs w:val="18"/>
        </w:rPr>
        <w:t xml:space="preserve"> up to 10</w:t>
      </w:r>
      <w:r>
        <w:rPr>
          <w:rFonts w:cs="Tahoma"/>
          <w:szCs w:val="18"/>
        </w:rPr>
        <w:t xml:space="preserve"> </w:t>
      </w:r>
      <w:r w:rsidRPr="000666ED">
        <w:rPr>
          <w:rFonts w:cs="Tahoma"/>
          <w:szCs w:val="18"/>
        </w:rPr>
        <w:t>percent of the value of the contract;</w:t>
      </w:r>
    </w:p>
    <w:p w14:paraId="2316B39C" w14:textId="77777777" w:rsidR="00FB74F0" w:rsidRPr="00B56C83" w:rsidRDefault="00FB74F0" w:rsidP="005D7AB7">
      <w:pPr>
        <w:widowControl w:val="0"/>
        <w:numPr>
          <w:ilvl w:val="1"/>
          <w:numId w:val="21"/>
        </w:numPr>
        <w:spacing w:before="0" w:after="120" w:line="240" w:lineRule="auto"/>
        <w:ind w:left="1843" w:right="749" w:hanging="403"/>
        <w:rPr>
          <w:rFonts w:cs="Tahoma"/>
          <w:szCs w:val="18"/>
        </w:rPr>
      </w:pPr>
      <w:r w:rsidRPr="00B56C83">
        <w:rPr>
          <w:rFonts w:cs="Tahoma"/>
          <w:szCs w:val="18"/>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3227ED3B" w14:textId="0357D29B" w:rsidR="007B6ED6" w:rsidRPr="001D76A7" w:rsidRDefault="00FB74F0" w:rsidP="005D7AB7">
      <w:pPr>
        <w:widowControl w:val="0"/>
        <w:numPr>
          <w:ilvl w:val="1"/>
          <w:numId w:val="21"/>
        </w:numPr>
        <w:tabs>
          <w:tab w:val="left" w:pos="1980"/>
        </w:tabs>
        <w:spacing w:before="0" w:after="120" w:line="240" w:lineRule="auto"/>
        <w:ind w:left="1987" w:right="749" w:hanging="547"/>
        <w:rPr>
          <w:rFonts w:cs="Tahoma"/>
          <w:szCs w:val="18"/>
        </w:rPr>
      </w:pPr>
      <w:r w:rsidRPr="00B56C83">
        <w:rPr>
          <w:rFonts w:cs="Tahoma"/>
          <w:szCs w:val="18"/>
        </w:rPr>
        <w:t>forward the matter for criminal prosecution</w:t>
      </w:r>
      <w:r>
        <w:rPr>
          <w:rFonts w:ascii="Arial" w:hAnsi="Arial" w:cs="Arial"/>
          <w:sz w:val="22"/>
          <w:szCs w:val="22"/>
        </w:rPr>
        <w:t>.</w:t>
      </w:r>
    </w:p>
    <w:p w14:paraId="2E3EF10E" w14:textId="77777777" w:rsidR="002D691A" w:rsidRPr="002F0C3C" w:rsidRDefault="002D691A" w:rsidP="00794A4C">
      <w:pPr>
        <w:widowControl w:val="0"/>
        <w:tabs>
          <w:tab w:val="left" w:pos="1980"/>
        </w:tabs>
        <w:spacing w:before="0" w:after="120" w:line="240" w:lineRule="auto"/>
        <w:ind w:left="1987" w:right="749"/>
        <w:rPr>
          <w:rFonts w:cs="Tahoma"/>
          <w:szCs w:val="18"/>
        </w:rPr>
      </w:pPr>
      <w:r w:rsidRPr="001D76A7">
        <w:rPr>
          <w:rFonts w:cs="Tahoma"/>
          <w:noProof/>
          <w:szCs w:val="18"/>
          <w:lang w:val="en-ZA" w:eastAsia="en-ZA"/>
        </w:rPr>
        <mc:AlternateContent>
          <mc:Choice Requires="wps">
            <w:drawing>
              <wp:anchor distT="0" distB="0" distL="114300" distR="114300" simplePos="0" relativeHeight="251644416" behindDoc="0" locked="0" layoutInCell="1" allowOverlap="1" wp14:anchorId="41E6AC95" wp14:editId="4977B069">
                <wp:simplePos x="0" y="0"/>
                <wp:positionH relativeFrom="column">
                  <wp:posOffset>113030</wp:posOffset>
                </wp:positionH>
                <wp:positionV relativeFrom="paragraph">
                  <wp:posOffset>229235</wp:posOffset>
                </wp:positionV>
                <wp:extent cx="3017520" cy="1219200"/>
                <wp:effectExtent l="0" t="0" r="11430"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219200"/>
                        </a:xfrm>
                        <a:prstGeom prst="rect">
                          <a:avLst/>
                        </a:prstGeom>
                        <a:solidFill>
                          <a:srgbClr val="FFFFFF"/>
                        </a:solidFill>
                        <a:ln w="9525">
                          <a:solidFill>
                            <a:srgbClr val="000000"/>
                          </a:solidFill>
                          <a:miter lim="800000"/>
                          <a:headEnd/>
                          <a:tailEnd/>
                        </a:ln>
                      </wps:spPr>
                      <wps:txbx>
                        <w:txbxContent>
                          <w:p w14:paraId="29B238B8" w14:textId="77777777" w:rsidR="00C070CB" w:rsidRDefault="00C070CB" w:rsidP="002D691A">
                            <w:pPr>
                              <w:rPr>
                                <w:rFonts w:ascii="Arial" w:hAnsi="Arial" w:cs="Arial"/>
                                <w:szCs w:val="18"/>
                              </w:rPr>
                            </w:pPr>
                          </w:p>
                          <w:p w14:paraId="3536B699" w14:textId="77777777" w:rsidR="00C070CB" w:rsidRPr="00585866" w:rsidRDefault="00C070CB" w:rsidP="002D691A">
                            <w:pPr>
                              <w:rPr>
                                <w:rFonts w:ascii="Arial" w:hAnsi="Arial" w:cs="Arial"/>
                                <w:szCs w:val="18"/>
                              </w:rPr>
                            </w:pPr>
                            <w:r w:rsidRPr="00585866">
                              <w:rPr>
                                <w:rFonts w:ascii="Arial" w:hAnsi="Arial" w:cs="Arial"/>
                                <w:szCs w:val="18"/>
                              </w:rPr>
                              <w:t>WITNESSES</w:t>
                            </w:r>
                          </w:p>
                          <w:p w14:paraId="0F07D790" w14:textId="77777777" w:rsidR="00C070CB" w:rsidRPr="00585866" w:rsidRDefault="00C070CB" w:rsidP="005D7AB7">
                            <w:pPr>
                              <w:widowControl w:val="0"/>
                              <w:numPr>
                                <w:ilvl w:val="0"/>
                                <w:numId w:val="22"/>
                              </w:numPr>
                              <w:tabs>
                                <w:tab w:val="left" w:pos="360"/>
                              </w:tabs>
                              <w:spacing w:before="0" w:after="360" w:line="240" w:lineRule="auto"/>
                              <w:ind w:left="360"/>
                              <w:jc w:val="left"/>
                              <w:rPr>
                                <w:rFonts w:ascii="Arial" w:hAnsi="Arial" w:cs="Arial"/>
                                <w:szCs w:val="18"/>
                              </w:rPr>
                            </w:pPr>
                            <w:r w:rsidRPr="00585866">
                              <w:rPr>
                                <w:rFonts w:ascii="Arial" w:hAnsi="Arial" w:cs="Arial"/>
                                <w:szCs w:val="18"/>
                              </w:rPr>
                              <w:t>……………………………………..</w:t>
                            </w:r>
                          </w:p>
                          <w:p w14:paraId="3AE569D5" w14:textId="77777777" w:rsidR="00C070CB" w:rsidRPr="00585866" w:rsidRDefault="00C070CB" w:rsidP="005D7AB7">
                            <w:pPr>
                              <w:widowControl w:val="0"/>
                              <w:numPr>
                                <w:ilvl w:val="0"/>
                                <w:numId w:val="22"/>
                              </w:numPr>
                              <w:tabs>
                                <w:tab w:val="left" w:pos="360"/>
                              </w:tabs>
                              <w:spacing w:before="0" w:line="240" w:lineRule="auto"/>
                              <w:ind w:left="360"/>
                              <w:jc w:val="left"/>
                              <w:rPr>
                                <w:rFonts w:ascii="Arial" w:hAnsi="Arial" w:cs="Arial"/>
                                <w:szCs w:val="18"/>
                              </w:rPr>
                            </w:pPr>
                            <w:r w:rsidRPr="00585866">
                              <w:rPr>
                                <w:rFonts w:ascii="Arial" w:hAnsi="Arial" w:cs="Arial"/>
                                <w:szCs w:val="18"/>
                              </w:rPr>
                              <w:t>…………………………………….</w:t>
                            </w:r>
                          </w:p>
                          <w:p w14:paraId="0E19E4E7" w14:textId="77777777" w:rsidR="00C070CB" w:rsidRDefault="00C070CB" w:rsidP="002D691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6AC95" id="Rectangle 20" o:spid="_x0000_s1026" style="position:absolute;left:0;text-align:left;margin-left:8.9pt;margin-top:18.05pt;width:237.6pt;height:9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">
                <v:textbox>
                  <w:txbxContent>
                    <w:p w14:paraId="29B238B8" w14:textId="77777777" w:rsidR="00C070CB" w:rsidRDefault="00C070CB" w:rsidP="002D691A">
                      <w:pPr>
                        <w:rPr>
                          <w:rFonts w:ascii="Arial" w:hAnsi="Arial" w:cs="Arial"/>
                          <w:szCs w:val="18"/>
                        </w:rPr>
                      </w:pPr>
                    </w:p>
                    <w:p w14:paraId="3536B699" w14:textId="77777777" w:rsidR="00C070CB" w:rsidRPr="00585866" w:rsidRDefault="00C070CB" w:rsidP="002D691A">
                      <w:pPr>
                        <w:rPr>
                          <w:rFonts w:ascii="Arial" w:hAnsi="Arial" w:cs="Arial"/>
                          <w:szCs w:val="18"/>
                        </w:rPr>
                      </w:pPr>
                      <w:r w:rsidRPr="00585866">
                        <w:rPr>
                          <w:rFonts w:ascii="Arial" w:hAnsi="Arial" w:cs="Arial"/>
                          <w:szCs w:val="18"/>
                        </w:rPr>
                        <w:t>WITNESSES</w:t>
                      </w:r>
                    </w:p>
                    <w:p w14:paraId="0F07D790" w14:textId="77777777" w:rsidR="00C070CB" w:rsidRPr="00585866" w:rsidRDefault="00C070CB" w:rsidP="005D7AB7">
                      <w:pPr>
                        <w:widowControl w:val="0"/>
                        <w:numPr>
                          <w:ilvl w:val="0"/>
                          <w:numId w:val="22"/>
                        </w:numPr>
                        <w:tabs>
                          <w:tab w:val="left" w:pos="360"/>
                        </w:tabs>
                        <w:spacing w:before="0" w:after="360" w:line="240" w:lineRule="auto"/>
                        <w:ind w:left="360"/>
                        <w:jc w:val="left"/>
                        <w:rPr>
                          <w:rFonts w:ascii="Arial" w:hAnsi="Arial" w:cs="Arial"/>
                          <w:szCs w:val="18"/>
                        </w:rPr>
                      </w:pPr>
                      <w:r w:rsidRPr="00585866">
                        <w:rPr>
                          <w:rFonts w:ascii="Arial" w:hAnsi="Arial" w:cs="Arial"/>
                          <w:szCs w:val="18"/>
                        </w:rPr>
                        <w:t>……………………………………..</w:t>
                      </w:r>
                    </w:p>
                    <w:p w14:paraId="3AE569D5" w14:textId="77777777" w:rsidR="00C070CB" w:rsidRPr="00585866" w:rsidRDefault="00C070CB" w:rsidP="005D7AB7">
                      <w:pPr>
                        <w:widowControl w:val="0"/>
                        <w:numPr>
                          <w:ilvl w:val="0"/>
                          <w:numId w:val="22"/>
                        </w:numPr>
                        <w:tabs>
                          <w:tab w:val="left" w:pos="360"/>
                        </w:tabs>
                        <w:spacing w:before="0" w:line="240" w:lineRule="auto"/>
                        <w:ind w:left="360"/>
                        <w:jc w:val="left"/>
                        <w:rPr>
                          <w:rFonts w:ascii="Arial" w:hAnsi="Arial" w:cs="Arial"/>
                          <w:szCs w:val="18"/>
                        </w:rPr>
                      </w:pPr>
                      <w:r w:rsidRPr="00585866">
                        <w:rPr>
                          <w:rFonts w:ascii="Arial" w:hAnsi="Arial" w:cs="Arial"/>
                          <w:szCs w:val="18"/>
                        </w:rPr>
                        <w:t>…………………………………….</w:t>
                      </w:r>
                    </w:p>
                    <w:p w14:paraId="0E19E4E7" w14:textId="77777777" w:rsidR="00C070CB" w:rsidRDefault="00C070CB" w:rsidP="002D691A">
                      <w:pPr>
                        <w:jc w:val="center"/>
                      </w:pPr>
                    </w:p>
                  </w:txbxContent>
                </v:textbox>
              </v:rect>
            </w:pict>
          </mc:Fallback>
        </mc:AlternateContent>
      </w:r>
      <w:r w:rsidRPr="001D76A7">
        <w:rPr>
          <w:rFonts w:cs="Tahoma"/>
          <w:noProof/>
          <w:szCs w:val="18"/>
          <w:lang w:val="en-ZA" w:eastAsia="en-ZA"/>
        </w:rPr>
        <mc:AlternateContent>
          <mc:Choice Requires="wps">
            <w:drawing>
              <wp:anchor distT="0" distB="0" distL="114300" distR="114300" simplePos="0" relativeHeight="251641344" behindDoc="0" locked="0" layoutInCell="1" allowOverlap="1" wp14:anchorId="0FB795A6" wp14:editId="10F4AB31">
                <wp:simplePos x="0" y="0"/>
                <wp:positionH relativeFrom="column">
                  <wp:posOffset>3246755</wp:posOffset>
                </wp:positionH>
                <wp:positionV relativeFrom="paragraph">
                  <wp:posOffset>229234</wp:posOffset>
                </wp:positionV>
                <wp:extent cx="3017520" cy="1228725"/>
                <wp:effectExtent l="0" t="0" r="11430" b="285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228725"/>
                        </a:xfrm>
                        <a:prstGeom prst="rect">
                          <a:avLst/>
                        </a:prstGeom>
                        <a:solidFill>
                          <a:srgbClr val="FFFFFF"/>
                        </a:solidFill>
                        <a:ln w="9525">
                          <a:solidFill>
                            <a:srgbClr val="000000"/>
                          </a:solidFill>
                          <a:miter lim="800000"/>
                          <a:headEnd/>
                          <a:tailEnd/>
                        </a:ln>
                      </wps:spPr>
                      <wps:txbx>
                        <w:txbxContent>
                          <w:p w14:paraId="4C596C9B" w14:textId="77777777" w:rsidR="00C070CB" w:rsidRDefault="00C070CB" w:rsidP="002D691A">
                            <w:pPr>
                              <w:jc w:val="center"/>
                              <w:rPr>
                                <w:rFonts w:ascii="Arial" w:hAnsi="Arial" w:cs="Arial"/>
                                <w:szCs w:val="18"/>
                              </w:rPr>
                            </w:pPr>
                          </w:p>
                          <w:p w14:paraId="1DA8504D" w14:textId="77777777" w:rsidR="00C070CB" w:rsidRPr="00585866" w:rsidRDefault="00C070CB" w:rsidP="002D691A">
                            <w:pPr>
                              <w:jc w:val="center"/>
                              <w:rPr>
                                <w:rFonts w:ascii="Arial" w:hAnsi="Arial" w:cs="Arial"/>
                                <w:szCs w:val="18"/>
                              </w:rPr>
                            </w:pPr>
                            <w:r w:rsidRPr="00585866">
                              <w:rPr>
                                <w:rFonts w:ascii="Arial" w:hAnsi="Arial" w:cs="Arial"/>
                                <w:szCs w:val="18"/>
                              </w:rPr>
                              <w:t>……………………………………….</w:t>
                            </w:r>
                          </w:p>
                          <w:p w14:paraId="5D1D5337" w14:textId="77777777" w:rsidR="00C070CB" w:rsidRPr="00585866" w:rsidRDefault="00C070CB" w:rsidP="002D691A">
                            <w:pPr>
                              <w:jc w:val="center"/>
                              <w:rPr>
                                <w:rFonts w:ascii="Arial" w:hAnsi="Arial" w:cs="Arial"/>
                                <w:szCs w:val="18"/>
                              </w:rPr>
                            </w:pPr>
                            <w:r w:rsidRPr="00585866">
                              <w:rPr>
                                <w:rFonts w:ascii="Arial" w:hAnsi="Arial" w:cs="Arial"/>
                                <w:szCs w:val="18"/>
                              </w:rPr>
                              <w:t>SIGNATURE(S) OF BIDDERS(S)</w:t>
                            </w:r>
                          </w:p>
                          <w:p w14:paraId="490E5C7E" w14:textId="77777777" w:rsidR="00C070CB" w:rsidRPr="00585866" w:rsidRDefault="00C070CB" w:rsidP="002D691A">
                            <w:pPr>
                              <w:spacing w:after="120"/>
                              <w:rPr>
                                <w:rFonts w:ascii="Arial" w:hAnsi="Arial" w:cs="Arial"/>
                                <w:szCs w:val="18"/>
                              </w:rPr>
                            </w:pPr>
                            <w:r w:rsidRPr="00585866">
                              <w:rPr>
                                <w:rFonts w:ascii="Arial" w:hAnsi="Arial" w:cs="Arial"/>
                                <w:szCs w:val="18"/>
                              </w:rPr>
                              <w:t>DATE:</w:t>
                            </w:r>
                            <w:r>
                              <w:rPr>
                                <w:rFonts w:ascii="Arial" w:hAnsi="Arial" w:cs="Arial"/>
                                <w:szCs w:val="18"/>
                              </w:rPr>
                              <w:tab/>
                            </w:r>
                            <w:r w:rsidRPr="00585866">
                              <w:rPr>
                                <w:rFonts w:ascii="Arial" w:hAnsi="Arial" w:cs="Arial"/>
                                <w:szCs w:val="18"/>
                              </w:rPr>
                              <w:t>…………………………………..</w:t>
                            </w:r>
                          </w:p>
                          <w:p w14:paraId="46FF1CBF" w14:textId="77777777" w:rsidR="00C070CB" w:rsidRPr="00585866" w:rsidRDefault="00C070CB" w:rsidP="002D691A">
                            <w:pPr>
                              <w:spacing w:after="120"/>
                              <w:rPr>
                                <w:rFonts w:ascii="Arial" w:hAnsi="Arial" w:cs="Arial"/>
                                <w:szCs w:val="18"/>
                              </w:rPr>
                            </w:pPr>
                            <w:r w:rsidRPr="00585866">
                              <w:rPr>
                                <w:rFonts w:ascii="Arial" w:hAnsi="Arial" w:cs="Arial"/>
                                <w:szCs w:val="18"/>
                              </w:rPr>
                              <w:t>ADDRESS</w:t>
                            </w:r>
                            <w:r>
                              <w:rPr>
                                <w:rFonts w:ascii="Arial" w:hAnsi="Arial" w:cs="Arial"/>
                                <w:szCs w:val="18"/>
                              </w:rPr>
                              <w:tab/>
                            </w:r>
                            <w:r w:rsidRPr="00585866">
                              <w:rPr>
                                <w:rFonts w:ascii="Arial" w:hAnsi="Arial" w:cs="Arial"/>
                                <w:szCs w:val="18"/>
                              </w:rPr>
                              <w:t>………………………………</w:t>
                            </w:r>
                            <w:r>
                              <w:rPr>
                                <w:rFonts w:ascii="Arial" w:hAnsi="Arial" w:cs="Arial"/>
                                <w:szCs w:val="18"/>
                              </w:rPr>
                              <w:t>…..</w:t>
                            </w:r>
                          </w:p>
                          <w:p w14:paraId="43FEB676" w14:textId="77777777" w:rsidR="00C070CB" w:rsidRPr="00585866" w:rsidRDefault="00C070CB" w:rsidP="002D691A">
                            <w:pPr>
                              <w:spacing w:after="120"/>
                              <w:rPr>
                                <w:rFonts w:ascii="Arial" w:hAnsi="Arial" w:cs="Arial"/>
                                <w:szCs w:val="18"/>
                              </w:rPr>
                            </w:pPr>
                            <w:r w:rsidRPr="00585866">
                              <w:rPr>
                                <w:rFonts w:ascii="Arial" w:hAnsi="Arial" w:cs="Arial"/>
                                <w:szCs w:val="18"/>
                              </w:rPr>
                              <w:tab/>
                            </w:r>
                            <w:r>
                              <w:rPr>
                                <w:rFonts w:ascii="Arial" w:hAnsi="Arial" w:cs="Arial"/>
                                <w:szCs w:val="18"/>
                              </w:rPr>
                              <w:tab/>
                            </w:r>
                            <w:r w:rsidRPr="00585866">
                              <w:rPr>
                                <w:rFonts w:ascii="Arial" w:hAnsi="Arial" w:cs="Arial"/>
                                <w:szCs w:val="18"/>
                              </w:rPr>
                              <w:t>………………………………</w:t>
                            </w:r>
                            <w:r>
                              <w:rPr>
                                <w:rFonts w:ascii="Arial" w:hAnsi="Arial" w:cs="Arial"/>
                                <w:szCs w:val="18"/>
                              </w:rPr>
                              <w:t>…..</w:t>
                            </w:r>
                          </w:p>
                          <w:p w14:paraId="1DAA9600" w14:textId="77777777" w:rsidR="00C070CB" w:rsidRPr="00585866" w:rsidRDefault="00C070CB" w:rsidP="002D691A">
                            <w:pPr>
                              <w:tabs>
                                <w:tab w:val="left" w:pos="1080"/>
                              </w:tabs>
                              <w:ind w:left="1080"/>
                              <w:rPr>
                                <w:rFonts w:ascii="Arial" w:hAnsi="Arial" w:cs="Arial"/>
                                <w:szCs w:val="18"/>
                              </w:rPr>
                            </w:pPr>
                            <w:r>
                              <w:rPr>
                                <w:rFonts w:ascii="Arial" w:hAnsi="Arial" w:cs="Arial"/>
                                <w:szCs w:val="18"/>
                              </w:rPr>
                              <w:tab/>
                            </w:r>
                            <w:r w:rsidRPr="00585866">
                              <w:rPr>
                                <w:rFonts w:ascii="Arial" w:hAnsi="Arial" w:cs="Arial"/>
                                <w:szCs w:val="18"/>
                              </w:rPr>
                              <w:t>………………………………</w:t>
                            </w:r>
                            <w:r>
                              <w:rPr>
                                <w:rFonts w:ascii="Arial" w:hAnsi="Arial" w:cs="Arial"/>
                                <w:szCs w:val="18"/>
                              </w:rPr>
                              <w:t>…..</w:t>
                            </w:r>
                          </w:p>
                          <w:p w14:paraId="34493C44" w14:textId="77777777" w:rsidR="00C070CB" w:rsidRDefault="00C070CB" w:rsidP="002D691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795A6" id="Rectangle 19" o:spid="_x0000_s1027" style="position:absolute;left:0;text-align:left;margin-left:255.65pt;margin-top:18.05pt;width:237.6pt;height:96.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">
                <v:textbox>
                  <w:txbxContent>
                    <w:p w14:paraId="4C596C9B" w14:textId="77777777" w:rsidR="00C070CB" w:rsidRDefault="00C070CB" w:rsidP="002D691A">
                      <w:pPr>
                        <w:jc w:val="center"/>
                        <w:rPr>
                          <w:rFonts w:ascii="Arial" w:hAnsi="Arial" w:cs="Arial"/>
                          <w:szCs w:val="18"/>
                        </w:rPr>
                      </w:pPr>
                    </w:p>
                    <w:p w14:paraId="1DA8504D" w14:textId="77777777" w:rsidR="00C070CB" w:rsidRPr="00585866" w:rsidRDefault="00C070CB" w:rsidP="002D691A">
                      <w:pPr>
                        <w:jc w:val="center"/>
                        <w:rPr>
                          <w:rFonts w:ascii="Arial" w:hAnsi="Arial" w:cs="Arial"/>
                          <w:szCs w:val="18"/>
                        </w:rPr>
                      </w:pPr>
                      <w:r w:rsidRPr="00585866">
                        <w:rPr>
                          <w:rFonts w:ascii="Arial" w:hAnsi="Arial" w:cs="Arial"/>
                          <w:szCs w:val="18"/>
                        </w:rPr>
                        <w:t>……………………………………….</w:t>
                      </w:r>
                    </w:p>
                    <w:p w14:paraId="5D1D5337" w14:textId="77777777" w:rsidR="00C070CB" w:rsidRPr="00585866" w:rsidRDefault="00C070CB" w:rsidP="002D691A">
                      <w:pPr>
                        <w:jc w:val="center"/>
                        <w:rPr>
                          <w:rFonts w:ascii="Arial" w:hAnsi="Arial" w:cs="Arial"/>
                          <w:szCs w:val="18"/>
                        </w:rPr>
                      </w:pPr>
                      <w:r w:rsidRPr="00585866">
                        <w:rPr>
                          <w:rFonts w:ascii="Arial" w:hAnsi="Arial" w:cs="Arial"/>
                          <w:szCs w:val="18"/>
                        </w:rPr>
                        <w:t>SIGNATURE(S) OF BIDDERS(S)</w:t>
                      </w:r>
                    </w:p>
                    <w:p w14:paraId="490E5C7E" w14:textId="77777777" w:rsidR="00C070CB" w:rsidRPr="00585866" w:rsidRDefault="00C070CB" w:rsidP="002D691A">
                      <w:pPr>
                        <w:spacing w:after="120"/>
                        <w:rPr>
                          <w:rFonts w:ascii="Arial" w:hAnsi="Arial" w:cs="Arial"/>
                          <w:szCs w:val="18"/>
                        </w:rPr>
                      </w:pPr>
                      <w:r w:rsidRPr="00585866">
                        <w:rPr>
                          <w:rFonts w:ascii="Arial" w:hAnsi="Arial" w:cs="Arial"/>
                          <w:szCs w:val="18"/>
                        </w:rPr>
                        <w:t>DATE:</w:t>
                      </w:r>
                      <w:r>
                        <w:rPr>
                          <w:rFonts w:ascii="Arial" w:hAnsi="Arial" w:cs="Arial"/>
                          <w:szCs w:val="18"/>
                        </w:rPr>
                        <w:tab/>
                      </w:r>
                      <w:r w:rsidRPr="00585866">
                        <w:rPr>
                          <w:rFonts w:ascii="Arial" w:hAnsi="Arial" w:cs="Arial"/>
                          <w:szCs w:val="18"/>
                        </w:rPr>
                        <w:t>…………………………………..</w:t>
                      </w:r>
                    </w:p>
                    <w:p w14:paraId="46FF1CBF" w14:textId="77777777" w:rsidR="00C070CB" w:rsidRPr="00585866" w:rsidRDefault="00C070CB" w:rsidP="002D691A">
                      <w:pPr>
                        <w:spacing w:after="120"/>
                        <w:rPr>
                          <w:rFonts w:ascii="Arial" w:hAnsi="Arial" w:cs="Arial"/>
                          <w:szCs w:val="18"/>
                        </w:rPr>
                      </w:pPr>
                      <w:r w:rsidRPr="00585866">
                        <w:rPr>
                          <w:rFonts w:ascii="Arial" w:hAnsi="Arial" w:cs="Arial"/>
                          <w:szCs w:val="18"/>
                        </w:rPr>
                        <w:t>ADDRESS</w:t>
                      </w:r>
                      <w:r>
                        <w:rPr>
                          <w:rFonts w:ascii="Arial" w:hAnsi="Arial" w:cs="Arial"/>
                          <w:szCs w:val="18"/>
                        </w:rPr>
                        <w:tab/>
                      </w:r>
                      <w:r w:rsidRPr="00585866">
                        <w:rPr>
                          <w:rFonts w:ascii="Arial" w:hAnsi="Arial" w:cs="Arial"/>
                          <w:szCs w:val="18"/>
                        </w:rPr>
                        <w:t>………………………………</w:t>
                      </w:r>
                      <w:r>
                        <w:rPr>
                          <w:rFonts w:ascii="Arial" w:hAnsi="Arial" w:cs="Arial"/>
                          <w:szCs w:val="18"/>
                        </w:rPr>
                        <w:t>…..</w:t>
                      </w:r>
                    </w:p>
                    <w:p w14:paraId="43FEB676" w14:textId="77777777" w:rsidR="00C070CB" w:rsidRPr="00585866" w:rsidRDefault="00C070CB" w:rsidP="002D691A">
                      <w:pPr>
                        <w:spacing w:after="120"/>
                        <w:rPr>
                          <w:rFonts w:ascii="Arial" w:hAnsi="Arial" w:cs="Arial"/>
                          <w:szCs w:val="18"/>
                        </w:rPr>
                      </w:pPr>
                      <w:r w:rsidRPr="00585866">
                        <w:rPr>
                          <w:rFonts w:ascii="Arial" w:hAnsi="Arial" w:cs="Arial"/>
                          <w:szCs w:val="18"/>
                        </w:rPr>
                        <w:tab/>
                      </w:r>
                      <w:r>
                        <w:rPr>
                          <w:rFonts w:ascii="Arial" w:hAnsi="Arial" w:cs="Arial"/>
                          <w:szCs w:val="18"/>
                        </w:rPr>
                        <w:tab/>
                      </w:r>
                      <w:r w:rsidRPr="00585866">
                        <w:rPr>
                          <w:rFonts w:ascii="Arial" w:hAnsi="Arial" w:cs="Arial"/>
                          <w:szCs w:val="18"/>
                        </w:rPr>
                        <w:t>………………………………</w:t>
                      </w:r>
                      <w:r>
                        <w:rPr>
                          <w:rFonts w:ascii="Arial" w:hAnsi="Arial" w:cs="Arial"/>
                          <w:szCs w:val="18"/>
                        </w:rPr>
                        <w:t>…..</w:t>
                      </w:r>
                    </w:p>
                    <w:p w14:paraId="1DAA9600" w14:textId="77777777" w:rsidR="00C070CB" w:rsidRPr="00585866" w:rsidRDefault="00C070CB" w:rsidP="002D691A">
                      <w:pPr>
                        <w:tabs>
                          <w:tab w:val="left" w:pos="1080"/>
                        </w:tabs>
                        <w:ind w:left="1080"/>
                        <w:rPr>
                          <w:rFonts w:ascii="Arial" w:hAnsi="Arial" w:cs="Arial"/>
                          <w:szCs w:val="18"/>
                        </w:rPr>
                      </w:pPr>
                      <w:r>
                        <w:rPr>
                          <w:rFonts w:ascii="Arial" w:hAnsi="Arial" w:cs="Arial"/>
                          <w:szCs w:val="18"/>
                        </w:rPr>
                        <w:tab/>
                      </w:r>
                      <w:r w:rsidRPr="00585866">
                        <w:rPr>
                          <w:rFonts w:ascii="Arial" w:hAnsi="Arial" w:cs="Arial"/>
                          <w:szCs w:val="18"/>
                        </w:rPr>
                        <w:t>………………………………</w:t>
                      </w:r>
                      <w:r>
                        <w:rPr>
                          <w:rFonts w:ascii="Arial" w:hAnsi="Arial" w:cs="Arial"/>
                          <w:szCs w:val="18"/>
                        </w:rPr>
                        <w:t>…..</w:t>
                      </w:r>
                    </w:p>
                    <w:p w14:paraId="34493C44" w14:textId="77777777" w:rsidR="00C070CB" w:rsidRDefault="00C070CB" w:rsidP="002D691A">
                      <w:pPr>
                        <w:jc w:val="center"/>
                      </w:pPr>
                    </w:p>
                  </w:txbxContent>
                </v:textbox>
              </v:rect>
            </w:pict>
          </mc:Fallback>
        </mc:AlternateContent>
      </w:r>
    </w:p>
    <w:p w14:paraId="3FB27882" w14:textId="77777777" w:rsidR="002D691A" w:rsidRPr="001D76A7" w:rsidRDefault="002D691A" w:rsidP="002D691A">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before="0" w:line="276" w:lineRule="auto"/>
        <w:ind w:right="745"/>
        <w:rPr>
          <w:rFonts w:cs="Tahoma"/>
          <w:b/>
          <w:szCs w:val="18"/>
        </w:rPr>
      </w:pPr>
    </w:p>
    <w:p w14:paraId="3CC5E593" w14:textId="77777777" w:rsidR="002D691A" w:rsidRPr="001D76A7" w:rsidRDefault="002D691A" w:rsidP="002D691A">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before="0" w:line="276" w:lineRule="auto"/>
        <w:ind w:right="745"/>
        <w:rPr>
          <w:rFonts w:cs="Tahoma"/>
          <w:szCs w:val="18"/>
        </w:rPr>
      </w:pPr>
    </w:p>
    <w:p w14:paraId="0F0503C9" w14:textId="77777777" w:rsidR="002D691A" w:rsidRPr="001D76A7" w:rsidRDefault="002D691A" w:rsidP="002D691A">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before="0" w:line="276" w:lineRule="auto"/>
        <w:ind w:right="745"/>
        <w:rPr>
          <w:rFonts w:cs="Tahoma"/>
          <w:szCs w:val="18"/>
        </w:rPr>
      </w:pPr>
    </w:p>
    <w:p w14:paraId="4E6EDF28" w14:textId="77777777" w:rsidR="002D691A" w:rsidRPr="000F7AD4" w:rsidRDefault="002D691A" w:rsidP="002D691A">
      <w:pPr>
        <w:tabs>
          <w:tab w:val="left" w:pos="900"/>
          <w:tab w:val="left" w:pos="2880"/>
          <w:tab w:val="left" w:pos="5760"/>
          <w:tab w:val="left" w:pos="7920"/>
        </w:tabs>
        <w:spacing w:before="0" w:line="276" w:lineRule="auto"/>
        <w:rPr>
          <w:rFonts w:cs="Tahoma"/>
          <w:szCs w:val="18"/>
        </w:rPr>
      </w:pPr>
    </w:p>
    <w:p w14:paraId="0E73D0A9" w14:textId="77777777" w:rsidR="00523118" w:rsidRDefault="00523118" w:rsidP="008C69AA">
      <w:pPr>
        <w:pStyle w:val="ScheduleHeading"/>
        <w:spacing w:before="0"/>
        <w:rPr>
          <w:rFonts w:cs="Tahoma"/>
          <w:sz w:val="18"/>
          <w:szCs w:val="18"/>
        </w:rPr>
      </w:pPr>
    </w:p>
    <w:p w14:paraId="084BE3BF" w14:textId="30FCF858" w:rsidR="005E3D7A" w:rsidRPr="00710E87" w:rsidRDefault="003B6983">
      <w:pPr>
        <w:spacing w:before="0" w:line="240" w:lineRule="auto"/>
        <w:ind w:left="0"/>
        <w:jc w:val="left"/>
      </w:pPr>
      <w:r>
        <w:br w:type="page"/>
      </w:r>
    </w:p>
    <w:p w14:paraId="626CD327" w14:textId="5C9ABD85" w:rsidR="005E3D7A" w:rsidRPr="001D4CAA" w:rsidRDefault="003A1EF5" w:rsidP="00794A4C">
      <w:pPr>
        <w:pStyle w:val="ScheduleHeading"/>
        <w:rPr>
          <w:rFonts w:cs="Tahoma"/>
          <w:b w:val="0"/>
          <w:szCs w:val="20"/>
        </w:rPr>
      </w:pPr>
      <w:bookmarkStart w:id="138" w:name="_Toc93932048"/>
      <w:r w:rsidRPr="001D4CAA">
        <w:rPr>
          <w:rFonts w:cs="Tahoma"/>
          <w:szCs w:val="20"/>
        </w:rPr>
        <w:lastRenderedPageBreak/>
        <w:t xml:space="preserve">SECTION 11: </w:t>
      </w:r>
      <w:r w:rsidR="005E3D7A" w:rsidRPr="001D4CAA">
        <w:rPr>
          <w:rFonts w:cs="Tahoma"/>
          <w:szCs w:val="20"/>
        </w:rPr>
        <w:t>SBD 9</w:t>
      </w:r>
      <w:r w:rsidRPr="001D4CAA">
        <w:rPr>
          <w:rFonts w:cs="Tahoma"/>
          <w:szCs w:val="20"/>
        </w:rPr>
        <w:t>-</w:t>
      </w:r>
      <w:r w:rsidR="005E3D7A" w:rsidRPr="001D4CAA">
        <w:rPr>
          <w:rFonts w:cs="Tahoma"/>
          <w:szCs w:val="20"/>
        </w:rPr>
        <w:t xml:space="preserve"> CERTIFICATE OF INDEPENDENT BID DETERMINATION</w:t>
      </w:r>
      <w:bookmarkEnd w:id="138"/>
    </w:p>
    <w:p w14:paraId="03ED64ED" w14:textId="77777777" w:rsidR="005E3D7A" w:rsidRPr="00FE7228" w:rsidRDefault="005E3D7A" w:rsidP="005E3D7A">
      <w:pPr>
        <w:autoSpaceDE w:val="0"/>
        <w:autoSpaceDN w:val="0"/>
        <w:adjustRightInd w:val="0"/>
        <w:rPr>
          <w:rFonts w:cs="Tahoma"/>
          <w:color w:val="000000"/>
          <w:szCs w:val="18"/>
          <w:lang w:val="en-US"/>
        </w:rPr>
      </w:pPr>
    </w:p>
    <w:p w14:paraId="161FAE10" w14:textId="4582F959" w:rsidR="000B1026" w:rsidRPr="00FE7228" w:rsidRDefault="000B1026" w:rsidP="005D7AB7">
      <w:pPr>
        <w:pStyle w:val="ListParagraph"/>
        <w:numPr>
          <w:ilvl w:val="0"/>
          <w:numId w:val="31"/>
        </w:numPr>
        <w:autoSpaceDE w:val="0"/>
        <w:autoSpaceDN w:val="0"/>
        <w:adjustRightInd w:val="0"/>
        <w:spacing w:before="0" w:after="120"/>
        <w:contextualSpacing/>
        <w:rPr>
          <w:rFonts w:cs="Tahoma"/>
          <w:color w:val="000000"/>
          <w:szCs w:val="18"/>
          <w:lang w:val="en-US"/>
        </w:rPr>
      </w:pPr>
      <w:r w:rsidRPr="00FE7228">
        <w:rPr>
          <w:rFonts w:cs="Tahoma"/>
          <w:color w:val="000000"/>
          <w:szCs w:val="18"/>
          <w:lang w:val="en-US"/>
        </w:rPr>
        <w:t>Section 4</w:t>
      </w:r>
      <w:r w:rsidRPr="001D4CAA">
        <w:rPr>
          <w:rFonts w:cs="Tahoma"/>
          <w:i/>
          <w:color w:val="000000"/>
          <w:szCs w:val="18"/>
          <w:lang w:val="en-US"/>
        </w:rPr>
        <w:t>(1)(b)(iii)</w:t>
      </w:r>
      <w:r w:rsidRPr="00FE7228">
        <w:rPr>
          <w:rFonts w:cs="Tahoma"/>
          <w:color w:val="000000"/>
          <w:szCs w:val="18"/>
          <w:lang w:val="en-US"/>
        </w:rPr>
        <w:t xml:space="preserve"> of the Competition Act No. 89 of 1998, as amended</w:t>
      </w:r>
      <w:r w:rsidRPr="00420F03">
        <w:rPr>
          <w:rFonts w:cs="Tahoma"/>
          <w:color w:val="000000"/>
          <w:szCs w:val="18"/>
          <w:lang w:val="en-US"/>
        </w:rPr>
        <w:t xml:space="preserve">, prohibits an agreement between, or concerted practice by, firms, or a decision by an association of firms, if it is between parties in a horizontal relationship and if it involves collusive bidding (or bid rigging). </w:t>
      </w:r>
      <w:r w:rsidRPr="001D1A5B">
        <w:rPr>
          <w:rFonts w:cs="Tahoma"/>
          <w:color w:val="000000"/>
          <w:szCs w:val="18"/>
          <w:lang w:val="en-US"/>
        </w:rPr>
        <w:t>Collusive bidding is a pe</w:t>
      </w:r>
      <w:r w:rsidR="00DA095A" w:rsidRPr="001D1A5B">
        <w:rPr>
          <w:rFonts w:cs="Tahoma"/>
          <w:color w:val="000000"/>
          <w:szCs w:val="18"/>
          <w:lang w:val="en-US"/>
        </w:rPr>
        <w:t>r</w:t>
      </w:r>
      <w:r w:rsidRPr="001D1A5B">
        <w:rPr>
          <w:rFonts w:cs="Tahoma"/>
          <w:color w:val="000000"/>
          <w:szCs w:val="18"/>
          <w:lang w:val="en-US"/>
        </w:rPr>
        <w:t xml:space="preserve"> se prohibition meaning that it cannot be justified under any grounds.</w:t>
      </w:r>
      <w:r w:rsidR="00317307" w:rsidRPr="001D1A5B">
        <w:t xml:space="preserve"> </w:t>
      </w:r>
      <w:r w:rsidR="00317307" w:rsidRPr="001D1A5B">
        <w:rPr>
          <w:rFonts w:cs="Tahoma"/>
          <w:color w:val="000000"/>
          <w:szCs w:val="18"/>
          <w:lang w:val="en-US"/>
        </w:rPr>
        <w:t>Bid rigging</w:t>
      </w:r>
      <w:r w:rsidR="00317307" w:rsidRPr="00317307">
        <w:rPr>
          <w:rFonts w:cs="Tahoma"/>
          <w:color w:val="000000"/>
          <w:szCs w:val="18"/>
          <w:lang w:val="en-US"/>
        </w:rPr>
        <w:t xml:space="preserve">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586558E1" w14:textId="0BFBCB15" w:rsidR="000B1026" w:rsidRPr="00FE7228" w:rsidRDefault="00DA095A" w:rsidP="005D7AB7">
      <w:pPr>
        <w:pStyle w:val="ListParagraph"/>
        <w:numPr>
          <w:ilvl w:val="0"/>
          <w:numId w:val="31"/>
        </w:numPr>
        <w:autoSpaceDE w:val="0"/>
        <w:autoSpaceDN w:val="0"/>
        <w:adjustRightInd w:val="0"/>
        <w:spacing w:before="0" w:after="120"/>
        <w:contextualSpacing/>
        <w:rPr>
          <w:rFonts w:cs="Tahoma"/>
          <w:color w:val="000000"/>
          <w:szCs w:val="18"/>
          <w:lang w:val="en-US"/>
        </w:rPr>
      </w:pPr>
      <w:r>
        <w:rPr>
          <w:rFonts w:cs="Tahoma"/>
          <w:color w:val="000000"/>
          <w:szCs w:val="18"/>
          <w:lang w:val="en-US"/>
        </w:rPr>
        <w:t>Transnet will</w:t>
      </w:r>
      <w:r w:rsidR="000B1026" w:rsidRPr="00FE7228">
        <w:rPr>
          <w:rFonts w:cs="Tahoma"/>
          <w:color w:val="000000"/>
          <w:szCs w:val="18"/>
          <w:lang w:val="en-US"/>
        </w:rPr>
        <w:t xml:space="preserve"> take all reasonable steps to prevent abuse of the supply chain management system and</w:t>
      </w:r>
      <w:r>
        <w:rPr>
          <w:rFonts w:cs="Tahoma"/>
          <w:color w:val="000000"/>
          <w:szCs w:val="18"/>
          <w:lang w:val="en-US"/>
        </w:rPr>
        <w:t xml:space="preserve"> to:</w:t>
      </w:r>
    </w:p>
    <w:p w14:paraId="430F8B00" w14:textId="77777777" w:rsidR="000B1026" w:rsidRPr="00FE7228" w:rsidRDefault="000B1026" w:rsidP="000B1026">
      <w:pPr>
        <w:spacing w:after="120"/>
        <w:ind w:left="1440" w:hanging="720"/>
        <w:rPr>
          <w:rFonts w:cs="Tahoma"/>
          <w:szCs w:val="18"/>
        </w:rPr>
      </w:pPr>
      <w:r w:rsidRPr="00FE7228">
        <w:rPr>
          <w:rFonts w:cs="Tahoma"/>
          <w:szCs w:val="18"/>
        </w:rPr>
        <w:t>a.</w:t>
      </w:r>
      <w:r w:rsidRPr="00FE7228">
        <w:rPr>
          <w:rFonts w:cs="Tahoma"/>
          <w:szCs w:val="18"/>
        </w:rPr>
        <w:tab/>
        <w:t>disregard the bid of any bidder if that bidder, or any of its directors have abused the institution’s supply chain management system and or committed fraud or any other improper conduct in relation to such system.</w:t>
      </w:r>
    </w:p>
    <w:p w14:paraId="465461FB" w14:textId="77777777" w:rsidR="000B1026" w:rsidRPr="00FE7228" w:rsidRDefault="000B1026" w:rsidP="000B1026">
      <w:pPr>
        <w:spacing w:after="120"/>
        <w:ind w:left="1440" w:hanging="720"/>
        <w:rPr>
          <w:rFonts w:cs="Tahoma"/>
          <w:szCs w:val="18"/>
        </w:rPr>
      </w:pPr>
      <w:r w:rsidRPr="00FE7228">
        <w:rPr>
          <w:rFonts w:cs="Tahoma"/>
          <w:szCs w:val="18"/>
        </w:rPr>
        <w:t>b.</w:t>
      </w:r>
      <w:r w:rsidRPr="00FE7228">
        <w:rPr>
          <w:rFonts w:cs="Tahoma"/>
          <w:szCs w:val="18"/>
        </w:rPr>
        <w:tab/>
        <w:t>cancel a contract awarded to a supplier of goods and services if the supplier committed any corrupt or fraudulent act during the bidding process or the execution of that contract.</w:t>
      </w:r>
    </w:p>
    <w:p w14:paraId="2E3FB200" w14:textId="77777777" w:rsidR="000B1026" w:rsidRPr="00FE7228" w:rsidRDefault="000B1026" w:rsidP="005D7AB7">
      <w:pPr>
        <w:pStyle w:val="ListParagraph"/>
        <w:numPr>
          <w:ilvl w:val="0"/>
          <w:numId w:val="31"/>
        </w:numPr>
        <w:autoSpaceDE w:val="0"/>
        <w:autoSpaceDN w:val="0"/>
        <w:adjustRightInd w:val="0"/>
        <w:spacing w:before="0" w:after="120"/>
        <w:contextualSpacing/>
        <w:rPr>
          <w:rFonts w:cs="Tahoma"/>
          <w:color w:val="000000"/>
          <w:szCs w:val="18"/>
          <w:lang w:val="en-US"/>
        </w:rPr>
      </w:pPr>
      <w:r w:rsidRPr="00FE7228">
        <w:rPr>
          <w:rFonts w:cs="Tahoma"/>
          <w:color w:val="000000"/>
          <w:szCs w:val="18"/>
          <w:lang w:val="en-US"/>
        </w:rPr>
        <w:t xml:space="preserve">This SBD serves as a certificate of declaration that would be used by institutions to ensure that, when bids are considered, reasonable steps are taken to prevent any form of bid-rigging. </w:t>
      </w:r>
    </w:p>
    <w:p w14:paraId="5C9C7F58" w14:textId="55AAA571" w:rsidR="000B1026" w:rsidRPr="00FE7228" w:rsidRDefault="000B1026" w:rsidP="005D7AB7">
      <w:pPr>
        <w:pStyle w:val="ListParagraph"/>
        <w:numPr>
          <w:ilvl w:val="0"/>
          <w:numId w:val="31"/>
        </w:numPr>
        <w:autoSpaceDE w:val="0"/>
        <w:autoSpaceDN w:val="0"/>
        <w:adjustRightInd w:val="0"/>
        <w:spacing w:before="0" w:after="120"/>
        <w:contextualSpacing/>
        <w:rPr>
          <w:rFonts w:cs="Tahoma"/>
          <w:color w:val="000000"/>
          <w:szCs w:val="18"/>
          <w:lang w:val="en-US"/>
        </w:rPr>
      </w:pPr>
      <w:r w:rsidRPr="00FE7228">
        <w:rPr>
          <w:rFonts w:cs="Tahoma"/>
          <w:color w:val="000000"/>
          <w:szCs w:val="18"/>
          <w:lang w:val="en-US"/>
        </w:rPr>
        <w:t xml:space="preserve">In order to give effect to the above, the </w:t>
      </w:r>
      <w:r w:rsidR="00DA095A">
        <w:rPr>
          <w:rFonts w:cs="Tahoma"/>
          <w:color w:val="000000"/>
          <w:szCs w:val="18"/>
          <w:lang w:val="en-US"/>
        </w:rPr>
        <w:t>following c</w:t>
      </w:r>
      <w:r w:rsidRPr="00FE7228">
        <w:rPr>
          <w:rFonts w:cs="Tahoma"/>
          <w:color w:val="000000"/>
          <w:szCs w:val="18"/>
          <w:lang w:val="en-US"/>
        </w:rPr>
        <w:t>ertificate of Bid Determination (SBD 9) must be completed and submitted with the bid:</w:t>
      </w:r>
    </w:p>
    <w:p w14:paraId="7ACE2889" w14:textId="77777777" w:rsidR="000B1026" w:rsidRDefault="000B1026" w:rsidP="000B1026">
      <w:pPr>
        <w:autoSpaceDE w:val="0"/>
        <w:autoSpaceDN w:val="0"/>
        <w:adjustRightInd w:val="0"/>
        <w:rPr>
          <w:rFonts w:cs="Tahoma"/>
          <w:szCs w:val="18"/>
          <w:lang w:val="en-US"/>
        </w:rPr>
      </w:pPr>
    </w:p>
    <w:p w14:paraId="51F5FA3E" w14:textId="77777777" w:rsidR="002A57DF" w:rsidRDefault="002A57DF" w:rsidP="000B1026">
      <w:pPr>
        <w:autoSpaceDE w:val="0"/>
        <w:autoSpaceDN w:val="0"/>
        <w:adjustRightInd w:val="0"/>
        <w:rPr>
          <w:rFonts w:cs="Tahoma"/>
          <w:szCs w:val="18"/>
          <w:lang w:val="en-US"/>
        </w:rPr>
      </w:pPr>
    </w:p>
    <w:p w14:paraId="648DFAB5" w14:textId="77777777" w:rsidR="002A57DF" w:rsidRDefault="002A57DF" w:rsidP="000B1026">
      <w:pPr>
        <w:autoSpaceDE w:val="0"/>
        <w:autoSpaceDN w:val="0"/>
        <w:adjustRightInd w:val="0"/>
        <w:rPr>
          <w:rFonts w:cs="Tahoma"/>
          <w:szCs w:val="18"/>
          <w:lang w:val="en-US"/>
        </w:rPr>
      </w:pPr>
    </w:p>
    <w:p w14:paraId="35D7D7F5" w14:textId="77777777" w:rsidR="002A57DF" w:rsidRDefault="002A57DF" w:rsidP="000B1026">
      <w:pPr>
        <w:autoSpaceDE w:val="0"/>
        <w:autoSpaceDN w:val="0"/>
        <w:adjustRightInd w:val="0"/>
        <w:rPr>
          <w:rFonts w:cs="Tahoma"/>
          <w:szCs w:val="18"/>
          <w:lang w:val="en-US"/>
        </w:rPr>
      </w:pPr>
    </w:p>
    <w:p w14:paraId="3484A28E" w14:textId="77777777" w:rsidR="002A57DF" w:rsidRDefault="002A57DF" w:rsidP="000B1026">
      <w:pPr>
        <w:autoSpaceDE w:val="0"/>
        <w:autoSpaceDN w:val="0"/>
        <w:adjustRightInd w:val="0"/>
        <w:rPr>
          <w:rFonts w:cs="Tahoma"/>
          <w:szCs w:val="18"/>
          <w:lang w:val="en-US"/>
        </w:rPr>
      </w:pPr>
    </w:p>
    <w:p w14:paraId="5F5CDF2D" w14:textId="77777777" w:rsidR="002A57DF" w:rsidRDefault="002A57DF" w:rsidP="000B1026">
      <w:pPr>
        <w:autoSpaceDE w:val="0"/>
        <w:autoSpaceDN w:val="0"/>
        <w:adjustRightInd w:val="0"/>
        <w:rPr>
          <w:rFonts w:cs="Tahoma"/>
          <w:szCs w:val="18"/>
          <w:lang w:val="en-US"/>
        </w:rPr>
      </w:pPr>
    </w:p>
    <w:p w14:paraId="08EAA707" w14:textId="77777777" w:rsidR="002A57DF" w:rsidRDefault="002A57DF" w:rsidP="000B1026">
      <w:pPr>
        <w:autoSpaceDE w:val="0"/>
        <w:autoSpaceDN w:val="0"/>
        <w:adjustRightInd w:val="0"/>
        <w:rPr>
          <w:rFonts w:cs="Tahoma"/>
          <w:szCs w:val="18"/>
          <w:lang w:val="en-US"/>
        </w:rPr>
      </w:pPr>
    </w:p>
    <w:p w14:paraId="2D167DAD" w14:textId="77777777" w:rsidR="002A57DF" w:rsidRDefault="002A57DF" w:rsidP="000B1026">
      <w:pPr>
        <w:autoSpaceDE w:val="0"/>
        <w:autoSpaceDN w:val="0"/>
        <w:adjustRightInd w:val="0"/>
        <w:rPr>
          <w:rFonts w:cs="Tahoma"/>
          <w:szCs w:val="18"/>
          <w:lang w:val="en-US"/>
        </w:rPr>
      </w:pPr>
    </w:p>
    <w:p w14:paraId="52E03049" w14:textId="77777777" w:rsidR="002A57DF" w:rsidRDefault="002A57DF" w:rsidP="000B1026">
      <w:pPr>
        <w:autoSpaceDE w:val="0"/>
        <w:autoSpaceDN w:val="0"/>
        <w:adjustRightInd w:val="0"/>
        <w:rPr>
          <w:rFonts w:cs="Tahoma"/>
          <w:szCs w:val="18"/>
          <w:lang w:val="en-US"/>
        </w:rPr>
      </w:pPr>
    </w:p>
    <w:p w14:paraId="7DA94392" w14:textId="77777777" w:rsidR="002A57DF" w:rsidRDefault="002A57DF" w:rsidP="000B1026">
      <w:pPr>
        <w:autoSpaceDE w:val="0"/>
        <w:autoSpaceDN w:val="0"/>
        <w:adjustRightInd w:val="0"/>
        <w:rPr>
          <w:rFonts w:cs="Tahoma"/>
          <w:szCs w:val="18"/>
          <w:lang w:val="en-US"/>
        </w:rPr>
      </w:pPr>
    </w:p>
    <w:p w14:paraId="61923D2F" w14:textId="77777777" w:rsidR="002A57DF" w:rsidRDefault="002A57DF" w:rsidP="000B1026">
      <w:pPr>
        <w:autoSpaceDE w:val="0"/>
        <w:autoSpaceDN w:val="0"/>
        <w:adjustRightInd w:val="0"/>
        <w:rPr>
          <w:rFonts w:cs="Tahoma"/>
          <w:szCs w:val="18"/>
          <w:lang w:val="en-US"/>
        </w:rPr>
      </w:pPr>
    </w:p>
    <w:p w14:paraId="42422BBC" w14:textId="77777777" w:rsidR="002A57DF" w:rsidRDefault="002A57DF" w:rsidP="000B1026">
      <w:pPr>
        <w:autoSpaceDE w:val="0"/>
        <w:autoSpaceDN w:val="0"/>
        <w:adjustRightInd w:val="0"/>
        <w:rPr>
          <w:rFonts w:cs="Tahoma"/>
          <w:szCs w:val="18"/>
          <w:lang w:val="en-US"/>
        </w:rPr>
      </w:pPr>
    </w:p>
    <w:p w14:paraId="7F94A834" w14:textId="77777777" w:rsidR="002A57DF" w:rsidRDefault="002A57DF" w:rsidP="000B1026">
      <w:pPr>
        <w:autoSpaceDE w:val="0"/>
        <w:autoSpaceDN w:val="0"/>
        <w:adjustRightInd w:val="0"/>
        <w:rPr>
          <w:rFonts w:cs="Tahoma"/>
          <w:szCs w:val="18"/>
          <w:lang w:val="en-US"/>
        </w:rPr>
      </w:pPr>
    </w:p>
    <w:p w14:paraId="0505DC17" w14:textId="77777777" w:rsidR="002A57DF" w:rsidRPr="00FE7228" w:rsidRDefault="002A57DF" w:rsidP="000B1026">
      <w:pPr>
        <w:autoSpaceDE w:val="0"/>
        <w:autoSpaceDN w:val="0"/>
        <w:adjustRightInd w:val="0"/>
        <w:rPr>
          <w:rFonts w:cs="Tahoma"/>
          <w:szCs w:val="18"/>
          <w:lang w:val="en-US"/>
        </w:rPr>
      </w:pPr>
    </w:p>
    <w:p w14:paraId="53A6365D" w14:textId="77777777" w:rsidR="00DA095A" w:rsidRDefault="00DA095A">
      <w:pPr>
        <w:spacing w:before="0" w:line="240" w:lineRule="auto"/>
        <w:ind w:left="0"/>
        <w:jc w:val="left"/>
        <w:rPr>
          <w:rFonts w:cs="Tahoma"/>
          <w:b/>
          <w:bCs/>
          <w:szCs w:val="18"/>
          <w:lang w:val="en-US"/>
        </w:rPr>
      </w:pPr>
      <w:r>
        <w:rPr>
          <w:rFonts w:cs="Tahoma"/>
          <w:b/>
          <w:bCs/>
          <w:szCs w:val="18"/>
          <w:lang w:val="en-US"/>
        </w:rPr>
        <w:br w:type="page"/>
      </w:r>
    </w:p>
    <w:p w14:paraId="2A807B08" w14:textId="77777777" w:rsidR="00DA095A" w:rsidRDefault="00DA095A">
      <w:pPr>
        <w:spacing w:before="0" w:line="240" w:lineRule="auto"/>
        <w:ind w:left="0"/>
        <w:jc w:val="left"/>
        <w:rPr>
          <w:rFonts w:cs="Tahoma"/>
          <w:b/>
          <w:bCs/>
          <w:szCs w:val="18"/>
          <w:lang w:val="en-US"/>
        </w:rPr>
      </w:pPr>
    </w:p>
    <w:p w14:paraId="1DFCB54E" w14:textId="77777777" w:rsidR="000B1026" w:rsidRDefault="000B1026" w:rsidP="00794A4C">
      <w:pPr>
        <w:autoSpaceDE w:val="0"/>
        <w:autoSpaceDN w:val="0"/>
        <w:adjustRightInd w:val="0"/>
        <w:jc w:val="center"/>
        <w:rPr>
          <w:rFonts w:cs="Tahoma"/>
          <w:b/>
          <w:bCs/>
          <w:szCs w:val="18"/>
          <w:lang w:val="en-US"/>
        </w:rPr>
      </w:pPr>
      <w:r w:rsidRPr="00FE7228">
        <w:rPr>
          <w:rFonts w:cs="Tahoma"/>
          <w:b/>
          <w:bCs/>
          <w:szCs w:val="18"/>
          <w:lang w:val="en-US"/>
        </w:rPr>
        <w:t>CERTIFICATE OF INDEPENDENT BID DETERMINATION</w:t>
      </w:r>
    </w:p>
    <w:p w14:paraId="02C42B2F" w14:textId="77777777" w:rsidR="00DA095A" w:rsidRPr="00FE7228" w:rsidRDefault="00DA095A" w:rsidP="00794A4C">
      <w:pPr>
        <w:autoSpaceDE w:val="0"/>
        <w:autoSpaceDN w:val="0"/>
        <w:adjustRightInd w:val="0"/>
        <w:jc w:val="center"/>
        <w:rPr>
          <w:rFonts w:cs="Tahoma"/>
          <w:color w:val="000000"/>
          <w:szCs w:val="18"/>
          <w:lang w:val="en-US"/>
        </w:rPr>
      </w:pPr>
    </w:p>
    <w:p w14:paraId="3AB9663E" w14:textId="77777777" w:rsidR="005E3D7A" w:rsidRPr="00FE7228" w:rsidRDefault="005E3D7A" w:rsidP="005E3D7A">
      <w:pPr>
        <w:autoSpaceDE w:val="0"/>
        <w:autoSpaceDN w:val="0"/>
        <w:adjustRightInd w:val="0"/>
        <w:rPr>
          <w:rFonts w:cs="Tahoma"/>
          <w:color w:val="000000"/>
          <w:szCs w:val="18"/>
          <w:lang w:val="en-US"/>
        </w:rPr>
      </w:pPr>
      <w:r w:rsidRPr="00FE7228">
        <w:rPr>
          <w:rFonts w:cs="Tahoma"/>
          <w:color w:val="000000"/>
          <w:szCs w:val="18"/>
          <w:lang w:val="en-US"/>
        </w:rPr>
        <w:t>I, the undersigned, in submitting the accompanying bid:</w:t>
      </w:r>
    </w:p>
    <w:p w14:paraId="75942CE4" w14:textId="77777777" w:rsidR="005E3D7A" w:rsidRPr="00FE7228" w:rsidRDefault="005E3D7A" w:rsidP="005E3D7A">
      <w:pPr>
        <w:autoSpaceDE w:val="0"/>
        <w:autoSpaceDN w:val="0"/>
        <w:adjustRightInd w:val="0"/>
        <w:rPr>
          <w:rFonts w:cs="Tahoma"/>
          <w:color w:val="000000"/>
          <w:szCs w:val="18"/>
          <w:lang w:val="en-US"/>
        </w:rPr>
      </w:pPr>
      <w:r w:rsidRPr="00FE7228">
        <w:rPr>
          <w:rFonts w:cs="Tahoma"/>
          <w:color w:val="000000"/>
          <w:szCs w:val="18"/>
          <w:lang w:val="en-US"/>
        </w:rPr>
        <w:t>_________________________________________________________________</w:t>
      </w:r>
    </w:p>
    <w:p w14:paraId="508B2BE6" w14:textId="77777777" w:rsidR="005E3D7A" w:rsidRPr="00FE7228" w:rsidRDefault="005E3D7A" w:rsidP="005E3D7A">
      <w:pPr>
        <w:autoSpaceDE w:val="0"/>
        <w:autoSpaceDN w:val="0"/>
        <w:adjustRightInd w:val="0"/>
        <w:jc w:val="center"/>
        <w:rPr>
          <w:rFonts w:cs="Tahoma"/>
          <w:color w:val="000000"/>
          <w:szCs w:val="18"/>
          <w:lang w:val="en-US"/>
        </w:rPr>
      </w:pPr>
      <w:r w:rsidRPr="00FE7228">
        <w:rPr>
          <w:rFonts w:cs="Tahoma"/>
          <w:color w:val="000000"/>
          <w:szCs w:val="18"/>
          <w:lang w:val="en-US"/>
        </w:rPr>
        <w:t>(Bid Number and Description)</w:t>
      </w:r>
    </w:p>
    <w:p w14:paraId="0620072D" w14:textId="77777777" w:rsidR="005E3D7A" w:rsidRPr="00FE7228" w:rsidRDefault="005E3D7A" w:rsidP="00794A4C">
      <w:pPr>
        <w:autoSpaceDE w:val="0"/>
        <w:autoSpaceDN w:val="0"/>
        <w:adjustRightInd w:val="0"/>
        <w:spacing w:line="240" w:lineRule="auto"/>
        <w:rPr>
          <w:rFonts w:cs="Tahoma"/>
          <w:color w:val="000000"/>
          <w:szCs w:val="18"/>
          <w:lang w:val="en-US"/>
        </w:rPr>
      </w:pPr>
      <w:r w:rsidRPr="00FE7228">
        <w:rPr>
          <w:rFonts w:cs="Tahoma"/>
          <w:color w:val="000000"/>
          <w:szCs w:val="18"/>
          <w:lang w:val="en-US"/>
        </w:rPr>
        <w:t xml:space="preserve"> </w:t>
      </w:r>
    </w:p>
    <w:p w14:paraId="15BFFD0D" w14:textId="77777777" w:rsidR="005E3D7A" w:rsidRPr="00FE7228" w:rsidRDefault="005E3D7A" w:rsidP="005E3D7A">
      <w:pPr>
        <w:autoSpaceDE w:val="0"/>
        <w:autoSpaceDN w:val="0"/>
        <w:adjustRightInd w:val="0"/>
        <w:rPr>
          <w:rFonts w:cs="Tahoma"/>
          <w:color w:val="000000"/>
          <w:szCs w:val="18"/>
          <w:lang w:val="en-US"/>
        </w:rPr>
      </w:pPr>
      <w:r w:rsidRPr="00FE7228">
        <w:rPr>
          <w:rFonts w:cs="Tahoma"/>
          <w:color w:val="000000"/>
          <w:szCs w:val="18"/>
          <w:lang w:val="en-US"/>
        </w:rPr>
        <w:t>in response to the invitation for the bid made by:</w:t>
      </w:r>
    </w:p>
    <w:p w14:paraId="015B9BF1" w14:textId="77777777" w:rsidR="005E3D7A" w:rsidRPr="00FE7228" w:rsidRDefault="005E3D7A" w:rsidP="005E3D7A">
      <w:pPr>
        <w:autoSpaceDE w:val="0"/>
        <w:autoSpaceDN w:val="0"/>
        <w:adjustRightInd w:val="0"/>
        <w:rPr>
          <w:rFonts w:cs="Tahoma"/>
          <w:color w:val="000000"/>
          <w:szCs w:val="18"/>
          <w:lang w:val="en-US"/>
        </w:rPr>
      </w:pPr>
      <w:r w:rsidRPr="00FE7228">
        <w:rPr>
          <w:rFonts w:cs="Tahoma"/>
          <w:color w:val="000000"/>
          <w:szCs w:val="18"/>
          <w:lang w:val="en-US"/>
        </w:rPr>
        <w:t>_________________________________________________________________</w:t>
      </w:r>
    </w:p>
    <w:p w14:paraId="327A1337" w14:textId="77777777" w:rsidR="005E3D7A" w:rsidRPr="00FE7228" w:rsidRDefault="005E3D7A" w:rsidP="005E3D7A">
      <w:pPr>
        <w:autoSpaceDE w:val="0"/>
        <w:autoSpaceDN w:val="0"/>
        <w:adjustRightInd w:val="0"/>
        <w:jc w:val="center"/>
        <w:rPr>
          <w:rFonts w:cs="Tahoma"/>
          <w:color w:val="000000"/>
          <w:szCs w:val="18"/>
          <w:lang w:val="en-US"/>
        </w:rPr>
      </w:pPr>
      <w:r w:rsidRPr="00FE7228">
        <w:rPr>
          <w:rFonts w:cs="Tahoma"/>
          <w:color w:val="000000"/>
          <w:szCs w:val="18"/>
          <w:lang w:val="en-US"/>
        </w:rPr>
        <w:t>(Name of Institution)</w:t>
      </w:r>
    </w:p>
    <w:p w14:paraId="103FF455" w14:textId="77777777" w:rsidR="005E3D7A" w:rsidRPr="00FE7228" w:rsidRDefault="005E3D7A" w:rsidP="00794A4C">
      <w:pPr>
        <w:autoSpaceDE w:val="0"/>
        <w:autoSpaceDN w:val="0"/>
        <w:adjustRightInd w:val="0"/>
        <w:spacing w:line="240" w:lineRule="auto"/>
        <w:rPr>
          <w:rFonts w:cs="Tahoma"/>
          <w:color w:val="000000"/>
          <w:szCs w:val="18"/>
          <w:lang w:val="en-US"/>
        </w:rPr>
      </w:pPr>
    </w:p>
    <w:p w14:paraId="008D2D92" w14:textId="77777777" w:rsidR="005E3D7A" w:rsidRPr="00FE7228" w:rsidRDefault="005E3D7A" w:rsidP="005E3D7A">
      <w:pPr>
        <w:autoSpaceDE w:val="0"/>
        <w:autoSpaceDN w:val="0"/>
        <w:adjustRightInd w:val="0"/>
        <w:rPr>
          <w:rFonts w:cs="Tahoma"/>
          <w:color w:val="000000"/>
          <w:szCs w:val="18"/>
          <w:lang w:val="en-US"/>
        </w:rPr>
      </w:pPr>
      <w:r w:rsidRPr="00FE7228">
        <w:rPr>
          <w:rFonts w:cs="Tahoma"/>
          <w:color w:val="000000"/>
          <w:szCs w:val="18"/>
          <w:lang w:val="en-US"/>
        </w:rPr>
        <w:t>do hereby make the following statements that I certify to be true and complete in every respect:</w:t>
      </w:r>
    </w:p>
    <w:p w14:paraId="4319FD36" w14:textId="77777777" w:rsidR="005E3D7A" w:rsidRPr="00FE7228" w:rsidRDefault="005E3D7A" w:rsidP="00794A4C">
      <w:pPr>
        <w:autoSpaceDE w:val="0"/>
        <w:autoSpaceDN w:val="0"/>
        <w:adjustRightInd w:val="0"/>
        <w:spacing w:line="240" w:lineRule="auto"/>
        <w:rPr>
          <w:rFonts w:cs="Tahoma"/>
          <w:color w:val="000000"/>
          <w:szCs w:val="18"/>
          <w:lang w:val="en-US"/>
        </w:rPr>
      </w:pPr>
    </w:p>
    <w:p w14:paraId="5713E788" w14:textId="77777777" w:rsidR="005E3D7A" w:rsidRPr="00FE7228" w:rsidRDefault="005E3D7A" w:rsidP="005E3D7A">
      <w:pPr>
        <w:autoSpaceDE w:val="0"/>
        <w:autoSpaceDN w:val="0"/>
        <w:adjustRightInd w:val="0"/>
        <w:jc w:val="left"/>
        <w:rPr>
          <w:rFonts w:cs="Tahoma"/>
          <w:color w:val="000000"/>
          <w:szCs w:val="18"/>
          <w:lang w:val="en-US"/>
        </w:rPr>
      </w:pPr>
      <w:r w:rsidRPr="00FE7228">
        <w:rPr>
          <w:rFonts w:cs="Tahoma"/>
          <w:color w:val="000000"/>
          <w:szCs w:val="18"/>
          <w:lang w:val="en-US"/>
        </w:rPr>
        <w:t>I certify, on behalf of:_______________________________________________________that:</w:t>
      </w:r>
    </w:p>
    <w:p w14:paraId="31A6311C" w14:textId="77777777" w:rsidR="005E3D7A" w:rsidRPr="00FE7228" w:rsidRDefault="005E3D7A" w:rsidP="005E3D7A">
      <w:pPr>
        <w:autoSpaceDE w:val="0"/>
        <w:autoSpaceDN w:val="0"/>
        <w:adjustRightInd w:val="0"/>
        <w:jc w:val="center"/>
        <w:rPr>
          <w:rFonts w:cs="Tahoma"/>
          <w:color w:val="000000"/>
          <w:szCs w:val="18"/>
          <w:lang w:val="en-US"/>
        </w:rPr>
      </w:pPr>
      <w:r w:rsidRPr="00FE7228">
        <w:rPr>
          <w:rFonts w:cs="Tahoma"/>
          <w:color w:val="000000"/>
          <w:szCs w:val="18"/>
          <w:lang w:val="en-US"/>
        </w:rPr>
        <w:t>(Name of Bidder)</w:t>
      </w:r>
    </w:p>
    <w:p w14:paraId="4FB6DDCE" w14:textId="77777777" w:rsidR="005E3D7A" w:rsidRPr="00FE7228" w:rsidRDefault="005E3D7A" w:rsidP="005E3D7A">
      <w:pPr>
        <w:autoSpaceDE w:val="0"/>
        <w:autoSpaceDN w:val="0"/>
        <w:adjustRightInd w:val="0"/>
        <w:jc w:val="center"/>
        <w:rPr>
          <w:rFonts w:cs="Tahoma"/>
          <w:color w:val="000000"/>
          <w:szCs w:val="18"/>
          <w:lang w:val="en-US"/>
        </w:rPr>
      </w:pPr>
    </w:p>
    <w:p w14:paraId="3568117C" w14:textId="77777777" w:rsidR="005E3D7A" w:rsidRPr="00FE7228" w:rsidRDefault="005E3D7A" w:rsidP="005D7AB7">
      <w:pPr>
        <w:pStyle w:val="ListParagraph"/>
        <w:numPr>
          <w:ilvl w:val="0"/>
          <w:numId w:val="34"/>
        </w:numPr>
        <w:autoSpaceDE w:val="0"/>
        <w:autoSpaceDN w:val="0"/>
        <w:adjustRightInd w:val="0"/>
        <w:spacing w:before="0"/>
        <w:contextualSpacing/>
        <w:rPr>
          <w:rFonts w:cs="Tahoma"/>
          <w:color w:val="000000"/>
          <w:szCs w:val="18"/>
          <w:lang w:val="en-US"/>
        </w:rPr>
      </w:pPr>
      <w:r w:rsidRPr="00FE7228">
        <w:rPr>
          <w:rFonts w:cs="Tahoma"/>
          <w:color w:val="000000"/>
          <w:szCs w:val="18"/>
          <w:lang w:val="en-US"/>
        </w:rPr>
        <w:t>I have read and I understand the contents of this Certificate;</w:t>
      </w:r>
    </w:p>
    <w:p w14:paraId="7473A03B" w14:textId="77777777" w:rsidR="005E3D7A" w:rsidRPr="00FE7228" w:rsidRDefault="005E3D7A" w:rsidP="005D7AB7">
      <w:pPr>
        <w:pStyle w:val="ListParagraph"/>
        <w:numPr>
          <w:ilvl w:val="0"/>
          <w:numId w:val="34"/>
        </w:numPr>
        <w:autoSpaceDE w:val="0"/>
        <w:autoSpaceDN w:val="0"/>
        <w:adjustRightInd w:val="0"/>
        <w:spacing w:before="0"/>
        <w:contextualSpacing/>
        <w:rPr>
          <w:rFonts w:cs="Tahoma"/>
          <w:color w:val="000000"/>
          <w:szCs w:val="18"/>
          <w:lang w:val="en-US"/>
        </w:rPr>
      </w:pPr>
      <w:r w:rsidRPr="00FE7228">
        <w:rPr>
          <w:rFonts w:cs="Tahoma"/>
          <w:color w:val="000000"/>
          <w:szCs w:val="18"/>
          <w:lang w:val="en-US"/>
        </w:rPr>
        <w:t>I understand that the accompanying bid will be disqualified if this Certificate is found not to be true and complete in every respect;</w:t>
      </w:r>
    </w:p>
    <w:p w14:paraId="12D6DDA4" w14:textId="77777777" w:rsidR="005E3D7A" w:rsidRPr="00FE7228" w:rsidRDefault="005E3D7A" w:rsidP="005D7AB7">
      <w:pPr>
        <w:pStyle w:val="ListParagraph"/>
        <w:numPr>
          <w:ilvl w:val="0"/>
          <w:numId w:val="34"/>
        </w:numPr>
        <w:autoSpaceDE w:val="0"/>
        <w:autoSpaceDN w:val="0"/>
        <w:adjustRightInd w:val="0"/>
        <w:spacing w:before="0"/>
        <w:contextualSpacing/>
        <w:rPr>
          <w:rFonts w:cs="Tahoma"/>
          <w:color w:val="000000"/>
          <w:szCs w:val="18"/>
          <w:lang w:val="en-US"/>
        </w:rPr>
      </w:pPr>
      <w:r w:rsidRPr="00FE7228">
        <w:rPr>
          <w:rFonts w:cs="Tahoma"/>
          <w:color w:val="000000"/>
          <w:szCs w:val="18"/>
          <w:lang w:val="en-US"/>
        </w:rPr>
        <w:t>I am authorized by the bidder to sign this Certificate, and to submit the accompanying bid, on behalf of the bidder;</w:t>
      </w:r>
    </w:p>
    <w:p w14:paraId="580186C3" w14:textId="77777777" w:rsidR="005E3D7A" w:rsidRPr="00FE7228" w:rsidRDefault="005E3D7A" w:rsidP="005D7AB7">
      <w:pPr>
        <w:pStyle w:val="ListParagraph"/>
        <w:numPr>
          <w:ilvl w:val="0"/>
          <w:numId w:val="34"/>
        </w:numPr>
        <w:autoSpaceDE w:val="0"/>
        <w:autoSpaceDN w:val="0"/>
        <w:adjustRightInd w:val="0"/>
        <w:spacing w:before="0"/>
        <w:contextualSpacing/>
        <w:rPr>
          <w:rFonts w:cs="Tahoma"/>
          <w:color w:val="000000"/>
          <w:szCs w:val="18"/>
          <w:lang w:val="en-US"/>
        </w:rPr>
      </w:pPr>
      <w:r w:rsidRPr="00FE7228">
        <w:rPr>
          <w:rFonts w:cs="Tahoma"/>
          <w:color w:val="000000"/>
          <w:szCs w:val="18"/>
          <w:lang w:val="en-US"/>
        </w:rPr>
        <w:t>Each person whose signature appears on the accompanying bid has been authorized by the bidder to determine the terms of, and to sign the bid, on behalf of the bidder;</w:t>
      </w:r>
    </w:p>
    <w:p w14:paraId="4D9BCACB" w14:textId="77777777" w:rsidR="005E3D7A" w:rsidRPr="00FE7228" w:rsidRDefault="005E3D7A" w:rsidP="005D7AB7">
      <w:pPr>
        <w:pStyle w:val="ListParagraph"/>
        <w:numPr>
          <w:ilvl w:val="0"/>
          <w:numId w:val="34"/>
        </w:numPr>
        <w:autoSpaceDE w:val="0"/>
        <w:autoSpaceDN w:val="0"/>
        <w:adjustRightInd w:val="0"/>
        <w:spacing w:before="0"/>
        <w:contextualSpacing/>
        <w:rPr>
          <w:rFonts w:cs="Tahoma"/>
          <w:color w:val="000000"/>
          <w:szCs w:val="18"/>
          <w:lang w:val="en-US"/>
        </w:rPr>
      </w:pPr>
      <w:r w:rsidRPr="00FE7228">
        <w:rPr>
          <w:rFonts w:cs="Tahoma"/>
          <w:color w:val="000000"/>
          <w:szCs w:val="18"/>
          <w:lang w:val="en-US"/>
        </w:rPr>
        <w:t>For the purposes of this Certificate and the accompanying bid, I understand that the word “competitor” shall include any individual or organization, other than the bidder, whether or not affiliated with the bidder, who:</w:t>
      </w:r>
    </w:p>
    <w:p w14:paraId="6CBFB36C" w14:textId="77777777" w:rsidR="005E3D7A" w:rsidRPr="00FE7228" w:rsidRDefault="005E3D7A" w:rsidP="005D7AB7">
      <w:pPr>
        <w:pStyle w:val="ListParagraph"/>
        <w:numPr>
          <w:ilvl w:val="1"/>
          <w:numId w:val="12"/>
        </w:numPr>
        <w:autoSpaceDE w:val="0"/>
        <w:autoSpaceDN w:val="0"/>
        <w:adjustRightInd w:val="0"/>
        <w:rPr>
          <w:rFonts w:cs="Tahoma"/>
          <w:color w:val="000000"/>
          <w:szCs w:val="18"/>
          <w:lang w:val="en-US"/>
        </w:rPr>
      </w:pPr>
      <w:r w:rsidRPr="00FE7228">
        <w:rPr>
          <w:rFonts w:cs="Tahoma"/>
          <w:color w:val="000000"/>
          <w:szCs w:val="18"/>
          <w:lang w:val="en-US"/>
        </w:rPr>
        <w:t>has been requested to submit a bid in response to this bid invitation;</w:t>
      </w:r>
    </w:p>
    <w:p w14:paraId="115322BC" w14:textId="77777777" w:rsidR="005E3D7A" w:rsidRPr="00FE7228" w:rsidRDefault="005E3D7A" w:rsidP="005D7AB7">
      <w:pPr>
        <w:pStyle w:val="ListParagraph"/>
        <w:numPr>
          <w:ilvl w:val="1"/>
          <w:numId w:val="12"/>
        </w:numPr>
        <w:autoSpaceDE w:val="0"/>
        <w:autoSpaceDN w:val="0"/>
        <w:adjustRightInd w:val="0"/>
        <w:rPr>
          <w:rFonts w:cs="Tahoma"/>
          <w:color w:val="000000"/>
          <w:szCs w:val="18"/>
          <w:lang w:val="en-US"/>
        </w:rPr>
      </w:pPr>
      <w:r w:rsidRPr="00FE7228">
        <w:rPr>
          <w:rFonts w:cs="Tahoma"/>
          <w:color w:val="000000"/>
          <w:szCs w:val="18"/>
          <w:lang w:val="en-US"/>
        </w:rPr>
        <w:t>could potentially submit a bid in response to this bid invitation, based on their qualifications, abilities or experience; and</w:t>
      </w:r>
    </w:p>
    <w:p w14:paraId="3D683A5F" w14:textId="77777777" w:rsidR="005E3D7A" w:rsidRPr="00FE7228" w:rsidRDefault="005E3D7A" w:rsidP="005D7AB7">
      <w:pPr>
        <w:pStyle w:val="ListParagraph"/>
        <w:numPr>
          <w:ilvl w:val="1"/>
          <w:numId w:val="12"/>
        </w:numPr>
        <w:autoSpaceDE w:val="0"/>
        <w:autoSpaceDN w:val="0"/>
        <w:adjustRightInd w:val="0"/>
        <w:rPr>
          <w:rFonts w:cs="Tahoma"/>
          <w:color w:val="000000"/>
          <w:szCs w:val="18"/>
          <w:lang w:val="en-US"/>
        </w:rPr>
      </w:pPr>
      <w:r w:rsidRPr="00FE7228">
        <w:rPr>
          <w:rFonts w:cs="Tahoma"/>
          <w:color w:val="000000"/>
          <w:szCs w:val="18"/>
          <w:lang w:val="en-US"/>
        </w:rPr>
        <w:t>provides the same goods and services as the bidder and/or is in the same line of business as the bidder</w:t>
      </w:r>
    </w:p>
    <w:p w14:paraId="62943191" w14:textId="5DAF236D" w:rsidR="005E3D7A" w:rsidRPr="00FE7228" w:rsidRDefault="005E3D7A" w:rsidP="005D7AB7">
      <w:pPr>
        <w:pStyle w:val="ListParagraph"/>
        <w:numPr>
          <w:ilvl w:val="0"/>
          <w:numId w:val="34"/>
        </w:numPr>
        <w:autoSpaceDE w:val="0"/>
        <w:autoSpaceDN w:val="0"/>
        <w:adjustRightInd w:val="0"/>
        <w:spacing w:before="0"/>
        <w:contextualSpacing/>
        <w:rPr>
          <w:rFonts w:cs="Tahoma"/>
          <w:color w:val="000000"/>
          <w:szCs w:val="18"/>
          <w:lang w:val="en-US"/>
        </w:rPr>
      </w:pPr>
      <w:r w:rsidRPr="00FE7228">
        <w:rPr>
          <w:rFonts w:cs="Tahoma"/>
          <w:color w:val="000000"/>
          <w:szCs w:val="18"/>
          <w:lang w:val="en-US"/>
        </w:rPr>
        <w:t>The bidder has arrived at the accompanying bid independently from, and without consultation, communication, agreement or arrangement with any competitor.</w:t>
      </w:r>
      <w:r w:rsidRPr="00FE7228" w:rsidDel="00A72716">
        <w:rPr>
          <w:rFonts w:eastAsia="MS Mincho" w:cs="Tahoma"/>
          <w:color w:val="000000"/>
          <w:szCs w:val="18"/>
          <w:lang w:val="en-US"/>
        </w:rPr>
        <w:t xml:space="preserve"> </w:t>
      </w:r>
      <w:r w:rsidRPr="00FE7228">
        <w:rPr>
          <w:rFonts w:eastAsia="MS Mincho" w:cs="Tahoma"/>
          <w:color w:val="000000"/>
          <w:szCs w:val="18"/>
          <w:lang w:val="en-US"/>
        </w:rPr>
        <w:t>However communication between partners in a joint venture or consortium</w:t>
      </w:r>
      <w:r w:rsidR="001D4CAA">
        <w:rPr>
          <w:rStyle w:val="FootnoteReference"/>
          <w:rFonts w:eastAsia="MS Mincho" w:cs="Tahoma"/>
          <w:color w:val="000000"/>
          <w:szCs w:val="18"/>
          <w:lang w:val="en-US"/>
        </w:rPr>
        <w:footnoteReference w:id="5"/>
      </w:r>
      <w:r w:rsidRPr="00FE7228">
        <w:rPr>
          <w:rFonts w:eastAsia="MS Mincho" w:cs="Tahoma"/>
          <w:color w:val="000000"/>
          <w:szCs w:val="18"/>
          <w:lang w:val="en-US"/>
        </w:rPr>
        <w:t xml:space="preserve"> will not be construed as collusive bidding.</w:t>
      </w:r>
    </w:p>
    <w:p w14:paraId="6A3E6675" w14:textId="77777777" w:rsidR="005E3D7A" w:rsidRPr="00FE7228" w:rsidRDefault="005E3D7A" w:rsidP="005D7AB7">
      <w:pPr>
        <w:pStyle w:val="ListParagraph"/>
        <w:numPr>
          <w:ilvl w:val="0"/>
          <w:numId w:val="34"/>
        </w:numPr>
        <w:autoSpaceDE w:val="0"/>
        <w:autoSpaceDN w:val="0"/>
        <w:adjustRightInd w:val="0"/>
        <w:spacing w:before="0"/>
        <w:contextualSpacing/>
        <w:rPr>
          <w:rFonts w:cs="Tahoma"/>
          <w:color w:val="000000"/>
          <w:szCs w:val="18"/>
          <w:lang w:val="en-US"/>
        </w:rPr>
      </w:pPr>
      <w:r w:rsidRPr="00FE7228">
        <w:rPr>
          <w:rFonts w:cs="Tahoma"/>
          <w:b/>
          <w:bCs/>
          <w:color w:val="FFFFFF"/>
          <w:szCs w:val="18"/>
          <w:lang w:val="en-US"/>
        </w:rPr>
        <w:t xml:space="preserve"> </w:t>
      </w:r>
      <w:r w:rsidRPr="00FE7228">
        <w:rPr>
          <w:rFonts w:cs="Tahoma"/>
          <w:color w:val="000000"/>
          <w:szCs w:val="18"/>
          <w:lang w:val="en-US"/>
        </w:rPr>
        <w:t>In particular, without limiting the generality of paragraphs 6 above, there has been no consultation, communication, agreement or arrangement with any competitor regarding:</w:t>
      </w:r>
    </w:p>
    <w:p w14:paraId="76ED8E16" w14:textId="77777777" w:rsidR="005E3D7A" w:rsidRPr="00FE7228" w:rsidRDefault="005E3D7A" w:rsidP="005D7AB7">
      <w:pPr>
        <w:pStyle w:val="ListParagraph"/>
        <w:numPr>
          <w:ilvl w:val="0"/>
          <w:numId w:val="32"/>
        </w:numPr>
        <w:autoSpaceDE w:val="0"/>
        <w:autoSpaceDN w:val="0"/>
        <w:adjustRightInd w:val="0"/>
        <w:rPr>
          <w:rFonts w:cs="Tahoma"/>
          <w:color w:val="000000"/>
          <w:szCs w:val="18"/>
          <w:lang w:val="en-US"/>
        </w:rPr>
      </w:pPr>
      <w:r w:rsidRPr="00FE7228">
        <w:rPr>
          <w:rFonts w:cs="Tahoma"/>
          <w:color w:val="000000"/>
          <w:szCs w:val="18"/>
          <w:lang w:val="en-US"/>
        </w:rPr>
        <w:t xml:space="preserve">prices;      </w:t>
      </w:r>
    </w:p>
    <w:p w14:paraId="1270DE4D" w14:textId="77777777" w:rsidR="005E3D7A" w:rsidRPr="00FE7228" w:rsidRDefault="005E3D7A" w:rsidP="005D7AB7">
      <w:pPr>
        <w:pStyle w:val="ListParagraph"/>
        <w:numPr>
          <w:ilvl w:val="0"/>
          <w:numId w:val="32"/>
        </w:numPr>
        <w:autoSpaceDE w:val="0"/>
        <w:autoSpaceDN w:val="0"/>
        <w:adjustRightInd w:val="0"/>
        <w:rPr>
          <w:rFonts w:cs="Tahoma"/>
          <w:color w:val="000000"/>
          <w:szCs w:val="18"/>
          <w:lang w:val="en-US"/>
        </w:rPr>
      </w:pPr>
      <w:r w:rsidRPr="00FE7228">
        <w:rPr>
          <w:rFonts w:cs="Tahoma"/>
          <w:color w:val="000000"/>
          <w:szCs w:val="18"/>
          <w:lang w:val="en-US"/>
        </w:rPr>
        <w:t xml:space="preserve">geographical area where product or service will be rendered (market allocation)  </w:t>
      </w:r>
    </w:p>
    <w:p w14:paraId="0F0CF0A4" w14:textId="77777777" w:rsidR="005E3D7A" w:rsidRPr="00FE7228" w:rsidRDefault="005E3D7A" w:rsidP="005D7AB7">
      <w:pPr>
        <w:pStyle w:val="ListParagraph"/>
        <w:numPr>
          <w:ilvl w:val="0"/>
          <w:numId w:val="32"/>
        </w:numPr>
        <w:autoSpaceDE w:val="0"/>
        <w:autoSpaceDN w:val="0"/>
        <w:adjustRightInd w:val="0"/>
        <w:rPr>
          <w:rFonts w:cs="Tahoma"/>
          <w:color w:val="000000"/>
          <w:szCs w:val="18"/>
          <w:lang w:val="en-US"/>
        </w:rPr>
      </w:pPr>
      <w:r w:rsidRPr="00FE7228">
        <w:rPr>
          <w:rFonts w:cs="Tahoma"/>
          <w:color w:val="000000"/>
          <w:szCs w:val="18"/>
          <w:lang w:val="en-US"/>
        </w:rPr>
        <w:t>methods, factors or formulas used to calculate prices;</w:t>
      </w:r>
    </w:p>
    <w:p w14:paraId="7E786DAF" w14:textId="77777777" w:rsidR="005E3D7A" w:rsidRPr="00FE7228" w:rsidRDefault="005E3D7A" w:rsidP="005D7AB7">
      <w:pPr>
        <w:pStyle w:val="ListParagraph"/>
        <w:numPr>
          <w:ilvl w:val="0"/>
          <w:numId w:val="32"/>
        </w:numPr>
        <w:autoSpaceDE w:val="0"/>
        <w:autoSpaceDN w:val="0"/>
        <w:adjustRightInd w:val="0"/>
        <w:rPr>
          <w:rFonts w:cs="Tahoma"/>
          <w:color w:val="000000"/>
          <w:szCs w:val="18"/>
          <w:lang w:val="en-US"/>
        </w:rPr>
      </w:pPr>
      <w:r w:rsidRPr="00FE7228">
        <w:rPr>
          <w:rFonts w:cs="Tahoma"/>
          <w:color w:val="000000"/>
          <w:szCs w:val="18"/>
          <w:lang w:val="en-US"/>
        </w:rPr>
        <w:lastRenderedPageBreak/>
        <w:t xml:space="preserve">the intention or decision to submit or not to submit, a bid; </w:t>
      </w:r>
    </w:p>
    <w:p w14:paraId="6D14D5EC" w14:textId="77777777" w:rsidR="005E3D7A" w:rsidRPr="00FE7228" w:rsidRDefault="005E3D7A" w:rsidP="005D7AB7">
      <w:pPr>
        <w:pStyle w:val="ListParagraph"/>
        <w:numPr>
          <w:ilvl w:val="0"/>
          <w:numId w:val="32"/>
        </w:numPr>
        <w:autoSpaceDE w:val="0"/>
        <w:autoSpaceDN w:val="0"/>
        <w:adjustRightInd w:val="0"/>
        <w:rPr>
          <w:rFonts w:cs="Tahoma"/>
          <w:color w:val="000000"/>
          <w:szCs w:val="18"/>
          <w:lang w:val="en-US"/>
        </w:rPr>
      </w:pPr>
      <w:r w:rsidRPr="00FE7228">
        <w:rPr>
          <w:rFonts w:cs="Tahoma"/>
          <w:color w:val="000000"/>
          <w:szCs w:val="18"/>
          <w:lang w:val="en-US"/>
        </w:rPr>
        <w:t>the submission of a bid which does not meet the specifications and conditions of the bid; or</w:t>
      </w:r>
    </w:p>
    <w:p w14:paraId="535FA89B" w14:textId="77777777" w:rsidR="005E3D7A" w:rsidRPr="00FE7228" w:rsidRDefault="005E3D7A" w:rsidP="005D7AB7">
      <w:pPr>
        <w:pStyle w:val="ListParagraph"/>
        <w:numPr>
          <w:ilvl w:val="0"/>
          <w:numId w:val="32"/>
        </w:numPr>
        <w:autoSpaceDE w:val="0"/>
        <w:autoSpaceDN w:val="0"/>
        <w:adjustRightInd w:val="0"/>
        <w:rPr>
          <w:rFonts w:cs="Tahoma"/>
          <w:color w:val="000000"/>
          <w:szCs w:val="18"/>
          <w:lang w:val="en-US"/>
        </w:rPr>
      </w:pPr>
      <w:r w:rsidRPr="00FE7228">
        <w:rPr>
          <w:rFonts w:cs="Tahoma"/>
          <w:color w:val="000000"/>
          <w:szCs w:val="18"/>
          <w:lang w:val="en-US"/>
        </w:rPr>
        <w:t>bidding with the intention not to win the bid.</w:t>
      </w:r>
    </w:p>
    <w:p w14:paraId="17D4357A" w14:textId="77777777" w:rsidR="005E3D7A" w:rsidRPr="00FE7228" w:rsidRDefault="005E3D7A" w:rsidP="005D7AB7">
      <w:pPr>
        <w:pStyle w:val="ListParagraph"/>
        <w:numPr>
          <w:ilvl w:val="0"/>
          <w:numId w:val="34"/>
        </w:numPr>
        <w:autoSpaceDE w:val="0"/>
        <w:autoSpaceDN w:val="0"/>
        <w:adjustRightInd w:val="0"/>
        <w:spacing w:before="0"/>
        <w:contextualSpacing/>
        <w:rPr>
          <w:rFonts w:cs="Tahoma"/>
          <w:color w:val="000000"/>
          <w:szCs w:val="18"/>
          <w:lang w:val="en-US"/>
        </w:rPr>
      </w:pPr>
      <w:r w:rsidRPr="00FE7228">
        <w:rPr>
          <w:rFonts w:cs="Tahoma"/>
          <w:color w:val="000000"/>
          <w:szCs w:val="18"/>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431443C4" w14:textId="77777777" w:rsidR="005E3D7A" w:rsidRPr="00FE7228" w:rsidRDefault="005E3D7A" w:rsidP="005D7AB7">
      <w:pPr>
        <w:pStyle w:val="ListParagraph"/>
        <w:numPr>
          <w:ilvl w:val="0"/>
          <w:numId w:val="34"/>
        </w:numPr>
        <w:autoSpaceDE w:val="0"/>
        <w:autoSpaceDN w:val="0"/>
        <w:adjustRightInd w:val="0"/>
        <w:spacing w:before="0"/>
        <w:contextualSpacing/>
        <w:rPr>
          <w:rFonts w:cs="Tahoma"/>
          <w:color w:val="000000"/>
          <w:szCs w:val="18"/>
          <w:lang w:val="en-US"/>
        </w:rPr>
      </w:pPr>
      <w:r w:rsidRPr="00FE7228">
        <w:rPr>
          <w:rFonts w:cs="Tahoma"/>
          <w:color w:val="000000"/>
          <w:szCs w:val="18"/>
          <w:lang w:val="en-US"/>
        </w:rPr>
        <w:t>The terms of the accompanying bid have not been, and will not be, disclosed by the bidder, directly or indirectly, to any competitor, prior to the date and time of the official bid opening or of the awarding of the contract.</w:t>
      </w:r>
    </w:p>
    <w:p w14:paraId="7B7883C0" w14:textId="77777777" w:rsidR="005E3D7A" w:rsidRPr="00FE7228" w:rsidRDefault="005E3D7A" w:rsidP="005D7AB7">
      <w:pPr>
        <w:pStyle w:val="ListParagraph"/>
        <w:numPr>
          <w:ilvl w:val="0"/>
          <w:numId w:val="34"/>
        </w:numPr>
        <w:autoSpaceDE w:val="0"/>
        <w:autoSpaceDN w:val="0"/>
        <w:adjustRightInd w:val="0"/>
        <w:spacing w:before="0"/>
        <w:contextualSpacing/>
        <w:rPr>
          <w:rFonts w:cs="Tahoma"/>
          <w:color w:val="000000"/>
          <w:szCs w:val="18"/>
          <w:lang w:val="en-US"/>
        </w:rPr>
      </w:pPr>
      <w:r w:rsidRPr="00FE7228">
        <w:rPr>
          <w:rFonts w:cs="Tahoma"/>
          <w:color w:val="000000"/>
          <w:szCs w:val="18"/>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9635CE0" w14:textId="77777777" w:rsidR="005E3D7A" w:rsidRPr="00FE7228" w:rsidRDefault="005E3D7A" w:rsidP="005E3D7A">
      <w:pPr>
        <w:pStyle w:val="ListParagraph"/>
        <w:autoSpaceDE w:val="0"/>
        <w:autoSpaceDN w:val="0"/>
        <w:adjustRightInd w:val="0"/>
        <w:ind w:left="413"/>
        <w:rPr>
          <w:rFonts w:cs="Tahoma"/>
          <w:color w:val="000000"/>
          <w:szCs w:val="18"/>
          <w:lang w:val="en-US"/>
        </w:rPr>
      </w:pPr>
    </w:p>
    <w:p w14:paraId="53EEEE97" w14:textId="77777777" w:rsidR="005E3D7A" w:rsidRPr="00FE7228" w:rsidRDefault="005E3D7A" w:rsidP="005E3D7A">
      <w:pPr>
        <w:pStyle w:val="ListParagraph"/>
        <w:autoSpaceDE w:val="0"/>
        <w:autoSpaceDN w:val="0"/>
        <w:adjustRightInd w:val="0"/>
        <w:ind w:left="413"/>
        <w:rPr>
          <w:rFonts w:cs="Tahoma"/>
          <w:color w:val="000000"/>
          <w:szCs w:val="18"/>
          <w:lang w:val="en-US"/>
        </w:rPr>
      </w:pPr>
    </w:p>
    <w:p w14:paraId="1044024E" w14:textId="77777777" w:rsidR="005E3D7A" w:rsidRPr="00FE7228" w:rsidRDefault="005E3D7A" w:rsidP="00794A4C">
      <w:pPr>
        <w:pStyle w:val="ListParagraph"/>
        <w:autoSpaceDE w:val="0"/>
        <w:autoSpaceDN w:val="0"/>
        <w:adjustRightInd w:val="0"/>
        <w:ind w:left="360"/>
        <w:rPr>
          <w:rFonts w:cs="Tahoma"/>
          <w:color w:val="000000"/>
          <w:szCs w:val="18"/>
          <w:lang w:val="en-US"/>
        </w:rPr>
      </w:pPr>
      <w:r w:rsidRPr="00FE7228">
        <w:rPr>
          <w:rFonts w:cs="Tahoma"/>
          <w:color w:val="000000"/>
          <w:szCs w:val="18"/>
          <w:lang w:val="en-US"/>
        </w:rPr>
        <w:t xml:space="preserve"> …………………………………………………</w:t>
      </w:r>
      <w:r w:rsidRPr="00FE7228">
        <w:rPr>
          <w:rFonts w:cs="Tahoma"/>
          <w:color w:val="000000"/>
          <w:szCs w:val="18"/>
          <w:lang w:val="en-US"/>
        </w:rPr>
        <w:tab/>
      </w:r>
      <w:r w:rsidRPr="00FE7228">
        <w:rPr>
          <w:rFonts w:cs="Tahoma"/>
          <w:color w:val="000000"/>
          <w:szCs w:val="18"/>
          <w:lang w:val="en-US"/>
        </w:rPr>
        <w:tab/>
      </w:r>
      <w:r w:rsidRPr="00FE7228">
        <w:rPr>
          <w:rFonts w:cs="Tahoma"/>
          <w:color w:val="000000"/>
          <w:szCs w:val="18"/>
          <w:lang w:val="en-US"/>
        </w:rPr>
        <w:tab/>
        <w:t>…………………………………</w:t>
      </w:r>
    </w:p>
    <w:p w14:paraId="1C192FF2" w14:textId="77777777" w:rsidR="005E3D7A" w:rsidRPr="00FE7228" w:rsidRDefault="005E3D7A" w:rsidP="00794A4C">
      <w:pPr>
        <w:pStyle w:val="ListParagraph"/>
        <w:autoSpaceDE w:val="0"/>
        <w:autoSpaceDN w:val="0"/>
        <w:adjustRightInd w:val="0"/>
        <w:ind w:left="360"/>
        <w:rPr>
          <w:rFonts w:cs="Tahoma"/>
          <w:color w:val="000000"/>
          <w:szCs w:val="18"/>
          <w:lang w:val="en-US"/>
        </w:rPr>
      </w:pPr>
      <w:r w:rsidRPr="00FE7228">
        <w:rPr>
          <w:rFonts w:cs="Tahoma"/>
          <w:color w:val="000000"/>
          <w:szCs w:val="18"/>
          <w:lang w:val="en-US"/>
        </w:rPr>
        <w:t>Signature</w:t>
      </w:r>
      <w:r w:rsidRPr="00FE7228">
        <w:rPr>
          <w:rFonts w:cs="Tahoma"/>
          <w:color w:val="000000"/>
          <w:szCs w:val="18"/>
          <w:lang w:val="en-US"/>
        </w:rPr>
        <w:tab/>
      </w:r>
      <w:r w:rsidRPr="00FE7228">
        <w:rPr>
          <w:rFonts w:cs="Tahoma"/>
          <w:color w:val="000000"/>
          <w:szCs w:val="18"/>
          <w:lang w:val="en-US"/>
        </w:rPr>
        <w:tab/>
      </w:r>
      <w:r w:rsidRPr="00FE7228">
        <w:rPr>
          <w:rFonts w:cs="Tahoma"/>
          <w:color w:val="000000"/>
          <w:szCs w:val="18"/>
          <w:lang w:val="en-US"/>
        </w:rPr>
        <w:tab/>
      </w:r>
      <w:r w:rsidRPr="00FE7228">
        <w:rPr>
          <w:rFonts w:cs="Tahoma"/>
          <w:color w:val="000000"/>
          <w:szCs w:val="18"/>
          <w:lang w:val="en-US"/>
        </w:rPr>
        <w:tab/>
      </w:r>
      <w:r w:rsidRPr="00FE7228">
        <w:rPr>
          <w:rFonts w:cs="Tahoma"/>
          <w:color w:val="000000"/>
          <w:szCs w:val="18"/>
          <w:lang w:val="en-US"/>
        </w:rPr>
        <w:tab/>
      </w:r>
      <w:r w:rsidRPr="00FE7228">
        <w:rPr>
          <w:rFonts w:cs="Tahoma"/>
          <w:color w:val="000000"/>
          <w:szCs w:val="18"/>
          <w:lang w:val="en-US"/>
        </w:rPr>
        <w:tab/>
        <w:t>Date</w:t>
      </w:r>
    </w:p>
    <w:p w14:paraId="0D5126F1" w14:textId="77777777" w:rsidR="005E3D7A" w:rsidRPr="00FE7228" w:rsidRDefault="005E3D7A" w:rsidP="00794A4C">
      <w:pPr>
        <w:pStyle w:val="ListParagraph"/>
        <w:autoSpaceDE w:val="0"/>
        <w:autoSpaceDN w:val="0"/>
        <w:adjustRightInd w:val="0"/>
        <w:ind w:left="360"/>
        <w:rPr>
          <w:rFonts w:cs="Tahoma"/>
          <w:color w:val="000000"/>
          <w:szCs w:val="18"/>
          <w:lang w:val="en-US"/>
        </w:rPr>
      </w:pPr>
    </w:p>
    <w:p w14:paraId="7D4F9EB9" w14:textId="77777777" w:rsidR="005E3D7A" w:rsidRPr="00FE7228" w:rsidRDefault="005E3D7A" w:rsidP="00794A4C">
      <w:pPr>
        <w:pStyle w:val="ListParagraph"/>
        <w:autoSpaceDE w:val="0"/>
        <w:autoSpaceDN w:val="0"/>
        <w:adjustRightInd w:val="0"/>
        <w:ind w:left="360"/>
        <w:rPr>
          <w:rFonts w:cs="Tahoma"/>
          <w:color w:val="000000"/>
          <w:szCs w:val="18"/>
          <w:lang w:val="en-US"/>
        </w:rPr>
      </w:pPr>
      <w:r w:rsidRPr="00FE7228">
        <w:rPr>
          <w:rFonts w:cs="Tahoma"/>
          <w:color w:val="000000"/>
          <w:szCs w:val="18"/>
          <w:lang w:val="en-US"/>
        </w:rPr>
        <w:t>………………………………………………….</w:t>
      </w:r>
      <w:r w:rsidRPr="00FE7228">
        <w:rPr>
          <w:rFonts w:cs="Tahoma"/>
          <w:color w:val="000000"/>
          <w:szCs w:val="18"/>
          <w:lang w:val="en-US"/>
        </w:rPr>
        <w:tab/>
      </w:r>
      <w:r w:rsidRPr="00FE7228">
        <w:rPr>
          <w:rFonts w:cs="Tahoma"/>
          <w:color w:val="000000"/>
          <w:szCs w:val="18"/>
          <w:lang w:val="en-US"/>
        </w:rPr>
        <w:tab/>
      </w:r>
      <w:r w:rsidRPr="00FE7228">
        <w:rPr>
          <w:rFonts w:cs="Tahoma"/>
          <w:color w:val="000000"/>
          <w:szCs w:val="18"/>
          <w:lang w:val="en-US"/>
        </w:rPr>
        <w:tab/>
        <w:t>…………………………………</w:t>
      </w:r>
    </w:p>
    <w:p w14:paraId="728921BB" w14:textId="77777777" w:rsidR="00B61B7A" w:rsidRPr="00FE7228" w:rsidRDefault="005E3D7A">
      <w:pPr>
        <w:pStyle w:val="ListParagraph"/>
        <w:autoSpaceDE w:val="0"/>
        <w:autoSpaceDN w:val="0"/>
        <w:adjustRightInd w:val="0"/>
        <w:ind w:left="360"/>
        <w:rPr>
          <w:rFonts w:cs="Tahoma"/>
          <w:color w:val="000000"/>
          <w:szCs w:val="18"/>
          <w:lang w:val="en-US"/>
        </w:rPr>
      </w:pPr>
      <w:r w:rsidRPr="00FE7228">
        <w:rPr>
          <w:rFonts w:cs="Tahoma"/>
          <w:color w:val="000000"/>
          <w:szCs w:val="18"/>
          <w:lang w:val="en-US"/>
        </w:rPr>
        <w:t xml:space="preserve">Position </w:t>
      </w:r>
      <w:r w:rsidRPr="00FE7228">
        <w:rPr>
          <w:rFonts w:cs="Tahoma"/>
          <w:color w:val="000000"/>
          <w:szCs w:val="18"/>
          <w:lang w:val="en-US"/>
        </w:rPr>
        <w:tab/>
      </w:r>
      <w:r w:rsidRPr="00FE7228">
        <w:rPr>
          <w:rFonts w:cs="Tahoma"/>
          <w:color w:val="000000"/>
          <w:szCs w:val="18"/>
          <w:lang w:val="en-US"/>
        </w:rPr>
        <w:tab/>
      </w:r>
      <w:r w:rsidRPr="00FE7228">
        <w:rPr>
          <w:rFonts w:cs="Tahoma"/>
          <w:color w:val="000000"/>
          <w:szCs w:val="18"/>
          <w:lang w:val="en-US"/>
        </w:rPr>
        <w:tab/>
      </w:r>
      <w:r w:rsidRPr="00FE7228">
        <w:rPr>
          <w:rFonts w:cs="Tahoma"/>
          <w:color w:val="000000"/>
          <w:szCs w:val="18"/>
          <w:lang w:val="en-US"/>
        </w:rPr>
        <w:tab/>
      </w:r>
      <w:r w:rsidRPr="00FE7228">
        <w:rPr>
          <w:rFonts w:cs="Tahoma"/>
          <w:color w:val="000000"/>
          <w:szCs w:val="18"/>
          <w:lang w:val="en-US"/>
        </w:rPr>
        <w:tab/>
      </w:r>
      <w:r w:rsidRPr="00FE7228">
        <w:rPr>
          <w:rFonts w:cs="Tahoma"/>
          <w:color w:val="000000"/>
          <w:szCs w:val="18"/>
          <w:lang w:val="en-US"/>
        </w:rPr>
        <w:tab/>
        <w:t>Name of Bidder</w:t>
      </w:r>
    </w:p>
    <w:p w14:paraId="11DFECF6" w14:textId="77777777" w:rsidR="00B61B7A" w:rsidRPr="00FE7228" w:rsidRDefault="00B61B7A">
      <w:pPr>
        <w:spacing w:before="0" w:line="240" w:lineRule="auto"/>
        <w:ind w:left="0"/>
        <w:jc w:val="left"/>
        <w:rPr>
          <w:rFonts w:cs="Tahoma"/>
          <w:color w:val="000000"/>
          <w:szCs w:val="18"/>
          <w:lang w:val="en-US"/>
        </w:rPr>
      </w:pPr>
      <w:r w:rsidRPr="00FE7228">
        <w:rPr>
          <w:rFonts w:cs="Tahoma"/>
          <w:color w:val="000000"/>
          <w:szCs w:val="18"/>
          <w:lang w:val="en-US"/>
        </w:rPr>
        <w:br w:type="page"/>
      </w:r>
    </w:p>
    <w:p w14:paraId="49E3DA9D" w14:textId="2E43FDE0" w:rsidR="003356F5" w:rsidRPr="00FB1633" w:rsidRDefault="003356F5" w:rsidP="003356F5">
      <w:pPr>
        <w:pStyle w:val="ScheduleHeading"/>
        <w:rPr>
          <w:rFonts w:cs="Tahoma"/>
          <w:color w:val="FF0000"/>
          <w:szCs w:val="20"/>
        </w:rPr>
      </w:pPr>
      <w:bookmarkStart w:id="139" w:name="_Toc93932049"/>
      <w:r>
        <w:rPr>
          <w:rFonts w:cs="Tahoma"/>
          <w:szCs w:val="20"/>
        </w:rPr>
        <w:lastRenderedPageBreak/>
        <w:t xml:space="preserve">SECTION </w:t>
      </w:r>
      <w:r w:rsidR="008F4A13">
        <w:rPr>
          <w:rFonts w:cs="Tahoma"/>
          <w:szCs w:val="20"/>
        </w:rPr>
        <w:t>12</w:t>
      </w:r>
      <w:r w:rsidRPr="00C65127">
        <w:rPr>
          <w:rFonts w:cs="Tahoma"/>
          <w:szCs w:val="20"/>
        </w:rPr>
        <w:t xml:space="preserve">: </w:t>
      </w:r>
      <w:r w:rsidRPr="00E34F78">
        <w:rPr>
          <w:rFonts w:cs="Tahoma"/>
          <w:szCs w:val="20"/>
        </w:rPr>
        <w:t xml:space="preserve">PROTECTION OF PERSONAL </w:t>
      </w:r>
      <w:r>
        <w:rPr>
          <w:rFonts w:cs="Tahoma"/>
          <w:szCs w:val="20"/>
        </w:rPr>
        <w:t>INFORMATION</w:t>
      </w:r>
      <w:bookmarkEnd w:id="139"/>
    </w:p>
    <w:p w14:paraId="4546950C" w14:textId="77777777" w:rsidR="003356F5" w:rsidRPr="00E34F78" w:rsidRDefault="003356F5" w:rsidP="003356F5">
      <w:pPr>
        <w:pStyle w:val="ScheduleHeading"/>
        <w:spacing w:before="0" w:line="240" w:lineRule="auto"/>
        <w:rPr>
          <w:rFonts w:cs="Tahoma"/>
          <w:szCs w:val="20"/>
        </w:rPr>
      </w:pPr>
    </w:p>
    <w:p w14:paraId="3FD0C94C" w14:textId="77777777" w:rsidR="003356F5" w:rsidRPr="00E34F78" w:rsidRDefault="003356F5" w:rsidP="005D7AB7">
      <w:pPr>
        <w:pStyle w:val="Default"/>
        <w:numPr>
          <w:ilvl w:val="0"/>
          <w:numId w:val="41"/>
        </w:numPr>
        <w:spacing w:after="120" w:line="360" w:lineRule="auto"/>
        <w:rPr>
          <w:rFonts w:ascii="Tahoma" w:hAnsi="Tahoma" w:cs="Tahoma"/>
          <w:sz w:val="18"/>
          <w:szCs w:val="18"/>
        </w:rPr>
      </w:pPr>
      <w:r w:rsidRPr="00E34F78">
        <w:rPr>
          <w:rFonts w:ascii="Tahoma" w:hAnsi="Tahoma" w:cs="Tahoma"/>
          <w:sz w:val="18"/>
          <w:szCs w:val="18"/>
        </w:rPr>
        <w:t xml:space="preserve">The following terms shall bear </w:t>
      </w:r>
      <w:r>
        <w:rPr>
          <w:rFonts w:ascii="Tahoma" w:hAnsi="Tahoma" w:cs="Tahoma"/>
          <w:sz w:val="18"/>
          <w:szCs w:val="18"/>
        </w:rPr>
        <w:t>the same meaning</w:t>
      </w:r>
      <w:r w:rsidRPr="00E34F78">
        <w:rPr>
          <w:rFonts w:ascii="Tahoma" w:hAnsi="Tahoma" w:cs="Tahoma"/>
          <w:sz w:val="18"/>
          <w:szCs w:val="18"/>
        </w:rPr>
        <w:t xml:space="preserve"> </w:t>
      </w:r>
      <w:r>
        <w:rPr>
          <w:rFonts w:ascii="Tahoma" w:hAnsi="Tahoma" w:cs="Tahoma"/>
          <w:sz w:val="18"/>
          <w:szCs w:val="18"/>
        </w:rPr>
        <w:t xml:space="preserve">as </w:t>
      </w:r>
      <w:r w:rsidRPr="00E34F78">
        <w:rPr>
          <w:rFonts w:ascii="Tahoma" w:hAnsi="Tahoma" w:cs="Tahoma"/>
          <w:sz w:val="18"/>
          <w:szCs w:val="18"/>
        </w:rPr>
        <w:t>contemplated in Section 1 of the P</w:t>
      </w:r>
      <w:r>
        <w:rPr>
          <w:rFonts w:ascii="Tahoma" w:hAnsi="Tahoma" w:cs="Tahoma"/>
          <w:sz w:val="18"/>
          <w:szCs w:val="18"/>
        </w:rPr>
        <w:t>rotection of Person information act, No.4 of 2013.(“P</w:t>
      </w:r>
      <w:r w:rsidRPr="00E34F78">
        <w:rPr>
          <w:rFonts w:ascii="Tahoma" w:hAnsi="Tahoma" w:cs="Tahoma"/>
          <w:sz w:val="18"/>
          <w:szCs w:val="18"/>
        </w:rPr>
        <w:t>OPIA</w:t>
      </w:r>
      <w:r>
        <w:rPr>
          <w:rFonts w:ascii="Tahoma" w:hAnsi="Tahoma" w:cs="Tahoma"/>
          <w:sz w:val="18"/>
          <w:szCs w:val="18"/>
        </w:rPr>
        <w:t>”)</w:t>
      </w:r>
      <w:r w:rsidRPr="00E34F78">
        <w:rPr>
          <w:rFonts w:ascii="Tahoma" w:hAnsi="Tahoma" w:cs="Tahoma"/>
          <w:sz w:val="18"/>
          <w:szCs w:val="18"/>
        </w:rPr>
        <w:t xml:space="preserve">: </w:t>
      </w:r>
    </w:p>
    <w:p w14:paraId="47C73D94" w14:textId="77777777" w:rsidR="003356F5" w:rsidRPr="00E34F78" w:rsidRDefault="003356F5" w:rsidP="003356F5">
      <w:pPr>
        <w:spacing w:before="0" w:after="120"/>
        <w:ind w:left="360"/>
        <w:rPr>
          <w:rFonts w:cs="Tahoma"/>
          <w:szCs w:val="18"/>
        </w:rPr>
      </w:pPr>
      <w:r w:rsidRPr="00E34F78">
        <w:rPr>
          <w:rFonts w:cs="Tahoma"/>
          <w:szCs w:val="18"/>
        </w:rPr>
        <w:t>consent; data subject; electronic communication; information officer; operator; person; personal information; processing; record; Regulator; responsible party; special information; as well as any terms derived from these terms.</w:t>
      </w:r>
    </w:p>
    <w:p w14:paraId="41922FDB" w14:textId="77777777" w:rsidR="003356F5" w:rsidRPr="003D0E04" w:rsidRDefault="003356F5" w:rsidP="005D7AB7">
      <w:pPr>
        <w:pStyle w:val="Default"/>
        <w:numPr>
          <w:ilvl w:val="0"/>
          <w:numId w:val="41"/>
        </w:numPr>
        <w:spacing w:after="120" w:line="360" w:lineRule="auto"/>
        <w:rPr>
          <w:rFonts w:ascii="Tahoma" w:hAnsi="Tahoma" w:cs="Tahoma"/>
          <w:sz w:val="18"/>
          <w:szCs w:val="18"/>
        </w:rPr>
      </w:pPr>
      <w:r w:rsidRPr="003D0E04">
        <w:rPr>
          <w:rFonts w:ascii="Tahoma" w:hAnsi="Tahoma" w:cs="Tahoma"/>
          <w:sz w:val="18"/>
          <w:szCs w:val="18"/>
        </w:rPr>
        <w:t>Transnet will process all information by the Respondent in terms of the requirements contemplated in Section 4(1) of the POPIA:</w:t>
      </w:r>
    </w:p>
    <w:p w14:paraId="2042BD47" w14:textId="77777777" w:rsidR="003356F5" w:rsidRDefault="003356F5" w:rsidP="003356F5">
      <w:pPr>
        <w:spacing w:before="0" w:after="120"/>
        <w:ind w:left="360"/>
        <w:rPr>
          <w:rFonts w:cs="Tahoma"/>
          <w:szCs w:val="18"/>
        </w:rPr>
      </w:pPr>
      <w:r>
        <w:rPr>
          <w:rFonts w:cs="Tahoma"/>
          <w:szCs w:val="18"/>
        </w:rPr>
        <w:t>Accountability; Processing limitation; Purpose specification;</w:t>
      </w:r>
      <w:r w:rsidRPr="003D0E04">
        <w:rPr>
          <w:rFonts w:cs="Tahoma"/>
          <w:szCs w:val="18"/>
        </w:rPr>
        <w:t xml:space="preserve"> Further </w:t>
      </w:r>
      <w:r>
        <w:rPr>
          <w:rFonts w:cs="Tahoma"/>
          <w:szCs w:val="18"/>
        </w:rPr>
        <w:t>processing limitation; Information quality; Openness; Security safeguards and</w:t>
      </w:r>
      <w:r w:rsidRPr="003D0E04">
        <w:rPr>
          <w:rFonts w:cs="Tahoma"/>
          <w:szCs w:val="18"/>
        </w:rPr>
        <w:t xml:space="preserve"> Data subject participation.</w:t>
      </w:r>
    </w:p>
    <w:p w14:paraId="3B6402AB" w14:textId="77777777" w:rsidR="003356F5" w:rsidRPr="000E35B1" w:rsidRDefault="003356F5" w:rsidP="005D7AB7">
      <w:pPr>
        <w:pStyle w:val="Default"/>
        <w:numPr>
          <w:ilvl w:val="0"/>
          <w:numId w:val="41"/>
        </w:numPr>
        <w:spacing w:after="120" w:line="360" w:lineRule="auto"/>
        <w:ind w:left="357" w:hanging="357"/>
        <w:rPr>
          <w:rFonts w:ascii="Tahoma" w:hAnsi="Tahoma" w:cs="Tahoma"/>
          <w:sz w:val="18"/>
          <w:szCs w:val="18"/>
        </w:rPr>
      </w:pPr>
      <w:r w:rsidRPr="001C5468">
        <w:rPr>
          <w:rFonts w:ascii="Tahoma" w:hAnsi="Tahoma" w:cs="Tahoma"/>
          <w:sz w:val="18"/>
          <w:szCs w:val="18"/>
        </w:rPr>
        <w:t xml:space="preserve">The Parties acknowledge and agree that, in relation to personal information that will be processed pursuant to this RFP, the Responsible party is “Transnet” and the Data subject is the “Respondent”. Transnet will process personal information only with the knowledge and authorisation of the Respondent and will treat personal information which comes to its knowledge as confidential and will not disclose it, unless so required by law or </w:t>
      </w:r>
      <w:r w:rsidRPr="000E35B1">
        <w:rPr>
          <w:rFonts w:ascii="Tahoma" w:hAnsi="Tahoma" w:cs="Tahoma"/>
          <w:sz w:val="18"/>
          <w:szCs w:val="18"/>
        </w:rPr>
        <w:t xml:space="preserve">subject to the exceptions contained in the POPIA. </w:t>
      </w:r>
    </w:p>
    <w:p w14:paraId="06C7249B" w14:textId="77777777" w:rsidR="003356F5" w:rsidRPr="000E35B1" w:rsidRDefault="003356F5" w:rsidP="005D7AB7">
      <w:pPr>
        <w:pStyle w:val="Default"/>
        <w:numPr>
          <w:ilvl w:val="0"/>
          <w:numId w:val="41"/>
        </w:numPr>
        <w:spacing w:after="120" w:line="360" w:lineRule="auto"/>
        <w:rPr>
          <w:rFonts w:ascii="Tahoma" w:eastAsia="Times New Roman" w:hAnsi="Tahoma" w:cs="Tahoma"/>
          <w:color w:val="auto"/>
          <w:sz w:val="18"/>
          <w:szCs w:val="18"/>
          <w:lang w:val="en-GB" w:eastAsia="en-GB"/>
        </w:rPr>
      </w:pPr>
      <w:r w:rsidRPr="000E35B1">
        <w:rPr>
          <w:rFonts w:ascii="Tahoma" w:hAnsi="Tahoma" w:cs="Tahoma"/>
          <w:sz w:val="18"/>
          <w:szCs w:val="18"/>
        </w:rPr>
        <w:t xml:space="preserve">Transnet reserves all the rights afforded to it by the POPIA in the processing of any of its information as contained in this RFP and the Respondent </w:t>
      </w:r>
      <w:r>
        <w:rPr>
          <w:rFonts w:ascii="Tahoma" w:hAnsi="Tahoma" w:cs="Tahoma"/>
          <w:sz w:val="18"/>
          <w:szCs w:val="18"/>
        </w:rPr>
        <w:t>is</w:t>
      </w:r>
      <w:r w:rsidRPr="000E35B1">
        <w:rPr>
          <w:rFonts w:ascii="Tahoma" w:hAnsi="Tahoma" w:cs="Tahoma"/>
          <w:sz w:val="18"/>
          <w:szCs w:val="18"/>
        </w:rPr>
        <w:t xml:space="preserve"> required to comply with all prescripts as detailed in the POPIA relating to all information concerning Transnet.</w:t>
      </w:r>
    </w:p>
    <w:p w14:paraId="20D3F08E" w14:textId="77777777" w:rsidR="003356F5" w:rsidRPr="001C5468" w:rsidRDefault="003356F5" w:rsidP="005D7AB7">
      <w:pPr>
        <w:pStyle w:val="Default"/>
        <w:numPr>
          <w:ilvl w:val="0"/>
          <w:numId w:val="41"/>
        </w:numPr>
        <w:spacing w:after="120" w:line="360" w:lineRule="auto"/>
        <w:rPr>
          <w:rFonts w:ascii="Tahoma" w:hAnsi="Tahoma" w:cs="Tahoma"/>
          <w:sz w:val="18"/>
          <w:szCs w:val="18"/>
          <w:lang w:val="en-US"/>
        </w:rPr>
      </w:pPr>
      <w:r w:rsidRPr="001C5468">
        <w:rPr>
          <w:rFonts w:ascii="Tahoma" w:hAnsi="Tahoma" w:cs="Tahoma"/>
          <w:sz w:val="18"/>
          <w:szCs w:val="18"/>
        </w:rPr>
        <w:t>In</w:t>
      </w:r>
      <w:r w:rsidRPr="001C5468">
        <w:rPr>
          <w:rFonts w:ascii="Tahoma" w:hAnsi="Tahoma" w:cs="Tahoma"/>
          <w:sz w:val="18"/>
          <w:szCs w:val="18"/>
          <w:lang w:val="en-US"/>
        </w:rPr>
        <w:t xml:space="preserve"> responding to this bid, Transnet acknowledges that it will obtain and have access to personal information of the Respondent. Transnet agrees that it shall only process the info</w:t>
      </w:r>
      <w:r>
        <w:rPr>
          <w:rFonts w:ascii="Tahoma" w:hAnsi="Tahoma" w:cs="Tahoma"/>
          <w:sz w:val="18"/>
          <w:szCs w:val="18"/>
          <w:lang w:val="en-US"/>
        </w:rPr>
        <w:t>rmation disclosed by Respondent</w:t>
      </w:r>
      <w:r w:rsidRPr="001C5468">
        <w:rPr>
          <w:rFonts w:ascii="Tahoma" w:hAnsi="Tahoma" w:cs="Tahoma"/>
          <w:sz w:val="18"/>
          <w:szCs w:val="18"/>
          <w:lang w:val="en-US"/>
        </w:rPr>
        <w:t xml:space="preserve"> in their response to this bid for the purpose of evaluating and subsequent award of business and in accordance with any applicable law.</w:t>
      </w:r>
    </w:p>
    <w:p w14:paraId="7DC02B6F" w14:textId="5C44643B" w:rsidR="003356F5" w:rsidRPr="001C5468" w:rsidRDefault="003356F5" w:rsidP="005D7AB7">
      <w:pPr>
        <w:pStyle w:val="Default"/>
        <w:numPr>
          <w:ilvl w:val="0"/>
          <w:numId w:val="41"/>
        </w:numPr>
        <w:spacing w:after="120" w:line="360" w:lineRule="auto"/>
        <w:rPr>
          <w:rFonts w:ascii="Tahoma" w:hAnsi="Tahoma" w:cs="Tahoma"/>
          <w:sz w:val="18"/>
          <w:szCs w:val="18"/>
        </w:rPr>
      </w:pPr>
      <w:r w:rsidRPr="001C5468">
        <w:rPr>
          <w:rFonts w:ascii="Tahoma" w:hAnsi="Tahoma" w:cs="Tahoma"/>
          <w:sz w:val="18"/>
          <w:szCs w:val="18"/>
        </w:rPr>
        <w:t>Transnet further agrees that in submitting any information or documentation requested in this RFP, the Respondent is consenting to the further processing of their personal information for the purpose of, but not limited to, risk assessment</w:t>
      </w:r>
      <w:r w:rsidRPr="003356F5">
        <w:rPr>
          <w:rFonts w:ascii="Tahoma" w:hAnsi="Tahoma" w:cs="Tahoma"/>
          <w:sz w:val="18"/>
          <w:szCs w:val="18"/>
        </w:rPr>
        <w:t>, assurances,</w:t>
      </w:r>
      <w:r>
        <w:rPr>
          <w:rFonts w:ascii="Tahoma" w:hAnsi="Tahoma" w:cs="Tahoma"/>
          <w:sz w:val="18"/>
          <w:szCs w:val="18"/>
        </w:rPr>
        <w:t xml:space="preserve"> contract award, </w:t>
      </w:r>
      <w:r w:rsidRPr="001C5468">
        <w:rPr>
          <w:rFonts w:ascii="Tahoma" w:hAnsi="Tahoma" w:cs="Tahoma"/>
          <w:sz w:val="18"/>
          <w:szCs w:val="18"/>
        </w:rPr>
        <w:t>contract management, auditing, legal opinions/litigations, investigations (if applicable), document storage</w:t>
      </w:r>
      <w:r w:rsidR="0045739F">
        <w:rPr>
          <w:rFonts w:ascii="Tahoma" w:hAnsi="Tahoma" w:cs="Tahoma"/>
          <w:sz w:val="18"/>
          <w:szCs w:val="18"/>
        </w:rPr>
        <w:t xml:space="preserve"> for the legislatively required period</w:t>
      </w:r>
      <w:r w:rsidRPr="001C5468">
        <w:rPr>
          <w:rFonts w:ascii="Tahoma" w:hAnsi="Tahoma" w:cs="Tahoma"/>
          <w:sz w:val="18"/>
          <w:szCs w:val="18"/>
        </w:rPr>
        <w:t>, destruction, de-identification and publishing of personal information</w:t>
      </w:r>
      <w:r>
        <w:rPr>
          <w:rFonts w:ascii="Tahoma" w:hAnsi="Tahoma" w:cs="Tahoma"/>
          <w:sz w:val="18"/>
          <w:szCs w:val="18"/>
        </w:rPr>
        <w:t xml:space="preserve"> by Transnet and/or its authorised appointed third parties</w:t>
      </w:r>
      <w:r w:rsidRPr="001C5468">
        <w:rPr>
          <w:rFonts w:ascii="Tahoma" w:hAnsi="Tahoma" w:cs="Tahoma"/>
          <w:sz w:val="18"/>
          <w:szCs w:val="18"/>
        </w:rPr>
        <w:t>.</w:t>
      </w:r>
    </w:p>
    <w:p w14:paraId="504F35D6" w14:textId="77777777" w:rsidR="003356F5" w:rsidRPr="001C5468" w:rsidRDefault="003356F5" w:rsidP="005D7AB7">
      <w:pPr>
        <w:pStyle w:val="Default"/>
        <w:numPr>
          <w:ilvl w:val="0"/>
          <w:numId w:val="41"/>
        </w:numPr>
        <w:spacing w:after="120" w:line="360" w:lineRule="auto"/>
        <w:rPr>
          <w:rFonts w:ascii="Tahoma" w:hAnsi="Tahoma" w:cs="Tahoma"/>
          <w:sz w:val="18"/>
          <w:szCs w:val="18"/>
        </w:rPr>
      </w:pPr>
      <w:r w:rsidRPr="001C5468">
        <w:rPr>
          <w:rFonts w:ascii="Tahoma" w:hAnsi="Tahoma" w:cs="Tahoma"/>
          <w:sz w:val="18"/>
          <w:szCs w:val="18"/>
        </w:rPr>
        <w:t xml:space="preserve">Furthermore, Transnet will not otherwise modify, amend or alter any personal data </w:t>
      </w:r>
      <w:r>
        <w:rPr>
          <w:rFonts w:ascii="Tahoma" w:hAnsi="Tahoma" w:cs="Tahoma"/>
          <w:sz w:val="18"/>
          <w:szCs w:val="18"/>
        </w:rPr>
        <w:t>submitted by the Respondent</w:t>
      </w:r>
      <w:r w:rsidRPr="001C5468">
        <w:rPr>
          <w:rFonts w:ascii="Tahoma" w:hAnsi="Tahoma" w:cs="Tahoma"/>
          <w:sz w:val="18"/>
          <w:szCs w:val="18"/>
        </w:rPr>
        <w:t xml:space="preserve"> or disclose or permit the disclosure of any personal data to any </w:t>
      </w:r>
      <w:r>
        <w:rPr>
          <w:rFonts w:ascii="Tahoma" w:hAnsi="Tahoma" w:cs="Tahoma"/>
          <w:sz w:val="18"/>
          <w:szCs w:val="18"/>
        </w:rPr>
        <w:t>t</w:t>
      </w:r>
      <w:r w:rsidRPr="001C5468">
        <w:rPr>
          <w:rFonts w:ascii="Tahoma" w:hAnsi="Tahoma" w:cs="Tahoma"/>
          <w:sz w:val="18"/>
          <w:szCs w:val="18"/>
        </w:rPr>
        <w:t xml:space="preserve">hird </w:t>
      </w:r>
      <w:r>
        <w:rPr>
          <w:rFonts w:ascii="Tahoma" w:hAnsi="Tahoma" w:cs="Tahoma"/>
          <w:sz w:val="18"/>
          <w:szCs w:val="18"/>
        </w:rPr>
        <w:t>p</w:t>
      </w:r>
      <w:r w:rsidRPr="001C5468">
        <w:rPr>
          <w:rFonts w:ascii="Tahoma" w:hAnsi="Tahoma" w:cs="Tahoma"/>
          <w:sz w:val="18"/>
          <w:szCs w:val="18"/>
        </w:rPr>
        <w:t>arty without the prior writ</w:t>
      </w:r>
      <w:r>
        <w:rPr>
          <w:rFonts w:ascii="Tahoma" w:hAnsi="Tahoma" w:cs="Tahoma"/>
          <w:sz w:val="18"/>
          <w:szCs w:val="18"/>
        </w:rPr>
        <w:t>ten consent from the Respondent</w:t>
      </w:r>
      <w:r w:rsidRPr="001C5468">
        <w:rPr>
          <w:rFonts w:ascii="Tahoma" w:hAnsi="Tahoma" w:cs="Tahoma"/>
          <w:sz w:val="18"/>
          <w:szCs w:val="18"/>
        </w:rPr>
        <w:t>. Similarl</w:t>
      </w:r>
      <w:r>
        <w:rPr>
          <w:rFonts w:ascii="Tahoma" w:hAnsi="Tahoma" w:cs="Tahoma"/>
          <w:sz w:val="18"/>
          <w:szCs w:val="18"/>
        </w:rPr>
        <w:t>y, Transnet requires the Respondent</w:t>
      </w:r>
      <w:r w:rsidRPr="001C5468">
        <w:rPr>
          <w:rFonts w:ascii="Tahoma" w:hAnsi="Tahoma" w:cs="Tahoma"/>
          <w:sz w:val="18"/>
          <w:szCs w:val="18"/>
        </w:rPr>
        <w:t xml:space="preserve"> to process any personal information disclosed by Transnet in the bidding process in the same manner. </w:t>
      </w:r>
    </w:p>
    <w:p w14:paraId="09D13DF8" w14:textId="77777777" w:rsidR="003356F5" w:rsidRPr="001C5468" w:rsidRDefault="003356F5" w:rsidP="005D7AB7">
      <w:pPr>
        <w:pStyle w:val="Default"/>
        <w:numPr>
          <w:ilvl w:val="0"/>
          <w:numId w:val="41"/>
        </w:numPr>
        <w:spacing w:after="120" w:line="360" w:lineRule="auto"/>
        <w:rPr>
          <w:rFonts w:ascii="Tahoma" w:hAnsi="Tahoma" w:cs="Tahoma"/>
          <w:sz w:val="18"/>
          <w:szCs w:val="18"/>
        </w:rPr>
      </w:pPr>
      <w:r w:rsidRPr="001C5468">
        <w:rPr>
          <w:rFonts w:ascii="Tahoma" w:hAnsi="Tahoma" w:cs="Tahoma"/>
          <w:sz w:val="18"/>
          <w:szCs w:val="18"/>
        </w:rPr>
        <w:t xml:space="preserve">Transnet shall, at all times, ensure compliance with any applicable laws put in place and maintain sufficient measures, policies and systems to manage and secure against all forms of risks to any information that may be shared or accessed pursuant to this RFP (physically, through a computer or any other form of electronic communication). </w:t>
      </w:r>
    </w:p>
    <w:p w14:paraId="3B4303CC" w14:textId="77777777" w:rsidR="003356F5" w:rsidRPr="00EC7753" w:rsidRDefault="003356F5" w:rsidP="005D7AB7">
      <w:pPr>
        <w:pStyle w:val="Level1Paragraph"/>
        <w:numPr>
          <w:ilvl w:val="0"/>
          <w:numId w:val="41"/>
        </w:numPr>
        <w:spacing w:before="60" w:after="120"/>
        <w:rPr>
          <w:rFonts w:cs="Tahoma"/>
          <w:szCs w:val="18"/>
        </w:rPr>
      </w:pPr>
      <w:r w:rsidRPr="00EC7753">
        <w:rPr>
          <w:rFonts w:cs="Tahoma"/>
          <w:szCs w:val="18"/>
        </w:rPr>
        <w:t>Transnet shall notify the Respondent in writing of any unauthorised access to information, cybercrimes or suspected cybercrimes, in its knowledge and report such crimes or suspected crimes to the relevant authorities in accordance with applicable laws, after becoming aware of such crimes or suspected crime.</w:t>
      </w:r>
      <w:r w:rsidRPr="009E4169">
        <w:rPr>
          <w:rFonts w:cs="Tahoma"/>
          <w:szCs w:val="18"/>
        </w:rPr>
        <w:t xml:space="preserve"> The Respondent must </w:t>
      </w:r>
      <w:r w:rsidRPr="00CA25F5">
        <w:rPr>
          <w:rFonts w:cs="Tahoma"/>
          <w:szCs w:val="18"/>
          <w:lang w:val="en-ZA"/>
        </w:rPr>
        <w:lastRenderedPageBreak/>
        <w:t xml:space="preserve">take all necessary remedial steps to mitigate the extent of the loss or compromise of personal information and to restore the integrity of the affected personal information as quickly as is possible. </w:t>
      </w:r>
    </w:p>
    <w:p w14:paraId="14F58580" w14:textId="77777777" w:rsidR="003356F5" w:rsidRPr="00CA25F5" w:rsidRDefault="003356F5" w:rsidP="005D7AB7">
      <w:pPr>
        <w:pStyle w:val="Default"/>
        <w:numPr>
          <w:ilvl w:val="0"/>
          <w:numId w:val="41"/>
        </w:numPr>
        <w:spacing w:after="120" w:line="360" w:lineRule="auto"/>
        <w:jc w:val="both"/>
        <w:rPr>
          <w:rFonts w:ascii="Tahoma" w:eastAsia="Times New Roman" w:hAnsi="Tahoma" w:cs="Tahoma"/>
          <w:color w:val="auto"/>
          <w:sz w:val="18"/>
          <w:szCs w:val="18"/>
          <w:lang w:val="en-GB" w:eastAsia="en-GB"/>
        </w:rPr>
      </w:pPr>
      <w:r w:rsidRPr="009E4169">
        <w:rPr>
          <w:rFonts w:ascii="Tahoma" w:hAnsi="Tahoma" w:cs="Tahoma"/>
          <w:sz w:val="18"/>
          <w:szCs w:val="18"/>
        </w:rPr>
        <w:t xml:space="preserve"> </w:t>
      </w:r>
      <w:r w:rsidRPr="00CA25F5">
        <w:rPr>
          <w:rFonts w:ascii="Tahoma" w:eastAsia="Times New Roman" w:hAnsi="Tahoma" w:cs="Tahoma"/>
          <w:color w:val="auto"/>
          <w:sz w:val="18"/>
          <w:szCs w:val="18"/>
          <w:lang w:val="en-GB" w:eastAsia="en-GB"/>
        </w:rPr>
        <w:t>The Respondent may, in writing, request Transnet to confirm and/or make available any personal information in its possession in relation to the Respondent and if such personal information has been accessed by third parties and the identity thereof in terms of the POPIA. The Respondent may further request that Transnet correct (excluding critical/mandatory or evaluation information), delete, destroy, withdraw consent or object to the processi</w:t>
      </w:r>
      <w:r>
        <w:rPr>
          <w:rFonts w:ascii="Tahoma" w:eastAsia="Times New Roman" w:hAnsi="Tahoma" w:cs="Tahoma"/>
          <w:color w:val="auto"/>
          <w:sz w:val="18"/>
          <w:szCs w:val="18"/>
          <w:lang w:val="en-GB" w:eastAsia="en-GB"/>
        </w:rPr>
        <w:t xml:space="preserve">ng of any personal information </w:t>
      </w:r>
      <w:r w:rsidRPr="00CA25F5">
        <w:rPr>
          <w:rFonts w:ascii="Tahoma" w:eastAsia="Times New Roman" w:hAnsi="Tahoma" w:cs="Tahoma"/>
          <w:color w:val="auto"/>
          <w:sz w:val="18"/>
          <w:szCs w:val="18"/>
          <w:lang w:val="en-GB" w:eastAsia="en-GB"/>
        </w:rPr>
        <w:t xml:space="preserve">relating to the Respondent in Transnet’s possession in terms of the provision of the </w:t>
      </w:r>
      <w:r>
        <w:rPr>
          <w:rFonts w:ascii="Tahoma" w:eastAsia="Times New Roman" w:hAnsi="Tahoma" w:cs="Tahoma"/>
          <w:color w:val="auto"/>
          <w:sz w:val="18"/>
          <w:szCs w:val="18"/>
          <w:lang w:val="en-GB" w:eastAsia="en-GB"/>
        </w:rPr>
        <w:t xml:space="preserve">POPIA and </w:t>
      </w:r>
      <w:r w:rsidRPr="00CA25F5">
        <w:rPr>
          <w:rFonts w:ascii="Tahoma" w:eastAsia="Times New Roman" w:hAnsi="Tahoma" w:cs="Tahoma"/>
          <w:color w:val="auto"/>
          <w:sz w:val="18"/>
          <w:szCs w:val="18"/>
          <w:lang w:val="en-GB" w:eastAsia="en-GB"/>
        </w:rPr>
        <w:t xml:space="preserve"> utilizing Form 2 of the POPIA Regulations.  </w:t>
      </w:r>
    </w:p>
    <w:p w14:paraId="2A0F318E" w14:textId="77777777" w:rsidR="003356F5" w:rsidRPr="003E0910" w:rsidRDefault="003356F5" w:rsidP="005D7AB7">
      <w:pPr>
        <w:pStyle w:val="Default"/>
        <w:numPr>
          <w:ilvl w:val="0"/>
          <w:numId w:val="41"/>
        </w:numPr>
        <w:spacing w:after="120" w:line="360" w:lineRule="auto"/>
        <w:rPr>
          <w:rFonts w:ascii="Tahoma" w:eastAsia="Times New Roman" w:hAnsi="Tahoma" w:cs="Tahoma"/>
          <w:color w:val="auto"/>
          <w:sz w:val="18"/>
          <w:szCs w:val="18"/>
          <w:lang w:val="en-GB" w:eastAsia="en-GB"/>
        </w:rPr>
      </w:pPr>
      <w:r w:rsidRPr="003E0910">
        <w:rPr>
          <w:rFonts w:ascii="Tahoma" w:eastAsia="Times New Roman" w:hAnsi="Tahoma" w:cs="Tahoma"/>
          <w:color w:val="auto"/>
          <w:sz w:val="18"/>
          <w:szCs w:val="18"/>
          <w:lang w:val="en-GB" w:eastAsia="en-GB"/>
        </w:rPr>
        <w:t xml:space="preserve">In submitting any information or documentation requested in this RFP, the Respondent is hereby consenting to the processing of their personal information for the purpose of this RFP and further confirming that they are aware of their rights in terms of Section 5 </w:t>
      </w:r>
      <w:r>
        <w:rPr>
          <w:rFonts w:ascii="Tahoma" w:eastAsia="Times New Roman" w:hAnsi="Tahoma" w:cs="Tahoma"/>
          <w:color w:val="auto"/>
          <w:sz w:val="18"/>
          <w:szCs w:val="18"/>
          <w:lang w:val="en-GB" w:eastAsia="en-GB"/>
        </w:rPr>
        <w:t xml:space="preserve">of </w:t>
      </w:r>
      <w:r w:rsidRPr="003E0910">
        <w:rPr>
          <w:rFonts w:ascii="Tahoma" w:eastAsia="Times New Roman" w:hAnsi="Tahoma" w:cs="Tahoma"/>
          <w:color w:val="auto"/>
          <w:sz w:val="18"/>
          <w:szCs w:val="18"/>
          <w:lang w:val="en-GB" w:eastAsia="en-GB"/>
        </w:rPr>
        <w:t>POPIA</w:t>
      </w:r>
    </w:p>
    <w:p w14:paraId="23ECD4F4" w14:textId="77777777" w:rsidR="003356F5" w:rsidRPr="00E34F78" w:rsidRDefault="003356F5" w:rsidP="003356F5">
      <w:pPr>
        <w:pStyle w:val="ListParagraph"/>
        <w:ind w:left="360"/>
        <w:rPr>
          <w:rFonts w:cs="Tahoma"/>
          <w:szCs w:val="18"/>
        </w:rPr>
      </w:pPr>
    </w:p>
    <w:p w14:paraId="4FB2493D" w14:textId="77777777" w:rsidR="003356F5" w:rsidRPr="00E34F78" w:rsidRDefault="003356F5" w:rsidP="003356F5">
      <w:pPr>
        <w:pStyle w:val="ListParagraph"/>
        <w:ind w:left="360"/>
        <w:rPr>
          <w:rFonts w:cs="Tahoma"/>
          <w:b/>
          <w:iCs/>
          <w:szCs w:val="18"/>
        </w:rPr>
      </w:pPr>
      <w:r w:rsidRPr="00E34F78">
        <w:rPr>
          <w:rFonts w:cs="Tahoma"/>
          <w:b/>
          <w:szCs w:val="18"/>
        </w:rPr>
        <w:t>Respondents are required to provide consent below</w:t>
      </w:r>
      <w:r w:rsidRPr="00E34F78">
        <w:rPr>
          <w:rFonts w:cs="Tahoma"/>
          <w:b/>
          <w:iCs/>
          <w:szCs w:val="18"/>
        </w:rPr>
        <w:t>:</w:t>
      </w:r>
    </w:p>
    <w:tbl>
      <w:tblPr>
        <w:tblW w:w="0" w:type="auto"/>
        <w:jc w:val="center"/>
        <w:tblLook w:val="00A0" w:firstRow="1" w:lastRow="0" w:firstColumn="1" w:lastColumn="0" w:noHBand="0" w:noVBand="0"/>
      </w:tblPr>
      <w:tblGrid>
        <w:gridCol w:w="1299"/>
        <w:gridCol w:w="1387"/>
        <w:gridCol w:w="720"/>
        <w:gridCol w:w="1340"/>
        <w:gridCol w:w="1226"/>
      </w:tblGrid>
      <w:tr w:rsidR="003356F5" w:rsidRPr="00E34F78" w14:paraId="64A1B57D" w14:textId="77777777" w:rsidTr="00713CB6">
        <w:trPr>
          <w:trHeight w:val="475"/>
          <w:jc w:val="center"/>
        </w:trPr>
        <w:tc>
          <w:tcPr>
            <w:tcW w:w="1299" w:type="dxa"/>
            <w:tcBorders>
              <w:top w:val="single" w:sz="4" w:space="0" w:color="auto"/>
              <w:left w:val="single" w:sz="4" w:space="0" w:color="auto"/>
              <w:bottom w:val="single" w:sz="4" w:space="0" w:color="auto"/>
              <w:right w:val="single" w:sz="4" w:space="0" w:color="auto"/>
            </w:tcBorders>
            <w:shd w:val="clear" w:color="auto" w:fill="E6E6E6"/>
            <w:vAlign w:val="center"/>
          </w:tcPr>
          <w:p w14:paraId="05B096A2" w14:textId="77777777" w:rsidR="003356F5" w:rsidRPr="00E34F78" w:rsidRDefault="003356F5" w:rsidP="00713CB6">
            <w:pPr>
              <w:tabs>
                <w:tab w:val="left" w:pos="-906"/>
                <w:tab w:val="right" w:pos="-680"/>
                <w:tab w:val="left" w:pos="2160"/>
                <w:tab w:val="left" w:pos="2880"/>
                <w:tab w:val="left" w:pos="3600"/>
                <w:tab w:val="left" w:pos="4320"/>
                <w:tab w:val="left" w:pos="5040"/>
                <w:tab w:val="left" w:pos="5760"/>
                <w:tab w:val="left" w:pos="6480"/>
                <w:tab w:val="left" w:pos="7314"/>
                <w:tab w:val="left" w:pos="8640"/>
              </w:tabs>
              <w:suppressAutoHyphens/>
              <w:spacing w:after="60" w:line="240" w:lineRule="auto"/>
              <w:ind w:left="79"/>
              <w:jc w:val="center"/>
              <w:rPr>
                <w:rFonts w:cs="Tahoma"/>
                <w:b/>
                <w:szCs w:val="18"/>
              </w:rPr>
            </w:pPr>
            <w:r w:rsidRPr="00E34F78">
              <w:rPr>
                <w:rFonts w:cs="Tahoma"/>
                <w:b/>
                <w:szCs w:val="18"/>
              </w:rPr>
              <w:t>YES</w:t>
            </w:r>
          </w:p>
        </w:tc>
        <w:tc>
          <w:tcPr>
            <w:tcW w:w="1387" w:type="dxa"/>
            <w:tcBorders>
              <w:top w:val="single" w:sz="4" w:space="0" w:color="auto"/>
              <w:left w:val="single" w:sz="4" w:space="0" w:color="auto"/>
              <w:bottom w:val="single" w:sz="4" w:space="0" w:color="auto"/>
              <w:right w:val="single" w:sz="4" w:space="0" w:color="auto"/>
            </w:tcBorders>
            <w:vAlign w:val="center"/>
          </w:tcPr>
          <w:p w14:paraId="628F86C9" w14:textId="77777777" w:rsidR="003356F5" w:rsidRPr="00E34F78" w:rsidRDefault="003356F5" w:rsidP="00713CB6">
            <w:pPr>
              <w:tabs>
                <w:tab w:val="left" w:pos="-906"/>
                <w:tab w:val="right" w:pos="-680"/>
                <w:tab w:val="left" w:pos="720"/>
                <w:tab w:val="left" w:pos="2160"/>
                <w:tab w:val="left" w:pos="2880"/>
                <w:tab w:val="left" w:pos="3600"/>
                <w:tab w:val="left" w:pos="4320"/>
                <w:tab w:val="left" w:pos="5040"/>
                <w:tab w:val="left" w:pos="5760"/>
                <w:tab w:val="left" w:pos="6480"/>
                <w:tab w:val="left" w:pos="7314"/>
                <w:tab w:val="left" w:pos="8640"/>
              </w:tabs>
              <w:suppressAutoHyphens/>
              <w:spacing w:after="60" w:line="240" w:lineRule="auto"/>
              <w:ind w:left="540"/>
              <w:jc w:val="center"/>
              <w:rPr>
                <w:rFonts w:cs="Tahoma"/>
                <w:szCs w:val="18"/>
              </w:rPr>
            </w:pPr>
          </w:p>
        </w:tc>
        <w:tc>
          <w:tcPr>
            <w:tcW w:w="720" w:type="dxa"/>
            <w:tcBorders>
              <w:top w:val="nil"/>
              <w:left w:val="single" w:sz="4" w:space="0" w:color="auto"/>
              <w:bottom w:val="nil"/>
              <w:right w:val="single" w:sz="4" w:space="0" w:color="auto"/>
            </w:tcBorders>
            <w:vAlign w:val="center"/>
          </w:tcPr>
          <w:p w14:paraId="3732C73A" w14:textId="77777777" w:rsidR="003356F5" w:rsidRPr="00E34F78" w:rsidRDefault="003356F5" w:rsidP="00713CB6">
            <w:pPr>
              <w:tabs>
                <w:tab w:val="left" w:pos="-906"/>
                <w:tab w:val="right" w:pos="-680"/>
                <w:tab w:val="left" w:pos="720"/>
                <w:tab w:val="left" w:pos="2160"/>
                <w:tab w:val="left" w:pos="2880"/>
                <w:tab w:val="left" w:pos="3600"/>
                <w:tab w:val="left" w:pos="4320"/>
                <w:tab w:val="left" w:pos="5040"/>
                <w:tab w:val="left" w:pos="5760"/>
                <w:tab w:val="left" w:pos="6480"/>
                <w:tab w:val="left" w:pos="7314"/>
                <w:tab w:val="left" w:pos="8640"/>
              </w:tabs>
              <w:suppressAutoHyphens/>
              <w:spacing w:after="60" w:line="240" w:lineRule="auto"/>
              <w:ind w:left="540"/>
              <w:jc w:val="center"/>
              <w:rPr>
                <w:rFonts w:cs="Tahoma"/>
                <w:szCs w:val="18"/>
              </w:rPr>
            </w:pPr>
          </w:p>
        </w:tc>
        <w:tc>
          <w:tcPr>
            <w:tcW w:w="1340" w:type="dxa"/>
            <w:tcBorders>
              <w:top w:val="single" w:sz="4" w:space="0" w:color="auto"/>
              <w:left w:val="single" w:sz="4" w:space="0" w:color="auto"/>
              <w:bottom w:val="single" w:sz="4" w:space="0" w:color="auto"/>
              <w:right w:val="single" w:sz="4" w:space="0" w:color="auto"/>
            </w:tcBorders>
            <w:shd w:val="clear" w:color="auto" w:fill="E6E6E6"/>
            <w:vAlign w:val="center"/>
          </w:tcPr>
          <w:p w14:paraId="3211DFBA" w14:textId="77777777" w:rsidR="003356F5" w:rsidRPr="00E34F78" w:rsidRDefault="003356F5" w:rsidP="00713CB6">
            <w:pPr>
              <w:tabs>
                <w:tab w:val="left" w:pos="-906"/>
                <w:tab w:val="right" w:pos="-680"/>
                <w:tab w:val="left" w:pos="0"/>
                <w:tab w:val="left" w:pos="2160"/>
                <w:tab w:val="left" w:pos="2880"/>
                <w:tab w:val="left" w:pos="3600"/>
                <w:tab w:val="left" w:pos="4320"/>
                <w:tab w:val="left" w:pos="5040"/>
                <w:tab w:val="left" w:pos="5760"/>
                <w:tab w:val="left" w:pos="6480"/>
                <w:tab w:val="left" w:pos="7314"/>
                <w:tab w:val="left" w:pos="8640"/>
              </w:tabs>
              <w:suppressAutoHyphens/>
              <w:spacing w:after="60" w:line="240" w:lineRule="auto"/>
              <w:ind w:left="80"/>
              <w:jc w:val="center"/>
              <w:rPr>
                <w:rFonts w:cs="Tahoma"/>
                <w:b/>
                <w:szCs w:val="18"/>
              </w:rPr>
            </w:pPr>
            <w:r w:rsidRPr="00E34F78">
              <w:rPr>
                <w:rFonts w:cs="Tahoma"/>
                <w:b/>
                <w:szCs w:val="18"/>
              </w:rPr>
              <w:t>NO</w:t>
            </w:r>
          </w:p>
        </w:tc>
        <w:tc>
          <w:tcPr>
            <w:tcW w:w="1226" w:type="dxa"/>
            <w:tcBorders>
              <w:top w:val="single" w:sz="4" w:space="0" w:color="auto"/>
              <w:left w:val="single" w:sz="4" w:space="0" w:color="auto"/>
              <w:bottom w:val="single" w:sz="4" w:space="0" w:color="auto"/>
              <w:right w:val="single" w:sz="4" w:space="0" w:color="auto"/>
            </w:tcBorders>
            <w:vAlign w:val="center"/>
          </w:tcPr>
          <w:p w14:paraId="72C0AC5F" w14:textId="77777777" w:rsidR="003356F5" w:rsidRPr="00E34F78" w:rsidRDefault="003356F5" w:rsidP="00713CB6">
            <w:pPr>
              <w:tabs>
                <w:tab w:val="left" w:pos="-906"/>
                <w:tab w:val="right" w:pos="-680"/>
                <w:tab w:val="left" w:pos="720"/>
                <w:tab w:val="left" w:pos="2160"/>
                <w:tab w:val="left" w:pos="2880"/>
                <w:tab w:val="left" w:pos="3600"/>
                <w:tab w:val="left" w:pos="4320"/>
                <w:tab w:val="left" w:pos="5040"/>
                <w:tab w:val="left" w:pos="5760"/>
                <w:tab w:val="left" w:pos="6480"/>
                <w:tab w:val="left" w:pos="7314"/>
                <w:tab w:val="left" w:pos="8640"/>
              </w:tabs>
              <w:suppressAutoHyphens/>
              <w:spacing w:after="60" w:line="240" w:lineRule="auto"/>
              <w:ind w:left="540"/>
              <w:jc w:val="center"/>
              <w:rPr>
                <w:rFonts w:cs="Tahoma"/>
                <w:szCs w:val="18"/>
              </w:rPr>
            </w:pPr>
          </w:p>
        </w:tc>
      </w:tr>
    </w:tbl>
    <w:p w14:paraId="2ABC7BB7" w14:textId="77777777" w:rsidR="003356F5" w:rsidRPr="00E34F78" w:rsidRDefault="003356F5" w:rsidP="003356F5">
      <w:pPr>
        <w:pStyle w:val="TransnetNormal"/>
        <w:ind w:left="360"/>
        <w:jc w:val="left"/>
        <w:rPr>
          <w:rFonts w:cs="Tahoma"/>
          <w:szCs w:val="18"/>
        </w:rPr>
      </w:pPr>
    </w:p>
    <w:p w14:paraId="1BE2E643" w14:textId="77777777" w:rsidR="003356F5" w:rsidRPr="009D1B65" w:rsidRDefault="003356F5" w:rsidP="005D7AB7">
      <w:pPr>
        <w:pStyle w:val="Default"/>
        <w:numPr>
          <w:ilvl w:val="0"/>
          <w:numId w:val="41"/>
        </w:numPr>
        <w:spacing w:after="120" w:line="360" w:lineRule="auto"/>
        <w:rPr>
          <w:rFonts w:ascii="Tahoma" w:eastAsia="Times New Roman" w:hAnsi="Tahoma" w:cs="Tahoma"/>
          <w:sz w:val="18"/>
          <w:szCs w:val="18"/>
          <w:lang w:eastAsia="en-GB"/>
        </w:rPr>
      </w:pPr>
      <w:r w:rsidRPr="009D1B65">
        <w:rPr>
          <w:rFonts w:ascii="Tahoma" w:eastAsia="Times New Roman" w:hAnsi="Tahoma" w:cs="Tahoma"/>
          <w:color w:val="auto"/>
          <w:sz w:val="18"/>
          <w:szCs w:val="18"/>
          <w:lang w:val="en-GB" w:eastAsia="en-GB"/>
        </w:rPr>
        <w:t>Further, the Respondent declares that they have obtained all consents pertaining to other data subject’s personal information included in its submission and thereby indemnifying Transnet against any civil or criminal action, administrative fine</w:t>
      </w:r>
      <w:r>
        <w:rPr>
          <w:rFonts w:ascii="Tahoma" w:eastAsia="Times New Roman" w:hAnsi="Tahoma" w:cs="Tahoma"/>
          <w:color w:val="auto"/>
          <w:sz w:val="18"/>
          <w:szCs w:val="18"/>
          <w:lang w:val="en-GB" w:eastAsia="en-GB"/>
        </w:rPr>
        <w:t>s</w:t>
      </w:r>
      <w:r w:rsidRPr="009D1B65">
        <w:rPr>
          <w:rFonts w:ascii="Tahoma" w:eastAsia="Times New Roman" w:hAnsi="Tahoma" w:cs="Tahoma"/>
          <w:color w:val="auto"/>
          <w:sz w:val="18"/>
          <w:szCs w:val="18"/>
          <w:lang w:val="en-GB" w:eastAsia="en-GB"/>
        </w:rPr>
        <w:t xml:space="preserve"> or other penalty or loss that may arise as a result of the processing of any personal information that the Respondent submitted.</w:t>
      </w:r>
    </w:p>
    <w:p w14:paraId="6AA85674" w14:textId="77777777" w:rsidR="003356F5" w:rsidRPr="009D1B65" w:rsidRDefault="003356F5" w:rsidP="005D7AB7">
      <w:pPr>
        <w:pStyle w:val="Default"/>
        <w:numPr>
          <w:ilvl w:val="0"/>
          <w:numId w:val="41"/>
        </w:numPr>
        <w:spacing w:after="120" w:line="360" w:lineRule="auto"/>
        <w:rPr>
          <w:rFonts w:ascii="Tahoma" w:eastAsia="Times New Roman" w:hAnsi="Tahoma" w:cs="Tahoma"/>
          <w:color w:val="auto"/>
          <w:sz w:val="18"/>
          <w:szCs w:val="18"/>
          <w:lang w:val="en-GB" w:eastAsia="en-GB"/>
        </w:rPr>
      </w:pPr>
      <w:r w:rsidRPr="009D1B65">
        <w:rPr>
          <w:rFonts w:ascii="Tahoma" w:eastAsia="Times New Roman" w:hAnsi="Tahoma" w:cs="Tahoma"/>
          <w:color w:val="auto"/>
          <w:sz w:val="18"/>
          <w:szCs w:val="18"/>
          <w:lang w:val="en-GB" w:eastAsia="en-GB"/>
        </w:rPr>
        <w:t xml:space="preserve">The Respondent declares that the personal information submitted for the purpose of this RFP is complete, accurate, not misleading, is up to date and may be updated where </w:t>
      </w:r>
      <w:r>
        <w:rPr>
          <w:rFonts w:ascii="Tahoma" w:eastAsia="Times New Roman" w:hAnsi="Tahoma" w:cs="Tahoma"/>
          <w:color w:val="auto"/>
          <w:sz w:val="18"/>
          <w:szCs w:val="18"/>
          <w:lang w:val="en-GB" w:eastAsia="en-GB"/>
        </w:rPr>
        <w:t>applicable.</w:t>
      </w:r>
    </w:p>
    <w:p w14:paraId="5709903B" w14:textId="77777777" w:rsidR="003356F5" w:rsidRPr="00E34F78" w:rsidRDefault="003356F5" w:rsidP="003356F5">
      <w:pPr>
        <w:pStyle w:val="TransnetNormal"/>
        <w:ind w:left="0"/>
        <w:jc w:val="left"/>
        <w:rPr>
          <w:rFonts w:cs="Tahoma"/>
          <w:szCs w:val="18"/>
        </w:rPr>
      </w:pPr>
    </w:p>
    <w:p w14:paraId="24EF1D73" w14:textId="77777777" w:rsidR="003356F5" w:rsidRPr="00E34F78" w:rsidRDefault="003356F5" w:rsidP="003356F5">
      <w:pPr>
        <w:pStyle w:val="TransnetNormal"/>
        <w:ind w:left="360"/>
        <w:jc w:val="left"/>
        <w:rPr>
          <w:rFonts w:cs="Tahoma"/>
          <w:szCs w:val="18"/>
        </w:rPr>
      </w:pPr>
      <w:r w:rsidRPr="00E34F78">
        <w:rPr>
          <w:rFonts w:cs="Tahoma"/>
          <w:szCs w:val="18"/>
        </w:rPr>
        <w:t>Signature of Respondent’s authorised representative: ___________________________</w:t>
      </w:r>
    </w:p>
    <w:p w14:paraId="04497B7B" w14:textId="77777777" w:rsidR="003356F5" w:rsidRPr="00E34F78" w:rsidRDefault="003356F5" w:rsidP="003356F5">
      <w:pPr>
        <w:pStyle w:val="TransnetNormal"/>
        <w:ind w:left="360"/>
        <w:jc w:val="left"/>
        <w:rPr>
          <w:rFonts w:cs="Tahoma"/>
          <w:szCs w:val="18"/>
        </w:rPr>
      </w:pPr>
    </w:p>
    <w:p w14:paraId="41B58252" w14:textId="3A917A63" w:rsidR="00A72887" w:rsidRDefault="003356F5" w:rsidP="00E86417">
      <w:pPr>
        <w:pStyle w:val="TransnetNormal"/>
        <w:ind w:left="360"/>
        <w:jc w:val="left"/>
        <w:rPr>
          <w:rFonts w:cs="Tahoma"/>
          <w:b/>
          <w:bCs/>
          <w:szCs w:val="18"/>
        </w:rPr>
      </w:pPr>
      <w:r w:rsidRPr="00E34F78">
        <w:rPr>
          <w:rFonts w:cs="Tahoma"/>
          <w:szCs w:val="18"/>
        </w:rPr>
        <w:t xml:space="preserve">Should a Respondent have any complaints or objections to processing of its personal information, by Transnet, the Respondent can submit a complaint to the Information Regulator on </w:t>
      </w:r>
      <w:hyperlink r:id="rId28" w:history="1">
        <w:r w:rsidRPr="00E34F78">
          <w:rPr>
            <w:rStyle w:val="Hyperlink"/>
            <w:rFonts w:cs="Tahoma"/>
            <w:szCs w:val="18"/>
          </w:rPr>
          <w:t>https://www.justice.gov.za/inforeg/</w:t>
        </w:r>
      </w:hyperlink>
      <w:r w:rsidRPr="00E34F78">
        <w:rPr>
          <w:rFonts w:cs="Tahoma"/>
          <w:szCs w:val="18"/>
        </w:rPr>
        <w:t xml:space="preserve">, </w:t>
      </w:r>
      <w:r w:rsidRPr="001A573E">
        <w:rPr>
          <w:rFonts w:cs="Tahoma"/>
          <w:szCs w:val="18"/>
        </w:rPr>
        <w:t xml:space="preserve">click on contact us, click on </w:t>
      </w:r>
      <w:hyperlink r:id="rId29" w:tgtFrame="_blank" w:history="1">
        <w:r w:rsidRPr="001A573E">
          <w:rPr>
            <w:rFonts w:cs="Tahoma"/>
            <w:szCs w:val="18"/>
          </w:rPr>
          <w:t>complaints.IR@justice.gov.za</w:t>
        </w:r>
      </w:hyperlink>
    </w:p>
    <w:sectPr w:rsidR="00A72887" w:rsidSect="00C050EC">
      <w:pgSz w:w="11906" w:h="16838"/>
      <w:pgMar w:top="1191" w:right="992" w:bottom="567" w:left="1276" w:header="284" w:footer="164"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C9CD6" w14:textId="77777777" w:rsidR="000F4A55" w:rsidRDefault="000F4A55">
      <w:r>
        <w:separator/>
      </w:r>
    </w:p>
  </w:endnote>
  <w:endnote w:type="continuationSeparator" w:id="0">
    <w:p w14:paraId="09C44A60" w14:textId="77777777" w:rsidR="000F4A55" w:rsidRDefault="000F4A55">
      <w:r>
        <w:continuationSeparator/>
      </w:r>
    </w:p>
  </w:endnote>
  <w:endnote w:type="continuationNotice" w:id="1">
    <w:p w14:paraId="44996A81" w14:textId="77777777" w:rsidR="000F4A55" w:rsidRDefault="000F4A5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mbolM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3000000" w:usb1="00000000" w:usb2="00000000" w:usb3="00000000" w:csb0="00000001" w:csb1="00000000"/>
  </w:font>
  <w:font w:name="ApexSansBookT">
    <w:altName w:val="Courier New"/>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70711" w14:textId="77777777" w:rsidR="00C070CB" w:rsidRDefault="00C070CB" w:rsidP="00EC2D58">
    <w:pPr>
      <w:pStyle w:val="Footer"/>
      <w:tabs>
        <w:tab w:val="clear" w:pos="4153"/>
        <w:tab w:val="clear" w:pos="8306"/>
        <w:tab w:val="right" w:pos="9356"/>
      </w:tabs>
    </w:pPr>
  </w:p>
  <w:p w14:paraId="13B6EF38" w14:textId="77777777" w:rsidR="00C070CB" w:rsidRDefault="00C070CB" w:rsidP="00EC2D58">
    <w:pPr>
      <w:pStyle w:val="Footer"/>
      <w:tabs>
        <w:tab w:val="clear" w:pos="4153"/>
        <w:tab w:val="clear" w:pos="8306"/>
        <w:tab w:val="right" w:pos="9356"/>
      </w:tabs>
    </w:pPr>
    <w:r>
      <w:t>_____________________________</w:t>
    </w:r>
    <w:r>
      <w:tab/>
      <w:t>____________________________</w:t>
    </w:r>
  </w:p>
  <w:p w14:paraId="6C03FB3A" w14:textId="77777777" w:rsidR="00C070CB" w:rsidRDefault="00C070CB" w:rsidP="00EC2D58">
    <w:pPr>
      <w:pStyle w:val="Footer"/>
      <w:tabs>
        <w:tab w:val="clear" w:pos="4153"/>
        <w:tab w:val="clear" w:pos="8306"/>
        <w:tab w:val="left" w:pos="0"/>
        <w:tab w:val="right" w:pos="9356"/>
      </w:tabs>
      <w:spacing w:before="60"/>
    </w:pPr>
    <w:r>
      <w:t xml:space="preserve">Respondent’s Signature </w:t>
    </w:r>
    <w:r>
      <w:tab/>
      <w:t>Date &amp; Company Stamp</w:t>
    </w:r>
  </w:p>
  <w:p w14:paraId="6FC9CFA3" w14:textId="77777777" w:rsidR="00C070CB" w:rsidRDefault="00C070CB" w:rsidP="009F3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6BD7A" w14:textId="77777777" w:rsidR="000F4A55" w:rsidRDefault="000F4A55">
      <w:r>
        <w:separator/>
      </w:r>
    </w:p>
  </w:footnote>
  <w:footnote w:type="continuationSeparator" w:id="0">
    <w:p w14:paraId="1303C20B" w14:textId="77777777" w:rsidR="000F4A55" w:rsidRDefault="000F4A55">
      <w:r>
        <w:continuationSeparator/>
      </w:r>
    </w:p>
  </w:footnote>
  <w:footnote w:type="continuationNotice" w:id="1">
    <w:p w14:paraId="01628A06" w14:textId="77777777" w:rsidR="000F4A55" w:rsidRDefault="000F4A55">
      <w:pPr>
        <w:spacing w:before="0" w:line="240" w:lineRule="auto"/>
      </w:pPr>
    </w:p>
  </w:footnote>
  <w:footnote w:id="2">
    <w:p w14:paraId="23DC32B7" w14:textId="77777777" w:rsidR="00C070CB" w:rsidRDefault="00C070CB" w:rsidP="00222F7F">
      <w:pPr>
        <w:tabs>
          <w:tab w:val="left" w:pos="-963"/>
          <w:tab w:val="left" w:pos="-720"/>
          <w:tab w:val="left" w:pos="900"/>
          <w:tab w:val="left" w:pos="1215"/>
          <w:tab w:val="left" w:pos="2250"/>
          <w:tab w:val="left" w:pos="7363"/>
        </w:tabs>
        <w:spacing w:before="0" w:line="240" w:lineRule="auto"/>
        <w:ind w:left="171"/>
        <w:contextualSpacing/>
        <w:rPr>
          <w:rFonts w:cs="Tahoma"/>
          <w:sz w:val="16"/>
          <w:szCs w:val="16"/>
        </w:rPr>
      </w:pPr>
      <w:r>
        <w:rPr>
          <w:rStyle w:val="FootnoteReference"/>
        </w:rPr>
        <w:footnoteRef/>
      </w:r>
      <w:r>
        <w:t xml:space="preserve"> </w:t>
      </w:r>
      <w:r w:rsidRPr="004C3043">
        <w:rPr>
          <w:rFonts w:cs="Tahoma"/>
          <w:sz w:val="16"/>
          <w:szCs w:val="16"/>
        </w:rPr>
        <w:t xml:space="preserve">“State” means – </w:t>
      </w:r>
    </w:p>
    <w:p w14:paraId="51924B4E" w14:textId="77777777" w:rsidR="00C070CB" w:rsidRPr="004C3043" w:rsidRDefault="00C070CB" w:rsidP="005D7AB7">
      <w:pPr>
        <w:pStyle w:val="ListParagraph"/>
        <w:numPr>
          <w:ilvl w:val="0"/>
          <w:numId w:val="40"/>
        </w:numPr>
        <w:tabs>
          <w:tab w:val="left" w:pos="-963"/>
          <w:tab w:val="left" w:pos="-720"/>
          <w:tab w:val="left" w:pos="900"/>
          <w:tab w:val="left" w:pos="1215"/>
          <w:tab w:val="left" w:pos="2250"/>
          <w:tab w:val="left" w:pos="7363"/>
        </w:tabs>
        <w:spacing w:before="0" w:line="240" w:lineRule="auto"/>
        <w:contextualSpacing/>
        <w:rPr>
          <w:rFonts w:cs="Tahoma"/>
          <w:sz w:val="16"/>
          <w:szCs w:val="16"/>
        </w:rPr>
      </w:pPr>
      <w:r w:rsidRPr="004C3043">
        <w:rPr>
          <w:rFonts w:cs="Tahoma"/>
          <w:sz w:val="16"/>
          <w:szCs w:val="16"/>
        </w:rPr>
        <w:t>any national or provincial department, national or provincial public entity or constitutional institution within the meaning of the Public Finance Management Act, 1999 (Act No. 1 of 1999);</w:t>
      </w:r>
    </w:p>
    <w:p w14:paraId="745FCB58" w14:textId="77777777" w:rsidR="00C070CB" w:rsidRPr="004C3043" w:rsidRDefault="00C070CB" w:rsidP="005D7AB7">
      <w:pPr>
        <w:pStyle w:val="ListParagraph"/>
        <w:numPr>
          <w:ilvl w:val="0"/>
          <w:numId w:val="40"/>
        </w:numPr>
        <w:tabs>
          <w:tab w:val="left" w:pos="-963"/>
          <w:tab w:val="left" w:pos="-720"/>
          <w:tab w:val="left" w:pos="900"/>
          <w:tab w:val="left" w:pos="1215"/>
          <w:tab w:val="left" w:pos="2250"/>
          <w:tab w:val="left" w:pos="7363"/>
        </w:tabs>
        <w:spacing w:before="0" w:line="240" w:lineRule="auto"/>
        <w:contextualSpacing/>
        <w:rPr>
          <w:rFonts w:cs="Tahoma"/>
          <w:sz w:val="16"/>
          <w:szCs w:val="16"/>
        </w:rPr>
      </w:pPr>
      <w:r w:rsidRPr="004C3043">
        <w:rPr>
          <w:rFonts w:cs="Tahoma"/>
          <w:sz w:val="16"/>
          <w:szCs w:val="16"/>
        </w:rPr>
        <w:t>any municipality or municipal entity;</w:t>
      </w:r>
    </w:p>
    <w:p w14:paraId="1A08F146" w14:textId="77777777" w:rsidR="00C070CB" w:rsidRPr="004C3043" w:rsidRDefault="00C070CB" w:rsidP="005D7AB7">
      <w:pPr>
        <w:pStyle w:val="ListParagraph"/>
        <w:numPr>
          <w:ilvl w:val="0"/>
          <w:numId w:val="40"/>
        </w:numPr>
        <w:tabs>
          <w:tab w:val="left" w:pos="-963"/>
          <w:tab w:val="left" w:pos="-720"/>
          <w:tab w:val="left" w:pos="900"/>
          <w:tab w:val="left" w:pos="1215"/>
          <w:tab w:val="left" w:pos="2250"/>
          <w:tab w:val="left" w:pos="7363"/>
        </w:tabs>
        <w:spacing w:before="0" w:line="240" w:lineRule="auto"/>
        <w:contextualSpacing/>
        <w:rPr>
          <w:rFonts w:cs="Tahoma"/>
          <w:sz w:val="16"/>
          <w:szCs w:val="16"/>
        </w:rPr>
      </w:pPr>
      <w:r w:rsidRPr="004C3043">
        <w:rPr>
          <w:rFonts w:cs="Tahoma"/>
          <w:sz w:val="16"/>
          <w:szCs w:val="16"/>
        </w:rPr>
        <w:t>provincial legislature;</w:t>
      </w:r>
    </w:p>
    <w:p w14:paraId="641CB91C" w14:textId="77777777" w:rsidR="00C070CB" w:rsidRPr="004C3043" w:rsidRDefault="00C070CB" w:rsidP="005D7AB7">
      <w:pPr>
        <w:pStyle w:val="ListParagraph"/>
        <w:numPr>
          <w:ilvl w:val="0"/>
          <w:numId w:val="40"/>
        </w:numPr>
        <w:tabs>
          <w:tab w:val="left" w:pos="-963"/>
          <w:tab w:val="left" w:pos="-720"/>
          <w:tab w:val="left" w:pos="900"/>
          <w:tab w:val="left" w:pos="1215"/>
          <w:tab w:val="left" w:pos="2250"/>
          <w:tab w:val="left" w:pos="7363"/>
        </w:tabs>
        <w:spacing w:before="0" w:line="240" w:lineRule="auto"/>
        <w:contextualSpacing/>
        <w:rPr>
          <w:rFonts w:cs="Tahoma"/>
          <w:sz w:val="16"/>
          <w:szCs w:val="16"/>
        </w:rPr>
      </w:pPr>
      <w:r w:rsidRPr="004C3043">
        <w:rPr>
          <w:rFonts w:cs="Tahoma"/>
          <w:sz w:val="16"/>
          <w:szCs w:val="16"/>
        </w:rPr>
        <w:t>national Assembly or the national Council of provinces; or</w:t>
      </w:r>
    </w:p>
    <w:p w14:paraId="3CF6473B" w14:textId="77777777" w:rsidR="00C070CB" w:rsidRPr="004C3043" w:rsidRDefault="00C070CB" w:rsidP="005D7AB7">
      <w:pPr>
        <w:pStyle w:val="ListParagraph"/>
        <w:numPr>
          <w:ilvl w:val="0"/>
          <w:numId w:val="40"/>
        </w:numPr>
        <w:tabs>
          <w:tab w:val="left" w:pos="-963"/>
          <w:tab w:val="left" w:pos="-720"/>
          <w:tab w:val="left" w:pos="900"/>
          <w:tab w:val="left" w:pos="1215"/>
          <w:tab w:val="left" w:pos="2250"/>
          <w:tab w:val="left" w:pos="7363"/>
        </w:tabs>
        <w:spacing w:before="0" w:line="240" w:lineRule="auto"/>
        <w:contextualSpacing/>
        <w:rPr>
          <w:rFonts w:cs="Tahoma"/>
          <w:sz w:val="16"/>
          <w:szCs w:val="16"/>
        </w:rPr>
      </w:pPr>
      <w:r w:rsidRPr="004C3043">
        <w:rPr>
          <w:rFonts w:cs="Tahoma"/>
          <w:sz w:val="16"/>
          <w:szCs w:val="16"/>
        </w:rPr>
        <w:t>Parliament.</w:t>
      </w:r>
    </w:p>
    <w:p w14:paraId="4F177707" w14:textId="7A73B456" w:rsidR="00C070CB" w:rsidRPr="00C40A22" w:rsidRDefault="00C070CB" w:rsidP="00222F7F">
      <w:pPr>
        <w:tabs>
          <w:tab w:val="left" w:pos="-963"/>
          <w:tab w:val="left" w:pos="-720"/>
          <w:tab w:val="left" w:pos="900"/>
          <w:tab w:val="left" w:pos="1215"/>
          <w:tab w:val="left" w:pos="2250"/>
          <w:tab w:val="left" w:pos="7363"/>
        </w:tabs>
        <w:spacing w:before="0" w:line="240" w:lineRule="auto"/>
        <w:ind w:left="0"/>
        <w:contextualSpacing/>
        <w:rPr>
          <w:rFonts w:cs="Tahoma"/>
          <w:sz w:val="16"/>
          <w:szCs w:val="16"/>
        </w:rPr>
      </w:pPr>
    </w:p>
  </w:footnote>
  <w:footnote w:id="3">
    <w:p w14:paraId="4C9826B5" w14:textId="36053D8B" w:rsidR="00C070CB" w:rsidRPr="00222F7F" w:rsidRDefault="00C070CB" w:rsidP="00222F7F">
      <w:pPr>
        <w:pStyle w:val="Level2Paragraph"/>
        <w:spacing w:before="0" w:line="240" w:lineRule="auto"/>
        <w:ind w:left="0"/>
        <w:jc w:val="left"/>
        <w:rPr>
          <w:sz w:val="16"/>
          <w:szCs w:val="16"/>
          <w:lang w:val="en-ZA"/>
        </w:rPr>
      </w:pPr>
      <w:r w:rsidRPr="00222F7F">
        <w:rPr>
          <w:rStyle w:val="FootnoteReference"/>
          <w:sz w:val="16"/>
          <w:szCs w:val="16"/>
        </w:rPr>
        <w:footnoteRef/>
      </w:r>
      <w:r w:rsidRPr="00222F7F">
        <w:rPr>
          <w:sz w:val="16"/>
          <w:szCs w:val="16"/>
        </w:rPr>
        <w:t xml:space="preserve"> </w:t>
      </w:r>
      <w:r w:rsidRPr="00222F7F">
        <w:rPr>
          <w:rFonts w:cs="Tahoma"/>
          <w:sz w:val="16"/>
          <w:szCs w:val="16"/>
        </w:rPr>
        <w:t>"Shareholder” means a person who owns shares in the company and is actively involved in the management of the enterprise or business and exercises control over the enterprise.</w:t>
      </w:r>
    </w:p>
  </w:footnote>
  <w:footnote w:id="4">
    <w:p w14:paraId="030F65F3" w14:textId="7EF24D60" w:rsidR="00C070CB" w:rsidRPr="00EF1EFF" w:rsidRDefault="00C070CB" w:rsidP="00253A7B">
      <w:pPr>
        <w:pStyle w:val="Default"/>
        <w:jc w:val="both"/>
        <w:rPr>
          <w:rFonts w:ascii="Tahoma" w:hAnsi="Tahoma" w:cs="Tahoma"/>
          <w:sz w:val="16"/>
          <w:szCs w:val="16"/>
        </w:rPr>
      </w:pPr>
      <w:r w:rsidRPr="00EF1EFF">
        <w:rPr>
          <w:rStyle w:val="FootnoteReference"/>
          <w:rFonts w:ascii="Tahoma" w:hAnsi="Tahoma" w:cs="Tahoma"/>
          <w:sz w:val="16"/>
          <w:szCs w:val="16"/>
        </w:rPr>
        <w:footnoteRef/>
      </w:r>
      <w:r w:rsidRPr="00EF1EFF">
        <w:rPr>
          <w:rFonts w:ascii="Tahoma" w:hAnsi="Tahoma" w:cs="Tahoma"/>
          <w:sz w:val="16"/>
          <w:szCs w:val="16"/>
        </w:rPr>
        <w:t xml:space="preserve"> In terms of the Implementation Guide: Preferential Procurement Regulations, 2017, Version 2, paragraph 11.11 provides that</w:t>
      </w:r>
      <w:r>
        <w:rPr>
          <w:rFonts w:ascii="Tahoma" w:hAnsi="Tahoma" w:cs="Tahoma"/>
          <w:sz w:val="16"/>
          <w:szCs w:val="16"/>
        </w:rPr>
        <w:t xml:space="preserve"> i</w:t>
      </w:r>
      <w:r>
        <w:rPr>
          <w:rFonts w:ascii="Tahoma" w:hAnsi="Tahoma" w:cs="Tahoma"/>
          <w:sz w:val="16"/>
          <w:szCs w:val="16"/>
          <w:lang w:eastAsia="en-ZA"/>
        </w:rPr>
        <w:t xml:space="preserve">n the </w:t>
      </w:r>
      <w:r w:rsidRPr="00EF1EFF">
        <w:rPr>
          <w:rFonts w:ascii="Tahoma" w:hAnsi="Tahoma" w:cs="Tahoma"/>
          <w:sz w:val="16"/>
          <w:szCs w:val="16"/>
          <w:lang w:eastAsia="en-ZA"/>
        </w:rPr>
        <w:t>Transport Sector</w:t>
      </w:r>
      <w:r>
        <w:rPr>
          <w:rFonts w:ascii="Tahoma" w:hAnsi="Tahoma" w:cs="Tahoma"/>
          <w:sz w:val="16"/>
          <w:szCs w:val="16"/>
        </w:rPr>
        <w:t>,</w:t>
      </w:r>
      <w:r w:rsidRPr="00EF1EFF">
        <w:rPr>
          <w:rFonts w:ascii="Tahoma" w:hAnsi="Tahoma" w:cs="Tahoma"/>
          <w:sz w:val="16"/>
          <w:szCs w:val="16"/>
        </w:rPr>
        <w:t xml:space="preserve"> EMEs </w:t>
      </w:r>
      <w:r>
        <w:rPr>
          <w:rFonts w:ascii="Tahoma" w:hAnsi="Tahoma" w:cs="Tahoma"/>
          <w:sz w:val="16"/>
          <w:szCs w:val="16"/>
        </w:rPr>
        <w:t xml:space="preserve">can provide a letter from </w:t>
      </w:r>
      <w:r w:rsidRPr="00EF1EFF">
        <w:rPr>
          <w:rFonts w:ascii="Tahoma" w:hAnsi="Tahoma" w:cs="Tahoma"/>
          <w:sz w:val="16"/>
          <w:szCs w:val="16"/>
        </w:rPr>
        <w:t>accounting officer or get verified and be issued with a B-BBEE certificate by SANAS accredited professional or agency as the Transport Sector Code has not been aligned to the generic Codes</w:t>
      </w:r>
      <w:r>
        <w:rPr>
          <w:rFonts w:ascii="Tahoma" w:hAnsi="Tahoma" w:cs="Tahoma"/>
          <w:sz w:val="16"/>
          <w:szCs w:val="16"/>
        </w:rPr>
        <w:t xml:space="preserve">. EMEs in the </w:t>
      </w:r>
      <w:r w:rsidRPr="00EF1EFF">
        <w:rPr>
          <w:rFonts w:ascii="Tahoma" w:hAnsi="Tahoma" w:cs="Tahoma"/>
          <w:sz w:val="16"/>
          <w:szCs w:val="16"/>
          <w:lang w:eastAsia="en-ZA"/>
        </w:rPr>
        <w:t>Transport Sector</w:t>
      </w:r>
      <w:r>
        <w:rPr>
          <w:rFonts w:ascii="Tahoma" w:hAnsi="Tahoma" w:cs="Tahoma"/>
          <w:sz w:val="16"/>
          <w:szCs w:val="16"/>
          <w:lang w:eastAsia="en-ZA"/>
        </w:rPr>
        <w:t xml:space="preserve"> are not allowed to </w:t>
      </w:r>
      <w:r>
        <w:rPr>
          <w:rFonts w:ascii="Tahoma" w:hAnsi="Tahoma" w:cs="Tahoma"/>
          <w:sz w:val="16"/>
          <w:szCs w:val="16"/>
        </w:rPr>
        <w:t>provide a sworn a</w:t>
      </w:r>
      <w:r w:rsidRPr="00835EB7">
        <w:rPr>
          <w:rFonts w:ascii="Tahoma" w:hAnsi="Tahoma" w:cs="Tahoma"/>
          <w:sz w:val="16"/>
          <w:szCs w:val="16"/>
        </w:rPr>
        <w:t>ffidavit</w:t>
      </w:r>
      <w:r>
        <w:rPr>
          <w:rFonts w:ascii="Tahoma" w:hAnsi="Tahoma" w:cs="Tahoma"/>
          <w:sz w:val="16"/>
          <w:szCs w:val="16"/>
        </w:rPr>
        <w:t xml:space="preserve"> as the generic codes are not applicable to them.</w:t>
      </w:r>
    </w:p>
  </w:footnote>
  <w:footnote w:id="5">
    <w:p w14:paraId="22EEFC65" w14:textId="1D870733" w:rsidR="00C070CB" w:rsidRPr="001D4CAA" w:rsidRDefault="00C070CB" w:rsidP="001D4CAA">
      <w:pPr>
        <w:pStyle w:val="FootnoteText"/>
        <w:ind w:left="142" w:hanging="142"/>
        <w:rPr>
          <w:lang w:val="en-US"/>
        </w:rPr>
      </w:pPr>
      <w:r>
        <w:rPr>
          <w:rStyle w:val="FootnoteReference"/>
        </w:rPr>
        <w:footnoteRef/>
      </w:r>
      <w:r>
        <w:t xml:space="preserve"> </w:t>
      </w:r>
      <w:r w:rsidRPr="00CE0E29">
        <w:rPr>
          <w:sz w:val="16"/>
          <w:szCs w:val="16"/>
          <w:lang w:val="en-US"/>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2A962" w14:textId="0F63CD17" w:rsidR="00C070CB" w:rsidRDefault="00C070CB" w:rsidP="006F3889">
    <w:pPr>
      <w:pStyle w:val="Header"/>
      <w:jc w:val="right"/>
      <w:rPr>
        <w:b/>
        <w:bCs/>
        <w:sz w:val="24"/>
        <w:szCs w:val="24"/>
      </w:rPr>
    </w:pPr>
    <w:r>
      <w:t>Transnet Request for Proposal No</w:t>
    </w:r>
    <w:r>
      <w:rPr>
        <w:rFonts w:cs="Tahoma"/>
      </w:rPr>
      <w:t xml:space="preserve"> TCC/2021/12/0040/RFP</w:t>
    </w:r>
    <w:r>
      <w:rPr>
        <w:rFonts w:cs="Tahoma"/>
      </w:rPr>
      <w:tab/>
    </w:r>
    <w:r>
      <w:rPr>
        <w:rFonts w:cs="Tahoma"/>
      </w:rPr>
      <w:tab/>
    </w:r>
    <w:r>
      <w:rPr>
        <w:rFonts w:cs="Tahoma"/>
      </w:rPr>
      <w:tab/>
    </w:r>
    <w:r>
      <w:rPr>
        <w:rFonts w:cs="Tahoma"/>
      </w:rPr>
      <w:tab/>
    </w:r>
    <w:r w:rsidRPr="001D4B18">
      <w:t xml:space="preserve">Page </w:t>
    </w:r>
    <w:r w:rsidRPr="001D4B18">
      <w:rPr>
        <w:b/>
        <w:bCs/>
        <w:sz w:val="24"/>
        <w:szCs w:val="24"/>
      </w:rPr>
      <w:fldChar w:fldCharType="begin"/>
    </w:r>
    <w:r w:rsidRPr="001D4B18">
      <w:rPr>
        <w:b/>
        <w:bCs/>
      </w:rPr>
      <w:instrText xml:space="preserve"> PAGE </w:instrText>
    </w:r>
    <w:r w:rsidRPr="001D4B18">
      <w:rPr>
        <w:b/>
        <w:bCs/>
        <w:sz w:val="24"/>
        <w:szCs w:val="24"/>
      </w:rPr>
      <w:fldChar w:fldCharType="separate"/>
    </w:r>
    <w:r>
      <w:rPr>
        <w:b/>
        <w:bCs/>
        <w:noProof/>
      </w:rPr>
      <w:t>18</w:t>
    </w:r>
    <w:r w:rsidRPr="001D4B18">
      <w:rPr>
        <w:b/>
        <w:bCs/>
        <w:sz w:val="24"/>
        <w:szCs w:val="24"/>
      </w:rPr>
      <w:fldChar w:fldCharType="end"/>
    </w:r>
    <w:r w:rsidRPr="001D4B18">
      <w:t xml:space="preserve"> of </w:t>
    </w:r>
    <w:r w:rsidRPr="001D4B18">
      <w:rPr>
        <w:b/>
        <w:bCs/>
        <w:sz w:val="24"/>
        <w:szCs w:val="24"/>
      </w:rPr>
      <w:fldChar w:fldCharType="begin"/>
    </w:r>
    <w:r w:rsidRPr="001D4B18">
      <w:rPr>
        <w:b/>
        <w:bCs/>
      </w:rPr>
      <w:instrText xml:space="preserve"> NUMPAGES  </w:instrText>
    </w:r>
    <w:r w:rsidRPr="001D4B18">
      <w:rPr>
        <w:b/>
        <w:bCs/>
        <w:sz w:val="24"/>
        <w:szCs w:val="24"/>
      </w:rPr>
      <w:fldChar w:fldCharType="separate"/>
    </w:r>
    <w:r>
      <w:rPr>
        <w:b/>
        <w:bCs/>
        <w:noProof/>
      </w:rPr>
      <w:t>58</w:t>
    </w:r>
    <w:r w:rsidRPr="001D4B18">
      <w:rPr>
        <w:b/>
        <w:bCs/>
        <w:sz w:val="24"/>
        <w:szCs w:val="24"/>
      </w:rPr>
      <w:fldChar w:fldCharType="end"/>
    </w:r>
  </w:p>
  <w:p w14:paraId="0DA8FDF4" w14:textId="77777777" w:rsidR="00C070CB" w:rsidRPr="00E56CF7" w:rsidRDefault="00C070CB" w:rsidP="006F3889">
    <w:pPr>
      <w:pStyle w:val="Header"/>
      <w:jc w:val="right"/>
    </w:pPr>
    <w:r>
      <w:rPr>
        <w:b/>
        <w:bCs/>
        <w:szCs w:val="16"/>
      </w:rPr>
      <w:t>Returnable document</w:t>
    </w:r>
  </w:p>
  <w:p w14:paraId="407535BD" w14:textId="77777777" w:rsidR="00C070CB" w:rsidRPr="009F31E3" w:rsidRDefault="00C070CB" w:rsidP="00794A4C">
    <w:pPr>
      <w:pStyle w:val="Head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90884FBC"/>
    <w:lvl w:ilvl="0">
      <w:start w:val="1"/>
      <w:numFmt w:val="decimal"/>
      <w:lvlText w:val="%1."/>
      <w:lvlJc w:val="left"/>
      <w:pPr>
        <w:tabs>
          <w:tab w:val="num" w:pos="1608"/>
        </w:tabs>
        <w:ind w:left="1608" w:hanging="900"/>
      </w:pPr>
      <w:rPr>
        <w:rFonts w:hint="default"/>
        <w:b/>
        <w:bCs/>
      </w:rPr>
    </w:lvl>
    <w:lvl w:ilvl="1">
      <w:start w:val="1"/>
      <w:numFmt w:val="decimal"/>
      <w:isLgl/>
      <w:lvlText w:val="%1.%2"/>
      <w:lvlJc w:val="left"/>
      <w:pPr>
        <w:tabs>
          <w:tab w:val="num" w:pos="1608"/>
        </w:tabs>
        <w:ind w:left="1608" w:hanging="900"/>
      </w:pPr>
      <w:rPr>
        <w:rFonts w:hint="default"/>
        <w:b w:val="0"/>
      </w:rPr>
    </w:lvl>
    <w:lvl w:ilvl="2">
      <w:start w:val="1"/>
      <w:numFmt w:val="decimal"/>
      <w:isLgl/>
      <w:lvlText w:val="%1.%2.%3"/>
      <w:lvlJc w:val="left"/>
      <w:pPr>
        <w:tabs>
          <w:tab w:val="num" w:pos="1608"/>
        </w:tabs>
        <w:ind w:left="1608" w:hanging="900"/>
      </w:pPr>
      <w:rPr>
        <w:rFonts w:hint="default"/>
      </w:rPr>
    </w:lvl>
    <w:lvl w:ilvl="3">
      <w:start w:val="1"/>
      <w:numFmt w:val="decimal"/>
      <w:isLgl/>
      <w:lvlText w:val="%1.%2.%3.%4"/>
      <w:lvlJc w:val="left"/>
      <w:pPr>
        <w:tabs>
          <w:tab w:val="num" w:pos="1608"/>
        </w:tabs>
        <w:ind w:left="1608" w:hanging="90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1788"/>
        </w:tabs>
        <w:ind w:left="1788" w:hanging="108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148"/>
        </w:tabs>
        <w:ind w:left="2148" w:hanging="1440"/>
      </w:pPr>
      <w:rPr>
        <w:rFonts w:hint="default"/>
      </w:rPr>
    </w:lvl>
    <w:lvl w:ilvl="8">
      <w:start w:val="1"/>
      <w:numFmt w:val="decimal"/>
      <w:isLgl/>
      <w:lvlText w:val="%1.%2.%3.%4.%5.%6.%7.%8.%9"/>
      <w:lvlJc w:val="left"/>
      <w:pPr>
        <w:tabs>
          <w:tab w:val="num" w:pos="2148"/>
        </w:tabs>
        <w:ind w:left="2148" w:hanging="1440"/>
      </w:pPr>
      <w:rPr>
        <w:rFonts w:hint="default"/>
      </w:rPr>
    </w:lvl>
  </w:abstractNum>
  <w:abstractNum w:abstractNumId="1" w15:restartNumberingAfterBreak="0">
    <w:nsid w:val="030D44BC"/>
    <w:multiLevelType w:val="multilevel"/>
    <w:tmpl w:val="ED0EF4F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 w15:restartNumberingAfterBreak="0">
    <w:nsid w:val="035F7378"/>
    <w:multiLevelType w:val="multilevel"/>
    <w:tmpl w:val="0809001D"/>
    <w:name w:val="Trans_H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49E3F3F"/>
    <w:multiLevelType w:val="hybridMultilevel"/>
    <w:tmpl w:val="7834FB3C"/>
    <w:lvl w:ilvl="0" w:tplc="D694A9F4">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 w15:restartNumberingAfterBreak="0">
    <w:nsid w:val="053C7A73"/>
    <w:multiLevelType w:val="hybridMultilevel"/>
    <w:tmpl w:val="BF9AFC66"/>
    <w:lvl w:ilvl="0" w:tplc="1C090005">
      <w:start w:val="1"/>
      <w:numFmt w:val="bullet"/>
      <w:lvlText w:val=""/>
      <w:lvlJc w:val="left"/>
      <w:pPr>
        <w:ind w:left="1626" w:hanging="360"/>
      </w:pPr>
      <w:rPr>
        <w:rFonts w:ascii="Wingdings" w:hAnsi="Wingdings" w:hint="default"/>
      </w:rPr>
    </w:lvl>
    <w:lvl w:ilvl="1" w:tplc="1C090003">
      <w:start w:val="1"/>
      <w:numFmt w:val="bullet"/>
      <w:lvlText w:val="o"/>
      <w:lvlJc w:val="left"/>
      <w:pPr>
        <w:ind w:left="2346" w:hanging="360"/>
      </w:pPr>
      <w:rPr>
        <w:rFonts w:ascii="Courier New" w:hAnsi="Courier New" w:cs="Courier New" w:hint="default"/>
      </w:rPr>
    </w:lvl>
    <w:lvl w:ilvl="2" w:tplc="1C090005">
      <w:start w:val="1"/>
      <w:numFmt w:val="bullet"/>
      <w:lvlText w:val=""/>
      <w:lvlJc w:val="left"/>
      <w:pPr>
        <w:ind w:left="3066" w:hanging="360"/>
      </w:pPr>
      <w:rPr>
        <w:rFonts w:ascii="Wingdings" w:hAnsi="Wingdings" w:hint="default"/>
      </w:rPr>
    </w:lvl>
    <w:lvl w:ilvl="3" w:tplc="1C090001" w:tentative="1">
      <w:start w:val="1"/>
      <w:numFmt w:val="bullet"/>
      <w:lvlText w:val=""/>
      <w:lvlJc w:val="left"/>
      <w:pPr>
        <w:ind w:left="3786" w:hanging="360"/>
      </w:pPr>
      <w:rPr>
        <w:rFonts w:ascii="Symbol" w:hAnsi="Symbol" w:hint="default"/>
      </w:rPr>
    </w:lvl>
    <w:lvl w:ilvl="4" w:tplc="1C090003" w:tentative="1">
      <w:start w:val="1"/>
      <w:numFmt w:val="bullet"/>
      <w:lvlText w:val="o"/>
      <w:lvlJc w:val="left"/>
      <w:pPr>
        <w:ind w:left="4506" w:hanging="360"/>
      </w:pPr>
      <w:rPr>
        <w:rFonts w:ascii="Courier New" w:hAnsi="Courier New" w:cs="Courier New" w:hint="default"/>
      </w:rPr>
    </w:lvl>
    <w:lvl w:ilvl="5" w:tplc="1C090005" w:tentative="1">
      <w:start w:val="1"/>
      <w:numFmt w:val="bullet"/>
      <w:lvlText w:val=""/>
      <w:lvlJc w:val="left"/>
      <w:pPr>
        <w:ind w:left="5226" w:hanging="360"/>
      </w:pPr>
      <w:rPr>
        <w:rFonts w:ascii="Wingdings" w:hAnsi="Wingdings" w:hint="default"/>
      </w:rPr>
    </w:lvl>
    <w:lvl w:ilvl="6" w:tplc="1C090001" w:tentative="1">
      <w:start w:val="1"/>
      <w:numFmt w:val="bullet"/>
      <w:lvlText w:val=""/>
      <w:lvlJc w:val="left"/>
      <w:pPr>
        <w:ind w:left="5946" w:hanging="360"/>
      </w:pPr>
      <w:rPr>
        <w:rFonts w:ascii="Symbol" w:hAnsi="Symbol" w:hint="default"/>
      </w:rPr>
    </w:lvl>
    <w:lvl w:ilvl="7" w:tplc="1C090003" w:tentative="1">
      <w:start w:val="1"/>
      <w:numFmt w:val="bullet"/>
      <w:lvlText w:val="o"/>
      <w:lvlJc w:val="left"/>
      <w:pPr>
        <w:ind w:left="6666" w:hanging="360"/>
      </w:pPr>
      <w:rPr>
        <w:rFonts w:ascii="Courier New" w:hAnsi="Courier New" w:cs="Courier New" w:hint="default"/>
      </w:rPr>
    </w:lvl>
    <w:lvl w:ilvl="8" w:tplc="1C090005" w:tentative="1">
      <w:start w:val="1"/>
      <w:numFmt w:val="bullet"/>
      <w:lvlText w:val=""/>
      <w:lvlJc w:val="left"/>
      <w:pPr>
        <w:ind w:left="7386" w:hanging="360"/>
      </w:pPr>
      <w:rPr>
        <w:rFonts w:ascii="Wingdings" w:hAnsi="Wingdings" w:hint="default"/>
      </w:rPr>
    </w:lvl>
  </w:abstractNum>
  <w:abstractNum w:abstractNumId="5" w15:restartNumberingAfterBreak="0">
    <w:nsid w:val="06230A7F"/>
    <w:multiLevelType w:val="multilevel"/>
    <w:tmpl w:val="9C7EFC3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06A92984"/>
    <w:multiLevelType w:val="multilevel"/>
    <w:tmpl w:val="0809001D"/>
    <w:name w:val="Trans_H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6AC349A"/>
    <w:multiLevelType w:val="multilevel"/>
    <w:tmpl w:val="0809001D"/>
    <w:name w:val="Trans_H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94845F0"/>
    <w:multiLevelType w:val="multilevel"/>
    <w:tmpl w:val="D740682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A6A3860"/>
    <w:multiLevelType w:val="hybridMultilevel"/>
    <w:tmpl w:val="4A040282"/>
    <w:lvl w:ilvl="0" w:tplc="8FF4FD5C">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B9F7D78"/>
    <w:multiLevelType w:val="hybridMultilevel"/>
    <w:tmpl w:val="77DED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332C71"/>
    <w:multiLevelType w:val="hybridMultilevel"/>
    <w:tmpl w:val="1D70CC82"/>
    <w:lvl w:ilvl="0" w:tplc="0E54154E">
      <w:start w:val="1"/>
      <w:numFmt w:val="lowerLetter"/>
      <w:lvlText w:val="%1)"/>
      <w:lvlJc w:val="left"/>
      <w:pPr>
        <w:ind w:left="927" w:hanging="360"/>
      </w:pPr>
      <w:rPr>
        <w:rFonts w:hint="default"/>
      </w:rPr>
    </w:lvl>
    <w:lvl w:ilvl="1" w:tplc="1C090019">
      <w:start w:val="1"/>
      <w:numFmt w:val="lowerLetter"/>
      <w:lvlText w:val="%2."/>
      <w:lvlJc w:val="left"/>
      <w:pPr>
        <w:ind w:left="1440" w:hanging="360"/>
      </w:pPr>
    </w:lvl>
    <w:lvl w:ilvl="2" w:tplc="0CACA214">
      <w:start w:val="1"/>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0E632153"/>
    <w:multiLevelType w:val="multilevel"/>
    <w:tmpl w:val="915E2DE2"/>
    <w:lvl w:ilvl="0">
      <w:start w:val="1"/>
      <w:numFmt w:val="decimal"/>
      <w:pStyle w:val="Heading1"/>
      <w:lvlText w:val="%1"/>
      <w:lvlJc w:val="left"/>
      <w:pPr>
        <w:tabs>
          <w:tab w:val="num" w:pos="567"/>
        </w:tabs>
        <w:ind w:left="567" w:hanging="567"/>
      </w:pPr>
      <w:rPr>
        <w:rFonts w:hint="default"/>
        <w:b/>
      </w:rPr>
    </w:lvl>
    <w:lvl w:ilvl="1">
      <w:start w:val="1"/>
      <w:numFmt w:val="decimal"/>
      <w:pStyle w:val="Heading2"/>
      <w:lvlText w:val="%1.%2"/>
      <w:lvlJc w:val="left"/>
      <w:pPr>
        <w:tabs>
          <w:tab w:val="num" w:pos="851"/>
        </w:tabs>
        <w:ind w:left="851" w:hanging="567"/>
      </w:pPr>
      <w:rPr>
        <w:rFonts w:hint="default"/>
        <w:b w:val="0"/>
        <w:i w:val="0"/>
      </w:rPr>
    </w:lvl>
    <w:lvl w:ilvl="2">
      <w:start w:val="1"/>
      <w:numFmt w:val="lowerLetter"/>
      <w:pStyle w:val="Heading3"/>
      <w:lvlText w:val="%3)"/>
      <w:lvlJc w:val="left"/>
      <w:pPr>
        <w:tabs>
          <w:tab w:val="num" w:pos="1701"/>
        </w:tabs>
        <w:ind w:left="1701" w:hanging="567"/>
      </w:pPr>
      <w:rPr>
        <w:rFonts w:hint="default"/>
        <w:b w:val="0"/>
      </w:rPr>
    </w:lvl>
    <w:lvl w:ilvl="3">
      <w:start w:val="1"/>
      <w:numFmt w:val="lowerRoman"/>
      <w:pStyle w:val="Heading4"/>
      <w:lvlText w:val="(%4)"/>
      <w:lvlJc w:val="left"/>
      <w:pPr>
        <w:tabs>
          <w:tab w:val="num" w:pos="2268"/>
        </w:tabs>
        <w:ind w:left="2268" w:hanging="567"/>
      </w:pPr>
      <w:rPr>
        <w:rFonts w:hint="default"/>
        <w:i w:val="0"/>
      </w:rPr>
    </w:lvl>
    <w:lvl w:ilvl="4">
      <w:start w:val="1"/>
      <w:numFmt w:val="none"/>
      <w:pStyle w:val="Heading5"/>
      <w:lvlText w:val=""/>
      <w:lvlJc w:val="left"/>
      <w:pPr>
        <w:tabs>
          <w:tab w:val="num" w:pos="2835"/>
        </w:tabs>
        <w:ind w:left="2835" w:hanging="567"/>
      </w:pPr>
      <w:rPr>
        <w:rFonts w:hint="default"/>
      </w:rPr>
    </w:lvl>
    <w:lvl w:ilvl="5">
      <w:start w:val="1"/>
      <w:numFmt w:val="none"/>
      <w:pStyle w:val="Heading6"/>
      <w:lvlText w:val=""/>
      <w:lvlJc w:val="left"/>
      <w:pPr>
        <w:tabs>
          <w:tab w:val="num" w:pos="3402"/>
        </w:tabs>
        <w:ind w:left="3402" w:hanging="567"/>
      </w:pPr>
      <w:rPr>
        <w:rFonts w:hint="default"/>
      </w:rPr>
    </w:lvl>
    <w:lvl w:ilvl="6">
      <w:start w:val="1"/>
      <w:numFmt w:val="none"/>
      <w:pStyle w:val="Heading7"/>
      <w:lvlText w:val=""/>
      <w:lvlJc w:val="left"/>
      <w:pPr>
        <w:tabs>
          <w:tab w:val="num" w:pos="3969"/>
        </w:tabs>
        <w:ind w:left="3969" w:hanging="567"/>
      </w:pPr>
      <w:rPr>
        <w:rFonts w:hint="default"/>
      </w:rPr>
    </w:lvl>
    <w:lvl w:ilvl="7">
      <w:start w:val="1"/>
      <w:numFmt w:val="none"/>
      <w:pStyle w:val="Heading8"/>
      <w:lvlText w:val=""/>
      <w:lvlJc w:val="left"/>
      <w:pPr>
        <w:tabs>
          <w:tab w:val="num" w:pos="4536"/>
        </w:tabs>
        <w:ind w:left="4536" w:hanging="567"/>
      </w:pPr>
      <w:rPr>
        <w:rFonts w:hint="default"/>
      </w:rPr>
    </w:lvl>
    <w:lvl w:ilvl="8">
      <w:start w:val="1"/>
      <w:numFmt w:val="none"/>
      <w:pStyle w:val="Heading9"/>
      <w:lvlText w:val=""/>
      <w:lvlJc w:val="left"/>
      <w:pPr>
        <w:tabs>
          <w:tab w:val="num" w:pos="5103"/>
        </w:tabs>
        <w:ind w:left="5103" w:hanging="567"/>
      </w:pPr>
      <w:rPr>
        <w:rFonts w:hint="default"/>
      </w:rPr>
    </w:lvl>
  </w:abstractNum>
  <w:abstractNum w:abstractNumId="13" w15:restartNumberingAfterBreak="0">
    <w:nsid w:val="15127585"/>
    <w:multiLevelType w:val="multilevel"/>
    <w:tmpl w:val="CE1243A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14" w15:restartNumberingAfterBreak="0">
    <w:nsid w:val="190F78DA"/>
    <w:multiLevelType w:val="hybridMultilevel"/>
    <w:tmpl w:val="43AA4368"/>
    <w:lvl w:ilvl="0" w:tplc="D852821E">
      <w:start w:val="1"/>
      <w:numFmt w:val="lowerRoman"/>
      <w:lvlText w:val="(%1)"/>
      <w:lvlJc w:val="left"/>
      <w:pPr>
        <w:ind w:left="927" w:hanging="360"/>
      </w:pPr>
      <w:rPr>
        <w:rFonts w:hint="default"/>
      </w:rPr>
    </w:lvl>
    <w:lvl w:ilvl="1" w:tplc="1C090019">
      <w:start w:val="1"/>
      <w:numFmt w:val="lowerLetter"/>
      <w:lvlText w:val="%2."/>
      <w:lvlJc w:val="left"/>
      <w:pPr>
        <w:ind w:left="1647" w:hanging="360"/>
      </w:pPr>
    </w:lvl>
    <w:lvl w:ilvl="2" w:tplc="1C09001B">
      <w:start w:val="1"/>
      <w:numFmt w:val="lowerRoman"/>
      <w:lvlText w:val="%3."/>
      <w:lvlJc w:val="right"/>
      <w:pPr>
        <w:ind w:left="2367" w:hanging="180"/>
      </w:pPr>
    </w:lvl>
    <w:lvl w:ilvl="3" w:tplc="1C09001B">
      <w:start w:val="1"/>
      <w:numFmt w:val="lowerRoman"/>
      <w:lvlText w:val="%4."/>
      <w:lvlJc w:val="righ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5" w15:restartNumberingAfterBreak="0">
    <w:nsid w:val="1916188B"/>
    <w:multiLevelType w:val="hybridMultilevel"/>
    <w:tmpl w:val="B964C05C"/>
    <w:lvl w:ilvl="0" w:tplc="04090001">
      <w:start w:val="1"/>
      <w:numFmt w:val="bullet"/>
      <w:lvlText w:val=""/>
      <w:lvlJc w:val="left"/>
      <w:pPr>
        <w:ind w:left="720" w:hanging="360"/>
      </w:pPr>
      <w:rPr>
        <w:rFonts w:ascii="Symbol" w:hAnsi="Symbol" w:hint="default"/>
      </w:rPr>
    </w:lvl>
    <w:lvl w:ilvl="1" w:tplc="083C368E">
      <w:start w:val="2"/>
      <w:numFmt w:val="bullet"/>
      <w:lvlText w:val="-"/>
      <w:lvlJc w:val="left"/>
      <w:pPr>
        <w:ind w:left="1440" w:hanging="360"/>
      </w:pPr>
      <w:rPr>
        <w:rFonts w:ascii="Tahoma" w:eastAsia="Times New Roman" w:hAnsi="Tahoma" w:cs="Tahoma"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742AB1"/>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E71485"/>
    <w:multiLevelType w:val="hybridMultilevel"/>
    <w:tmpl w:val="BDD4040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9" w15:restartNumberingAfterBreak="0">
    <w:nsid w:val="1E956E12"/>
    <w:multiLevelType w:val="hybridMultilevel"/>
    <w:tmpl w:val="3EDCFD94"/>
    <w:lvl w:ilvl="0" w:tplc="7042F65C">
      <w:start w:val="13"/>
      <w:numFmt w:val="bullet"/>
      <w:lvlText w:val="-"/>
      <w:lvlJc w:val="left"/>
      <w:pPr>
        <w:ind w:left="324" w:hanging="360"/>
      </w:pPr>
      <w:rPr>
        <w:rFonts w:ascii="Times New Roman" w:hAnsi="Times New Roman" w:hint="default"/>
      </w:rPr>
    </w:lvl>
    <w:lvl w:ilvl="1" w:tplc="7042F65C">
      <w:start w:val="13"/>
      <w:numFmt w:val="bullet"/>
      <w:lvlText w:val="-"/>
      <w:lvlJc w:val="left"/>
      <w:pPr>
        <w:ind w:left="1044" w:hanging="360"/>
      </w:pPr>
      <w:rPr>
        <w:rFonts w:ascii="Times New Roman" w:hAnsi="Times New Roman" w:hint="default"/>
      </w:rPr>
    </w:lvl>
    <w:lvl w:ilvl="2" w:tplc="1C090005" w:tentative="1">
      <w:start w:val="1"/>
      <w:numFmt w:val="bullet"/>
      <w:lvlText w:val=""/>
      <w:lvlJc w:val="left"/>
      <w:pPr>
        <w:ind w:left="1764" w:hanging="360"/>
      </w:pPr>
      <w:rPr>
        <w:rFonts w:ascii="Wingdings" w:hAnsi="Wingdings" w:hint="default"/>
      </w:rPr>
    </w:lvl>
    <w:lvl w:ilvl="3" w:tplc="1C090001" w:tentative="1">
      <w:start w:val="1"/>
      <w:numFmt w:val="bullet"/>
      <w:lvlText w:val=""/>
      <w:lvlJc w:val="left"/>
      <w:pPr>
        <w:ind w:left="2484" w:hanging="360"/>
      </w:pPr>
      <w:rPr>
        <w:rFonts w:ascii="Symbol" w:hAnsi="Symbol" w:hint="default"/>
      </w:rPr>
    </w:lvl>
    <w:lvl w:ilvl="4" w:tplc="1C090003" w:tentative="1">
      <w:start w:val="1"/>
      <w:numFmt w:val="bullet"/>
      <w:lvlText w:val="o"/>
      <w:lvlJc w:val="left"/>
      <w:pPr>
        <w:ind w:left="3204" w:hanging="360"/>
      </w:pPr>
      <w:rPr>
        <w:rFonts w:ascii="Courier New" w:hAnsi="Courier New" w:cs="Courier New" w:hint="default"/>
      </w:rPr>
    </w:lvl>
    <w:lvl w:ilvl="5" w:tplc="1C090005" w:tentative="1">
      <w:start w:val="1"/>
      <w:numFmt w:val="bullet"/>
      <w:lvlText w:val=""/>
      <w:lvlJc w:val="left"/>
      <w:pPr>
        <w:ind w:left="3924" w:hanging="360"/>
      </w:pPr>
      <w:rPr>
        <w:rFonts w:ascii="Wingdings" w:hAnsi="Wingdings" w:hint="default"/>
      </w:rPr>
    </w:lvl>
    <w:lvl w:ilvl="6" w:tplc="1C090001" w:tentative="1">
      <w:start w:val="1"/>
      <w:numFmt w:val="bullet"/>
      <w:lvlText w:val=""/>
      <w:lvlJc w:val="left"/>
      <w:pPr>
        <w:ind w:left="4644" w:hanging="360"/>
      </w:pPr>
      <w:rPr>
        <w:rFonts w:ascii="Symbol" w:hAnsi="Symbol" w:hint="default"/>
      </w:rPr>
    </w:lvl>
    <w:lvl w:ilvl="7" w:tplc="1C090003" w:tentative="1">
      <w:start w:val="1"/>
      <w:numFmt w:val="bullet"/>
      <w:lvlText w:val="o"/>
      <w:lvlJc w:val="left"/>
      <w:pPr>
        <w:ind w:left="5364" w:hanging="360"/>
      </w:pPr>
      <w:rPr>
        <w:rFonts w:ascii="Courier New" w:hAnsi="Courier New" w:cs="Courier New" w:hint="default"/>
      </w:rPr>
    </w:lvl>
    <w:lvl w:ilvl="8" w:tplc="1C090005" w:tentative="1">
      <w:start w:val="1"/>
      <w:numFmt w:val="bullet"/>
      <w:lvlText w:val=""/>
      <w:lvlJc w:val="left"/>
      <w:pPr>
        <w:ind w:left="6084" w:hanging="360"/>
      </w:pPr>
      <w:rPr>
        <w:rFonts w:ascii="Wingdings" w:hAnsi="Wingdings" w:hint="default"/>
      </w:rPr>
    </w:lvl>
  </w:abstractNum>
  <w:abstractNum w:abstractNumId="20"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5D4E82"/>
    <w:multiLevelType w:val="multilevel"/>
    <w:tmpl w:val="D0167AD6"/>
    <w:lvl w:ilvl="0">
      <w:start w:val="2"/>
      <w:numFmt w:val="decimal"/>
      <w:lvlText w:val="%1"/>
      <w:lvlJc w:val="left"/>
      <w:pPr>
        <w:ind w:left="480" w:hanging="480"/>
      </w:pPr>
      <w:rPr>
        <w:rFonts w:hint="default"/>
      </w:rPr>
    </w:lvl>
    <w:lvl w:ilvl="1">
      <w:start w:val="1"/>
      <w:numFmt w:val="decimal"/>
      <w:lvlText w:val="%1.%2"/>
      <w:lvlJc w:val="left"/>
      <w:pPr>
        <w:ind w:left="1047" w:hanging="480"/>
      </w:pPr>
      <w:rPr>
        <w:rFonts w:hint="default"/>
        <w:b w:val="0"/>
        <w:bCs w:val="0"/>
      </w:rPr>
    </w:lvl>
    <w:lvl w:ilvl="2">
      <w:start w:val="2"/>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6302E38"/>
    <w:multiLevelType w:val="multilevel"/>
    <w:tmpl w:val="684A6810"/>
    <w:lvl w:ilvl="0">
      <w:start w:val="13"/>
      <w:numFmt w:val="decimal"/>
      <w:lvlText w:val="%1."/>
      <w:lvlJc w:val="left"/>
      <w:pPr>
        <w:ind w:left="400" w:hanging="400"/>
      </w:pPr>
      <w:rPr>
        <w:rFonts w:hint="default"/>
      </w:rPr>
    </w:lvl>
    <w:lvl w:ilvl="1">
      <w:start w:val="1"/>
      <w:numFmt w:val="decimal"/>
      <w:lvlText w:val="%1.%2."/>
      <w:lvlJc w:val="left"/>
      <w:pPr>
        <w:ind w:left="1647" w:hanging="720"/>
      </w:pPr>
      <w:rPr>
        <w:rFonts w:ascii="Tahoma" w:hAnsi="Tahoma" w:cs="Tahoma" w:hint="default"/>
        <w:sz w:val="18"/>
        <w:szCs w:val="18"/>
      </w:rPr>
    </w:lvl>
    <w:lvl w:ilvl="2">
      <w:start w:val="1"/>
      <w:numFmt w:val="decimal"/>
      <w:lvlText w:val="%1.%2.%3."/>
      <w:lvlJc w:val="left"/>
      <w:pPr>
        <w:ind w:left="2574" w:hanging="720"/>
      </w:pPr>
      <w:rPr>
        <w:rFonts w:ascii="Tahoma" w:hAnsi="Tahoma" w:cs="Tahoma" w:hint="default"/>
        <w:sz w:val="18"/>
        <w:szCs w:val="18"/>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4" w15:restartNumberingAfterBreak="0">
    <w:nsid w:val="2767544F"/>
    <w:multiLevelType w:val="hybridMultilevel"/>
    <w:tmpl w:val="715C3AA6"/>
    <w:lvl w:ilvl="0" w:tplc="8E608ED8">
      <w:numFmt w:val="bullet"/>
      <w:lvlText w:val="−"/>
      <w:lvlJc w:val="center"/>
      <w:pPr>
        <w:ind w:left="1287" w:hanging="360"/>
      </w:pPr>
      <w:rPr>
        <w:rFonts w:ascii="Tahoma" w:eastAsia="SymbolMT" w:hAnsi="Tahoma"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5" w15:restartNumberingAfterBreak="0">
    <w:nsid w:val="299F6105"/>
    <w:multiLevelType w:val="multilevel"/>
    <w:tmpl w:val="93A0D48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135"/>
        </w:tabs>
        <w:ind w:left="1135" w:hanging="567"/>
      </w:pPr>
      <w:rPr>
        <w:rFonts w:hint="default"/>
        <w:b w:val="0"/>
        <w:i w:val="0"/>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6" w15:restartNumberingAfterBreak="0">
    <w:nsid w:val="2A5532A3"/>
    <w:multiLevelType w:val="hybridMultilevel"/>
    <w:tmpl w:val="09DE06F0"/>
    <w:lvl w:ilvl="0" w:tplc="67F482F4">
      <w:start w:val="1"/>
      <w:numFmt w:val="decimal"/>
      <w:pStyle w:val="parno"/>
      <w:lvlText w:val="%1."/>
      <w:lvlJc w:val="left"/>
      <w:pPr>
        <w:ind w:left="786" w:hanging="360"/>
      </w:pPr>
      <w:rPr>
        <w:rFont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2BFD3A60"/>
    <w:multiLevelType w:val="hybridMultilevel"/>
    <w:tmpl w:val="811A551E"/>
    <w:lvl w:ilvl="0" w:tplc="9D7E5CE2">
      <w:start w:val="1"/>
      <w:numFmt w:val="lowerLetter"/>
      <w:lvlText w:val="(%1)"/>
      <w:lvlJc w:val="left"/>
      <w:pPr>
        <w:ind w:left="2436" w:hanging="360"/>
      </w:pPr>
      <w:rPr>
        <w:rFonts w:hint="default"/>
      </w:rPr>
    </w:lvl>
    <w:lvl w:ilvl="1" w:tplc="C1AC7E3A">
      <w:start w:val="1"/>
      <w:numFmt w:val="lowerLetter"/>
      <w:lvlText w:val="(%2)"/>
      <w:lvlJc w:val="left"/>
      <w:pPr>
        <w:ind w:left="3156" w:hanging="360"/>
      </w:pPr>
      <w:rPr>
        <w:rFonts w:ascii="Tahoma" w:hAnsi="Tahoma" w:cs="Tahoma" w:hint="default"/>
        <w:sz w:val="18"/>
        <w:szCs w:val="18"/>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8" w15:restartNumberingAfterBreak="0">
    <w:nsid w:val="2CE05940"/>
    <w:multiLevelType w:val="hybridMultilevel"/>
    <w:tmpl w:val="57BC4A48"/>
    <w:lvl w:ilvl="0" w:tplc="8E608ED8">
      <w:numFmt w:val="bullet"/>
      <w:lvlText w:val="−"/>
      <w:lvlJc w:val="center"/>
      <w:pPr>
        <w:ind w:left="720" w:hanging="360"/>
      </w:pPr>
      <w:rPr>
        <w:rFonts w:ascii="Tahoma" w:eastAsia="SymbolMT" w:hAnsi="Tahoma"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03D4E04"/>
    <w:multiLevelType w:val="multilevel"/>
    <w:tmpl w:val="EEE6B6DC"/>
    <w:styleLink w:val="Style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94"/>
        </w:tabs>
        <w:ind w:left="794" w:hanging="567"/>
      </w:pPr>
      <w:rPr>
        <w:rFonts w:hint="default"/>
      </w:rPr>
    </w:lvl>
    <w:lvl w:ilvl="2">
      <w:start w:val="1"/>
      <w:numFmt w:val="lowerLetter"/>
      <w:lvlText w:val="%3)"/>
      <w:lvlJc w:val="left"/>
      <w:pPr>
        <w:tabs>
          <w:tab w:val="num" w:pos="907"/>
        </w:tabs>
        <w:ind w:left="907" w:hanging="340"/>
      </w:pPr>
      <w:rPr>
        <w:rFonts w:hint="default"/>
      </w:rPr>
    </w:lvl>
    <w:lvl w:ilvl="3">
      <w:start w:val="1"/>
      <w:numFmt w:val="lowerRoman"/>
      <w:lvlText w:val="(%4)"/>
      <w:lvlJc w:val="left"/>
      <w:pPr>
        <w:tabs>
          <w:tab w:val="num" w:pos="1134"/>
        </w:tabs>
        <w:ind w:left="1134" w:hanging="510"/>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0" w15:restartNumberingAfterBreak="0">
    <w:nsid w:val="33503B6F"/>
    <w:multiLevelType w:val="hybridMultilevel"/>
    <w:tmpl w:val="C52A8234"/>
    <w:lvl w:ilvl="0" w:tplc="1C090001">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31" w15:restartNumberingAfterBreak="0">
    <w:nsid w:val="36E2360B"/>
    <w:multiLevelType w:val="hybridMultilevel"/>
    <w:tmpl w:val="FFF4C6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378948E5"/>
    <w:multiLevelType w:val="multilevel"/>
    <w:tmpl w:val="479695FA"/>
    <w:lvl w:ilvl="0">
      <w:start w:val="1"/>
      <w:numFmt w:val="decimal"/>
      <w:pStyle w:val="TAHOMA"/>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78F345D"/>
    <w:multiLevelType w:val="multilevel"/>
    <w:tmpl w:val="0809001D"/>
    <w:name w:val="Trans_H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2557142"/>
    <w:multiLevelType w:val="hybridMultilevel"/>
    <w:tmpl w:val="C02CEE12"/>
    <w:lvl w:ilvl="0" w:tplc="A678C628">
      <w:start w:val="1"/>
      <w:numFmt w:val="lowerLetter"/>
      <w:lvlText w:val="%1)"/>
      <w:lvlJc w:val="left"/>
      <w:pPr>
        <w:ind w:left="360" w:hanging="360"/>
      </w:pPr>
      <w:rPr>
        <w:rFonts w:hint="default"/>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4BFB168D"/>
    <w:multiLevelType w:val="hybridMultilevel"/>
    <w:tmpl w:val="29368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F1220B0"/>
    <w:multiLevelType w:val="hybridMultilevel"/>
    <w:tmpl w:val="7794F5D2"/>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7"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8" w15:restartNumberingAfterBreak="0">
    <w:nsid w:val="5417352C"/>
    <w:multiLevelType w:val="multilevel"/>
    <w:tmpl w:val="335CD1B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287"/>
        </w:tabs>
        <w:ind w:left="1287" w:hanging="567"/>
      </w:pPr>
      <w:rPr>
        <w:rFonts w:hint="default"/>
        <w:b w:val="0"/>
        <w:i w:val="0"/>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39" w15:restartNumberingAfterBreak="0">
    <w:nsid w:val="56234485"/>
    <w:multiLevelType w:val="hybridMultilevel"/>
    <w:tmpl w:val="BBAEA5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7314423"/>
    <w:multiLevelType w:val="singleLevel"/>
    <w:tmpl w:val="D37AAF16"/>
    <w:lvl w:ilvl="0">
      <w:start w:val="1"/>
      <w:numFmt w:val="lowerLetter"/>
      <w:lvlText w:val="(%1)"/>
      <w:lvlJc w:val="left"/>
      <w:pPr>
        <w:tabs>
          <w:tab w:val="num" w:pos="1440"/>
        </w:tabs>
        <w:ind w:left="1440" w:hanging="540"/>
      </w:pPr>
      <w:rPr>
        <w:rFonts w:hint="default"/>
        <w:b w:val="0"/>
      </w:rPr>
    </w:lvl>
  </w:abstractNum>
  <w:abstractNum w:abstractNumId="4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590F5CE2"/>
    <w:multiLevelType w:val="multilevel"/>
    <w:tmpl w:val="EEE6B6DC"/>
    <w:numStyleLink w:val="Style1"/>
  </w:abstractNum>
  <w:abstractNum w:abstractNumId="43" w15:restartNumberingAfterBreak="0">
    <w:nsid w:val="5A3D282C"/>
    <w:multiLevelType w:val="hybridMultilevel"/>
    <w:tmpl w:val="BEE85DFE"/>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4" w15:restartNumberingAfterBreak="0">
    <w:nsid w:val="5BFA4DA5"/>
    <w:multiLevelType w:val="hybridMultilevel"/>
    <w:tmpl w:val="26F048E2"/>
    <w:lvl w:ilvl="0" w:tplc="A11C40CC">
      <w:start w:val="1"/>
      <w:numFmt w:val="bullet"/>
      <w:pStyle w:val="TemplateBullets"/>
      <w:lvlText w:val=""/>
      <w:lvlJc w:val="left"/>
      <w:pPr>
        <w:tabs>
          <w:tab w:val="num" w:pos="717"/>
        </w:tabs>
        <w:ind w:left="717"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CBD7D1B"/>
    <w:multiLevelType w:val="multilevel"/>
    <w:tmpl w:val="6C268316"/>
    <w:lvl w:ilvl="0">
      <w:start w:val="1"/>
      <w:numFmt w:val="decimal"/>
      <w:pStyle w:val="ScheduleLevel1"/>
      <w:lvlText w:val=" %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6" w15:restartNumberingAfterBreak="0">
    <w:nsid w:val="5D8A4921"/>
    <w:multiLevelType w:val="multilevel"/>
    <w:tmpl w:val="A1409176"/>
    <w:lvl w:ilvl="0">
      <w:start w:val="1"/>
      <w:numFmt w:val="bullet"/>
      <w:pStyle w:val="Clause1Head"/>
      <w:lvlText w:val=""/>
      <w:lvlJc w:val="left"/>
      <w:pPr>
        <w:tabs>
          <w:tab w:val="num" w:pos="720"/>
        </w:tabs>
        <w:ind w:left="720" w:hanging="720"/>
      </w:pPr>
      <w:rPr>
        <w:rFonts w:ascii="Symbol" w:hAnsi="Symbol" w:hint="default"/>
        <w:b w:val="0"/>
        <w:i w:val="0"/>
        <w:sz w:val="20"/>
        <w:szCs w:val="20"/>
      </w:rPr>
    </w:lvl>
    <w:lvl w:ilvl="1">
      <w:start w:val="1"/>
      <w:numFmt w:val="bullet"/>
      <w:pStyle w:val="Clause2Sub"/>
      <w:lvlText w:val=""/>
      <w:lvlJc w:val="left"/>
      <w:pPr>
        <w:tabs>
          <w:tab w:val="num" w:pos="1440"/>
        </w:tabs>
        <w:ind w:left="1440" w:hanging="720"/>
      </w:pPr>
      <w:rPr>
        <w:rFonts w:ascii="Symbol" w:hAnsi="Symbol" w:hint="default"/>
      </w:rPr>
    </w:lvl>
    <w:lvl w:ilvl="2">
      <w:start w:val="1"/>
      <w:numFmt w:val="decimal"/>
      <w:pStyle w:val="Clause3Sub"/>
      <w:lvlText w:val="%1.%2.%3."/>
      <w:lvlJc w:val="left"/>
      <w:pPr>
        <w:tabs>
          <w:tab w:val="num" w:pos="2552"/>
        </w:tabs>
        <w:ind w:left="2552" w:hanging="1112"/>
      </w:pPr>
      <w:rPr>
        <w:rFonts w:hint="default"/>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47" w15:restartNumberingAfterBreak="0">
    <w:nsid w:val="6AD6662F"/>
    <w:multiLevelType w:val="hybridMultilevel"/>
    <w:tmpl w:val="E0329E72"/>
    <w:lvl w:ilvl="0" w:tplc="6ECCE0E8">
      <w:start w:val="1"/>
      <w:numFmt w:val="decimal"/>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48" w15:restartNumberingAfterBreak="0">
    <w:nsid w:val="6BA4317A"/>
    <w:multiLevelType w:val="multilevel"/>
    <w:tmpl w:val="C230625A"/>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9" w15:restartNumberingAfterBreak="0">
    <w:nsid w:val="6C8A4979"/>
    <w:multiLevelType w:val="hybridMultilevel"/>
    <w:tmpl w:val="DDB02B6E"/>
    <w:lvl w:ilvl="0" w:tplc="9D7E5CE2">
      <w:start w:val="1"/>
      <w:numFmt w:val="lowerLetter"/>
      <w:lvlText w:val="(%1)"/>
      <w:lvlJc w:val="left"/>
      <w:pPr>
        <w:ind w:left="891" w:hanging="360"/>
      </w:pPr>
      <w:rPr>
        <w:rFonts w:hint="default"/>
      </w:rPr>
    </w:lvl>
    <w:lvl w:ilvl="1" w:tplc="1C090019" w:tentative="1">
      <w:start w:val="1"/>
      <w:numFmt w:val="lowerLetter"/>
      <w:lvlText w:val="%2."/>
      <w:lvlJc w:val="left"/>
      <w:pPr>
        <w:ind w:left="1611" w:hanging="360"/>
      </w:pPr>
    </w:lvl>
    <w:lvl w:ilvl="2" w:tplc="1C09001B" w:tentative="1">
      <w:start w:val="1"/>
      <w:numFmt w:val="lowerRoman"/>
      <w:lvlText w:val="%3."/>
      <w:lvlJc w:val="right"/>
      <w:pPr>
        <w:ind w:left="2331" w:hanging="180"/>
      </w:pPr>
    </w:lvl>
    <w:lvl w:ilvl="3" w:tplc="1C09000F" w:tentative="1">
      <w:start w:val="1"/>
      <w:numFmt w:val="decimal"/>
      <w:lvlText w:val="%4."/>
      <w:lvlJc w:val="left"/>
      <w:pPr>
        <w:ind w:left="3051" w:hanging="360"/>
      </w:pPr>
    </w:lvl>
    <w:lvl w:ilvl="4" w:tplc="1C090019" w:tentative="1">
      <w:start w:val="1"/>
      <w:numFmt w:val="lowerLetter"/>
      <w:lvlText w:val="%5."/>
      <w:lvlJc w:val="left"/>
      <w:pPr>
        <w:ind w:left="3771" w:hanging="360"/>
      </w:pPr>
    </w:lvl>
    <w:lvl w:ilvl="5" w:tplc="1C09001B" w:tentative="1">
      <w:start w:val="1"/>
      <w:numFmt w:val="lowerRoman"/>
      <w:lvlText w:val="%6."/>
      <w:lvlJc w:val="right"/>
      <w:pPr>
        <w:ind w:left="4491" w:hanging="180"/>
      </w:pPr>
    </w:lvl>
    <w:lvl w:ilvl="6" w:tplc="1C09000F" w:tentative="1">
      <w:start w:val="1"/>
      <w:numFmt w:val="decimal"/>
      <w:lvlText w:val="%7."/>
      <w:lvlJc w:val="left"/>
      <w:pPr>
        <w:ind w:left="5211" w:hanging="360"/>
      </w:pPr>
    </w:lvl>
    <w:lvl w:ilvl="7" w:tplc="1C090019" w:tentative="1">
      <w:start w:val="1"/>
      <w:numFmt w:val="lowerLetter"/>
      <w:lvlText w:val="%8."/>
      <w:lvlJc w:val="left"/>
      <w:pPr>
        <w:ind w:left="5931" w:hanging="360"/>
      </w:pPr>
    </w:lvl>
    <w:lvl w:ilvl="8" w:tplc="1C09001B" w:tentative="1">
      <w:start w:val="1"/>
      <w:numFmt w:val="lowerRoman"/>
      <w:lvlText w:val="%9."/>
      <w:lvlJc w:val="right"/>
      <w:pPr>
        <w:ind w:left="6651" w:hanging="180"/>
      </w:pPr>
    </w:lvl>
  </w:abstractNum>
  <w:abstractNum w:abstractNumId="5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1" w15:restartNumberingAfterBreak="0">
    <w:nsid w:val="715B0B16"/>
    <w:multiLevelType w:val="hybridMultilevel"/>
    <w:tmpl w:val="ADB20A9E"/>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F4480A16">
      <w:numFmt w:val="bullet"/>
      <w:lvlText w:val="•"/>
      <w:lvlJc w:val="left"/>
      <w:pPr>
        <w:ind w:left="1980" w:hanging="360"/>
      </w:pPr>
      <w:rPr>
        <w:rFonts w:ascii="Tahoma" w:eastAsiaTheme="minorHAnsi" w:hAnsi="Tahoma" w:cs="Tahoma" w:hint="default"/>
      </w:r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2" w15:restartNumberingAfterBreak="0">
    <w:nsid w:val="74EF5549"/>
    <w:multiLevelType w:val="hybridMultilevel"/>
    <w:tmpl w:val="6C44F57A"/>
    <w:lvl w:ilvl="0" w:tplc="2D50AF16">
      <w:start w:val="9"/>
      <w:numFmt w:val="bullet"/>
      <w:lvlText w:val="-"/>
      <w:lvlJc w:val="left"/>
      <w:pPr>
        <w:ind w:left="720" w:hanging="360"/>
      </w:pPr>
      <w:rPr>
        <w:rFonts w:ascii="Tahoma" w:eastAsia="Times New Roman" w:hAnsi="Tahoma" w:cs="Tahoma"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B0C41A4"/>
    <w:multiLevelType w:val="hybridMultilevel"/>
    <w:tmpl w:val="05CEE8B4"/>
    <w:lvl w:ilvl="0" w:tplc="1C090005">
      <w:start w:val="1"/>
      <w:numFmt w:val="bullet"/>
      <w:lvlText w:val=""/>
      <w:lvlJc w:val="left"/>
      <w:pPr>
        <w:ind w:left="1287" w:hanging="360"/>
      </w:pPr>
      <w:rPr>
        <w:rFonts w:ascii="Wingdings" w:hAnsi="Wingdings"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55" w15:restartNumberingAfterBreak="0">
    <w:nsid w:val="7E834407"/>
    <w:multiLevelType w:val="hybridMultilevel"/>
    <w:tmpl w:val="E716E7D4"/>
    <w:lvl w:ilvl="0" w:tplc="1C090005">
      <w:start w:val="1"/>
      <w:numFmt w:val="bullet"/>
      <w:lvlText w:val=""/>
      <w:lvlJc w:val="left"/>
      <w:pPr>
        <w:ind w:left="1494" w:hanging="360"/>
      </w:pPr>
      <w:rPr>
        <w:rFonts w:ascii="Wingdings" w:hAnsi="Wingdings" w:hint="default"/>
      </w:rPr>
    </w:lvl>
    <w:lvl w:ilvl="1" w:tplc="1C090003">
      <w:start w:val="1"/>
      <w:numFmt w:val="bullet"/>
      <w:lvlText w:val="o"/>
      <w:lvlJc w:val="left"/>
      <w:pPr>
        <w:ind w:left="2214" w:hanging="360"/>
      </w:pPr>
      <w:rPr>
        <w:rFonts w:ascii="Courier New" w:hAnsi="Courier New" w:cs="Courier New" w:hint="default"/>
      </w:rPr>
    </w:lvl>
    <w:lvl w:ilvl="2" w:tplc="1C090005">
      <w:start w:val="1"/>
      <w:numFmt w:val="bullet"/>
      <w:lvlText w:val=""/>
      <w:lvlJc w:val="left"/>
      <w:pPr>
        <w:ind w:left="2934" w:hanging="360"/>
      </w:pPr>
      <w:rPr>
        <w:rFonts w:ascii="Wingdings" w:hAnsi="Wingdings" w:hint="default"/>
      </w:rPr>
    </w:lvl>
    <w:lvl w:ilvl="3" w:tplc="1C090001" w:tentative="1">
      <w:start w:val="1"/>
      <w:numFmt w:val="bullet"/>
      <w:lvlText w:val=""/>
      <w:lvlJc w:val="left"/>
      <w:pPr>
        <w:ind w:left="3654" w:hanging="360"/>
      </w:pPr>
      <w:rPr>
        <w:rFonts w:ascii="Symbol" w:hAnsi="Symbol" w:hint="default"/>
      </w:rPr>
    </w:lvl>
    <w:lvl w:ilvl="4" w:tplc="1C090003" w:tentative="1">
      <w:start w:val="1"/>
      <w:numFmt w:val="bullet"/>
      <w:lvlText w:val="o"/>
      <w:lvlJc w:val="left"/>
      <w:pPr>
        <w:ind w:left="4374" w:hanging="360"/>
      </w:pPr>
      <w:rPr>
        <w:rFonts w:ascii="Courier New" w:hAnsi="Courier New" w:cs="Courier New" w:hint="default"/>
      </w:rPr>
    </w:lvl>
    <w:lvl w:ilvl="5" w:tplc="1C090005" w:tentative="1">
      <w:start w:val="1"/>
      <w:numFmt w:val="bullet"/>
      <w:lvlText w:val=""/>
      <w:lvlJc w:val="left"/>
      <w:pPr>
        <w:ind w:left="5094" w:hanging="360"/>
      </w:pPr>
      <w:rPr>
        <w:rFonts w:ascii="Wingdings" w:hAnsi="Wingdings" w:hint="default"/>
      </w:rPr>
    </w:lvl>
    <w:lvl w:ilvl="6" w:tplc="1C090001" w:tentative="1">
      <w:start w:val="1"/>
      <w:numFmt w:val="bullet"/>
      <w:lvlText w:val=""/>
      <w:lvlJc w:val="left"/>
      <w:pPr>
        <w:ind w:left="5814" w:hanging="360"/>
      </w:pPr>
      <w:rPr>
        <w:rFonts w:ascii="Symbol" w:hAnsi="Symbol" w:hint="default"/>
      </w:rPr>
    </w:lvl>
    <w:lvl w:ilvl="7" w:tplc="1C090003" w:tentative="1">
      <w:start w:val="1"/>
      <w:numFmt w:val="bullet"/>
      <w:lvlText w:val="o"/>
      <w:lvlJc w:val="left"/>
      <w:pPr>
        <w:ind w:left="6534" w:hanging="360"/>
      </w:pPr>
      <w:rPr>
        <w:rFonts w:ascii="Courier New" w:hAnsi="Courier New" w:cs="Courier New" w:hint="default"/>
      </w:rPr>
    </w:lvl>
    <w:lvl w:ilvl="8" w:tplc="1C090005" w:tentative="1">
      <w:start w:val="1"/>
      <w:numFmt w:val="bullet"/>
      <w:lvlText w:val=""/>
      <w:lvlJc w:val="left"/>
      <w:pPr>
        <w:ind w:left="7254" w:hanging="360"/>
      </w:pPr>
      <w:rPr>
        <w:rFonts w:ascii="Wingdings" w:hAnsi="Wingdings" w:hint="default"/>
      </w:rPr>
    </w:lvl>
  </w:abstractNum>
  <w:abstractNum w:abstractNumId="56" w15:restartNumberingAfterBreak="0">
    <w:nsid w:val="7ED334BA"/>
    <w:multiLevelType w:val="hybridMultilevel"/>
    <w:tmpl w:val="AE3A929E"/>
    <w:lvl w:ilvl="0" w:tplc="E430B22C">
      <w:start w:val="2"/>
      <w:numFmt w:val="bullet"/>
      <w:lvlText w:val="-"/>
      <w:lvlJc w:val="left"/>
      <w:pPr>
        <w:ind w:left="360" w:hanging="360"/>
      </w:pPr>
      <w:rPr>
        <w:rFonts w:ascii="Tahoma" w:eastAsia="Times New Roman" w:hAnsi="Tahoma" w:cs="Tahoma" w:hint="default"/>
        <w:color w:val="000000" w:themeColor="text1"/>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9"/>
  </w:num>
  <w:num w:numId="2">
    <w:abstractNumId w:val="42"/>
    <w:lvlOverride w:ilvl="0">
      <w:lvl w:ilvl="0">
        <w:numFmt w:val="decimal"/>
        <w:lvlText w:val=""/>
        <w:lvlJc w:val="left"/>
      </w:lvl>
    </w:lvlOverride>
    <w:lvlOverride w:ilvl="1">
      <w:lvl w:ilvl="1">
        <w:start w:val="1"/>
        <w:numFmt w:val="decimal"/>
        <w:lvlText w:val="%1.%2"/>
        <w:lvlJc w:val="left"/>
        <w:pPr>
          <w:tabs>
            <w:tab w:val="num" w:pos="794"/>
          </w:tabs>
          <w:ind w:left="794" w:hanging="567"/>
        </w:pPr>
        <w:rPr>
          <w:rFonts w:hint="default"/>
        </w:rPr>
      </w:lvl>
    </w:lvlOverride>
  </w:num>
  <w:num w:numId="3">
    <w:abstractNumId w:val="45"/>
  </w:num>
  <w:num w:numId="4">
    <w:abstractNumId w:val="44"/>
  </w:num>
  <w:num w:numId="5">
    <w:abstractNumId w:val="1"/>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15"/>
  </w:num>
  <w:num w:numId="9">
    <w:abstractNumId w:val="35"/>
  </w:num>
  <w:num w:numId="10">
    <w:abstractNumId w:val="12"/>
  </w:num>
  <w:num w:numId="11">
    <w:abstractNumId w:val="47"/>
  </w:num>
  <w:num w:numId="12">
    <w:abstractNumId w:val="11"/>
  </w:num>
  <w:num w:numId="13">
    <w:abstractNumId w:val="9"/>
  </w:num>
  <w:num w:numId="14">
    <w:abstractNumId w:val="13"/>
  </w:num>
  <w:num w:numId="15">
    <w:abstractNumId w:val="0"/>
  </w:num>
  <w:num w:numId="16">
    <w:abstractNumId w:val="8"/>
  </w:num>
  <w:num w:numId="17">
    <w:abstractNumId w:val="18"/>
  </w:num>
  <w:num w:numId="18">
    <w:abstractNumId w:val="50"/>
  </w:num>
  <w:num w:numId="19">
    <w:abstractNumId w:val="37"/>
  </w:num>
  <w:num w:numId="20">
    <w:abstractNumId w:val="23"/>
  </w:num>
  <w:num w:numId="21">
    <w:abstractNumId w:val="27"/>
  </w:num>
  <w:num w:numId="22">
    <w:abstractNumId w:val="41"/>
  </w:num>
  <w:num w:numId="23">
    <w:abstractNumId w:val="40"/>
  </w:num>
  <w:num w:numId="24">
    <w:abstractNumId w:val="25"/>
  </w:num>
  <w:num w:numId="25">
    <w:abstractNumId w:val="53"/>
  </w:num>
  <w:num w:numId="26">
    <w:abstractNumId w:val="5"/>
  </w:num>
  <w:num w:numId="27">
    <w:abstractNumId w:val="31"/>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5"/>
  </w:num>
  <w:num w:numId="30">
    <w:abstractNumId w:val="4"/>
  </w:num>
  <w:num w:numId="31">
    <w:abstractNumId w:val="20"/>
  </w:num>
  <w:num w:numId="32">
    <w:abstractNumId w:val="36"/>
  </w:num>
  <w:num w:numId="33">
    <w:abstractNumId w:val="14"/>
  </w:num>
  <w:num w:numId="34">
    <w:abstractNumId w:val="16"/>
  </w:num>
  <w:num w:numId="35">
    <w:abstractNumId w:val="34"/>
  </w:num>
  <w:num w:numId="36">
    <w:abstractNumId w:val="32"/>
  </w:num>
  <w:num w:numId="37">
    <w:abstractNumId w:val="43"/>
  </w:num>
  <w:num w:numId="38">
    <w:abstractNumId w:val="19"/>
  </w:num>
  <w:num w:numId="39">
    <w:abstractNumId w:val="22"/>
  </w:num>
  <w:num w:numId="40">
    <w:abstractNumId w:val="49"/>
  </w:num>
  <w:num w:numId="41">
    <w:abstractNumId w:val="51"/>
  </w:num>
  <w:num w:numId="42">
    <w:abstractNumId w:val="54"/>
  </w:num>
  <w:num w:numId="43">
    <w:abstractNumId w:val="3"/>
  </w:num>
  <w:num w:numId="44">
    <w:abstractNumId w:val="21"/>
  </w:num>
  <w:num w:numId="45">
    <w:abstractNumId w:val="17"/>
  </w:num>
  <w:num w:numId="46">
    <w:abstractNumId w:val="46"/>
  </w:num>
  <w:num w:numId="47">
    <w:abstractNumId w:val="26"/>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24"/>
  </w:num>
  <w:num w:numId="51">
    <w:abstractNumId w:val="28"/>
  </w:num>
  <w:num w:numId="52">
    <w:abstractNumId w:val="56"/>
  </w:num>
  <w:num w:numId="53">
    <w:abstractNumId w:val="48"/>
  </w:num>
  <w:num w:numId="54">
    <w:abstractNumId w:val="52"/>
  </w:num>
  <w:num w:numId="55">
    <w:abstractNumId w:val="3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0A0"/>
    <w:rsid w:val="0000003D"/>
    <w:rsid w:val="000006BC"/>
    <w:rsid w:val="00000897"/>
    <w:rsid w:val="000015F7"/>
    <w:rsid w:val="000017AD"/>
    <w:rsid w:val="00001CAF"/>
    <w:rsid w:val="00001DBD"/>
    <w:rsid w:val="0000209F"/>
    <w:rsid w:val="000030AF"/>
    <w:rsid w:val="000036A1"/>
    <w:rsid w:val="00004506"/>
    <w:rsid w:val="00004620"/>
    <w:rsid w:val="0000578B"/>
    <w:rsid w:val="00005908"/>
    <w:rsid w:val="00005FEB"/>
    <w:rsid w:val="000065E2"/>
    <w:rsid w:val="00006764"/>
    <w:rsid w:val="00007013"/>
    <w:rsid w:val="00007441"/>
    <w:rsid w:val="0001064C"/>
    <w:rsid w:val="0001095D"/>
    <w:rsid w:val="00011968"/>
    <w:rsid w:val="00012768"/>
    <w:rsid w:val="00012893"/>
    <w:rsid w:val="00014B4A"/>
    <w:rsid w:val="000158D2"/>
    <w:rsid w:val="00015F42"/>
    <w:rsid w:val="00016656"/>
    <w:rsid w:val="0002146D"/>
    <w:rsid w:val="00021650"/>
    <w:rsid w:val="000223CB"/>
    <w:rsid w:val="00023D84"/>
    <w:rsid w:val="00025ADD"/>
    <w:rsid w:val="000263BB"/>
    <w:rsid w:val="000275FD"/>
    <w:rsid w:val="0003037C"/>
    <w:rsid w:val="00031776"/>
    <w:rsid w:val="00031977"/>
    <w:rsid w:val="00031C9C"/>
    <w:rsid w:val="00031CC9"/>
    <w:rsid w:val="00032E50"/>
    <w:rsid w:val="00032F75"/>
    <w:rsid w:val="00034298"/>
    <w:rsid w:val="00034511"/>
    <w:rsid w:val="000357CB"/>
    <w:rsid w:val="00036326"/>
    <w:rsid w:val="00037D36"/>
    <w:rsid w:val="000400A2"/>
    <w:rsid w:val="0004027D"/>
    <w:rsid w:val="00042729"/>
    <w:rsid w:val="000437BA"/>
    <w:rsid w:val="000440D5"/>
    <w:rsid w:val="00044173"/>
    <w:rsid w:val="000449BF"/>
    <w:rsid w:val="00044F8D"/>
    <w:rsid w:val="0004500B"/>
    <w:rsid w:val="00045242"/>
    <w:rsid w:val="000466EA"/>
    <w:rsid w:val="00047F9D"/>
    <w:rsid w:val="00050C95"/>
    <w:rsid w:val="000514E6"/>
    <w:rsid w:val="000515C7"/>
    <w:rsid w:val="00053923"/>
    <w:rsid w:val="0005410D"/>
    <w:rsid w:val="000556FC"/>
    <w:rsid w:val="0005578B"/>
    <w:rsid w:val="00055B27"/>
    <w:rsid w:val="00055E67"/>
    <w:rsid w:val="00055F57"/>
    <w:rsid w:val="000562ED"/>
    <w:rsid w:val="0005631A"/>
    <w:rsid w:val="0006034D"/>
    <w:rsid w:val="00062456"/>
    <w:rsid w:val="00063832"/>
    <w:rsid w:val="000645F1"/>
    <w:rsid w:val="00066D53"/>
    <w:rsid w:val="00067D83"/>
    <w:rsid w:val="000707B4"/>
    <w:rsid w:val="00071C34"/>
    <w:rsid w:val="000724EA"/>
    <w:rsid w:val="0007323A"/>
    <w:rsid w:val="0007410A"/>
    <w:rsid w:val="0007426C"/>
    <w:rsid w:val="000752C3"/>
    <w:rsid w:val="00076FBE"/>
    <w:rsid w:val="00080350"/>
    <w:rsid w:val="00080CD0"/>
    <w:rsid w:val="000822F6"/>
    <w:rsid w:val="00082D61"/>
    <w:rsid w:val="000844C2"/>
    <w:rsid w:val="0008673F"/>
    <w:rsid w:val="00086F14"/>
    <w:rsid w:val="00087BF4"/>
    <w:rsid w:val="00090861"/>
    <w:rsid w:val="00090969"/>
    <w:rsid w:val="00090CF4"/>
    <w:rsid w:val="00091465"/>
    <w:rsid w:val="00091B22"/>
    <w:rsid w:val="00091E1C"/>
    <w:rsid w:val="00093E5F"/>
    <w:rsid w:val="0009482A"/>
    <w:rsid w:val="00095AB7"/>
    <w:rsid w:val="00096DBA"/>
    <w:rsid w:val="00097083"/>
    <w:rsid w:val="00097231"/>
    <w:rsid w:val="000A00FD"/>
    <w:rsid w:val="000A1244"/>
    <w:rsid w:val="000A14F3"/>
    <w:rsid w:val="000A2516"/>
    <w:rsid w:val="000A26ED"/>
    <w:rsid w:val="000A39D5"/>
    <w:rsid w:val="000A4173"/>
    <w:rsid w:val="000A4BFA"/>
    <w:rsid w:val="000A5316"/>
    <w:rsid w:val="000A532E"/>
    <w:rsid w:val="000A5AFD"/>
    <w:rsid w:val="000A7192"/>
    <w:rsid w:val="000A7A4A"/>
    <w:rsid w:val="000B08B6"/>
    <w:rsid w:val="000B1026"/>
    <w:rsid w:val="000B16B9"/>
    <w:rsid w:val="000B33A0"/>
    <w:rsid w:val="000B3432"/>
    <w:rsid w:val="000B3F44"/>
    <w:rsid w:val="000B3FAC"/>
    <w:rsid w:val="000B4F15"/>
    <w:rsid w:val="000B5529"/>
    <w:rsid w:val="000B57B4"/>
    <w:rsid w:val="000B6498"/>
    <w:rsid w:val="000B6FF8"/>
    <w:rsid w:val="000B705E"/>
    <w:rsid w:val="000C038F"/>
    <w:rsid w:val="000C0CDA"/>
    <w:rsid w:val="000C12DC"/>
    <w:rsid w:val="000C1658"/>
    <w:rsid w:val="000C1EAF"/>
    <w:rsid w:val="000C2572"/>
    <w:rsid w:val="000C285C"/>
    <w:rsid w:val="000C3443"/>
    <w:rsid w:val="000C3B55"/>
    <w:rsid w:val="000C4119"/>
    <w:rsid w:val="000C52BA"/>
    <w:rsid w:val="000C547A"/>
    <w:rsid w:val="000C65EB"/>
    <w:rsid w:val="000C6F49"/>
    <w:rsid w:val="000D1F0D"/>
    <w:rsid w:val="000D1F9B"/>
    <w:rsid w:val="000D27DA"/>
    <w:rsid w:val="000D2A3D"/>
    <w:rsid w:val="000D413F"/>
    <w:rsid w:val="000D4A82"/>
    <w:rsid w:val="000D5E64"/>
    <w:rsid w:val="000D5FFE"/>
    <w:rsid w:val="000D756D"/>
    <w:rsid w:val="000D7881"/>
    <w:rsid w:val="000D7FC5"/>
    <w:rsid w:val="000E1168"/>
    <w:rsid w:val="000E11E5"/>
    <w:rsid w:val="000E1A22"/>
    <w:rsid w:val="000E1B28"/>
    <w:rsid w:val="000E2040"/>
    <w:rsid w:val="000E3F38"/>
    <w:rsid w:val="000E66AB"/>
    <w:rsid w:val="000F10BB"/>
    <w:rsid w:val="000F1EC8"/>
    <w:rsid w:val="000F2BCA"/>
    <w:rsid w:val="000F33D9"/>
    <w:rsid w:val="000F44E9"/>
    <w:rsid w:val="000F498D"/>
    <w:rsid w:val="000F49C2"/>
    <w:rsid w:val="000F4A55"/>
    <w:rsid w:val="000F4B3E"/>
    <w:rsid w:val="000F5ED0"/>
    <w:rsid w:val="000F6CCB"/>
    <w:rsid w:val="000F7457"/>
    <w:rsid w:val="000F7570"/>
    <w:rsid w:val="000F782E"/>
    <w:rsid w:val="000F7A54"/>
    <w:rsid w:val="001000F1"/>
    <w:rsid w:val="00100490"/>
    <w:rsid w:val="0010074A"/>
    <w:rsid w:val="00100F40"/>
    <w:rsid w:val="001015B6"/>
    <w:rsid w:val="00101697"/>
    <w:rsid w:val="001019B9"/>
    <w:rsid w:val="001019F5"/>
    <w:rsid w:val="00101D48"/>
    <w:rsid w:val="00103A72"/>
    <w:rsid w:val="00103B08"/>
    <w:rsid w:val="00104F13"/>
    <w:rsid w:val="001063CC"/>
    <w:rsid w:val="00106B5C"/>
    <w:rsid w:val="00107367"/>
    <w:rsid w:val="00107FD0"/>
    <w:rsid w:val="00110971"/>
    <w:rsid w:val="001116F7"/>
    <w:rsid w:val="00112489"/>
    <w:rsid w:val="001129C1"/>
    <w:rsid w:val="00112A0C"/>
    <w:rsid w:val="001133A6"/>
    <w:rsid w:val="00114B78"/>
    <w:rsid w:val="0011709D"/>
    <w:rsid w:val="001173C7"/>
    <w:rsid w:val="001175A3"/>
    <w:rsid w:val="0012020A"/>
    <w:rsid w:val="00121988"/>
    <w:rsid w:val="00121CB1"/>
    <w:rsid w:val="00121F08"/>
    <w:rsid w:val="001221C4"/>
    <w:rsid w:val="0012273C"/>
    <w:rsid w:val="001234DF"/>
    <w:rsid w:val="00123724"/>
    <w:rsid w:val="001237EA"/>
    <w:rsid w:val="001245AA"/>
    <w:rsid w:val="00124EBC"/>
    <w:rsid w:val="001251D5"/>
    <w:rsid w:val="00125762"/>
    <w:rsid w:val="0012666C"/>
    <w:rsid w:val="00126CBA"/>
    <w:rsid w:val="00127EB7"/>
    <w:rsid w:val="00130B77"/>
    <w:rsid w:val="00131408"/>
    <w:rsid w:val="00131FEA"/>
    <w:rsid w:val="001324FA"/>
    <w:rsid w:val="00132B23"/>
    <w:rsid w:val="00132E04"/>
    <w:rsid w:val="00133278"/>
    <w:rsid w:val="001339A9"/>
    <w:rsid w:val="001345EF"/>
    <w:rsid w:val="00134FAB"/>
    <w:rsid w:val="00135085"/>
    <w:rsid w:val="00136627"/>
    <w:rsid w:val="00136940"/>
    <w:rsid w:val="00140A79"/>
    <w:rsid w:val="0014138B"/>
    <w:rsid w:val="0014181B"/>
    <w:rsid w:val="001423CE"/>
    <w:rsid w:val="00142D09"/>
    <w:rsid w:val="00144206"/>
    <w:rsid w:val="00144A22"/>
    <w:rsid w:val="0014527B"/>
    <w:rsid w:val="00145357"/>
    <w:rsid w:val="0014696F"/>
    <w:rsid w:val="00147994"/>
    <w:rsid w:val="00147B45"/>
    <w:rsid w:val="001502C9"/>
    <w:rsid w:val="00150A8A"/>
    <w:rsid w:val="00151504"/>
    <w:rsid w:val="001517C3"/>
    <w:rsid w:val="00151D7E"/>
    <w:rsid w:val="00152B35"/>
    <w:rsid w:val="00152BFD"/>
    <w:rsid w:val="00153129"/>
    <w:rsid w:val="0015322B"/>
    <w:rsid w:val="001539E0"/>
    <w:rsid w:val="00155337"/>
    <w:rsid w:val="0015570F"/>
    <w:rsid w:val="0015649C"/>
    <w:rsid w:val="0015680E"/>
    <w:rsid w:val="00157585"/>
    <w:rsid w:val="00161E55"/>
    <w:rsid w:val="00162173"/>
    <w:rsid w:val="001623B7"/>
    <w:rsid w:val="00164FBC"/>
    <w:rsid w:val="00165D7C"/>
    <w:rsid w:val="00165EAA"/>
    <w:rsid w:val="00167AD5"/>
    <w:rsid w:val="001708CB"/>
    <w:rsid w:val="00171202"/>
    <w:rsid w:val="00172085"/>
    <w:rsid w:val="00172426"/>
    <w:rsid w:val="001725B8"/>
    <w:rsid w:val="0017270A"/>
    <w:rsid w:val="00172BCB"/>
    <w:rsid w:val="0017392B"/>
    <w:rsid w:val="00173A07"/>
    <w:rsid w:val="00173D73"/>
    <w:rsid w:val="00174168"/>
    <w:rsid w:val="00174EDF"/>
    <w:rsid w:val="00175116"/>
    <w:rsid w:val="00176539"/>
    <w:rsid w:val="001768C2"/>
    <w:rsid w:val="001806AE"/>
    <w:rsid w:val="00180C81"/>
    <w:rsid w:val="001828B4"/>
    <w:rsid w:val="00183AD8"/>
    <w:rsid w:val="001846C7"/>
    <w:rsid w:val="00184AB2"/>
    <w:rsid w:val="00184D6C"/>
    <w:rsid w:val="00184DD0"/>
    <w:rsid w:val="001859DD"/>
    <w:rsid w:val="00185E48"/>
    <w:rsid w:val="0018608D"/>
    <w:rsid w:val="00187189"/>
    <w:rsid w:val="00190438"/>
    <w:rsid w:val="00190F92"/>
    <w:rsid w:val="001924C8"/>
    <w:rsid w:val="001935B1"/>
    <w:rsid w:val="0019412B"/>
    <w:rsid w:val="00194B50"/>
    <w:rsid w:val="00194ECC"/>
    <w:rsid w:val="001962B5"/>
    <w:rsid w:val="00196E95"/>
    <w:rsid w:val="00196ECF"/>
    <w:rsid w:val="00196FA7"/>
    <w:rsid w:val="001972AC"/>
    <w:rsid w:val="0019745B"/>
    <w:rsid w:val="00197682"/>
    <w:rsid w:val="00197823"/>
    <w:rsid w:val="00197CA4"/>
    <w:rsid w:val="001A09D4"/>
    <w:rsid w:val="001A19D6"/>
    <w:rsid w:val="001A1DCF"/>
    <w:rsid w:val="001A255A"/>
    <w:rsid w:val="001A25F8"/>
    <w:rsid w:val="001A3227"/>
    <w:rsid w:val="001A3AB3"/>
    <w:rsid w:val="001A5562"/>
    <w:rsid w:val="001A573E"/>
    <w:rsid w:val="001A6BE7"/>
    <w:rsid w:val="001A6F67"/>
    <w:rsid w:val="001A6FFA"/>
    <w:rsid w:val="001B2DE3"/>
    <w:rsid w:val="001B2E5F"/>
    <w:rsid w:val="001B2EF6"/>
    <w:rsid w:val="001B472F"/>
    <w:rsid w:val="001B4A7A"/>
    <w:rsid w:val="001B5011"/>
    <w:rsid w:val="001B50CF"/>
    <w:rsid w:val="001B53CA"/>
    <w:rsid w:val="001B6B57"/>
    <w:rsid w:val="001B7194"/>
    <w:rsid w:val="001B79A0"/>
    <w:rsid w:val="001B7FC5"/>
    <w:rsid w:val="001C0591"/>
    <w:rsid w:val="001C0A6E"/>
    <w:rsid w:val="001C0D60"/>
    <w:rsid w:val="001C13D6"/>
    <w:rsid w:val="001C2519"/>
    <w:rsid w:val="001C2BFB"/>
    <w:rsid w:val="001C2C19"/>
    <w:rsid w:val="001C2ECB"/>
    <w:rsid w:val="001C34C9"/>
    <w:rsid w:val="001C36CD"/>
    <w:rsid w:val="001C3F8E"/>
    <w:rsid w:val="001C4F51"/>
    <w:rsid w:val="001C501E"/>
    <w:rsid w:val="001C5462"/>
    <w:rsid w:val="001C5F2A"/>
    <w:rsid w:val="001C606E"/>
    <w:rsid w:val="001C64D5"/>
    <w:rsid w:val="001C7823"/>
    <w:rsid w:val="001D0149"/>
    <w:rsid w:val="001D0800"/>
    <w:rsid w:val="001D1A5B"/>
    <w:rsid w:val="001D20A8"/>
    <w:rsid w:val="001D2909"/>
    <w:rsid w:val="001D4B18"/>
    <w:rsid w:val="001D4CAA"/>
    <w:rsid w:val="001D6492"/>
    <w:rsid w:val="001D6A61"/>
    <w:rsid w:val="001D701D"/>
    <w:rsid w:val="001D76D1"/>
    <w:rsid w:val="001D7E32"/>
    <w:rsid w:val="001E0D83"/>
    <w:rsid w:val="001E101D"/>
    <w:rsid w:val="001E3382"/>
    <w:rsid w:val="001E34E1"/>
    <w:rsid w:val="001E3948"/>
    <w:rsid w:val="001E426D"/>
    <w:rsid w:val="001E475A"/>
    <w:rsid w:val="001E48A0"/>
    <w:rsid w:val="001E4C57"/>
    <w:rsid w:val="001E4F07"/>
    <w:rsid w:val="001E518B"/>
    <w:rsid w:val="001E618D"/>
    <w:rsid w:val="001E691B"/>
    <w:rsid w:val="001E78E5"/>
    <w:rsid w:val="001F10ED"/>
    <w:rsid w:val="001F31C6"/>
    <w:rsid w:val="001F3977"/>
    <w:rsid w:val="001F41B1"/>
    <w:rsid w:val="001F4CEA"/>
    <w:rsid w:val="001F4D03"/>
    <w:rsid w:val="001F5B99"/>
    <w:rsid w:val="001F62DD"/>
    <w:rsid w:val="001F7871"/>
    <w:rsid w:val="001F7EA3"/>
    <w:rsid w:val="00200820"/>
    <w:rsid w:val="00201BC7"/>
    <w:rsid w:val="00201D93"/>
    <w:rsid w:val="0020204B"/>
    <w:rsid w:val="002028D4"/>
    <w:rsid w:val="00203AE4"/>
    <w:rsid w:val="00203ED1"/>
    <w:rsid w:val="00204746"/>
    <w:rsid w:val="00204B6D"/>
    <w:rsid w:val="00205124"/>
    <w:rsid w:val="00206272"/>
    <w:rsid w:val="00210426"/>
    <w:rsid w:val="0021055D"/>
    <w:rsid w:val="002112C3"/>
    <w:rsid w:val="00211D13"/>
    <w:rsid w:val="00211EC7"/>
    <w:rsid w:val="00213F39"/>
    <w:rsid w:val="00214FDF"/>
    <w:rsid w:val="00215D22"/>
    <w:rsid w:val="0021600F"/>
    <w:rsid w:val="00216574"/>
    <w:rsid w:val="00216956"/>
    <w:rsid w:val="0021714D"/>
    <w:rsid w:val="002173B1"/>
    <w:rsid w:val="002174A0"/>
    <w:rsid w:val="00217B81"/>
    <w:rsid w:val="00217C47"/>
    <w:rsid w:val="0022236B"/>
    <w:rsid w:val="00222F7F"/>
    <w:rsid w:val="002269CE"/>
    <w:rsid w:val="0022799B"/>
    <w:rsid w:val="00227A46"/>
    <w:rsid w:val="00227DB0"/>
    <w:rsid w:val="00230966"/>
    <w:rsid w:val="002314EB"/>
    <w:rsid w:val="00231993"/>
    <w:rsid w:val="00231B7B"/>
    <w:rsid w:val="002325B6"/>
    <w:rsid w:val="00232BB4"/>
    <w:rsid w:val="00232C8B"/>
    <w:rsid w:val="0023313F"/>
    <w:rsid w:val="00233D32"/>
    <w:rsid w:val="0023573D"/>
    <w:rsid w:val="00236646"/>
    <w:rsid w:val="00236AB9"/>
    <w:rsid w:val="002370D8"/>
    <w:rsid w:val="002378E2"/>
    <w:rsid w:val="00240062"/>
    <w:rsid w:val="00240996"/>
    <w:rsid w:val="00241725"/>
    <w:rsid w:val="00242B9B"/>
    <w:rsid w:val="00243384"/>
    <w:rsid w:val="002439C3"/>
    <w:rsid w:val="00243BDA"/>
    <w:rsid w:val="00244AF0"/>
    <w:rsid w:val="00245955"/>
    <w:rsid w:val="00245E2A"/>
    <w:rsid w:val="00247299"/>
    <w:rsid w:val="00247A5B"/>
    <w:rsid w:val="00250907"/>
    <w:rsid w:val="00251347"/>
    <w:rsid w:val="00251420"/>
    <w:rsid w:val="00251682"/>
    <w:rsid w:val="00252666"/>
    <w:rsid w:val="00252A1F"/>
    <w:rsid w:val="002539E3"/>
    <w:rsid w:val="00253A7B"/>
    <w:rsid w:val="002545C3"/>
    <w:rsid w:val="002546DE"/>
    <w:rsid w:val="002555F0"/>
    <w:rsid w:val="00256196"/>
    <w:rsid w:val="002561A2"/>
    <w:rsid w:val="002570A8"/>
    <w:rsid w:val="00257283"/>
    <w:rsid w:val="002573EF"/>
    <w:rsid w:val="00257845"/>
    <w:rsid w:val="002601E2"/>
    <w:rsid w:val="00260278"/>
    <w:rsid w:val="00260A1F"/>
    <w:rsid w:val="0026261F"/>
    <w:rsid w:val="00262E9B"/>
    <w:rsid w:val="002637FB"/>
    <w:rsid w:val="00264476"/>
    <w:rsid w:val="002649DF"/>
    <w:rsid w:val="0027209A"/>
    <w:rsid w:val="002726A2"/>
    <w:rsid w:val="00272B08"/>
    <w:rsid w:val="00272E64"/>
    <w:rsid w:val="00273C1D"/>
    <w:rsid w:val="00275060"/>
    <w:rsid w:val="00276E3C"/>
    <w:rsid w:val="00277B8E"/>
    <w:rsid w:val="00277F4F"/>
    <w:rsid w:val="00280B1A"/>
    <w:rsid w:val="00281122"/>
    <w:rsid w:val="00282746"/>
    <w:rsid w:val="00282A56"/>
    <w:rsid w:val="00283738"/>
    <w:rsid w:val="00283D31"/>
    <w:rsid w:val="00283E2A"/>
    <w:rsid w:val="00283E56"/>
    <w:rsid w:val="002840AE"/>
    <w:rsid w:val="0028491B"/>
    <w:rsid w:val="0028538D"/>
    <w:rsid w:val="00285908"/>
    <w:rsid w:val="002860D6"/>
    <w:rsid w:val="00287482"/>
    <w:rsid w:val="002878C6"/>
    <w:rsid w:val="00287AFF"/>
    <w:rsid w:val="00291C71"/>
    <w:rsid w:val="002926B6"/>
    <w:rsid w:val="002927CF"/>
    <w:rsid w:val="00292C4E"/>
    <w:rsid w:val="00293184"/>
    <w:rsid w:val="00294BA3"/>
    <w:rsid w:val="0029551E"/>
    <w:rsid w:val="002958A1"/>
    <w:rsid w:val="00296674"/>
    <w:rsid w:val="00297026"/>
    <w:rsid w:val="00297F8B"/>
    <w:rsid w:val="002A0E37"/>
    <w:rsid w:val="002A0FF7"/>
    <w:rsid w:val="002A1521"/>
    <w:rsid w:val="002A1CAC"/>
    <w:rsid w:val="002A2AB0"/>
    <w:rsid w:val="002A3440"/>
    <w:rsid w:val="002A362B"/>
    <w:rsid w:val="002A4A32"/>
    <w:rsid w:val="002A5745"/>
    <w:rsid w:val="002A57DF"/>
    <w:rsid w:val="002A5B22"/>
    <w:rsid w:val="002A5B66"/>
    <w:rsid w:val="002A5C5D"/>
    <w:rsid w:val="002A60F6"/>
    <w:rsid w:val="002A6601"/>
    <w:rsid w:val="002A7C3C"/>
    <w:rsid w:val="002A7FCD"/>
    <w:rsid w:val="002B08EA"/>
    <w:rsid w:val="002B10D9"/>
    <w:rsid w:val="002B1556"/>
    <w:rsid w:val="002B17EF"/>
    <w:rsid w:val="002B1841"/>
    <w:rsid w:val="002B2375"/>
    <w:rsid w:val="002B2D62"/>
    <w:rsid w:val="002B35BB"/>
    <w:rsid w:val="002B3D42"/>
    <w:rsid w:val="002B578B"/>
    <w:rsid w:val="002B5D59"/>
    <w:rsid w:val="002B6605"/>
    <w:rsid w:val="002B7050"/>
    <w:rsid w:val="002B7188"/>
    <w:rsid w:val="002B7533"/>
    <w:rsid w:val="002B7806"/>
    <w:rsid w:val="002B7F67"/>
    <w:rsid w:val="002C1559"/>
    <w:rsid w:val="002C1BA8"/>
    <w:rsid w:val="002C1F61"/>
    <w:rsid w:val="002C3291"/>
    <w:rsid w:val="002C4E59"/>
    <w:rsid w:val="002C5B9F"/>
    <w:rsid w:val="002C6149"/>
    <w:rsid w:val="002C686D"/>
    <w:rsid w:val="002C6D1F"/>
    <w:rsid w:val="002C6F39"/>
    <w:rsid w:val="002D02F0"/>
    <w:rsid w:val="002D0AC6"/>
    <w:rsid w:val="002D1A7D"/>
    <w:rsid w:val="002D25B4"/>
    <w:rsid w:val="002D34E0"/>
    <w:rsid w:val="002D3BA8"/>
    <w:rsid w:val="002D4F54"/>
    <w:rsid w:val="002D53BB"/>
    <w:rsid w:val="002D691A"/>
    <w:rsid w:val="002D6E34"/>
    <w:rsid w:val="002D7D66"/>
    <w:rsid w:val="002E0012"/>
    <w:rsid w:val="002E0A1A"/>
    <w:rsid w:val="002E0B45"/>
    <w:rsid w:val="002E0B78"/>
    <w:rsid w:val="002E1CC1"/>
    <w:rsid w:val="002E20E0"/>
    <w:rsid w:val="002E2754"/>
    <w:rsid w:val="002E384B"/>
    <w:rsid w:val="002E3DE5"/>
    <w:rsid w:val="002E4601"/>
    <w:rsid w:val="002E4F74"/>
    <w:rsid w:val="002E508C"/>
    <w:rsid w:val="002E5986"/>
    <w:rsid w:val="002E5E0D"/>
    <w:rsid w:val="002E616D"/>
    <w:rsid w:val="002E619E"/>
    <w:rsid w:val="002E641B"/>
    <w:rsid w:val="002E72E5"/>
    <w:rsid w:val="002E735B"/>
    <w:rsid w:val="002E74A2"/>
    <w:rsid w:val="002E75C2"/>
    <w:rsid w:val="002E7B84"/>
    <w:rsid w:val="002F04F3"/>
    <w:rsid w:val="002F0C3C"/>
    <w:rsid w:val="002F1FBE"/>
    <w:rsid w:val="002F238F"/>
    <w:rsid w:val="002F2D3C"/>
    <w:rsid w:val="002F2FAA"/>
    <w:rsid w:val="002F3808"/>
    <w:rsid w:val="002F51B6"/>
    <w:rsid w:val="002F58E8"/>
    <w:rsid w:val="002F68DE"/>
    <w:rsid w:val="002F73CB"/>
    <w:rsid w:val="00300DCD"/>
    <w:rsid w:val="00302145"/>
    <w:rsid w:val="00302641"/>
    <w:rsid w:val="00304580"/>
    <w:rsid w:val="00304C1A"/>
    <w:rsid w:val="00305781"/>
    <w:rsid w:val="00305AFC"/>
    <w:rsid w:val="0030618D"/>
    <w:rsid w:val="00306819"/>
    <w:rsid w:val="00307883"/>
    <w:rsid w:val="00310403"/>
    <w:rsid w:val="00311B52"/>
    <w:rsid w:val="00311E51"/>
    <w:rsid w:val="0031241E"/>
    <w:rsid w:val="00312522"/>
    <w:rsid w:val="003137A3"/>
    <w:rsid w:val="00313F57"/>
    <w:rsid w:val="00315C50"/>
    <w:rsid w:val="00316877"/>
    <w:rsid w:val="00317307"/>
    <w:rsid w:val="003175EF"/>
    <w:rsid w:val="00317EA6"/>
    <w:rsid w:val="0032051F"/>
    <w:rsid w:val="00320B31"/>
    <w:rsid w:val="00320CE7"/>
    <w:rsid w:val="00321D53"/>
    <w:rsid w:val="00322A29"/>
    <w:rsid w:val="003231F7"/>
    <w:rsid w:val="00324256"/>
    <w:rsid w:val="00324655"/>
    <w:rsid w:val="00324DCA"/>
    <w:rsid w:val="0032546B"/>
    <w:rsid w:val="003255DF"/>
    <w:rsid w:val="00326506"/>
    <w:rsid w:val="0032707F"/>
    <w:rsid w:val="00327678"/>
    <w:rsid w:val="00330857"/>
    <w:rsid w:val="00331233"/>
    <w:rsid w:val="00331EB8"/>
    <w:rsid w:val="003336CC"/>
    <w:rsid w:val="0033420E"/>
    <w:rsid w:val="0033447B"/>
    <w:rsid w:val="00334589"/>
    <w:rsid w:val="00334C21"/>
    <w:rsid w:val="00334D4E"/>
    <w:rsid w:val="003356F5"/>
    <w:rsid w:val="00335DA8"/>
    <w:rsid w:val="0033762E"/>
    <w:rsid w:val="003404E3"/>
    <w:rsid w:val="00340514"/>
    <w:rsid w:val="00340A83"/>
    <w:rsid w:val="00340EC8"/>
    <w:rsid w:val="003429BC"/>
    <w:rsid w:val="00342A75"/>
    <w:rsid w:val="00343FD4"/>
    <w:rsid w:val="00345547"/>
    <w:rsid w:val="00345F98"/>
    <w:rsid w:val="00347F49"/>
    <w:rsid w:val="003509A2"/>
    <w:rsid w:val="0035131D"/>
    <w:rsid w:val="00351ED7"/>
    <w:rsid w:val="0035339F"/>
    <w:rsid w:val="003539E0"/>
    <w:rsid w:val="003539FF"/>
    <w:rsid w:val="00353A3C"/>
    <w:rsid w:val="00353C9F"/>
    <w:rsid w:val="00354544"/>
    <w:rsid w:val="00355110"/>
    <w:rsid w:val="00356717"/>
    <w:rsid w:val="003602F5"/>
    <w:rsid w:val="00360FDC"/>
    <w:rsid w:val="00361591"/>
    <w:rsid w:val="003628D4"/>
    <w:rsid w:val="00363AB4"/>
    <w:rsid w:val="00363D56"/>
    <w:rsid w:val="00364B0A"/>
    <w:rsid w:val="00364D51"/>
    <w:rsid w:val="00364D93"/>
    <w:rsid w:val="00365405"/>
    <w:rsid w:val="003654E4"/>
    <w:rsid w:val="00370576"/>
    <w:rsid w:val="00371E58"/>
    <w:rsid w:val="003725AE"/>
    <w:rsid w:val="00372A0B"/>
    <w:rsid w:val="00373E52"/>
    <w:rsid w:val="00373ED9"/>
    <w:rsid w:val="003755A3"/>
    <w:rsid w:val="00375D25"/>
    <w:rsid w:val="003763D4"/>
    <w:rsid w:val="00376D34"/>
    <w:rsid w:val="00380246"/>
    <w:rsid w:val="00380AC6"/>
    <w:rsid w:val="00380E2D"/>
    <w:rsid w:val="00381BE7"/>
    <w:rsid w:val="00382243"/>
    <w:rsid w:val="003834BF"/>
    <w:rsid w:val="00383622"/>
    <w:rsid w:val="00384074"/>
    <w:rsid w:val="0038428F"/>
    <w:rsid w:val="00384927"/>
    <w:rsid w:val="00385E4E"/>
    <w:rsid w:val="00386596"/>
    <w:rsid w:val="00387FB6"/>
    <w:rsid w:val="00390359"/>
    <w:rsid w:val="00390705"/>
    <w:rsid w:val="00391F74"/>
    <w:rsid w:val="00393410"/>
    <w:rsid w:val="00393A64"/>
    <w:rsid w:val="00394112"/>
    <w:rsid w:val="00394F1A"/>
    <w:rsid w:val="00394F34"/>
    <w:rsid w:val="00395507"/>
    <w:rsid w:val="0039553B"/>
    <w:rsid w:val="0039675A"/>
    <w:rsid w:val="00396EA3"/>
    <w:rsid w:val="00397DA1"/>
    <w:rsid w:val="003A11A2"/>
    <w:rsid w:val="003A197F"/>
    <w:rsid w:val="003A1EF5"/>
    <w:rsid w:val="003A2812"/>
    <w:rsid w:val="003A363E"/>
    <w:rsid w:val="003A38E2"/>
    <w:rsid w:val="003A3D08"/>
    <w:rsid w:val="003A3F58"/>
    <w:rsid w:val="003A4598"/>
    <w:rsid w:val="003A477F"/>
    <w:rsid w:val="003A4781"/>
    <w:rsid w:val="003A4FC5"/>
    <w:rsid w:val="003A6465"/>
    <w:rsid w:val="003A71C5"/>
    <w:rsid w:val="003A79CC"/>
    <w:rsid w:val="003A7CA9"/>
    <w:rsid w:val="003B11DF"/>
    <w:rsid w:val="003B16A2"/>
    <w:rsid w:val="003B1BC9"/>
    <w:rsid w:val="003B24E8"/>
    <w:rsid w:val="003B3033"/>
    <w:rsid w:val="003B5572"/>
    <w:rsid w:val="003B5F7E"/>
    <w:rsid w:val="003B64F4"/>
    <w:rsid w:val="003B6983"/>
    <w:rsid w:val="003B7410"/>
    <w:rsid w:val="003B74CC"/>
    <w:rsid w:val="003B74F7"/>
    <w:rsid w:val="003B7B21"/>
    <w:rsid w:val="003C0075"/>
    <w:rsid w:val="003C13F4"/>
    <w:rsid w:val="003C175C"/>
    <w:rsid w:val="003C27FF"/>
    <w:rsid w:val="003C444E"/>
    <w:rsid w:val="003C47AC"/>
    <w:rsid w:val="003C4CCB"/>
    <w:rsid w:val="003C633C"/>
    <w:rsid w:val="003C6411"/>
    <w:rsid w:val="003C6A6F"/>
    <w:rsid w:val="003C79C7"/>
    <w:rsid w:val="003D0529"/>
    <w:rsid w:val="003D0C57"/>
    <w:rsid w:val="003D18CC"/>
    <w:rsid w:val="003D200D"/>
    <w:rsid w:val="003D2B83"/>
    <w:rsid w:val="003D2F60"/>
    <w:rsid w:val="003D523E"/>
    <w:rsid w:val="003D5598"/>
    <w:rsid w:val="003D5719"/>
    <w:rsid w:val="003E00DC"/>
    <w:rsid w:val="003E045F"/>
    <w:rsid w:val="003E0553"/>
    <w:rsid w:val="003E071F"/>
    <w:rsid w:val="003E1582"/>
    <w:rsid w:val="003E304C"/>
    <w:rsid w:val="003E3870"/>
    <w:rsid w:val="003E3A6D"/>
    <w:rsid w:val="003E43B8"/>
    <w:rsid w:val="003E4489"/>
    <w:rsid w:val="003E48CB"/>
    <w:rsid w:val="003E5109"/>
    <w:rsid w:val="003E58A4"/>
    <w:rsid w:val="003E706F"/>
    <w:rsid w:val="003E7704"/>
    <w:rsid w:val="003E7B42"/>
    <w:rsid w:val="003F03D8"/>
    <w:rsid w:val="003F1346"/>
    <w:rsid w:val="003F2538"/>
    <w:rsid w:val="003F3031"/>
    <w:rsid w:val="003F3A88"/>
    <w:rsid w:val="003F4720"/>
    <w:rsid w:val="003F5EB7"/>
    <w:rsid w:val="003F6AEB"/>
    <w:rsid w:val="003F71F7"/>
    <w:rsid w:val="00400442"/>
    <w:rsid w:val="00400820"/>
    <w:rsid w:val="004009CB"/>
    <w:rsid w:val="00401434"/>
    <w:rsid w:val="00401870"/>
    <w:rsid w:val="00401BEA"/>
    <w:rsid w:val="00402BE2"/>
    <w:rsid w:val="0040333E"/>
    <w:rsid w:val="00403383"/>
    <w:rsid w:val="0040353F"/>
    <w:rsid w:val="00405FE9"/>
    <w:rsid w:val="00406A8A"/>
    <w:rsid w:val="00406BD0"/>
    <w:rsid w:val="00407DE5"/>
    <w:rsid w:val="0041000F"/>
    <w:rsid w:val="00410A13"/>
    <w:rsid w:val="00410D8D"/>
    <w:rsid w:val="00410E9F"/>
    <w:rsid w:val="004110A0"/>
    <w:rsid w:val="00412D42"/>
    <w:rsid w:val="00412F25"/>
    <w:rsid w:val="00413F0D"/>
    <w:rsid w:val="00414B96"/>
    <w:rsid w:val="00415438"/>
    <w:rsid w:val="004156E1"/>
    <w:rsid w:val="004156EF"/>
    <w:rsid w:val="004163C0"/>
    <w:rsid w:val="0041665E"/>
    <w:rsid w:val="004167C8"/>
    <w:rsid w:val="0041764B"/>
    <w:rsid w:val="00417E89"/>
    <w:rsid w:val="00420041"/>
    <w:rsid w:val="00420BEB"/>
    <w:rsid w:val="00420F03"/>
    <w:rsid w:val="0042281B"/>
    <w:rsid w:val="004237D6"/>
    <w:rsid w:val="004237DF"/>
    <w:rsid w:val="004240CD"/>
    <w:rsid w:val="004244A3"/>
    <w:rsid w:val="0042493F"/>
    <w:rsid w:val="00424F49"/>
    <w:rsid w:val="00425458"/>
    <w:rsid w:val="00425C95"/>
    <w:rsid w:val="00425CEF"/>
    <w:rsid w:val="00425F7B"/>
    <w:rsid w:val="00426B4A"/>
    <w:rsid w:val="00426D7B"/>
    <w:rsid w:val="00427125"/>
    <w:rsid w:val="004300A7"/>
    <w:rsid w:val="004305A2"/>
    <w:rsid w:val="0043093F"/>
    <w:rsid w:val="00430B0F"/>
    <w:rsid w:val="004314E2"/>
    <w:rsid w:val="0043277F"/>
    <w:rsid w:val="00434005"/>
    <w:rsid w:val="00435D69"/>
    <w:rsid w:val="00437101"/>
    <w:rsid w:val="00437427"/>
    <w:rsid w:val="00437487"/>
    <w:rsid w:val="00437C12"/>
    <w:rsid w:val="0044161A"/>
    <w:rsid w:val="004419A0"/>
    <w:rsid w:val="0044279A"/>
    <w:rsid w:val="00445A66"/>
    <w:rsid w:val="004460BB"/>
    <w:rsid w:val="0044654A"/>
    <w:rsid w:val="00447B80"/>
    <w:rsid w:val="00447C9E"/>
    <w:rsid w:val="00450C57"/>
    <w:rsid w:val="00451471"/>
    <w:rsid w:val="004522FF"/>
    <w:rsid w:val="004529F6"/>
    <w:rsid w:val="0045546E"/>
    <w:rsid w:val="00455B63"/>
    <w:rsid w:val="00457226"/>
    <w:rsid w:val="004572B6"/>
    <w:rsid w:val="0045739F"/>
    <w:rsid w:val="00457EE7"/>
    <w:rsid w:val="004616D7"/>
    <w:rsid w:val="00462872"/>
    <w:rsid w:val="0046312B"/>
    <w:rsid w:val="004648EB"/>
    <w:rsid w:val="00466617"/>
    <w:rsid w:val="0046681A"/>
    <w:rsid w:val="00467B7A"/>
    <w:rsid w:val="004702EB"/>
    <w:rsid w:val="00472EE8"/>
    <w:rsid w:val="00473781"/>
    <w:rsid w:val="0047448A"/>
    <w:rsid w:val="004747CB"/>
    <w:rsid w:val="004755E8"/>
    <w:rsid w:val="004756AC"/>
    <w:rsid w:val="00476670"/>
    <w:rsid w:val="00476ACF"/>
    <w:rsid w:val="004779D9"/>
    <w:rsid w:val="004800B1"/>
    <w:rsid w:val="0048076D"/>
    <w:rsid w:val="00480E8F"/>
    <w:rsid w:val="004810AE"/>
    <w:rsid w:val="004817FD"/>
    <w:rsid w:val="0048187F"/>
    <w:rsid w:val="00481BEE"/>
    <w:rsid w:val="00481F0E"/>
    <w:rsid w:val="00482405"/>
    <w:rsid w:val="004827E8"/>
    <w:rsid w:val="004830E8"/>
    <w:rsid w:val="0048381D"/>
    <w:rsid w:val="0048431B"/>
    <w:rsid w:val="0048448F"/>
    <w:rsid w:val="00486CD0"/>
    <w:rsid w:val="0048763B"/>
    <w:rsid w:val="00487FEE"/>
    <w:rsid w:val="0049090C"/>
    <w:rsid w:val="00491D8E"/>
    <w:rsid w:val="00492356"/>
    <w:rsid w:val="00493504"/>
    <w:rsid w:val="00495557"/>
    <w:rsid w:val="00495C72"/>
    <w:rsid w:val="0049601D"/>
    <w:rsid w:val="004972FD"/>
    <w:rsid w:val="004978F3"/>
    <w:rsid w:val="004A04D7"/>
    <w:rsid w:val="004A0C2B"/>
    <w:rsid w:val="004A175D"/>
    <w:rsid w:val="004A1806"/>
    <w:rsid w:val="004A194B"/>
    <w:rsid w:val="004A2837"/>
    <w:rsid w:val="004A2AB7"/>
    <w:rsid w:val="004A2D7B"/>
    <w:rsid w:val="004A3221"/>
    <w:rsid w:val="004A487A"/>
    <w:rsid w:val="004A4D72"/>
    <w:rsid w:val="004A4D79"/>
    <w:rsid w:val="004A5C13"/>
    <w:rsid w:val="004A6888"/>
    <w:rsid w:val="004B0010"/>
    <w:rsid w:val="004B0C34"/>
    <w:rsid w:val="004B1474"/>
    <w:rsid w:val="004B14AD"/>
    <w:rsid w:val="004B1B52"/>
    <w:rsid w:val="004B258C"/>
    <w:rsid w:val="004B32CB"/>
    <w:rsid w:val="004B3C11"/>
    <w:rsid w:val="004B4C9E"/>
    <w:rsid w:val="004B57BE"/>
    <w:rsid w:val="004B5A45"/>
    <w:rsid w:val="004B5EFD"/>
    <w:rsid w:val="004B60F0"/>
    <w:rsid w:val="004B6FA7"/>
    <w:rsid w:val="004B72D9"/>
    <w:rsid w:val="004B75D8"/>
    <w:rsid w:val="004B7669"/>
    <w:rsid w:val="004C049D"/>
    <w:rsid w:val="004C29F1"/>
    <w:rsid w:val="004C2AAC"/>
    <w:rsid w:val="004C3471"/>
    <w:rsid w:val="004C3FB2"/>
    <w:rsid w:val="004C4175"/>
    <w:rsid w:val="004C4707"/>
    <w:rsid w:val="004C6B9C"/>
    <w:rsid w:val="004C6FE5"/>
    <w:rsid w:val="004C7565"/>
    <w:rsid w:val="004C76BC"/>
    <w:rsid w:val="004C7859"/>
    <w:rsid w:val="004C7E4D"/>
    <w:rsid w:val="004D08A3"/>
    <w:rsid w:val="004D284A"/>
    <w:rsid w:val="004D31DD"/>
    <w:rsid w:val="004D3900"/>
    <w:rsid w:val="004D4662"/>
    <w:rsid w:val="004D46BE"/>
    <w:rsid w:val="004D67C2"/>
    <w:rsid w:val="004D6FE3"/>
    <w:rsid w:val="004D7ACD"/>
    <w:rsid w:val="004D7C92"/>
    <w:rsid w:val="004D7CD8"/>
    <w:rsid w:val="004E1536"/>
    <w:rsid w:val="004E2727"/>
    <w:rsid w:val="004E345B"/>
    <w:rsid w:val="004E3779"/>
    <w:rsid w:val="004E4824"/>
    <w:rsid w:val="004E4C45"/>
    <w:rsid w:val="004E51E8"/>
    <w:rsid w:val="004E526C"/>
    <w:rsid w:val="004E6029"/>
    <w:rsid w:val="004E681A"/>
    <w:rsid w:val="004E7A69"/>
    <w:rsid w:val="004E7B5A"/>
    <w:rsid w:val="004E7F8E"/>
    <w:rsid w:val="004F059D"/>
    <w:rsid w:val="004F15FC"/>
    <w:rsid w:val="004F1640"/>
    <w:rsid w:val="004F2152"/>
    <w:rsid w:val="004F3109"/>
    <w:rsid w:val="004F3AF3"/>
    <w:rsid w:val="004F48F0"/>
    <w:rsid w:val="004F4E7B"/>
    <w:rsid w:val="004F55EF"/>
    <w:rsid w:val="004F563E"/>
    <w:rsid w:val="004F6277"/>
    <w:rsid w:val="004F690F"/>
    <w:rsid w:val="004F7697"/>
    <w:rsid w:val="004F7875"/>
    <w:rsid w:val="00500356"/>
    <w:rsid w:val="00500468"/>
    <w:rsid w:val="005014AB"/>
    <w:rsid w:val="00501AB2"/>
    <w:rsid w:val="005034EF"/>
    <w:rsid w:val="0050405F"/>
    <w:rsid w:val="00505BFB"/>
    <w:rsid w:val="00506871"/>
    <w:rsid w:val="0051005B"/>
    <w:rsid w:val="0051048C"/>
    <w:rsid w:val="005106AD"/>
    <w:rsid w:val="00510CA0"/>
    <w:rsid w:val="00511B30"/>
    <w:rsid w:val="00511BA8"/>
    <w:rsid w:val="00511E83"/>
    <w:rsid w:val="00512B46"/>
    <w:rsid w:val="0051332B"/>
    <w:rsid w:val="00514ED9"/>
    <w:rsid w:val="0051605F"/>
    <w:rsid w:val="005204DD"/>
    <w:rsid w:val="00520825"/>
    <w:rsid w:val="00521C34"/>
    <w:rsid w:val="005229F4"/>
    <w:rsid w:val="00523118"/>
    <w:rsid w:val="00523A35"/>
    <w:rsid w:val="005258D0"/>
    <w:rsid w:val="005259E8"/>
    <w:rsid w:val="00526964"/>
    <w:rsid w:val="00527ED7"/>
    <w:rsid w:val="00531606"/>
    <w:rsid w:val="00531A21"/>
    <w:rsid w:val="00531F47"/>
    <w:rsid w:val="005321B5"/>
    <w:rsid w:val="005326D2"/>
    <w:rsid w:val="00532D95"/>
    <w:rsid w:val="0053535E"/>
    <w:rsid w:val="005359E4"/>
    <w:rsid w:val="00536519"/>
    <w:rsid w:val="00537709"/>
    <w:rsid w:val="00540315"/>
    <w:rsid w:val="0054077E"/>
    <w:rsid w:val="005412BF"/>
    <w:rsid w:val="0054144D"/>
    <w:rsid w:val="00541826"/>
    <w:rsid w:val="00542019"/>
    <w:rsid w:val="00542409"/>
    <w:rsid w:val="005428F5"/>
    <w:rsid w:val="0054330B"/>
    <w:rsid w:val="0054498B"/>
    <w:rsid w:val="00546928"/>
    <w:rsid w:val="00546F72"/>
    <w:rsid w:val="005506B7"/>
    <w:rsid w:val="00550C85"/>
    <w:rsid w:val="005519F5"/>
    <w:rsid w:val="00552E36"/>
    <w:rsid w:val="00552F7D"/>
    <w:rsid w:val="0055311B"/>
    <w:rsid w:val="005538C0"/>
    <w:rsid w:val="00554110"/>
    <w:rsid w:val="005545FD"/>
    <w:rsid w:val="005546B8"/>
    <w:rsid w:val="00555EF5"/>
    <w:rsid w:val="00556D2A"/>
    <w:rsid w:val="00556F33"/>
    <w:rsid w:val="0055768F"/>
    <w:rsid w:val="0055791F"/>
    <w:rsid w:val="00560FEE"/>
    <w:rsid w:val="00561E58"/>
    <w:rsid w:val="00562675"/>
    <w:rsid w:val="0056345C"/>
    <w:rsid w:val="00563F41"/>
    <w:rsid w:val="005641D5"/>
    <w:rsid w:val="00564A8F"/>
    <w:rsid w:val="00564E65"/>
    <w:rsid w:val="00564F5B"/>
    <w:rsid w:val="005657C5"/>
    <w:rsid w:val="0056605D"/>
    <w:rsid w:val="00566341"/>
    <w:rsid w:val="00567466"/>
    <w:rsid w:val="00567ABD"/>
    <w:rsid w:val="00567D3F"/>
    <w:rsid w:val="0057092D"/>
    <w:rsid w:val="00570C95"/>
    <w:rsid w:val="0057185D"/>
    <w:rsid w:val="00571A75"/>
    <w:rsid w:val="00572AF1"/>
    <w:rsid w:val="00572D0D"/>
    <w:rsid w:val="005733C6"/>
    <w:rsid w:val="00574377"/>
    <w:rsid w:val="005755C6"/>
    <w:rsid w:val="00575BAA"/>
    <w:rsid w:val="0057787B"/>
    <w:rsid w:val="005801F8"/>
    <w:rsid w:val="0058081C"/>
    <w:rsid w:val="00580CC8"/>
    <w:rsid w:val="00581363"/>
    <w:rsid w:val="00582D91"/>
    <w:rsid w:val="00582F99"/>
    <w:rsid w:val="00583D1C"/>
    <w:rsid w:val="00584F35"/>
    <w:rsid w:val="0058501E"/>
    <w:rsid w:val="005858C1"/>
    <w:rsid w:val="00585A42"/>
    <w:rsid w:val="00587EEE"/>
    <w:rsid w:val="005907ED"/>
    <w:rsid w:val="00592FEE"/>
    <w:rsid w:val="005937A2"/>
    <w:rsid w:val="005937CF"/>
    <w:rsid w:val="00594C75"/>
    <w:rsid w:val="00594F22"/>
    <w:rsid w:val="0059598D"/>
    <w:rsid w:val="00596FA6"/>
    <w:rsid w:val="005A03DC"/>
    <w:rsid w:val="005A103A"/>
    <w:rsid w:val="005A1B88"/>
    <w:rsid w:val="005A226C"/>
    <w:rsid w:val="005A29D2"/>
    <w:rsid w:val="005A2D21"/>
    <w:rsid w:val="005A35F5"/>
    <w:rsid w:val="005A426D"/>
    <w:rsid w:val="005A48A7"/>
    <w:rsid w:val="005A66F3"/>
    <w:rsid w:val="005B00E2"/>
    <w:rsid w:val="005B024F"/>
    <w:rsid w:val="005B0553"/>
    <w:rsid w:val="005B0E8D"/>
    <w:rsid w:val="005B0F81"/>
    <w:rsid w:val="005B19CD"/>
    <w:rsid w:val="005B2550"/>
    <w:rsid w:val="005B2DC9"/>
    <w:rsid w:val="005B3ED8"/>
    <w:rsid w:val="005B43B2"/>
    <w:rsid w:val="005B4C4F"/>
    <w:rsid w:val="005B56A6"/>
    <w:rsid w:val="005B72A0"/>
    <w:rsid w:val="005B79C5"/>
    <w:rsid w:val="005B7BE8"/>
    <w:rsid w:val="005B7DDE"/>
    <w:rsid w:val="005C034B"/>
    <w:rsid w:val="005C1234"/>
    <w:rsid w:val="005C1573"/>
    <w:rsid w:val="005C19DA"/>
    <w:rsid w:val="005C220A"/>
    <w:rsid w:val="005C2305"/>
    <w:rsid w:val="005C28A9"/>
    <w:rsid w:val="005C311D"/>
    <w:rsid w:val="005C4F15"/>
    <w:rsid w:val="005C50A7"/>
    <w:rsid w:val="005C5F74"/>
    <w:rsid w:val="005C6E2E"/>
    <w:rsid w:val="005C7429"/>
    <w:rsid w:val="005D0872"/>
    <w:rsid w:val="005D127E"/>
    <w:rsid w:val="005D18EE"/>
    <w:rsid w:val="005D1956"/>
    <w:rsid w:val="005D1EB4"/>
    <w:rsid w:val="005D2126"/>
    <w:rsid w:val="005D2888"/>
    <w:rsid w:val="005D2CD4"/>
    <w:rsid w:val="005D33D3"/>
    <w:rsid w:val="005D3723"/>
    <w:rsid w:val="005D3934"/>
    <w:rsid w:val="005D3A76"/>
    <w:rsid w:val="005D3C67"/>
    <w:rsid w:val="005D4F33"/>
    <w:rsid w:val="005D6E8B"/>
    <w:rsid w:val="005D6FFF"/>
    <w:rsid w:val="005D7AB7"/>
    <w:rsid w:val="005E0A82"/>
    <w:rsid w:val="005E0A94"/>
    <w:rsid w:val="005E14F9"/>
    <w:rsid w:val="005E228C"/>
    <w:rsid w:val="005E3833"/>
    <w:rsid w:val="005E3D7A"/>
    <w:rsid w:val="005E419E"/>
    <w:rsid w:val="005E4D76"/>
    <w:rsid w:val="005E5104"/>
    <w:rsid w:val="005E5E35"/>
    <w:rsid w:val="005E61F8"/>
    <w:rsid w:val="005E787F"/>
    <w:rsid w:val="005E7EF5"/>
    <w:rsid w:val="005F00E3"/>
    <w:rsid w:val="005F01F7"/>
    <w:rsid w:val="005F0D7F"/>
    <w:rsid w:val="005F1D39"/>
    <w:rsid w:val="005F23DA"/>
    <w:rsid w:val="005F2627"/>
    <w:rsid w:val="005F3EF0"/>
    <w:rsid w:val="005F576B"/>
    <w:rsid w:val="005F5EB1"/>
    <w:rsid w:val="005F60CB"/>
    <w:rsid w:val="005F763E"/>
    <w:rsid w:val="00600706"/>
    <w:rsid w:val="00600856"/>
    <w:rsid w:val="00602BF9"/>
    <w:rsid w:val="00602D4D"/>
    <w:rsid w:val="006039C9"/>
    <w:rsid w:val="00603FF7"/>
    <w:rsid w:val="00604A8B"/>
    <w:rsid w:val="00605181"/>
    <w:rsid w:val="006058F7"/>
    <w:rsid w:val="00605C3E"/>
    <w:rsid w:val="00605C61"/>
    <w:rsid w:val="006060D3"/>
    <w:rsid w:val="00606F0D"/>
    <w:rsid w:val="00607308"/>
    <w:rsid w:val="0060792E"/>
    <w:rsid w:val="00610C1E"/>
    <w:rsid w:val="00611877"/>
    <w:rsid w:val="0061277D"/>
    <w:rsid w:val="00613925"/>
    <w:rsid w:val="00613DF2"/>
    <w:rsid w:val="00614CA9"/>
    <w:rsid w:val="0061503B"/>
    <w:rsid w:val="00615885"/>
    <w:rsid w:val="006159BC"/>
    <w:rsid w:val="006168BE"/>
    <w:rsid w:val="00617130"/>
    <w:rsid w:val="0062014A"/>
    <w:rsid w:val="006203DF"/>
    <w:rsid w:val="00620CA4"/>
    <w:rsid w:val="00620E1B"/>
    <w:rsid w:val="00620E74"/>
    <w:rsid w:val="00621CE3"/>
    <w:rsid w:val="00622A27"/>
    <w:rsid w:val="00623E32"/>
    <w:rsid w:val="00625110"/>
    <w:rsid w:val="006262E4"/>
    <w:rsid w:val="00627312"/>
    <w:rsid w:val="0063049B"/>
    <w:rsid w:val="00630631"/>
    <w:rsid w:val="0063116B"/>
    <w:rsid w:val="00634780"/>
    <w:rsid w:val="0063550E"/>
    <w:rsid w:val="00635629"/>
    <w:rsid w:val="00635EE1"/>
    <w:rsid w:val="00635FDA"/>
    <w:rsid w:val="006360FF"/>
    <w:rsid w:val="00636A78"/>
    <w:rsid w:val="006374FA"/>
    <w:rsid w:val="0063770B"/>
    <w:rsid w:val="00637DC2"/>
    <w:rsid w:val="00640A10"/>
    <w:rsid w:val="00641855"/>
    <w:rsid w:val="006419EC"/>
    <w:rsid w:val="00642707"/>
    <w:rsid w:val="00642BA8"/>
    <w:rsid w:val="00642BE7"/>
    <w:rsid w:val="00642F41"/>
    <w:rsid w:val="0064338A"/>
    <w:rsid w:val="00644858"/>
    <w:rsid w:val="006463BC"/>
    <w:rsid w:val="00646E12"/>
    <w:rsid w:val="00647A5E"/>
    <w:rsid w:val="00647FCF"/>
    <w:rsid w:val="00650722"/>
    <w:rsid w:val="00651090"/>
    <w:rsid w:val="00651B84"/>
    <w:rsid w:val="00651C8A"/>
    <w:rsid w:val="00652F5B"/>
    <w:rsid w:val="006536B4"/>
    <w:rsid w:val="00655CAC"/>
    <w:rsid w:val="00655E39"/>
    <w:rsid w:val="00655EE0"/>
    <w:rsid w:val="006560AD"/>
    <w:rsid w:val="00656FF8"/>
    <w:rsid w:val="00657D60"/>
    <w:rsid w:val="006602CB"/>
    <w:rsid w:val="00660335"/>
    <w:rsid w:val="006606B8"/>
    <w:rsid w:val="0066125F"/>
    <w:rsid w:val="00661664"/>
    <w:rsid w:val="00661C56"/>
    <w:rsid w:val="00662EAE"/>
    <w:rsid w:val="00663008"/>
    <w:rsid w:val="00663C89"/>
    <w:rsid w:val="006642F5"/>
    <w:rsid w:val="00664DDE"/>
    <w:rsid w:val="00664EDD"/>
    <w:rsid w:val="0066527A"/>
    <w:rsid w:val="006658EF"/>
    <w:rsid w:val="00665CC9"/>
    <w:rsid w:val="00665CCB"/>
    <w:rsid w:val="00666397"/>
    <w:rsid w:val="00666665"/>
    <w:rsid w:val="00666E14"/>
    <w:rsid w:val="00667360"/>
    <w:rsid w:val="006674D2"/>
    <w:rsid w:val="0066788D"/>
    <w:rsid w:val="00667F0E"/>
    <w:rsid w:val="00670012"/>
    <w:rsid w:val="00670223"/>
    <w:rsid w:val="006713BC"/>
    <w:rsid w:val="0067261A"/>
    <w:rsid w:val="00672F63"/>
    <w:rsid w:val="006734BB"/>
    <w:rsid w:val="006748D8"/>
    <w:rsid w:val="00674F37"/>
    <w:rsid w:val="0067563B"/>
    <w:rsid w:val="006765C1"/>
    <w:rsid w:val="006765CB"/>
    <w:rsid w:val="00676789"/>
    <w:rsid w:val="00676EEA"/>
    <w:rsid w:val="00677020"/>
    <w:rsid w:val="00677673"/>
    <w:rsid w:val="00680172"/>
    <w:rsid w:val="006806E7"/>
    <w:rsid w:val="00680A83"/>
    <w:rsid w:val="00680F46"/>
    <w:rsid w:val="00681C12"/>
    <w:rsid w:val="00681CCB"/>
    <w:rsid w:val="00683144"/>
    <w:rsid w:val="0068337C"/>
    <w:rsid w:val="00683736"/>
    <w:rsid w:val="00684775"/>
    <w:rsid w:val="006860CD"/>
    <w:rsid w:val="00687876"/>
    <w:rsid w:val="00687C17"/>
    <w:rsid w:val="00690538"/>
    <w:rsid w:val="00690D40"/>
    <w:rsid w:val="0069132B"/>
    <w:rsid w:val="00691A7D"/>
    <w:rsid w:val="00692910"/>
    <w:rsid w:val="00693841"/>
    <w:rsid w:val="00694CED"/>
    <w:rsid w:val="00695559"/>
    <w:rsid w:val="00695F35"/>
    <w:rsid w:val="00696074"/>
    <w:rsid w:val="006960B3"/>
    <w:rsid w:val="006A1944"/>
    <w:rsid w:val="006A1DF1"/>
    <w:rsid w:val="006A453E"/>
    <w:rsid w:val="006A47ED"/>
    <w:rsid w:val="006A4E1C"/>
    <w:rsid w:val="006A629C"/>
    <w:rsid w:val="006A7388"/>
    <w:rsid w:val="006A7672"/>
    <w:rsid w:val="006A77EF"/>
    <w:rsid w:val="006A78DB"/>
    <w:rsid w:val="006A7DE4"/>
    <w:rsid w:val="006B0948"/>
    <w:rsid w:val="006B0B51"/>
    <w:rsid w:val="006B1D2E"/>
    <w:rsid w:val="006B1D6A"/>
    <w:rsid w:val="006B279C"/>
    <w:rsid w:val="006B3ABA"/>
    <w:rsid w:val="006B3B1F"/>
    <w:rsid w:val="006B40B6"/>
    <w:rsid w:val="006B4235"/>
    <w:rsid w:val="006B58C9"/>
    <w:rsid w:val="006B58E1"/>
    <w:rsid w:val="006B6A54"/>
    <w:rsid w:val="006B6E5D"/>
    <w:rsid w:val="006B72B9"/>
    <w:rsid w:val="006C0529"/>
    <w:rsid w:val="006C05F5"/>
    <w:rsid w:val="006C0A8E"/>
    <w:rsid w:val="006C1530"/>
    <w:rsid w:val="006C1781"/>
    <w:rsid w:val="006C2723"/>
    <w:rsid w:val="006C2AE5"/>
    <w:rsid w:val="006C35D0"/>
    <w:rsid w:val="006C38B8"/>
    <w:rsid w:val="006C461C"/>
    <w:rsid w:val="006C47F3"/>
    <w:rsid w:val="006C5668"/>
    <w:rsid w:val="006C7131"/>
    <w:rsid w:val="006C7D36"/>
    <w:rsid w:val="006D073A"/>
    <w:rsid w:val="006D08E4"/>
    <w:rsid w:val="006D1D8C"/>
    <w:rsid w:val="006D1EFD"/>
    <w:rsid w:val="006D3C63"/>
    <w:rsid w:val="006D4182"/>
    <w:rsid w:val="006D4FB6"/>
    <w:rsid w:val="006D71A6"/>
    <w:rsid w:val="006D71E4"/>
    <w:rsid w:val="006D741A"/>
    <w:rsid w:val="006D7CA1"/>
    <w:rsid w:val="006E0560"/>
    <w:rsid w:val="006E207F"/>
    <w:rsid w:val="006E49E3"/>
    <w:rsid w:val="006E5985"/>
    <w:rsid w:val="006E5D47"/>
    <w:rsid w:val="006E6898"/>
    <w:rsid w:val="006E6921"/>
    <w:rsid w:val="006E69B7"/>
    <w:rsid w:val="006E6AC8"/>
    <w:rsid w:val="006E7145"/>
    <w:rsid w:val="006F0C24"/>
    <w:rsid w:val="006F0CA6"/>
    <w:rsid w:val="006F0D4C"/>
    <w:rsid w:val="006F1453"/>
    <w:rsid w:val="006F1AE8"/>
    <w:rsid w:val="006F210A"/>
    <w:rsid w:val="006F2D01"/>
    <w:rsid w:val="006F2F9D"/>
    <w:rsid w:val="006F2FB7"/>
    <w:rsid w:val="006F35FC"/>
    <w:rsid w:val="006F3889"/>
    <w:rsid w:val="006F3CA4"/>
    <w:rsid w:val="006F4080"/>
    <w:rsid w:val="006F48A0"/>
    <w:rsid w:val="006F4F0D"/>
    <w:rsid w:val="006F54B0"/>
    <w:rsid w:val="006F569C"/>
    <w:rsid w:val="006F56BF"/>
    <w:rsid w:val="006F63A4"/>
    <w:rsid w:val="006F69BD"/>
    <w:rsid w:val="006F7527"/>
    <w:rsid w:val="006F765E"/>
    <w:rsid w:val="006F78B4"/>
    <w:rsid w:val="006F7B38"/>
    <w:rsid w:val="00700464"/>
    <w:rsid w:val="007007E1"/>
    <w:rsid w:val="007029DC"/>
    <w:rsid w:val="0070451F"/>
    <w:rsid w:val="0070544D"/>
    <w:rsid w:val="0070595D"/>
    <w:rsid w:val="00705AAC"/>
    <w:rsid w:val="00706472"/>
    <w:rsid w:val="00706CCF"/>
    <w:rsid w:val="00706D90"/>
    <w:rsid w:val="007071C5"/>
    <w:rsid w:val="007078DD"/>
    <w:rsid w:val="00707BF0"/>
    <w:rsid w:val="0071038A"/>
    <w:rsid w:val="0071063C"/>
    <w:rsid w:val="00710E87"/>
    <w:rsid w:val="00711DC3"/>
    <w:rsid w:val="00712441"/>
    <w:rsid w:val="00712562"/>
    <w:rsid w:val="00713700"/>
    <w:rsid w:val="00713827"/>
    <w:rsid w:val="00713CB6"/>
    <w:rsid w:val="00713E6F"/>
    <w:rsid w:val="0071422A"/>
    <w:rsid w:val="00715381"/>
    <w:rsid w:val="00716858"/>
    <w:rsid w:val="00716BC2"/>
    <w:rsid w:val="007173F5"/>
    <w:rsid w:val="00717B44"/>
    <w:rsid w:val="0072096F"/>
    <w:rsid w:val="0072143E"/>
    <w:rsid w:val="0072354E"/>
    <w:rsid w:val="00723576"/>
    <w:rsid w:val="00723B6A"/>
    <w:rsid w:val="00724DF3"/>
    <w:rsid w:val="0072528E"/>
    <w:rsid w:val="0072559D"/>
    <w:rsid w:val="00725F9A"/>
    <w:rsid w:val="00727F64"/>
    <w:rsid w:val="00731918"/>
    <w:rsid w:val="00731D94"/>
    <w:rsid w:val="00731DF1"/>
    <w:rsid w:val="007321A8"/>
    <w:rsid w:val="00732287"/>
    <w:rsid w:val="0073332F"/>
    <w:rsid w:val="00733FC9"/>
    <w:rsid w:val="00735660"/>
    <w:rsid w:val="00736939"/>
    <w:rsid w:val="00736C5F"/>
    <w:rsid w:val="007374BB"/>
    <w:rsid w:val="0073759B"/>
    <w:rsid w:val="00740089"/>
    <w:rsid w:val="00740A24"/>
    <w:rsid w:val="007417F6"/>
    <w:rsid w:val="007423CF"/>
    <w:rsid w:val="007440FA"/>
    <w:rsid w:val="007444A7"/>
    <w:rsid w:val="00744BCB"/>
    <w:rsid w:val="00745221"/>
    <w:rsid w:val="00745263"/>
    <w:rsid w:val="00745D44"/>
    <w:rsid w:val="0074661E"/>
    <w:rsid w:val="00747E8F"/>
    <w:rsid w:val="00750781"/>
    <w:rsid w:val="00750AEB"/>
    <w:rsid w:val="00751286"/>
    <w:rsid w:val="0075152E"/>
    <w:rsid w:val="00751A08"/>
    <w:rsid w:val="00752C09"/>
    <w:rsid w:val="007537FA"/>
    <w:rsid w:val="0075394C"/>
    <w:rsid w:val="007543CA"/>
    <w:rsid w:val="007546E2"/>
    <w:rsid w:val="007558A3"/>
    <w:rsid w:val="00755AEE"/>
    <w:rsid w:val="00755E79"/>
    <w:rsid w:val="0075616A"/>
    <w:rsid w:val="00757301"/>
    <w:rsid w:val="00757F1F"/>
    <w:rsid w:val="007600C3"/>
    <w:rsid w:val="00760100"/>
    <w:rsid w:val="00760408"/>
    <w:rsid w:val="00761C4E"/>
    <w:rsid w:val="00762844"/>
    <w:rsid w:val="0076349E"/>
    <w:rsid w:val="00763516"/>
    <w:rsid w:val="00763AAE"/>
    <w:rsid w:val="0076445E"/>
    <w:rsid w:val="00765360"/>
    <w:rsid w:val="0076542B"/>
    <w:rsid w:val="00765CAF"/>
    <w:rsid w:val="0076627D"/>
    <w:rsid w:val="007675B6"/>
    <w:rsid w:val="007678ED"/>
    <w:rsid w:val="00767904"/>
    <w:rsid w:val="00770E48"/>
    <w:rsid w:val="00770FBD"/>
    <w:rsid w:val="00771554"/>
    <w:rsid w:val="00772D7F"/>
    <w:rsid w:val="00773247"/>
    <w:rsid w:val="007768C0"/>
    <w:rsid w:val="00776D28"/>
    <w:rsid w:val="00777864"/>
    <w:rsid w:val="007801EA"/>
    <w:rsid w:val="00780699"/>
    <w:rsid w:val="00780AAE"/>
    <w:rsid w:val="00780C02"/>
    <w:rsid w:val="00781DB9"/>
    <w:rsid w:val="007824EE"/>
    <w:rsid w:val="00782686"/>
    <w:rsid w:val="00782A7E"/>
    <w:rsid w:val="00782C01"/>
    <w:rsid w:val="00783380"/>
    <w:rsid w:val="0078449A"/>
    <w:rsid w:val="0078583E"/>
    <w:rsid w:val="00786019"/>
    <w:rsid w:val="007871DB"/>
    <w:rsid w:val="00787B7B"/>
    <w:rsid w:val="00791452"/>
    <w:rsid w:val="00791522"/>
    <w:rsid w:val="0079187B"/>
    <w:rsid w:val="0079240B"/>
    <w:rsid w:val="00792807"/>
    <w:rsid w:val="007934EC"/>
    <w:rsid w:val="007937AC"/>
    <w:rsid w:val="007941BE"/>
    <w:rsid w:val="007949C5"/>
    <w:rsid w:val="00794A4C"/>
    <w:rsid w:val="00794FBA"/>
    <w:rsid w:val="00795CF0"/>
    <w:rsid w:val="00796003"/>
    <w:rsid w:val="0079606E"/>
    <w:rsid w:val="0079712A"/>
    <w:rsid w:val="007A09E1"/>
    <w:rsid w:val="007A0BCD"/>
    <w:rsid w:val="007A146F"/>
    <w:rsid w:val="007A2B31"/>
    <w:rsid w:val="007A4060"/>
    <w:rsid w:val="007A40C0"/>
    <w:rsid w:val="007A42B6"/>
    <w:rsid w:val="007A492E"/>
    <w:rsid w:val="007A578E"/>
    <w:rsid w:val="007A603E"/>
    <w:rsid w:val="007A615F"/>
    <w:rsid w:val="007A713A"/>
    <w:rsid w:val="007A75E3"/>
    <w:rsid w:val="007A7A8F"/>
    <w:rsid w:val="007A7C26"/>
    <w:rsid w:val="007A7DCE"/>
    <w:rsid w:val="007A7FE5"/>
    <w:rsid w:val="007B2420"/>
    <w:rsid w:val="007B2655"/>
    <w:rsid w:val="007B3794"/>
    <w:rsid w:val="007B3917"/>
    <w:rsid w:val="007B3CDC"/>
    <w:rsid w:val="007B3DAB"/>
    <w:rsid w:val="007B505D"/>
    <w:rsid w:val="007B571D"/>
    <w:rsid w:val="007B5A58"/>
    <w:rsid w:val="007B6ED6"/>
    <w:rsid w:val="007C0A1C"/>
    <w:rsid w:val="007C2406"/>
    <w:rsid w:val="007C3D75"/>
    <w:rsid w:val="007C3F9C"/>
    <w:rsid w:val="007C4ACE"/>
    <w:rsid w:val="007C5219"/>
    <w:rsid w:val="007C66DF"/>
    <w:rsid w:val="007C6DE9"/>
    <w:rsid w:val="007C79EA"/>
    <w:rsid w:val="007D0174"/>
    <w:rsid w:val="007D0252"/>
    <w:rsid w:val="007D0AF2"/>
    <w:rsid w:val="007D0FD4"/>
    <w:rsid w:val="007D169B"/>
    <w:rsid w:val="007D1F62"/>
    <w:rsid w:val="007D223C"/>
    <w:rsid w:val="007D434C"/>
    <w:rsid w:val="007D49F7"/>
    <w:rsid w:val="007D5924"/>
    <w:rsid w:val="007D60EF"/>
    <w:rsid w:val="007D7645"/>
    <w:rsid w:val="007D764F"/>
    <w:rsid w:val="007D76F9"/>
    <w:rsid w:val="007E11A7"/>
    <w:rsid w:val="007E24A6"/>
    <w:rsid w:val="007E292A"/>
    <w:rsid w:val="007E360C"/>
    <w:rsid w:val="007E47DA"/>
    <w:rsid w:val="007E5458"/>
    <w:rsid w:val="007E69CC"/>
    <w:rsid w:val="007E708A"/>
    <w:rsid w:val="007E73D1"/>
    <w:rsid w:val="007E7E51"/>
    <w:rsid w:val="007E7EE4"/>
    <w:rsid w:val="007F0B13"/>
    <w:rsid w:val="007F0F45"/>
    <w:rsid w:val="007F1DD1"/>
    <w:rsid w:val="007F23D2"/>
    <w:rsid w:val="007F26AE"/>
    <w:rsid w:val="007F28D5"/>
    <w:rsid w:val="007F2E0D"/>
    <w:rsid w:val="007F2F82"/>
    <w:rsid w:val="007F3D05"/>
    <w:rsid w:val="007F4B5D"/>
    <w:rsid w:val="007F4C7C"/>
    <w:rsid w:val="007F4E4B"/>
    <w:rsid w:val="007F6C0F"/>
    <w:rsid w:val="0080051D"/>
    <w:rsid w:val="00800669"/>
    <w:rsid w:val="00801055"/>
    <w:rsid w:val="00802EF4"/>
    <w:rsid w:val="0080347A"/>
    <w:rsid w:val="00803996"/>
    <w:rsid w:val="00803A7B"/>
    <w:rsid w:val="00803C99"/>
    <w:rsid w:val="00803D05"/>
    <w:rsid w:val="00804193"/>
    <w:rsid w:val="00804FA9"/>
    <w:rsid w:val="00805600"/>
    <w:rsid w:val="008067E4"/>
    <w:rsid w:val="0080726A"/>
    <w:rsid w:val="00807B1C"/>
    <w:rsid w:val="00807C04"/>
    <w:rsid w:val="00810973"/>
    <w:rsid w:val="00810C45"/>
    <w:rsid w:val="00810C7B"/>
    <w:rsid w:val="00810C7D"/>
    <w:rsid w:val="0081129C"/>
    <w:rsid w:val="00812AF9"/>
    <w:rsid w:val="00813923"/>
    <w:rsid w:val="00814605"/>
    <w:rsid w:val="00814FA0"/>
    <w:rsid w:val="0081502F"/>
    <w:rsid w:val="0081617B"/>
    <w:rsid w:val="00816FA4"/>
    <w:rsid w:val="00817DA9"/>
    <w:rsid w:val="008202B9"/>
    <w:rsid w:val="00820BD2"/>
    <w:rsid w:val="008210AC"/>
    <w:rsid w:val="00821553"/>
    <w:rsid w:val="00821B59"/>
    <w:rsid w:val="0082294B"/>
    <w:rsid w:val="00823FE6"/>
    <w:rsid w:val="00825472"/>
    <w:rsid w:val="00826376"/>
    <w:rsid w:val="0082730B"/>
    <w:rsid w:val="008300FB"/>
    <w:rsid w:val="00831133"/>
    <w:rsid w:val="00831447"/>
    <w:rsid w:val="008314FC"/>
    <w:rsid w:val="00832090"/>
    <w:rsid w:val="00832635"/>
    <w:rsid w:val="00832A0F"/>
    <w:rsid w:val="0083339B"/>
    <w:rsid w:val="008338B9"/>
    <w:rsid w:val="0083516B"/>
    <w:rsid w:val="008354BF"/>
    <w:rsid w:val="00835622"/>
    <w:rsid w:val="00835AFC"/>
    <w:rsid w:val="00835EB7"/>
    <w:rsid w:val="00836C75"/>
    <w:rsid w:val="00836F70"/>
    <w:rsid w:val="008370C3"/>
    <w:rsid w:val="00837840"/>
    <w:rsid w:val="00840E7C"/>
    <w:rsid w:val="00841413"/>
    <w:rsid w:val="00842121"/>
    <w:rsid w:val="00842308"/>
    <w:rsid w:val="008425DA"/>
    <w:rsid w:val="00842BFB"/>
    <w:rsid w:val="00842E36"/>
    <w:rsid w:val="008435F0"/>
    <w:rsid w:val="0084546B"/>
    <w:rsid w:val="00846B7D"/>
    <w:rsid w:val="00846E4B"/>
    <w:rsid w:val="0085121A"/>
    <w:rsid w:val="008520CC"/>
    <w:rsid w:val="00852102"/>
    <w:rsid w:val="008525C8"/>
    <w:rsid w:val="00852B2F"/>
    <w:rsid w:val="00853968"/>
    <w:rsid w:val="00854632"/>
    <w:rsid w:val="00854E55"/>
    <w:rsid w:val="00855A12"/>
    <w:rsid w:val="00857417"/>
    <w:rsid w:val="00860DE0"/>
    <w:rsid w:val="00862D85"/>
    <w:rsid w:val="00863BCD"/>
    <w:rsid w:val="00863E31"/>
    <w:rsid w:val="0086565F"/>
    <w:rsid w:val="00866215"/>
    <w:rsid w:val="00866E5A"/>
    <w:rsid w:val="00866E8A"/>
    <w:rsid w:val="00866FCC"/>
    <w:rsid w:val="008679B6"/>
    <w:rsid w:val="00867AE7"/>
    <w:rsid w:val="00867ED3"/>
    <w:rsid w:val="00870EAA"/>
    <w:rsid w:val="00870FCC"/>
    <w:rsid w:val="008714E1"/>
    <w:rsid w:val="00872A61"/>
    <w:rsid w:val="00872D69"/>
    <w:rsid w:val="00873316"/>
    <w:rsid w:val="008752BC"/>
    <w:rsid w:val="008756EF"/>
    <w:rsid w:val="008758B8"/>
    <w:rsid w:val="00876048"/>
    <w:rsid w:val="0087686A"/>
    <w:rsid w:val="00876DC1"/>
    <w:rsid w:val="00876FCC"/>
    <w:rsid w:val="008772C4"/>
    <w:rsid w:val="008800E6"/>
    <w:rsid w:val="00880BF3"/>
    <w:rsid w:val="00880C62"/>
    <w:rsid w:val="008815A0"/>
    <w:rsid w:val="00881B7F"/>
    <w:rsid w:val="008821A9"/>
    <w:rsid w:val="00882502"/>
    <w:rsid w:val="00882DE7"/>
    <w:rsid w:val="00883446"/>
    <w:rsid w:val="008852AF"/>
    <w:rsid w:val="0088568B"/>
    <w:rsid w:val="00886F9B"/>
    <w:rsid w:val="00887239"/>
    <w:rsid w:val="008873E7"/>
    <w:rsid w:val="008879EB"/>
    <w:rsid w:val="00887C8B"/>
    <w:rsid w:val="00890735"/>
    <w:rsid w:val="00890D57"/>
    <w:rsid w:val="0089116A"/>
    <w:rsid w:val="00891CCE"/>
    <w:rsid w:val="00891CE6"/>
    <w:rsid w:val="00892AF9"/>
    <w:rsid w:val="00892B9A"/>
    <w:rsid w:val="0089335C"/>
    <w:rsid w:val="008945F3"/>
    <w:rsid w:val="00894792"/>
    <w:rsid w:val="00895189"/>
    <w:rsid w:val="00895535"/>
    <w:rsid w:val="00896E3C"/>
    <w:rsid w:val="00897642"/>
    <w:rsid w:val="008A01E5"/>
    <w:rsid w:val="008A1616"/>
    <w:rsid w:val="008A2C46"/>
    <w:rsid w:val="008A32C9"/>
    <w:rsid w:val="008A54B2"/>
    <w:rsid w:val="008A56AB"/>
    <w:rsid w:val="008A5E2B"/>
    <w:rsid w:val="008A6403"/>
    <w:rsid w:val="008A65DA"/>
    <w:rsid w:val="008A6C47"/>
    <w:rsid w:val="008B022B"/>
    <w:rsid w:val="008B08D0"/>
    <w:rsid w:val="008B20ED"/>
    <w:rsid w:val="008B26D8"/>
    <w:rsid w:val="008B372D"/>
    <w:rsid w:val="008B4407"/>
    <w:rsid w:val="008B49FA"/>
    <w:rsid w:val="008B596B"/>
    <w:rsid w:val="008B688F"/>
    <w:rsid w:val="008B73FC"/>
    <w:rsid w:val="008B765C"/>
    <w:rsid w:val="008C10B2"/>
    <w:rsid w:val="008C1200"/>
    <w:rsid w:val="008C17FD"/>
    <w:rsid w:val="008C1F35"/>
    <w:rsid w:val="008C20E9"/>
    <w:rsid w:val="008C2133"/>
    <w:rsid w:val="008C2512"/>
    <w:rsid w:val="008C2AFD"/>
    <w:rsid w:val="008C45A3"/>
    <w:rsid w:val="008C59FF"/>
    <w:rsid w:val="008C5D6A"/>
    <w:rsid w:val="008C664D"/>
    <w:rsid w:val="008C6889"/>
    <w:rsid w:val="008C69AA"/>
    <w:rsid w:val="008C7E5C"/>
    <w:rsid w:val="008D002F"/>
    <w:rsid w:val="008D12F2"/>
    <w:rsid w:val="008D1D0C"/>
    <w:rsid w:val="008D2463"/>
    <w:rsid w:val="008D2698"/>
    <w:rsid w:val="008D29D4"/>
    <w:rsid w:val="008D4150"/>
    <w:rsid w:val="008D4EB0"/>
    <w:rsid w:val="008D587A"/>
    <w:rsid w:val="008D64C7"/>
    <w:rsid w:val="008D6D86"/>
    <w:rsid w:val="008D6FE0"/>
    <w:rsid w:val="008D7863"/>
    <w:rsid w:val="008E0BFD"/>
    <w:rsid w:val="008E212E"/>
    <w:rsid w:val="008E43A1"/>
    <w:rsid w:val="008E4CA9"/>
    <w:rsid w:val="008E4F27"/>
    <w:rsid w:val="008E538C"/>
    <w:rsid w:val="008E6CF3"/>
    <w:rsid w:val="008F0009"/>
    <w:rsid w:val="008F02D0"/>
    <w:rsid w:val="008F22DA"/>
    <w:rsid w:val="008F2D38"/>
    <w:rsid w:val="008F3A03"/>
    <w:rsid w:val="008F4283"/>
    <w:rsid w:val="008F4A13"/>
    <w:rsid w:val="008F69BA"/>
    <w:rsid w:val="008F75FC"/>
    <w:rsid w:val="008F7DB7"/>
    <w:rsid w:val="009005CD"/>
    <w:rsid w:val="00900C20"/>
    <w:rsid w:val="00901199"/>
    <w:rsid w:val="009011EF"/>
    <w:rsid w:val="009012AF"/>
    <w:rsid w:val="00901B7A"/>
    <w:rsid w:val="00901FF4"/>
    <w:rsid w:val="0090284E"/>
    <w:rsid w:val="00903081"/>
    <w:rsid w:val="009030AA"/>
    <w:rsid w:val="00903ED2"/>
    <w:rsid w:val="009040C7"/>
    <w:rsid w:val="009054F0"/>
    <w:rsid w:val="00905653"/>
    <w:rsid w:val="009057EF"/>
    <w:rsid w:val="00905B1C"/>
    <w:rsid w:val="009068B3"/>
    <w:rsid w:val="00906D24"/>
    <w:rsid w:val="00906EE1"/>
    <w:rsid w:val="00907203"/>
    <w:rsid w:val="009077E0"/>
    <w:rsid w:val="00907E22"/>
    <w:rsid w:val="00907FCB"/>
    <w:rsid w:val="00910E74"/>
    <w:rsid w:val="00910FAC"/>
    <w:rsid w:val="0091158D"/>
    <w:rsid w:val="00911B24"/>
    <w:rsid w:val="009120A5"/>
    <w:rsid w:val="00913146"/>
    <w:rsid w:val="0091320B"/>
    <w:rsid w:val="009132EA"/>
    <w:rsid w:val="00913D25"/>
    <w:rsid w:val="00914391"/>
    <w:rsid w:val="009149D4"/>
    <w:rsid w:val="0091510D"/>
    <w:rsid w:val="009151F2"/>
    <w:rsid w:val="009168D7"/>
    <w:rsid w:val="00916CEA"/>
    <w:rsid w:val="009203A7"/>
    <w:rsid w:val="0092068A"/>
    <w:rsid w:val="00920F99"/>
    <w:rsid w:val="009219F3"/>
    <w:rsid w:val="009227EE"/>
    <w:rsid w:val="00923857"/>
    <w:rsid w:val="009253F3"/>
    <w:rsid w:val="00926EAE"/>
    <w:rsid w:val="00930884"/>
    <w:rsid w:val="00930C8A"/>
    <w:rsid w:val="0093166E"/>
    <w:rsid w:val="00931675"/>
    <w:rsid w:val="00931820"/>
    <w:rsid w:val="00932A6A"/>
    <w:rsid w:val="00932FDB"/>
    <w:rsid w:val="00934B05"/>
    <w:rsid w:val="00936345"/>
    <w:rsid w:val="00936FBD"/>
    <w:rsid w:val="0094080C"/>
    <w:rsid w:val="00940E10"/>
    <w:rsid w:val="00940E26"/>
    <w:rsid w:val="00941D80"/>
    <w:rsid w:val="00942908"/>
    <w:rsid w:val="00942A66"/>
    <w:rsid w:val="00943378"/>
    <w:rsid w:val="0094372A"/>
    <w:rsid w:val="00943A63"/>
    <w:rsid w:val="00943F32"/>
    <w:rsid w:val="00945A63"/>
    <w:rsid w:val="00945AB8"/>
    <w:rsid w:val="0094620F"/>
    <w:rsid w:val="00950098"/>
    <w:rsid w:val="00950869"/>
    <w:rsid w:val="00952554"/>
    <w:rsid w:val="00952D52"/>
    <w:rsid w:val="00953138"/>
    <w:rsid w:val="00953596"/>
    <w:rsid w:val="00954209"/>
    <w:rsid w:val="0095488B"/>
    <w:rsid w:val="00954CBD"/>
    <w:rsid w:val="009557A5"/>
    <w:rsid w:val="00956EE9"/>
    <w:rsid w:val="00957CB1"/>
    <w:rsid w:val="009614AF"/>
    <w:rsid w:val="00961C1C"/>
    <w:rsid w:val="00961CE4"/>
    <w:rsid w:val="009633D5"/>
    <w:rsid w:val="00963B8A"/>
    <w:rsid w:val="0096436F"/>
    <w:rsid w:val="009643FB"/>
    <w:rsid w:val="0096645E"/>
    <w:rsid w:val="009667D8"/>
    <w:rsid w:val="0096684A"/>
    <w:rsid w:val="00966D2E"/>
    <w:rsid w:val="00966F3D"/>
    <w:rsid w:val="00970118"/>
    <w:rsid w:val="00970B2E"/>
    <w:rsid w:val="00970E56"/>
    <w:rsid w:val="00970F57"/>
    <w:rsid w:val="00971035"/>
    <w:rsid w:val="009726BB"/>
    <w:rsid w:val="00972FDE"/>
    <w:rsid w:val="00974BB5"/>
    <w:rsid w:val="009750AF"/>
    <w:rsid w:val="0097703C"/>
    <w:rsid w:val="009810C4"/>
    <w:rsid w:val="00982E0C"/>
    <w:rsid w:val="00984793"/>
    <w:rsid w:val="009849E6"/>
    <w:rsid w:val="00984F12"/>
    <w:rsid w:val="00985841"/>
    <w:rsid w:val="00985AF7"/>
    <w:rsid w:val="00985E73"/>
    <w:rsid w:val="009861CB"/>
    <w:rsid w:val="00986719"/>
    <w:rsid w:val="009869D7"/>
    <w:rsid w:val="00986FAC"/>
    <w:rsid w:val="00987576"/>
    <w:rsid w:val="00990777"/>
    <w:rsid w:val="00991D07"/>
    <w:rsid w:val="0099342D"/>
    <w:rsid w:val="00993D08"/>
    <w:rsid w:val="00994C67"/>
    <w:rsid w:val="009959C8"/>
    <w:rsid w:val="00995E82"/>
    <w:rsid w:val="009960D3"/>
    <w:rsid w:val="0099625A"/>
    <w:rsid w:val="009971F5"/>
    <w:rsid w:val="009977F1"/>
    <w:rsid w:val="009A0A80"/>
    <w:rsid w:val="009A0C21"/>
    <w:rsid w:val="009A0E3B"/>
    <w:rsid w:val="009A1735"/>
    <w:rsid w:val="009A3DF7"/>
    <w:rsid w:val="009A4345"/>
    <w:rsid w:val="009A4692"/>
    <w:rsid w:val="009A5AC1"/>
    <w:rsid w:val="009A5AF1"/>
    <w:rsid w:val="009A71BA"/>
    <w:rsid w:val="009A72D6"/>
    <w:rsid w:val="009B29B5"/>
    <w:rsid w:val="009B35C3"/>
    <w:rsid w:val="009B3CED"/>
    <w:rsid w:val="009B4DBF"/>
    <w:rsid w:val="009B7713"/>
    <w:rsid w:val="009B7946"/>
    <w:rsid w:val="009B7A9B"/>
    <w:rsid w:val="009C0227"/>
    <w:rsid w:val="009C03E3"/>
    <w:rsid w:val="009C04A0"/>
    <w:rsid w:val="009C15D6"/>
    <w:rsid w:val="009C21A3"/>
    <w:rsid w:val="009C2CA9"/>
    <w:rsid w:val="009C392B"/>
    <w:rsid w:val="009C44BD"/>
    <w:rsid w:val="009C46DF"/>
    <w:rsid w:val="009C517A"/>
    <w:rsid w:val="009C5445"/>
    <w:rsid w:val="009D0A73"/>
    <w:rsid w:val="009D11D0"/>
    <w:rsid w:val="009D2485"/>
    <w:rsid w:val="009D3639"/>
    <w:rsid w:val="009D43A2"/>
    <w:rsid w:val="009D47D4"/>
    <w:rsid w:val="009D489B"/>
    <w:rsid w:val="009D76A4"/>
    <w:rsid w:val="009E0691"/>
    <w:rsid w:val="009E08D7"/>
    <w:rsid w:val="009E08F4"/>
    <w:rsid w:val="009E1283"/>
    <w:rsid w:val="009E18A6"/>
    <w:rsid w:val="009E1F43"/>
    <w:rsid w:val="009E26EF"/>
    <w:rsid w:val="009E270F"/>
    <w:rsid w:val="009E2765"/>
    <w:rsid w:val="009E2836"/>
    <w:rsid w:val="009E3321"/>
    <w:rsid w:val="009E34C3"/>
    <w:rsid w:val="009E3A64"/>
    <w:rsid w:val="009E3B6F"/>
    <w:rsid w:val="009E460F"/>
    <w:rsid w:val="009E568F"/>
    <w:rsid w:val="009E59A2"/>
    <w:rsid w:val="009E67A1"/>
    <w:rsid w:val="009E67F6"/>
    <w:rsid w:val="009E71B2"/>
    <w:rsid w:val="009E71F1"/>
    <w:rsid w:val="009E7C33"/>
    <w:rsid w:val="009E7CEA"/>
    <w:rsid w:val="009F00D5"/>
    <w:rsid w:val="009F119C"/>
    <w:rsid w:val="009F1956"/>
    <w:rsid w:val="009F26CE"/>
    <w:rsid w:val="009F2D7E"/>
    <w:rsid w:val="009F31E3"/>
    <w:rsid w:val="009F3E0B"/>
    <w:rsid w:val="009F65A1"/>
    <w:rsid w:val="009F6BCF"/>
    <w:rsid w:val="009F7C3C"/>
    <w:rsid w:val="009F7CF3"/>
    <w:rsid w:val="00A00529"/>
    <w:rsid w:val="00A00664"/>
    <w:rsid w:val="00A017BE"/>
    <w:rsid w:val="00A01BB8"/>
    <w:rsid w:val="00A01E66"/>
    <w:rsid w:val="00A02CD9"/>
    <w:rsid w:val="00A046B5"/>
    <w:rsid w:val="00A04DFC"/>
    <w:rsid w:val="00A11102"/>
    <w:rsid w:val="00A11190"/>
    <w:rsid w:val="00A11461"/>
    <w:rsid w:val="00A1162E"/>
    <w:rsid w:val="00A1165E"/>
    <w:rsid w:val="00A11A09"/>
    <w:rsid w:val="00A124AE"/>
    <w:rsid w:val="00A12AF3"/>
    <w:rsid w:val="00A12BB8"/>
    <w:rsid w:val="00A12F13"/>
    <w:rsid w:val="00A136DD"/>
    <w:rsid w:val="00A1463F"/>
    <w:rsid w:val="00A148BC"/>
    <w:rsid w:val="00A14F7E"/>
    <w:rsid w:val="00A15233"/>
    <w:rsid w:val="00A152C9"/>
    <w:rsid w:val="00A17143"/>
    <w:rsid w:val="00A178B5"/>
    <w:rsid w:val="00A204A7"/>
    <w:rsid w:val="00A20AA2"/>
    <w:rsid w:val="00A21031"/>
    <w:rsid w:val="00A2245B"/>
    <w:rsid w:val="00A225D4"/>
    <w:rsid w:val="00A25399"/>
    <w:rsid w:val="00A264CF"/>
    <w:rsid w:val="00A26634"/>
    <w:rsid w:val="00A2718D"/>
    <w:rsid w:val="00A30E9D"/>
    <w:rsid w:val="00A313BD"/>
    <w:rsid w:val="00A31AE1"/>
    <w:rsid w:val="00A31AEA"/>
    <w:rsid w:val="00A32166"/>
    <w:rsid w:val="00A32186"/>
    <w:rsid w:val="00A32D0A"/>
    <w:rsid w:val="00A32FA9"/>
    <w:rsid w:val="00A3336B"/>
    <w:rsid w:val="00A35433"/>
    <w:rsid w:val="00A3565D"/>
    <w:rsid w:val="00A3789A"/>
    <w:rsid w:val="00A40897"/>
    <w:rsid w:val="00A40C45"/>
    <w:rsid w:val="00A41D78"/>
    <w:rsid w:val="00A42C92"/>
    <w:rsid w:val="00A437F1"/>
    <w:rsid w:val="00A43BEE"/>
    <w:rsid w:val="00A441E9"/>
    <w:rsid w:val="00A447F0"/>
    <w:rsid w:val="00A4581B"/>
    <w:rsid w:val="00A4591B"/>
    <w:rsid w:val="00A46072"/>
    <w:rsid w:val="00A466CD"/>
    <w:rsid w:val="00A47132"/>
    <w:rsid w:val="00A47E10"/>
    <w:rsid w:val="00A504C7"/>
    <w:rsid w:val="00A507B0"/>
    <w:rsid w:val="00A50B59"/>
    <w:rsid w:val="00A51607"/>
    <w:rsid w:val="00A51662"/>
    <w:rsid w:val="00A51E2C"/>
    <w:rsid w:val="00A53ACA"/>
    <w:rsid w:val="00A54147"/>
    <w:rsid w:val="00A544D0"/>
    <w:rsid w:val="00A54D7D"/>
    <w:rsid w:val="00A558E1"/>
    <w:rsid w:val="00A55F56"/>
    <w:rsid w:val="00A56827"/>
    <w:rsid w:val="00A57536"/>
    <w:rsid w:val="00A601CE"/>
    <w:rsid w:val="00A601E3"/>
    <w:rsid w:val="00A61169"/>
    <w:rsid w:val="00A61D45"/>
    <w:rsid w:val="00A6288D"/>
    <w:rsid w:val="00A63447"/>
    <w:rsid w:val="00A64243"/>
    <w:rsid w:val="00A6509A"/>
    <w:rsid w:val="00A650D3"/>
    <w:rsid w:val="00A65E66"/>
    <w:rsid w:val="00A67975"/>
    <w:rsid w:val="00A700B5"/>
    <w:rsid w:val="00A7050F"/>
    <w:rsid w:val="00A70A40"/>
    <w:rsid w:val="00A715A4"/>
    <w:rsid w:val="00A718CE"/>
    <w:rsid w:val="00A72832"/>
    <w:rsid w:val="00A72887"/>
    <w:rsid w:val="00A728C0"/>
    <w:rsid w:val="00A72FAD"/>
    <w:rsid w:val="00A730CF"/>
    <w:rsid w:val="00A73758"/>
    <w:rsid w:val="00A73ABC"/>
    <w:rsid w:val="00A73D04"/>
    <w:rsid w:val="00A74AA5"/>
    <w:rsid w:val="00A75B7B"/>
    <w:rsid w:val="00A7653C"/>
    <w:rsid w:val="00A76714"/>
    <w:rsid w:val="00A7680F"/>
    <w:rsid w:val="00A7790F"/>
    <w:rsid w:val="00A7794A"/>
    <w:rsid w:val="00A805BF"/>
    <w:rsid w:val="00A82DB1"/>
    <w:rsid w:val="00A831DC"/>
    <w:rsid w:val="00A84E24"/>
    <w:rsid w:val="00A84F01"/>
    <w:rsid w:val="00A8506F"/>
    <w:rsid w:val="00A86F3F"/>
    <w:rsid w:val="00A87929"/>
    <w:rsid w:val="00A918F0"/>
    <w:rsid w:val="00A93236"/>
    <w:rsid w:val="00A93840"/>
    <w:rsid w:val="00A93F83"/>
    <w:rsid w:val="00A94A11"/>
    <w:rsid w:val="00A952A3"/>
    <w:rsid w:val="00A95432"/>
    <w:rsid w:val="00AA11F7"/>
    <w:rsid w:val="00AA1DB6"/>
    <w:rsid w:val="00AA2318"/>
    <w:rsid w:val="00AA243F"/>
    <w:rsid w:val="00AA314A"/>
    <w:rsid w:val="00AA3542"/>
    <w:rsid w:val="00AA37FA"/>
    <w:rsid w:val="00AA41D8"/>
    <w:rsid w:val="00AA481A"/>
    <w:rsid w:val="00AA4D37"/>
    <w:rsid w:val="00AA5204"/>
    <w:rsid w:val="00AA5229"/>
    <w:rsid w:val="00AA7F15"/>
    <w:rsid w:val="00AB0F25"/>
    <w:rsid w:val="00AB0F90"/>
    <w:rsid w:val="00AB28DE"/>
    <w:rsid w:val="00AB29A8"/>
    <w:rsid w:val="00AB44A2"/>
    <w:rsid w:val="00AB4776"/>
    <w:rsid w:val="00AB599D"/>
    <w:rsid w:val="00AB6707"/>
    <w:rsid w:val="00AB6910"/>
    <w:rsid w:val="00AB6958"/>
    <w:rsid w:val="00AB6A4C"/>
    <w:rsid w:val="00AB775F"/>
    <w:rsid w:val="00AC214F"/>
    <w:rsid w:val="00AC2491"/>
    <w:rsid w:val="00AC378C"/>
    <w:rsid w:val="00AC487D"/>
    <w:rsid w:val="00AC552F"/>
    <w:rsid w:val="00AC7EAA"/>
    <w:rsid w:val="00AD00B5"/>
    <w:rsid w:val="00AD069C"/>
    <w:rsid w:val="00AD0FD8"/>
    <w:rsid w:val="00AD2124"/>
    <w:rsid w:val="00AD3CA5"/>
    <w:rsid w:val="00AD4D2F"/>
    <w:rsid w:val="00AD58EE"/>
    <w:rsid w:val="00AD67AD"/>
    <w:rsid w:val="00AD6D51"/>
    <w:rsid w:val="00AD6F0C"/>
    <w:rsid w:val="00AD7269"/>
    <w:rsid w:val="00AD7667"/>
    <w:rsid w:val="00AE1C9D"/>
    <w:rsid w:val="00AE3482"/>
    <w:rsid w:val="00AE4172"/>
    <w:rsid w:val="00AE4847"/>
    <w:rsid w:val="00AE4948"/>
    <w:rsid w:val="00AE7663"/>
    <w:rsid w:val="00AF0C8B"/>
    <w:rsid w:val="00AF1942"/>
    <w:rsid w:val="00AF234D"/>
    <w:rsid w:val="00AF2713"/>
    <w:rsid w:val="00AF31E1"/>
    <w:rsid w:val="00AF3506"/>
    <w:rsid w:val="00AF3DEF"/>
    <w:rsid w:val="00AF3FA8"/>
    <w:rsid w:val="00AF4CB7"/>
    <w:rsid w:val="00AF53D2"/>
    <w:rsid w:val="00AF63A6"/>
    <w:rsid w:val="00AF69C1"/>
    <w:rsid w:val="00AF6E7E"/>
    <w:rsid w:val="00AF6ECA"/>
    <w:rsid w:val="00AF72D3"/>
    <w:rsid w:val="00AF77B5"/>
    <w:rsid w:val="00AF7C3D"/>
    <w:rsid w:val="00AF7CD8"/>
    <w:rsid w:val="00B01168"/>
    <w:rsid w:val="00B017B5"/>
    <w:rsid w:val="00B01893"/>
    <w:rsid w:val="00B018E0"/>
    <w:rsid w:val="00B01C81"/>
    <w:rsid w:val="00B029A1"/>
    <w:rsid w:val="00B03284"/>
    <w:rsid w:val="00B04044"/>
    <w:rsid w:val="00B04367"/>
    <w:rsid w:val="00B060B2"/>
    <w:rsid w:val="00B11CF2"/>
    <w:rsid w:val="00B12F36"/>
    <w:rsid w:val="00B1310B"/>
    <w:rsid w:val="00B1328D"/>
    <w:rsid w:val="00B13CDD"/>
    <w:rsid w:val="00B14B54"/>
    <w:rsid w:val="00B15778"/>
    <w:rsid w:val="00B15C32"/>
    <w:rsid w:val="00B15E0D"/>
    <w:rsid w:val="00B170CA"/>
    <w:rsid w:val="00B2061A"/>
    <w:rsid w:val="00B212D5"/>
    <w:rsid w:val="00B21C86"/>
    <w:rsid w:val="00B2468C"/>
    <w:rsid w:val="00B25236"/>
    <w:rsid w:val="00B25CD8"/>
    <w:rsid w:val="00B25CE2"/>
    <w:rsid w:val="00B25F5E"/>
    <w:rsid w:val="00B2609D"/>
    <w:rsid w:val="00B26596"/>
    <w:rsid w:val="00B26DA9"/>
    <w:rsid w:val="00B27D54"/>
    <w:rsid w:val="00B30895"/>
    <w:rsid w:val="00B31224"/>
    <w:rsid w:val="00B32E24"/>
    <w:rsid w:val="00B32F2E"/>
    <w:rsid w:val="00B35E50"/>
    <w:rsid w:val="00B370E5"/>
    <w:rsid w:val="00B37B46"/>
    <w:rsid w:val="00B4048D"/>
    <w:rsid w:val="00B41D1C"/>
    <w:rsid w:val="00B41DC6"/>
    <w:rsid w:val="00B42469"/>
    <w:rsid w:val="00B42DCE"/>
    <w:rsid w:val="00B42EFC"/>
    <w:rsid w:val="00B43812"/>
    <w:rsid w:val="00B43CF9"/>
    <w:rsid w:val="00B43D25"/>
    <w:rsid w:val="00B441CA"/>
    <w:rsid w:val="00B4442F"/>
    <w:rsid w:val="00B45608"/>
    <w:rsid w:val="00B45923"/>
    <w:rsid w:val="00B46A16"/>
    <w:rsid w:val="00B47556"/>
    <w:rsid w:val="00B47B08"/>
    <w:rsid w:val="00B47D49"/>
    <w:rsid w:val="00B50A64"/>
    <w:rsid w:val="00B51573"/>
    <w:rsid w:val="00B51B7E"/>
    <w:rsid w:val="00B51E54"/>
    <w:rsid w:val="00B5365A"/>
    <w:rsid w:val="00B540D0"/>
    <w:rsid w:val="00B5422B"/>
    <w:rsid w:val="00B542A1"/>
    <w:rsid w:val="00B5465D"/>
    <w:rsid w:val="00B547BF"/>
    <w:rsid w:val="00B549ED"/>
    <w:rsid w:val="00B54C67"/>
    <w:rsid w:val="00B551D3"/>
    <w:rsid w:val="00B5543C"/>
    <w:rsid w:val="00B57A80"/>
    <w:rsid w:val="00B57AFD"/>
    <w:rsid w:val="00B57EA0"/>
    <w:rsid w:val="00B60B99"/>
    <w:rsid w:val="00B60D66"/>
    <w:rsid w:val="00B61B7A"/>
    <w:rsid w:val="00B62BEC"/>
    <w:rsid w:val="00B63795"/>
    <w:rsid w:val="00B6469D"/>
    <w:rsid w:val="00B659F9"/>
    <w:rsid w:val="00B659FF"/>
    <w:rsid w:val="00B66278"/>
    <w:rsid w:val="00B6717C"/>
    <w:rsid w:val="00B67B80"/>
    <w:rsid w:val="00B67D4F"/>
    <w:rsid w:val="00B70E7D"/>
    <w:rsid w:val="00B71DC8"/>
    <w:rsid w:val="00B730E7"/>
    <w:rsid w:val="00B7319D"/>
    <w:rsid w:val="00B732C8"/>
    <w:rsid w:val="00B73735"/>
    <w:rsid w:val="00B73C78"/>
    <w:rsid w:val="00B74535"/>
    <w:rsid w:val="00B746AB"/>
    <w:rsid w:val="00B75214"/>
    <w:rsid w:val="00B753D6"/>
    <w:rsid w:val="00B76B01"/>
    <w:rsid w:val="00B76C38"/>
    <w:rsid w:val="00B779FF"/>
    <w:rsid w:val="00B807BF"/>
    <w:rsid w:val="00B81972"/>
    <w:rsid w:val="00B82134"/>
    <w:rsid w:val="00B82247"/>
    <w:rsid w:val="00B82689"/>
    <w:rsid w:val="00B858AB"/>
    <w:rsid w:val="00B858E1"/>
    <w:rsid w:val="00B85D6E"/>
    <w:rsid w:val="00B865A3"/>
    <w:rsid w:val="00B86AFE"/>
    <w:rsid w:val="00B87774"/>
    <w:rsid w:val="00B91D2A"/>
    <w:rsid w:val="00B92469"/>
    <w:rsid w:val="00B92CF4"/>
    <w:rsid w:val="00B92EDB"/>
    <w:rsid w:val="00B9316B"/>
    <w:rsid w:val="00B93DE2"/>
    <w:rsid w:val="00B94C25"/>
    <w:rsid w:val="00B95398"/>
    <w:rsid w:val="00B956E3"/>
    <w:rsid w:val="00B9619E"/>
    <w:rsid w:val="00B9626A"/>
    <w:rsid w:val="00BA0058"/>
    <w:rsid w:val="00BA059E"/>
    <w:rsid w:val="00BA0814"/>
    <w:rsid w:val="00BA0B56"/>
    <w:rsid w:val="00BA14E2"/>
    <w:rsid w:val="00BA1C5F"/>
    <w:rsid w:val="00BA2C86"/>
    <w:rsid w:val="00BA35A8"/>
    <w:rsid w:val="00BA47DF"/>
    <w:rsid w:val="00BA4D7D"/>
    <w:rsid w:val="00BA5040"/>
    <w:rsid w:val="00BA50E0"/>
    <w:rsid w:val="00BA6A0F"/>
    <w:rsid w:val="00BA6F25"/>
    <w:rsid w:val="00BA6F52"/>
    <w:rsid w:val="00BA7370"/>
    <w:rsid w:val="00BB013B"/>
    <w:rsid w:val="00BB0196"/>
    <w:rsid w:val="00BB0559"/>
    <w:rsid w:val="00BB0C10"/>
    <w:rsid w:val="00BB0D04"/>
    <w:rsid w:val="00BB1432"/>
    <w:rsid w:val="00BB16E8"/>
    <w:rsid w:val="00BB2DC8"/>
    <w:rsid w:val="00BB2F44"/>
    <w:rsid w:val="00BB35D7"/>
    <w:rsid w:val="00BB44AD"/>
    <w:rsid w:val="00BB7457"/>
    <w:rsid w:val="00BB7582"/>
    <w:rsid w:val="00BC00D4"/>
    <w:rsid w:val="00BC038F"/>
    <w:rsid w:val="00BC0E6B"/>
    <w:rsid w:val="00BC237C"/>
    <w:rsid w:val="00BC243F"/>
    <w:rsid w:val="00BC28F1"/>
    <w:rsid w:val="00BC303A"/>
    <w:rsid w:val="00BC352B"/>
    <w:rsid w:val="00BC4563"/>
    <w:rsid w:val="00BC7909"/>
    <w:rsid w:val="00BC7A1C"/>
    <w:rsid w:val="00BC7E1E"/>
    <w:rsid w:val="00BD0003"/>
    <w:rsid w:val="00BD00DA"/>
    <w:rsid w:val="00BD0317"/>
    <w:rsid w:val="00BD0B3B"/>
    <w:rsid w:val="00BD17E2"/>
    <w:rsid w:val="00BD193A"/>
    <w:rsid w:val="00BD19B9"/>
    <w:rsid w:val="00BD2D8D"/>
    <w:rsid w:val="00BD4091"/>
    <w:rsid w:val="00BD4BB7"/>
    <w:rsid w:val="00BD7169"/>
    <w:rsid w:val="00BD773C"/>
    <w:rsid w:val="00BD7AD7"/>
    <w:rsid w:val="00BD7DB7"/>
    <w:rsid w:val="00BE26B3"/>
    <w:rsid w:val="00BE3875"/>
    <w:rsid w:val="00BE39F3"/>
    <w:rsid w:val="00BE414C"/>
    <w:rsid w:val="00BE4DFF"/>
    <w:rsid w:val="00BE5144"/>
    <w:rsid w:val="00BE5B94"/>
    <w:rsid w:val="00BE6857"/>
    <w:rsid w:val="00BE737E"/>
    <w:rsid w:val="00BF06C0"/>
    <w:rsid w:val="00BF2132"/>
    <w:rsid w:val="00BF2711"/>
    <w:rsid w:val="00BF2777"/>
    <w:rsid w:val="00BF29BE"/>
    <w:rsid w:val="00BF3F66"/>
    <w:rsid w:val="00BF403B"/>
    <w:rsid w:val="00BF427A"/>
    <w:rsid w:val="00BF465B"/>
    <w:rsid w:val="00BF7A2A"/>
    <w:rsid w:val="00C001E6"/>
    <w:rsid w:val="00C0033D"/>
    <w:rsid w:val="00C0036A"/>
    <w:rsid w:val="00C01698"/>
    <w:rsid w:val="00C01D08"/>
    <w:rsid w:val="00C02197"/>
    <w:rsid w:val="00C02A79"/>
    <w:rsid w:val="00C03065"/>
    <w:rsid w:val="00C033E3"/>
    <w:rsid w:val="00C03B30"/>
    <w:rsid w:val="00C049FA"/>
    <w:rsid w:val="00C050EC"/>
    <w:rsid w:val="00C05463"/>
    <w:rsid w:val="00C054A0"/>
    <w:rsid w:val="00C05613"/>
    <w:rsid w:val="00C060B7"/>
    <w:rsid w:val="00C070CB"/>
    <w:rsid w:val="00C11130"/>
    <w:rsid w:val="00C12611"/>
    <w:rsid w:val="00C127F8"/>
    <w:rsid w:val="00C12A93"/>
    <w:rsid w:val="00C12E97"/>
    <w:rsid w:val="00C13B7D"/>
    <w:rsid w:val="00C14B84"/>
    <w:rsid w:val="00C15A81"/>
    <w:rsid w:val="00C15D78"/>
    <w:rsid w:val="00C15E8D"/>
    <w:rsid w:val="00C1662F"/>
    <w:rsid w:val="00C178B3"/>
    <w:rsid w:val="00C21631"/>
    <w:rsid w:val="00C21DBD"/>
    <w:rsid w:val="00C2227E"/>
    <w:rsid w:val="00C2338F"/>
    <w:rsid w:val="00C23BC4"/>
    <w:rsid w:val="00C25878"/>
    <w:rsid w:val="00C27A27"/>
    <w:rsid w:val="00C30692"/>
    <w:rsid w:val="00C30832"/>
    <w:rsid w:val="00C30958"/>
    <w:rsid w:val="00C31400"/>
    <w:rsid w:val="00C31623"/>
    <w:rsid w:val="00C31D36"/>
    <w:rsid w:val="00C31D5E"/>
    <w:rsid w:val="00C32191"/>
    <w:rsid w:val="00C323F7"/>
    <w:rsid w:val="00C329C8"/>
    <w:rsid w:val="00C337A0"/>
    <w:rsid w:val="00C33808"/>
    <w:rsid w:val="00C3422F"/>
    <w:rsid w:val="00C34B5E"/>
    <w:rsid w:val="00C34F9C"/>
    <w:rsid w:val="00C35AD9"/>
    <w:rsid w:val="00C35C73"/>
    <w:rsid w:val="00C35E9D"/>
    <w:rsid w:val="00C36028"/>
    <w:rsid w:val="00C37034"/>
    <w:rsid w:val="00C37F49"/>
    <w:rsid w:val="00C41B3A"/>
    <w:rsid w:val="00C41C08"/>
    <w:rsid w:val="00C428A4"/>
    <w:rsid w:val="00C42A17"/>
    <w:rsid w:val="00C4382A"/>
    <w:rsid w:val="00C43B4C"/>
    <w:rsid w:val="00C4658C"/>
    <w:rsid w:val="00C5014F"/>
    <w:rsid w:val="00C5015F"/>
    <w:rsid w:val="00C50266"/>
    <w:rsid w:val="00C512A8"/>
    <w:rsid w:val="00C5169B"/>
    <w:rsid w:val="00C52831"/>
    <w:rsid w:val="00C546AB"/>
    <w:rsid w:val="00C5567B"/>
    <w:rsid w:val="00C55E8C"/>
    <w:rsid w:val="00C561FE"/>
    <w:rsid w:val="00C5647A"/>
    <w:rsid w:val="00C56BFF"/>
    <w:rsid w:val="00C576E1"/>
    <w:rsid w:val="00C57D3F"/>
    <w:rsid w:val="00C625BD"/>
    <w:rsid w:val="00C625C7"/>
    <w:rsid w:val="00C65127"/>
    <w:rsid w:val="00C6593A"/>
    <w:rsid w:val="00C65B8B"/>
    <w:rsid w:val="00C65CBB"/>
    <w:rsid w:val="00C664D8"/>
    <w:rsid w:val="00C6702B"/>
    <w:rsid w:val="00C679C3"/>
    <w:rsid w:val="00C70003"/>
    <w:rsid w:val="00C71122"/>
    <w:rsid w:val="00C712AA"/>
    <w:rsid w:val="00C71819"/>
    <w:rsid w:val="00C71A02"/>
    <w:rsid w:val="00C71B3C"/>
    <w:rsid w:val="00C72652"/>
    <w:rsid w:val="00C72EA0"/>
    <w:rsid w:val="00C73ED0"/>
    <w:rsid w:val="00C746CC"/>
    <w:rsid w:val="00C75C9F"/>
    <w:rsid w:val="00C76076"/>
    <w:rsid w:val="00C762E2"/>
    <w:rsid w:val="00C76722"/>
    <w:rsid w:val="00C779CA"/>
    <w:rsid w:val="00C80092"/>
    <w:rsid w:val="00C8013B"/>
    <w:rsid w:val="00C8062C"/>
    <w:rsid w:val="00C80F0C"/>
    <w:rsid w:val="00C816F5"/>
    <w:rsid w:val="00C82146"/>
    <w:rsid w:val="00C823BF"/>
    <w:rsid w:val="00C83A0B"/>
    <w:rsid w:val="00C83D7E"/>
    <w:rsid w:val="00C8463B"/>
    <w:rsid w:val="00C8500A"/>
    <w:rsid w:val="00C8507C"/>
    <w:rsid w:val="00C875C0"/>
    <w:rsid w:val="00C90BE7"/>
    <w:rsid w:val="00C90E6B"/>
    <w:rsid w:val="00C91947"/>
    <w:rsid w:val="00C92882"/>
    <w:rsid w:val="00C935EE"/>
    <w:rsid w:val="00C937B1"/>
    <w:rsid w:val="00C939F8"/>
    <w:rsid w:val="00C93F47"/>
    <w:rsid w:val="00C95922"/>
    <w:rsid w:val="00C95CDC"/>
    <w:rsid w:val="00C95FBA"/>
    <w:rsid w:val="00C9623B"/>
    <w:rsid w:val="00C96619"/>
    <w:rsid w:val="00C972C0"/>
    <w:rsid w:val="00C973E7"/>
    <w:rsid w:val="00CA09DE"/>
    <w:rsid w:val="00CA0EB1"/>
    <w:rsid w:val="00CA1335"/>
    <w:rsid w:val="00CA14DB"/>
    <w:rsid w:val="00CA30E3"/>
    <w:rsid w:val="00CA39CD"/>
    <w:rsid w:val="00CA4185"/>
    <w:rsid w:val="00CA5290"/>
    <w:rsid w:val="00CA5FC7"/>
    <w:rsid w:val="00CA6969"/>
    <w:rsid w:val="00CA6B3D"/>
    <w:rsid w:val="00CA7008"/>
    <w:rsid w:val="00CA759E"/>
    <w:rsid w:val="00CA78E7"/>
    <w:rsid w:val="00CA7CB0"/>
    <w:rsid w:val="00CA7EA3"/>
    <w:rsid w:val="00CB012D"/>
    <w:rsid w:val="00CB0ACF"/>
    <w:rsid w:val="00CB1E5B"/>
    <w:rsid w:val="00CB215B"/>
    <w:rsid w:val="00CB2640"/>
    <w:rsid w:val="00CB280A"/>
    <w:rsid w:val="00CB4337"/>
    <w:rsid w:val="00CB51A4"/>
    <w:rsid w:val="00CB5E68"/>
    <w:rsid w:val="00CB63DE"/>
    <w:rsid w:val="00CC1225"/>
    <w:rsid w:val="00CC34C6"/>
    <w:rsid w:val="00CC3809"/>
    <w:rsid w:val="00CC3D04"/>
    <w:rsid w:val="00CC4002"/>
    <w:rsid w:val="00CC49AC"/>
    <w:rsid w:val="00CC4BF6"/>
    <w:rsid w:val="00CC5103"/>
    <w:rsid w:val="00CC514B"/>
    <w:rsid w:val="00CC52C2"/>
    <w:rsid w:val="00CC5DAD"/>
    <w:rsid w:val="00CC6207"/>
    <w:rsid w:val="00CC7BBB"/>
    <w:rsid w:val="00CD05D6"/>
    <w:rsid w:val="00CD15CB"/>
    <w:rsid w:val="00CD1654"/>
    <w:rsid w:val="00CD20C1"/>
    <w:rsid w:val="00CD26EE"/>
    <w:rsid w:val="00CD2CF3"/>
    <w:rsid w:val="00CD3878"/>
    <w:rsid w:val="00CD3900"/>
    <w:rsid w:val="00CD4169"/>
    <w:rsid w:val="00CD441E"/>
    <w:rsid w:val="00CD48C4"/>
    <w:rsid w:val="00CD4ED9"/>
    <w:rsid w:val="00CD518A"/>
    <w:rsid w:val="00CD5435"/>
    <w:rsid w:val="00CD596C"/>
    <w:rsid w:val="00CD5A82"/>
    <w:rsid w:val="00CD7654"/>
    <w:rsid w:val="00CD7FD8"/>
    <w:rsid w:val="00CE00F0"/>
    <w:rsid w:val="00CE16BC"/>
    <w:rsid w:val="00CE2BAC"/>
    <w:rsid w:val="00CE31A9"/>
    <w:rsid w:val="00CE37C4"/>
    <w:rsid w:val="00CE43CC"/>
    <w:rsid w:val="00CE45F4"/>
    <w:rsid w:val="00CE581F"/>
    <w:rsid w:val="00CE64AD"/>
    <w:rsid w:val="00CF09E1"/>
    <w:rsid w:val="00CF1826"/>
    <w:rsid w:val="00CF32DC"/>
    <w:rsid w:val="00CF440B"/>
    <w:rsid w:val="00CF5BE2"/>
    <w:rsid w:val="00CF5FD4"/>
    <w:rsid w:val="00CF5FEA"/>
    <w:rsid w:val="00CF7847"/>
    <w:rsid w:val="00CF7DA7"/>
    <w:rsid w:val="00D01146"/>
    <w:rsid w:val="00D0125F"/>
    <w:rsid w:val="00D01965"/>
    <w:rsid w:val="00D025C7"/>
    <w:rsid w:val="00D037DB"/>
    <w:rsid w:val="00D05F13"/>
    <w:rsid w:val="00D061FB"/>
    <w:rsid w:val="00D0622D"/>
    <w:rsid w:val="00D0712E"/>
    <w:rsid w:val="00D072DB"/>
    <w:rsid w:val="00D10A14"/>
    <w:rsid w:val="00D11C58"/>
    <w:rsid w:val="00D12F2E"/>
    <w:rsid w:val="00D14DCF"/>
    <w:rsid w:val="00D15BD0"/>
    <w:rsid w:val="00D15CE8"/>
    <w:rsid w:val="00D176C0"/>
    <w:rsid w:val="00D17DD8"/>
    <w:rsid w:val="00D17EA1"/>
    <w:rsid w:val="00D2054E"/>
    <w:rsid w:val="00D20BC9"/>
    <w:rsid w:val="00D20E1C"/>
    <w:rsid w:val="00D214CF"/>
    <w:rsid w:val="00D222DA"/>
    <w:rsid w:val="00D24526"/>
    <w:rsid w:val="00D25003"/>
    <w:rsid w:val="00D25D89"/>
    <w:rsid w:val="00D25E19"/>
    <w:rsid w:val="00D30135"/>
    <w:rsid w:val="00D308CA"/>
    <w:rsid w:val="00D3128B"/>
    <w:rsid w:val="00D321AE"/>
    <w:rsid w:val="00D32F6B"/>
    <w:rsid w:val="00D33556"/>
    <w:rsid w:val="00D34419"/>
    <w:rsid w:val="00D35772"/>
    <w:rsid w:val="00D35D80"/>
    <w:rsid w:val="00D36BE9"/>
    <w:rsid w:val="00D37710"/>
    <w:rsid w:val="00D4089E"/>
    <w:rsid w:val="00D40C86"/>
    <w:rsid w:val="00D417EA"/>
    <w:rsid w:val="00D41B56"/>
    <w:rsid w:val="00D41BBB"/>
    <w:rsid w:val="00D428F7"/>
    <w:rsid w:val="00D43B27"/>
    <w:rsid w:val="00D449A5"/>
    <w:rsid w:val="00D45DFD"/>
    <w:rsid w:val="00D45E39"/>
    <w:rsid w:val="00D47D08"/>
    <w:rsid w:val="00D5095D"/>
    <w:rsid w:val="00D5101A"/>
    <w:rsid w:val="00D5126B"/>
    <w:rsid w:val="00D51E93"/>
    <w:rsid w:val="00D52198"/>
    <w:rsid w:val="00D522E4"/>
    <w:rsid w:val="00D52648"/>
    <w:rsid w:val="00D52CE0"/>
    <w:rsid w:val="00D52D6A"/>
    <w:rsid w:val="00D54DB2"/>
    <w:rsid w:val="00D5549F"/>
    <w:rsid w:val="00D5567F"/>
    <w:rsid w:val="00D55C08"/>
    <w:rsid w:val="00D55F3C"/>
    <w:rsid w:val="00D5604D"/>
    <w:rsid w:val="00D5670B"/>
    <w:rsid w:val="00D56E83"/>
    <w:rsid w:val="00D57084"/>
    <w:rsid w:val="00D57140"/>
    <w:rsid w:val="00D576AE"/>
    <w:rsid w:val="00D57B7D"/>
    <w:rsid w:val="00D57BA2"/>
    <w:rsid w:val="00D60894"/>
    <w:rsid w:val="00D60C1F"/>
    <w:rsid w:val="00D60C75"/>
    <w:rsid w:val="00D620CE"/>
    <w:rsid w:val="00D623F5"/>
    <w:rsid w:val="00D636DA"/>
    <w:rsid w:val="00D65572"/>
    <w:rsid w:val="00D657D4"/>
    <w:rsid w:val="00D6739F"/>
    <w:rsid w:val="00D67EA5"/>
    <w:rsid w:val="00D70385"/>
    <w:rsid w:val="00D71105"/>
    <w:rsid w:val="00D71E9A"/>
    <w:rsid w:val="00D726BE"/>
    <w:rsid w:val="00D72742"/>
    <w:rsid w:val="00D72EB0"/>
    <w:rsid w:val="00D72EF4"/>
    <w:rsid w:val="00D73C94"/>
    <w:rsid w:val="00D75597"/>
    <w:rsid w:val="00D75704"/>
    <w:rsid w:val="00D75B49"/>
    <w:rsid w:val="00D76001"/>
    <w:rsid w:val="00D76559"/>
    <w:rsid w:val="00D7678D"/>
    <w:rsid w:val="00D76917"/>
    <w:rsid w:val="00D80D61"/>
    <w:rsid w:val="00D819F6"/>
    <w:rsid w:val="00D8241B"/>
    <w:rsid w:val="00D82B3F"/>
    <w:rsid w:val="00D83043"/>
    <w:rsid w:val="00D83945"/>
    <w:rsid w:val="00D83A56"/>
    <w:rsid w:val="00D85808"/>
    <w:rsid w:val="00D85F88"/>
    <w:rsid w:val="00D85FD7"/>
    <w:rsid w:val="00D86A5A"/>
    <w:rsid w:val="00D87729"/>
    <w:rsid w:val="00D87B0B"/>
    <w:rsid w:val="00D90F95"/>
    <w:rsid w:val="00D91679"/>
    <w:rsid w:val="00D91C40"/>
    <w:rsid w:val="00D91D06"/>
    <w:rsid w:val="00D92220"/>
    <w:rsid w:val="00D92308"/>
    <w:rsid w:val="00D928D1"/>
    <w:rsid w:val="00D93A19"/>
    <w:rsid w:val="00D93CEC"/>
    <w:rsid w:val="00D95455"/>
    <w:rsid w:val="00D9553C"/>
    <w:rsid w:val="00D955C9"/>
    <w:rsid w:val="00D95814"/>
    <w:rsid w:val="00D95DBA"/>
    <w:rsid w:val="00D9748E"/>
    <w:rsid w:val="00D97689"/>
    <w:rsid w:val="00D9779D"/>
    <w:rsid w:val="00D97B4A"/>
    <w:rsid w:val="00DA095A"/>
    <w:rsid w:val="00DA09C3"/>
    <w:rsid w:val="00DA15CC"/>
    <w:rsid w:val="00DA2859"/>
    <w:rsid w:val="00DA2E18"/>
    <w:rsid w:val="00DA3EAA"/>
    <w:rsid w:val="00DA43D9"/>
    <w:rsid w:val="00DA44A2"/>
    <w:rsid w:val="00DA5E19"/>
    <w:rsid w:val="00DA67E9"/>
    <w:rsid w:val="00DA6C7F"/>
    <w:rsid w:val="00DA726E"/>
    <w:rsid w:val="00DB1B5D"/>
    <w:rsid w:val="00DB1D40"/>
    <w:rsid w:val="00DB1E62"/>
    <w:rsid w:val="00DB27EE"/>
    <w:rsid w:val="00DB296D"/>
    <w:rsid w:val="00DB3774"/>
    <w:rsid w:val="00DB3C0D"/>
    <w:rsid w:val="00DB46E4"/>
    <w:rsid w:val="00DB48DC"/>
    <w:rsid w:val="00DB52AA"/>
    <w:rsid w:val="00DB560B"/>
    <w:rsid w:val="00DB5BB5"/>
    <w:rsid w:val="00DB5CE3"/>
    <w:rsid w:val="00DB62CD"/>
    <w:rsid w:val="00DB665C"/>
    <w:rsid w:val="00DC0368"/>
    <w:rsid w:val="00DC0C33"/>
    <w:rsid w:val="00DC1318"/>
    <w:rsid w:val="00DC158C"/>
    <w:rsid w:val="00DC19FA"/>
    <w:rsid w:val="00DC1F56"/>
    <w:rsid w:val="00DC2AB9"/>
    <w:rsid w:val="00DC38A9"/>
    <w:rsid w:val="00DC4302"/>
    <w:rsid w:val="00DC487B"/>
    <w:rsid w:val="00DC4E15"/>
    <w:rsid w:val="00DC52D1"/>
    <w:rsid w:val="00DC5C6E"/>
    <w:rsid w:val="00DC6B31"/>
    <w:rsid w:val="00DC7EB0"/>
    <w:rsid w:val="00DD01D9"/>
    <w:rsid w:val="00DD0246"/>
    <w:rsid w:val="00DD0319"/>
    <w:rsid w:val="00DD04B3"/>
    <w:rsid w:val="00DD218A"/>
    <w:rsid w:val="00DD24DE"/>
    <w:rsid w:val="00DD36B8"/>
    <w:rsid w:val="00DD372A"/>
    <w:rsid w:val="00DD3A61"/>
    <w:rsid w:val="00DD49B6"/>
    <w:rsid w:val="00DD5415"/>
    <w:rsid w:val="00DD59D2"/>
    <w:rsid w:val="00DD5B28"/>
    <w:rsid w:val="00DD5C8B"/>
    <w:rsid w:val="00DD72CC"/>
    <w:rsid w:val="00DD7549"/>
    <w:rsid w:val="00DE0570"/>
    <w:rsid w:val="00DE1361"/>
    <w:rsid w:val="00DE259A"/>
    <w:rsid w:val="00DE25D3"/>
    <w:rsid w:val="00DE354C"/>
    <w:rsid w:val="00DE36CB"/>
    <w:rsid w:val="00DE3B07"/>
    <w:rsid w:val="00DE3B1E"/>
    <w:rsid w:val="00DE416D"/>
    <w:rsid w:val="00DE57B5"/>
    <w:rsid w:val="00DE57F6"/>
    <w:rsid w:val="00DE60E8"/>
    <w:rsid w:val="00DE7053"/>
    <w:rsid w:val="00DE7171"/>
    <w:rsid w:val="00DE71C4"/>
    <w:rsid w:val="00DE7449"/>
    <w:rsid w:val="00DF080C"/>
    <w:rsid w:val="00DF0B72"/>
    <w:rsid w:val="00DF1023"/>
    <w:rsid w:val="00DF2D21"/>
    <w:rsid w:val="00DF2F82"/>
    <w:rsid w:val="00DF3365"/>
    <w:rsid w:val="00DF3888"/>
    <w:rsid w:val="00DF392C"/>
    <w:rsid w:val="00DF3A67"/>
    <w:rsid w:val="00DF43F9"/>
    <w:rsid w:val="00DF4AEE"/>
    <w:rsid w:val="00DF57C8"/>
    <w:rsid w:val="00DF5879"/>
    <w:rsid w:val="00DF617F"/>
    <w:rsid w:val="00DF64A8"/>
    <w:rsid w:val="00DF6EE3"/>
    <w:rsid w:val="00DF6FBF"/>
    <w:rsid w:val="00DF7269"/>
    <w:rsid w:val="00DF7CFB"/>
    <w:rsid w:val="00DF7ED9"/>
    <w:rsid w:val="00E0022A"/>
    <w:rsid w:val="00E01370"/>
    <w:rsid w:val="00E025BD"/>
    <w:rsid w:val="00E02A77"/>
    <w:rsid w:val="00E03288"/>
    <w:rsid w:val="00E033D8"/>
    <w:rsid w:val="00E04F29"/>
    <w:rsid w:val="00E0520C"/>
    <w:rsid w:val="00E06132"/>
    <w:rsid w:val="00E064AC"/>
    <w:rsid w:val="00E06C98"/>
    <w:rsid w:val="00E07BFA"/>
    <w:rsid w:val="00E10778"/>
    <w:rsid w:val="00E11D5D"/>
    <w:rsid w:val="00E11EA7"/>
    <w:rsid w:val="00E12474"/>
    <w:rsid w:val="00E12BC5"/>
    <w:rsid w:val="00E1577B"/>
    <w:rsid w:val="00E16713"/>
    <w:rsid w:val="00E16A61"/>
    <w:rsid w:val="00E200A6"/>
    <w:rsid w:val="00E223FF"/>
    <w:rsid w:val="00E22D74"/>
    <w:rsid w:val="00E22F74"/>
    <w:rsid w:val="00E230A7"/>
    <w:rsid w:val="00E23AEC"/>
    <w:rsid w:val="00E23EA9"/>
    <w:rsid w:val="00E24F7E"/>
    <w:rsid w:val="00E25681"/>
    <w:rsid w:val="00E25E66"/>
    <w:rsid w:val="00E25F55"/>
    <w:rsid w:val="00E26558"/>
    <w:rsid w:val="00E27694"/>
    <w:rsid w:val="00E27AD2"/>
    <w:rsid w:val="00E30E51"/>
    <w:rsid w:val="00E30FE8"/>
    <w:rsid w:val="00E31DDC"/>
    <w:rsid w:val="00E31E0B"/>
    <w:rsid w:val="00E32150"/>
    <w:rsid w:val="00E3220F"/>
    <w:rsid w:val="00E323A8"/>
    <w:rsid w:val="00E324C8"/>
    <w:rsid w:val="00E325D1"/>
    <w:rsid w:val="00E34A07"/>
    <w:rsid w:val="00E34B60"/>
    <w:rsid w:val="00E35BA5"/>
    <w:rsid w:val="00E35C39"/>
    <w:rsid w:val="00E36534"/>
    <w:rsid w:val="00E3786D"/>
    <w:rsid w:val="00E406DE"/>
    <w:rsid w:val="00E409E7"/>
    <w:rsid w:val="00E415E4"/>
    <w:rsid w:val="00E4195F"/>
    <w:rsid w:val="00E41A9A"/>
    <w:rsid w:val="00E41AFB"/>
    <w:rsid w:val="00E42486"/>
    <w:rsid w:val="00E439CA"/>
    <w:rsid w:val="00E448B7"/>
    <w:rsid w:val="00E44AFC"/>
    <w:rsid w:val="00E45851"/>
    <w:rsid w:val="00E46256"/>
    <w:rsid w:val="00E4654F"/>
    <w:rsid w:val="00E46670"/>
    <w:rsid w:val="00E46FEF"/>
    <w:rsid w:val="00E4769C"/>
    <w:rsid w:val="00E47856"/>
    <w:rsid w:val="00E501F9"/>
    <w:rsid w:val="00E50BA7"/>
    <w:rsid w:val="00E50E33"/>
    <w:rsid w:val="00E51228"/>
    <w:rsid w:val="00E51584"/>
    <w:rsid w:val="00E52537"/>
    <w:rsid w:val="00E5272F"/>
    <w:rsid w:val="00E529B3"/>
    <w:rsid w:val="00E52F53"/>
    <w:rsid w:val="00E531E2"/>
    <w:rsid w:val="00E5361F"/>
    <w:rsid w:val="00E5377F"/>
    <w:rsid w:val="00E542E0"/>
    <w:rsid w:val="00E544B0"/>
    <w:rsid w:val="00E54B0D"/>
    <w:rsid w:val="00E551BA"/>
    <w:rsid w:val="00E554BF"/>
    <w:rsid w:val="00E55A12"/>
    <w:rsid w:val="00E55C0A"/>
    <w:rsid w:val="00E56329"/>
    <w:rsid w:val="00E5690E"/>
    <w:rsid w:val="00E56D93"/>
    <w:rsid w:val="00E56EEE"/>
    <w:rsid w:val="00E60B2B"/>
    <w:rsid w:val="00E61704"/>
    <w:rsid w:val="00E62CF8"/>
    <w:rsid w:val="00E634A5"/>
    <w:rsid w:val="00E63973"/>
    <w:rsid w:val="00E647F2"/>
    <w:rsid w:val="00E66C07"/>
    <w:rsid w:val="00E67A2D"/>
    <w:rsid w:val="00E67C8F"/>
    <w:rsid w:val="00E70C2F"/>
    <w:rsid w:val="00E716A7"/>
    <w:rsid w:val="00E719F0"/>
    <w:rsid w:val="00E71A82"/>
    <w:rsid w:val="00E71C75"/>
    <w:rsid w:val="00E72266"/>
    <w:rsid w:val="00E72D77"/>
    <w:rsid w:val="00E730EF"/>
    <w:rsid w:val="00E7472A"/>
    <w:rsid w:val="00E74FBA"/>
    <w:rsid w:val="00E7539A"/>
    <w:rsid w:val="00E765A3"/>
    <w:rsid w:val="00E76C58"/>
    <w:rsid w:val="00E775C3"/>
    <w:rsid w:val="00E77A44"/>
    <w:rsid w:val="00E807AC"/>
    <w:rsid w:val="00E809FE"/>
    <w:rsid w:val="00E81204"/>
    <w:rsid w:val="00E826E1"/>
    <w:rsid w:val="00E83615"/>
    <w:rsid w:val="00E850EC"/>
    <w:rsid w:val="00E859C7"/>
    <w:rsid w:val="00E85E20"/>
    <w:rsid w:val="00E86417"/>
    <w:rsid w:val="00E865E7"/>
    <w:rsid w:val="00E873EC"/>
    <w:rsid w:val="00E8763A"/>
    <w:rsid w:val="00E91838"/>
    <w:rsid w:val="00E9187F"/>
    <w:rsid w:val="00E919DD"/>
    <w:rsid w:val="00E91A7B"/>
    <w:rsid w:val="00E92E37"/>
    <w:rsid w:val="00E93A8E"/>
    <w:rsid w:val="00E93B14"/>
    <w:rsid w:val="00E95B8C"/>
    <w:rsid w:val="00E96F5A"/>
    <w:rsid w:val="00EA0910"/>
    <w:rsid w:val="00EA0C46"/>
    <w:rsid w:val="00EA0F07"/>
    <w:rsid w:val="00EA1705"/>
    <w:rsid w:val="00EA1B81"/>
    <w:rsid w:val="00EA3DF3"/>
    <w:rsid w:val="00EA4358"/>
    <w:rsid w:val="00EA4C0C"/>
    <w:rsid w:val="00EA6364"/>
    <w:rsid w:val="00EA6C77"/>
    <w:rsid w:val="00EA7557"/>
    <w:rsid w:val="00EA7713"/>
    <w:rsid w:val="00EA78BD"/>
    <w:rsid w:val="00EA7AF7"/>
    <w:rsid w:val="00EA7FCC"/>
    <w:rsid w:val="00EB0BB0"/>
    <w:rsid w:val="00EB0DEA"/>
    <w:rsid w:val="00EB1541"/>
    <w:rsid w:val="00EB1843"/>
    <w:rsid w:val="00EB2062"/>
    <w:rsid w:val="00EB21E5"/>
    <w:rsid w:val="00EB3A1D"/>
    <w:rsid w:val="00EB3A8C"/>
    <w:rsid w:val="00EB518C"/>
    <w:rsid w:val="00EB534C"/>
    <w:rsid w:val="00EB57DF"/>
    <w:rsid w:val="00EB5C20"/>
    <w:rsid w:val="00EB6863"/>
    <w:rsid w:val="00EB6B11"/>
    <w:rsid w:val="00EB6BAD"/>
    <w:rsid w:val="00EC14A8"/>
    <w:rsid w:val="00EC2029"/>
    <w:rsid w:val="00EC234A"/>
    <w:rsid w:val="00EC2505"/>
    <w:rsid w:val="00EC2D58"/>
    <w:rsid w:val="00EC3272"/>
    <w:rsid w:val="00EC49FB"/>
    <w:rsid w:val="00EC65A6"/>
    <w:rsid w:val="00EC7BF4"/>
    <w:rsid w:val="00ED0207"/>
    <w:rsid w:val="00ED0319"/>
    <w:rsid w:val="00ED1D20"/>
    <w:rsid w:val="00ED1ECC"/>
    <w:rsid w:val="00ED2C27"/>
    <w:rsid w:val="00ED2E63"/>
    <w:rsid w:val="00ED36AD"/>
    <w:rsid w:val="00ED437A"/>
    <w:rsid w:val="00ED44D2"/>
    <w:rsid w:val="00ED4701"/>
    <w:rsid w:val="00ED5F92"/>
    <w:rsid w:val="00ED6232"/>
    <w:rsid w:val="00ED6ACA"/>
    <w:rsid w:val="00ED7167"/>
    <w:rsid w:val="00ED7199"/>
    <w:rsid w:val="00EE0695"/>
    <w:rsid w:val="00EE18B8"/>
    <w:rsid w:val="00EE1E6F"/>
    <w:rsid w:val="00EE2DD5"/>
    <w:rsid w:val="00EE2F22"/>
    <w:rsid w:val="00EE2FF6"/>
    <w:rsid w:val="00EE3E46"/>
    <w:rsid w:val="00EE4A6A"/>
    <w:rsid w:val="00EE518F"/>
    <w:rsid w:val="00EE726B"/>
    <w:rsid w:val="00EE77F7"/>
    <w:rsid w:val="00EF047A"/>
    <w:rsid w:val="00EF0B8F"/>
    <w:rsid w:val="00EF1CF0"/>
    <w:rsid w:val="00EF1EFF"/>
    <w:rsid w:val="00EF229C"/>
    <w:rsid w:val="00EF235C"/>
    <w:rsid w:val="00EF25DF"/>
    <w:rsid w:val="00EF3983"/>
    <w:rsid w:val="00EF4133"/>
    <w:rsid w:val="00EF4F7F"/>
    <w:rsid w:val="00EF5CAD"/>
    <w:rsid w:val="00EF744C"/>
    <w:rsid w:val="00F00292"/>
    <w:rsid w:val="00F0088B"/>
    <w:rsid w:val="00F01864"/>
    <w:rsid w:val="00F033AA"/>
    <w:rsid w:val="00F03893"/>
    <w:rsid w:val="00F04E20"/>
    <w:rsid w:val="00F04E88"/>
    <w:rsid w:val="00F05601"/>
    <w:rsid w:val="00F075DF"/>
    <w:rsid w:val="00F0768B"/>
    <w:rsid w:val="00F0792C"/>
    <w:rsid w:val="00F07F64"/>
    <w:rsid w:val="00F1096B"/>
    <w:rsid w:val="00F11020"/>
    <w:rsid w:val="00F11144"/>
    <w:rsid w:val="00F11B5B"/>
    <w:rsid w:val="00F127AA"/>
    <w:rsid w:val="00F129E0"/>
    <w:rsid w:val="00F1334D"/>
    <w:rsid w:val="00F14708"/>
    <w:rsid w:val="00F14E9B"/>
    <w:rsid w:val="00F155AB"/>
    <w:rsid w:val="00F164FE"/>
    <w:rsid w:val="00F1732B"/>
    <w:rsid w:val="00F1741D"/>
    <w:rsid w:val="00F17935"/>
    <w:rsid w:val="00F17A88"/>
    <w:rsid w:val="00F17DAB"/>
    <w:rsid w:val="00F22F40"/>
    <w:rsid w:val="00F2310B"/>
    <w:rsid w:val="00F23613"/>
    <w:rsid w:val="00F23929"/>
    <w:rsid w:val="00F23E48"/>
    <w:rsid w:val="00F23FCD"/>
    <w:rsid w:val="00F242AE"/>
    <w:rsid w:val="00F244C4"/>
    <w:rsid w:val="00F24886"/>
    <w:rsid w:val="00F24C1A"/>
    <w:rsid w:val="00F25415"/>
    <w:rsid w:val="00F256B1"/>
    <w:rsid w:val="00F262B8"/>
    <w:rsid w:val="00F26B28"/>
    <w:rsid w:val="00F26C4B"/>
    <w:rsid w:val="00F2725B"/>
    <w:rsid w:val="00F27D96"/>
    <w:rsid w:val="00F30160"/>
    <w:rsid w:val="00F31AD0"/>
    <w:rsid w:val="00F3217F"/>
    <w:rsid w:val="00F32FF2"/>
    <w:rsid w:val="00F330BF"/>
    <w:rsid w:val="00F34BA9"/>
    <w:rsid w:val="00F34C51"/>
    <w:rsid w:val="00F352D4"/>
    <w:rsid w:val="00F358C2"/>
    <w:rsid w:val="00F35E41"/>
    <w:rsid w:val="00F362F3"/>
    <w:rsid w:val="00F375AF"/>
    <w:rsid w:val="00F410CA"/>
    <w:rsid w:val="00F433DB"/>
    <w:rsid w:val="00F44083"/>
    <w:rsid w:val="00F447ED"/>
    <w:rsid w:val="00F44C34"/>
    <w:rsid w:val="00F44F3C"/>
    <w:rsid w:val="00F45BB3"/>
    <w:rsid w:val="00F46FBD"/>
    <w:rsid w:val="00F470D5"/>
    <w:rsid w:val="00F47898"/>
    <w:rsid w:val="00F511C1"/>
    <w:rsid w:val="00F51310"/>
    <w:rsid w:val="00F51889"/>
    <w:rsid w:val="00F537CB"/>
    <w:rsid w:val="00F539DB"/>
    <w:rsid w:val="00F54D45"/>
    <w:rsid w:val="00F54EAB"/>
    <w:rsid w:val="00F55491"/>
    <w:rsid w:val="00F55AA1"/>
    <w:rsid w:val="00F55E19"/>
    <w:rsid w:val="00F5691C"/>
    <w:rsid w:val="00F60033"/>
    <w:rsid w:val="00F60C8D"/>
    <w:rsid w:val="00F61229"/>
    <w:rsid w:val="00F6156A"/>
    <w:rsid w:val="00F61DC8"/>
    <w:rsid w:val="00F62B41"/>
    <w:rsid w:val="00F63282"/>
    <w:rsid w:val="00F63C19"/>
    <w:rsid w:val="00F641E4"/>
    <w:rsid w:val="00F64283"/>
    <w:rsid w:val="00F6498A"/>
    <w:rsid w:val="00F64E5C"/>
    <w:rsid w:val="00F654AE"/>
    <w:rsid w:val="00F65FAB"/>
    <w:rsid w:val="00F66605"/>
    <w:rsid w:val="00F67249"/>
    <w:rsid w:val="00F67476"/>
    <w:rsid w:val="00F679AF"/>
    <w:rsid w:val="00F679F5"/>
    <w:rsid w:val="00F67BC5"/>
    <w:rsid w:val="00F703DC"/>
    <w:rsid w:val="00F70774"/>
    <w:rsid w:val="00F70AE0"/>
    <w:rsid w:val="00F70BEB"/>
    <w:rsid w:val="00F70C02"/>
    <w:rsid w:val="00F71504"/>
    <w:rsid w:val="00F72029"/>
    <w:rsid w:val="00F72682"/>
    <w:rsid w:val="00F73886"/>
    <w:rsid w:val="00F767AB"/>
    <w:rsid w:val="00F76CFF"/>
    <w:rsid w:val="00F80ECF"/>
    <w:rsid w:val="00F80F65"/>
    <w:rsid w:val="00F8159B"/>
    <w:rsid w:val="00F81AEB"/>
    <w:rsid w:val="00F81EE5"/>
    <w:rsid w:val="00F8224D"/>
    <w:rsid w:val="00F83FA9"/>
    <w:rsid w:val="00F853D2"/>
    <w:rsid w:val="00F8661C"/>
    <w:rsid w:val="00F86B87"/>
    <w:rsid w:val="00F871B9"/>
    <w:rsid w:val="00F906E6"/>
    <w:rsid w:val="00F91990"/>
    <w:rsid w:val="00F92108"/>
    <w:rsid w:val="00F92B0E"/>
    <w:rsid w:val="00F94BEA"/>
    <w:rsid w:val="00F94C4C"/>
    <w:rsid w:val="00F9559F"/>
    <w:rsid w:val="00F97675"/>
    <w:rsid w:val="00F97875"/>
    <w:rsid w:val="00F97AC4"/>
    <w:rsid w:val="00F97BA3"/>
    <w:rsid w:val="00FA050D"/>
    <w:rsid w:val="00FA0749"/>
    <w:rsid w:val="00FA0B69"/>
    <w:rsid w:val="00FA0E02"/>
    <w:rsid w:val="00FA10E5"/>
    <w:rsid w:val="00FA1218"/>
    <w:rsid w:val="00FA1B32"/>
    <w:rsid w:val="00FA1CE7"/>
    <w:rsid w:val="00FA23D3"/>
    <w:rsid w:val="00FA255D"/>
    <w:rsid w:val="00FA25E5"/>
    <w:rsid w:val="00FA29AB"/>
    <w:rsid w:val="00FA2BE8"/>
    <w:rsid w:val="00FA2CA9"/>
    <w:rsid w:val="00FA395D"/>
    <w:rsid w:val="00FA4A3D"/>
    <w:rsid w:val="00FA4E93"/>
    <w:rsid w:val="00FA5DCA"/>
    <w:rsid w:val="00FA60A2"/>
    <w:rsid w:val="00FA6242"/>
    <w:rsid w:val="00FA68AD"/>
    <w:rsid w:val="00FA6E4F"/>
    <w:rsid w:val="00FA7B79"/>
    <w:rsid w:val="00FA7E39"/>
    <w:rsid w:val="00FB006F"/>
    <w:rsid w:val="00FB0956"/>
    <w:rsid w:val="00FB11D8"/>
    <w:rsid w:val="00FB1550"/>
    <w:rsid w:val="00FB1633"/>
    <w:rsid w:val="00FB1E3A"/>
    <w:rsid w:val="00FB1F87"/>
    <w:rsid w:val="00FB20F8"/>
    <w:rsid w:val="00FB2120"/>
    <w:rsid w:val="00FB215A"/>
    <w:rsid w:val="00FB2925"/>
    <w:rsid w:val="00FB3719"/>
    <w:rsid w:val="00FB4137"/>
    <w:rsid w:val="00FB5415"/>
    <w:rsid w:val="00FB6801"/>
    <w:rsid w:val="00FB6A18"/>
    <w:rsid w:val="00FB7216"/>
    <w:rsid w:val="00FB74F0"/>
    <w:rsid w:val="00FB7E92"/>
    <w:rsid w:val="00FC0FBB"/>
    <w:rsid w:val="00FC119C"/>
    <w:rsid w:val="00FC143B"/>
    <w:rsid w:val="00FC2FF7"/>
    <w:rsid w:val="00FC36FA"/>
    <w:rsid w:val="00FC3722"/>
    <w:rsid w:val="00FC387C"/>
    <w:rsid w:val="00FC3B02"/>
    <w:rsid w:val="00FC550E"/>
    <w:rsid w:val="00FC59BA"/>
    <w:rsid w:val="00FC61B3"/>
    <w:rsid w:val="00FC6CDE"/>
    <w:rsid w:val="00FD0EFA"/>
    <w:rsid w:val="00FD1845"/>
    <w:rsid w:val="00FD1AE0"/>
    <w:rsid w:val="00FD1BD2"/>
    <w:rsid w:val="00FD2255"/>
    <w:rsid w:val="00FD2C60"/>
    <w:rsid w:val="00FD2EBE"/>
    <w:rsid w:val="00FD57E5"/>
    <w:rsid w:val="00FD5A27"/>
    <w:rsid w:val="00FD6552"/>
    <w:rsid w:val="00FD71D8"/>
    <w:rsid w:val="00FE0705"/>
    <w:rsid w:val="00FE1E7F"/>
    <w:rsid w:val="00FE20E1"/>
    <w:rsid w:val="00FE228A"/>
    <w:rsid w:val="00FE22D1"/>
    <w:rsid w:val="00FE259E"/>
    <w:rsid w:val="00FE2D3B"/>
    <w:rsid w:val="00FE467D"/>
    <w:rsid w:val="00FE500C"/>
    <w:rsid w:val="00FE5C2D"/>
    <w:rsid w:val="00FE649A"/>
    <w:rsid w:val="00FE67B6"/>
    <w:rsid w:val="00FE7228"/>
    <w:rsid w:val="00FE7251"/>
    <w:rsid w:val="00FE7A5C"/>
    <w:rsid w:val="00FE7F01"/>
    <w:rsid w:val="00FF0127"/>
    <w:rsid w:val="00FF0567"/>
    <w:rsid w:val="00FF0AC4"/>
    <w:rsid w:val="00FF21D9"/>
    <w:rsid w:val="00FF3652"/>
    <w:rsid w:val="00FF382E"/>
    <w:rsid w:val="00FF4C4B"/>
    <w:rsid w:val="00FF4F5F"/>
    <w:rsid w:val="00FF56C8"/>
    <w:rsid w:val="00FF5EC5"/>
    <w:rsid w:val="00FF62F8"/>
    <w:rsid w:val="00FF634E"/>
    <w:rsid w:val="00FF64D2"/>
    <w:rsid w:val="00FF6C2E"/>
    <w:rsid w:val="00FF6D82"/>
    <w:rsid w:val="00FF6F1E"/>
    <w:rsid w:val="00FF743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6A86639A"/>
  <w15:docId w15:val="{57C2E76A-21D3-4F05-9CA2-FF8DD6B1E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7689"/>
    <w:pPr>
      <w:spacing w:before="60" w:line="360" w:lineRule="auto"/>
      <w:ind w:left="567"/>
      <w:jc w:val="both"/>
    </w:pPr>
    <w:rPr>
      <w:rFonts w:ascii="Tahoma" w:hAnsi="Tahoma"/>
      <w:sz w:val="18"/>
      <w:szCs w:val="24"/>
      <w:lang w:val="en-GB" w:eastAsia="en-GB"/>
    </w:rPr>
  </w:style>
  <w:style w:type="paragraph" w:styleId="Heading1">
    <w:name w:val="heading 1"/>
    <w:next w:val="Level1Paragraph"/>
    <w:link w:val="Heading1Char"/>
    <w:qFormat/>
    <w:rsid w:val="00EF047A"/>
    <w:pPr>
      <w:keepNext/>
      <w:numPr>
        <w:numId w:val="10"/>
      </w:numPr>
      <w:spacing w:before="240" w:line="360" w:lineRule="auto"/>
      <w:outlineLvl w:val="0"/>
    </w:pPr>
    <w:rPr>
      <w:rFonts w:ascii="Tahoma" w:hAnsi="Tahoma"/>
      <w:b/>
      <w:bCs/>
      <w:caps/>
      <w:kern w:val="32"/>
      <w:sz w:val="18"/>
      <w:lang w:val="en-GB" w:eastAsia="en-GB"/>
    </w:rPr>
  </w:style>
  <w:style w:type="paragraph" w:styleId="Heading2">
    <w:name w:val="heading 2"/>
    <w:basedOn w:val="Heading1"/>
    <w:next w:val="Level2Paragraph"/>
    <w:link w:val="Heading2Char"/>
    <w:qFormat/>
    <w:rsid w:val="009F31E3"/>
    <w:pPr>
      <w:keepNext w:val="0"/>
      <w:numPr>
        <w:ilvl w:val="1"/>
      </w:numPr>
      <w:spacing w:before="60"/>
      <w:jc w:val="both"/>
      <w:outlineLvl w:val="1"/>
    </w:pPr>
    <w:rPr>
      <w:b w:val="0"/>
      <w:bCs w:val="0"/>
      <w:iCs/>
      <w:caps w:val="0"/>
    </w:rPr>
  </w:style>
  <w:style w:type="paragraph" w:styleId="Heading3">
    <w:name w:val="heading 3"/>
    <w:basedOn w:val="Heading2"/>
    <w:next w:val="Level3Paragraph"/>
    <w:link w:val="Heading3Char"/>
    <w:qFormat/>
    <w:rsid w:val="009F31E3"/>
    <w:pPr>
      <w:numPr>
        <w:ilvl w:val="2"/>
      </w:numPr>
      <w:outlineLvl w:val="2"/>
    </w:pPr>
    <w:rPr>
      <w:bCs/>
      <w:szCs w:val="26"/>
    </w:rPr>
  </w:style>
  <w:style w:type="paragraph" w:styleId="Heading4">
    <w:name w:val="heading 4"/>
    <w:basedOn w:val="Heading3"/>
    <w:next w:val="Level4Paragraph"/>
    <w:link w:val="Heading4Char"/>
    <w:qFormat/>
    <w:rsid w:val="00EF047A"/>
    <w:pPr>
      <w:numPr>
        <w:ilvl w:val="3"/>
      </w:numPr>
      <w:outlineLvl w:val="3"/>
    </w:pPr>
    <w:rPr>
      <w:bCs w:val="0"/>
      <w:szCs w:val="28"/>
    </w:rPr>
  </w:style>
  <w:style w:type="paragraph" w:styleId="Heading5">
    <w:name w:val="heading 5"/>
    <w:basedOn w:val="Heading4"/>
    <w:next w:val="Normal"/>
    <w:link w:val="Heading5Char"/>
    <w:qFormat/>
    <w:rsid w:val="00EF047A"/>
    <w:pPr>
      <w:numPr>
        <w:ilvl w:val="4"/>
      </w:numPr>
      <w:outlineLvl w:val="4"/>
    </w:pPr>
    <w:rPr>
      <w:bCs/>
      <w:iCs w:val="0"/>
      <w:szCs w:val="26"/>
    </w:rPr>
  </w:style>
  <w:style w:type="paragraph" w:styleId="Heading6">
    <w:name w:val="heading 6"/>
    <w:basedOn w:val="Heading5"/>
    <w:next w:val="Heading5"/>
    <w:link w:val="Heading6Char"/>
    <w:qFormat/>
    <w:rsid w:val="00EF047A"/>
    <w:pPr>
      <w:numPr>
        <w:ilvl w:val="5"/>
      </w:numPr>
      <w:spacing w:after="60"/>
      <w:outlineLvl w:val="5"/>
    </w:pPr>
    <w:rPr>
      <w:bCs w:val="0"/>
      <w:szCs w:val="22"/>
    </w:rPr>
  </w:style>
  <w:style w:type="paragraph" w:styleId="Heading7">
    <w:name w:val="heading 7"/>
    <w:basedOn w:val="Heading6"/>
    <w:next w:val="Heading6"/>
    <w:link w:val="Heading7Char"/>
    <w:qFormat/>
    <w:rsid w:val="00EF047A"/>
    <w:pPr>
      <w:numPr>
        <w:ilvl w:val="6"/>
      </w:numPr>
      <w:outlineLvl w:val="6"/>
    </w:pPr>
  </w:style>
  <w:style w:type="paragraph" w:styleId="Heading8">
    <w:name w:val="heading 8"/>
    <w:basedOn w:val="Normal"/>
    <w:next w:val="Normal"/>
    <w:link w:val="Heading8Char"/>
    <w:qFormat/>
    <w:rsid w:val="00EF047A"/>
    <w:pPr>
      <w:numPr>
        <w:ilvl w:val="7"/>
        <w:numId w:val="10"/>
      </w:numPr>
      <w:spacing w:before="240" w:after="60"/>
      <w:outlineLvl w:val="7"/>
    </w:pPr>
    <w:rPr>
      <w:iCs/>
    </w:rPr>
  </w:style>
  <w:style w:type="paragraph" w:styleId="Heading9">
    <w:name w:val="heading 9"/>
    <w:basedOn w:val="Normal"/>
    <w:next w:val="Normal"/>
    <w:link w:val="Heading9Char"/>
    <w:qFormat/>
    <w:rsid w:val="00EF047A"/>
    <w:pPr>
      <w:numPr>
        <w:ilvl w:val="8"/>
        <w:numId w:val="10"/>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qFormat/>
    <w:rsid w:val="00EF047A"/>
    <w:pPr>
      <w:tabs>
        <w:tab w:val="center" w:pos="4153"/>
        <w:tab w:val="right" w:pos="8306"/>
      </w:tabs>
    </w:pPr>
    <w:rPr>
      <w:rFonts w:ascii="Tahoma" w:hAnsi="Tahoma"/>
      <w:color w:val="595959"/>
      <w:sz w:val="16"/>
      <w:szCs w:val="18"/>
      <w:lang w:val="en-GB" w:eastAsia="en-GB"/>
    </w:rPr>
  </w:style>
  <w:style w:type="paragraph" w:styleId="Footer">
    <w:name w:val="footer"/>
    <w:basedOn w:val="Normal"/>
    <w:link w:val="FooterChar"/>
    <w:uiPriority w:val="99"/>
    <w:rsid w:val="00EF047A"/>
    <w:pPr>
      <w:tabs>
        <w:tab w:val="center" w:pos="4153"/>
        <w:tab w:val="right" w:pos="8306"/>
      </w:tabs>
      <w:spacing w:before="180" w:line="240" w:lineRule="auto"/>
      <w:ind w:left="0"/>
    </w:pPr>
    <w:rPr>
      <w:color w:val="333333"/>
      <w:sz w:val="16"/>
      <w:szCs w:val="16"/>
    </w:rPr>
  </w:style>
  <w:style w:type="character" w:styleId="CommentReference">
    <w:name w:val="annotation reference"/>
    <w:uiPriority w:val="99"/>
    <w:rsid w:val="002E616D"/>
    <w:rPr>
      <w:sz w:val="16"/>
      <w:szCs w:val="16"/>
    </w:rPr>
  </w:style>
  <w:style w:type="paragraph" w:styleId="CommentText">
    <w:name w:val="annotation text"/>
    <w:basedOn w:val="Normal"/>
    <w:link w:val="CommentTextChar"/>
    <w:uiPriority w:val="99"/>
    <w:rsid w:val="002E616D"/>
    <w:rPr>
      <w:szCs w:val="20"/>
    </w:rPr>
  </w:style>
  <w:style w:type="paragraph" w:styleId="CommentSubject">
    <w:name w:val="annotation subject"/>
    <w:basedOn w:val="CommentText"/>
    <w:next w:val="CommentText"/>
    <w:link w:val="CommentSubjectChar"/>
    <w:rsid w:val="002E616D"/>
    <w:rPr>
      <w:b/>
      <w:bCs/>
    </w:rPr>
  </w:style>
  <w:style w:type="paragraph" w:styleId="BalloonText">
    <w:name w:val="Balloon Text"/>
    <w:basedOn w:val="Normal"/>
    <w:link w:val="BalloonTextChar"/>
    <w:uiPriority w:val="99"/>
    <w:semiHidden/>
    <w:rsid w:val="002E616D"/>
    <w:rPr>
      <w:rFonts w:cs="Tahoma"/>
      <w:sz w:val="16"/>
      <w:szCs w:val="16"/>
    </w:rPr>
  </w:style>
  <w:style w:type="character" w:styleId="Emphasis">
    <w:name w:val="Emphasis"/>
    <w:qFormat/>
    <w:rsid w:val="006D7CA1"/>
    <w:rPr>
      <w:i/>
      <w:iCs/>
    </w:rPr>
  </w:style>
  <w:style w:type="paragraph" w:styleId="TOC1">
    <w:name w:val="toc 1"/>
    <w:next w:val="Normal"/>
    <w:uiPriority w:val="39"/>
    <w:rsid w:val="00EF047A"/>
    <w:pPr>
      <w:spacing w:before="120" w:after="120"/>
    </w:pPr>
    <w:rPr>
      <w:rFonts w:ascii="Tahoma" w:hAnsi="Tahoma"/>
      <w:caps/>
      <w:sz w:val="18"/>
      <w:szCs w:val="24"/>
      <w:lang w:val="en-GB" w:eastAsia="en-GB"/>
    </w:rPr>
  </w:style>
  <w:style w:type="character" w:styleId="Hyperlink">
    <w:name w:val="Hyperlink"/>
    <w:uiPriority w:val="99"/>
    <w:unhideWhenUsed/>
    <w:rsid w:val="00EF047A"/>
    <w:rPr>
      <w:color w:val="0000FF"/>
      <w:u w:val="single"/>
    </w:rPr>
  </w:style>
  <w:style w:type="character" w:customStyle="1" w:styleId="HeaderChar">
    <w:name w:val="Header Char"/>
    <w:link w:val="Header"/>
    <w:uiPriority w:val="99"/>
    <w:rsid w:val="00EF047A"/>
    <w:rPr>
      <w:rFonts w:ascii="Tahoma" w:hAnsi="Tahoma"/>
      <w:color w:val="595959"/>
      <w:sz w:val="16"/>
      <w:szCs w:val="18"/>
      <w:lang w:val="en-GB" w:eastAsia="en-GB" w:bidi="ar-SA"/>
    </w:rPr>
  </w:style>
  <w:style w:type="paragraph" w:customStyle="1" w:styleId="ScheduleLevel1">
    <w:name w:val="Schedule Level 1"/>
    <w:qFormat/>
    <w:rsid w:val="00EF047A"/>
    <w:pPr>
      <w:numPr>
        <w:numId w:val="3"/>
      </w:numPr>
      <w:spacing w:before="240" w:line="360" w:lineRule="auto"/>
      <w:outlineLvl w:val="0"/>
    </w:pPr>
    <w:rPr>
      <w:rFonts w:ascii="Tahoma" w:hAnsi="Tahoma" w:cs="Arial"/>
      <w:b/>
      <w:bCs/>
      <w:caps/>
      <w:kern w:val="32"/>
      <w:sz w:val="18"/>
      <w:lang w:val="en-GB" w:eastAsia="en-GB"/>
    </w:rPr>
  </w:style>
  <w:style w:type="paragraph" w:customStyle="1" w:styleId="ScheduleHeading">
    <w:name w:val="Schedule Heading"/>
    <w:qFormat/>
    <w:rsid w:val="00EF047A"/>
    <w:pPr>
      <w:tabs>
        <w:tab w:val="left" w:pos="2078"/>
      </w:tabs>
      <w:spacing w:before="240" w:line="360" w:lineRule="auto"/>
      <w:jc w:val="center"/>
      <w:outlineLvl w:val="0"/>
    </w:pPr>
    <w:rPr>
      <w:rFonts w:ascii="Tahoma" w:hAnsi="Tahoma"/>
      <w:b/>
      <w:szCs w:val="24"/>
      <w:lang w:val="en-GB" w:eastAsia="en-GB"/>
    </w:rPr>
  </w:style>
  <w:style w:type="table" w:styleId="TableGrid">
    <w:name w:val="Table Grid"/>
    <w:basedOn w:val="TableNormal"/>
    <w:uiPriority w:val="39"/>
    <w:rsid w:val="00CD48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ST,BULLETS,EOH bullet,EOH paragraph,Use Case List Paragraph,Table (List),List Paragraph1,Indent Paragraph,lp1,Bullet List,FooterText,lp11,numbered,Paragraphe de liste1,Bulletr List Paragraph,列出段落,列出段落1,Table bullet"/>
    <w:basedOn w:val="Normal"/>
    <w:link w:val="ListParagraphChar"/>
    <w:uiPriority w:val="34"/>
    <w:qFormat/>
    <w:rsid w:val="00EF1CF0"/>
    <w:pPr>
      <w:ind w:left="720"/>
    </w:pPr>
  </w:style>
  <w:style w:type="paragraph" w:customStyle="1" w:styleId="CharCharCharCharCharChar">
    <w:name w:val="Char Char Char Char Char Char"/>
    <w:basedOn w:val="Normal"/>
    <w:semiHidden/>
    <w:rsid w:val="00032E50"/>
    <w:pPr>
      <w:spacing w:before="0" w:after="240" w:line="24" w:lineRule="atLeast"/>
      <w:ind w:left="0"/>
    </w:pPr>
    <w:rPr>
      <w:rFonts w:ascii="Arial" w:hAnsi="Arial"/>
      <w:bCs/>
      <w:sz w:val="22"/>
      <w:lang w:val="en-US" w:eastAsia="en-US"/>
    </w:rPr>
  </w:style>
  <w:style w:type="paragraph" w:customStyle="1" w:styleId="Level1Paragraph">
    <w:name w:val="Level 1 Paragraph"/>
    <w:link w:val="Level1ParagraphChar"/>
    <w:rsid w:val="00C937B1"/>
    <w:pPr>
      <w:spacing w:before="12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EF047A"/>
    <w:pPr>
      <w:ind w:left="1134"/>
    </w:pPr>
  </w:style>
  <w:style w:type="paragraph" w:customStyle="1" w:styleId="Level3Paragraph">
    <w:name w:val="Level 3 Paragraph"/>
    <w:basedOn w:val="Level2Paragraph"/>
    <w:uiPriority w:val="99"/>
    <w:rsid w:val="00EF047A"/>
    <w:pPr>
      <w:ind w:left="1701"/>
    </w:pPr>
  </w:style>
  <w:style w:type="paragraph" w:customStyle="1" w:styleId="Level4Paragraph">
    <w:name w:val="Level 4 Paragraph"/>
    <w:basedOn w:val="Level3Paragraph"/>
    <w:rsid w:val="00EF047A"/>
    <w:pPr>
      <w:ind w:left="2268"/>
    </w:pPr>
  </w:style>
  <w:style w:type="numbering" w:customStyle="1" w:styleId="Style1">
    <w:name w:val="Style1"/>
    <w:rsid w:val="001A5562"/>
    <w:pPr>
      <w:numPr>
        <w:numId w:val="1"/>
      </w:numPr>
    </w:pPr>
  </w:style>
  <w:style w:type="paragraph" w:customStyle="1" w:styleId="TemplateBullets">
    <w:name w:val="Template Bullets"/>
    <w:next w:val="TransnetNormal"/>
    <w:link w:val="TemplateBulletsChar"/>
    <w:rsid w:val="00EF047A"/>
    <w:pPr>
      <w:numPr>
        <w:numId w:val="4"/>
      </w:numPr>
      <w:spacing w:before="60"/>
    </w:pPr>
    <w:rPr>
      <w:rFonts w:ascii="Tahoma" w:hAnsi="Tahoma"/>
      <w:sz w:val="18"/>
      <w:szCs w:val="24"/>
      <w:lang w:val="en-GB" w:eastAsia="en-GB"/>
    </w:rPr>
  </w:style>
  <w:style w:type="paragraph" w:customStyle="1" w:styleId="TemplateNormal">
    <w:name w:val="Template Normal"/>
    <w:rsid w:val="006D7CA1"/>
    <w:pPr>
      <w:spacing w:line="360" w:lineRule="auto"/>
      <w:ind w:left="567"/>
      <w:jc w:val="both"/>
    </w:pPr>
    <w:rPr>
      <w:rFonts w:ascii="Tahoma" w:hAnsi="Tahoma"/>
      <w:sz w:val="18"/>
      <w:szCs w:val="24"/>
      <w:lang w:val="en-GB" w:eastAsia="en-GB"/>
    </w:rPr>
  </w:style>
  <w:style w:type="character" w:customStyle="1" w:styleId="Templatehighlight">
    <w:name w:val="Template highlight"/>
    <w:rsid w:val="00005FEB"/>
    <w:rPr>
      <w:rFonts w:ascii="Tahoma" w:hAnsi="Tahoma"/>
      <w:sz w:val="18"/>
      <w:bdr w:val="none" w:sz="0" w:space="0" w:color="auto"/>
      <w:shd w:val="clear" w:color="auto" w:fill="E6E6E6"/>
    </w:rPr>
  </w:style>
  <w:style w:type="character" w:customStyle="1" w:styleId="Heading1Char">
    <w:name w:val="Heading 1 Char"/>
    <w:link w:val="Heading1"/>
    <w:rsid w:val="009726BB"/>
    <w:rPr>
      <w:rFonts w:ascii="Tahoma" w:hAnsi="Tahoma"/>
      <w:b/>
      <w:bCs/>
      <w:caps/>
      <w:kern w:val="32"/>
      <w:sz w:val="18"/>
      <w:lang w:val="en-GB" w:eastAsia="en-GB"/>
    </w:rPr>
  </w:style>
  <w:style w:type="character" w:customStyle="1" w:styleId="Heading2Char">
    <w:name w:val="Heading 2 Char"/>
    <w:link w:val="Heading2"/>
    <w:rsid w:val="009726BB"/>
    <w:rPr>
      <w:rFonts w:ascii="Tahoma" w:hAnsi="Tahoma"/>
      <w:iCs/>
      <w:kern w:val="32"/>
      <w:sz w:val="18"/>
      <w:lang w:val="en-GB" w:eastAsia="en-GB"/>
    </w:rPr>
  </w:style>
  <w:style w:type="character" w:customStyle="1" w:styleId="TemplateBulletsChar">
    <w:name w:val="Template Bullets Char"/>
    <w:link w:val="TemplateBullets"/>
    <w:rsid w:val="00005FEB"/>
    <w:rPr>
      <w:rFonts w:ascii="Tahoma" w:hAnsi="Tahoma"/>
      <w:sz w:val="18"/>
      <w:szCs w:val="24"/>
      <w:lang w:val="en-GB" w:eastAsia="en-GB"/>
    </w:rPr>
  </w:style>
  <w:style w:type="paragraph" w:customStyle="1" w:styleId="TransnetNormal">
    <w:name w:val="Transnet Normal"/>
    <w:rsid w:val="00EF047A"/>
    <w:pPr>
      <w:spacing w:line="360" w:lineRule="auto"/>
      <w:ind w:left="567"/>
      <w:jc w:val="both"/>
    </w:pPr>
    <w:rPr>
      <w:rFonts w:ascii="Tahoma" w:hAnsi="Tahoma"/>
      <w:sz w:val="18"/>
      <w:szCs w:val="24"/>
      <w:lang w:val="en-GB" w:eastAsia="en-GB"/>
    </w:rPr>
  </w:style>
  <w:style w:type="paragraph" w:customStyle="1" w:styleId="TransTableText">
    <w:name w:val="TransTableText"/>
    <w:rsid w:val="00EF047A"/>
    <w:pPr>
      <w:spacing w:before="60" w:after="60"/>
    </w:pPr>
    <w:rPr>
      <w:rFonts w:ascii="Tahoma" w:hAnsi="Tahoma"/>
      <w:sz w:val="18"/>
      <w:szCs w:val="24"/>
      <w:lang w:val="en-GB" w:eastAsia="en-GB"/>
    </w:rPr>
  </w:style>
  <w:style w:type="paragraph" w:customStyle="1" w:styleId="BHPNormal">
    <w:name w:val="BHP Normal"/>
    <w:link w:val="BHPNormalChar"/>
    <w:rsid w:val="00430B0F"/>
    <w:pPr>
      <w:keepLines/>
      <w:spacing w:line="360" w:lineRule="auto"/>
      <w:jc w:val="both"/>
    </w:pPr>
    <w:rPr>
      <w:rFonts w:ascii="Arial" w:hAnsi="Arial" w:cs="Arial"/>
      <w:lang w:eastAsia="en-US"/>
    </w:rPr>
  </w:style>
  <w:style w:type="character" w:customStyle="1" w:styleId="BHPNormalChar">
    <w:name w:val="BHP Normal Char"/>
    <w:link w:val="BHPNormal"/>
    <w:rsid w:val="00430B0F"/>
    <w:rPr>
      <w:rFonts w:ascii="Arial" w:hAnsi="Arial" w:cs="Arial"/>
      <w:lang w:eastAsia="en-US" w:bidi="ar-SA"/>
    </w:rPr>
  </w:style>
  <w:style w:type="paragraph" w:customStyle="1" w:styleId="NECGuidanceNotes">
    <w:name w:val="NECGuidanceNotes"/>
    <w:basedOn w:val="Normal"/>
    <w:rsid w:val="00E67A2D"/>
    <w:pPr>
      <w:shd w:val="clear" w:color="auto" w:fill="E6E6E6"/>
      <w:spacing w:line="240" w:lineRule="auto"/>
      <w:ind w:left="0"/>
    </w:pPr>
    <w:rPr>
      <w:rFonts w:ascii="Arial" w:hAnsi="Arial"/>
      <w:i/>
      <w:color w:val="003366"/>
      <w:szCs w:val="16"/>
    </w:rPr>
  </w:style>
  <w:style w:type="character" w:customStyle="1" w:styleId="FooterChar">
    <w:name w:val="Footer Char"/>
    <w:link w:val="Footer"/>
    <w:uiPriority w:val="99"/>
    <w:rsid w:val="00AB775F"/>
    <w:rPr>
      <w:rFonts w:ascii="Tahoma" w:hAnsi="Tahoma"/>
      <w:color w:val="333333"/>
      <w:sz w:val="16"/>
      <w:szCs w:val="16"/>
      <w:lang w:val="en-GB" w:eastAsia="en-GB"/>
    </w:rPr>
  </w:style>
  <w:style w:type="paragraph" w:styleId="NormalWeb">
    <w:name w:val="Normal (Web)"/>
    <w:basedOn w:val="Normal"/>
    <w:unhideWhenUsed/>
    <w:rsid w:val="00B12F36"/>
    <w:pPr>
      <w:spacing w:before="100" w:beforeAutospacing="1" w:after="100" w:afterAutospacing="1" w:line="240" w:lineRule="auto"/>
      <w:ind w:left="0"/>
      <w:jc w:val="left"/>
    </w:pPr>
    <w:rPr>
      <w:rFonts w:ascii="Times New Roman" w:hAnsi="Times New Roman"/>
      <w:sz w:val="24"/>
      <w:lang w:val="en-ZA" w:eastAsia="en-ZA"/>
    </w:rPr>
  </w:style>
  <w:style w:type="paragraph" w:styleId="FootnoteText">
    <w:name w:val="footnote text"/>
    <w:basedOn w:val="Normal"/>
    <w:link w:val="FootnoteTextChar"/>
    <w:unhideWhenUsed/>
    <w:rsid w:val="000A532E"/>
    <w:pPr>
      <w:spacing w:before="0" w:line="240" w:lineRule="auto"/>
      <w:ind w:left="6549" w:hanging="6407"/>
      <w:jc w:val="left"/>
    </w:pPr>
    <w:rPr>
      <w:rFonts w:ascii="Calibri" w:eastAsia="Calibri" w:hAnsi="Calibri"/>
      <w:sz w:val="20"/>
      <w:szCs w:val="20"/>
      <w:lang w:eastAsia="en-US"/>
    </w:rPr>
  </w:style>
  <w:style w:type="character" w:customStyle="1" w:styleId="FootnoteTextChar">
    <w:name w:val="Footnote Text Char"/>
    <w:link w:val="FootnoteText"/>
    <w:rsid w:val="000A532E"/>
    <w:rPr>
      <w:rFonts w:ascii="Calibri" w:eastAsia="Calibri" w:hAnsi="Calibri"/>
      <w:lang w:val="en-GB" w:eastAsia="en-US"/>
    </w:rPr>
  </w:style>
  <w:style w:type="character" w:styleId="FootnoteReference">
    <w:name w:val="footnote reference"/>
    <w:uiPriority w:val="99"/>
    <w:unhideWhenUsed/>
    <w:rsid w:val="000A532E"/>
    <w:rPr>
      <w:vertAlign w:val="superscript"/>
    </w:rPr>
  </w:style>
  <w:style w:type="paragraph" w:customStyle="1" w:styleId="NECNormal">
    <w:name w:val="NEC Normal"/>
    <w:rsid w:val="000A532E"/>
    <w:pPr>
      <w:spacing w:before="120" w:line="360" w:lineRule="auto"/>
      <w:jc w:val="both"/>
    </w:pPr>
    <w:rPr>
      <w:rFonts w:ascii="Arial" w:hAnsi="Arial"/>
      <w:szCs w:val="24"/>
      <w:lang w:val="en-GB" w:eastAsia="en-GB"/>
    </w:rPr>
  </w:style>
  <w:style w:type="paragraph" w:styleId="BodyTextIndent">
    <w:name w:val="Body Text Indent"/>
    <w:basedOn w:val="Normal"/>
    <w:link w:val="BodyTextIndentChar"/>
    <w:rsid w:val="00801055"/>
    <w:pPr>
      <w:widowControl w:val="0"/>
      <w:tabs>
        <w:tab w:val="left" w:pos="900"/>
        <w:tab w:val="left" w:pos="2880"/>
        <w:tab w:val="left" w:pos="5760"/>
        <w:tab w:val="left" w:pos="7920"/>
      </w:tabs>
      <w:spacing w:before="0" w:line="240" w:lineRule="auto"/>
      <w:ind w:left="900" w:hanging="900"/>
    </w:pPr>
    <w:rPr>
      <w:rFonts w:ascii="Arial Narrow" w:hAnsi="Arial Narrow"/>
      <w:snapToGrid w:val="0"/>
      <w:color w:val="000080"/>
      <w:sz w:val="24"/>
      <w:szCs w:val="20"/>
      <w:lang w:eastAsia="en-US"/>
    </w:rPr>
  </w:style>
  <w:style w:type="character" w:customStyle="1" w:styleId="BodyTextIndentChar">
    <w:name w:val="Body Text Indent Char"/>
    <w:link w:val="BodyTextIndent"/>
    <w:rsid w:val="00801055"/>
    <w:rPr>
      <w:rFonts w:ascii="Arial Narrow" w:hAnsi="Arial Narrow"/>
      <w:snapToGrid w:val="0"/>
      <w:color w:val="000080"/>
      <w:sz w:val="24"/>
      <w:lang w:val="en-GB" w:eastAsia="en-US"/>
    </w:rPr>
  </w:style>
  <w:style w:type="paragraph" w:styleId="BodyText2">
    <w:name w:val="Body Text 2"/>
    <w:basedOn w:val="Normal"/>
    <w:link w:val="BodyText2Char"/>
    <w:rsid w:val="0080105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before="0" w:line="240" w:lineRule="auto"/>
      <w:ind w:left="0" w:right="745"/>
    </w:pPr>
    <w:rPr>
      <w:rFonts w:ascii="Arial" w:hAnsi="Arial"/>
      <w:snapToGrid w:val="0"/>
      <w:color w:val="000080"/>
      <w:sz w:val="24"/>
      <w:szCs w:val="20"/>
      <w:lang w:eastAsia="en-US"/>
    </w:rPr>
  </w:style>
  <w:style w:type="character" w:customStyle="1" w:styleId="BodyText2Char">
    <w:name w:val="Body Text 2 Char"/>
    <w:link w:val="BodyText2"/>
    <w:rsid w:val="00801055"/>
    <w:rPr>
      <w:rFonts w:ascii="Arial" w:hAnsi="Arial"/>
      <w:snapToGrid w:val="0"/>
      <w:color w:val="000080"/>
      <w:sz w:val="24"/>
      <w:lang w:val="en-GB" w:eastAsia="en-US"/>
    </w:rPr>
  </w:style>
  <w:style w:type="character" w:customStyle="1" w:styleId="Heading3Char">
    <w:name w:val="Heading 3 Char"/>
    <w:link w:val="Heading3"/>
    <w:rsid w:val="009959C8"/>
    <w:rPr>
      <w:rFonts w:ascii="Tahoma" w:hAnsi="Tahoma"/>
      <w:bCs/>
      <w:iCs/>
      <w:kern w:val="32"/>
      <w:sz w:val="18"/>
      <w:szCs w:val="26"/>
      <w:lang w:val="en-GB" w:eastAsia="en-GB"/>
    </w:rPr>
  </w:style>
  <w:style w:type="character" w:styleId="PageNumber">
    <w:name w:val="page number"/>
    <w:rsid w:val="00E96F5A"/>
  </w:style>
  <w:style w:type="paragraph" w:styleId="EndnoteText">
    <w:name w:val="endnote text"/>
    <w:basedOn w:val="Normal"/>
    <w:link w:val="EndnoteTextChar"/>
    <w:rsid w:val="00E96F5A"/>
    <w:rPr>
      <w:sz w:val="20"/>
      <w:szCs w:val="20"/>
    </w:rPr>
  </w:style>
  <w:style w:type="character" w:customStyle="1" w:styleId="EndnoteTextChar">
    <w:name w:val="Endnote Text Char"/>
    <w:link w:val="EndnoteText"/>
    <w:rsid w:val="00E96F5A"/>
    <w:rPr>
      <w:rFonts w:ascii="Tahoma" w:hAnsi="Tahoma"/>
      <w:lang w:val="en-GB" w:eastAsia="en-GB"/>
    </w:rPr>
  </w:style>
  <w:style w:type="character" w:styleId="EndnoteReference">
    <w:name w:val="endnote reference"/>
    <w:rsid w:val="00E96F5A"/>
    <w:rPr>
      <w:vertAlign w:val="superscript"/>
    </w:rPr>
  </w:style>
  <w:style w:type="character" w:customStyle="1" w:styleId="CommentTextChar">
    <w:name w:val="Comment Text Char"/>
    <w:link w:val="CommentText"/>
    <w:uiPriority w:val="99"/>
    <w:rsid w:val="00E96F5A"/>
    <w:rPr>
      <w:rFonts w:ascii="Tahoma" w:hAnsi="Tahoma"/>
      <w:sz w:val="18"/>
      <w:lang w:val="en-GB" w:eastAsia="en-GB"/>
    </w:rPr>
  </w:style>
  <w:style w:type="paragraph" w:styleId="Revision">
    <w:name w:val="Revision"/>
    <w:hidden/>
    <w:uiPriority w:val="99"/>
    <w:semiHidden/>
    <w:rsid w:val="00CF5FEA"/>
    <w:rPr>
      <w:rFonts w:ascii="Tahoma" w:hAnsi="Tahoma"/>
      <w:sz w:val="18"/>
      <w:szCs w:val="24"/>
      <w:lang w:val="en-GB" w:eastAsia="en-GB"/>
    </w:rPr>
  </w:style>
  <w:style w:type="character" w:styleId="SubtleEmphasis">
    <w:name w:val="Subtle Emphasis"/>
    <w:basedOn w:val="DefaultParagraphFont"/>
    <w:uiPriority w:val="19"/>
    <w:qFormat/>
    <w:rsid w:val="006D4FB6"/>
    <w:rPr>
      <w:i/>
      <w:iCs/>
      <w:color w:val="404040" w:themeColor="text1" w:themeTint="BF"/>
    </w:rPr>
  </w:style>
  <w:style w:type="paragraph" w:customStyle="1" w:styleId="Default">
    <w:name w:val="Default"/>
    <w:rsid w:val="009F31E3"/>
    <w:pPr>
      <w:autoSpaceDE w:val="0"/>
      <w:autoSpaceDN w:val="0"/>
      <w:adjustRightInd w:val="0"/>
    </w:pPr>
    <w:rPr>
      <w:rFonts w:eastAsia="Calibri"/>
      <w:color w:val="000000"/>
      <w:sz w:val="24"/>
      <w:szCs w:val="24"/>
      <w:lang w:eastAsia="en-US"/>
    </w:rPr>
  </w:style>
  <w:style w:type="paragraph" w:styleId="BodyTextIndent3">
    <w:name w:val="Body Text Indent 3"/>
    <w:basedOn w:val="Normal"/>
    <w:link w:val="BodyTextIndent3Char"/>
    <w:semiHidden/>
    <w:unhideWhenUsed/>
    <w:rsid w:val="00523118"/>
    <w:pPr>
      <w:spacing w:after="120"/>
      <w:ind w:left="283"/>
    </w:pPr>
    <w:rPr>
      <w:sz w:val="16"/>
      <w:szCs w:val="16"/>
    </w:rPr>
  </w:style>
  <w:style w:type="character" w:customStyle="1" w:styleId="BodyTextIndent3Char">
    <w:name w:val="Body Text Indent 3 Char"/>
    <w:basedOn w:val="DefaultParagraphFont"/>
    <w:link w:val="BodyTextIndent3"/>
    <w:semiHidden/>
    <w:rsid w:val="00523118"/>
    <w:rPr>
      <w:rFonts w:ascii="Tahoma" w:hAnsi="Tahoma"/>
      <w:sz w:val="16"/>
      <w:szCs w:val="16"/>
      <w:lang w:val="en-GB" w:eastAsia="en-GB"/>
    </w:rPr>
  </w:style>
  <w:style w:type="paragraph" w:styleId="BodyText">
    <w:name w:val="Body Text"/>
    <w:basedOn w:val="Normal"/>
    <w:link w:val="BodyTextChar"/>
    <w:unhideWhenUsed/>
    <w:rsid w:val="00523118"/>
    <w:pPr>
      <w:spacing w:after="120"/>
    </w:pPr>
  </w:style>
  <w:style w:type="character" w:customStyle="1" w:styleId="BodyTextChar">
    <w:name w:val="Body Text Char"/>
    <w:basedOn w:val="DefaultParagraphFont"/>
    <w:link w:val="BodyText"/>
    <w:rsid w:val="00523118"/>
    <w:rPr>
      <w:rFonts w:ascii="Tahoma" w:hAnsi="Tahoma"/>
      <w:sz w:val="18"/>
      <w:szCs w:val="24"/>
      <w:lang w:val="en-GB" w:eastAsia="en-GB"/>
    </w:rPr>
  </w:style>
  <w:style w:type="character" w:styleId="FollowedHyperlink">
    <w:name w:val="FollowedHyperlink"/>
    <w:basedOn w:val="DefaultParagraphFont"/>
    <w:unhideWhenUsed/>
    <w:rsid w:val="00651B84"/>
    <w:rPr>
      <w:color w:val="800080" w:themeColor="followedHyperlink"/>
      <w:u w:val="single"/>
    </w:rPr>
  </w:style>
  <w:style w:type="paragraph" w:customStyle="1" w:styleId="TAHOMA">
    <w:name w:val="TAHOMA"/>
    <w:basedOn w:val="Normal"/>
    <w:autoRedefine/>
    <w:rsid w:val="00C65127"/>
    <w:pPr>
      <w:widowControl w:val="0"/>
      <w:numPr>
        <w:numId w:val="36"/>
      </w:numPr>
      <w:tabs>
        <w:tab w:val="left" w:pos="-284"/>
      </w:tabs>
      <w:autoSpaceDE w:val="0"/>
      <w:autoSpaceDN w:val="0"/>
      <w:adjustRightInd w:val="0"/>
      <w:spacing w:before="0" w:after="240" w:line="276" w:lineRule="auto"/>
      <w:ind w:right="91"/>
    </w:pPr>
    <w:rPr>
      <w:rFonts w:cs="Tahoma"/>
      <w:bCs/>
      <w:sz w:val="22"/>
      <w:szCs w:val="20"/>
      <w:lang w:eastAsia="en-ZA"/>
    </w:rPr>
  </w:style>
  <w:style w:type="character" w:customStyle="1" w:styleId="Level1ParagraphChar">
    <w:name w:val="Level 1 Paragraph Char"/>
    <w:link w:val="Level1Paragraph"/>
    <w:rsid w:val="003356F5"/>
    <w:rPr>
      <w:rFonts w:ascii="Tahoma" w:hAnsi="Tahoma"/>
      <w:sz w:val="18"/>
      <w:szCs w:val="24"/>
      <w:lang w:val="en-GB" w:eastAsia="en-GB"/>
    </w:rPr>
  </w:style>
  <w:style w:type="character" w:styleId="UnresolvedMention">
    <w:name w:val="Unresolved Mention"/>
    <w:basedOn w:val="DefaultParagraphFont"/>
    <w:uiPriority w:val="99"/>
    <w:semiHidden/>
    <w:unhideWhenUsed/>
    <w:rsid w:val="002B3D42"/>
    <w:rPr>
      <w:color w:val="605E5C"/>
      <w:shd w:val="clear" w:color="auto" w:fill="E1DFDD"/>
    </w:rPr>
  </w:style>
  <w:style w:type="paragraph" w:styleId="NormalIndent">
    <w:name w:val="Normal Indent"/>
    <w:basedOn w:val="Normal"/>
    <w:rsid w:val="004E7B5A"/>
    <w:pPr>
      <w:spacing w:before="0" w:line="240" w:lineRule="auto"/>
      <w:ind w:left="720"/>
      <w:jc w:val="left"/>
    </w:pPr>
    <w:rPr>
      <w:rFonts w:ascii="Times New Roman" w:hAnsi="Times New Roman"/>
      <w:sz w:val="24"/>
      <w:lang w:val="en-US" w:eastAsia="en-US"/>
    </w:rPr>
  </w:style>
  <w:style w:type="character" w:customStyle="1" w:styleId="ListParagraphChar">
    <w:name w:val="List Paragraph Char"/>
    <w:aliases w:val="LIST Char,BULLETS Char,EOH bullet Char,EOH paragraph Char,Use Case List Paragraph Char,Table (List) Char,List Paragraph1 Char,Indent Paragraph Char,lp1 Char,Bullet List Char,FooterText Char,lp11 Char,numbered Char,列出段落 Char"/>
    <w:link w:val="ListParagraph"/>
    <w:uiPriority w:val="34"/>
    <w:locked/>
    <w:rsid w:val="009B29B5"/>
    <w:rPr>
      <w:rFonts w:ascii="Tahoma" w:hAnsi="Tahoma"/>
      <w:sz w:val="18"/>
      <w:szCs w:val="24"/>
      <w:lang w:val="en-GB" w:eastAsia="en-GB"/>
    </w:rPr>
  </w:style>
  <w:style w:type="paragraph" w:customStyle="1" w:styleId="Clause2Sub">
    <w:name w:val="Clause2Sub"/>
    <w:basedOn w:val="Normal"/>
    <w:qFormat/>
    <w:rsid w:val="008A01E5"/>
    <w:pPr>
      <w:numPr>
        <w:ilvl w:val="1"/>
        <w:numId w:val="46"/>
      </w:numPr>
      <w:spacing w:before="0" w:after="240" w:line="360" w:lineRule="atLeast"/>
    </w:pPr>
    <w:rPr>
      <w:rFonts w:ascii="Arial" w:hAnsi="Arial"/>
      <w:sz w:val="20"/>
      <w:szCs w:val="20"/>
    </w:rPr>
  </w:style>
  <w:style w:type="paragraph" w:customStyle="1" w:styleId="Clause1Head">
    <w:name w:val="Clause1Head"/>
    <w:basedOn w:val="Normal"/>
    <w:qFormat/>
    <w:rsid w:val="008A01E5"/>
    <w:pPr>
      <w:keepNext/>
      <w:numPr>
        <w:numId w:val="46"/>
      </w:numPr>
      <w:spacing w:before="0" w:after="240" w:line="360" w:lineRule="atLeast"/>
    </w:pPr>
    <w:rPr>
      <w:rFonts w:ascii="Arial" w:hAnsi="Arial"/>
      <w:b/>
      <w:sz w:val="20"/>
      <w:szCs w:val="20"/>
    </w:rPr>
  </w:style>
  <w:style w:type="paragraph" w:customStyle="1" w:styleId="Clause3Sub">
    <w:name w:val="Clause3Sub"/>
    <w:basedOn w:val="Normal"/>
    <w:qFormat/>
    <w:rsid w:val="008A01E5"/>
    <w:pPr>
      <w:numPr>
        <w:ilvl w:val="2"/>
        <w:numId w:val="46"/>
      </w:numPr>
      <w:spacing w:before="0" w:after="240" w:line="360" w:lineRule="atLeast"/>
    </w:pPr>
    <w:rPr>
      <w:rFonts w:ascii="Arial" w:hAnsi="Arial"/>
      <w:sz w:val="20"/>
      <w:szCs w:val="20"/>
    </w:rPr>
  </w:style>
  <w:style w:type="paragraph" w:customStyle="1" w:styleId="Clause4Sub">
    <w:name w:val="Clause4Sub"/>
    <w:basedOn w:val="Normal"/>
    <w:qFormat/>
    <w:rsid w:val="008A01E5"/>
    <w:pPr>
      <w:numPr>
        <w:ilvl w:val="3"/>
        <w:numId w:val="46"/>
      </w:numPr>
      <w:spacing w:before="0" w:after="240" w:line="360" w:lineRule="atLeast"/>
    </w:pPr>
    <w:rPr>
      <w:rFonts w:ascii="Arial" w:hAnsi="Arial"/>
      <w:sz w:val="20"/>
      <w:szCs w:val="20"/>
    </w:rPr>
  </w:style>
  <w:style w:type="paragraph" w:customStyle="1" w:styleId="Clause5Sub">
    <w:name w:val="Clause5Sub"/>
    <w:basedOn w:val="Normal"/>
    <w:qFormat/>
    <w:rsid w:val="008A01E5"/>
    <w:pPr>
      <w:numPr>
        <w:ilvl w:val="4"/>
        <w:numId w:val="46"/>
      </w:numPr>
      <w:spacing w:before="0" w:after="240" w:line="360" w:lineRule="atLeast"/>
    </w:pPr>
    <w:rPr>
      <w:rFonts w:ascii="Arial" w:hAnsi="Arial"/>
      <w:sz w:val="20"/>
      <w:szCs w:val="20"/>
    </w:rPr>
  </w:style>
  <w:style w:type="paragraph" w:customStyle="1" w:styleId="Clause6Sub">
    <w:name w:val="Clause6Sub"/>
    <w:basedOn w:val="Normal"/>
    <w:qFormat/>
    <w:rsid w:val="008A01E5"/>
    <w:pPr>
      <w:numPr>
        <w:ilvl w:val="5"/>
        <w:numId w:val="46"/>
      </w:numPr>
      <w:spacing w:before="0" w:after="240" w:line="360" w:lineRule="atLeast"/>
    </w:pPr>
    <w:rPr>
      <w:rFonts w:ascii="Arial" w:hAnsi="Arial"/>
      <w:sz w:val="20"/>
      <w:szCs w:val="20"/>
    </w:rPr>
  </w:style>
  <w:style w:type="paragraph" w:customStyle="1" w:styleId="Clause7Sub">
    <w:name w:val="Clause7Sub"/>
    <w:basedOn w:val="Normal"/>
    <w:qFormat/>
    <w:rsid w:val="008A01E5"/>
    <w:pPr>
      <w:numPr>
        <w:ilvl w:val="6"/>
        <w:numId w:val="46"/>
      </w:numPr>
      <w:spacing w:before="0" w:after="240" w:line="360" w:lineRule="atLeast"/>
    </w:pPr>
    <w:rPr>
      <w:rFonts w:ascii="Arial" w:hAnsi="Arial"/>
      <w:sz w:val="20"/>
      <w:szCs w:val="20"/>
    </w:rPr>
  </w:style>
  <w:style w:type="paragraph" w:customStyle="1" w:styleId="Clause8Sub">
    <w:name w:val="Clause8Sub"/>
    <w:basedOn w:val="Normal"/>
    <w:qFormat/>
    <w:rsid w:val="008A01E5"/>
    <w:pPr>
      <w:numPr>
        <w:ilvl w:val="7"/>
        <w:numId w:val="46"/>
      </w:numPr>
      <w:spacing w:before="0" w:after="240" w:line="360" w:lineRule="atLeast"/>
    </w:pPr>
    <w:rPr>
      <w:rFonts w:ascii="Arial" w:hAnsi="Arial"/>
      <w:sz w:val="20"/>
      <w:szCs w:val="20"/>
    </w:rPr>
  </w:style>
  <w:style w:type="paragraph" w:customStyle="1" w:styleId="Clause9Sub">
    <w:name w:val="Clause9Sub"/>
    <w:basedOn w:val="Normal"/>
    <w:qFormat/>
    <w:rsid w:val="008A01E5"/>
    <w:pPr>
      <w:numPr>
        <w:ilvl w:val="8"/>
        <w:numId w:val="46"/>
      </w:numPr>
      <w:spacing w:before="0" w:after="240" w:line="360" w:lineRule="atLeast"/>
    </w:pPr>
    <w:rPr>
      <w:rFonts w:ascii="Arial" w:hAnsi="Arial"/>
      <w:sz w:val="20"/>
      <w:szCs w:val="20"/>
    </w:rPr>
  </w:style>
  <w:style w:type="character" w:customStyle="1" w:styleId="Heading4Char">
    <w:name w:val="Heading 4 Char"/>
    <w:basedOn w:val="DefaultParagraphFont"/>
    <w:link w:val="Heading4"/>
    <w:rsid w:val="00380AC6"/>
    <w:rPr>
      <w:rFonts w:ascii="Tahoma" w:hAnsi="Tahoma"/>
      <w:iCs/>
      <w:kern w:val="32"/>
      <w:sz w:val="18"/>
      <w:szCs w:val="28"/>
      <w:lang w:val="en-GB" w:eastAsia="en-GB"/>
    </w:rPr>
  </w:style>
  <w:style w:type="character" w:customStyle="1" w:styleId="Heading5Char">
    <w:name w:val="Heading 5 Char"/>
    <w:basedOn w:val="DefaultParagraphFont"/>
    <w:link w:val="Heading5"/>
    <w:rsid w:val="00380AC6"/>
    <w:rPr>
      <w:rFonts w:ascii="Tahoma" w:hAnsi="Tahoma"/>
      <w:bCs/>
      <w:kern w:val="32"/>
      <w:sz w:val="18"/>
      <w:szCs w:val="26"/>
      <w:lang w:val="en-GB" w:eastAsia="en-GB"/>
    </w:rPr>
  </w:style>
  <w:style w:type="character" w:customStyle="1" w:styleId="Heading6Char">
    <w:name w:val="Heading 6 Char"/>
    <w:basedOn w:val="DefaultParagraphFont"/>
    <w:link w:val="Heading6"/>
    <w:rsid w:val="00380AC6"/>
    <w:rPr>
      <w:rFonts w:ascii="Tahoma" w:hAnsi="Tahoma"/>
      <w:kern w:val="32"/>
      <w:sz w:val="18"/>
      <w:szCs w:val="22"/>
      <w:lang w:val="en-GB" w:eastAsia="en-GB"/>
    </w:rPr>
  </w:style>
  <w:style w:type="character" w:customStyle="1" w:styleId="Heading7Char">
    <w:name w:val="Heading 7 Char"/>
    <w:basedOn w:val="DefaultParagraphFont"/>
    <w:link w:val="Heading7"/>
    <w:rsid w:val="00380AC6"/>
    <w:rPr>
      <w:rFonts w:ascii="Tahoma" w:hAnsi="Tahoma"/>
      <w:kern w:val="32"/>
      <w:sz w:val="18"/>
      <w:szCs w:val="22"/>
      <w:lang w:val="en-GB" w:eastAsia="en-GB"/>
    </w:rPr>
  </w:style>
  <w:style w:type="character" w:customStyle="1" w:styleId="Heading8Char">
    <w:name w:val="Heading 8 Char"/>
    <w:basedOn w:val="DefaultParagraphFont"/>
    <w:link w:val="Heading8"/>
    <w:rsid w:val="00380AC6"/>
    <w:rPr>
      <w:rFonts w:ascii="Tahoma" w:hAnsi="Tahoma"/>
      <w:iCs/>
      <w:sz w:val="18"/>
      <w:szCs w:val="24"/>
      <w:lang w:val="en-GB" w:eastAsia="en-GB"/>
    </w:rPr>
  </w:style>
  <w:style w:type="character" w:customStyle="1" w:styleId="Heading9Char">
    <w:name w:val="Heading 9 Char"/>
    <w:basedOn w:val="DefaultParagraphFont"/>
    <w:link w:val="Heading9"/>
    <w:rsid w:val="00380AC6"/>
    <w:rPr>
      <w:rFonts w:ascii="Tahoma" w:hAnsi="Tahoma" w:cs="Arial"/>
      <w:sz w:val="18"/>
      <w:szCs w:val="22"/>
      <w:lang w:val="en-GB" w:eastAsia="en-GB"/>
    </w:rPr>
  </w:style>
  <w:style w:type="paragraph" w:customStyle="1" w:styleId="Heading">
    <w:name w:val="Heading"/>
    <w:autoRedefine/>
    <w:rsid w:val="00380AC6"/>
    <w:pPr>
      <w:spacing w:before="240" w:after="240"/>
      <w:jc w:val="both"/>
    </w:pPr>
    <w:rPr>
      <w:rFonts w:ascii="Arial Bold" w:hAnsi="Arial Bold"/>
      <w:b/>
      <w:sz w:val="24"/>
      <w:lang w:val="en-GB" w:eastAsia="en-US"/>
    </w:rPr>
  </w:style>
  <w:style w:type="paragraph" w:customStyle="1" w:styleId="BodyText1">
    <w:name w:val="Body Text 1"/>
    <w:autoRedefine/>
    <w:rsid w:val="00380AC6"/>
    <w:pPr>
      <w:spacing w:before="120" w:after="120"/>
      <w:ind w:left="709"/>
      <w:jc w:val="both"/>
    </w:pPr>
    <w:rPr>
      <w:rFonts w:ascii="Arial" w:hAnsi="Arial"/>
      <w:sz w:val="22"/>
      <w:lang w:val="en-GB" w:eastAsia="en-US"/>
    </w:rPr>
  </w:style>
  <w:style w:type="paragraph" w:customStyle="1" w:styleId="Style">
    <w:name w:val="Style"/>
    <w:basedOn w:val="CommentText"/>
    <w:rsid w:val="00380AC6"/>
    <w:pPr>
      <w:tabs>
        <w:tab w:val="left" w:pos="357"/>
      </w:tabs>
      <w:spacing w:before="0" w:line="240" w:lineRule="auto"/>
      <w:ind w:left="0"/>
    </w:pPr>
    <w:rPr>
      <w:rFonts w:ascii="Arial" w:hAnsi="Arial"/>
      <w:sz w:val="20"/>
      <w:lang w:eastAsia="en-US"/>
    </w:rPr>
  </w:style>
  <w:style w:type="paragraph" w:styleId="TOC2">
    <w:name w:val="toc 2"/>
    <w:basedOn w:val="Normal"/>
    <w:next w:val="Normal"/>
    <w:autoRedefine/>
    <w:semiHidden/>
    <w:rsid w:val="00380AC6"/>
    <w:pPr>
      <w:spacing w:before="240" w:line="240" w:lineRule="auto"/>
      <w:ind w:left="0"/>
      <w:jc w:val="left"/>
    </w:pPr>
    <w:rPr>
      <w:rFonts w:ascii="Times New Roman" w:hAnsi="Times New Roman"/>
      <w:b/>
      <w:bCs/>
      <w:sz w:val="24"/>
      <w:lang w:val="en-US" w:eastAsia="en-US"/>
    </w:rPr>
  </w:style>
  <w:style w:type="paragraph" w:styleId="TOC3">
    <w:name w:val="toc 3"/>
    <w:basedOn w:val="Normal"/>
    <w:next w:val="Normal"/>
    <w:autoRedefine/>
    <w:semiHidden/>
    <w:rsid w:val="00380AC6"/>
    <w:pPr>
      <w:spacing w:before="0" w:line="240" w:lineRule="auto"/>
      <w:ind w:left="240"/>
      <w:jc w:val="left"/>
    </w:pPr>
    <w:rPr>
      <w:rFonts w:ascii="Times New Roman" w:hAnsi="Times New Roman"/>
      <w:sz w:val="24"/>
      <w:lang w:val="en-US" w:eastAsia="en-US"/>
    </w:rPr>
  </w:style>
  <w:style w:type="paragraph" w:styleId="TOC4">
    <w:name w:val="toc 4"/>
    <w:basedOn w:val="Normal"/>
    <w:next w:val="Normal"/>
    <w:autoRedefine/>
    <w:semiHidden/>
    <w:rsid w:val="00380AC6"/>
    <w:pPr>
      <w:spacing w:before="0" w:line="240" w:lineRule="auto"/>
      <w:ind w:left="480"/>
      <w:jc w:val="left"/>
    </w:pPr>
    <w:rPr>
      <w:rFonts w:ascii="Times New Roman" w:hAnsi="Times New Roman"/>
      <w:sz w:val="24"/>
      <w:lang w:val="en-US" w:eastAsia="en-US"/>
    </w:rPr>
  </w:style>
  <w:style w:type="paragraph" w:styleId="TOC5">
    <w:name w:val="toc 5"/>
    <w:basedOn w:val="Normal"/>
    <w:next w:val="Normal"/>
    <w:autoRedefine/>
    <w:semiHidden/>
    <w:rsid w:val="00380AC6"/>
    <w:pPr>
      <w:spacing w:before="0" w:line="240" w:lineRule="auto"/>
      <w:ind w:left="720"/>
      <w:jc w:val="left"/>
    </w:pPr>
    <w:rPr>
      <w:rFonts w:ascii="Times New Roman" w:hAnsi="Times New Roman"/>
      <w:sz w:val="24"/>
      <w:lang w:val="en-US" w:eastAsia="en-US"/>
    </w:rPr>
  </w:style>
  <w:style w:type="paragraph" w:styleId="TOC6">
    <w:name w:val="toc 6"/>
    <w:basedOn w:val="Normal"/>
    <w:next w:val="Normal"/>
    <w:autoRedefine/>
    <w:semiHidden/>
    <w:rsid w:val="00380AC6"/>
    <w:pPr>
      <w:spacing w:before="0" w:line="240" w:lineRule="auto"/>
      <w:ind w:left="960"/>
      <w:jc w:val="left"/>
    </w:pPr>
    <w:rPr>
      <w:rFonts w:ascii="Times New Roman" w:hAnsi="Times New Roman"/>
      <w:sz w:val="24"/>
      <w:lang w:val="en-US" w:eastAsia="en-US"/>
    </w:rPr>
  </w:style>
  <w:style w:type="paragraph" w:styleId="TOC7">
    <w:name w:val="toc 7"/>
    <w:basedOn w:val="Normal"/>
    <w:next w:val="Normal"/>
    <w:autoRedefine/>
    <w:semiHidden/>
    <w:rsid w:val="00380AC6"/>
    <w:pPr>
      <w:spacing w:before="0" w:line="240" w:lineRule="auto"/>
      <w:ind w:left="1200"/>
      <w:jc w:val="left"/>
    </w:pPr>
    <w:rPr>
      <w:rFonts w:ascii="Times New Roman" w:hAnsi="Times New Roman"/>
      <w:sz w:val="24"/>
      <w:lang w:val="en-US" w:eastAsia="en-US"/>
    </w:rPr>
  </w:style>
  <w:style w:type="paragraph" w:styleId="TOC8">
    <w:name w:val="toc 8"/>
    <w:basedOn w:val="Normal"/>
    <w:next w:val="Normal"/>
    <w:autoRedefine/>
    <w:semiHidden/>
    <w:rsid w:val="00380AC6"/>
    <w:pPr>
      <w:spacing w:before="0" w:line="240" w:lineRule="auto"/>
      <w:ind w:left="1440"/>
      <w:jc w:val="left"/>
    </w:pPr>
    <w:rPr>
      <w:rFonts w:ascii="Times New Roman" w:hAnsi="Times New Roman"/>
      <w:sz w:val="24"/>
      <w:lang w:val="en-US" w:eastAsia="en-US"/>
    </w:rPr>
  </w:style>
  <w:style w:type="paragraph" w:styleId="TOC9">
    <w:name w:val="toc 9"/>
    <w:basedOn w:val="Normal"/>
    <w:next w:val="Normal"/>
    <w:autoRedefine/>
    <w:semiHidden/>
    <w:rsid w:val="00380AC6"/>
    <w:pPr>
      <w:spacing w:before="0" w:line="240" w:lineRule="auto"/>
      <w:ind w:left="1680"/>
      <w:jc w:val="left"/>
    </w:pPr>
    <w:rPr>
      <w:rFonts w:ascii="Times New Roman" w:hAnsi="Times New Roman"/>
      <w:sz w:val="24"/>
      <w:lang w:val="en-US" w:eastAsia="en-US"/>
    </w:rPr>
  </w:style>
  <w:style w:type="paragraph" w:styleId="BodyText3">
    <w:name w:val="Body Text 3"/>
    <w:basedOn w:val="Normal"/>
    <w:link w:val="BodyText3Char"/>
    <w:rsid w:val="00380AC6"/>
    <w:pPr>
      <w:spacing w:before="0" w:line="240" w:lineRule="auto"/>
      <w:ind w:left="0"/>
      <w:jc w:val="left"/>
    </w:pPr>
    <w:rPr>
      <w:rFonts w:ascii="Arial" w:hAnsi="Arial"/>
      <w:i/>
      <w:sz w:val="24"/>
      <w:lang w:val="en-US" w:eastAsia="en-US"/>
    </w:rPr>
  </w:style>
  <w:style w:type="character" w:customStyle="1" w:styleId="BodyText3Char">
    <w:name w:val="Body Text 3 Char"/>
    <w:basedOn w:val="DefaultParagraphFont"/>
    <w:link w:val="BodyText3"/>
    <w:rsid w:val="00380AC6"/>
    <w:rPr>
      <w:rFonts w:ascii="Arial" w:hAnsi="Arial"/>
      <w:i/>
      <w:sz w:val="24"/>
      <w:szCs w:val="24"/>
      <w:lang w:val="en-US" w:eastAsia="en-US"/>
    </w:rPr>
  </w:style>
  <w:style w:type="paragraph" w:styleId="Caption">
    <w:name w:val="caption"/>
    <w:basedOn w:val="Normal"/>
    <w:next w:val="Normal"/>
    <w:qFormat/>
    <w:rsid w:val="00380AC6"/>
    <w:pPr>
      <w:spacing w:before="0" w:line="240" w:lineRule="auto"/>
      <w:ind w:left="0"/>
      <w:jc w:val="left"/>
    </w:pPr>
    <w:rPr>
      <w:rFonts w:ascii="Arial" w:hAnsi="Arial"/>
      <w:i/>
      <w:iCs/>
      <w:color w:val="FF0000"/>
      <w:sz w:val="22"/>
      <w:lang w:val="en-ZA" w:eastAsia="en-US"/>
    </w:rPr>
  </w:style>
  <w:style w:type="character" w:customStyle="1" w:styleId="CommentSubjectChar">
    <w:name w:val="Comment Subject Char"/>
    <w:basedOn w:val="CommentTextChar"/>
    <w:link w:val="CommentSubject"/>
    <w:rsid w:val="00380AC6"/>
    <w:rPr>
      <w:rFonts w:ascii="Tahoma" w:hAnsi="Tahoma"/>
      <w:b/>
      <w:bCs/>
      <w:sz w:val="18"/>
      <w:lang w:val="en-GB" w:eastAsia="en-GB"/>
    </w:rPr>
  </w:style>
  <w:style w:type="paragraph" w:styleId="HTMLAddress">
    <w:name w:val="HTML Address"/>
    <w:basedOn w:val="Normal"/>
    <w:link w:val="HTMLAddressChar"/>
    <w:rsid w:val="00380AC6"/>
    <w:pPr>
      <w:tabs>
        <w:tab w:val="left" w:pos="357"/>
      </w:tabs>
      <w:spacing w:before="0" w:line="240" w:lineRule="auto"/>
      <w:ind w:left="0"/>
      <w:jc w:val="left"/>
    </w:pPr>
    <w:rPr>
      <w:rFonts w:ascii="Arial" w:eastAsia="Arial Unicode MS" w:hAnsi="Arial"/>
      <w:i/>
      <w:iCs/>
      <w:sz w:val="20"/>
      <w:lang w:eastAsia="en-US"/>
    </w:rPr>
  </w:style>
  <w:style w:type="character" w:customStyle="1" w:styleId="HTMLAddressChar">
    <w:name w:val="HTML Address Char"/>
    <w:basedOn w:val="DefaultParagraphFont"/>
    <w:link w:val="HTMLAddress"/>
    <w:rsid w:val="00380AC6"/>
    <w:rPr>
      <w:rFonts w:ascii="Arial" w:eastAsia="Arial Unicode MS" w:hAnsi="Arial"/>
      <w:i/>
      <w:iCs/>
      <w:szCs w:val="24"/>
      <w:lang w:val="en-GB" w:eastAsia="en-US"/>
    </w:rPr>
  </w:style>
  <w:style w:type="paragraph" w:styleId="Date">
    <w:name w:val="Date"/>
    <w:basedOn w:val="Normal"/>
    <w:next w:val="Normal"/>
    <w:link w:val="DateChar"/>
    <w:rsid w:val="00380AC6"/>
    <w:pPr>
      <w:tabs>
        <w:tab w:val="left" w:pos="357"/>
      </w:tabs>
      <w:spacing w:before="0" w:line="240" w:lineRule="auto"/>
      <w:ind w:left="0"/>
      <w:jc w:val="left"/>
    </w:pPr>
    <w:rPr>
      <w:rFonts w:ascii="Arial" w:hAnsi="Arial"/>
      <w:sz w:val="20"/>
      <w:lang w:eastAsia="en-US"/>
    </w:rPr>
  </w:style>
  <w:style w:type="character" w:customStyle="1" w:styleId="DateChar">
    <w:name w:val="Date Char"/>
    <w:basedOn w:val="DefaultParagraphFont"/>
    <w:link w:val="Date"/>
    <w:rsid w:val="00380AC6"/>
    <w:rPr>
      <w:rFonts w:ascii="Arial" w:hAnsi="Arial"/>
      <w:szCs w:val="24"/>
      <w:lang w:val="en-GB" w:eastAsia="en-US"/>
    </w:rPr>
  </w:style>
  <w:style w:type="character" w:customStyle="1" w:styleId="BalloonTextChar">
    <w:name w:val="Balloon Text Char"/>
    <w:basedOn w:val="DefaultParagraphFont"/>
    <w:link w:val="BalloonText"/>
    <w:uiPriority w:val="99"/>
    <w:semiHidden/>
    <w:rsid w:val="00380AC6"/>
    <w:rPr>
      <w:rFonts w:ascii="Tahoma" w:hAnsi="Tahoma" w:cs="Tahoma"/>
      <w:sz w:val="16"/>
      <w:szCs w:val="16"/>
      <w:lang w:val="en-GB" w:eastAsia="en-GB"/>
    </w:rPr>
  </w:style>
  <w:style w:type="paragraph" w:customStyle="1" w:styleId="normalCharCharCharCharCharChar">
    <w:name w:val="normal Char Char Char Char Char Char"/>
    <w:basedOn w:val="Normal"/>
    <w:semiHidden/>
    <w:rsid w:val="00380AC6"/>
    <w:pPr>
      <w:spacing w:before="0" w:after="240" w:line="24" w:lineRule="atLeast"/>
      <w:ind w:left="0"/>
    </w:pPr>
    <w:rPr>
      <w:rFonts w:ascii="Arial" w:hAnsi="Arial"/>
      <w:bCs/>
      <w:sz w:val="22"/>
      <w:lang w:val="en-US" w:eastAsia="en-US"/>
    </w:rPr>
  </w:style>
  <w:style w:type="paragraph" w:customStyle="1" w:styleId="BGNormal">
    <w:name w:val="BGNormal"/>
    <w:basedOn w:val="Normal"/>
    <w:rsid w:val="00380AC6"/>
    <w:pPr>
      <w:widowControl w:val="0"/>
      <w:spacing w:before="0"/>
      <w:ind w:left="0"/>
    </w:pPr>
    <w:rPr>
      <w:rFonts w:ascii="Arial" w:hAnsi="Arial"/>
      <w:sz w:val="22"/>
      <w:szCs w:val="22"/>
      <w:lang w:val="en-ZA" w:eastAsia="en-US"/>
    </w:rPr>
  </w:style>
  <w:style w:type="paragraph" w:customStyle="1" w:styleId="Char1">
    <w:name w:val="Char1"/>
    <w:basedOn w:val="Normal"/>
    <w:next w:val="Normal"/>
    <w:autoRedefine/>
    <w:semiHidden/>
    <w:rsid w:val="00380AC6"/>
    <w:pPr>
      <w:spacing w:before="0" w:after="160" w:line="240" w:lineRule="exact"/>
      <w:ind w:left="0"/>
      <w:jc w:val="left"/>
    </w:pPr>
    <w:rPr>
      <w:rFonts w:eastAsia="MS Mincho"/>
      <w:szCs w:val="20"/>
      <w:lang w:val="en-AU" w:eastAsia="ja-JP"/>
    </w:rPr>
  </w:style>
  <w:style w:type="paragraph" w:customStyle="1" w:styleId="Gov-Tbl-P1">
    <w:name w:val="Gov-Tbl-P1"/>
    <w:basedOn w:val="Normal"/>
    <w:rsid w:val="00380AC6"/>
    <w:pPr>
      <w:spacing w:after="60" w:line="240" w:lineRule="auto"/>
      <w:ind w:left="0"/>
    </w:pPr>
    <w:rPr>
      <w:sz w:val="20"/>
    </w:rPr>
  </w:style>
  <w:style w:type="paragraph" w:customStyle="1" w:styleId="GovNormal">
    <w:name w:val="GovNormal"/>
    <w:rsid w:val="00380AC6"/>
    <w:pPr>
      <w:spacing w:line="360" w:lineRule="auto"/>
      <w:jc w:val="both"/>
    </w:pPr>
    <w:rPr>
      <w:rFonts w:ascii="Tahoma" w:hAnsi="Tahoma"/>
      <w:szCs w:val="24"/>
      <w:lang w:val="en-GB" w:eastAsia="en-GB"/>
    </w:rPr>
  </w:style>
  <w:style w:type="paragraph" w:customStyle="1" w:styleId="parno">
    <w:name w:val="par no"/>
    <w:basedOn w:val="TAHOMA"/>
    <w:link w:val="parnoChar"/>
    <w:qFormat/>
    <w:rsid w:val="00380AC6"/>
    <w:pPr>
      <w:numPr>
        <w:numId w:val="47"/>
      </w:numPr>
      <w:tabs>
        <w:tab w:val="clear" w:pos="-284"/>
        <w:tab w:val="left" w:pos="8222"/>
      </w:tabs>
      <w:spacing w:after="0" w:line="240" w:lineRule="auto"/>
      <w:ind w:right="359"/>
      <w:jc w:val="left"/>
    </w:pPr>
    <w:rPr>
      <w:color w:val="000000"/>
      <w:szCs w:val="22"/>
      <w:lang w:val="en-US" w:eastAsia="en-US"/>
    </w:rPr>
  </w:style>
  <w:style w:type="character" w:customStyle="1" w:styleId="parnoChar">
    <w:name w:val="par no Char"/>
    <w:link w:val="parno"/>
    <w:rsid w:val="00380AC6"/>
    <w:rPr>
      <w:rFonts w:ascii="Tahoma" w:hAnsi="Tahoma" w:cs="Tahoma"/>
      <w:bCs/>
      <w:color w:val="000000"/>
      <w:sz w:val="22"/>
      <w:szCs w:val="22"/>
      <w:lang w:val="en-US" w:eastAsia="en-US"/>
    </w:rPr>
  </w:style>
  <w:style w:type="paragraph" w:customStyle="1" w:styleId="LetterBody">
    <w:name w:val="Letter Body"/>
    <w:basedOn w:val="Normal"/>
    <w:rsid w:val="00380AC6"/>
    <w:pPr>
      <w:widowControl w:val="0"/>
      <w:tabs>
        <w:tab w:val="left" w:pos="180"/>
      </w:tabs>
      <w:autoSpaceDE w:val="0"/>
      <w:autoSpaceDN w:val="0"/>
      <w:adjustRightInd w:val="0"/>
      <w:spacing w:before="0" w:line="320" w:lineRule="exact"/>
      <w:ind w:left="0" w:right="90" w:firstLine="180"/>
      <w:jc w:val="left"/>
    </w:pPr>
    <w:rPr>
      <w:color w:val="181512"/>
      <w:sz w:val="22"/>
      <w:szCs w:val="20"/>
      <w:lang w:val="en-US" w:eastAsia="en-US"/>
    </w:rPr>
  </w:style>
  <w:style w:type="numbering" w:customStyle="1" w:styleId="NoList1">
    <w:name w:val="No List1"/>
    <w:next w:val="NoList"/>
    <w:semiHidden/>
    <w:rsid w:val="00380AC6"/>
  </w:style>
  <w:style w:type="paragraph" w:customStyle="1" w:styleId="BasicParagraph">
    <w:name w:val="[Basic Paragraph]"/>
    <w:basedOn w:val="Normal"/>
    <w:rsid w:val="00380AC6"/>
    <w:pPr>
      <w:widowControl w:val="0"/>
      <w:autoSpaceDE w:val="0"/>
      <w:autoSpaceDN w:val="0"/>
      <w:adjustRightInd w:val="0"/>
      <w:spacing w:before="0" w:line="288" w:lineRule="auto"/>
      <w:ind w:left="0"/>
      <w:jc w:val="left"/>
      <w:textAlignment w:val="center"/>
    </w:pPr>
    <w:rPr>
      <w:rFonts w:ascii="Times-Roman" w:hAnsi="Times-Roman"/>
      <w:color w:val="000000"/>
      <w:sz w:val="24"/>
      <w:szCs w:val="20"/>
      <w:lang w:val="en-US" w:eastAsia="en-US"/>
    </w:rPr>
  </w:style>
  <w:style w:type="paragraph" w:customStyle="1" w:styleId="Plainpara">
    <w:name w:val="Plain para"/>
    <w:basedOn w:val="Normal"/>
    <w:rsid w:val="00380AC6"/>
    <w:pPr>
      <w:widowControl w:val="0"/>
      <w:tabs>
        <w:tab w:val="left" w:pos="153"/>
      </w:tabs>
      <w:suppressAutoHyphens/>
      <w:autoSpaceDE w:val="0"/>
      <w:autoSpaceDN w:val="0"/>
      <w:adjustRightInd w:val="0"/>
      <w:spacing w:before="0" w:line="160" w:lineRule="atLeast"/>
      <w:ind w:left="0"/>
      <w:jc w:val="left"/>
      <w:textAlignment w:val="center"/>
    </w:pPr>
    <w:rPr>
      <w:rFonts w:ascii="ApexSansBookT" w:hAnsi="ApexSansBookT"/>
      <w:color w:val="000000"/>
      <w:sz w:val="14"/>
      <w:szCs w:val="20"/>
      <w:lang w:eastAsia="en-US"/>
    </w:rPr>
  </w:style>
  <w:style w:type="character" w:customStyle="1" w:styleId="Plain">
    <w:name w:val="Plain"/>
    <w:rsid w:val="00380AC6"/>
    <w:rPr>
      <w:rFonts w:ascii="ApexSansBookT" w:hAnsi="ApexSansBookT"/>
      <w:color w:val="000000"/>
      <w:spacing w:val="0"/>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48859">
      <w:bodyDiv w:val="1"/>
      <w:marLeft w:val="0"/>
      <w:marRight w:val="0"/>
      <w:marTop w:val="0"/>
      <w:marBottom w:val="0"/>
      <w:divBdr>
        <w:top w:val="none" w:sz="0" w:space="0" w:color="auto"/>
        <w:left w:val="none" w:sz="0" w:space="0" w:color="auto"/>
        <w:bottom w:val="none" w:sz="0" w:space="0" w:color="auto"/>
        <w:right w:val="none" w:sz="0" w:space="0" w:color="auto"/>
      </w:divBdr>
    </w:div>
    <w:div w:id="106899120">
      <w:bodyDiv w:val="1"/>
      <w:marLeft w:val="0"/>
      <w:marRight w:val="0"/>
      <w:marTop w:val="0"/>
      <w:marBottom w:val="0"/>
      <w:divBdr>
        <w:top w:val="none" w:sz="0" w:space="0" w:color="auto"/>
        <w:left w:val="none" w:sz="0" w:space="0" w:color="auto"/>
        <w:bottom w:val="none" w:sz="0" w:space="0" w:color="auto"/>
        <w:right w:val="none" w:sz="0" w:space="0" w:color="auto"/>
      </w:divBdr>
    </w:div>
    <w:div w:id="107164699">
      <w:bodyDiv w:val="1"/>
      <w:marLeft w:val="0"/>
      <w:marRight w:val="0"/>
      <w:marTop w:val="0"/>
      <w:marBottom w:val="0"/>
      <w:divBdr>
        <w:top w:val="none" w:sz="0" w:space="0" w:color="auto"/>
        <w:left w:val="none" w:sz="0" w:space="0" w:color="auto"/>
        <w:bottom w:val="none" w:sz="0" w:space="0" w:color="auto"/>
        <w:right w:val="none" w:sz="0" w:space="0" w:color="auto"/>
      </w:divBdr>
    </w:div>
    <w:div w:id="187572214">
      <w:bodyDiv w:val="1"/>
      <w:marLeft w:val="0"/>
      <w:marRight w:val="0"/>
      <w:marTop w:val="0"/>
      <w:marBottom w:val="0"/>
      <w:divBdr>
        <w:top w:val="none" w:sz="0" w:space="0" w:color="auto"/>
        <w:left w:val="none" w:sz="0" w:space="0" w:color="auto"/>
        <w:bottom w:val="none" w:sz="0" w:space="0" w:color="auto"/>
        <w:right w:val="none" w:sz="0" w:space="0" w:color="auto"/>
      </w:divBdr>
    </w:div>
    <w:div w:id="207618149">
      <w:bodyDiv w:val="1"/>
      <w:marLeft w:val="0"/>
      <w:marRight w:val="0"/>
      <w:marTop w:val="0"/>
      <w:marBottom w:val="0"/>
      <w:divBdr>
        <w:top w:val="none" w:sz="0" w:space="0" w:color="auto"/>
        <w:left w:val="none" w:sz="0" w:space="0" w:color="auto"/>
        <w:bottom w:val="none" w:sz="0" w:space="0" w:color="auto"/>
        <w:right w:val="none" w:sz="0" w:space="0" w:color="auto"/>
      </w:divBdr>
    </w:div>
    <w:div w:id="208300103">
      <w:bodyDiv w:val="1"/>
      <w:marLeft w:val="0"/>
      <w:marRight w:val="0"/>
      <w:marTop w:val="0"/>
      <w:marBottom w:val="0"/>
      <w:divBdr>
        <w:top w:val="none" w:sz="0" w:space="0" w:color="auto"/>
        <w:left w:val="none" w:sz="0" w:space="0" w:color="auto"/>
        <w:bottom w:val="none" w:sz="0" w:space="0" w:color="auto"/>
        <w:right w:val="none" w:sz="0" w:space="0" w:color="auto"/>
      </w:divBdr>
    </w:div>
    <w:div w:id="324868101">
      <w:bodyDiv w:val="1"/>
      <w:marLeft w:val="0"/>
      <w:marRight w:val="0"/>
      <w:marTop w:val="0"/>
      <w:marBottom w:val="0"/>
      <w:divBdr>
        <w:top w:val="none" w:sz="0" w:space="0" w:color="auto"/>
        <w:left w:val="none" w:sz="0" w:space="0" w:color="auto"/>
        <w:bottom w:val="none" w:sz="0" w:space="0" w:color="auto"/>
        <w:right w:val="none" w:sz="0" w:space="0" w:color="auto"/>
      </w:divBdr>
    </w:div>
    <w:div w:id="354116015">
      <w:bodyDiv w:val="1"/>
      <w:marLeft w:val="0"/>
      <w:marRight w:val="0"/>
      <w:marTop w:val="0"/>
      <w:marBottom w:val="0"/>
      <w:divBdr>
        <w:top w:val="none" w:sz="0" w:space="0" w:color="auto"/>
        <w:left w:val="none" w:sz="0" w:space="0" w:color="auto"/>
        <w:bottom w:val="none" w:sz="0" w:space="0" w:color="auto"/>
        <w:right w:val="none" w:sz="0" w:space="0" w:color="auto"/>
      </w:divBdr>
    </w:div>
    <w:div w:id="415714273">
      <w:bodyDiv w:val="1"/>
      <w:marLeft w:val="0"/>
      <w:marRight w:val="0"/>
      <w:marTop w:val="0"/>
      <w:marBottom w:val="0"/>
      <w:divBdr>
        <w:top w:val="none" w:sz="0" w:space="0" w:color="auto"/>
        <w:left w:val="none" w:sz="0" w:space="0" w:color="auto"/>
        <w:bottom w:val="none" w:sz="0" w:space="0" w:color="auto"/>
        <w:right w:val="none" w:sz="0" w:space="0" w:color="auto"/>
      </w:divBdr>
    </w:div>
    <w:div w:id="457993353">
      <w:bodyDiv w:val="1"/>
      <w:marLeft w:val="0"/>
      <w:marRight w:val="0"/>
      <w:marTop w:val="0"/>
      <w:marBottom w:val="0"/>
      <w:divBdr>
        <w:top w:val="none" w:sz="0" w:space="0" w:color="auto"/>
        <w:left w:val="none" w:sz="0" w:space="0" w:color="auto"/>
        <w:bottom w:val="none" w:sz="0" w:space="0" w:color="auto"/>
        <w:right w:val="none" w:sz="0" w:space="0" w:color="auto"/>
      </w:divBdr>
    </w:div>
    <w:div w:id="475033912">
      <w:bodyDiv w:val="1"/>
      <w:marLeft w:val="0"/>
      <w:marRight w:val="0"/>
      <w:marTop w:val="0"/>
      <w:marBottom w:val="0"/>
      <w:divBdr>
        <w:top w:val="none" w:sz="0" w:space="0" w:color="auto"/>
        <w:left w:val="none" w:sz="0" w:space="0" w:color="auto"/>
        <w:bottom w:val="none" w:sz="0" w:space="0" w:color="auto"/>
        <w:right w:val="none" w:sz="0" w:space="0" w:color="auto"/>
      </w:divBdr>
    </w:div>
    <w:div w:id="562837664">
      <w:bodyDiv w:val="1"/>
      <w:marLeft w:val="0"/>
      <w:marRight w:val="0"/>
      <w:marTop w:val="0"/>
      <w:marBottom w:val="0"/>
      <w:divBdr>
        <w:top w:val="none" w:sz="0" w:space="0" w:color="auto"/>
        <w:left w:val="none" w:sz="0" w:space="0" w:color="auto"/>
        <w:bottom w:val="none" w:sz="0" w:space="0" w:color="auto"/>
        <w:right w:val="none" w:sz="0" w:space="0" w:color="auto"/>
      </w:divBdr>
    </w:div>
    <w:div w:id="586311832">
      <w:bodyDiv w:val="1"/>
      <w:marLeft w:val="0"/>
      <w:marRight w:val="0"/>
      <w:marTop w:val="0"/>
      <w:marBottom w:val="0"/>
      <w:divBdr>
        <w:top w:val="none" w:sz="0" w:space="0" w:color="auto"/>
        <w:left w:val="none" w:sz="0" w:space="0" w:color="auto"/>
        <w:bottom w:val="none" w:sz="0" w:space="0" w:color="auto"/>
        <w:right w:val="none" w:sz="0" w:space="0" w:color="auto"/>
      </w:divBdr>
    </w:div>
    <w:div w:id="685324318">
      <w:bodyDiv w:val="1"/>
      <w:marLeft w:val="0"/>
      <w:marRight w:val="0"/>
      <w:marTop w:val="0"/>
      <w:marBottom w:val="0"/>
      <w:divBdr>
        <w:top w:val="none" w:sz="0" w:space="0" w:color="auto"/>
        <w:left w:val="none" w:sz="0" w:space="0" w:color="auto"/>
        <w:bottom w:val="none" w:sz="0" w:space="0" w:color="auto"/>
        <w:right w:val="none" w:sz="0" w:space="0" w:color="auto"/>
      </w:divBdr>
    </w:div>
    <w:div w:id="700984215">
      <w:bodyDiv w:val="1"/>
      <w:marLeft w:val="0"/>
      <w:marRight w:val="0"/>
      <w:marTop w:val="0"/>
      <w:marBottom w:val="0"/>
      <w:divBdr>
        <w:top w:val="none" w:sz="0" w:space="0" w:color="auto"/>
        <w:left w:val="none" w:sz="0" w:space="0" w:color="auto"/>
        <w:bottom w:val="none" w:sz="0" w:space="0" w:color="auto"/>
        <w:right w:val="none" w:sz="0" w:space="0" w:color="auto"/>
      </w:divBdr>
    </w:div>
    <w:div w:id="710763796">
      <w:bodyDiv w:val="1"/>
      <w:marLeft w:val="0"/>
      <w:marRight w:val="0"/>
      <w:marTop w:val="0"/>
      <w:marBottom w:val="0"/>
      <w:divBdr>
        <w:top w:val="none" w:sz="0" w:space="0" w:color="auto"/>
        <w:left w:val="none" w:sz="0" w:space="0" w:color="auto"/>
        <w:bottom w:val="none" w:sz="0" w:space="0" w:color="auto"/>
        <w:right w:val="none" w:sz="0" w:space="0" w:color="auto"/>
      </w:divBdr>
    </w:div>
    <w:div w:id="786894118">
      <w:bodyDiv w:val="1"/>
      <w:marLeft w:val="0"/>
      <w:marRight w:val="0"/>
      <w:marTop w:val="0"/>
      <w:marBottom w:val="0"/>
      <w:divBdr>
        <w:top w:val="none" w:sz="0" w:space="0" w:color="auto"/>
        <w:left w:val="none" w:sz="0" w:space="0" w:color="auto"/>
        <w:bottom w:val="none" w:sz="0" w:space="0" w:color="auto"/>
        <w:right w:val="none" w:sz="0" w:space="0" w:color="auto"/>
      </w:divBdr>
    </w:div>
    <w:div w:id="841775169">
      <w:bodyDiv w:val="1"/>
      <w:marLeft w:val="0"/>
      <w:marRight w:val="0"/>
      <w:marTop w:val="0"/>
      <w:marBottom w:val="0"/>
      <w:divBdr>
        <w:top w:val="none" w:sz="0" w:space="0" w:color="auto"/>
        <w:left w:val="none" w:sz="0" w:space="0" w:color="auto"/>
        <w:bottom w:val="none" w:sz="0" w:space="0" w:color="auto"/>
        <w:right w:val="none" w:sz="0" w:space="0" w:color="auto"/>
      </w:divBdr>
    </w:div>
    <w:div w:id="873275374">
      <w:bodyDiv w:val="1"/>
      <w:marLeft w:val="0"/>
      <w:marRight w:val="0"/>
      <w:marTop w:val="0"/>
      <w:marBottom w:val="0"/>
      <w:divBdr>
        <w:top w:val="none" w:sz="0" w:space="0" w:color="auto"/>
        <w:left w:val="none" w:sz="0" w:space="0" w:color="auto"/>
        <w:bottom w:val="none" w:sz="0" w:space="0" w:color="auto"/>
        <w:right w:val="none" w:sz="0" w:space="0" w:color="auto"/>
      </w:divBdr>
    </w:div>
    <w:div w:id="915280173">
      <w:bodyDiv w:val="1"/>
      <w:marLeft w:val="0"/>
      <w:marRight w:val="0"/>
      <w:marTop w:val="0"/>
      <w:marBottom w:val="0"/>
      <w:divBdr>
        <w:top w:val="none" w:sz="0" w:space="0" w:color="auto"/>
        <w:left w:val="none" w:sz="0" w:space="0" w:color="auto"/>
        <w:bottom w:val="none" w:sz="0" w:space="0" w:color="auto"/>
        <w:right w:val="none" w:sz="0" w:space="0" w:color="auto"/>
      </w:divBdr>
    </w:div>
    <w:div w:id="1093430589">
      <w:bodyDiv w:val="1"/>
      <w:marLeft w:val="0"/>
      <w:marRight w:val="0"/>
      <w:marTop w:val="0"/>
      <w:marBottom w:val="0"/>
      <w:divBdr>
        <w:top w:val="none" w:sz="0" w:space="0" w:color="auto"/>
        <w:left w:val="none" w:sz="0" w:space="0" w:color="auto"/>
        <w:bottom w:val="none" w:sz="0" w:space="0" w:color="auto"/>
        <w:right w:val="none" w:sz="0" w:space="0" w:color="auto"/>
      </w:divBdr>
      <w:divsChild>
        <w:div w:id="970204938">
          <w:marLeft w:val="907"/>
          <w:marRight w:val="0"/>
          <w:marTop w:val="0"/>
          <w:marBottom w:val="120"/>
          <w:divBdr>
            <w:top w:val="none" w:sz="0" w:space="0" w:color="auto"/>
            <w:left w:val="none" w:sz="0" w:space="0" w:color="auto"/>
            <w:bottom w:val="none" w:sz="0" w:space="0" w:color="auto"/>
            <w:right w:val="none" w:sz="0" w:space="0" w:color="auto"/>
          </w:divBdr>
        </w:div>
        <w:div w:id="1281720148">
          <w:marLeft w:val="446"/>
          <w:marRight w:val="0"/>
          <w:marTop w:val="0"/>
          <w:marBottom w:val="120"/>
          <w:divBdr>
            <w:top w:val="none" w:sz="0" w:space="0" w:color="auto"/>
            <w:left w:val="none" w:sz="0" w:space="0" w:color="auto"/>
            <w:bottom w:val="none" w:sz="0" w:space="0" w:color="auto"/>
            <w:right w:val="none" w:sz="0" w:space="0" w:color="auto"/>
          </w:divBdr>
        </w:div>
      </w:divsChild>
    </w:div>
    <w:div w:id="1114061471">
      <w:bodyDiv w:val="1"/>
      <w:marLeft w:val="0"/>
      <w:marRight w:val="0"/>
      <w:marTop w:val="0"/>
      <w:marBottom w:val="0"/>
      <w:divBdr>
        <w:top w:val="none" w:sz="0" w:space="0" w:color="auto"/>
        <w:left w:val="none" w:sz="0" w:space="0" w:color="auto"/>
        <w:bottom w:val="none" w:sz="0" w:space="0" w:color="auto"/>
        <w:right w:val="none" w:sz="0" w:space="0" w:color="auto"/>
      </w:divBdr>
    </w:div>
    <w:div w:id="1134328476">
      <w:bodyDiv w:val="1"/>
      <w:marLeft w:val="0"/>
      <w:marRight w:val="0"/>
      <w:marTop w:val="0"/>
      <w:marBottom w:val="0"/>
      <w:divBdr>
        <w:top w:val="none" w:sz="0" w:space="0" w:color="auto"/>
        <w:left w:val="none" w:sz="0" w:space="0" w:color="auto"/>
        <w:bottom w:val="none" w:sz="0" w:space="0" w:color="auto"/>
        <w:right w:val="none" w:sz="0" w:space="0" w:color="auto"/>
      </w:divBdr>
    </w:div>
    <w:div w:id="1190296328">
      <w:bodyDiv w:val="1"/>
      <w:marLeft w:val="0"/>
      <w:marRight w:val="0"/>
      <w:marTop w:val="0"/>
      <w:marBottom w:val="0"/>
      <w:divBdr>
        <w:top w:val="none" w:sz="0" w:space="0" w:color="auto"/>
        <w:left w:val="none" w:sz="0" w:space="0" w:color="auto"/>
        <w:bottom w:val="none" w:sz="0" w:space="0" w:color="auto"/>
        <w:right w:val="none" w:sz="0" w:space="0" w:color="auto"/>
      </w:divBdr>
    </w:div>
    <w:div w:id="1224373688">
      <w:bodyDiv w:val="1"/>
      <w:marLeft w:val="0"/>
      <w:marRight w:val="0"/>
      <w:marTop w:val="0"/>
      <w:marBottom w:val="0"/>
      <w:divBdr>
        <w:top w:val="none" w:sz="0" w:space="0" w:color="auto"/>
        <w:left w:val="none" w:sz="0" w:space="0" w:color="auto"/>
        <w:bottom w:val="none" w:sz="0" w:space="0" w:color="auto"/>
        <w:right w:val="none" w:sz="0" w:space="0" w:color="auto"/>
      </w:divBdr>
    </w:div>
    <w:div w:id="1278216575">
      <w:bodyDiv w:val="1"/>
      <w:marLeft w:val="0"/>
      <w:marRight w:val="0"/>
      <w:marTop w:val="0"/>
      <w:marBottom w:val="0"/>
      <w:divBdr>
        <w:top w:val="none" w:sz="0" w:space="0" w:color="auto"/>
        <w:left w:val="none" w:sz="0" w:space="0" w:color="auto"/>
        <w:bottom w:val="none" w:sz="0" w:space="0" w:color="auto"/>
        <w:right w:val="none" w:sz="0" w:space="0" w:color="auto"/>
      </w:divBdr>
    </w:div>
    <w:div w:id="1364329311">
      <w:bodyDiv w:val="1"/>
      <w:marLeft w:val="0"/>
      <w:marRight w:val="0"/>
      <w:marTop w:val="0"/>
      <w:marBottom w:val="0"/>
      <w:divBdr>
        <w:top w:val="none" w:sz="0" w:space="0" w:color="auto"/>
        <w:left w:val="none" w:sz="0" w:space="0" w:color="auto"/>
        <w:bottom w:val="none" w:sz="0" w:space="0" w:color="auto"/>
        <w:right w:val="none" w:sz="0" w:space="0" w:color="auto"/>
      </w:divBdr>
    </w:div>
    <w:div w:id="1447389796">
      <w:bodyDiv w:val="1"/>
      <w:marLeft w:val="0"/>
      <w:marRight w:val="0"/>
      <w:marTop w:val="0"/>
      <w:marBottom w:val="0"/>
      <w:divBdr>
        <w:top w:val="none" w:sz="0" w:space="0" w:color="auto"/>
        <w:left w:val="none" w:sz="0" w:space="0" w:color="auto"/>
        <w:bottom w:val="none" w:sz="0" w:space="0" w:color="auto"/>
        <w:right w:val="none" w:sz="0" w:space="0" w:color="auto"/>
      </w:divBdr>
    </w:div>
    <w:div w:id="1464347924">
      <w:bodyDiv w:val="1"/>
      <w:marLeft w:val="0"/>
      <w:marRight w:val="0"/>
      <w:marTop w:val="0"/>
      <w:marBottom w:val="0"/>
      <w:divBdr>
        <w:top w:val="none" w:sz="0" w:space="0" w:color="auto"/>
        <w:left w:val="none" w:sz="0" w:space="0" w:color="auto"/>
        <w:bottom w:val="none" w:sz="0" w:space="0" w:color="auto"/>
        <w:right w:val="none" w:sz="0" w:space="0" w:color="auto"/>
      </w:divBdr>
    </w:div>
    <w:div w:id="1508399903">
      <w:bodyDiv w:val="1"/>
      <w:marLeft w:val="0"/>
      <w:marRight w:val="0"/>
      <w:marTop w:val="0"/>
      <w:marBottom w:val="0"/>
      <w:divBdr>
        <w:top w:val="none" w:sz="0" w:space="0" w:color="auto"/>
        <w:left w:val="none" w:sz="0" w:space="0" w:color="auto"/>
        <w:bottom w:val="none" w:sz="0" w:space="0" w:color="auto"/>
        <w:right w:val="none" w:sz="0" w:space="0" w:color="auto"/>
      </w:divBdr>
    </w:div>
    <w:div w:id="1529247948">
      <w:bodyDiv w:val="1"/>
      <w:marLeft w:val="0"/>
      <w:marRight w:val="0"/>
      <w:marTop w:val="0"/>
      <w:marBottom w:val="0"/>
      <w:divBdr>
        <w:top w:val="none" w:sz="0" w:space="0" w:color="auto"/>
        <w:left w:val="none" w:sz="0" w:space="0" w:color="auto"/>
        <w:bottom w:val="none" w:sz="0" w:space="0" w:color="auto"/>
        <w:right w:val="none" w:sz="0" w:space="0" w:color="auto"/>
      </w:divBdr>
    </w:div>
    <w:div w:id="1542281416">
      <w:bodyDiv w:val="1"/>
      <w:marLeft w:val="0"/>
      <w:marRight w:val="0"/>
      <w:marTop w:val="0"/>
      <w:marBottom w:val="0"/>
      <w:divBdr>
        <w:top w:val="none" w:sz="0" w:space="0" w:color="auto"/>
        <w:left w:val="none" w:sz="0" w:space="0" w:color="auto"/>
        <w:bottom w:val="none" w:sz="0" w:space="0" w:color="auto"/>
        <w:right w:val="none" w:sz="0" w:space="0" w:color="auto"/>
      </w:divBdr>
    </w:div>
    <w:div w:id="1575434065">
      <w:bodyDiv w:val="1"/>
      <w:marLeft w:val="0"/>
      <w:marRight w:val="0"/>
      <w:marTop w:val="0"/>
      <w:marBottom w:val="0"/>
      <w:divBdr>
        <w:top w:val="none" w:sz="0" w:space="0" w:color="auto"/>
        <w:left w:val="none" w:sz="0" w:space="0" w:color="auto"/>
        <w:bottom w:val="none" w:sz="0" w:space="0" w:color="auto"/>
        <w:right w:val="none" w:sz="0" w:space="0" w:color="auto"/>
      </w:divBdr>
    </w:div>
    <w:div w:id="1584341141">
      <w:bodyDiv w:val="1"/>
      <w:marLeft w:val="0"/>
      <w:marRight w:val="0"/>
      <w:marTop w:val="0"/>
      <w:marBottom w:val="0"/>
      <w:divBdr>
        <w:top w:val="none" w:sz="0" w:space="0" w:color="auto"/>
        <w:left w:val="none" w:sz="0" w:space="0" w:color="auto"/>
        <w:bottom w:val="none" w:sz="0" w:space="0" w:color="auto"/>
        <w:right w:val="none" w:sz="0" w:space="0" w:color="auto"/>
      </w:divBdr>
    </w:div>
    <w:div w:id="1614314886">
      <w:bodyDiv w:val="1"/>
      <w:marLeft w:val="0"/>
      <w:marRight w:val="0"/>
      <w:marTop w:val="0"/>
      <w:marBottom w:val="0"/>
      <w:divBdr>
        <w:top w:val="none" w:sz="0" w:space="0" w:color="auto"/>
        <w:left w:val="none" w:sz="0" w:space="0" w:color="auto"/>
        <w:bottom w:val="none" w:sz="0" w:space="0" w:color="auto"/>
        <w:right w:val="none" w:sz="0" w:space="0" w:color="auto"/>
      </w:divBdr>
    </w:div>
    <w:div w:id="1702170505">
      <w:bodyDiv w:val="1"/>
      <w:marLeft w:val="0"/>
      <w:marRight w:val="0"/>
      <w:marTop w:val="0"/>
      <w:marBottom w:val="0"/>
      <w:divBdr>
        <w:top w:val="none" w:sz="0" w:space="0" w:color="auto"/>
        <w:left w:val="none" w:sz="0" w:space="0" w:color="auto"/>
        <w:bottom w:val="none" w:sz="0" w:space="0" w:color="auto"/>
        <w:right w:val="none" w:sz="0" w:space="0" w:color="auto"/>
      </w:divBdr>
    </w:div>
    <w:div w:id="1715233696">
      <w:bodyDiv w:val="1"/>
      <w:marLeft w:val="0"/>
      <w:marRight w:val="0"/>
      <w:marTop w:val="0"/>
      <w:marBottom w:val="0"/>
      <w:divBdr>
        <w:top w:val="none" w:sz="0" w:space="0" w:color="auto"/>
        <w:left w:val="none" w:sz="0" w:space="0" w:color="auto"/>
        <w:bottom w:val="none" w:sz="0" w:space="0" w:color="auto"/>
        <w:right w:val="none" w:sz="0" w:space="0" w:color="auto"/>
      </w:divBdr>
    </w:div>
    <w:div w:id="1775242594">
      <w:bodyDiv w:val="1"/>
      <w:marLeft w:val="0"/>
      <w:marRight w:val="0"/>
      <w:marTop w:val="0"/>
      <w:marBottom w:val="0"/>
      <w:divBdr>
        <w:top w:val="none" w:sz="0" w:space="0" w:color="auto"/>
        <w:left w:val="none" w:sz="0" w:space="0" w:color="auto"/>
        <w:bottom w:val="none" w:sz="0" w:space="0" w:color="auto"/>
        <w:right w:val="none" w:sz="0" w:space="0" w:color="auto"/>
      </w:divBdr>
    </w:div>
    <w:div w:id="1815170896">
      <w:bodyDiv w:val="1"/>
      <w:marLeft w:val="0"/>
      <w:marRight w:val="0"/>
      <w:marTop w:val="0"/>
      <w:marBottom w:val="0"/>
      <w:divBdr>
        <w:top w:val="none" w:sz="0" w:space="0" w:color="auto"/>
        <w:left w:val="none" w:sz="0" w:space="0" w:color="auto"/>
        <w:bottom w:val="none" w:sz="0" w:space="0" w:color="auto"/>
        <w:right w:val="none" w:sz="0" w:space="0" w:color="auto"/>
      </w:divBdr>
    </w:div>
    <w:div w:id="1921939125">
      <w:bodyDiv w:val="1"/>
      <w:marLeft w:val="0"/>
      <w:marRight w:val="0"/>
      <w:marTop w:val="0"/>
      <w:marBottom w:val="0"/>
      <w:divBdr>
        <w:top w:val="none" w:sz="0" w:space="0" w:color="auto"/>
        <w:left w:val="none" w:sz="0" w:space="0" w:color="auto"/>
        <w:bottom w:val="none" w:sz="0" w:space="0" w:color="auto"/>
        <w:right w:val="none" w:sz="0" w:space="0" w:color="auto"/>
      </w:divBdr>
    </w:div>
    <w:div w:id="2017420077">
      <w:bodyDiv w:val="1"/>
      <w:marLeft w:val="0"/>
      <w:marRight w:val="0"/>
      <w:marTop w:val="0"/>
      <w:marBottom w:val="0"/>
      <w:divBdr>
        <w:top w:val="none" w:sz="0" w:space="0" w:color="auto"/>
        <w:left w:val="none" w:sz="0" w:space="0" w:color="auto"/>
        <w:bottom w:val="none" w:sz="0" w:space="0" w:color="auto"/>
        <w:right w:val="none" w:sz="0" w:space="0" w:color="auto"/>
      </w:divBdr>
    </w:div>
    <w:div w:id="2053574829">
      <w:bodyDiv w:val="1"/>
      <w:marLeft w:val="0"/>
      <w:marRight w:val="0"/>
      <w:marTop w:val="0"/>
      <w:marBottom w:val="0"/>
      <w:divBdr>
        <w:top w:val="none" w:sz="0" w:space="0" w:color="auto"/>
        <w:left w:val="none" w:sz="0" w:space="0" w:color="auto"/>
        <w:bottom w:val="none" w:sz="0" w:space="0" w:color="auto"/>
        <w:right w:val="none" w:sz="0" w:space="0" w:color="auto"/>
      </w:divBdr>
    </w:div>
    <w:div w:id="208032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yperlink" Target="http://www.etenders.gov.za"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yperlink" Target="http://www.sars.gov.za" TargetMode="External"/><Relationship Id="rId29" Type="http://schemas.openxmlformats.org/officeDocument/2006/relationships/hyperlink" Target="https://owa.justice.gov.za/owa/redir.aspx?C=Vk7vfuiglJIRD2HwpsUfa_fY0BgFmszRLMKYQyM258la4yFS_0fYCA..&amp;URL=mailto%3acomplaints.IR%40justice.gov.za"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1.xml"/><Relationship Id="rId28" Type="http://schemas.openxmlformats.org/officeDocument/2006/relationships/hyperlink" Target="https://www.justice.gov.za/inforeg/" TargetMode="External"/><Relationship Id="rId10" Type="http://schemas.openxmlformats.org/officeDocument/2006/relationships/customXml" Target="../customXml/item10.xml"/><Relationship Id="rId19" Type="http://schemas.openxmlformats.org/officeDocument/2006/relationships/hyperlink" Target="mailto:abednego.marosane@transnet.ne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yperlink" Target="https://www.transnet.net/search/pages/results.aspx?k=FPIDP" TargetMode="External"/><Relationship Id="rId27" Type="http://schemas.openxmlformats.org/officeDocument/2006/relationships/hyperlink" Target="http://www.dti.gov.za/economic_empowerment/bee_codes.js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Template%20version%2016%2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C09A0639CFA8244A135C359FA15575D" ma:contentTypeVersion="0" ma:contentTypeDescription="Create a new document." ma:contentTypeScope="" ma:versionID="7090ef20724bed467ef76be9aa8b11b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documentManagement>
    <Category xmlns="3868067d-6933-4d09-a69b-4298ed466164"/>
    <RFx_x0020_Sub_x0020_Category xmlns="3868067d-6933-4d09-a69b-4298ed466164">
      <Value>Select...</Value>
    </RFx_x0020_Sub_x0020_Category>
    <RFx_x0020_Category xmlns="3868067d-6933-4d09-a69b-4298ed466164">Select...</RFx_x0020_Category>
  </documentManagement>
</p:properties>
</file>

<file path=customXml/item9.xml><?xml version="1.0" encoding="utf-8"?>
<LongProperties xmlns="http://schemas.microsoft.com/office/2006/metadata/longProperties"/>
</file>

<file path=customXml/itemProps1.xml><?xml version="1.0" encoding="utf-8"?>
<ds:datastoreItem xmlns:ds="http://schemas.openxmlformats.org/officeDocument/2006/customXml" ds:itemID="{868DFBBC-6288-4398-AAA9-188EB42D4746}">
  <ds:schemaRefs>
    <ds:schemaRef ds:uri="http://schemas.microsoft.com/office/2006/metadata/properties"/>
    <ds:schemaRef ds:uri="http://schemas.microsoft.com/office/infopath/2007/PartnerControls"/>
  </ds:schemaRefs>
</ds:datastoreItem>
</file>

<file path=customXml/itemProps10.xml><?xml version="1.0" encoding="utf-8"?>
<ds:datastoreItem xmlns:ds="http://schemas.openxmlformats.org/officeDocument/2006/customXml" ds:itemID="{4ACA774B-8E97-4ACD-9F7E-EDDBE1BC049E}">
  <ds:schemaRefs>
    <ds:schemaRef ds:uri="http://schemas.openxmlformats.org/officeDocument/2006/bibliography"/>
  </ds:schemaRefs>
</ds:datastoreItem>
</file>

<file path=customXml/itemProps11.xml><?xml version="1.0" encoding="utf-8"?>
<ds:datastoreItem xmlns:ds="http://schemas.openxmlformats.org/officeDocument/2006/customXml" ds:itemID="{FB9E81B1-DA3A-4728-9453-A3F95736EED3}">
  <ds:schemaRefs>
    <ds:schemaRef ds:uri="http://schemas.openxmlformats.org/officeDocument/2006/bibliography"/>
  </ds:schemaRefs>
</ds:datastoreItem>
</file>

<file path=customXml/itemProps12.xml><?xml version="1.0" encoding="utf-8"?>
<ds:datastoreItem xmlns:ds="http://schemas.openxmlformats.org/officeDocument/2006/customXml" ds:itemID="{811054F3-AA56-4D62-BFE3-6250055E6389}">
  <ds:schemaRefs>
    <ds:schemaRef ds:uri="http://schemas.openxmlformats.org/officeDocument/2006/bibliography"/>
  </ds:schemaRefs>
</ds:datastoreItem>
</file>

<file path=customXml/itemProps2.xml><?xml version="1.0" encoding="utf-8"?>
<ds:datastoreItem xmlns:ds="http://schemas.openxmlformats.org/officeDocument/2006/customXml" ds:itemID="{E85594FC-A8BB-452B-9351-B23FB5B49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4CFF22C-E16B-4D0B-9FD2-EDA5E047853E}">
  <ds:schemaRefs>
    <ds:schemaRef ds:uri="http://schemas.microsoft.com/office/2006/metadata/longProperties"/>
  </ds:schemaRefs>
</ds:datastoreItem>
</file>

<file path=customXml/itemProps4.xml><?xml version="1.0" encoding="utf-8"?>
<ds:datastoreItem xmlns:ds="http://schemas.openxmlformats.org/officeDocument/2006/customXml" ds:itemID="{950A5393-8021-42B5-BED0-B2B8A19E0D52}">
  <ds:schemaRefs>
    <ds:schemaRef ds:uri="http://schemas.microsoft.com/sharepoint/v3/contenttype/forms"/>
  </ds:schemaRefs>
</ds:datastoreItem>
</file>

<file path=customXml/itemProps5.xml><?xml version="1.0" encoding="utf-8"?>
<ds:datastoreItem xmlns:ds="http://schemas.openxmlformats.org/officeDocument/2006/customXml" ds:itemID="{4F463D18-C78F-43A0-BC5F-DA923CA0DA08}">
  <ds:schemaRefs>
    <ds:schemaRef ds:uri="http://schemas.openxmlformats.org/officeDocument/2006/bibliography"/>
  </ds:schemaRefs>
</ds:datastoreItem>
</file>

<file path=customXml/itemProps6.xml><?xml version="1.0" encoding="utf-8"?>
<ds:datastoreItem xmlns:ds="http://schemas.openxmlformats.org/officeDocument/2006/customXml" ds:itemID="{70263320-0695-4304-952C-BCAEDEF03FC1}">
  <ds:schemaRefs>
    <ds:schemaRef ds:uri="http://schemas.microsoft.com/sharepoint/v3/contenttype/forms"/>
  </ds:schemaRefs>
</ds:datastoreItem>
</file>

<file path=customXml/itemProps7.xml><?xml version="1.0" encoding="utf-8"?>
<ds:datastoreItem xmlns:ds="http://schemas.openxmlformats.org/officeDocument/2006/customXml" ds:itemID="{1C24D3E7-1A7B-45DC-941A-A477A0E26B46}">
  <ds:schemaRefs>
    <ds:schemaRef ds:uri="http://schemas.openxmlformats.org/officeDocument/2006/bibliography"/>
  </ds:schemaRefs>
</ds:datastoreItem>
</file>

<file path=customXml/itemProps8.xml><?xml version="1.0" encoding="utf-8"?>
<ds:datastoreItem xmlns:ds="http://schemas.openxmlformats.org/officeDocument/2006/customXml" ds:itemID="{E9100525-844C-4CDF-83DA-A10EEBE3E019}">
  <ds:schemaRefs>
    <ds:schemaRef ds:uri="http://schemas.microsoft.com/office/2006/metadata/properties"/>
    <ds:schemaRef ds:uri="3868067d-6933-4d09-a69b-4298ed466164"/>
  </ds:schemaRefs>
</ds:datastoreItem>
</file>

<file path=customXml/itemProps9.xml><?xml version="1.0" encoding="utf-8"?>
<ds:datastoreItem xmlns:ds="http://schemas.openxmlformats.org/officeDocument/2006/customXml" ds:itemID="{0EEF582E-527D-449C-968A-F41F8DDA21A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Template version 16 (7)</Template>
  <TotalTime>10</TotalTime>
  <Pages>31</Pages>
  <Words>9487</Words>
  <Characters>54077</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RFP Template - Goods (2009)</vt:lpstr>
    </vt:vector>
  </TitlesOfParts>
  <Company/>
  <LinksUpToDate>false</LinksUpToDate>
  <CharactersWithSpaces>63438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 - Goods (2009)</dc:title>
  <dc:subject/>
  <dc:creator>Lyndsay McInnes</dc:creator>
  <cp:keywords/>
  <dc:description/>
  <cp:lastModifiedBy>Abednego Marosane  Transnet  Corporate   JHB</cp:lastModifiedBy>
  <cp:revision>3</cp:revision>
  <cp:lastPrinted>2022-03-16T09:04:00Z</cp:lastPrinted>
  <dcterms:created xsi:type="dcterms:W3CDTF">2022-03-16T09:33:00Z</dcterms:created>
  <dcterms:modified xsi:type="dcterms:W3CDTF">2022-03-16T09:40:00Z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T5YMVZ5ZHMSZ-359-226</vt:lpwstr>
  </property>
  <property fmtid="{D5CDD505-2E9C-101B-9397-08002B2CF9AE}" pid="3" name="_dlc_DocIdItemGuid">
    <vt:lpwstr>fb2e0018-dc64-4152-9bef-102aeac158b6</vt:lpwstr>
  </property>
  <property fmtid="{D5CDD505-2E9C-101B-9397-08002B2CF9AE}" pid="4" name="_dlc_DocIdUrl">
    <vt:lpwstr>http://intranet.inter.transnet.local/Docs/_layouts/DocIdRedir.aspx?ID=T5YMVZ5ZHMSZ-359-226, T5YMVZ5ZHMSZ-359-226</vt:lpwstr>
  </property>
  <property fmtid="{D5CDD505-2E9C-101B-9397-08002B2CF9AE}" pid="5" name="ContentTypeId">
    <vt:lpwstr>0x0101004C09A0639CFA8244A135C359FA15575D</vt:lpwstr>
  </property>
  <property fmtid="{D5CDD505-2E9C-101B-9397-08002B2CF9AE}" pid="6" name="Sites Name">
    <vt:lpwstr>Enter Choice #1</vt:lpwstr>
  </property>
</Properties>
</file>