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4E4D" w14:textId="77777777" w:rsidR="00CC1129" w:rsidRDefault="00CC1129" w:rsidP="00977D84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p w14:paraId="7D3340BF" w14:textId="77777777" w:rsidR="000A1C8E" w:rsidRDefault="000A1C8E" w:rsidP="00977D84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p w14:paraId="584E3372" w14:textId="77777777" w:rsidR="0001329F" w:rsidRDefault="0001329F" w:rsidP="0001329F">
      <w:r w:rsidRPr="00C3053C">
        <w:rPr>
          <w:noProof/>
          <w:lang w:eastAsia="en-ZA"/>
        </w:rPr>
        <w:drawing>
          <wp:inline distT="0" distB="0" distL="0" distR="0" wp14:anchorId="0651F835" wp14:editId="11ABCF17">
            <wp:extent cx="4451257" cy="1075103"/>
            <wp:effectExtent l="0" t="0" r="6985" b="0"/>
            <wp:docPr id="1635270300" name="Picture 1635270300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732" cy="117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4B188277" w14:textId="77777777" w:rsidR="0001329F" w:rsidRDefault="0001329F" w:rsidP="0001329F">
      <w:pPr>
        <w:pStyle w:val="NoSpacing"/>
        <w:rPr>
          <w:b/>
        </w:rPr>
      </w:pPr>
      <w:r w:rsidRPr="008E577D">
        <w:rPr>
          <w:b/>
        </w:rPr>
        <w:t>The KZN Department of Public Works: Southern Regional Office: INVITATION OF BID</w:t>
      </w:r>
    </w:p>
    <w:p w14:paraId="4897F041" w14:textId="77777777" w:rsidR="00CB0E91" w:rsidRDefault="00CB0E91" w:rsidP="00977D84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tbl>
      <w:tblPr>
        <w:tblStyle w:val="TableGrid"/>
        <w:tblW w:w="156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680"/>
        <w:gridCol w:w="1848"/>
        <w:gridCol w:w="1560"/>
        <w:gridCol w:w="1135"/>
        <w:gridCol w:w="1135"/>
        <w:gridCol w:w="992"/>
        <w:gridCol w:w="2832"/>
      </w:tblGrid>
      <w:tr w:rsidR="00CC1129" w14:paraId="6AC88BFB" w14:textId="77777777" w:rsidTr="00CC112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8AC9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ZNT NUMBER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275F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4600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235A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CONTRACT PERIOD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F3C3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CIDB GRADE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EED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80D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OPEN/ ECDP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D887" w14:textId="77777777" w:rsidR="00CC1129" w:rsidRDefault="00CC1129">
            <w:pPr>
              <w:jc w:val="center"/>
              <w:rPr>
                <w:b/>
              </w:rPr>
            </w:pPr>
            <w:r>
              <w:rPr>
                <w:b/>
              </w:rPr>
              <w:t>CLOSING DATE/ Time</w:t>
            </w:r>
          </w:p>
        </w:tc>
      </w:tr>
      <w:tr w:rsidR="00CC1129" w14:paraId="30F8A9EF" w14:textId="77777777" w:rsidTr="00CC1129">
        <w:trPr>
          <w:trHeight w:val="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F9BF" w14:textId="5F2FCA9C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ZNT 3082W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0382" w14:textId="7D0A7E1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 xml:space="preserve">Pietermaritzburg: Department of Health – </w:t>
            </w:r>
            <w:r w:rsidR="00B70C46" w:rsidRPr="00A15B6F">
              <w:rPr>
                <w:sz w:val="20"/>
                <w:szCs w:val="20"/>
              </w:rPr>
              <w:t>uMgungundlovu</w:t>
            </w:r>
            <w:r w:rsidRPr="00A15B6F">
              <w:rPr>
                <w:sz w:val="20"/>
                <w:szCs w:val="20"/>
              </w:rPr>
              <w:t xml:space="preserve"> District Office: Hire of Office Accommodation: A lettable area sufficient to accommodate </w:t>
            </w:r>
            <w:r w:rsidR="00CB0E91" w:rsidRPr="00A15B6F">
              <w:rPr>
                <w:sz w:val="20"/>
                <w:szCs w:val="20"/>
              </w:rPr>
              <w:t>2036</w:t>
            </w:r>
            <w:r w:rsidRPr="00A15B6F">
              <w:rPr>
                <w:sz w:val="20"/>
                <w:szCs w:val="20"/>
              </w:rPr>
              <w:t>m² of assignable office accommodation plus 20% -25% (</w:t>
            </w:r>
            <w:r w:rsidR="00CB0E91" w:rsidRPr="00A15B6F">
              <w:rPr>
                <w:sz w:val="20"/>
                <w:szCs w:val="20"/>
              </w:rPr>
              <w:t>509</w:t>
            </w:r>
            <w:r w:rsidRPr="00A15B6F">
              <w:rPr>
                <w:sz w:val="20"/>
                <w:szCs w:val="20"/>
              </w:rPr>
              <w:t xml:space="preserve">m²) of non-assignable space totalling to </w:t>
            </w:r>
            <w:r w:rsidR="00CB0E91" w:rsidRPr="00A15B6F">
              <w:rPr>
                <w:sz w:val="20"/>
                <w:szCs w:val="20"/>
              </w:rPr>
              <w:t>2545</w:t>
            </w:r>
            <w:r w:rsidRPr="00A15B6F">
              <w:rPr>
                <w:sz w:val="20"/>
                <w:szCs w:val="20"/>
              </w:rPr>
              <w:t>m</w:t>
            </w:r>
            <w:r w:rsidRPr="00A15B6F">
              <w:rPr>
                <w:sz w:val="20"/>
                <w:szCs w:val="20"/>
                <w:vertAlign w:val="superscript"/>
              </w:rPr>
              <w:t>2</w:t>
            </w:r>
            <w:r w:rsidRPr="00A15B6F">
              <w:rPr>
                <w:sz w:val="20"/>
                <w:szCs w:val="20"/>
              </w:rPr>
              <w:t xml:space="preserve">, plus </w:t>
            </w:r>
            <w:r w:rsidR="00CB0E91" w:rsidRPr="00A15B6F">
              <w:rPr>
                <w:sz w:val="20"/>
                <w:szCs w:val="20"/>
              </w:rPr>
              <w:t xml:space="preserve">20 </w:t>
            </w:r>
            <w:proofErr w:type="gramStart"/>
            <w:r w:rsidRPr="00A15B6F">
              <w:rPr>
                <w:sz w:val="20"/>
                <w:szCs w:val="20"/>
              </w:rPr>
              <w:t>lock</w:t>
            </w:r>
            <w:proofErr w:type="gramEnd"/>
            <w:r w:rsidRPr="00A15B6F">
              <w:rPr>
                <w:sz w:val="20"/>
                <w:szCs w:val="20"/>
              </w:rPr>
              <w:t xml:space="preserve"> up bays, 20 undercover bays, </w:t>
            </w:r>
            <w:r w:rsidR="00CB0E91" w:rsidRPr="00A15B6F">
              <w:rPr>
                <w:sz w:val="20"/>
                <w:szCs w:val="20"/>
              </w:rPr>
              <w:t>60</w:t>
            </w:r>
            <w:r w:rsidRPr="00A15B6F">
              <w:rPr>
                <w:sz w:val="20"/>
                <w:szCs w:val="20"/>
              </w:rPr>
              <w:t xml:space="preserve"> open bays and 2 secure disabled persons parking totalling to </w:t>
            </w:r>
            <w:r w:rsidR="00CB0E91" w:rsidRPr="00A15B6F">
              <w:rPr>
                <w:sz w:val="20"/>
                <w:szCs w:val="20"/>
              </w:rPr>
              <w:t>100</w:t>
            </w:r>
            <w:r w:rsidRPr="00A15B6F">
              <w:rPr>
                <w:sz w:val="20"/>
                <w:szCs w:val="20"/>
              </w:rPr>
              <w:t xml:space="preserve"> secure parking bays.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5416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Pietermaritzburg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C33B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5 Years</w:t>
            </w:r>
          </w:p>
          <w:p w14:paraId="30E5965C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With an option to extend lease for a period of 4 Years and 11 months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1EC9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N/A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FD48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R610.00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7B2A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>Open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C316" w14:textId="4A9D0713" w:rsidR="00CC1129" w:rsidRPr="00A15B6F" w:rsidRDefault="00CC1129">
            <w:pPr>
              <w:rPr>
                <w:color w:val="000000" w:themeColor="text1"/>
                <w:sz w:val="20"/>
                <w:szCs w:val="20"/>
              </w:rPr>
            </w:pPr>
            <w:r w:rsidRPr="00A15B6F">
              <w:rPr>
                <w:color w:val="000000" w:themeColor="text1"/>
                <w:sz w:val="20"/>
                <w:szCs w:val="20"/>
              </w:rPr>
              <w:t>14 December 2023 at 11:00</w:t>
            </w:r>
          </w:p>
          <w:p w14:paraId="30E2121D" w14:textId="77777777" w:rsidR="00CC1129" w:rsidRPr="00A15B6F" w:rsidRDefault="00CC1129">
            <w:pPr>
              <w:rPr>
                <w:b/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Compulsory Tender meeting: </w:t>
            </w:r>
          </w:p>
          <w:p w14:paraId="6BDDA465" w14:textId="251FA8F3" w:rsidR="00CC1129" w:rsidRPr="00A15B6F" w:rsidRDefault="00CC1129">
            <w:pPr>
              <w:rPr>
                <w:color w:val="000000" w:themeColor="text1"/>
                <w:sz w:val="20"/>
                <w:szCs w:val="20"/>
              </w:rPr>
            </w:pPr>
            <w:r w:rsidRPr="00A15B6F">
              <w:rPr>
                <w:color w:val="000000" w:themeColor="text1"/>
                <w:sz w:val="20"/>
                <w:szCs w:val="20"/>
              </w:rPr>
              <w:t xml:space="preserve"> </w:t>
            </w:r>
            <w:r w:rsidR="00A15B6F" w:rsidRPr="00A15B6F">
              <w:rPr>
                <w:color w:val="000000" w:themeColor="text1"/>
                <w:sz w:val="20"/>
                <w:szCs w:val="20"/>
              </w:rPr>
              <w:t xml:space="preserve">28 </w:t>
            </w:r>
            <w:r w:rsidRPr="00A15B6F">
              <w:rPr>
                <w:color w:val="000000" w:themeColor="text1"/>
                <w:sz w:val="20"/>
                <w:szCs w:val="20"/>
              </w:rPr>
              <w:t xml:space="preserve">November 2023, at the Warehouse, </w:t>
            </w:r>
            <w:r w:rsidRPr="00A15B6F">
              <w:rPr>
                <w:rFonts w:cstheme="minorHAnsi"/>
                <w:bCs/>
                <w:sz w:val="20"/>
                <w:szCs w:val="20"/>
              </w:rPr>
              <w:t>Department of Public Works, Southern Region Office, 10 Prince Alfred Street extension, Pietermaritzburg, at 11:00.</w:t>
            </w:r>
          </w:p>
        </w:tc>
      </w:tr>
      <w:tr w:rsidR="00CC1129" w14:paraId="62EB82CF" w14:textId="77777777" w:rsidTr="00CC1129"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63" w14:textId="77777777" w:rsidR="00CC1129" w:rsidRPr="00A15B6F" w:rsidRDefault="00CC1129">
            <w:pPr>
              <w:rPr>
                <w:rFonts w:cstheme="minorHAnsi"/>
                <w:b/>
                <w:sz w:val="20"/>
                <w:szCs w:val="20"/>
              </w:rPr>
            </w:pPr>
            <w:r w:rsidRPr="00A15B6F">
              <w:rPr>
                <w:rFonts w:cstheme="minorHAnsi"/>
                <w:b/>
                <w:sz w:val="20"/>
                <w:szCs w:val="20"/>
                <w:u w:val="single"/>
              </w:rPr>
              <w:t>Documents available from:</w:t>
            </w:r>
            <w:r w:rsidRPr="00A15B6F">
              <w:rPr>
                <w:rFonts w:cstheme="minorHAnsi"/>
                <w:sz w:val="20"/>
                <w:szCs w:val="20"/>
              </w:rPr>
              <w:t xml:space="preserve">  </w:t>
            </w:r>
            <w:r w:rsidRPr="00A15B6F">
              <w:rPr>
                <w:rFonts w:cstheme="minorHAnsi"/>
                <w:b/>
                <w:sz w:val="20"/>
                <w:szCs w:val="20"/>
              </w:rPr>
              <w:t>Department of Public Works, Southern Region Office,</w:t>
            </w:r>
          </w:p>
          <w:p w14:paraId="506E6855" w14:textId="77777777" w:rsidR="00CC1129" w:rsidRPr="00A15B6F" w:rsidRDefault="00CC1129">
            <w:pPr>
              <w:rPr>
                <w:rFonts w:cstheme="minorHAnsi"/>
                <w:b/>
                <w:sz w:val="20"/>
                <w:szCs w:val="20"/>
              </w:rPr>
            </w:pPr>
            <w:r w:rsidRPr="00A15B6F">
              <w:rPr>
                <w:rFonts w:cstheme="minorHAnsi"/>
                <w:b/>
                <w:sz w:val="20"/>
                <w:szCs w:val="20"/>
              </w:rPr>
              <w:t>10 Prince Alfred Street extension, Pietermaritzburg.</w:t>
            </w:r>
          </w:p>
          <w:p w14:paraId="36A556C7" w14:textId="6586A872" w:rsidR="00CC1129" w:rsidRPr="00A15B6F" w:rsidRDefault="00CC1129">
            <w:pPr>
              <w:rPr>
                <w:rFonts w:cstheme="minorHAnsi"/>
                <w:b/>
                <w:sz w:val="20"/>
                <w:szCs w:val="20"/>
              </w:rPr>
            </w:pPr>
            <w:r w:rsidRPr="00A15B6F">
              <w:rPr>
                <w:rFonts w:cstheme="minorHAnsi"/>
                <w:b/>
                <w:sz w:val="20"/>
                <w:szCs w:val="20"/>
              </w:rPr>
              <w:t xml:space="preserve">The bid document can be downloaded from </w:t>
            </w:r>
            <w:r w:rsidR="00E26635">
              <w:rPr>
                <w:rFonts w:cstheme="minorHAnsi"/>
                <w:b/>
                <w:sz w:val="20"/>
                <w:szCs w:val="20"/>
              </w:rPr>
              <w:t>the Departmental website/</w:t>
            </w:r>
            <w:r w:rsidRPr="00A15B6F">
              <w:rPr>
                <w:rFonts w:cstheme="minorHAnsi"/>
                <w:b/>
                <w:sz w:val="20"/>
                <w:szCs w:val="20"/>
              </w:rPr>
              <w:t>e-Tender Portal at no cost. However, should any bidder require a printed/hard copy of the bid document, a non-refundable payment must be made for collection thereof as per the banking details indicated below. Proof of payment must be produced upon collection of the bid document.</w:t>
            </w:r>
          </w:p>
          <w:p w14:paraId="7FFED838" w14:textId="77777777" w:rsidR="00CC1129" w:rsidRPr="00A15B6F" w:rsidRDefault="00CC112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B9EAEE" w14:textId="77777777" w:rsidR="00CC1129" w:rsidRPr="00A15B6F" w:rsidRDefault="00CC112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5B6F">
              <w:rPr>
                <w:rFonts w:cstheme="minorHAnsi"/>
                <w:b/>
                <w:sz w:val="20"/>
                <w:szCs w:val="20"/>
                <w:u w:val="single"/>
              </w:rPr>
              <w:t xml:space="preserve">Notes: </w:t>
            </w:r>
          </w:p>
          <w:p w14:paraId="02847F7E" w14:textId="77777777" w:rsidR="00CC1129" w:rsidRPr="00A15B6F" w:rsidRDefault="00CC1129" w:rsidP="00CC1129">
            <w:pPr>
              <w:rPr>
                <w:rFonts w:cstheme="minorHAnsi"/>
                <w:sz w:val="20"/>
                <w:szCs w:val="20"/>
              </w:rPr>
            </w:pPr>
            <w:r w:rsidRPr="00A15B6F">
              <w:rPr>
                <w:rFonts w:cstheme="minorHAnsi"/>
                <w:sz w:val="20"/>
                <w:szCs w:val="20"/>
              </w:rPr>
              <w:t>Tenderers must read Tenderers Notes in the Departmental website advert.</w:t>
            </w:r>
          </w:p>
          <w:p w14:paraId="2F84D1E2" w14:textId="301BAEBC" w:rsidR="00CC1129" w:rsidRPr="00A15B6F" w:rsidRDefault="00CC1129" w:rsidP="00CC1129">
            <w:pPr>
              <w:rPr>
                <w:b/>
                <w:sz w:val="20"/>
                <w:szCs w:val="20"/>
                <w:u w:val="single"/>
              </w:rPr>
            </w:pPr>
            <w:r w:rsidRPr="00A15B6F">
              <w:rPr>
                <w:rFonts w:cstheme="minorHAnsi"/>
                <w:sz w:val="20"/>
                <w:szCs w:val="20"/>
              </w:rPr>
              <w:t>The Preference points system is applicable for these bids are 80/20, where 20 points of specific goals per project will be allocated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9210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Technical Enquiries: </w:t>
            </w:r>
            <w:r w:rsidRPr="00A15B6F">
              <w:rPr>
                <w:sz w:val="20"/>
                <w:szCs w:val="20"/>
              </w:rPr>
              <w:t>Mrs Z.G. Ndlazi</w:t>
            </w:r>
          </w:p>
          <w:p w14:paraId="341423D0" w14:textId="2A05CB99" w:rsidR="00CC1129" w:rsidRPr="00A15B6F" w:rsidRDefault="00CC1129">
            <w:pPr>
              <w:rPr>
                <w:color w:val="000000" w:themeColor="text1"/>
                <w:sz w:val="20"/>
                <w:szCs w:val="20"/>
              </w:rPr>
            </w:pPr>
            <w:r w:rsidRPr="00A15B6F">
              <w:rPr>
                <w:sz w:val="20"/>
                <w:szCs w:val="20"/>
              </w:rPr>
              <w:t xml:space="preserve"> </w:t>
            </w:r>
            <w:r w:rsidRPr="00A15B6F">
              <w:rPr>
                <w:b/>
                <w:sz w:val="20"/>
                <w:szCs w:val="20"/>
              </w:rPr>
              <w:t>Tel:</w:t>
            </w:r>
            <w:r w:rsidRPr="00A15B6F">
              <w:rPr>
                <w:sz w:val="20"/>
                <w:szCs w:val="20"/>
              </w:rPr>
              <w:t xml:space="preserve"> 033 897 1463</w:t>
            </w:r>
          </w:p>
          <w:p w14:paraId="03AEBEA7" w14:textId="77777777" w:rsidR="00CC1129" w:rsidRPr="00A15B6F" w:rsidRDefault="00CC1129">
            <w:pPr>
              <w:rPr>
                <w:b/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e-mail: </w:t>
            </w:r>
            <w:r w:rsidRPr="00A15B6F">
              <w:rPr>
                <w:bCs/>
                <w:sz w:val="20"/>
                <w:szCs w:val="20"/>
              </w:rPr>
              <w:t>Zinhle.Ndlazi</w:t>
            </w:r>
            <w:r w:rsidRPr="00A15B6F">
              <w:rPr>
                <w:sz w:val="20"/>
                <w:szCs w:val="20"/>
                <w:u w:val="single"/>
              </w:rPr>
              <w:t>@kznworks.gov.za</w:t>
            </w:r>
            <w:r w:rsidRPr="00A15B6F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61D4C935" w14:textId="77777777" w:rsidR="00CC1129" w:rsidRPr="00A15B6F" w:rsidRDefault="00CC1129">
            <w:pPr>
              <w:rPr>
                <w:b/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Document Enquires: </w:t>
            </w:r>
            <w:r w:rsidRPr="00A15B6F">
              <w:rPr>
                <w:sz w:val="20"/>
                <w:szCs w:val="20"/>
              </w:rPr>
              <w:t>Ms J. Ngidi</w:t>
            </w:r>
          </w:p>
          <w:p w14:paraId="3B37ED77" w14:textId="77777777" w:rsidR="00CC1129" w:rsidRPr="00A15B6F" w:rsidRDefault="00CC1129">
            <w:pPr>
              <w:rPr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Tel: </w:t>
            </w:r>
            <w:r w:rsidRPr="00A15B6F">
              <w:rPr>
                <w:sz w:val="20"/>
                <w:szCs w:val="20"/>
              </w:rPr>
              <w:t>033 897 1445</w:t>
            </w:r>
          </w:p>
          <w:p w14:paraId="6B9DC7B1" w14:textId="77777777" w:rsidR="00CC1129" w:rsidRPr="00A15B6F" w:rsidRDefault="00CC1129">
            <w:pPr>
              <w:rPr>
                <w:b/>
                <w:sz w:val="20"/>
                <w:szCs w:val="20"/>
              </w:rPr>
            </w:pPr>
            <w:r w:rsidRPr="00A15B6F">
              <w:rPr>
                <w:b/>
                <w:sz w:val="20"/>
                <w:szCs w:val="20"/>
              </w:rPr>
              <w:t xml:space="preserve">e-mail: </w:t>
            </w:r>
            <w:r w:rsidRPr="00A15B6F">
              <w:rPr>
                <w:bCs/>
                <w:sz w:val="20"/>
                <w:szCs w:val="20"/>
              </w:rPr>
              <w:t>janet.ngidi</w:t>
            </w:r>
            <w:r w:rsidRPr="00A15B6F">
              <w:rPr>
                <w:sz w:val="20"/>
                <w:szCs w:val="20"/>
                <w:u w:val="single"/>
              </w:rPr>
              <w:t>@kznworks.gov.za</w:t>
            </w:r>
            <w:r w:rsidRPr="00A15B6F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CCDC" w14:textId="2C068131" w:rsidR="00CC1129" w:rsidRPr="00A15B6F" w:rsidRDefault="00CC112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15B6F">
              <w:rPr>
                <w:rFonts w:cstheme="minorHAnsi"/>
                <w:b/>
                <w:sz w:val="20"/>
                <w:szCs w:val="20"/>
              </w:rPr>
              <w:t xml:space="preserve"> Documents</w:t>
            </w:r>
            <w:r w:rsidRPr="00A15B6F">
              <w:rPr>
                <w:rFonts w:cstheme="minorHAnsi"/>
                <w:sz w:val="20"/>
                <w:szCs w:val="20"/>
              </w:rPr>
              <w:t xml:space="preserve"> </w:t>
            </w:r>
            <w:r w:rsidRPr="00A15B6F">
              <w:rPr>
                <w:rFonts w:cstheme="minorHAnsi"/>
                <w:b/>
                <w:sz w:val="20"/>
                <w:szCs w:val="20"/>
              </w:rPr>
              <w:t>are</w:t>
            </w:r>
            <w:r w:rsidRPr="00A15B6F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A15B6F">
              <w:rPr>
                <w:rFonts w:cstheme="minorHAnsi"/>
                <w:b/>
                <w:sz w:val="20"/>
                <w:szCs w:val="20"/>
              </w:rPr>
              <w:t>available for collection:</w:t>
            </w:r>
            <w:r w:rsidRPr="00A15B6F">
              <w:rPr>
                <w:rFonts w:cstheme="minorHAnsi"/>
                <w:sz w:val="20"/>
                <w:szCs w:val="20"/>
              </w:rPr>
              <w:t xml:space="preserve"> from the 10 November 2023 until the </w:t>
            </w:r>
            <w:r w:rsidR="00A15B6F">
              <w:rPr>
                <w:rFonts w:cstheme="minorHAnsi"/>
                <w:sz w:val="20"/>
                <w:szCs w:val="20"/>
              </w:rPr>
              <w:t>27</w:t>
            </w:r>
            <w:r w:rsidRPr="00A15B6F">
              <w:rPr>
                <w:rFonts w:cstheme="minorHAnsi"/>
                <w:sz w:val="20"/>
                <w:szCs w:val="20"/>
              </w:rPr>
              <w:t xml:space="preserve">   November 2023, from 9h00 until 15h00 only.</w:t>
            </w:r>
          </w:p>
          <w:p w14:paraId="4979DBA1" w14:textId="77777777" w:rsidR="00CC1129" w:rsidRPr="00A15B6F" w:rsidRDefault="00CC1129">
            <w:pPr>
              <w:rPr>
                <w:b/>
                <w:sz w:val="20"/>
                <w:szCs w:val="20"/>
              </w:rPr>
            </w:pPr>
          </w:p>
        </w:tc>
      </w:tr>
    </w:tbl>
    <w:p w14:paraId="391B0AA5" w14:textId="77777777" w:rsidR="00A15B6F" w:rsidRDefault="00A15B6F" w:rsidP="0001329F">
      <w:pPr>
        <w:pStyle w:val="NoSpacing"/>
        <w:jc w:val="both"/>
        <w:rPr>
          <w:rFonts w:cstheme="minorHAnsi"/>
          <w:sz w:val="20"/>
          <w:szCs w:val="20"/>
        </w:rPr>
      </w:pPr>
    </w:p>
    <w:p w14:paraId="04EC8F05" w14:textId="5FC8E58C" w:rsidR="0001329F" w:rsidRPr="00E14827" w:rsidRDefault="0001329F" w:rsidP="0001329F">
      <w:pPr>
        <w:pStyle w:val="NoSpacing"/>
        <w:jc w:val="both"/>
        <w:rPr>
          <w:rFonts w:cstheme="minorHAnsi"/>
          <w:sz w:val="20"/>
          <w:szCs w:val="20"/>
        </w:rPr>
      </w:pPr>
      <w:r w:rsidRPr="00E14827">
        <w:rPr>
          <w:rFonts w:cstheme="minorHAnsi"/>
          <w:sz w:val="20"/>
          <w:szCs w:val="20"/>
        </w:rPr>
        <w:t>(A non-refundable payment must be made before collection of this document to the following banking details &amp; proof thereof must be produced upon collection.)</w:t>
      </w:r>
    </w:p>
    <w:p w14:paraId="02377847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sz w:val="20"/>
          <w:szCs w:val="20"/>
        </w:rPr>
        <w:tab/>
      </w:r>
      <w:r w:rsidRPr="00E14827">
        <w:rPr>
          <w:rFonts w:cstheme="minorHAnsi"/>
          <w:sz w:val="20"/>
          <w:szCs w:val="20"/>
        </w:rPr>
        <w:tab/>
      </w:r>
      <w:r w:rsidRPr="00E14827">
        <w:rPr>
          <w:rFonts w:cstheme="minorHAnsi"/>
          <w:sz w:val="20"/>
          <w:szCs w:val="20"/>
        </w:rPr>
        <w:tab/>
      </w:r>
      <w:r w:rsidRPr="00E14827">
        <w:rPr>
          <w:rFonts w:cstheme="minorHAnsi"/>
          <w:sz w:val="20"/>
          <w:szCs w:val="20"/>
        </w:rPr>
        <w:tab/>
      </w:r>
      <w:r w:rsidRPr="00E14827">
        <w:rPr>
          <w:rFonts w:cstheme="minorHAnsi"/>
          <w:sz w:val="20"/>
          <w:szCs w:val="20"/>
        </w:rPr>
        <w:tab/>
        <w:t xml:space="preserve">  </w:t>
      </w:r>
      <w:r w:rsidRPr="00E14827">
        <w:rPr>
          <w:rFonts w:cstheme="minorHAnsi"/>
          <w:b/>
          <w:sz w:val="20"/>
          <w:szCs w:val="20"/>
        </w:rPr>
        <w:t>Bank Name: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Standard Bank</w:t>
      </w:r>
    </w:p>
    <w:p w14:paraId="250DFDE2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Account No: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052106446</w:t>
      </w:r>
    </w:p>
    <w:p w14:paraId="24D18286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Account Type: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Business Cheque Account</w:t>
      </w:r>
    </w:p>
    <w:p w14:paraId="14891ABC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Account Holder:</w:t>
      </w:r>
      <w:r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KZN PROV GOV – WORKS</w:t>
      </w:r>
    </w:p>
    <w:p w14:paraId="6AD35FC8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Branch Code: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057525</w:t>
      </w:r>
    </w:p>
    <w:p w14:paraId="4A0E726B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Reference No: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>14019647</w:t>
      </w:r>
    </w:p>
    <w:p w14:paraId="274848F7" w14:textId="77777777" w:rsidR="0001329F" w:rsidRPr="00E14827" w:rsidRDefault="0001329F" w:rsidP="0001329F">
      <w:pPr>
        <w:pStyle w:val="NoSpacing"/>
        <w:jc w:val="both"/>
        <w:rPr>
          <w:rFonts w:cstheme="minorHAnsi"/>
          <w:b/>
          <w:sz w:val="20"/>
          <w:szCs w:val="20"/>
        </w:rPr>
      </w:pP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  Note: </w:t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</w:r>
      <w:r w:rsidRPr="00E14827">
        <w:rPr>
          <w:rFonts w:cstheme="minorHAnsi"/>
          <w:b/>
          <w:sz w:val="20"/>
          <w:szCs w:val="20"/>
        </w:rPr>
        <w:tab/>
        <w:t xml:space="preserve">No EFT payment accepted </w:t>
      </w:r>
    </w:p>
    <w:p w14:paraId="1B23FA42" w14:textId="77777777" w:rsidR="0001329F" w:rsidRDefault="0001329F" w:rsidP="0001329F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63489B35" w14:textId="77777777" w:rsidR="00E26635" w:rsidRDefault="00E26635" w:rsidP="0001329F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404FA16B" w14:textId="77777777" w:rsidR="00E26635" w:rsidRDefault="00E26635" w:rsidP="0001329F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25A01A46" w14:textId="77777777" w:rsidR="00E26635" w:rsidRPr="00E14827" w:rsidRDefault="00E26635" w:rsidP="0001329F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4E44773D" w14:textId="77777777" w:rsidR="0001329F" w:rsidRDefault="0001329F" w:rsidP="0001329F">
      <w:pPr>
        <w:jc w:val="both"/>
      </w:pPr>
    </w:p>
    <w:p w14:paraId="095B902E" w14:textId="77777777" w:rsidR="0001329F" w:rsidRDefault="0001329F" w:rsidP="0001329F">
      <w:pPr>
        <w:widowControl w:val="0"/>
        <w:tabs>
          <w:tab w:val="left" w:pos="709"/>
          <w:tab w:val="left" w:pos="2700"/>
          <w:tab w:val="left" w:pos="7920"/>
        </w:tabs>
        <w:spacing w:after="0"/>
        <w:rPr>
          <w:rFonts w:cstheme="minorHAnsi"/>
        </w:rPr>
      </w:pPr>
    </w:p>
    <w:p w14:paraId="7FEA21E8" w14:textId="77777777" w:rsidR="0001329F" w:rsidRDefault="0001329F" w:rsidP="0001329F">
      <w:pPr>
        <w:widowControl w:val="0"/>
        <w:tabs>
          <w:tab w:val="left" w:pos="709"/>
          <w:tab w:val="left" w:pos="2700"/>
          <w:tab w:val="left" w:pos="7920"/>
        </w:tabs>
        <w:spacing w:after="0"/>
        <w:rPr>
          <w:rFonts w:cstheme="minorHAnsi"/>
        </w:rPr>
      </w:pPr>
    </w:p>
    <w:p w14:paraId="18B6DE4D" w14:textId="77777777" w:rsidR="0001329F" w:rsidRDefault="0001329F" w:rsidP="0001329F">
      <w:pPr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3A7ADC2E" w14:textId="77777777" w:rsidR="0001329F" w:rsidRDefault="0001329F" w:rsidP="0001329F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165DB0FF" w14:textId="77777777" w:rsidR="0001329F" w:rsidRDefault="0001329F" w:rsidP="0001329F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14:paraId="235BE9C6" w14:textId="77777777" w:rsidR="0001329F" w:rsidRDefault="0001329F" w:rsidP="0001329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2.   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The Department reserves the right not to award to the lowest bidder.</w:t>
      </w:r>
    </w:p>
    <w:p w14:paraId="1824212E" w14:textId="77777777" w:rsidR="0001329F" w:rsidRDefault="0001329F" w:rsidP="0001329F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3.    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In addition, the Department will conduct a detailed risk assessment prior to the award of the bid.  </w:t>
      </w:r>
    </w:p>
    <w:p w14:paraId="3D19A9CB" w14:textId="77777777" w:rsidR="0001329F" w:rsidRDefault="0001329F" w:rsidP="0001329F">
      <w:pPr>
        <w:tabs>
          <w:tab w:val="left" w:pos="426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 xml:space="preserve">Proof of payment from the bank will be needed prior to handing over the Bid document, No EFT payments and its proof will not be accepted. Original </w:t>
      </w:r>
    </w:p>
    <w:p w14:paraId="1C93A08C" w14:textId="77777777" w:rsidR="0001329F" w:rsidRDefault="0001329F" w:rsidP="0001329F">
      <w:pPr>
        <w:tabs>
          <w:tab w:val="left" w:pos="426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deposit slips issued only and stamped by the bank teller.</w:t>
      </w:r>
    </w:p>
    <w:p w14:paraId="6682DF7E" w14:textId="77777777" w:rsidR="0001329F" w:rsidRDefault="0001329F" w:rsidP="0001329F">
      <w:pPr>
        <w:tabs>
          <w:tab w:val="left" w:pos="426"/>
        </w:tabs>
        <w:spacing w:after="0"/>
        <w:rPr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5.    </w:t>
      </w:r>
      <w:r>
        <w:rPr>
          <w:rFonts w:cstheme="minorHAnsi"/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Tender Documents must be purchased prior to the starting time of the tender briefing meeting. No tender documents will be issued at the </w:t>
      </w:r>
      <w:proofErr w:type="gramStart"/>
      <w:r>
        <w:rPr>
          <w:b/>
          <w:bCs/>
          <w:sz w:val="20"/>
          <w:szCs w:val="20"/>
        </w:rPr>
        <w:t>tender</w:t>
      </w:r>
      <w:proofErr w:type="gramEnd"/>
      <w:r>
        <w:rPr>
          <w:b/>
          <w:bCs/>
          <w:sz w:val="20"/>
          <w:szCs w:val="20"/>
        </w:rPr>
        <w:t xml:space="preserve"> </w:t>
      </w:r>
    </w:p>
    <w:p w14:paraId="45C4CD4C" w14:textId="77777777" w:rsidR="0001329F" w:rsidRDefault="0001329F" w:rsidP="0001329F">
      <w:pPr>
        <w:tabs>
          <w:tab w:val="left" w:pos="426"/>
        </w:tabs>
        <w:spacing w:after="0"/>
        <w:rPr>
          <w:rFonts w:ascii="Trebuchet MS" w:hAnsi="Trebuchet MS"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ab/>
        <w:t xml:space="preserve">briefing meeting and no Site Inspection meeting certificates will be issued at the Tender briefing </w:t>
      </w:r>
      <w:proofErr w:type="gramStart"/>
      <w:r>
        <w:rPr>
          <w:b/>
          <w:bCs/>
          <w:sz w:val="20"/>
          <w:szCs w:val="20"/>
        </w:rPr>
        <w:t>meeting</w:t>
      </w:r>
      <w:proofErr w:type="gramEnd"/>
    </w:p>
    <w:p w14:paraId="2A04C55C" w14:textId="77777777" w:rsidR="0001329F" w:rsidRDefault="0001329F" w:rsidP="0001329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      The Department reserves the right not to award to the lowest bidder.</w:t>
      </w:r>
    </w:p>
    <w:p w14:paraId="141431B7" w14:textId="77777777" w:rsidR="0001329F" w:rsidRDefault="0001329F" w:rsidP="0001329F">
      <w:pPr>
        <w:pStyle w:val="ListParagraph"/>
        <w:tabs>
          <w:tab w:val="left" w:pos="426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7.</w:t>
      </w:r>
      <w:r>
        <w:rPr>
          <w:rFonts w:cstheme="minorHAnsi"/>
          <w:b/>
          <w:sz w:val="20"/>
          <w:szCs w:val="20"/>
        </w:rPr>
        <w:tab/>
        <w:t xml:space="preserve"> In addition, the Department will conduct a detailed risk assessment prior to the award of the bid.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5C40468" w14:textId="77777777" w:rsidR="0001329F" w:rsidRDefault="0001329F" w:rsidP="0001329F">
      <w:pPr>
        <w:pStyle w:val="ListParagraph"/>
        <w:tabs>
          <w:tab w:val="left" w:pos="426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The bid document can be downloaded from the Departmental Website/e-Tender Portal at no cost.  </w:t>
      </w:r>
    </w:p>
    <w:p w14:paraId="2BE9FC33" w14:textId="77777777" w:rsidR="0001329F" w:rsidRDefault="0001329F" w:rsidP="0001329F">
      <w:pPr>
        <w:pStyle w:val="ListParagraph"/>
        <w:tabs>
          <w:tab w:val="left" w:pos="426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Late submissions will not be accepted.</w:t>
      </w:r>
    </w:p>
    <w:p w14:paraId="4A7CF204" w14:textId="77777777" w:rsidR="0001329F" w:rsidRDefault="0001329F" w:rsidP="0001329F">
      <w:pPr>
        <w:pStyle w:val="ListParagraph"/>
        <w:tabs>
          <w:tab w:val="left" w:pos="426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Faxed or e-mailed bids are not accepted.</w:t>
      </w:r>
    </w:p>
    <w:p w14:paraId="365D53DA" w14:textId="77777777" w:rsidR="0001329F" w:rsidRDefault="0001329F" w:rsidP="0001329F">
      <w:pPr>
        <w:pStyle w:val="ListParagraph"/>
        <w:tabs>
          <w:tab w:val="left" w:pos="426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Only Bidders registered within the applicable Central Suppliers Database (CSD) classification will be eligible to submit bids.</w:t>
      </w:r>
    </w:p>
    <w:p w14:paraId="3566A837" w14:textId="77777777" w:rsidR="0001329F" w:rsidRDefault="0001329F" w:rsidP="0001329F">
      <w:pPr>
        <w:pStyle w:val="ListParagraph"/>
        <w:tabs>
          <w:tab w:val="left" w:pos="426"/>
          <w:tab w:val="left" w:pos="567"/>
        </w:tabs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The Preference points system is applicable for this bid is 90/10, where 10 points of specific goals will be allocated as followers:</w:t>
      </w:r>
    </w:p>
    <w:p w14:paraId="3E500D8A" w14:textId="77777777" w:rsidR="0001329F" w:rsidRPr="0001329F" w:rsidRDefault="0001329F" w:rsidP="0001329F">
      <w:pPr>
        <w:pStyle w:val="ListParagraph"/>
        <w:numPr>
          <w:ilvl w:val="0"/>
          <w:numId w:val="4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Ownership by Black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People :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10 Points.</w:t>
      </w:r>
    </w:p>
    <w:p w14:paraId="42CF21D0" w14:textId="6A40B088" w:rsidR="0001329F" w:rsidRPr="0001329F" w:rsidRDefault="0001329F" w:rsidP="0001329F">
      <w:pPr>
        <w:pStyle w:val="ListParagraph"/>
        <w:numPr>
          <w:ilvl w:val="0"/>
          <w:numId w:val="4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Exempted Micro-Enterprise (EME’s) documentary Proof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Required :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5  Points</w:t>
      </w:r>
    </w:p>
    <w:p w14:paraId="513CD6A2" w14:textId="4EC14731" w:rsidR="0001329F" w:rsidRPr="0001329F" w:rsidRDefault="0001329F" w:rsidP="0001329F">
      <w:pPr>
        <w:pStyle w:val="ListParagraph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0"/>
          <w:szCs w:val="20"/>
        </w:rPr>
        <w:t>Sworn Affidavit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signed and dated by Commissioner of Oaths.</w:t>
      </w:r>
    </w:p>
    <w:p w14:paraId="21E6E002" w14:textId="0FEDB5A9" w:rsidR="0001329F" w:rsidRDefault="0001329F" w:rsidP="0001329F">
      <w:pPr>
        <w:pStyle w:val="ListParagraph"/>
        <w:numPr>
          <w:ilvl w:val="0"/>
          <w:numId w:val="4"/>
        </w:numPr>
        <w:tabs>
          <w:tab w:val="left" w:pos="426"/>
        </w:tabs>
        <w:rPr>
          <w:rFonts w:cstheme="minorHAnsi"/>
          <w:b/>
          <w:sz w:val="20"/>
          <w:szCs w:val="20"/>
        </w:rPr>
      </w:pPr>
      <w:r w:rsidRPr="0001329F">
        <w:rPr>
          <w:rFonts w:cstheme="minorHAnsi"/>
          <w:b/>
          <w:sz w:val="20"/>
          <w:szCs w:val="20"/>
        </w:rPr>
        <w:t xml:space="preserve">Promotion of Enterprises located in </w:t>
      </w:r>
      <w:proofErr w:type="spellStart"/>
      <w:r w:rsidRPr="0001329F">
        <w:rPr>
          <w:rFonts w:cstheme="minorHAnsi"/>
          <w:b/>
          <w:sz w:val="20"/>
          <w:szCs w:val="20"/>
        </w:rPr>
        <w:t>Msunduzi</w:t>
      </w:r>
      <w:proofErr w:type="spellEnd"/>
      <w:r w:rsidRPr="0001329F">
        <w:rPr>
          <w:rFonts w:cstheme="minorHAnsi"/>
          <w:b/>
          <w:sz w:val="20"/>
          <w:szCs w:val="20"/>
        </w:rPr>
        <w:t xml:space="preserve"> Municipality for work to be done or services to be rendered</w:t>
      </w:r>
      <w:r>
        <w:rPr>
          <w:rFonts w:cstheme="minorHAnsi"/>
          <w:b/>
          <w:sz w:val="20"/>
          <w:szCs w:val="20"/>
        </w:rPr>
        <w:t xml:space="preserve">:  5 </w:t>
      </w:r>
      <w:proofErr w:type="gramStart"/>
      <w:r>
        <w:rPr>
          <w:rFonts w:cstheme="minorHAnsi"/>
          <w:b/>
          <w:sz w:val="20"/>
          <w:szCs w:val="20"/>
        </w:rPr>
        <w:t>Points</w:t>
      </w:r>
      <w:proofErr w:type="gramEnd"/>
    </w:p>
    <w:p w14:paraId="16A95AC2" w14:textId="7960FEA7" w:rsidR="0001329F" w:rsidRDefault="0001329F" w:rsidP="0001329F">
      <w:pPr>
        <w:pStyle w:val="ListParagraph"/>
        <w:numPr>
          <w:ilvl w:val="0"/>
          <w:numId w:val="6"/>
        </w:numPr>
        <w:tabs>
          <w:tab w:val="left" w:pos="426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Proof of Municipal Account depicting Physical Address of the business</w:t>
      </w:r>
    </w:p>
    <w:p w14:paraId="04653D3B" w14:textId="2E3A767E" w:rsidR="0001329F" w:rsidRPr="0001329F" w:rsidRDefault="0001329F" w:rsidP="0001329F">
      <w:pPr>
        <w:pStyle w:val="ListParagraph"/>
        <w:numPr>
          <w:ilvl w:val="0"/>
          <w:numId w:val="6"/>
        </w:numPr>
        <w:tabs>
          <w:tab w:val="left" w:pos="426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Or Lease Agreement.</w:t>
      </w:r>
    </w:p>
    <w:p w14:paraId="74064D8E" w14:textId="77777777" w:rsidR="0001329F" w:rsidRDefault="0001329F" w:rsidP="0001329F">
      <w:pPr>
        <w:pStyle w:val="ListParagraph"/>
        <w:tabs>
          <w:tab w:val="left" w:pos="426"/>
        </w:tabs>
        <w:ind w:left="1800"/>
        <w:rPr>
          <w:rFonts w:asciiTheme="minorHAnsi" w:hAnsiTheme="minorHAnsi" w:cstheme="minorHAnsi"/>
          <w:b/>
          <w:sz w:val="20"/>
          <w:szCs w:val="20"/>
        </w:rPr>
      </w:pPr>
    </w:p>
    <w:p w14:paraId="3C28C2D8" w14:textId="77777777" w:rsidR="0001329F" w:rsidRDefault="0001329F" w:rsidP="0001329F">
      <w:pPr>
        <w:pStyle w:val="ListParagraph"/>
        <w:tabs>
          <w:tab w:val="left" w:pos="426"/>
        </w:tabs>
        <w:ind w:left="1800"/>
        <w:rPr>
          <w:rFonts w:asciiTheme="minorHAnsi" w:hAnsiTheme="minorHAnsi" w:cstheme="minorHAnsi"/>
          <w:b/>
          <w:sz w:val="20"/>
          <w:szCs w:val="20"/>
        </w:rPr>
      </w:pPr>
    </w:p>
    <w:p w14:paraId="3F10D4E7" w14:textId="77777777" w:rsidR="0001329F" w:rsidRDefault="0001329F" w:rsidP="0001329F">
      <w:pPr>
        <w:pStyle w:val="ListParagraph"/>
        <w:tabs>
          <w:tab w:val="left" w:pos="426"/>
        </w:tabs>
        <w:ind w:left="1800"/>
        <w:rPr>
          <w:rFonts w:asciiTheme="minorHAnsi" w:hAnsiTheme="minorHAnsi" w:cstheme="minorHAnsi"/>
          <w:b/>
          <w:sz w:val="28"/>
          <w:szCs w:val="28"/>
        </w:rPr>
      </w:pPr>
    </w:p>
    <w:p w14:paraId="579D0CAE" w14:textId="77777777" w:rsidR="00CC1129" w:rsidRDefault="00CC1129" w:rsidP="00977D84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sectPr w:rsidR="00CC1129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C21D0"/>
    <w:multiLevelType w:val="hybridMultilevel"/>
    <w:tmpl w:val="C13E2324"/>
    <w:lvl w:ilvl="0" w:tplc="CBF05F70">
      <w:start w:val="1"/>
      <w:numFmt w:val="decimal"/>
      <w:lvlText w:val="%1)"/>
      <w:lvlJc w:val="left"/>
      <w:pPr>
        <w:ind w:left="180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2001694"/>
    <w:multiLevelType w:val="hybridMultilevel"/>
    <w:tmpl w:val="9C38A8D0"/>
    <w:lvl w:ilvl="0" w:tplc="6052AA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776F8C"/>
    <w:multiLevelType w:val="hybridMultilevel"/>
    <w:tmpl w:val="211CA5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78D433E2"/>
    <w:multiLevelType w:val="hybridMultilevel"/>
    <w:tmpl w:val="5FF499EC"/>
    <w:lvl w:ilvl="0" w:tplc="AA5CF57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91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29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737163">
    <w:abstractNumId w:val="3"/>
  </w:num>
  <w:num w:numId="4" w16cid:durableId="687293542">
    <w:abstractNumId w:val="5"/>
  </w:num>
  <w:num w:numId="5" w16cid:durableId="1413115923">
    <w:abstractNumId w:val="1"/>
  </w:num>
  <w:num w:numId="6" w16cid:durableId="60025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E1"/>
    <w:rsid w:val="00000849"/>
    <w:rsid w:val="0001329F"/>
    <w:rsid w:val="00017E39"/>
    <w:rsid w:val="00031DB8"/>
    <w:rsid w:val="00040857"/>
    <w:rsid w:val="00055637"/>
    <w:rsid w:val="000718BE"/>
    <w:rsid w:val="0007233D"/>
    <w:rsid w:val="00074097"/>
    <w:rsid w:val="000A13C3"/>
    <w:rsid w:val="000A1C8E"/>
    <w:rsid w:val="000B7414"/>
    <w:rsid w:val="000E6631"/>
    <w:rsid w:val="00101710"/>
    <w:rsid w:val="00104AC1"/>
    <w:rsid w:val="00142DE2"/>
    <w:rsid w:val="0015050E"/>
    <w:rsid w:val="00163E12"/>
    <w:rsid w:val="00164C4D"/>
    <w:rsid w:val="00167579"/>
    <w:rsid w:val="00181A76"/>
    <w:rsid w:val="001A61DA"/>
    <w:rsid w:val="001C3214"/>
    <w:rsid w:val="001C4007"/>
    <w:rsid w:val="001D1266"/>
    <w:rsid w:val="001D4808"/>
    <w:rsid w:val="00201937"/>
    <w:rsid w:val="00222E7C"/>
    <w:rsid w:val="00242F63"/>
    <w:rsid w:val="002931AD"/>
    <w:rsid w:val="002A5158"/>
    <w:rsid w:val="002B047B"/>
    <w:rsid w:val="002B6D72"/>
    <w:rsid w:val="002C5DFF"/>
    <w:rsid w:val="002C6A40"/>
    <w:rsid w:val="002E544E"/>
    <w:rsid w:val="002E5B47"/>
    <w:rsid w:val="002E6AC1"/>
    <w:rsid w:val="0031015A"/>
    <w:rsid w:val="00310489"/>
    <w:rsid w:val="00341D17"/>
    <w:rsid w:val="00345FB5"/>
    <w:rsid w:val="00354AE1"/>
    <w:rsid w:val="00357CF6"/>
    <w:rsid w:val="00386A0C"/>
    <w:rsid w:val="00397610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C32"/>
    <w:rsid w:val="00456F92"/>
    <w:rsid w:val="0045767A"/>
    <w:rsid w:val="00463A67"/>
    <w:rsid w:val="004948EE"/>
    <w:rsid w:val="004F41D0"/>
    <w:rsid w:val="00505B48"/>
    <w:rsid w:val="005215D6"/>
    <w:rsid w:val="00523093"/>
    <w:rsid w:val="0053351B"/>
    <w:rsid w:val="0054063C"/>
    <w:rsid w:val="0054121E"/>
    <w:rsid w:val="00573C7A"/>
    <w:rsid w:val="005748A0"/>
    <w:rsid w:val="00581277"/>
    <w:rsid w:val="00582255"/>
    <w:rsid w:val="00591664"/>
    <w:rsid w:val="005970AA"/>
    <w:rsid w:val="005A316D"/>
    <w:rsid w:val="005B3F61"/>
    <w:rsid w:val="005B6897"/>
    <w:rsid w:val="005B6DC4"/>
    <w:rsid w:val="005B7ECB"/>
    <w:rsid w:val="005F7A34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724A9"/>
    <w:rsid w:val="006757D7"/>
    <w:rsid w:val="00681D72"/>
    <w:rsid w:val="0069096A"/>
    <w:rsid w:val="00697F91"/>
    <w:rsid w:val="006C43A3"/>
    <w:rsid w:val="007038B8"/>
    <w:rsid w:val="00706B47"/>
    <w:rsid w:val="007142F3"/>
    <w:rsid w:val="007410D3"/>
    <w:rsid w:val="007415A6"/>
    <w:rsid w:val="00752FF1"/>
    <w:rsid w:val="007604D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113B2"/>
    <w:rsid w:val="00822CD8"/>
    <w:rsid w:val="00850470"/>
    <w:rsid w:val="00856F64"/>
    <w:rsid w:val="00877284"/>
    <w:rsid w:val="0088296E"/>
    <w:rsid w:val="00882A15"/>
    <w:rsid w:val="00893AFB"/>
    <w:rsid w:val="008B201F"/>
    <w:rsid w:val="008B4045"/>
    <w:rsid w:val="008C554D"/>
    <w:rsid w:val="008D4CE0"/>
    <w:rsid w:val="008E577D"/>
    <w:rsid w:val="008E5E4F"/>
    <w:rsid w:val="008E617C"/>
    <w:rsid w:val="00903DF3"/>
    <w:rsid w:val="00910E62"/>
    <w:rsid w:val="00911BD2"/>
    <w:rsid w:val="009135AC"/>
    <w:rsid w:val="00935195"/>
    <w:rsid w:val="00953E27"/>
    <w:rsid w:val="00977D84"/>
    <w:rsid w:val="009E1E23"/>
    <w:rsid w:val="009F24B4"/>
    <w:rsid w:val="009F2A79"/>
    <w:rsid w:val="009F741A"/>
    <w:rsid w:val="00A043EE"/>
    <w:rsid w:val="00A05E1E"/>
    <w:rsid w:val="00A10C68"/>
    <w:rsid w:val="00A15B6F"/>
    <w:rsid w:val="00A32906"/>
    <w:rsid w:val="00A45EA3"/>
    <w:rsid w:val="00A460BA"/>
    <w:rsid w:val="00A47855"/>
    <w:rsid w:val="00A725B1"/>
    <w:rsid w:val="00A74AC4"/>
    <w:rsid w:val="00A77D89"/>
    <w:rsid w:val="00A85976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460C7"/>
    <w:rsid w:val="00B6730F"/>
    <w:rsid w:val="00B70C46"/>
    <w:rsid w:val="00B76BAB"/>
    <w:rsid w:val="00B83579"/>
    <w:rsid w:val="00BA007C"/>
    <w:rsid w:val="00BA2BFD"/>
    <w:rsid w:val="00C0149C"/>
    <w:rsid w:val="00C1186A"/>
    <w:rsid w:val="00C7764E"/>
    <w:rsid w:val="00CB0E91"/>
    <w:rsid w:val="00CC1129"/>
    <w:rsid w:val="00CD3EF0"/>
    <w:rsid w:val="00CE0D3F"/>
    <w:rsid w:val="00CF5DEE"/>
    <w:rsid w:val="00D12555"/>
    <w:rsid w:val="00D23E2E"/>
    <w:rsid w:val="00D52B64"/>
    <w:rsid w:val="00D56613"/>
    <w:rsid w:val="00D6304E"/>
    <w:rsid w:val="00D87A40"/>
    <w:rsid w:val="00D902A2"/>
    <w:rsid w:val="00DA5322"/>
    <w:rsid w:val="00DB29D5"/>
    <w:rsid w:val="00DB5C1E"/>
    <w:rsid w:val="00DB7AE4"/>
    <w:rsid w:val="00DD3363"/>
    <w:rsid w:val="00DE6EBB"/>
    <w:rsid w:val="00DF0FC2"/>
    <w:rsid w:val="00DF4676"/>
    <w:rsid w:val="00E23AF8"/>
    <w:rsid w:val="00E24D89"/>
    <w:rsid w:val="00E26635"/>
    <w:rsid w:val="00E30EF1"/>
    <w:rsid w:val="00E6654D"/>
    <w:rsid w:val="00E73A3D"/>
    <w:rsid w:val="00E9065F"/>
    <w:rsid w:val="00EA22D7"/>
    <w:rsid w:val="00EB0277"/>
    <w:rsid w:val="00EC0863"/>
    <w:rsid w:val="00EF7760"/>
    <w:rsid w:val="00F16E6C"/>
    <w:rsid w:val="00F362DB"/>
    <w:rsid w:val="00F37012"/>
    <w:rsid w:val="00F5709D"/>
    <w:rsid w:val="00F7467F"/>
    <w:rsid w:val="00F817A1"/>
    <w:rsid w:val="00F84FFF"/>
    <w:rsid w:val="00F8504F"/>
    <w:rsid w:val="00F91A5C"/>
    <w:rsid w:val="00FA1D46"/>
    <w:rsid w:val="00FB781D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1AF0A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4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A84F-81A1-424E-B95C-2A24A6EC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2023-11-03T08:08:00Z</cp:lastPrinted>
  <dcterms:created xsi:type="dcterms:W3CDTF">2023-11-03T08:09:00Z</dcterms:created>
  <dcterms:modified xsi:type="dcterms:W3CDTF">2023-11-03T08:09:00Z</dcterms:modified>
</cp:coreProperties>
</file>