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0258A" w14:textId="77777777" w:rsidR="00E75D7E" w:rsidRPr="00973A47" w:rsidRDefault="00E75D7E" w:rsidP="00E75D7E">
      <w:pPr>
        <w:spacing w:after="160" w:line="360" w:lineRule="auto"/>
        <w:rPr>
          <w:rFonts w:ascii="Calibri" w:hAnsi="Calibri" w:cs="Calibri"/>
          <w:b/>
          <w:bCs/>
          <w:lang w:eastAsia="en-GB"/>
          <w14:ligatures w14:val="none"/>
        </w:rPr>
      </w:pPr>
      <w:r w:rsidRPr="00973A47">
        <w:rPr>
          <w:rFonts w:ascii="Calibri" w:hAnsi="Calibri" w:cs="Calibri"/>
          <w:b/>
          <w:bCs/>
          <w:lang w:eastAsia="en-GB"/>
          <w14:ligatures w14:val="none"/>
        </w:rPr>
        <w:t>PART C1:  AGREEMENTS AND CONTRACT DATA</w:t>
      </w:r>
    </w:p>
    <w:p w14:paraId="0C7CE44C" w14:textId="77777777" w:rsidR="00E75D7E" w:rsidRPr="00973A47" w:rsidRDefault="00E75D7E" w:rsidP="00E75D7E">
      <w:pPr>
        <w:overflowPunct w:val="0"/>
        <w:autoSpaceDE w:val="0"/>
        <w:autoSpaceDN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GB" w:eastAsia="en-GB"/>
          <w14:ligatures w14:val="none"/>
        </w:rPr>
      </w:pPr>
      <w:r w:rsidRPr="00973A47">
        <w:rPr>
          <w:rFonts w:ascii="Arial" w:hAnsi="Arial" w:cs="Arial"/>
          <w:b/>
          <w:bCs/>
          <w:sz w:val="24"/>
          <w:szCs w:val="24"/>
          <w:lang w:val="en-GB" w:eastAsia="en-GB"/>
          <w14:ligatures w14:val="none"/>
        </w:rPr>
        <w:t xml:space="preserve">C1.4:  ACSA INSURANCE CLAUSES </w:t>
      </w:r>
    </w:p>
    <w:p w14:paraId="2E4EDDD3" w14:textId="77777777" w:rsidR="00E75D7E" w:rsidRPr="00973A47" w:rsidRDefault="00E75D7E" w:rsidP="00E75D7E">
      <w:pPr>
        <w:spacing w:after="200" w:line="276" w:lineRule="auto"/>
        <w:rPr>
          <w:rFonts w:ascii="Calibri" w:hAnsi="Calibri" w:cs="Calibri"/>
          <w:b/>
          <w:bCs/>
          <w14:ligatures w14:val="none"/>
        </w:rPr>
      </w:pPr>
      <w:r w:rsidRPr="00973A47">
        <w:rPr>
          <w:rFonts w:ascii="Calibri" w:hAnsi="Calibri" w:cs="Calibri"/>
          <w:b/>
          <w:bCs/>
          <w14:ligatures w14:val="none"/>
        </w:rPr>
        <w:t>INSURANCE CLAUSES FOR CAPEX PROJECTS</w:t>
      </w:r>
    </w:p>
    <w:p w14:paraId="22A0B38F" w14:textId="77777777" w:rsidR="00E75D7E" w:rsidRPr="00973A47" w:rsidRDefault="00E75D7E" w:rsidP="00E75D7E">
      <w:pPr>
        <w:spacing w:line="276" w:lineRule="auto"/>
        <w:rPr>
          <w:rFonts w:ascii="Calibri" w:hAnsi="Calibri" w:cs="Calibri"/>
          <w14:ligatures w14:val="none"/>
        </w:rPr>
      </w:pPr>
      <w:r w:rsidRPr="00973A47">
        <w:rPr>
          <w:rFonts w:ascii="Calibri" w:hAnsi="Calibri" w:cs="Calibri"/>
          <w14:ligatures w14:val="none"/>
        </w:rPr>
        <w:t>The insurance clauses in this document should be extracted and attached to tender documents and to contracts.</w:t>
      </w:r>
    </w:p>
    <w:p w14:paraId="0A152881" w14:textId="77777777" w:rsidR="00E75D7E" w:rsidRPr="00973A47" w:rsidRDefault="00E75D7E" w:rsidP="00E75D7E">
      <w:pPr>
        <w:spacing w:line="276" w:lineRule="auto"/>
        <w:rPr>
          <w:rFonts w:ascii="Calibri" w:hAnsi="Calibri" w:cs="Calibri"/>
          <w14:ligatures w14:val="none"/>
        </w:rPr>
      </w:pPr>
    </w:p>
    <w:p w14:paraId="68BF8F23" w14:textId="77777777" w:rsidR="00E75D7E" w:rsidRPr="00973A47" w:rsidRDefault="00E75D7E" w:rsidP="00E75D7E">
      <w:pPr>
        <w:spacing w:line="276" w:lineRule="auto"/>
        <w:rPr>
          <w:rFonts w:ascii="Calibri" w:hAnsi="Calibri" w:cs="Calibri"/>
          <w:b/>
          <w:bCs/>
          <w14:ligatures w14:val="none"/>
        </w:rPr>
      </w:pPr>
      <w:r w:rsidRPr="00973A47">
        <w:rPr>
          <w:rFonts w:ascii="Calibri" w:hAnsi="Calibri" w:cs="Calibri"/>
          <w:b/>
          <w:bCs/>
          <w14:ligatures w14:val="none"/>
        </w:rPr>
        <w:t>SECTION A: DEFINITIONS</w:t>
      </w:r>
    </w:p>
    <w:p w14:paraId="17E32D59" w14:textId="77777777" w:rsidR="00E75D7E" w:rsidRPr="00973A47" w:rsidRDefault="00E75D7E" w:rsidP="00E75D7E">
      <w:pPr>
        <w:spacing w:line="276" w:lineRule="auto"/>
        <w:rPr>
          <w:rFonts w:ascii="Calibri" w:hAnsi="Calibri" w:cs="Calibri"/>
          <w14:ligatures w14:val="none"/>
        </w:rPr>
      </w:pPr>
    </w:p>
    <w:p w14:paraId="014F7DF0" w14:textId="77777777" w:rsidR="00E75D7E" w:rsidRPr="00973A47" w:rsidRDefault="00E75D7E" w:rsidP="00E75D7E">
      <w:pPr>
        <w:spacing w:line="276" w:lineRule="auto"/>
        <w:rPr>
          <w:rFonts w:ascii="Calibri" w:hAnsi="Calibri" w:cs="Calibri"/>
          <w14:ligatures w14:val="none"/>
        </w:rPr>
      </w:pPr>
      <w:r w:rsidRPr="00973A47">
        <w:rPr>
          <w:rFonts w:ascii="Calibri" w:hAnsi="Calibri" w:cs="Calibri"/>
          <w:b/>
          <w:bCs/>
          <w14:ligatures w14:val="none"/>
        </w:rPr>
        <w:t>Landside</w:t>
      </w:r>
      <w:r w:rsidRPr="00973A47">
        <w:rPr>
          <w:rFonts w:ascii="Calibri" w:hAnsi="Calibri" w:cs="Calibri"/>
          <w14:ligatures w14:val="none"/>
        </w:rPr>
        <w:t xml:space="preserve"> refers to:</w:t>
      </w:r>
    </w:p>
    <w:p w14:paraId="619F020E" w14:textId="77777777" w:rsidR="00E75D7E" w:rsidRPr="00973A47" w:rsidRDefault="00E75D7E" w:rsidP="00E75D7E">
      <w:pPr>
        <w:numPr>
          <w:ilvl w:val="0"/>
          <w:numId w:val="1"/>
        </w:numPr>
        <w:autoSpaceDN w:val="0"/>
        <w:spacing w:line="276" w:lineRule="auto"/>
        <w:rPr>
          <w:rFonts w:ascii="Calibri" w:eastAsia="Times New Roman" w:hAnsi="Calibri" w:cs="Calibri"/>
          <w:lang w:eastAsia="en-ZA"/>
          <w14:ligatures w14:val="none"/>
        </w:rPr>
      </w:pPr>
      <w:r w:rsidRPr="00973A47">
        <w:rPr>
          <w:rFonts w:ascii="Calibri" w:eastAsia="Times New Roman" w:hAnsi="Calibri" w:cs="Calibri"/>
          <w:lang w:eastAsia="en-ZA"/>
          <w14:ligatures w14:val="none"/>
        </w:rPr>
        <w:t>Areas of the airport before the security points; and</w:t>
      </w:r>
    </w:p>
    <w:p w14:paraId="2C1EB0D3" w14:textId="77777777" w:rsidR="00E75D7E" w:rsidRPr="00973A47" w:rsidRDefault="00E75D7E" w:rsidP="00E75D7E">
      <w:pPr>
        <w:numPr>
          <w:ilvl w:val="0"/>
          <w:numId w:val="1"/>
        </w:numPr>
        <w:autoSpaceDN w:val="0"/>
        <w:spacing w:line="276" w:lineRule="auto"/>
        <w:rPr>
          <w:rFonts w:ascii="Calibri" w:eastAsia="Times New Roman" w:hAnsi="Calibri" w:cs="Calibri"/>
          <w:lang w:eastAsia="en-ZA"/>
          <w14:ligatures w14:val="none"/>
        </w:rPr>
      </w:pPr>
      <w:r w:rsidRPr="00973A47">
        <w:rPr>
          <w:rFonts w:ascii="Calibri" w:eastAsia="Times New Roman" w:hAnsi="Calibri" w:cs="Calibri"/>
          <w:lang w:eastAsia="en-ZA"/>
          <w14:ligatures w14:val="none"/>
        </w:rPr>
        <w:t>The restricted area beyond the security points but, within the perimeter of gatehouses, passenger terminals and cargo buildings.</w:t>
      </w:r>
    </w:p>
    <w:p w14:paraId="30725683" w14:textId="77777777" w:rsidR="00E75D7E" w:rsidRPr="00973A47" w:rsidRDefault="00E75D7E" w:rsidP="00E75D7E">
      <w:pPr>
        <w:spacing w:line="276" w:lineRule="auto"/>
        <w:rPr>
          <w:rFonts w:ascii="Calibri" w:hAnsi="Calibri" w:cs="Calibri"/>
          <w14:ligatures w14:val="none"/>
        </w:rPr>
      </w:pPr>
      <w:r w:rsidRPr="00973A47">
        <w:rPr>
          <w:rFonts w:ascii="Calibri" w:hAnsi="Calibri" w:cs="Calibri"/>
          <w:b/>
          <w:bCs/>
          <w14:ligatures w14:val="none"/>
        </w:rPr>
        <w:t>Airside</w:t>
      </w:r>
      <w:r w:rsidRPr="00973A47">
        <w:rPr>
          <w:rFonts w:ascii="Calibri" w:hAnsi="Calibri" w:cs="Calibri"/>
          <w14:ligatures w14:val="none"/>
        </w:rPr>
        <w:t xml:space="preserve"> refers to: </w:t>
      </w:r>
    </w:p>
    <w:p w14:paraId="2D6D9A7C" w14:textId="77777777" w:rsidR="00E75D7E" w:rsidRPr="00973A47" w:rsidRDefault="00E75D7E" w:rsidP="00E75D7E">
      <w:pPr>
        <w:numPr>
          <w:ilvl w:val="0"/>
          <w:numId w:val="2"/>
        </w:numPr>
        <w:autoSpaceDN w:val="0"/>
        <w:spacing w:line="276" w:lineRule="auto"/>
        <w:rPr>
          <w:rFonts w:ascii="Calibri" w:eastAsia="Times New Roman" w:hAnsi="Calibri" w:cs="Calibri"/>
          <w:lang w:eastAsia="en-ZA"/>
          <w14:ligatures w14:val="none"/>
        </w:rPr>
      </w:pPr>
      <w:r w:rsidRPr="00973A47">
        <w:rPr>
          <w:rFonts w:ascii="Calibri" w:eastAsia="Times New Roman" w:hAnsi="Calibri" w:cs="Calibri"/>
          <w:lang w:val="en-GB" w:eastAsia="en-ZA"/>
          <w14:ligatures w14:val="none"/>
        </w:rPr>
        <w:t>The Apron / manoeuvring areas; and</w:t>
      </w:r>
    </w:p>
    <w:p w14:paraId="60CC580B" w14:textId="77777777" w:rsidR="00E75D7E" w:rsidRPr="00973A47" w:rsidRDefault="00E75D7E" w:rsidP="00E75D7E">
      <w:pPr>
        <w:numPr>
          <w:ilvl w:val="0"/>
          <w:numId w:val="2"/>
        </w:numPr>
        <w:autoSpaceDN w:val="0"/>
        <w:spacing w:line="276" w:lineRule="auto"/>
        <w:rPr>
          <w:rFonts w:ascii="Arial" w:eastAsia="Times New Roman" w:hAnsi="Arial" w:cs="Arial"/>
          <w:sz w:val="24"/>
          <w:szCs w:val="24"/>
          <w:lang w:val="en-GB" w:eastAsia="en-ZA"/>
          <w14:ligatures w14:val="none"/>
        </w:rPr>
      </w:pPr>
      <w:r w:rsidRPr="00973A47">
        <w:rPr>
          <w:rFonts w:ascii="Calibri" w:eastAsia="Times New Roman" w:hAnsi="Calibri" w:cs="Calibri"/>
          <w:lang w:val="en-GB" w:eastAsia="en-ZA"/>
          <w14:ligatures w14:val="none"/>
        </w:rPr>
        <w:t>Area within the airside boundary/perimeter fence, excluding the internal areas of the passenger terminals, perimeter gatehouses and cargo buildings.</w:t>
      </w:r>
    </w:p>
    <w:p w14:paraId="1A5A8566" w14:textId="77777777" w:rsidR="00E75D7E" w:rsidRPr="00973A47" w:rsidRDefault="00E75D7E" w:rsidP="00E75D7E">
      <w:pPr>
        <w:spacing w:line="276" w:lineRule="auto"/>
        <w:rPr>
          <w:rFonts w:ascii="Calibri" w:hAnsi="Calibri" w:cs="Calibri"/>
          <w14:ligatures w14:val="none"/>
        </w:rPr>
      </w:pPr>
    </w:p>
    <w:p w14:paraId="1DBC6702" w14:textId="77777777" w:rsidR="00E75D7E" w:rsidRPr="00973A47" w:rsidRDefault="00E75D7E" w:rsidP="00E75D7E">
      <w:pPr>
        <w:spacing w:line="276" w:lineRule="auto"/>
        <w:rPr>
          <w:rFonts w:ascii="Calibri" w:hAnsi="Calibri" w:cs="Calibri"/>
          <w14:ligatures w14:val="none"/>
        </w:rPr>
      </w:pPr>
    </w:p>
    <w:p w14:paraId="5FC8801B" w14:textId="77777777" w:rsidR="00E75D7E" w:rsidRPr="00973A47" w:rsidRDefault="00E75D7E" w:rsidP="00E75D7E">
      <w:pPr>
        <w:spacing w:line="276" w:lineRule="auto"/>
        <w:rPr>
          <w:rFonts w:ascii="Calibri" w:hAnsi="Calibri" w:cs="Calibri"/>
          <w:b/>
          <w:bCs/>
          <w14:ligatures w14:val="none"/>
        </w:rPr>
      </w:pPr>
      <w:r w:rsidRPr="00973A47">
        <w:rPr>
          <w:rFonts w:ascii="Calibri" w:hAnsi="Calibri" w:cs="Calibri"/>
          <w:b/>
          <w:bCs/>
          <w14:ligatures w14:val="none"/>
        </w:rPr>
        <w:t>SECTION B: INSURANCE CLAUSES</w:t>
      </w:r>
    </w:p>
    <w:p w14:paraId="29E7777B" w14:textId="77777777" w:rsidR="00E75D7E" w:rsidRPr="00973A47" w:rsidRDefault="00E75D7E" w:rsidP="00E75D7E">
      <w:pPr>
        <w:spacing w:before="240" w:after="160" w:line="276" w:lineRule="auto"/>
        <w:rPr>
          <w:rFonts w:ascii="Calibri" w:hAnsi="Calibri" w:cs="Calibri"/>
          <w14:ligatures w14:val="none"/>
        </w:rPr>
      </w:pPr>
      <w:r w:rsidRPr="00973A47">
        <w:rPr>
          <w:rFonts w:ascii="Calibri" w:hAnsi="Calibri" w:cs="Calibri"/>
          <w14:ligatures w14:val="none"/>
        </w:rPr>
        <w:t>The successful bidder will be expected to source the following insurance covers:</w:t>
      </w:r>
    </w:p>
    <w:p w14:paraId="2FDF8433" w14:textId="77777777" w:rsidR="00E75D7E" w:rsidRPr="00973A47" w:rsidRDefault="00E75D7E" w:rsidP="00E75D7E">
      <w:pPr>
        <w:spacing w:after="160" w:line="252" w:lineRule="auto"/>
        <w:rPr>
          <w:rFonts w:ascii="Calibri" w:hAnsi="Calibri" w:cs="Calibri"/>
          <w14:ligatures w14:val="none"/>
        </w:rPr>
      </w:pPr>
      <w:r w:rsidRPr="00973A47">
        <w:rPr>
          <w:rFonts w:ascii="Calibri" w:hAnsi="Calibri" w:cs="Calibri"/>
          <w:b/>
          <w:bCs/>
          <w14:ligatures w14:val="none"/>
        </w:rPr>
        <w:t>a) Professional Indemnity insurance</w:t>
      </w:r>
      <w:r w:rsidRPr="00973A47">
        <w:rPr>
          <w:rFonts w:ascii="Calibri" w:hAnsi="Calibri" w:cs="Calibri"/>
          <w14:ligatures w14:val="none"/>
        </w:rPr>
        <w:t>:</w:t>
      </w:r>
    </w:p>
    <w:p w14:paraId="7F196F88" w14:textId="361ADE8A" w:rsidR="00695DC4" w:rsidRDefault="008D626D" w:rsidP="00695DC4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8D626D">
        <w:rPr>
          <w:rFonts w:ascii="Calibri" w:hAnsi="Calibri" w:cs="Calibri"/>
        </w:rPr>
        <w:t>All projects awarded for R50 million and below should have a PI cover not less than R5 million</w:t>
      </w:r>
    </w:p>
    <w:p w14:paraId="2CDF5C30" w14:textId="25426495" w:rsidR="00E75D7E" w:rsidRPr="00695DC4" w:rsidRDefault="00E75D7E" w:rsidP="00695DC4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695DC4">
        <w:rPr>
          <w:rFonts w:ascii="Calibri" w:hAnsi="Calibri" w:cs="Calibri"/>
        </w:rPr>
        <w:t>All projects awarded for more than R50 million should have a PI cover not less than R10 million.</w:t>
      </w:r>
    </w:p>
    <w:p w14:paraId="0FE0781B" w14:textId="77777777" w:rsidR="00E75D7E" w:rsidRPr="00973A47" w:rsidRDefault="00E75D7E" w:rsidP="00E75D7E">
      <w:pPr>
        <w:spacing w:after="160" w:line="252" w:lineRule="auto"/>
        <w:rPr>
          <w:rFonts w:ascii="Calibri" w:hAnsi="Calibri" w:cs="Calibri"/>
          <w:b/>
          <w:bCs/>
          <w:lang w:eastAsia="en-ZA"/>
          <w14:ligatures w14:val="none"/>
        </w:rPr>
      </w:pPr>
    </w:p>
    <w:p w14:paraId="316C4F0B" w14:textId="77777777" w:rsidR="00E75D7E" w:rsidRPr="00973A47" w:rsidRDefault="00E75D7E" w:rsidP="00E75D7E">
      <w:pPr>
        <w:spacing w:before="240" w:after="160" w:line="276" w:lineRule="auto"/>
        <w:rPr>
          <w:rFonts w:ascii="Calibri" w:hAnsi="Calibri" w:cs="Calibri"/>
          <w:b/>
          <w:bCs/>
          <w:snapToGrid w:val="0"/>
        </w:rPr>
      </w:pPr>
      <w:r w:rsidRPr="00973A47">
        <w:rPr>
          <w:rFonts w:ascii="Calibri" w:hAnsi="Calibri" w:cs="Calibri"/>
          <w:snapToGrid w:val="0"/>
        </w:rPr>
        <w:t> </w:t>
      </w:r>
      <w:r w:rsidRPr="00973A47">
        <w:rPr>
          <w:rFonts w:ascii="Calibri" w:hAnsi="Calibri" w:cs="Calibri"/>
          <w:b/>
          <w:bCs/>
          <w:snapToGrid w:val="0"/>
        </w:rPr>
        <w:t> b) Aviation liability cover</w:t>
      </w:r>
    </w:p>
    <w:p w14:paraId="23212B6B" w14:textId="77777777" w:rsidR="00E75D7E" w:rsidRDefault="00E75D7E" w:rsidP="00E75D7E">
      <w:pPr>
        <w:spacing w:before="240" w:after="160" w:line="276" w:lineRule="auto"/>
        <w:rPr>
          <w:rFonts w:ascii="Calibri" w:hAnsi="Calibri" w:cs="Calibri"/>
          <w:i/>
          <w:iCs/>
          <w14:ligatures w14:val="none"/>
        </w:rPr>
      </w:pPr>
      <w:r w:rsidRPr="00973A47">
        <w:rPr>
          <w:rFonts w:ascii="Calibri" w:hAnsi="Calibri" w:cs="Calibri"/>
          <w:snapToGrid w:val="0"/>
        </w:rPr>
        <w:t>   For a limit not less than R300 000 (three hundred thousand rands)</w:t>
      </w:r>
      <w:r>
        <w:rPr>
          <w:rFonts w:ascii="Calibri" w:hAnsi="Calibri" w:cs="Calibri"/>
          <w:snapToGrid w:val="0"/>
        </w:rPr>
        <w:t xml:space="preserve">        </w:t>
      </w:r>
    </w:p>
    <w:p w14:paraId="2EE08667" w14:textId="77777777" w:rsidR="00E4584C" w:rsidRDefault="00E4584C"/>
    <w:sectPr w:rsidR="00E458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C830A" w14:textId="77777777" w:rsidR="00E75D7E" w:rsidRDefault="00E75D7E" w:rsidP="00E75D7E">
      <w:r>
        <w:separator/>
      </w:r>
    </w:p>
  </w:endnote>
  <w:endnote w:type="continuationSeparator" w:id="0">
    <w:p w14:paraId="217D213F" w14:textId="77777777" w:rsidR="00E75D7E" w:rsidRDefault="00E75D7E" w:rsidP="00E7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C7C9B" w14:textId="6329A72A" w:rsidR="00E75D7E" w:rsidRDefault="00E75D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FFED4AB" wp14:editId="1E496B0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880110" cy="345440"/>
              <wp:effectExtent l="0" t="0" r="0" b="0"/>
              <wp:wrapNone/>
              <wp:docPr id="1030067347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01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84F09B" w14:textId="710F535B" w:rsidR="00E75D7E" w:rsidRPr="00E75D7E" w:rsidRDefault="00E75D7E" w:rsidP="00E75D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5D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FED4A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onfidential" style="position:absolute;margin-left:18.1pt;margin-top:0;width:69.3pt;height:27.2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" filled="f" stroked="f">
              <v:textbox style="mso-fit-shape-to-text:t" inset="0,0,20pt,15pt">
                <w:txbxContent>
                  <w:p w14:paraId="7284F09B" w14:textId="710F535B" w:rsidR="00E75D7E" w:rsidRPr="00E75D7E" w:rsidRDefault="00E75D7E" w:rsidP="00E75D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75D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54063" w14:textId="49DA185E" w:rsidR="00E75D7E" w:rsidRDefault="00E75D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E5B015" wp14:editId="3C70E7D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880110" cy="345440"/>
              <wp:effectExtent l="0" t="0" r="0" b="0"/>
              <wp:wrapNone/>
              <wp:docPr id="113319279" name="Text Box 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01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B54AB6" w14:textId="6B000A1F" w:rsidR="00E75D7E" w:rsidRPr="00E75D7E" w:rsidRDefault="00E75D7E" w:rsidP="00E75D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5D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5B0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Confidential" style="position:absolute;margin-left:18.1pt;margin-top:0;width:69.3pt;height:27.2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" filled="f" stroked="f">
              <v:textbox style="mso-fit-shape-to-text:t" inset="0,0,20pt,15pt">
                <w:txbxContent>
                  <w:p w14:paraId="69B54AB6" w14:textId="6B000A1F" w:rsidR="00E75D7E" w:rsidRPr="00E75D7E" w:rsidRDefault="00E75D7E" w:rsidP="00E75D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75D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1570" w14:textId="135EFCFE" w:rsidR="00E75D7E" w:rsidRDefault="00E75D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E1C58AB" wp14:editId="06F900B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880110" cy="345440"/>
              <wp:effectExtent l="0" t="0" r="0" b="0"/>
              <wp:wrapNone/>
              <wp:docPr id="1279489979" name="Text Box 4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01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2127A" w14:textId="264BC75C" w:rsidR="00E75D7E" w:rsidRPr="00E75D7E" w:rsidRDefault="00E75D7E" w:rsidP="00E75D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5D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C58A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onfidential" style="position:absolute;margin-left:18.1pt;margin-top:0;width:69.3pt;height:27.2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" filled="f" stroked="f">
              <v:textbox style="mso-fit-shape-to-text:t" inset="0,0,20pt,15pt">
                <w:txbxContent>
                  <w:p w14:paraId="6EC2127A" w14:textId="264BC75C" w:rsidR="00E75D7E" w:rsidRPr="00E75D7E" w:rsidRDefault="00E75D7E" w:rsidP="00E75D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75D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FDB70" w14:textId="77777777" w:rsidR="00E75D7E" w:rsidRDefault="00E75D7E" w:rsidP="00E75D7E">
      <w:r>
        <w:separator/>
      </w:r>
    </w:p>
  </w:footnote>
  <w:footnote w:type="continuationSeparator" w:id="0">
    <w:p w14:paraId="7694C295" w14:textId="77777777" w:rsidR="00E75D7E" w:rsidRDefault="00E75D7E" w:rsidP="00E75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00C1C" w14:textId="3E4E9F89" w:rsidR="00E75D7E" w:rsidRDefault="00E75D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4B1193" wp14:editId="0207805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6110" cy="345440"/>
              <wp:effectExtent l="0" t="0" r="2540" b="16510"/>
              <wp:wrapNone/>
              <wp:docPr id="644492697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1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1B3F38" w14:textId="40552647" w:rsidR="00E75D7E" w:rsidRPr="00E75D7E" w:rsidRDefault="00E75D7E" w:rsidP="00E75D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5D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B11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3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" filled="f" stroked="f">
              <v:textbox style="mso-fit-shape-to-text:t" inset="0,15pt,0,0">
                <w:txbxContent>
                  <w:p w14:paraId="501B3F38" w14:textId="40552647" w:rsidR="00E75D7E" w:rsidRPr="00E75D7E" w:rsidRDefault="00E75D7E" w:rsidP="00E75D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75D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AD1DD" w14:textId="6A98553C" w:rsidR="00E75D7E" w:rsidRDefault="00E75D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0AD7F4" wp14:editId="7B84661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6110" cy="345440"/>
              <wp:effectExtent l="0" t="0" r="2540" b="16510"/>
              <wp:wrapNone/>
              <wp:docPr id="669378822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1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6238B" w14:textId="3ADE4904" w:rsidR="00E75D7E" w:rsidRPr="00E75D7E" w:rsidRDefault="00E75D7E" w:rsidP="00E75D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5D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AD7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49.3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" filled="f" stroked="f">
              <v:textbox style="mso-fit-shape-to-text:t" inset="0,15pt,0,0">
                <w:txbxContent>
                  <w:p w14:paraId="2096238B" w14:textId="3ADE4904" w:rsidR="00E75D7E" w:rsidRPr="00E75D7E" w:rsidRDefault="00E75D7E" w:rsidP="00E75D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75D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D148F" w14:textId="368B5EB0" w:rsidR="00E75D7E" w:rsidRDefault="00E75D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BC585C" wp14:editId="4090E92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6110" cy="345440"/>
              <wp:effectExtent l="0" t="0" r="2540" b="16510"/>
              <wp:wrapNone/>
              <wp:docPr id="1326611526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1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308E6B" w14:textId="03D447A3" w:rsidR="00E75D7E" w:rsidRPr="00E75D7E" w:rsidRDefault="00E75D7E" w:rsidP="00E75D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5D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BC58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onfidential" style="position:absolute;margin-left:0;margin-top:0;width:49.3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" filled="f" stroked="f">
              <v:textbox style="mso-fit-shape-to-text:t" inset="0,15pt,0,0">
                <w:txbxContent>
                  <w:p w14:paraId="0A308E6B" w14:textId="03D447A3" w:rsidR="00E75D7E" w:rsidRPr="00E75D7E" w:rsidRDefault="00E75D7E" w:rsidP="00E75D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75D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4710F"/>
    <w:multiLevelType w:val="hybridMultilevel"/>
    <w:tmpl w:val="151AF6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41E6D"/>
    <w:multiLevelType w:val="hybridMultilevel"/>
    <w:tmpl w:val="0B4A59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A6F90"/>
    <w:multiLevelType w:val="hybridMultilevel"/>
    <w:tmpl w:val="867E11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636287">
    <w:abstractNumId w:val="2"/>
  </w:num>
  <w:num w:numId="2" w16cid:durableId="215970057">
    <w:abstractNumId w:val="0"/>
  </w:num>
  <w:num w:numId="3" w16cid:durableId="227152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2A"/>
    <w:rsid w:val="00695DC4"/>
    <w:rsid w:val="00737248"/>
    <w:rsid w:val="0089615C"/>
    <w:rsid w:val="008D626D"/>
    <w:rsid w:val="0090312A"/>
    <w:rsid w:val="00973A47"/>
    <w:rsid w:val="00C61B58"/>
    <w:rsid w:val="00E4584C"/>
    <w:rsid w:val="00E7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F2C184"/>
  <w15:chartTrackingRefBased/>
  <w15:docId w15:val="{A2C8A113-780C-4E25-ACE7-5A41C77B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D7E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3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1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1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1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1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1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1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1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1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1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1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1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1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1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1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1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1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5D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D7E"/>
    <w:rPr>
      <w:rFonts w:ascii="Aptos" w:hAnsi="Aptos" w:cs="Aptos"/>
      <w:kern w:val="0"/>
    </w:rPr>
  </w:style>
  <w:style w:type="paragraph" w:styleId="Footer">
    <w:name w:val="footer"/>
    <w:basedOn w:val="Normal"/>
    <w:link w:val="FooterChar"/>
    <w:uiPriority w:val="99"/>
    <w:unhideWhenUsed/>
    <w:rsid w:val="00E75D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D7E"/>
    <w:rPr>
      <w:rFonts w:ascii="Aptos" w:hAnsi="Aptos" w:cs="Apto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0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Narandrin Nagiah</dc:creator>
  <cp:keywords/>
  <dc:description/>
  <cp:lastModifiedBy>Narandrin Nagiah</cp:lastModifiedBy>
  <cp:revision>4</cp:revision>
  <dcterms:created xsi:type="dcterms:W3CDTF">2025-01-26T20:54:00Z</dcterms:created>
  <dcterms:modified xsi:type="dcterms:W3CDTF">2025-09-27T17:26:00Z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4f127c46,266a2d99,27e5e906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Confidential</vt:lpwstr>
  </property>
  <property fmtid="{D5CDD505-2E9C-101B-9397-08002B2CF9AE}" pid="5" name="ClassificationContentMarkingFooterShapeIds">
    <vt:lpwstr>4c4377bb,3d659493,6c11d6f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Confidential</vt:lpwstr>
  </property>
  <property fmtid="{D5CDD505-2E9C-101B-9397-08002B2CF9AE}" pid="8" name="MSIP_Label_a11864d1-c16a-45ad-949f-bdea3b8c9e66_Enabled">
    <vt:lpwstr>true</vt:lpwstr>
  </property>
  <property fmtid="{D5CDD505-2E9C-101B-9397-08002B2CF9AE}" pid="9" name="MSIP_Label_a11864d1-c16a-45ad-949f-bdea3b8c9e66_SetDate">
    <vt:lpwstr>2025-01-26T20:53:16Z</vt:lpwstr>
  </property>
  <property fmtid="{D5CDD505-2E9C-101B-9397-08002B2CF9AE}" pid="10" name="MSIP_Label_a11864d1-c16a-45ad-949f-bdea3b8c9e66_Method">
    <vt:lpwstr>Standard</vt:lpwstr>
  </property>
  <property fmtid="{D5CDD505-2E9C-101B-9397-08002B2CF9AE}" pid="11" name="MSIP_Label_a11864d1-c16a-45ad-949f-bdea3b8c9e66_Name">
    <vt:lpwstr>Confidential</vt:lpwstr>
  </property>
  <property fmtid="{D5CDD505-2E9C-101B-9397-08002B2CF9AE}" pid="12" name="MSIP_Label_a11864d1-c16a-45ad-949f-bdea3b8c9e66_SiteId">
    <vt:lpwstr>fb62d46e-e86e-4673-ba82-b27b61d8202b</vt:lpwstr>
  </property>
  <property fmtid="{D5CDD505-2E9C-101B-9397-08002B2CF9AE}" pid="13" name="MSIP_Label_a11864d1-c16a-45ad-949f-bdea3b8c9e66_ActionId">
    <vt:lpwstr>e9e886d9-8ab6-4b84-8a86-46a916b6bbf4</vt:lpwstr>
  </property>
  <property fmtid="{D5CDD505-2E9C-101B-9397-08002B2CF9AE}" pid="14" name="MSIP_Label_a11864d1-c16a-45ad-949f-bdea3b8c9e66_ContentBits">
    <vt:lpwstr>3</vt:lpwstr>
  </property>
</Properties>
</file>