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936" w:rsidRPr="004E65A9" w:rsidRDefault="001D19FC" w:rsidP="004E65A9">
      <w:pPr>
        <w:pStyle w:val="DefaultText"/>
        <w:jc w:val="center"/>
        <w:rPr>
          <w:rFonts w:ascii="Arial" w:hAnsi="Arial" w:cs="Arial"/>
          <w:b/>
          <w:noProof/>
          <w:sz w:val="32"/>
          <w:szCs w:val="32"/>
          <w:lang w:val="en-US"/>
        </w:rPr>
      </w:pPr>
      <w:r w:rsidRPr="004E65A9">
        <w:rPr>
          <w:rFonts w:ascii="Arial" w:hAnsi="Arial" w:cs="Arial"/>
          <w:b/>
          <w:noProof/>
          <w:sz w:val="32"/>
          <w:szCs w:val="32"/>
          <w:lang w:val="en-US"/>
        </w:rPr>
        <w:drawing>
          <wp:anchor distT="0" distB="0" distL="114300" distR="114300" simplePos="0" relativeHeight="251657728" behindDoc="0" locked="0" layoutInCell="1" allowOverlap="1">
            <wp:simplePos x="0" y="0"/>
            <wp:positionH relativeFrom="column">
              <wp:posOffset>-233045</wp:posOffset>
            </wp:positionH>
            <wp:positionV relativeFrom="paragraph">
              <wp:posOffset>218440</wp:posOffset>
            </wp:positionV>
            <wp:extent cx="6753225" cy="1514475"/>
            <wp:effectExtent l="19050" t="0" r="9525" b="0"/>
            <wp:wrapSquare wrapText="bothSides"/>
            <wp:docPr id="14" name="Picture 1" descr="CITY AT NIGH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AT NIGHT 2.jpg"/>
                    <pic:cNvPicPr>
                      <a:picLocks noChangeAspect="1" noChangeArrowheads="1"/>
                    </pic:cNvPicPr>
                  </pic:nvPicPr>
                  <pic:blipFill>
                    <a:blip r:embed="rId8" cstate="print"/>
                    <a:srcRect/>
                    <a:stretch>
                      <a:fillRect/>
                    </a:stretch>
                  </pic:blipFill>
                  <pic:spPr bwMode="auto">
                    <a:xfrm>
                      <a:off x="0" y="0"/>
                      <a:ext cx="6753225" cy="1514475"/>
                    </a:xfrm>
                    <a:prstGeom prst="rect">
                      <a:avLst/>
                    </a:prstGeom>
                    <a:noFill/>
                    <a:ln w="9525">
                      <a:noFill/>
                      <a:miter lim="800000"/>
                      <a:headEnd/>
                      <a:tailEnd/>
                    </a:ln>
                  </pic:spPr>
                </pic:pic>
              </a:graphicData>
            </a:graphic>
          </wp:anchor>
        </w:drawing>
      </w:r>
      <w:r w:rsidR="00813B35" w:rsidRPr="004E65A9">
        <w:rPr>
          <w:rFonts w:ascii="Arial" w:hAnsi="Arial" w:cs="Arial"/>
          <w:b/>
          <w:sz w:val="32"/>
          <w:szCs w:val="32"/>
          <w:u w:val="single"/>
        </w:rPr>
        <w:t xml:space="preserve">SUPPLY OF </w:t>
      </w:r>
      <w:r w:rsidR="0041791F">
        <w:rPr>
          <w:rFonts w:ascii="Arial" w:hAnsi="Arial" w:cs="Arial"/>
          <w:b/>
          <w:sz w:val="32"/>
          <w:szCs w:val="32"/>
          <w:u w:val="single"/>
        </w:rPr>
        <w:t>GOODS</w:t>
      </w:r>
    </w:p>
    <w:p w:rsidR="00C633F6" w:rsidRPr="004E65A9" w:rsidRDefault="006B2246" w:rsidP="004E65A9">
      <w:pPr>
        <w:pStyle w:val="DefaultText"/>
        <w:ind w:left="720"/>
        <w:jc w:val="center"/>
        <w:rPr>
          <w:rFonts w:ascii="Arial" w:hAnsi="Arial" w:cs="Arial"/>
          <w:b/>
          <w:sz w:val="32"/>
          <w:szCs w:val="32"/>
          <w:u w:val="single"/>
        </w:rPr>
      </w:pPr>
      <w:r w:rsidRPr="004E65A9">
        <w:rPr>
          <w:rFonts w:ascii="Arial" w:hAnsi="Arial" w:cs="Arial"/>
          <w:b/>
          <w:sz w:val="32"/>
          <w:szCs w:val="32"/>
          <w:u w:val="single"/>
        </w:rPr>
        <w:t>CONTRACT</w:t>
      </w:r>
    </w:p>
    <w:p w:rsidR="008B51F9" w:rsidRDefault="00C633F6" w:rsidP="00956936">
      <w:pPr>
        <w:pStyle w:val="DefaultText"/>
        <w:ind w:left="720"/>
        <w:rPr>
          <w:rFonts w:ascii="Arial" w:hAnsi="Arial" w:cs="Arial"/>
          <w:b/>
          <w:sz w:val="36"/>
          <w:szCs w:val="36"/>
        </w:rPr>
      </w:pPr>
      <w:r w:rsidRPr="00C633F6">
        <w:rPr>
          <w:rFonts w:ascii="Arial" w:hAnsi="Arial" w:cs="Arial"/>
          <w:b/>
          <w:sz w:val="44"/>
          <w:szCs w:val="44"/>
        </w:rPr>
        <w:t xml:space="preserve">                         </w:t>
      </w:r>
    </w:p>
    <w:p w:rsidR="008B51F9" w:rsidRPr="004E65A9" w:rsidRDefault="00423DC0" w:rsidP="004E65A9">
      <w:pPr>
        <w:pStyle w:val="DefaultText"/>
        <w:ind w:left="720"/>
        <w:jc w:val="center"/>
        <w:rPr>
          <w:rFonts w:ascii="Arial" w:hAnsi="Arial" w:cs="Arial"/>
          <w:b/>
          <w:sz w:val="28"/>
          <w:szCs w:val="28"/>
        </w:rPr>
      </w:pPr>
      <w:r w:rsidRPr="004E65A9">
        <w:rPr>
          <w:rFonts w:ascii="Arial" w:hAnsi="Arial" w:cs="Arial"/>
          <w:b/>
          <w:sz w:val="28"/>
          <w:szCs w:val="28"/>
          <w:u w:val="single"/>
        </w:rPr>
        <w:t>Bid for the s</w:t>
      </w:r>
      <w:r w:rsidR="008B51F9" w:rsidRPr="004E65A9">
        <w:rPr>
          <w:rFonts w:ascii="Arial" w:hAnsi="Arial" w:cs="Arial"/>
          <w:b/>
          <w:sz w:val="28"/>
          <w:szCs w:val="28"/>
          <w:u w:val="single"/>
        </w:rPr>
        <w:t xml:space="preserve">upply of </w:t>
      </w:r>
      <w:r w:rsidR="00B95082" w:rsidRPr="004E65A9">
        <w:rPr>
          <w:rFonts w:ascii="Arial" w:hAnsi="Arial" w:cs="Arial"/>
          <w:b/>
          <w:sz w:val="28"/>
          <w:szCs w:val="28"/>
          <w:u w:val="single"/>
        </w:rPr>
        <w:t>services</w:t>
      </w:r>
      <w:r w:rsidR="008B51F9" w:rsidRPr="004E65A9">
        <w:rPr>
          <w:rFonts w:ascii="Arial" w:hAnsi="Arial" w:cs="Arial"/>
          <w:b/>
          <w:sz w:val="28"/>
          <w:szCs w:val="28"/>
          <w:u w:val="single"/>
        </w:rPr>
        <w:t xml:space="preserve"> for City Power</w:t>
      </w:r>
      <w:r w:rsidR="004E65A9">
        <w:rPr>
          <w:rFonts w:ascii="Arial" w:hAnsi="Arial" w:cs="Arial"/>
          <w:b/>
          <w:sz w:val="28"/>
          <w:szCs w:val="28"/>
        </w:rPr>
        <w:t xml:space="preserve"> </w:t>
      </w:r>
      <w:r w:rsidR="008B51F9" w:rsidRPr="004E65A9">
        <w:rPr>
          <w:rFonts w:ascii="Arial" w:hAnsi="Arial" w:cs="Arial"/>
          <w:b/>
          <w:sz w:val="28"/>
          <w:szCs w:val="28"/>
          <w:u w:val="single"/>
        </w:rPr>
        <w:t>Johannesburg (SOC) Ltd</w:t>
      </w:r>
    </w:p>
    <w:p w:rsidR="00C8404E" w:rsidRDefault="00C51AD2" w:rsidP="00C8404E">
      <w:pPr>
        <w:jc w:val="center"/>
        <w:rPr>
          <w:rFonts w:ascii="Arial" w:hAnsi="Arial" w:cs="Arial"/>
          <w:b/>
          <w:sz w:val="36"/>
          <w:szCs w:val="36"/>
        </w:rPr>
      </w:pPr>
      <w:r>
        <w:rPr>
          <w:rFonts w:ascii="Arial" w:hAnsi="Arial" w:cs="Arial"/>
          <w:b/>
          <w:noProof/>
          <w:sz w:val="36"/>
          <w:szCs w:val="36"/>
          <w:lang w:val="en-US"/>
        </w:rPr>
        <mc:AlternateContent>
          <mc:Choice Requires="wps">
            <w:drawing>
              <wp:anchor distT="0" distB="0" distL="114300" distR="114300" simplePos="0" relativeHeight="251658752" behindDoc="0" locked="0" layoutInCell="1" allowOverlap="1">
                <wp:simplePos x="0" y="0"/>
                <wp:positionH relativeFrom="column">
                  <wp:posOffset>309880</wp:posOffset>
                </wp:positionH>
                <wp:positionV relativeFrom="paragraph">
                  <wp:posOffset>246381</wp:posOffset>
                </wp:positionV>
                <wp:extent cx="5678805" cy="1524000"/>
                <wp:effectExtent l="0" t="0" r="1714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1524000"/>
                        </a:xfrm>
                        <a:prstGeom prst="rect">
                          <a:avLst/>
                        </a:prstGeom>
                        <a:solidFill>
                          <a:srgbClr val="FFFFFF"/>
                        </a:solidFill>
                        <a:ln w="9525">
                          <a:solidFill>
                            <a:srgbClr val="000000"/>
                          </a:solidFill>
                          <a:miter lim="800000"/>
                          <a:headEnd/>
                          <a:tailEnd/>
                        </a:ln>
                      </wps:spPr>
                      <wps:txbx>
                        <w:txbxContent>
                          <w:p w:rsidR="00351919" w:rsidRPr="004E65A9" w:rsidRDefault="00351919" w:rsidP="00C8404E">
                            <w:pPr>
                              <w:jc w:val="center"/>
                              <w:rPr>
                                <w:rFonts w:ascii="Arial" w:hAnsi="Arial" w:cs="Arial"/>
                                <w:b/>
                                <w:sz w:val="28"/>
                                <w:szCs w:val="28"/>
                              </w:rPr>
                            </w:pPr>
                            <w:r w:rsidRPr="004E65A9">
                              <w:rPr>
                                <w:rFonts w:ascii="Arial" w:hAnsi="Arial" w:cs="Arial"/>
                                <w:b/>
                                <w:sz w:val="28"/>
                                <w:szCs w:val="28"/>
                              </w:rPr>
                              <w:t>REQUEST FOR BID</w:t>
                            </w:r>
                          </w:p>
                          <w:p w:rsidR="00351919" w:rsidRPr="004E65A9" w:rsidRDefault="00351919" w:rsidP="00C8404E">
                            <w:pPr>
                              <w:jc w:val="center"/>
                              <w:rPr>
                                <w:rFonts w:ascii="Arial" w:hAnsi="Arial" w:cs="Arial"/>
                                <w:b/>
                                <w:sz w:val="28"/>
                                <w:szCs w:val="28"/>
                              </w:rPr>
                            </w:pPr>
                          </w:p>
                          <w:p w:rsidR="00351919" w:rsidRDefault="00351919" w:rsidP="004E65A9">
                            <w:pPr>
                              <w:jc w:val="center"/>
                              <w:rPr>
                                <w:rFonts w:ascii="Arial" w:hAnsi="Arial" w:cs="Arial"/>
                                <w:b/>
                                <w:sz w:val="28"/>
                                <w:szCs w:val="28"/>
                              </w:rPr>
                            </w:pPr>
                            <w:r w:rsidRPr="004E65A9">
                              <w:rPr>
                                <w:rFonts w:ascii="Arial" w:hAnsi="Arial" w:cs="Arial"/>
                                <w:b/>
                                <w:sz w:val="28"/>
                                <w:szCs w:val="28"/>
                              </w:rPr>
                              <w:t>Bid no: 2</w:t>
                            </w:r>
                            <w:r>
                              <w:rPr>
                                <w:rFonts w:ascii="Arial" w:hAnsi="Arial" w:cs="Arial"/>
                                <w:b/>
                                <w:sz w:val="28"/>
                                <w:szCs w:val="28"/>
                              </w:rPr>
                              <w:t>481S</w:t>
                            </w:r>
                          </w:p>
                          <w:p w:rsidR="00351919" w:rsidRPr="004E65A9" w:rsidRDefault="00351919" w:rsidP="004E65A9">
                            <w:pPr>
                              <w:jc w:val="center"/>
                              <w:rPr>
                                <w:rFonts w:ascii="Arial" w:hAnsi="Arial" w:cs="Arial"/>
                                <w:b/>
                                <w:sz w:val="28"/>
                                <w:szCs w:val="28"/>
                              </w:rPr>
                            </w:pPr>
                          </w:p>
                          <w:p w:rsidR="00351919" w:rsidRPr="004E65A9" w:rsidRDefault="00351919" w:rsidP="00861F25">
                            <w:pPr>
                              <w:overflowPunct/>
                              <w:jc w:val="center"/>
                              <w:textAlignment w:val="auto"/>
                              <w:rPr>
                                <w:rFonts w:ascii="Arial" w:hAnsi="Arial" w:cs="Arial"/>
                                <w:b/>
                                <w:sz w:val="28"/>
                                <w:szCs w:val="28"/>
                              </w:rPr>
                            </w:pPr>
                            <w:r>
                              <w:rPr>
                                <w:rFonts w:ascii="Arial" w:hAnsi="Arial" w:cs="Arial"/>
                                <w:b/>
                                <w:sz w:val="28"/>
                                <w:szCs w:val="28"/>
                              </w:rPr>
                              <w:t>REQUEST FOR BID FOR THE SUPPLY AND DELIVERY OF ICT SOLUTIONS</w:t>
                            </w:r>
                          </w:p>
                          <w:p w:rsidR="00351919" w:rsidRPr="00D73BDD" w:rsidRDefault="00351919" w:rsidP="00861F25">
                            <w:pPr>
                              <w:jc w:val="center"/>
                              <w:rPr>
                                <w:rFonts w:ascii="Arial" w:hAnsi="Arial" w:cs="Arial"/>
                                <w:i/>
                                <w:sz w:val="40"/>
                                <w:szCs w:val="4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4.4pt;margin-top:19.4pt;width:447.15pt;height:1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">
                <v:textbox>
                  <w:txbxContent>
                    <w:p w:rsidR="00351919" w:rsidRPr="004E65A9" w:rsidRDefault="00351919" w:rsidP="00C8404E">
                      <w:pPr>
                        <w:jc w:val="center"/>
                        <w:rPr>
                          <w:rFonts w:ascii="Arial" w:hAnsi="Arial" w:cs="Arial"/>
                          <w:b/>
                          <w:sz w:val="28"/>
                          <w:szCs w:val="28"/>
                        </w:rPr>
                      </w:pPr>
                      <w:r w:rsidRPr="004E65A9">
                        <w:rPr>
                          <w:rFonts w:ascii="Arial" w:hAnsi="Arial" w:cs="Arial"/>
                          <w:b/>
                          <w:sz w:val="28"/>
                          <w:szCs w:val="28"/>
                        </w:rPr>
                        <w:t>REQUEST FOR BID</w:t>
                      </w:r>
                    </w:p>
                    <w:p w:rsidR="00351919" w:rsidRPr="004E65A9" w:rsidRDefault="00351919" w:rsidP="00C8404E">
                      <w:pPr>
                        <w:jc w:val="center"/>
                        <w:rPr>
                          <w:rFonts w:ascii="Arial" w:hAnsi="Arial" w:cs="Arial"/>
                          <w:b/>
                          <w:sz w:val="28"/>
                          <w:szCs w:val="28"/>
                        </w:rPr>
                      </w:pPr>
                    </w:p>
                    <w:p w:rsidR="00351919" w:rsidRDefault="00351919" w:rsidP="004E65A9">
                      <w:pPr>
                        <w:jc w:val="center"/>
                        <w:rPr>
                          <w:rFonts w:ascii="Arial" w:hAnsi="Arial" w:cs="Arial"/>
                          <w:b/>
                          <w:sz w:val="28"/>
                          <w:szCs w:val="28"/>
                        </w:rPr>
                      </w:pPr>
                      <w:r w:rsidRPr="004E65A9">
                        <w:rPr>
                          <w:rFonts w:ascii="Arial" w:hAnsi="Arial" w:cs="Arial"/>
                          <w:b/>
                          <w:sz w:val="28"/>
                          <w:szCs w:val="28"/>
                        </w:rPr>
                        <w:t>Bid no: 2</w:t>
                      </w:r>
                      <w:r>
                        <w:rPr>
                          <w:rFonts w:ascii="Arial" w:hAnsi="Arial" w:cs="Arial"/>
                          <w:b/>
                          <w:sz w:val="28"/>
                          <w:szCs w:val="28"/>
                        </w:rPr>
                        <w:t>481S</w:t>
                      </w:r>
                    </w:p>
                    <w:p w:rsidR="00351919" w:rsidRPr="004E65A9" w:rsidRDefault="00351919" w:rsidP="004E65A9">
                      <w:pPr>
                        <w:jc w:val="center"/>
                        <w:rPr>
                          <w:rFonts w:ascii="Arial" w:hAnsi="Arial" w:cs="Arial"/>
                          <w:b/>
                          <w:sz w:val="28"/>
                          <w:szCs w:val="28"/>
                        </w:rPr>
                      </w:pPr>
                    </w:p>
                    <w:p w:rsidR="00351919" w:rsidRPr="004E65A9" w:rsidRDefault="00351919" w:rsidP="00861F25">
                      <w:pPr>
                        <w:overflowPunct/>
                        <w:jc w:val="center"/>
                        <w:textAlignment w:val="auto"/>
                        <w:rPr>
                          <w:rFonts w:ascii="Arial" w:hAnsi="Arial" w:cs="Arial"/>
                          <w:b/>
                          <w:sz w:val="28"/>
                          <w:szCs w:val="28"/>
                        </w:rPr>
                      </w:pPr>
                      <w:r>
                        <w:rPr>
                          <w:rFonts w:ascii="Arial" w:hAnsi="Arial" w:cs="Arial"/>
                          <w:b/>
                          <w:sz w:val="28"/>
                          <w:szCs w:val="28"/>
                        </w:rPr>
                        <w:t>REQUEST FOR BID FOR THE SUPPLY AND DELIVERY OF ICT SOLUTIONS</w:t>
                      </w:r>
                    </w:p>
                    <w:p w:rsidR="00351919" w:rsidRPr="00D73BDD" w:rsidRDefault="00351919" w:rsidP="00861F25">
                      <w:pPr>
                        <w:jc w:val="center"/>
                        <w:rPr>
                          <w:rFonts w:ascii="Arial" w:hAnsi="Arial" w:cs="Arial"/>
                          <w:i/>
                          <w:sz w:val="40"/>
                          <w:szCs w:val="40"/>
                          <w:u w:val="single"/>
                        </w:rPr>
                      </w:pPr>
                    </w:p>
                  </w:txbxContent>
                </v:textbox>
              </v:shape>
            </w:pict>
          </mc:Fallback>
        </mc:AlternateContent>
      </w: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956936" w:rsidRDefault="00956936" w:rsidP="008B51F9">
      <w:pPr>
        <w:ind w:left="720" w:firstLine="720"/>
        <w:rPr>
          <w:rFonts w:ascii="Arial" w:hAnsi="Arial" w:cs="Arial"/>
          <w:b/>
          <w:sz w:val="28"/>
          <w:szCs w:val="28"/>
        </w:rPr>
      </w:pPr>
    </w:p>
    <w:p w:rsidR="00956936" w:rsidRDefault="00956936"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8404E" w:rsidRPr="00F71E3A" w:rsidRDefault="00C8404E" w:rsidP="008B51F9">
      <w:pPr>
        <w:ind w:left="720" w:firstLine="720"/>
        <w:rPr>
          <w:rFonts w:ascii="Arial" w:hAnsi="Arial" w:cs="Arial"/>
          <w:b/>
          <w:sz w:val="36"/>
          <w:szCs w:val="36"/>
        </w:rPr>
      </w:pPr>
      <w:r w:rsidRPr="008B51F9">
        <w:rPr>
          <w:rFonts w:ascii="Arial" w:hAnsi="Arial" w:cs="Arial"/>
          <w:b/>
          <w:sz w:val="28"/>
          <w:szCs w:val="28"/>
        </w:rPr>
        <w:t>COMPANY NAME:</w:t>
      </w:r>
      <w:r w:rsidRPr="00F71E3A">
        <w:rPr>
          <w:rFonts w:ascii="Arial" w:hAnsi="Arial" w:cs="Arial"/>
          <w:b/>
          <w:sz w:val="36"/>
          <w:szCs w:val="36"/>
        </w:rPr>
        <w:t xml:space="preserve"> ______________________</w:t>
      </w:r>
    </w:p>
    <w:p w:rsidR="00C8404E" w:rsidRPr="00F71E3A" w:rsidRDefault="00C8404E" w:rsidP="00C8404E">
      <w:pPr>
        <w:jc w:val="center"/>
        <w:rPr>
          <w:rFonts w:ascii="Arial" w:hAnsi="Arial" w:cs="Arial"/>
          <w:b/>
          <w:sz w:val="28"/>
          <w:szCs w:val="28"/>
        </w:rPr>
      </w:pPr>
    </w:p>
    <w:p w:rsidR="00C8404E" w:rsidRDefault="008B51F9" w:rsidP="008B51F9">
      <w:pPr>
        <w:ind w:left="2160" w:firstLine="720"/>
        <w:rPr>
          <w:rFonts w:ascii="Arial" w:hAnsi="Arial" w:cs="Arial"/>
          <w:b/>
          <w:sz w:val="28"/>
          <w:szCs w:val="28"/>
        </w:rPr>
      </w:pPr>
      <w:r>
        <w:rPr>
          <w:rFonts w:ascii="Arial" w:hAnsi="Arial" w:cs="Arial"/>
          <w:b/>
          <w:sz w:val="28"/>
          <w:szCs w:val="28"/>
        </w:rPr>
        <w:t xml:space="preserve">  </w:t>
      </w:r>
      <w:r w:rsidR="00C8404E" w:rsidRPr="00F71E3A">
        <w:rPr>
          <w:rFonts w:ascii="Arial" w:hAnsi="Arial" w:cs="Arial"/>
          <w:b/>
          <w:sz w:val="28"/>
          <w:szCs w:val="28"/>
        </w:rPr>
        <w:t>Closing Date:</w:t>
      </w:r>
      <w:r w:rsidR="00E40D5F">
        <w:rPr>
          <w:rFonts w:ascii="Arial" w:hAnsi="Arial" w:cs="Arial"/>
          <w:b/>
          <w:sz w:val="28"/>
          <w:szCs w:val="28"/>
        </w:rPr>
        <w:t xml:space="preserve"> 11</w:t>
      </w:r>
      <w:r w:rsidR="0041791F" w:rsidRPr="00FF6382">
        <w:rPr>
          <w:rFonts w:ascii="Arial" w:hAnsi="Arial" w:cs="Arial"/>
          <w:b/>
          <w:sz w:val="28"/>
          <w:szCs w:val="28"/>
        </w:rPr>
        <w:t xml:space="preserve"> </w:t>
      </w:r>
      <w:r w:rsidR="009A4F7A">
        <w:rPr>
          <w:rFonts w:ascii="Arial" w:hAnsi="Arial" w:cs="Arial"/>
          <w:b/>
          <w:sz w:val="28"/>
          <w:szCs w:val="28"/>
        </w:rPr>
        <w:t>NOVEMBER</w:t>
      </w:r>
      <w:r w:rsidR="004F3CFF" w:rsidRPr="00FF6382">
        <w:rPr>
          <w:rFonts w:ascii="Arial" w:hAnsi="Arial" w:cs="Arial"/>
          <w:b/>
          <w:sz w:val="28"/>
          <w:szCs w:val="28"/>
        </w:rPr>
        <w:t xml:space="preserve"> </w:t>
      </w:r>
      <w:r w:rsidR="00CB3E8F" w:rsidRPr="00FF6382">
        <w:rPr>
          <w:rFonts w:ascii="Arial" w:hAnsi="Arial" w:cs="Arial"/>
          <w:b/>
          <w:sz w:val="28"/>
          <w:szCs w:val="28"/>
        </w:rPr>
        <w:t>202</w:t>
      </w:r>
      <w:r w:rsidR="0041791F" w:rsidRPr="00FF6382">
        <w:rPr>
          <w:rFonts w:ascii="Arial" w:hAnsi="Arial" w:cs="Arial"/>
          <w:b/>
          <w:sz w:val="28"/>
          <w:szCs w:val="28"/>
        </w:rPr>
        <w:t>2</w:t>
      </w:r>
    </w:p>
    <w:p w:rsidR="008B51F9" w:rsidRPr="00F71E3A" w:rsidRDefault="008B51F9" w:rsidP="008B51F9">
      <w:pPr>
        <w:ind w:left="2160" w:firstLine="720"/>
        <w:rPr>
          <w:rFonts w:ascii="Arial" w:hAnsi="Arial" w:cs="Arial"/>
          <w:b/>
          <w:sz w:val="28"/>
          <w:szCs w:val="28"/>
        </w:rPr>
      </w:pPr>
    </w:p>
    <w:p w:rsidR="00C8404E" w:rsidRPr="00F71E3A" w:rsidRDefault="00575B74" w:rsidP="008B51F9">
      <w:pPr>
        <w:ind w:left="1440"/>
        <w:rPr>
          <w:rFonts w:ascii="Arial" w:hAnsi="Arial" w:cs="Arial"/>
          <w:b/>
          <w:sz w:val="28"/>
          <w:szCs w:val="28"/>
        </w:rPr>
      </w:pPr>
      <w:r>
        <w:rPr>
          <w:rFonts w:ascii="Arial" w:hAnsi="Arial" w:cs="Arial"/>
          <w:b/>
          <w:sz w:val="28"/>
          <w:szCs w:val="28"/>
        </w:rPr>
        <w:t xml:space="preserve">               </w:t>
      </w:r>
      <w:r w:rsidR="008B51F9">
        <w:rPr>
          <w:rFonts w:ascii="Arial" w:hAnsi="Arial" w:cs="Arial"/>
          <w:b/>
          <w:sz w:val="28"/>
          <w:szCs w:val="28"/>
        </w:rPr>
        <w:t xml:space="preserve">  </w:t>
      </w:r>
      <w:r w:rsidR="00C8404E" w:rsidRPr="00F71E3A">
        <w:rPr>
          <w:rFonts w:ascii="Arial" w:hAnsi="Arial" w:cs="Arial"/>
          <w:b/>
          <w:sz w:val="28"/>
          <w:szCs w:val="28"/>
        </w:rPr>
        <w:t>Time:</w:t>
      </w:r>
      <w:r w:rsidR="00C8404E" w:rsidRPr="00F71E3A">
        <w:rPr>
          <w:rFonts w:ascii="Arial" w:hAnsi="Arial" w:cs="Arial"/>
          <w:b/>
          <w:sz w:val="28"/>
          <w:szCs w:val="28"/>
        </w:rPr>
        <w:tab/>
      </w:r>
      <w:r w:rsidR="008B51F9">
        <w:rPr>
          <w:rFonts w:ascii="Arial" w:hAnsi="Arial" w:cs="Arial"/>
          <w:b/>
          <w:sz w:val="28"/>
          <w:szCs w:val="28"/>
        </w:rPr>
        <w:t xml:space="preserve"> </w:t>
      </w:r>
      <w:r w:rsidR="00C8404E" w:rsidRPr="00F71E3A">
        <w:rPr>
          <w:rFonts w:ascii="Arial" w:hAnsi="Arial" w:cs="Arial"/>
          <w:b/>
          <w:sz w:val="28"/>
          <w:szCs w:val="28"/>
        </w:rPr>
        <w:t xml:space="preserve">11h00 </w:t>
      </w:r>
    </w:p>
    <w:p w:rsidR="00D4293D" w:rsidRDefault="00D4293D" w:rsidP="00CD5F7D">
      <w:pPr>
        <w:pStyle w:val="DefaultText"/>
        <w:rPr>
          <w:rFonts w:ascii="Arial" w:hAnsi="Arial" w:cs="Arial"/>
          <w:b/>
          <w:sz w:val="22"/>
          <w:szCs w:val="22"/>
        </w:rPr>
      </w:pPr>
    </w:p>
    <w:p w:rsidR="00956936" w:rsidRDefault="00956936" w:rsidP="00536ED4">
      <w:pPr>
        <w:pStyle w:val="DefaultText"/>
        <w:ind w:left="3600"/>
        <w:rPr>
          <w:rFonts w:ascii="Arial" w:hAnsi="Arial" w:cs="Arial"/>
          <w:b/>
          <w:sz w:val="22"/>
          <w:szCs w:val="22"/>
        </w:rPr>
      </w:pPr>
    </w:p>
    <w:p w:rsidR="002502C1" w:rsidRDefault="002502C1" w:rsidP="00275EFE">
      <w:pPr>
        <w:pStyle w:val="DefaultText"/>
        <w:rPr>
          <w:rFonts w:ascii="Arial" w:hAnsi="Arial" w:cs="Arial"/>
          <w:b/>
          <w:sz w:val="22"/>
          <w:szCs w:val="22"/>
        </w:rPr>
      </w:pPr>
    </w:p>
    <w:p w:rsidR="00DC346F" w:rsidRDefault="00DC346F" w:rsidP="009D5B97">
      <w:pPr>
        <w:pStyle w:val="DefaultText"/>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US"/>
        </w:rPr>
        <w:drawing>
          <wp:anchor distT="0" distB="0" distL="114300" distR="114300" simplePos="0" relativeHeight="251659776" behindDoc="0" locked="0" layoutInCell="1" allowOverlap="0" wp14:anchorId="154DB13F" wp14:editId="60958B10">
            <wp:simplePos x="0" y="0"/>
            <wp:positionH relativeFrom="column">
              <wp:posOffset>1804646</wp:posOffset>
            </wp:positionH>
            <wp:positionV relativeFrom="paragraph">
              <wp:posOffset>11430</wp:posOffset>
            </wp:positionV>
            <wp:extent cx="1257300" cy="914400"/>
            <wp:effectExtent l="0" t="0" r="0" b="0"/>
            <wp:wrapSquare wrapText="bothSides"/>
            <wp:docPr id="16"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9"/>
                    <a:srcRect/>
                    <a:stretch>
                      <a:fillRect/>
                    </a:stretch>
                  </pic:blipFill>
                  <pic:spPr bwMode="auto">
                    <a:xfrm>
                      <a:off x="0" y="0"/>
                      <a:ext cx="1257300" cy="914400"/>
                    </a:xfrm>
                    <a:prstGeom prst="rect">
                      <a:avLst/>
                    </a:prstGeom>
                    <a:noFill/>
                    <a:ln w="9525">
                      <a:noFill/>
                      <a:miter lim="800000"/>
                      <a:headEnd/>
                      <a:tailEnd/>
                    </a:ln>
                  </pic:spPr>
                </pic:pic>
              </a:graphicData>
            </a:graphic>
          </wp:anchor>
        </w:drawing>
      </w:r>
      <w:r>
        <w:rPr>
          <w:rFonts w:ascii="Arial" w:hAnsi="Arial" w:cs="Arial"/>
          <w:b/>
          <w:noProof/>
          <w:sz w:val="32"/>
          <w:szCs w:val="32"/>
          <w:lang w:val="en-US"/>
        </w:rPr>
        <w:drawing>
          <wp:anchor distT="0" distB="0" distL="114300" distR="114300" simplePos="0" relativeHeight="251666944" behindDoc="0" locked="0" layoutInCell="1" allowOverlap="1" wp14:anchorId="7C24E13C" wp14:editId="2DE1B981">
            <wp:simplePos x="0" y="0"/>
            <wp:positionH relativeFrom="column">
              <wp:posOffset>508527</wp:posOffset>
            </wp:positionH>
            <wp:positionV relativeFrom="paragraph">
              <wp:posOffset>22968</wp:posOffset>
            </wp:positionV>
            <wp:extent cx="1163320" cy="958850"/>
            <wp:effectExtent l="0" t="0" r="0" b="0"/>
            <wp:wrapSquare wrapText="bothSides"/>
            <wp:docPr id="28" name="Picture 28" descr="Jo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urg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332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US"/>
        </w:rPr>
        <mc:AlternateContent>
          <mc:Choice Requires="wps">
            <w:drawing>
              <wp:anchor distT="0" distB="0" distL="114300" distR="114300" simplePos="0" relativeHeight="251661824" behindDoc="0" locked="0" layoutInCell="1" allowOverlap="1" wp14:anchorId="47964355" wp14:editId="6AA1F9EE">
                <wp:simplePos x="0" y="0"/>
                <wp:positionH relativeFrom="column">
                  <wp:posOffset>5154654</wp:posOffset>
                </wp:positionH>
                <wp:positionV relativeFrom="paragraph">
                  <wp:posOffset>161757</wp:posOffset>
                </wp:positionV>
                <wp:extent cx="1600200" cy="495300"/>
                <wp:effectExtent l="3810" t="0" r="0" b="127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919" w:rsidRPr="00E047DE" w:rsidRDefault="00351919" w:rsidP="003551AC">
                            <w:pPr>
                              <w:rPr>
                                <w:rFonts w:ascii="Arial" w:hAnsi="Arial"/>
                                <w:color w:val="65584C"/>
                                <w:sz w:val="16"/>
                                <w:lang w:val="es-ES_tradnl"/>
                              </w:rPr>
                            </w:pPr>
                            <w:r w:rsidRPr="00E047DE">
                              <w:rPr>
                                <w:rFonts w:ascii="Arial" w:hAnsi="Arial"/>
                                <w:color w:val="65584C"/>
                                <w:sz w:val="16"/>
                                <w:lang w:val="es-ES_tradnl"/>
                              </w:rPr>
                              <w:t>T</w:t>
                            </w:r>
                            <w:r>
                              <w:rPr>
                                <w:rFonts w:ascii="Arial" w:hAnsi="Arial"/>
                                <w:color w:val="65584C"/>
                                <w:sz w:val="16"/>
                                <w:lang w:val="es-ES_tradnl"/>
                              </w:rPr>
                              <w:t xml:space="preserve">el </w:t>
                            </w:r>
                            <w:r w:rsidRPr="00E047DE">
                              <w:rPr>
                                <w:rFonts w:ascii="Arial" w:hAnsi="Arial"/>
                                <w:color w:val="65584C"/>
                                <w:sz w:val="16"/>
                                <w:lang w:val="es-ES_tradnl"/>
                              </w:rPr>
                              <w:t>+27(0) 11 4</w:t>
                            </w:r>
                            <w:r>
                              <w:rPr>
                                <w:rFonts w:ascii="Arial" w:hAnsi="Arial"/>
                                <w:color w:val="65584C"/>
                                <w:sz w:val="16"/>
                                <w:lang w:val="es-ES_tradnl"/>
                              </w:rPr>
                              <w:t>90 7000</w:t>
                            </w:r>
                          </w:p>
                          <w:p w:rsidR="00351919" w:rsidRPr="00E047DE" w:rsidRDefault="00351919" w:rsidP="003551AC">
                            <w:pPr>
                              <w:rPr>
                                <w:rFonts w:ascii="Arial" w:hAnsi="Arial"/>
                                <w:color w:val="65584C"/>
                                <w:sz w:val="16"/>
                                <w:lang w:val="es-ES_tradnl"/>
                              </w:rPr>
                            </w:pPr>
                            <w:r>
                              <w:rPr>
                                <w:rFonts w:ascii="Arial" w:hAnsi="Arial"/>
                                <w:color w:val="65584C"/>
                                <w:sz w:val="16"/>
                                <w:lang w:val="es-ES_tradnl"/>
                              </w:rPr>
                              <w:t>Fax +27(0) 11 490 7590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64355" id="Text Box 18" o:spid="_x0000_s1027" type="#_x0000_t202" style="position:absolute;margin-left:405.9pt;margin-top:12.75pt;width:126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xVrgIAALI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" filled="f" stroked="f">
                <v:textbox inset="0,0,0,0">
                  <w:txbxContent>
                    <w:p w:rsidR="00351919" w:rsidRPr="00E047DE" w:rsidRDefault="00351919" w:rsidP="003551AC">
                      <w:pPr>
                        <w:rPr>
                          <w:rFonts w:ascii="Arial" w:hAnsi="Arial"/>
                          <w:color w:val="65584C"/>
                          <w:sz w:val="16"/>
                          <w:lang w:val="es-ES_tradnl"/>
                        </w:rPr>
                      </w:pPr>
                      <w:r w:rsidRPr="00E047DE">
                        <w:rPr>
                          <w:rFonts w:ascii="Arial" w:hAnsi="Arial"/>
                          <w:color w:val="65584C"/>
                          <w:sz w:val="16"/>
                          <w:lang w:val="es-ES_tradnl"/>
                        </w:rPr>
                        <w:t>T</w:t>
                      </w:r>
                      <w:r>
                        <w:rPr>
                          <w:rFonts w:ascii="Arial" w:hAnsi="Arial"/>
                          <w:color w:val="65584C"/>
                          <w:sz w:val="16"/>
                          <w:lang w:val="es-ES_tradnl"/>
                        </w:rPr>
                        <w:t xml:space="preserve">el </w:t>
                      </w:r>
                      <w:r w:rsidRPr="00E047DE">
                        <w:rPr>
                          <w:rFonts w:ascii="Arial" w:hAnsi="Arial"/>
                          <w:color w:val="65584C"/>
                          <w:sz w:val="16"/>
                          <w:lang w:val="es-ES_tradnl"/>
                        </w:rPr>
                        <w:t>+27(0) 11 4</w:t>
                      </w:r>
                      <w:r>
                        <w:rPr>
                          <w:rFonts w:ascii="Arial" w:hAnsi="Arial"/>
                          <w:color w:val="65584C"/>
                          <w:sz w:val="16"/>
                          <w:lang w:val="es-ES_tradnl"/>
                        </w:rPr>
                        <w:t>90 7000</w:t>
                      </w:r>
                    </w:p>
                    <w:p w:rsidR="00351919" w:rsidRPr="00E047DE" w:rsidRDefault="00351919" w:rsidP="003551AC">
                      <w:pPr>
                        <w:rPr>
                          <w:rFonts w:ascii="Arial" w:hAnsi="Arial"/>
                          <w:color w:val="65584C"/>
                          <w:sz w:val="16"/>
                          <w:lang w:val="es-ES_tradnl"/>
                        </w:rPr>
                      </w:pPr>
                      <w:r>
                        <w:rPr>
                          <w:rFonts w:ascii="Arial" w:hAnsi="Arial"/>
                          <w:color w:val="65584C"/>
                          <w:sz w:val="16"/>
                          <w:lang w:val="es-ES_tradnl"/>
                        </w:rPr>
                        <w:t>Fax +27(0) 11 490 7590</w:t>
                      </w:r>
                    </w:p>
                  </w:txbxContent>
                </v:textbox>
              </v:shape>
            </w:pict>
          </mc:Fallback>
        </mc:AlternateContent>
      </w: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US"/>
        </w:rPr>
        <mc:AlternateContent>
          <mc:Choice Requires="wps">
            <w:drawing>
              <wp:anchor distT="0" distB="0" distL="114300" distR="114300" simplePos="0" relativeHeight="251660800" behindDoc="0" locked="0" layoutInCell="1" allowOverlap="1" wp14:anchorId="62FE086F" wp14:editId="46967685">
                <wp:simplePos x="0" y="0"/>
                <wp:positionH relativeFrom="column">
                  <wp:posOffset>3153601</wp:posOffset>
                </wp:positionH>
                <wp:positionV relativeFrom="paragraph">
                  <wp:posOffset>9992</wp:posOffset>
                </wp:positionV>
                <wp:extent cx="2038350" cy="495300"/>
                <wp:effectExtent l="0" t="0" r="4445" b="127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919" w:rsidRDefault="00351919" w:rsidP="00CD27AF">
                            <w:pPr>
                              <w:rPr>
                                <w:rFonts w:ascii="Arial" w:hAnsi="Arial"/>
                                <w:color w:val="65584C"/>
                                <w:sz w:val="16"/>
                              </w:rPr>
                            </w:pPr>
                            <w:r>
                              <w:rPr>
                                <w:rFonts w:ascii="Arial" w:hAnsi="Arial"/>
                                <w:color w:val="65584C"/>
                                <w:sz w:val="16"/>
                              </w:rPr>
                              <w:t>40 Heronmere Road         P.O.Box 38766</w:t>
                            </w:r>
                          </w:p>
                          <w:p w:rsidR="00351919" w:rsidRDefault="00351919" w:rsidP="00CD27AF">
                            <w:pPr>
                              <w:rPr>
                                <w:rFonts w:ascii="Arial" w:hAnsi="Arial"/>
                                <w:color w:val="65584C"/>
                                <w:sz w:val="16"/>
                              </w:rPr>
                            </w:pPr>
                            <w:r>
                              <w:rPr>
                                <w:rFonts w:ascii="Arial" w:hAnsi="Arial"/>
                                <w:color w:val="65584C"/>
                                <w:sz w:val="16"/>
                              </w:rPr>
                              <w:t>Reuven                             Booysens</w:t>
                            </w:r>
                          </w:p>
                          <w:p w:rsidR="00351919" w:rsidRPr="00920011" w:rsidRDefault="00351919" w:rsidP="00CD27AF">
                            <w:pPr>
                              <w:rPr>
                                <w:rFonts w:ascii="Arial" w:hAnsi="Arial"/>
                                <w:color w:val="65584C"/>
                                <w:sz w:val="16"/>
                              </w:rPr>
                            </w:pPr>
                            <w:r>
                              <w:rPr>
                                <w:rFonts w:ascii="Arial" w:hAnsi="Arial"/>
                                <w:color w:val="65584C"/>
                                <w:sz w:val="16"/>
                              </w:rPr>
                              <w:t>Johannesburg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E086F" id="Text Box 17" o:spid="_x0000_s1028" type="#_x0000_t202" style="position:absolute;margin-left:248.3pt;margin-top:.8pt;width:160.5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s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" filled="f" stroked="f">
                <v:textbox inset="0,0,0,0">
                  <w:txbxContent>
                    <w:p w:rsidR="00351919" w:rsidRDefault="00351919" w:rsidP="00CD27AF">
                      <w:pPr>
                        <w:rPr>
                          <w:rFonts w:ascii="Arial" w:hAnsi="Arial"/>
                          <w:color w:val="65584C"/>
                          <w:sz w:val="16"/>
                        </w:rPr>
                      </w:pPr>
                      <w:r>
                        <w:rPr>
                          <w:rFonts w:ascii="Arial" w:hAnsi="Arial"/>
                          <w:color w:val="65584C"/>
                          <w:sz w:val="16"/>
                        </w:rPr>
                        <w:t>40 Heronmere Road         P.O.Box 38766</w:t>
                      </w:r>
                    </w:p>
                    <w:p w:rsidR="00351919" w:rsidRDefault="00351919" w:rsidP="00CD27AF">
                      <w:pPr>
                        <w:rPr>
                          <w:rFonts w:ascii="Arial" w:hAnsi="Arial"/>
                          <w:color w:val="65584C"/>
                          <w:sz w:val="16"/>
                        </w:rPr>
                      </w:pPr>
                      <w:r>
                        <w:rPr>
                          <w:rFonts w:ascii="Arial" w:hAnsi="Arial"/>
                          <w:color w:val="65584C"/>
                          <w:sz w:val="16"/>
                        </w:rPr>
                        <w:t>Reuven                             Booysens</w:t>
                      </w:r>
                    </w:p>
                    <w:p w:rsidR="00351919" w:rsidRPr="00920011" w:rsidRDefault="00351919" w:rsidP="00CD27AF">
                      <w:pPr>
                        <w:rPr>
                          <w:rFonts w:ascii="Arial" w:hAnsi="Arial"/>
                          <w:color w:val="65584C"/>
                          <w:sz w:val="16"/>
                        </w:rPr>
                      </w:pPr>
                      <w:r>
                        <w:rPr>
                          <w:rFonts w:ascii="Arial" w:hAnsi="Arial"/>
                          <w:color w:val="65584C"/>
                          <w:sz w:val="16"/>
                        </w:rPr>
                        <w:t>Johannesburg                   2016</w:t>
                      </w:r>
                    </w:p>
                  </w:txbxContent>
                </v:textbox>
              </v:shape>
            </w:pict>
          </mc:Fallback>
        </mc:AlternateContent>
      </w: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EB6F7D" w:rsidRPr="00B1055F" w:rsidRDefault="00C51AD2" w:rsidP="009D5B97">
      <w:pPr>
        <w:pStyle w:val="DefaultText"/>
        <w:rPr>
          <w:rFonts w:ascii="Arial" w:hAnsi="Arial" w:cs="Arial"/>
          <w:b/>
          <w:sz w:val="22"/>
          <w:szCs w:val="22"/>
          <w:u w:val="single"/>
        </w:rPr>
      </w:pPr>
      <w:r w:rsidRPr="00B1055F">
        <w:rPr>
          <w:rFonts w:ascii="Arial" w:hAnsi="Arial" w:cs="Arial"/>
          <w:noProof/>
          <w:sz w:val="22"/>
          <w:szCs w:val="22"/>
          <w:u w:val="single"/>
          <w:lang w:val="en-US"/>
        </w:rPr>
        <w:lastRenderedPageBreak/>
        <mc:AlternateContent>
          <mc:Choice Requires="wps">
            <w:drawing>
              <wp:anchor distT="0" distB="0" distL="114300" distR="114300" simplePos="0" relativeHeight="251649536" behindDoc="0" locked="0" layoutInCell="1" allowOverlap="1" wp14:anchorId="43B2D614" wp14:editId="3ECBA3C5">
                <wp:simplePos x="0" y="0"/>
                <wp:positionH relativeFrom="column">
                  <wp:posOffset>-62865</wp:posOffset>
                </wp:positionH>
                <wp:positionV relativeFrom="paragraph">
                  <wp:posOffset>-9163050</wp:posOffset>
                </wp:positionV>
                <wp:extent cx="5334000" cy="228600"/>
                <wp:effectExtent l="13335" t="9525" r="571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
                        </a:xfrm>
                        <a:prstGeom prst="rect">
                          <a:avLst/>
                        </a:prstGeom>
                        <a:solidFill>
                          <a:srgbClr val="FFFFFF"/>
                        </a:solidFill>
                        <a:ln w="9525">
                          <a:solidFill>
                            <a:srgbClr val="FFFFFF"/>
                          </a:solidFill>
                          <a:miter lim="800000"/>
                          <a:headEnd/>
                          <a:tailEnd/>
                        </a:ln>
                      </wps:spPr>
                      <wps:txbx>
                        <w:txbxContent>
                          <w:p w:rsidR="00351919" w:rsidRDefault="003519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2D614" id="Text Box 2" o:spid="_x0000_s1029" type="#_x0000_t202" style="position:absolute;margin-left:-4.95pt;margin-top:-721.5pt;width:420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" strokecolor="white">
                <v:textbox>
                  <w:txbxContent>
                    <w:p w:rsidR="00351919" w:rsidRDefault="00351919"/>
                  </w:txbxContent>
                </v:textbox>
              </v:shape>
            </w:pict>
          </mc:Fallback>
        </mc:AlternateContent>
      </w:r>
      <w:r w:rsidR="009D5B97" w:rsidRPr="00B1055F">
        <w:rPr>
          <w:rFonts w:ascii="Arial" w:hAnsi="Arial" w:cs="Arial"/>
          <w:b/>
          <w:sz w:val="22"/>
          <w:szCs w:val="22"/>
          <w:u w:val="single"/>
        </w:rPr>
        <w:t>TABLE OF CONTENTS</w:t>
      </w:r>
    </w:p>
    <w:p w:rsidR="009D5B97" w:rsidRPr="00B1055F" w:rsidRDefault="009D5B97">
      <w:pPr>
        <w:pStyle w:val="DefaultText"/>
        <w:rPr>
          <w:rFonts w:ascii="Arial" w:hAnsi="Arial" w:cs="Arial"/>
          <w:b/>
          <w:sz w:val="22"/>
          <w:szCs w:val="22"/>
          <w:u w:val="single"/>
        </w:rPr>
      </w:pPr>
    </w:p>
    <w:p w:rsidR="009D5B97" w:rsidRPr="00B1055F" w:rsidRDefault="009D5B97">
      <w:pPr>
        <w:pStyle w:val="DefaultText"/>
        <w:rPr>
          <w:rFonts w:ascii="Arial" w:hAnsi="Arial" w:cs="Arial"/>
          <w:b/>
          <w:sz w:val="22"/>
          <w:szCs w:val="22"/>
        </w:rPr>
      </w:pPr>
    </w:p>
    <w:p w:rsidR="00EB6F7D" w:rsidRPr="00B1055F" w:rsidRDefault="00EB6F7D">
      <w:pPr>
        <w:pStyle w:val="DefaultText"/>
        <w:rPr>
          <w:rFonts w:ascii="Arial" w:hAnsi="Arial" w:cs="Arial"/>
          <w:b/>
          <w:sz w:val="22"/>
          <w:szCs w:val="22"/>
        </w:rPr>
      </w:pPr>
      <w:r w:rsidRPr="00B1055F">
        <w:rPr>
          <w:rFonts w:ascii="Arial" w:hAnsi="Arial" w:cs="Arial"/>
          <w:b/>
          <w:sz w:val="22"/>
          <w:szCs w:val="22"/>
        </w:rPr>
        <w:t>P</w:t>
      </w:r>
      <w:r w:rsidR="0003566F" w:rsidRPr="00B1055F">
        <w:rPr>
          <w:rFonts w:ascii="Arial" w:hAnsi="Arial" w:cs="Arial"/>
          <w:b/>
          <w:sz w:val="22"/>
          <w:szCs w:val="22"/>
        </w:rPr>
        <w:t>ART</w:t>
      </w:r>
      <w:r w:rsidRPr="00B1055F">
        <w:rPr>
          <w:rFonts w:ascii="Arial" w:hAnsi="Arial" w:cs="Arial"/>
          <w:b/>
          <w:sz w:val="22"/>
          <w:szCs w:val="22"/>
        </w:rPr>
        <w:t xml:space="preserve"> 1: </w:t>
      </w:r>
      <w:r w:rsidR="00865CDC" w:rsidRPr="00B1055F">
        <w:rPr>
          <w:rFonts w:ascii="Arial" w:hAnsi="Arial" w:cs="Arial"/>
          <w:b/>
          <w:sz w:val="22"/>
          <w:szCs w:val="22"/>
        </w:rPr>
        <w:t>TENDERING PROCEDURE</w:t>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p>
    <w:p w:rsidR="007E1F5F" w:rsidRPr="00916636" w:rsidRDefault="007E1F5F" w:rsidP="00CB67B2">
      <w:pPr>
        <w:pStyle w:val="DefaultText"/>
        <w:numPr>
          <w:ilvl w:val="1"/>
          <w:numId w:val="11"/>
        </w:numPr>
        <w:tabs>
          <w:tab w:val="left" w:pos="360"/>
          <w:tab w:val="left" w:pos="540"/>
        </w:tabs>
        <w:rPr>
          <w:rFonts w:ascii="Arial" w:hAnsi="Arial" w:cs="Arial"/>
          <w:sz w:val="20"/>
        </w:rPr>
      </w:pPr>
      <w:r w:rsidRPr="00B1055F">
        <w:rPr>
          <w:rFonts w:ascii="Arial" w:hAnsi="Arial" w:cs="Arial"/>
          <w:sz w:val="20"/>
        </w:rPr>
        <w:t xml:space="preserve">  </w:t>
      </w:r>
      <w:r w:rsidRPr="00B1055F">
        <w:rPr>
          <w:rFonts w:ascii="Arial" w:hAnsi="Arial" w:cs="Arial"/>
          <w:sz w:val="20"/>
        </w:rPr>
        <w:tab/>
      </w:r>
      <w:r w:rsidR="00EC1376" w:rsidRPr="00B1055F">
        <w:rPr>
          <w:rFonts w:ascii="Arial" w:hAnsi="Arial" w:cs="Arial"/>
          <w:sz w:val="20"/>
        </w:rPr>
        <w:t xml:space="preserve">INVITATION TO </w:t>
      </w:r>
      <w:r w:rsidR="001572F9" w:rsidRPr="00B1055F">
        <w:rPr>
          <w:rFonts w:ascii="Arial" w:hAnsi="Arial" w:cs="Arial"/>
          <w:sz w:val="20"/>
        </w:rPr>
        <w:t>BID</w:t>
      </w:r>
      <w:r w:rsidR="00EB6F7D" w:rsidRPr="00B1055F">
        <w:rPr>
          <w:rFonts w:ascii="Arial" w:hAnsi="Arial" w:cs="Arial"/>
          <w:sz w:val="20"/>
        </w:rPr>
        <w:t xml:space="preserve"> </w:t>
      </w:r>
      <w:r w:rsidR="0083184B" w:rsidRPr="00B1055F">
        <w:rPr>
          <w:rFonts w:ascii="Arial" w:hAnsi="Arial" w:cs="Arial"/>
          <w:sz w:val="20"/>
        </w:rPr>
        <w:t>( MBD 1 )</w:t>
      </w:r>
    </w:p>
    <w:p w:rsidR="00552964" w:rsidRPr="00B1055F" w:rsidRDefault="00916636" w:rsidP="007E1F5F">
      <w:pPr>
        <w:pStyle w:val="DefaultText"/>
        <w:tabs>
          <w:tab w:val="left" w:pos="360"/>
          <w:tab w:val="left" w:pos="540"/>
        </w:tabs>
        <w:rPr>
          <w:rFonts w:ascii="Arial" w:hAnsi="Arial" w:cs="Arial"/>
          <w:sz w:val="20"/>
        </w:rPr>
      </w:pPr>
      <w:r>
        <w:rPr>
          <w:rFonts w:ascii="Arial" w:hAnsi="Arial" w:cs="Arial"/>
          <w:sz w:val="20"/>
        </w:rPr>
        <w:t>1.2</w:t>
      </w:r>
      <w:r w:rsidR="007E1F5F" w:rsidRPr="00B1055F">
        <w:rPr>
          <w:rFonts w:ascii="Arial" w:hAnsi="Arial" w:cs="Arial"/>
          <w:sz w:val="20"/>
        </w:rPr>
        <w:tab/>
        <w:t xml:space="preserve">  </w:t>
      </w:r>
      <w:r w:rsidR="00EC1376" w:rsidRPr="00B1055F">
        <w:rPr>
          <w:rFonts w:ascii="Arial" w:hAnsi="Arial" w:cs="Arial"/>
          <w:sz w:val="20"/>
        </w:rPr>
        <w:t>TENDER DATA</w:t>
      </w:r>
      <w:r w:rsidR="00EB6F7D" w:rsidRPr="00B1055F">
        <w:rPr>
          <w:rFonts w:ascii="Arial" w:hAnsi="Arial" w:cs="Arial"/>
          <w:sz w:val="20"/>
        </w:rPr>
        <w:t xml:space="preserve">  </w:t>
      </w:r>
    </w:p>
    <w:p w:rsidR="00EB6F7D" w:rsidRPr="00B1055F" w:rsidRDefault="007E1F5F" w:rsidP="007E1F5F">
      <w:pPr>
        <w:pStyle w:val="DefaultText"/>
        <w:tabs>
          <w:tab w:val="left" w:pos="360"/>
          <w:tab w:val="left" w:pos="540"/>
        </w:tabs>
        <w:rPr>
          <w:rFonts w:ascii="Arial" w:hAnsi="Arial" w:cs="Arial"/>
          <w:sz w:val="20"/>
        </w:rPr>
      </w:pPr>
      <w:r w:rsidRPr="00B1055F">
        <w:rPr>
          <w:rFonts w:ascii="Arial" w:hAnsi="Arial" w:cs="Arial"/>
          <w:sz w:val="20"/>
        </w:rPr>
        <w:t>1.</w:t>
      </w:r>
      <w:r w:rsidR="00916636">
        <w:rPr>
          <w:rFonts w:ascii="Arial" w:hAnsi="Arial" w:cs="Arial"/>
          <w:sz w:val="20"/>
        </w:rPr>
        <w:t>3</w:t>
      </w:r>
      <w:r w:rsidRPr="00B1055F">
        <w:rPr>
          <w:rFonts w:ascii="Arial" w:hAnsi="Arial" w:cs="Arial"/>
          <w:sz w:val="20"/>
        </w:rPr>
        <w:t xml:space="preserve"> </w:t>
      </w:r>
      <w:r w:rsidRPr="00B1055F">
        <w:rPr>
          <w:rFonts w:ascii="Arial" w:hAnsi="Arial" w:cs="Arial"/>
          <w:sz w:val="20"/>
        </w:rPr>
        <w:tab/>
        <w:t xml:space="preserve">  </w:t>
      </w:r>
      <w:r w:rsidR="00552964" w:rsidRPr="00B1055F">
        <w:rPr>
          <w:rFonts w:ascii="Arial" w:hAnsi="Arial" w:cs="Arial"/>
          <w:sz w:val="20"/>
        </w:rPr>
        <w:t>CIDB STANDARD CONDITION OF TENDER</w:t>
      </w:r>
      <w:r w:rsidR="00EB6F7D" w:rsidRPr="00B1055F">
        <w:rPr>
          <w:rFonts w:ascii="Arial" w:hAnsi="Arial" w:cs="Arial"/>
          <w:sz w:val="20"/>
        </w:rPr>
        <w:t xml:space="preserve">                                                             </w:t>
      </w:r>
      <w:r w:rsidR="00EB6F7D" w:rsidRPr="00B1055F">
        <w:rPr>
          <w:rFonts w:ascii="Arial" w:hAnsi="Arial" w:cs="Arial"/>
          <w:sz w:val="20"/>
        </w:rPr>
        <w:tab/>
      </w:r>
      <w:r w:rsidR="00EB6F7D" w:rsidRPr="00B1055F">
        <w:rPr>
          <w:rFonts w:ascii="Arial" w:hAnsi="Arial" w:cs="Arial"/>
          <w:sz w:val="20"/>
        </w:rPr>
        <w:tab/>
        <w:t xml:space="preserve">           </w:t>
      </w:r>
    </w:p>
    <w:p w:rsidR="00EB6F7D" w:rsidRPr="00B1055F" w:rsidRDefault="00EB6F7D" w:rsidP="00552964">
      <w:pPr>
        <w:pStyle w:val="DefaultText"/>
        <w:ind w:left="420"/>
        <w:rPr>
          <w:rFonts w:ascii="Arial" w:hAnsi="Arial" w:cs="Arial"/>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014211" w:rsidRPr="00B1055F" w:rsidRDefault="00014211" w:rsidP="000B18E3">
      <w:pPr>
        <w:pStyle w:val="DefaultText"/>
        <w:rPr>
          <w:rFonts w:ascii="Arial" w:hAnsi="Arial" w:cs="Arial"/>
          <w:sz w:val="22"/>
          <w:szCs w:val="22"/>
        </w:rPr>
      </w:pPr>
    </w:p>
    <w:p w:rsidR="00EB6F7D" w:rsidRPr="00B1055F" w:rsidRDefault="00EB6F7D">
      <w:pPr>
        <w:pStyle w:val="DefaultText"/>
        <w:rPr>
          <w:rFonts w:ascii="Arial" w:hAnsi="Arial" w:cs="Arial"/>
          <w:b/>
          <w:bCs/>
          <w:sz w:val="22"/>
          <w:szCs w:val="22"/>
        </w:rPr>
      </w:pPr>
      <w:r w:rsidRPr="00B1055F">
        <w:rPr>
          <w:rFonts w:ascii="Arial" w:hAnsi="Arial" w:cs="Arial"/>
          <w:b/>
          <w:bCs/>
          <w:sz w:val="22"/>
          <w:szCs w:val="22"/>
        </w:rPr>
        <w:t>P</w:t>
      </w:r>
      <w:r w:rsidR="0003566F"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2</w:t>
      </w:r>
      <w:r w:rsidR="00EB7412" w:rsidRPr="00B1055F">
        <w:rPr>
          <w:rFonts w:ascii="Arial" w:hAnsi="Arial" w:cs="Arial"/>
          <w:b/>
          <w:bCs/>
          <w:sz w:val="22"/>
          <w:szCs w:val="22"/>
        </w:rPr>
        <w:t>:</w:t>
      </w:r>
      <w:r w:rsidRPr="00B1055F">
        <w:rPr>
          <w:rFonts w:ascii="Arial" w:hAnsi="Arial" w:cs="Arial"/>
          <w:b/>
          <w:bCs/>
          <w:sz w:val="22"/>
          <w:szCs w:val="22"/>
        </w:rPr>
        <w:t xml:space="preserve"> P</w:t>
      </w:r>
      <w:r w:rsidR="0003566F" w:rsidRPr="00B1055F">
        <w:rPr>
          <w:rFonts w:ascii="Arial" w:hAnsi="Arial" w:cs="Arial"/>
          <w:b/>
          <w:bCs/>
          <w:sz w:val="22"/>
          <w:szCs w:val="22"/>
        </w:rPr>
        <w:t xml:space="preserve">RICING </w:t>
      </w:r>
      <w:r w:rsidR="00EC1376" w:rsidRPr="00B1055F">
        <w:rPr>
          <w:rFonts w:ascii="Arial" w:hAnsi="Arial" w:cs="Arial"/>
          <w:b/>
          <w:bCs/>
          <w:sz w:val="22"/>
          <w:szCs w:val="22"/>
        </w:rPr>
        <w:t>DATA</w:t>
      </w:r>
      <w:r w:rsidRPr="00B1055F">
        <w:rPr>
          <w:rFonts w:ascii="Arial" w:hAnsi="Arial" w:cs="Arial"/>
          <w:b/>
          <w:bCs/>
          <w:sz w:val="22"/>
          <w:szCs w:val="22"/>
        </w:rPr>
        <w:t xml:space="preserve"> </w:t>
      </w:r>
    </w:p>
    <w:p w:rsidR="00EB6F7D" w:rsidRPr="00B1055F" w:rsidRDefault="0014632B">
      <w:pPr>
        <w:pStyle w:val="DefaultText"/>
        <w:rPr>
          <w:rFonts w:ascii="Arial" w:hAnsi="Arial" w:cs="Arial"/>
          <w:bCs/>
          <w:sz w:val="20"/>
        </w:rPr>
      </w:pPr>
      <w:r w:rsidRPr="00B1055F">
        <w:rPr>
          <w:rFonts w:ascii="Arial" w:hAnsi="Arial" w:cs="Arial"/>
          <w:bCs/>
          <w:sz w:val="20"/>
        </w:rPr>
        <w:t>2</w:t>
      </w:r>
      <w:r w:rsidR="00EB6F7D" w:rsidRPr="00B1055F">
        <w:rPr>
          <w:rFonts w:ascii="Arial" w:hAnsi="Arial" w:cs="Arial"/>
          <w:bCs/>
          <w:sz w:val="20"/>
        </w:rPr>
        <w:t xml:space="preserve">.1 </w:t>
      </w:r>
      <w:r w:rsidR="00EE53B4" w:rsidRPr="00B1055F">
        <w:rPr>
          <w:rFonts w:ascii="Arial" w:hAnsi="Arial" w:cs="Arial"/>
          <w:bCs/>
          <w:sz w:val="20"/>
        </w:rPr>
        <w:t xml:space="preserve">   </w:t>
      </w:r>
      <w:r w:rsidR="00014211" w:rsidRPr="00B1055F">
        <w:rPr>
          <w:rFonts w:ascii="Arial" w:hAnsi="Arial" w:cs="Arial"/>
          <w:bCs/>
          <w:sz w:val="20"/>
        </w:rPr>
        <w:t>P</w:t>
      </w:r>
      <w:r w:rsidR="00EC1376" w:rsidRPr="00B1055F">
        <w:rPr>
          <w:rFonts w:ascii="Arial" w:hAnsi="Arial" w:cs="Arial"/>
          <w:bCs/>
          <w:sz w:val="20"/>
        </w:rPr>
        <w:t>RICING INSTRUCTION</w:t>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p>
    <w:p w:rsidR="00552964" w:rsidRDefault="0014632B">
      <w:pPr>
        <w:pStyle w:val="DefaultText"/>
        <w:rPr>
          <w:rFonts w:ascii="Arial" w:hAnsi="Arial" w:cs="Arial"/>
          <w:sz w:val="20"/>
        </w:rPr>
      </w:pPr>
      <w:r w:rsidRPr="00B1055F">
        <w:rPr>
          <w:rFonts w:ascii="Arial" w:hAnsi="Arial" w:cs="Arial"/>
          <w:sz w:val="20"/>
        </w:rPr>
        <w:t>2</w:t>
      </w:r>
      <w:r w:rsidR="00EB6F7D" w:rsidRPr="00B1055F">
        <w:rPr>
          <w:rFonts w:ascii="Arial" w:hAnsi="Arial" w:cs="Arial"/>
          <w:sz w:val="20"/>
        </w:rPr>
        <w:t xml:space="preserve">.2 </w:t>
      </w:r>
      <w:r w:rsidR="00EE53B4" w:rsidRPr="00B1055F">
        <w:rPr>
          <w:rFonts w:ascii="Arial" w:hAnsi="Arial" w:cs="Arial"/>
          <w:sz w:val="20"/>
        </w:rPr>
        <w:t xml:space="preserve">   </w:t>
      </w:r>
      <w:r w:rsidR="00967AB2">
        <w:rPr>
          <w:rFonts w:ascii="Arial" w:hAnsi="Arial" w:cs="Arial"/>
          <w:sz w:val="20"/>
        </w:rPr>
        <w:t xml:space="preserve">FIRM </w:t>
      </w:r>
      <w:r w:rsidR="003B5137" w:rsidRPr="00B1055F">
        <w:rPr>
          <w:rFonts w:ascii="Arial" w:hAnsi="Arial" w:cs="Arial"/>
          <w:sz w:val="20"/>
        </w:rPr>
        <w:t>P</w:t>
      </w:r>
      <w:r w:rsidR="00EC1376" w:rsidRPr="00B1055F">
        <w:rPr>
          <w:rFonts w:ascii="Arial" w:hAnsi="Arial" w:cs="Arial"/>
          <w:sz w:val="20"/>
        </w:rPr>
        <w:t>RICE</w:t>
      </w:r>
      <w:r w:rsidR="00967AB2">
        <w:rPr>
          <w:rFonts w:ascii="Arial" w:hAnsi="Arial" w:cs="Arial"/>
          <w:sz w:val="20"/>
        </w:rPr>
        <w:t>S</w:t>
      </w:r>
      <w:r w:rsidR="00EC1376" w:rsidRPr="00B1055F">
        <w:rPr>
          <w:rFonts w:ascii="Arial" w:hAnsi="Arial" w:cs="Arial"/>
          <w:sz w:val="20"/>
        </w:rPr>
        <w:t xml:space="preserve"> </w:t>
      </w:r>
      <w:r w:rsidR="00967AB2">
        <w:rPr>
          <w:rFonts w:ascii="Arial" w:hAnsi="Arial" w:cs="Arial"/>
          <w:sz w:val="20"/>
        </w:rPr>
        <w:t>FORM</w:t>
      </w:r>
      <w:r w:rsidR="0039765F" w:rsidRPr="00B1055F">
        <w:rPr>
          <w:rFonts w:ascii="Arial" w:hAnsi="Arial" w:cs="Arial"/>
          <w:sz w:val="20"/>
        </w:rPr>
        <w:t xml:space="preserve"> </w:t>
      </w:r>
      <w:r w:rsidR="003B7D87" w:rsidRPr="00B1055F">
        <w:rPr>
          <w:rFonts w:ascii="Arial" w:hAnsi="Arial" w:cs="Arial"/>
          <w:sz w:val="20"/>
        </w:rPr>
        <w:t>(MBD</w:t>
      </w:r>
      <w:r w:rsidR="0039765F" w:rsidRPr="00B1055F">
        <w:rPr>
          <w:rFonts w:ascii="Arial" w:hAnsi="Arial" w:cs="Arial"/>
          <w:sz w:val="20"/>
        </w:rPr>
        <w:t xml:space="preserve"> 3.1)</w:t>
      </w:r>
    </w:p>
    <w:p w:rsidR="00967AB2" w:rsidRPr="00B1055F" w:rsidRDefault="00967AB2">
      <w:pPr>
        <w:pStyle w:val="DefaultText"/>
        <w:rPr>
          <w:rFonts w:ascii="Arial" w:hAnsi="Arial" w:cs="Arial"/>
          <w:sz w:val="20"/>
        </w:rPr>
      </w:pPr>
      <w:r>
        <w:rPr>
          <w:rFonts w:ascii="Arial" w:hAnsi="Arial" w:cs="Arial"/>
          <w:sz w:val="20"/>
        </w:rPr>
        <w:t>2.3    PRICE SCHEDULE</w:t>
      </w:r>
    </w:p>
    <w:p w:rsidR="00EB6F7D" w:rsidRPr="00B1055F" w:rsidRDefault="00014211">
      <w:pPr>
        <w:pStyle w:val="DefaultText"/>
        <w:rPr>
          <w:rFonts w:ascii="Arial" w:hAnsi="Arial" w:cs="Arial"/>
          <w:sz w:val="20"/>
        </w:rPr>
      </w:pP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p>
    <w:p w:rsidR="00EB6F7D" w:rsidRPr="00B1055F" w:rsidRDefault="00014211" w:rsidP="000B18E3">
      <w:pPr>
        <w:pStyle w:val="DefaultText"/>
        <w:rPr>
          <w:rFonts w:ascii="Arial" w:hAnsi="Arial" w:cs="Arial"/>
          <w:bCs/>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p>
    <w:p w:rsidR="00014211" w:rsidRPr="00B1055F" w:rsidRDefault="00EB6F7D" w:rsidP="006D48B6">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P</w:t>
      </w:r>
      <w:r w:rsidR="00170977"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3</w:t>
      </w:r>
      <w:r w:rsidR="00084397" w:rsidRPr="00B1055F">
        <w:rPr>
          <w:rFonts w:ascii="Arial" w:hAnsi="Arial" w:cs="Arial"/>
          <w:b/>
          <w:bCs/>
          <w:sz w:val="22"/>
          <w:szCs w:val="22"/>
        </w:rPr>
        <w:t>:</w:t>
      </w:r>
      <w:r w:rsidR="00C6373A" w:rsidRPr="00B1055F">
        <w:rPr>
          <w:rFonts w:ascii="Arial" w:hAnsi="Arial" w:cs="Arial"/>
          <w:b/>
          <w:bCs/>
          <w:sz w:val="22"/>
          <w:szCs w:val="22"/>
        </w:rPr>
        <w:t xml:space="preserve"> </w:t>
      </w:r>
      <w:r w:rsidR="00EC1376" w:rsidRPr="00B1055F">
        <w:rPr>
          <w:rFonts w:ascii="Arial" w:hAnsi="Arial" w:cs="Arial"/>
          <w:b/>
          <w:bCs/>
          <w:sz w:val="22"/>
          <w:szCs w:val="22"/>
        </w:rPr>
        <w:t>AGREEMENTS AND CONTRACT DATA</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3.1</w:t>
      </w:r>
      <w:r w:rsidRPr="00B1055F">
        <w:rPr>
          <w:rFonts w:ascii="Arial" w:hAnsi="Arial" w:cs="Arial"/>
          <w:b/>
          <w:bCs/>
          <w:sz w:val="20"/>
        </w:rPr>
        <w:t xml:space="preserve">    </w:t>
      </w:r>
      <w:r w:rsidRPr="00B1055F">
        <w:rPr>
          <w:rFonts w:ascii="Arial" w:hAnsi="Arial" w:cs="Arial"/>
          <w:bCs/>
          <w:sz w:val="20"/>
        </w:rPr>
        <w:t>FORM OF ACCEPTANCE</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3.2    CONTRACT DATA</w:t>
      </w:r>
    </w:p>
    <w:p w:rsidR="0039765F" w:rsidRPr="00B1055F" w:rsidRDefault="0039765F"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3.3    FORMAL CONTRACT</w:t>
      </w:r>
      <w:r w:rsidR="0083184B" w:rsidRPr="00B1055F">
        <w:rPr>
          <w:rFonts w:ascii="Arial" w:hAnsi="Arial" w:cs="Arial"/>
          <w:bCs/>
          <w:sz w:val="20"/>
        </w:rPr>
        <w:t xml:space="preserve"> </w:t>
      </w:r>
      <w:r w:rsidR="003B7D87" w:rsidRPr="00B1055F">
        <w:rPr>
          <w:rFonts w:ascii="Arial" w:hAnsi="Arial" w:cs="Arial"/>
          <w:bCs/>
          <w:sz w:val="20"/>
        </w:rPr>
        <w:t>(MBD</w:t>
      </w:r>
      <w:r w:rsidR="0083184B" w:rsidRPr="00B1055F">
        <w:rPr>
          <w:rFonts w:ascii="Arial" w:hAnsi="Arial" w:cs="Arial"/>
          <w:bCs/>
          <w:sz w:val="20"/>
        </w:rPr>
        <w:t xml:space="preserve"> 7.1)</w:t>
      </w:r>
    </w:p>
    <w:p w:rsidR="00552964" w:rsidRPr="00B1055F" w:rsidRDefault="00552964" w:rsidP="00EC1376">
      <w:pPr>
        <w:pStyle w:val="DefaultText"/>
        <w:tabs>
          <w:tab w:val="left" w:pos="828"/>
          <w:tab w:val="left" w:pos="3360"/>
          <w:tab w:val="left" w:pos="4320"/>
          <w:tab w:val="left" w:pos="5831"/>
        </w:tabs>
        <w:rPr>
          <w:rFonts w:ascii="Arial" w:hAnsi="Arial" w:cs="Arial"/>
          <w:bCs/>
          <w:sz w:val="20"/>
        </w:rPr>
      </w:pPr>
    </w:p>
    <w:p w:rsidR="00330DCF" w:rsidRPr="00B1055F" w:rsidRDefault="00EC1376" w:rsidP="00EC1376">
      <w:pPr>
        <w:pStyle w:val="DefaultText"/>
        <w:tabs>
          <w:tab w:val="left" w:pos="828"/>
          <w:tab w:val="left" w:pos="3360"/>
          <w:tab w:val="left" w:pos="4320"/>
          <w:tab w:val="left" w:pos="5831"/>
        </w:tabs>
        <w:rPr>
          <w:rFonts w:ascii="Arial" w:hAnsi="Arial" w:cs="Arial"/>
          <w:sz w:val="20"/>
        </w:rPr>
      </w:pPr>
      <w:r w:rsidRPr="00B1055F">
        <w:rPr>
          <w:rFonts w:ascii="Arial" w:hAnsi="Arial" w:cs="Arial"/>
          <w:bCs/>
          <w:sz w:val="20"/>
        </w:rPr>
        <w:t xml:space="preserve">        </w:t>
      </w:r>
    </w:p>
    <w:p w:rsidR="00FF17E7" w:rsidRPr="00B1055F" w:rsidRDefault="00330DCF" w:rsidP="00302819">
      <w:pPr>
        <w:pStyle w:val="DefaultText"/>
        <w:ind w:left="-90" w:firstLine="90"/>
        <w:rPr>
          <w:rFonts w:ascii="Arial" w:hAnsi="Arial" w:cs="Arial"/>
          <w:b/>
          <w:sz w:val="22"/>
          <w:szCs w:val="22"/>
        </w:rPr>
      </w:pPr>
      <w:r w:rsidRPr="00B1055F">
        <w:rPr>
          <w:rFonts w:ascii="Arial" w:hAnsi="Arial" w:cs="Arial"/>
          <w:b/>
          <w:sz w:val="22"/>
          <w:szCs w:val="22"/>
        </w:rPr>
        <w:t>P</w:t>
      </w:r>
      <w:r w:rsidR="00DF2FFA" w:rsidRPr="00B1055F">
        <w:rPr>
          <w:rFonts w:ascii="Arial" w:hAnsi="Arial" w:cs="Arial"/>
          <w:b/>
          <w:sz w:val="22"/>
          <w:szCs w:val="22"/>
        </w:rPr>
        <w:t>ART</w:t>
      </w:r>
      <w:r w:rsidRPr="00B1055F">
        <w:rPr>
          <w:rFonts w:ascii="Arial" w:hAnsi="Arial" w:cs="Arial"/>
          <w:b/>
          <w:sz w:val="22"/>
          <w:szCs w:val="22"/>
        </w:rPr>
        <w:t xml:space="preserve"> </w:t>
      </w:r>
      <w:r w:rsidR="003D24C2" w:rsidRPr="00B1055F">
        <w:rPr>
          <w:rFonts w:ascii="Arial" w:hAnsi="Arial" w:cs="Arial"/>
          <w:b/>
          <w:sz w:val="22"/>
          <w:szCs w:val="22"/>
        </w:rPr>
        <w:t>4</w:t>
      </w:r>
      <w:r w:rsidRPr="00B1055F">
        <w:rPr>
          <w:rFonts w:ascii="Arial" w:hAnsi="Arial" w:cs="Arial"/>
          <w:b/>
          <w:sz w:val="22"/>
          <w:szCs w:val="22"/>
        </w:rPr>
        <w:t xml:space="preserve">: </w:t>
      </w:r>
      <w:r w:rsidR="00337A81" w:rsidRPr="00B1055F">
        <w:rPr>
          <w:rFonts w:ascii="Arial" w:hAnsi="Arial" w:cs="Arial"/>
          <w:b/>
          <w:sz w:val="22"/>
          <w:szCs w:val="22"/>
        </w:rPr>
        <w:t>R</w:t>
      </w:r>
      <w:r w:rsidR="00DF2FFA" w:rsidRPr="00B1055F">
        <w:rPr>
          <w:rFonts w:ascii="Arial" w:hAnsi="Arial" w:cs="Arial"/>
          <w:b/>
          <w:sz w:val="22"/>
          <w:szCs w:val="22"/>
        </w:rPr>
        <w:t>ETURNABLE DOCUMENTS</w:t>
      </w:r>
    </w:p>
    <w:p w:rsidR="0083184B" w:rsidRPr="00B1055F" w:rsidRDefault="008C1B00" w:rsidP="0083184B">
      <w:pPr>
        <w:pStyle w:val="DefaultText"/>
        <w:tabs>
          <w:tab w:val="left" w:pos="540"/>
        </w:tabs>
        <w:rPr>
          <w:rFonts w:ascii="Arial" w:hAnsi="Arial" w:cs="Arial"/>
          <w:sz w:val="20"/>
        </w:rPr>
      </w:pPr>
      <w:r w:rsidRPr="00B1055F">
        <w:rPr>
          <w:rFonts w:ascii="Arial" w:hAnsi="Arial" w:cs="Arial"/>
          <w:sz w:val="20"/>
        </w:rPr>
        <w:t>4</w:t>
      </w:r>
      <w:r w:rsidR="00FF17E7" w:rsidRPr="00B1055F">
        <w:rPr>
          <w:rFonts w:ascii="Arial" w:hAnsi="Arial" w:cs="Arial"/>
          <w:sz w:val="20"/>
        </w:rPr>
        <w:t>.1</w:t>
      </w:r>
      <w:r w:rsidR="00880B3D" w:rsidRPr="00B1055F">
        <w:rPr>
          <w:rFonts w:ascii="Arial" w:hAnsi="Arial" w:cs="Arial"/>
          <w:sz w:val="20"/>
        </w:rPr>
        <w:t xml:space="preserve">   </w:t>
      </w:r>
      <w:r w:rsidR="0083184B" w:rsidRPr="00B1055F">
        <w:rPr>
          <w:rFonts w:ascii="Arial" w:hAnsi="Arial" w:cs="Arial"/>
          <w:sz w:val="20"/>
        </w:rPr>
        <w:t>RETURNABLE DOCUMENTS REQUIRED FOR EVALUATION PURPOSE</w:t>
      </w:r>
    </w:p>
    <w:p w:rsidR="0083184B" w:rsidRPr="00B1055F" w:rsidRDefault="00967AB2" w:rsidP="00576257">
      <w:pPr>
        <w:pStyle w:val="ListParagraph"/>
        <w:numPr>
          <w:ilvl w:val="0"/>
          <w:numId w:val="32"/>
        </w:numPr>
        <w:tabs>
          <w:tab w:val="left" w:pos="-1440"/>
        </w:tabs>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83184B"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SHE</w:t>
      </w:r>
      <w:r w:rsidR="00C02511">
        <w:rPr>
          <w:rFonts w:ascii="Arial" w:hAnsi="Arial" w:cs="Arial"/>
        </w:rPr>
        <w:t>R</w:t>
      </w:r>
      <w:r w:rsidRPr="00B1055F">
        <w:rPr>
          <w:rFonts w:ascii="Arial" w:hAnsi="Arial" w:cs="Arial"/>
        </w:rPr>
        <w:t>Q Regulations</w:t>
      </w:r>
    </w:p>
    <w:p w:rsidR="00967AB2" w:rsidRDefault="00381A1F" w:rsidP="00576257">
      <w:pPr>
        <w:pStyle w:val="ListParagraph"/>
        <w:numPr>
          <w:ilvl w:val="0"/>
          <w:numId w:val="32"/>
        </w:numPr>
        <w:tabs>
          <w:tab w:val="left" w:pos="-1440"/>
        </w:tabs>
        <w:jc w:val="both"/>
        <w:rPr>
          <w:rFonts w:ascii="Arial" w:hAnsi="Arial" w:cs="Arial"/>
        </w:rPr>
      </w:pPr>
      <w:r>
        <w:rPr>
          <w:rFonts w:ascii="Arial" w:hAnsi="Arial" w:cs="Arial"/>
        </w:rPr>
        <w:t>Invitation to Bid (</w:t>
      </w:r>
      <w:r w:rsidR="00967AB2">
        <w:rPr>
          <w:rFonts w:ascii="Arial" w:hAnsi="Arial" w:cs="Arial"/>
        </w:rPr>
        <w:t>MDB 1)</w:t>
      </w:r>
    </w:p>
    <w:p w:rsidR="00916636" w:rsidRPr="00B1055F" w:rsidRDefault="00916636" w:rsidP="00576257">
      <w:pPr>
        <w:pStyle w:val="ListParagraph"/>
        <w:numPr>
          <w:ilvl w:val="0"/>
          <w:numId w:val="32"/>
        </w:numPr>
        <w:tabs>
          <w:tab w:val="left" w:pos="-1440"/>
        </w:tabs>
        <w:jc w:val="both"/>
        <w:rPr>
          <w:rFonts w:ascii="Arial" w:hAnsi="Arial" w:cs="Arial"/>
        </w:rPr>
      </w:pPr>
      <w:r>
        <w:rPr>
          <w:rFonts w:ascii="Arial" w:hAnsi="Arial" w:cs="Arial"/>
        </w:rPr>
        <w:t>Form of Offer (MBD 3.1)</w:t>
      </w:r>
    </w:p>
    <w:p w:rsidR="0083184B" w:rsidRPr="00B1055F" w:rsidRDefault="0083184B" w:rsidP="00576257">
      <w:pPr>
        <w:pStyle w:val="ListParagraph"/>
        <w:numPr>
          <w:ilvl w:val="0"/>
          <w:numId w:val="32"/>
        </w:numPr>
        <w:tabs>
          <w:tab w:val="left" w:pos="-1440"/>
        </w:tabs>
        <w:jc w:val="both"/>
        <w:rPr>
          <w:rFonts w:ascii="Arial" w:hAnsi="Arial" w:cs="Arial"/>
          <w:b/>
        </w:rPr>
      </w:pPr>
      <w:r w:rsidRPr="00B1055F">
        <w:rPr>
          <w:rFonts w:ascii="Arial" w:hAnsi="Arial" w:cs="Arial"/>
        </w:rPr>
        <w:t>Decla</w:t>
      </w:r>
      <w:r w:rsidR="00381A1F">
        <w:rPr>
          <w:rFonts w:ascii="Arial" w:hAnsi="Arial" w:cs="Arial"/>
        </w:rPr>
        <w:t>ration of Interest Form (MBD 4</w:t>
      </w:r>
      <w:r w:rsidRPr="00B1055F">
        <w:rPr>
          <w:rFonts w:ascii="Arial" w:hAnsi="Arial" w:cs="Arial"/>
        </w:rPr>
        <w:t>)</w:t>
      </w:r>
    </w:p>
    <w:p w:rsidR="0083184B" w:rsidRPr="00B1055F" w:rsidRDefault="0083184B" w:rsidP="00576257">
      <w:pPr>
        <w:pStyle w:val="ListParagraph"/>
        <w:numPr>
          <w:ilvl w:val="0"/>
          <w:numId w:val="32"/>
        </w:numPr>
        <w:tabs>
          <w:tab w:val="left" w:pos="-1440"/>
        </w:tabs>
        <w:jc w:val="both"/>
        <w:rPr>
          <w:rFonts w:ascii="Arial" w:hAnsi="Arial" w:cs="Arial"/>
          <w:b/>
        </w:rPr>
      </w:pPr>
      <w:r w:rsidRPr="00B1055F">
        <w:rPr>
          <w:rFonts w:ascii="Arial" w:hAnsi="Arial" w:cs="Arial"/>
        </w:rPr>
        <w:t>Declaration for Procur</w:t>
      </w:r>
      <w:r w:rsidR="00381A1F">
        <w:rPr>
          <w:rFonts w:ascii="Arial" w:hAnsi="Arial" w:cs="Arial"/>
        </w:rPr>
        <w:t>ement above R10 000 000 ( MBD 5</w:t>
      </w:r>
      <w:r w:rsidRPr="00B1055F">
        <w:rPr>
          <w:rFonts w:ascii="Arial" w:hAnsi="Arial" w:cs="Arial"/>
        </w:rPr>
        <w:t>)</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Preference Claim Form ( MBD 6.1 )</w:t>
      </w:r>
    </w:p>
    <w:p w:rsidR="00A01DD6" w:rsidRDefault="00A01DD6" w:rsidP="00576257">
      <w:pPr>
        <w:pStyle w:val="ListParagraph"/>
        <w:numPr>
          <w:ilvl w:val="0"/>
          <w:numId w:val="32"/>
        </w:numPr>
        <w:tabs>
          <w:tab w:val="left" w:pos="-1440"/>
        </w:tabs>
        <w:jc w:val="both"/>
        <w:rPr>
          <w:rFonts w:ascii="Arial" w:hAnsi="Arial" w:cs="Arial"/>
        </w:rPr>
      </w:pPr>
      <w:r w:rsidRPr="00B1055F">
        <w:rPr>
          <w:rFonts w:ascii="Arial" w:hAnsi="Arial" w:cs="Arial"/>
        </w:rPr>
        <w:t>Declaration Certific</w:t>
      </w:r>
      <w:r w:rsidR="00381A1F">
        <w:rPr>
          <w:rFonts w:ascii="Arial" w:hAnsi="Arial" w:cs="Arial"/>
        </w:rPr>
        <w:t>ate for Local Content (MDB 6.2</w:t>
      </w:r>
      <w:r w:rsidRPr="00B1055F">
        <w:rPr>
          <w:rFonts w:ascii="Arial" w:hAnsi="Arial" w:cs="Arial"/>
        </w:rPr>
        <w:t>)</w:t>
      </w:r>
    </w:p>
    <w:p w:rsidR="00967AB2" w:rsidRPr="00B1055F" w:rsidRDefault="00967AB2" w:rsidP="00576257">
      <w:pPr>
        <w:pStyle w:val="ListParagraph"/>
        <w:numPr>
          <w:ilvl w:val="0"/>
          <w:numId w:val="32"/>
        </w:numPr>
        <w:tabs>
          <w:tab w:val="left" w:pos="-1440"/>
        </w:tabs>
        <w:jc w:val="both"/>
        <w:rPr>
          <w:rFonts w:ascii="Arial" w:hAnsi="Arial" w:cs="Arial"/>
        </w:rPr>
      </w:pPr>
      <w:r>
        <w:rPr>
          <w:rFonts w:ascii="Arial" w:hAnsi="Arial" w:cs="Arial"/>
        </w:rPr>
        <w:t>Declaration for Purchase of Goods (MBD 7.1)</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Declaration of Bidd</w:t>
      </w:r>
      <w:r w:rsidR="00381A1F">
        <w:rPr>
          <w:rFonts w:ascii="Arial" w:hAnsi="Arial" w:cs="Arial"/>
        </w:rPr>
        <w:t>er’s past SCM practices (MBD 8</w:t>
      </w:r>
      <w:r w:rsidRPr="00B1055F">
        <w:rPr>
          <w:rFonts w:ascii="Arial" w:hAnsi="Arial" w:cs="Arial"/>
        </w:rPr>
        <w:t>)</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Certificate of Independent Bid</w:t>
      </w:r>
      <w:r w:rsidR="00381A1F">
        <w:rPr>
          <w:rFonts w:ascii="Arial" w:hAnsi="Arial" w:cs="Arial"/>
        </w:rPr>
        <w:t xml:space="preserve"> Determination (MBD 9</w:t>
      </w:r>
      <w:r w:rsidRPr="00B1055F">
        <w:rPr>
          <w:rFonts w:ascii="Arial" w:hAnsi="Arial" w:cs="Arial"/>
        </w:rPr>
        <w:t>)</w:t>
      </w:r>
    </w:p>
    <w:p w:rsidR="00652A70" w:rsidRPr="00B1055F" w:rsidRDefault="00CD5F7D" w:rsidP="00576257">
      <w:pPr>
        <w:pStyle w:val="ListParagraph"/>
        <w:numPr>
          <w:ilvl w:val="0"/>
          <w:numId w:val="32"/>
        </w:numPr>
        <w:tabs>
          <w:tab w:val="left" w:pos="-1440"/>
        </w:tabs>
        <w:jc w:val="both"/>
        <w:rPr>
          <w:rFonts w:ascii="Arial" w:hAnsi="Arial" w:cs="Arial"/>
        </w:rPr>
      </w:pPr>
      <w:r>
        <w:rPr>
          <w:rFonts w:ascii="Arial" w:hAnsi="Arial" w:cs="Arial"/>
        </w:rPr>
        <w:t xml:space="preserve">Valid </w:t>
      </w:r>
      <w:r w:rsidR="00652A70" w:rsidRPr="00B1055F">
        <w:rPr>
          <w:rFonts w:ascii="Arial" w:hAnsi="Arial" w:cs="Arial"/>
        </w:rPr>
        <w:t>B</w:t>
      </w:r>
      <w:r w:rsidR="00485F77" w:rsidRPr="00B1055F">
        <w:rPr>
          <w:rFonts w:ascii="Arial" w:hAnsi="Arial" w:cs="Arial"/>
        </w:rPr>
        <w:t>-</w:t>
      </w:r>
      <w:r w:rsidR="00652A70" w:rsidRPr="00B1055F">
        <w:rPr>
          <w:rFonts w:ascii="Arial" w:hAnsi="Arial" w:cs="Arial"/>
        </w:rPr>
        <w:t>BBEE Certificate</w:t>
      </w:r>
      <w:r>
        <w:rPr>
          <w:rFonts w:ascii="Arial" w:hAnsi="Arial" w:cs="Arial"/>
        </w:rPr>
        <w:t xml:space="preserve"> or sworn affidavit (if copy must be certified)</w:t>
      </w:r>
    </w:p>
    <w:p w:rsidR="00F02C98" w:rsidRPr="00B1055F" w:rsidRDefault="00F02C98" w:rsidP="00576257">
      <w:pPr>
        <w:pStyle w:val="ListParagraph"/>
        <w:numPr>
          <w:ilvl w:val="0"/>
          <w:numId w:val="32"/>
        </w:numPr>
        <w:tabs>
          <w:tab w:val="left" w:pos="-1440"/>
        </w:tabs>
        <w:jc w:val="both"/>
        <w:rPr>
          <w:rFonts w:ascii="Arial" w:hAnsi="Arial" w:cs="Arial"/>
        </w:rPr>
      </w:pPr>
      <w:r w:rsidRPr="00B1055F">
        <w:rPr>
          <w:rFonts w:ascii="Arial" w:hAnsi="Arial" w:cs="Arial"/>
        </w:rPr>
        <w:t>Valid Tax Clearance Certificate</w:t>
      </w:r>
      <w:r w:rsidR="00967AB2">
        <w:rPr>
          <w:rFonts w:ascii="Arial" w:hAnsi="Arial" w:cs="Arial"/>
        </w:rPr>
        <w:t xml:space="preserve"> or SARS Pin</w:t>
      </w:r>
    </w:p>
    <w:p w:rsidR="00CE0B7E" w:rsidRPr="00351919" w:rsidRDefault="00485F77" w:rsidP="00576257">
      <w:pPr>
        <w:pStyle w:val="ListParagraph"/>
        <w:numPr>
          <w:ilvl w:val="0"/>
          <w:numId w:val="32"/>
        </w:numPr>
        <w:tabs>
          <w:tab w:val="left" w:pos="-1440"/>
        </w:tabs>
        <w:jc w:val="both"/>
        <w:rPr>
          <w:rFonts w:ascii="Arial" w:hAnsi="Arial" w:cs="Arial"/>
        </w:rPr>
      </w:pPr>
      <w:r w:rsidRPr="00351919">
        <w:rPr>
          <w:rFonts w:ascii="Arial" w:hAnsi="Arial" w:cs="Arial"/>
        </w:rPr>
        <w:t>Financial Stat</w:t>
      </w:r>
      <w:r w:rsidR="00CE0B7E" w:rsidRPr="00351919">
        <w:rPr>
          <w:rFonts w:ascii="Arial" w:hAnsi="Arial" w:cs="Arial"/>
        </w:rPr>
        <w:t xml:space="preserve">ements </w:t>
      </w:r>
      <w:r w:rsidR="00CD5F7D" w:rsidRPr="00351919">
        <w:rPr>
          <w:rFonts w:ascii="Arial" w:hAnsi="Arial" w:cs="Arial"/>
        </w:rPr>
        <w:t xml:space="preserve">or Financial Management accounts </w:t>
      </w:r>
      <w:r w:rsidR="00CE0B7E" w:rsidRPr="00351919">
        <w:rPr>
          <w:rFonts w:ascii="Arial" w:hAnsi="Arial" w:cs="Arial"/>
        </w:rPr>
        <w:t>for the past three years</w:t>
      </w:r>
    </w:p>
    <w:p w:rsidR="00EC74DA" w:rsidRDefault="00EC74DA" w:rsidP="00576257">
      <w:pPr>
        <w:pStyle w:val="ListParagraph"/>
        <w:numPr>
          <w:ilvl w:val="0"/>
          <w:numId w:val="32"/>
        </w:numPr>
        <w:tabs>
          <w:tab w:val="left" w:pos="-1440"/>
        </w:tabs>
        <w:jc w:val="both"/>
        <w:rPr>
          <w:rFonts w:ascii="Arial" w:hAnsi="Arial" w:cs="Arial"/>
        </w:rPr>
      </w:pPr>
      <w:r>
        <w:rPr>
          <w:rFonts w:ascii="Arial" w:hAnsi="Arial" w:cs="Arial"/>
        </w:rPr>
        <w:t>Central Supplier Database  (CSD) Registration Report</w:t>
      </w:r>
    </w:p>
    <w:p w:rsidR="00CD1C09" w:rsidRDefault="00B76875" w:rsidP="00576257">
      <w:pPr>
        <w:pStyle w:val="ListParagraph"/>
        <w:numPr>
          <w:ilvl w:val="0"/>
          <w:numId w:val="32"/>
        </w:numPr>
        <w:tabs>
          <w:tab w:val="left" w:pos="-1440"/>
        </w:tabs>
        <w:jc w:val="both"/>
        <w:rPr>
          <w:rFonts w:ascii="Arial" w:hAnsi="Arial" w:cs="Arial"/>
        </w:rPr>
      </w:pPr>
      <w:r>
        <w:rPr>
          <w:rFonts w:ascii="Arial" w:hAnsi="Arial" w:cs="Arial"/>
        </w:rPr>
        <w:t>Additional Soft c</w:t>
      </w:r>
      <w:r w:rsidR="00CD1C09">
        <w:rPr>
          <w:rFonts w:ascii="Arial" w:hAnsi="Arial" w:cs="Arial"/>
        </w:rPr>
        <w:t>opy of Bid Document must be submitted on Memory Stick</w:t>
      </w:r>
    </w:p>
    <w:p w:rsidR="00F72A09" w:rsidRDefault="00F72A09" w:rsidP="00576257">
      <w:pPr>
        <w:pStyle w:val="ListParagraph"/>
        <w:numPr>
          <w:ilvl w:val="0"/>
          <w:numId w:val="32"/>
        </w:numPr>
        <w:tabs>
          <w:tab w:val="left" w:pos="-1440"/>
        </w:tabs>
        <w:jc w:val="both"/>
        <w:rPr>
          <w:rFonts w:ascii="Arial" w:hAnsi="Arial" w:cs="Arial"/>
        </w:rPr>
      </w:pPr>
      <w:r>
        <w:rPr>
          <w:rFonts w:ascii="Arial" w:hAnsi="Arial" w:cs="Arial"/>
        </w:rPr>
        <w:t>Letter of good standing COIDA</w:t>
      </w:r>
    </w:p>
    <w:p w:rsidR="00F72A09" w:rsidRDefault="00F72A09" w:rsidP="00576257">
      <w:pPr>
        <w:pStyle w:val="ListParagraph"/>
        <w:numPr>
          <w:ilvl w:val="0"/>
          <w:numId w:val="32"/>
        </w:numPr>
        <w:tabs>
          <w:tab w:val="left" w:pos="-1440"/>
        </w:tabs>
        <w:jc w:val="both"/>
        <w:rPr>
          <w:rFonts w:ascii="Arial" w:hAnsi="Arial" w:cs="Arial"/>
        </w:rPr>
      </w:pPr>
      <w:r>
        <w:rPr>
          <w:rFonts w:ascii="Arial" w:hAnsi="Arial" w:cs="Arial"/>
        </w:rPr>
        <w:t>Letter of compliance UIF</w:t>
      </w:r>
    </w:p>
    <w:p w:rsidR="00381A1F" w:rsidRPr="003E16AE" w:rsidRDefault="00381A1F" w:rsidP="00576257">
      <w:pPr>
        <w:pStyle w:val="ListParagraph"/>
        <w:numPr>
          <w:ilvl w:val="0"/>
          <w:numId w:val="32"/>
        </w:numPr>
        <w:tabs>
          <w:tab w:val="left" w:pos="-1440"/>
        </w:tabs>
        <w:jc w:val="both"/>
        <w:rPr>
          <w:rFonts w:ascii="Arial" w:hAnsi="Arial" w:cs="Arial"/>
        </w:rPr>
      </w:pPr>
      <w:r>
        <w:rPr>
          <w:rFonts w:ascii="Arial" w:hAnsi="Arial" w:cs="Arial"/>
        </w:rPr>
        <w:t>Local Content Declaration (Annexure C,D and E)</w:t>
      </w:r>
    </w:p>
    <w:p w:rsidR="00EC74DA" w:rsidRDefault="00EC74DA" w:rsidP="00EC74DA">
      <w:pPr>
        <w:pStyle w:val="DefaultText"/>
        <w:tabs>
          <w:tab w:val="left" w:pos="540"/>
        </w:tabs>
        <w:ind w:left="-90" w:firstLine="90"/>
        <w:rPr>
          <w:rFonts w:ascii="Arial" w:hAnsi="Arial" w:cs="Arial"/>
          <w:sz w:val="20"/>
        </w:rPr>
      </w:pP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 xml:space="preserve">.2   </w:t>
      </w:r>
      <w:r w:rsidRPr="00B1055F">
        <w:rPr>
          <w:rFonts w:ascii="Arial" w:hAnsi="Arial" w:cs="Arial"/>
          <w:sz w:val="20"/>
        </w:rPr>
        <w:t>OTHER DOCUMENTS REQUIRED FOR EVALUATION PURPOSE</w:t>
      </w: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w:t>
      </w:r>
      <w:r w:rsidR="008352B4" w:rsidRPr="00B1055F">
        <w:rPr>
          <w:rFonts w:ascii="Arial" w:hAnsi="Arial" w:cs="Arial"/>
          <w:sz w:val="20"/>
        </w:rPr>
        <w:t>3</w:t>
      </w:r>
      <w:r w:rsidR="00FD56BD" w:rsidRPr="00B1055F">
        <w:rPr>
          <w:rFonts w:ascii="Arial" w:hAnsi="Arial" w:cs="Arial"/>
          <w:sz w:val="20"/>
        </w:rPr>
        <w:t xml:space="preserve">   </w:t>
      </w:r>
      <w:r w:rsidRPr="00B1055F">
        <w:rPr>
          <w:rFonts w:ascii="Arial" w:hAnsi="Arial" w:cs="Arial"/>
          <w:sz w:val="20"/>
        </w:rPr>
        <w:t>DOCUMENTS THAT WILL BE INCORPORATED IN THE CONTRACT</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3D24C2">
      <w:pPr>
        <w:pStyle w:val="DefaultText"/>
        <w:rPr>
          <w:rFonts w:ascii="Arial" w:hAnsi="Arial" w:cs="Arial"/>
          <w:b/>
          <w:sz w:val="22"/>
          <w:szCs w:val="22"/>
        </w:rPr>
      </w:pPr>
      <w:r w:rsidRPr="00B1055F">
        <w:rPr>
          <w:rFonts w:ascii="Arial" w:hAnsi="Arial" w:cs="Arial"/>
          <w:b/>
          <w:sz w:val="22"/>
          <w:szCs w:val="22"/>
        </w:rPr>
        <w:t>PART 5: S</w:t>
      </w:r>
      <w:r w:rsidR="00731ECA" w:rsidRPr="00B1055F">
        <w:rPr>
          <w:rFonts w:ascii="Arial" w:hAnsi="Arial" w:cs="Arial"/>
          <w:b/>
          <w:sz w:val="22"/>
          <w:szCs w:val="22"/>
        </w:rPr>
        <w:t>COPE OF WORK</w:t>
      </w:r>
    </w:p>
    <w:p w:rsidR="003D24C2" w:rsidRPr="00B1055F" w:rsidRDefault="00CF7445" w:rsidP="003D24C2">
      <w:pPr>
        <w:pStyle w:val="DefaultText"/>
        <w:rPr>
          <w:rFonts w:ascii="Arial" w:hAnsi="Arial" w:cs="Arial"/>
          <w:sz w:val="20"/>
        </w:rPr>
      </w:pPr>
      <w:r w:rsidRPr="00B1055F">
        <w:rPr>
          <w:rFonts w:ascii="Arial" w:hAnsi="Arial" w:cs="Arial"/>
          <w:sz w:val="20"/>
        </w:rPr>
        <w:t>5</w:t>
      </w:r>
      <w:r w:rsidR="003D24C2" w:rsidRPr="00B1055F">
        <w:rPr>
          <w:rFonts w:ascii="Arial" w:hAnsi="Arial" w:cs="Arial"/>
          <w:sz w:val="20"/>
        </w:rPr>
        <w:t xml:space="preserve">.1    </w:t>
      </w:r>
      <w:r w:rsidR="00C804C0" w:rsidRPr="00B1055F">
        <w:rPr>
          <w:rFonts w:ascii="Arial" w:hAnsi="Arial" w:cs="Arial"/>
          <w:sz w:val="20"/>
        </w:rPr>
        <w:t xml:space="preserve">EVALUATION CRITERIA </w:t>
      </w:r>
    </w:p>
    <w:p w:rsidR="003D24C2" w:rsidRDefault="00CF7445" w:rsidP="003D24C2">
      <w:pPr>
        <w:pStyle w:val="DefaultText"/>
        <w:tabs>
          <w:tab w:val="left" w:pos="540"/>
        </w:tabs>
        <w:rPr>
          <w:rFonts w:ascii="Arial" w:hAnsi="Arial" w:cs="Arial"/>
          <w:sz w:val="20"/>
        </w:rPr>
      </w:pPr>
      <w:r w:rsidRPr="00B1055F">
        <w:rPr>
          <w:rFonts w:ascii="Arial" w:hAnsi="Arial" w:cs="Arial"/>
          <w:sz w:val="20"/>
        </w:rPr>
        <w:t>5</w:t>
      </w:r>
      <w:r w:rsidR="003D24C2" w:rsidRPr="00B1055F">
        <w:rPr>
          <w:rFonts w:ascii="Arial" w:hAnsi="Arial" w:cs="Arial"/>
          <w:sz w:val="20"/>
        </w:rPr>
        <w:t xml:space="preserve">.2    </w:t>
      </w:r>
      <w:r w:rsidR="00C804C0" w:rsidRPr="00B1055F">
        <w:rPr>
          <w:rFonts w:ascii="Arial" w:hAnsi="Arial" w:cs="Arial"/>
          <w:sz w:val="20"/>
        </w:rPr>
        <w:t xml:space="preserve">SPECIFICATIONS </w:t>
      </w:r>
    </w:p>
    <w:p w:rsidR="0024555C" w:rsidRPr="00B1055F" w:rsidRDefault="0024555C" w:rsidP="003D24C2">
      <w:pPr>
        <w:pStyle w:val="DefaultText"/>
        <w:tabs>
          <w:tab w:val="left" w:pos="540"/>
        </w:tabs>
        <w:rPr>
          <w:rFonts w:ascii="Arial" w:hAnsi="Arial" w:cs="Arial"/>
          <w:sz w:val="20"/>
        </w:rPr>
      </w:pPr>
      <w:r>
        <w:rPr>
          <w:rFonts w:ascii="Arial" w:hAnsi="Arial" w:cs="Arial"/>
          <w:sz w:val="20"/>
        </w:rPr>
        <w:t xml:space="preserve">5.3    </w:t>
      </w:r>
      <w:r w:rsidR="00060F16">
        <w:rPr>
          <w:rFonts w:ascii="Arial" w:hAnsi="Arial" w:cs="Arial"/>
          <w:sz w:val="20"/>
        </w:rPr>
        <w:t>BILL OF QUANTITIES</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EC1376" w:rsidRPr="00B1055F" w:rsidRDefault="00EC1376" w:rsidP="00880B3D">
      <w:pPr>
        <w:pStyle w:val="DefaultText"/>
        <w:tabs>
          <w:tab w:val="left" w:pos="540"/>
        </w:tabs>
        <w:ind w:left="-90" w:firstLine="90"/>
        <w:rPr>
          <w:rFonts w:ascii="Arial" w:hAnsi="Arial" w:cs="Arial"/>
          <w:sz w:val="20"/>
        </w:rPr>
      </w:pPr>
    </w:p>
    <w:p w:rsidR="00EC1376" w:rsidRDefault="00EC1376"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Pr="00B1055F" w:rsidRDefault="00000765" w:rsidP="0076375E">
      <w:pPr>
        <w:pStyle w:val="DefaultText"/>
        <w:tabs>
          <w:tab w:val="left" w:pos="540"/>
        </w:tabs>
        <w:rPr>
          <w:rFonts w:ascii="Arial" w:hAnsi="Arial" w:cs="Arial"/>
          <w:sz w:val="20"/>
        </w:rPr>
      </w:pPr>
    </w:p>
    <w:p w:rsidR="002C1D29" w:rsidRDefault="002C1D29">
      <w:pPr>
        <w:overflowPunct/>
        <w:autoSpaceDE/>
        <w:autoSpaceDN/>
        <w:adjustRightInd/>
        <w:textAlignment w:val="auto"/>
        <w:rPr>
          <w:rFonts w:ascii="Arial" w:hAnsi="Arial" w:cs="Arial"/>
          <w:b/>
          <w:sz w:val="22"/>
          <w:szCs w:val="22"/>
        </w:rPr>
      </w:pPr>
    </w:p>
    <w:p w:rsidR="00100A68" w:rsidRPr="002C1D29" w:rsidRDefault="00C93AE9" w:rsidP="002C1D29">
      <w:pPr>
        <w:pStyle w:val="DefaultText"/>
        <w:numPr>
          <w:ilvl w:val="1"/>
          <w:numId w:val="10"/>
        </w:numPr>
        <w:rPr>
          <w:rFonts w:ascii="Arial" w:hAnsi="Arial" w:cs="Arial"/>
          <w:b/>
          <w:sz w:val="22"/>
          <w:szCs w:val="22"/>
        </w:rPr>
      </w:pPr>
      <w:r w:rsidRPr="00B1055F">
        <w:rPr>
          <w:rFonts w:ascii="Arial" w:hAnsi="Arial" w:cs="Arial"/>
          <w:b/>
          <w:sz w:val="22"/>
          <w:szCs w:val="22"/>
        </w:rPr>
        <w:t xml:space="preserve">     </w:t>
      </w:r>
      <w:r w:rsidR="00EC1376" w:rsidRPr="00B1055F">
        <w:rPr>
          <w:rFonts w:ascii="Arial" w:hAnsi="Arial" w:cs="Arial"/>
          <w:b/>
          <w:sz w:val="22"/>
          <w:szCs w:val="22"/>
        </w:rPr>
        <w:t>TENDER NOTICE AND INVITATION TO TENDER</w:t>
      </w:r>
    </w:p>
    <w:tbl>
      <w:tblPr>
        <w:tblpPr w:leftFromText="180" w:rightFromText="180" w:vertAnchor="text" w:horzAnchor="margin" w:tblpY="358"/>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426"/>
        <w:gridCol w:w="115"/>
        <w:gridCol w:w="1761"/>
        <w:gridCol w:w="528"/>
        <w:gridCol w:w="420"/>
        <w:gridCol w:w="705"/>
        <w:gridCol w:w="92"/>
        <w:gridCol w:w="478"/>
        <w:gridCol w:w="33"/>
        <w:gridCol w:w="541"/>
        <w:gridCol w:w="550"/>
        <w:gridCol w:w="17"/>
        <w:gridCol w:w="235"/>
        <w:gridCol w:w="140"/>
        <w:gridCol w:w="568"/>
        <w:gridCol w:w="1433"/>
      </w:tblGrid>
      <w:tr w:rsidR="002A5070" w:rsidRPr="004A7F5D" w:rsidTr="00EE4A90">
        <w:trPr>
          <w:trHeight w:val="228"/>
        </w:trPr>
        <w:tc>
          <w:tcPr>
            <w:tcW w:w="10627" w:type="dxa"/>
            <w:gridSpan w:val="17"/>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lang w:val="en-US"/>
              </w:rPr>
              <w:t>YOU ARE HEREBY INVITED TO BID FOR REQUIREMENTS OF CITY POWER JOHANNESBURG SOC.</w:t>
            </w:r>
          </w:p>
        </w:tc>
      </w:tr>
      <w:tr w:rsidR="0041791F" w:rsidRPr="004A7F5D" w:rsidTr="00EE4A90">
        <w:trPr>
          <w:trHeight w:val="228"/>
        </w:trPr>
        <w:tc>
          <w:tcPr>
            <w:tcW w:w="158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NUMBER:</w:t>
            </w:r>
          </w:p>
        </w:tc>
        <w:tc>
          <w:tcPr>
            <w:tcW w:w="1681" w:type="dxa"/>
            <w:shd w:val="clear" w:color="auto" w:fill="auto"/>
            <w:vAlign w:val="bottom"/>
          </w:tcPr>
          <w:p w:rsidR="002A5070" w:rsidRPr="004A7F5D" w:rsidRDefault="00CB3E8F" w:rsidP="00F72A0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2</w:t>
            </w:r>
            <w:r w:rsidR="009A4F7A">
              <w:rPr>
                <w:rFonts w:ascii="Arial" w:hAnsi="Arial" w:cs="Arial"/>
                <w:snapToGrid w:val="0"/>
              </w:rPr>
              <w:t>481S</w:t>
            </w:r>
          </w:p>
        </w:tc>
        <w:tc>
          <w:tcPr>
            <w:tcW w:w="1832"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DATE:</w:t>
            </w:r>
          </w:p>
        </w:tc>
        <w:tc>
          <w:tcPr>
            <w:tcW w:w="2192" w:type="dxa"/>
            <w:gridSpan w:val="6"/>
            <w:shd w:val="clear" w:color="auto" w:fill="auto"/>
            <w:vAlign w:val="bottom"/>
          </w:tcPr>
          <w:p w:rsidR="002A5070" w:rsidRPr="004A7F5D" w:rsidRDefault="00E40D5F" w:rsidP="004246B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11</w:t>
            </w:r>
            <w:bookmarkStart w:id="0" w:name="_GoBack"/>
            <w:bookmarkEnd w:id="0"/>
            <w:r w:rsidR="009A4F7A">
              <w:rPr>
                <w:rFonts w:ascii="Arial" w:hAnsi="Arial" w:cs="Arial"/>
                <w:snapToGrid w:val="0"/>
              </w:rPr>
              <w:t xml:space="preserve"> November</w:t>
            </w:r>
            <w:r w:rsidR="0041791F" w:rsidRPr="00FF6382">
              <w:rPr>
                <w:rFonts w:ascii="Arial" w:hAnsi="Arial" w:cs="Arial"/>
                <w:snapToGrid w:val="0"/>
              </w:rPr>
              <w:t xml:space="preserve"> </w:t>
            </w:r>
            <w:r w:rsidR="002A5070" w:rsidRPr="00FF6382">
              <w:rPr>
                <w:rFonts w:ascii="Arial" w:hAnsi="Arial" w:cs="Arial"/>
                <w:snapToGrid w:val="0"/>
              </w:rPr>
              <w:t>20</w:t>
            </w:r>
            <w:r w:rsidR="009406B9" w:rsidRPr="00FF6382">
              <w:rPr>
                <w:rFonts w:ascii="Arial" w:hAnsi="Arial" w:cs="Arial"/>
                <w:snapToGrid w:val="0"/>
              </w:rPr>
              <w:t>2</w:t>
            </w:r>
            <w:r w:rsidR="0041791F" w:rsidRPr="00FF6382">
              <w:rPr>
                <w:rFonts w:ascii="Arial" w:hAnsi="Arial" w:cs="Arial"/>
                <w:snapToGrid w:val="0"/>
              </w:rPr>
              <w:t>2</w:t>
            </w:r>
          </w:p>
        </w:tc>
        <w:tc>
          <w:tcPr>
            <w:tcW w:w="1632"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TIME:</w:t>
            </w:r>
          </w:p>
        </w:tc>
        <w:tc>
          <w:tcPr>
            <w:tcW w:w="170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11:00</w:t>
            </w:r>
          </w:p>
        </w:tc>
      </w:tr>
      <w:tr w:rsidR="002A5070" w:rsidRPr="004A7F5D" w:rsidTr="00EE4A90">
        <w:trPr>
          <w:trHeight w:val="228"/>
        </w:trPr>
        <w:tc>
          <w:tcPr>
            <w:tcW w:w="1585" w:type="dxa"/>
            <w:tcBorders>
              <w:bottom w:val="single" w:sz="4" w:space="0" w:color="auto"/>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DESCRIPTION</w:t>
            </w:r>
          </w:p>
        </w:tc>
        <w:tc>
          <w:tcPr>
            <w:tcW w:w="9042" w:type="dxa"/>
            <w:gridSpan w:val="16"/>
            <w:tcBorders>
              <w:bottom w:val="single" w:sz="4" w:space="0" w:color="auto"/>
            </w:tcBorders>
            <w:shd w:val="clear" w:color="auto" w:fill="auto"/>
            <w:vAlign w:val="bottom"/>
          </w:tcPr>
          <w:p w:rsidR="002A5070" w:rsidRPr="00861F25" w:rsidRDefault="0041791F" w:rsidP="00CD5F7D">
            <w:pPr>
              <w:overflowPunct/>
              <w:jc w:val="both"/>
              <w:textAlignment w:val="auto"/>
              <w:rPr>
                <w:rFonts w:ascii="Arial" w:hAnsi="Arial" w:cs="Arial"/>
                <w:b/>
                <w:sz w:val="32"/>
                <w:szCs w:val="32"/>
              </w:rPr>
            </w:pPr>
            <w:r>
              <w:rPr>
                <w:rFonts w:ascii="Arial" w:hAnsi="Arial" w:cs="Arial"/>
                <w:snapToGrid w:val="0"/>
              </w:rPr>
              <w:t xml:space="preserve">REQUEST FOR BID FOR THE SUPPLY </w:t>
            </w:r>
            <w:r w:rsidR="00097EE1">
              <w:rPr>
                <w:rFonts w:ascii="Arial" w:hAnsi="Arial" w:cs="Arial"/>
                <w:snapToGrid w:val="0"/>
              </w:rPr>
              <w:t>AND DELIVERY OF CANTEEN GROCERIES</w:t>
            </w:r>
          </w:p>
        </w:tc>
      </w:tr>
      <w:tr w:rsidR="002A5070" w:rsidRPr="004A7F5D" w:rsidTr="00EE4A90">
        <w:trPr>
          <w:trHeight w:val="228"/>
        </w:trPr>
        <w:tc>
          <w:tcPr>
            <w:tcW w:w="10627" w:type="dxa"/>
            <w:gridSpan w:val="17"/>
            <w:tcBorders>
              <w:bottom w:val="single" w:sz="4" w:space="0" w:color="auto"/>
            </w:tcBorders>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snapToGrid w:val="0"/>
              </w:rPr>
              <w:t>THE SUCCESSFUL BIDDER WILL BE REQUIRED TO FILL IN AND SIGN A WRITTEN CONTRACT FORM (MBD7).</w:t>
            </w:r>
          </w:p>
        </w:tc>
      </w:tr>
      <w:tr w:rsidR="0041791F" w:rsidRPr="004A7F5D" w:rsidTr="00EE4A90">
        <w:trPr>
          <w:trHeight w:val="228"/>
        </w:trPr>
        <w:tc>
          <w:tcPr>
            <w:tcW w:w="5393" w:type="dxa"/>
            <w:gridSpan w:val="6"/>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RESPONSE DOCUMENTS MAY BE DEPOSITED IN</w:t>
            </w:r>
            <w:r>
              <w:rPr>
                <w:rFonts w:ascii="Arial" w:hAnsi="Arial" w:cs="Arial"/>
                <w:snapToGrid w:val="0"/>
              </w:rPr>
              <w:t xml:space="preserve"> </w:t>
            </w:r>
            <w:r w:rsidRPr="004A7F5D">
              <w:rPr>
                <w:rFonts w:ascii="Arial" w:hAnsi="Arial" w:cs="Arial"/>
                <w:snapToGrid w:val="0"/>
              </w:rPr>
              <w:t xml:space="preserve">THE BID BOX SITUATED AT </w:t>
            </w:r>
            <w:r w:rsidRPr="004A7F5D">
              <w:rPr>
                <w:rFonts w:ascii="Arial" w:hAnsi="Arial" w:cs="Arial"/>
                <w:i/>
                <w:snapToGrid w:val="0"/>
              </w:rPr>
              <w:t>(STREET ADDRESS)</w:t>
            </w:r>
          </w:p>
        </w:tc>
        <w:tc>
          <w:tcPr>
            <w:tcW w:w="797" w:type="dxa"/>
            <w:gridSpan w:val="2"/>
            <w:tcBorders>
              <w:top w:val="single" w:sz="4" w:space="0" w:color="auto"/>
              <w:left w:val="nil"/>
              <w:bottom w:val="nil"/>
              <w:right w:val="nil"/>
            </w:tcBorders>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center"/>
              <w:textAlignment w:val="auto"/>
              <w:rPr>
                <w:rFonts w:ascii="Arial" w:hAnsi="Arial" w:cs="Arial"/>
                <w:b/>
                <w:snapToGrid w:val="0"/>
              </w:rPr>
            </w:pPr>
          </w:p>
        </w:tc>
        <w:tc>
          <w:tcPr>
            <w:tcW w:w="4437" w:type="dxa"/>
            <w:gridSpan w:val="9"/>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05"/>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City Power Tender Advice Centre</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40 Heronmere Road</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Reuven</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Johannesburg</w:t>
            </w:r>
          </w:p>
        </w:tc>
      </w:tr>
      <w:tr w:rsidR="002A5070" w:rsidRPr="004A7F5D" w:rsidTr="00EE4A90">
        <w:trPr>
          <w:trHeight w:val="413"/>
        </w:trPr>
        <w:tc>
          <w:tcPr>
            <w:tcW w:w="10627" w:type="dxa"/>
            <w:gridSpan w:val="17"/>
            <w:tcBorders>
              <w:top w:val="single" w:sz="4" w:space="0" w:color="auto"/>
            </w:tcBorders>
            <w:shd w:val="clear" w:color="auto" w:fill="auto"/>
          </w:tcPr>
          <w:p w:rsidR="002A5070" w:rsidRPr="004A7F5D" w:rsidRDefault="002A5070" w:rsidP="002A5070">
            <w:pPr>
              <w:pStyle w:val="BodyText"/>
              <w:rPr>
                <w:rFonts w:ascii="Arial" w:hAnsi="Arial" w:cs="Arial"/>
              </w:rPr>
            </w:pPr>
            <w:r w:rsidRPr="004A7F5D">
              <w:rPr>
                <w:rFonts w:ascii="Arial" w:hAnsi="Arial" w:cs="Arial"/>
              </w:rPr>
              <w:t xml:space="preserve">Bidders should ensure that bids are delivered timeously to the correct address. If the bid is late, it will not be accepted for consideration. The bid box is generally open 24 hours a day, 7 days a week.    </w:t>
            </w:r>
          </w:p>
        </w:tc>
      </w:tr>
      <w:tr w:rsidR="002A5070" w:rsidRPr="004A7F5D" w:rsidTr="00EE4A90">
        <w:trPr>
          <w:trHeight w:val="228"/>
        </w:trPr>
        <w:tc>
          <w:tcPr>
            <w:tcW w:w="10627" w:type="dxa"/>
            <w:gridSpan w:val="17"/>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SUPPLIER INFORMATION</w:t>
            </w: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NAME OF BIDDER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POSTAL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STREET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2057"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65"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75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CELLPHONE NUMBER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2057"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65"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75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VAT REGISTRATION NUMBER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TAX COMPLIANCE STATUS</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TCS PIN:</w:t>
            </w:r>
          </w:p>
        </w:tc>
        <w:tc>
          <w:tcPr>
            <w:tcW w:w="1452"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63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OR</w:t>
            </w:r>
          </w:p>
        </w:tc>
        <w:tc>
          <w:tcPr>
            <w:tcW w:w="111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CSD No:</w:t>
            </w:r>
          </w:p>
        </w:tc>
        <w:tc>
          <w:tcPr>
            <w:tcW w:w="2776"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835"/>
        </w:trPr>
        <w:tc>
          <w:tcPr>
            <w:tcW w:w="3411" w:type="dxa"/>
            <w:gridSpan w:val="3"/>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B-BBEE STATUS LEVEL VERIFICATION CERTIFICATE</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t>[TICK APPLICABLE BOX]</w:t>
            </w:r>
          </w:p>
        </w:tc>
        <w:tc>
          <w:tcPr>
            <w:tcW w:w="2687"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05480">
              <w:rPr>
                <w:rFonts w:ascii="Arial" w:hAnsi="Arial" w:cs="Arial"/>
                <w:snapToGrid w:val="0"/>
              </w:rPr>
            </w:r>
            <w:r w:rsidR="00B0548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 xml:space="preserve">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B05480">
              <w:rPr>
                <w:rFonts w:ascii="Arial" w:hAnsi="Arial" w:cs="Arial"/>
                <w:snapToGrid w:val="0"/>
              </w:rPr>
            </w:r>
            <w:r w:rsidR="00B0548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c>
          <w:tcPr>
            <w:tcW w:w="1753" w:type="dxa"/>
            <w:gridSpan w:val="5"/>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 xml:space="preserve">B-BBEE STATUS LEVEL SWORN AFFIDAVIT  </w:t>
            </w:r>
          </w:p>
        </w:tc>
        <w:tc>
          <w:tcPr>
            <w:tcW w:w="2776"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05480">
              <w:rPr>
                <w:rFonts w:ascii="Arial" w:hAnsi="Arial" w:cs="Arial"/>
                <w:snapToGrid w:val="0"/>
              </w:rPr>
            </w:r>
            <w:r w:rsidR="00B0548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B05480">
              <w:rPr>
                <w:rFonts w:ascii="Arial" w:hAnsi="Arial" w:cs="Arial"/>
                <w:snapToGrid w:val="0"/>
              </w:rPr>
            </w:r>
            <w:r w:rsidR="00B0548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r>
      <w:tr w:rsidR="002A5070" w:rsidRPr="004A7F5D" w:rsidTr="00EE4A90">
        <w:trPr>
          <w:trHeight w:val="242"/>
        </w:trPr>
        <w:tc>
          <w:tcPr>
            <w:tcW w:w="10627" w:type="dxa"/>
            <w:gridSpan w:val="17"/>
            <w:shd w:val="clear" w:color="auto" w:fill="DDD9C3"/>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i/>
                <w:snapToGrid w:val="0"/>
                <w:color w:val="FF0000"/>
              </w:rPr>
            </w:pPr>
            <w:r w:rsidRPr="004A7F5D">
              <w:rPr>
                <w:rFonts w:ascii="Arial" w:hAnsi="Arial" w:cs="Arial"/>
                <w:b/>
                <w:i/>
                <w:snapToGrid w:val="0"/>
              </w:rPr>
              <w:t>[</w:t>
            </w:r>
            <w:r w:rsidRPr="004A7F5D">
              <w:rPr>
                <w:rFonts w:ascii="Arial" w:hAnsi="Arial" w:cs="Arial"/>
                <w:b/>
                <w:i/>
                <w:snapToGrid w:val="0"/>
                <w:shd w:val="clear" w:color="auto" w:fill="DDD9C3"/>
              </w:rPr>
              <w:t>A B-BBEE STATUS LEVEL VERIFICATION CERTIFICATE/ SWORN AFFIDAVIT (FOR EMES &amp; QSEs) MUST BE SUBMITTED IN ORDER TO QUALIFY FOR PREFERENCE POINTS FOR B-BBEE]</w:t>
            </w:r>
          </w:p>
        </w:tc>
      </w:tr>
      <w:tr w:rsidR="0041791F" w:rsidRPr="004A7F5D" w:rsidTr="00EE4A90">
        <w:trPr>
          <w:trHeight w:val="980"/>
        </w:trPr>
        <w:tc>
          <w:tcPr>
            <w:tcW w:w="3411" w:type="dxa"/>
            <w:gridSpan w:val="3"/>
            <w:shd w:val="clear" w:color="auto" w:fill="auto"/>
            <w:vAlign w:val="center"/>
          </w:tcPr>
          <w:p w:rsidR="002A5070" w:rsidRPr="004A7F5D" w:rsidRDefault="002A5070" w:rsidP="002A5070">
            <w:pPr>
              <w:keepNext/>
              <w:widowControl w:val="0"/>
              <w:overflowPunct/>
              <w:autoSpaceDE/>
              <w:autoSpaceDN/>
              <w:adjustRightInd/>
              <w:textAlignment w:val="auto"/>
              <w:outlineLvl w:val="3"/>
              <w:rPr>
                <w:rFonts w:ascii="Arial" w:hAnsi="Arial" w:cs="Arial"/>
                <w:b/>
                <w:snapToGrid w:val="0"/>
              </w:rPr>
            </w:pPr>
            <w:r w:rsidRPr="004A7F5D">
              <w:rPr>
                <w:rFonts w:ascii="Arial" w:hAnsi="Arial" w:cs="Arial"/>
                <w:snapToGrid w:val="0"/>
                <w:lang w:val="en-US"/>
              </w:rPr>
              <w:t xml:space="preserve">ARE YOU THE ACCREDITED REPRESENTATIVE </w:t>
            </w:r>
            <w:r w:rsidRPr="004A7F5D">
              <w:rPr>
                <w:rFonts w:ascii="Arial" w:hAnsi="Arial" w:cs="Arial"/>
                <w:b/>
                <w:snapToGrid w:val="0"/>
                <w:lang w:val="en-US"/>
              </w:rPr>
              <w:t>IN SOUTH AFRICA FOR THE GOODS /SERVICES /WORKS OFFERED?</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05480">
              <w:rPr>
                <w:rFonts w:ascii="Arial" w:hAnsi="Arial" w:cs="Arial"/>
                <w:snapToGrid w:val="0"/>
              </w:rPr>
            </w:r>
            <w:r w:rsidR="00B0548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
                  <w:enabled/>
                  <w:calcOnExit w:val="0"/>
                  <w:checkBox>
                    <w:sizeAuto/>
                    <w:default w:val="0"/>
                  </w:checkBox>
                </w:ffData>
              </w:fldChar>
            </w:r>
            <w:r w:rsidRPr="004A7F5D">
              <w:rPr>
                <w:rFonts w:ascii="Arial" w:hAnsi="Arial" w:cs="Arial"/>
                <w:snapToGrid w:val="0"/>
              </w:rPr>
              <w:instrText xml:space="preserve"> FORMCHECKBOX </w:instrText>
            </w:r>
            <w:r w:rsidR="00B05480">
              <w:rPr>
                <w:rFonts w:ascii="Arial" w:hAnsi="Arial" w:cs="Arial"/>
                <w:snapToGrid w:val="0"/>
              </w:rPr>
            </w:r>
            <w:r w:rsidR="00B0548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No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ENCLOSE PROOF]</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tc>
        <w:tc>
          <w:tcPr>
            <w:tcW w:w="2070" w:type="dxa"/>
            <w:gridSpan w:val="7"/>
            <w:shd w:val="clear" w:color="auto" w:fill="auto"/>
            <w:vAlign w:val="center"/>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snapToGrid w:val="0"/>
                <w:lang w:val="en-US"/>
              </w:rPr>
              <w:t>ARE YOU A FOREIGN BASED SUPPLIER FOR</w:t>
            </w:r>
            <w:r w:rsidRPr="004A7F5D">
              <w:rPr>
                <w:rFonts w:ascii="Arial" w:hAnsi="Arial" w:cs="Arial"/>
                <w:b/>
                <w:snapToGrid w:val="0"/>
                <w:lang w:val="en-US"/>
              </w:rPr>
              <w:t xml:space="preserve"> THE GOODS /SERVICES /WORKS OFFERED?</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05480">
              <w:rPr>
                <w:rFonts w:ascii="Arial" w:hAnsi="Arial" w:cs="Arial"/>
                <w:snapToGrid w:val="0"/>
              </w:rPr>
            </w:r>
            <w:r w:rsidR="00B0548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B05480">
              <w:rPr>
                <w:rFonts w:ascii="Arial" w:hAnsi="Arial" w:cs="Arial"/>
                <w:snapToGrid w:val="0"/>
              </w:rPr>
            </w:r>
            <w:r w:rsidR="00B0548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No</w:t>
            </w:r>
            <w:r w:rsidRPr="004A7F5D">
              <w:rPr>
                <w:rFonts w:ascii="Arial" w:hAnsi="Arial" w:cs="Arial"/>
                <w:snapToGrid w:val="0"/>
              </w:rPr>
              <w:br/>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ANSWER PART B:3 ]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p>
        </w:tc>
      </w:tr>
      <w:tr w:rsidR="0041791F" w:rsidRPr="004A7F5D" w:rsidTr="00EE4A90">
        <w:trPr>
          <w:trHeight w:val="548"/>
        </w:trPr>
        <w:tc>
          <w:tcPr>
            <w:tcW w:w="3411" w:type="dxa"/>
            <w:gridSpan w:val="3"/>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rPr>
              <w:t>TOTAL NUMBER OF ITEMS OFFERED</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lang w:val="en-US"/>
              </w:rPr>
            </w:pPr>
          </w:p>
        </w:tc>
        <w:tc>
          <w:tcPr>
            <w:tcW w:w="2070" w:type="dxa"/>
            <w:gridSpan w:val="7"/>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rPr>
            </w:pPr>
            <w:r w:rsidRPr="004A7F5D">
              <w:rPr>
                <w:rFonts w:ascii="Arial" w:hAnsi="Arial" w:cs="Arial"/>
                <w:b/>
                <w:snapToGrid w:val="0"/>
              </w:rPr>
              <w:t>TOTAL BID PRICE</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R</w:t>
            </w:r>
          </w:p>
        </w:tc>
      </w:tr>
      <w:tr w:rsidR="0041791F" w:rsidRPr="004A7F5D" w:rsidTr="00EE4A90">
        <w:trPr>
          <w:trHeight w:val="530"/>
        </w:trPr>
        <w:tc>
          <w:tcPr>
            <w:tcW w:w="3411" w:type="dxa"/>
            <w:gridSpan w:val="3"/>
            <w:shd w:val="clear" w:color="auto" w:fill="auto"/>
            <w:vAlign w:val="center"/>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SIGNATURE OF BIDDER</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w:t>
            </w:r>
          </w:p>
        </w:tc>
        <w:tc>
          <w:tcPr>
            <w:tcW w:w="2070" w:type="dxa"/>
            <w:gridSpan w:val="7"/>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DATE</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242"/>
        </w:trPr>
        <w:tc>
          <w:tcPr>
            <w:tcW w:w="3411" w:type="dxa"/>
            <w:gridSpan w:val="3"/>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CAPACITY UNDER WHICH THIS BID IS SIGNED</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242"/>
        </w:trPr>
        <w:tc>
          <w:tcPr>
            <w:tcW w:w="5393" w:type="dxa"/>
            <w:gridSpan w:val="6"/>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shd w:val="clear" w:color="auto" w:fill="DDD9C3"/>
              </w:rPr>
              <w:t>BIDDING PROCEDURE ENQUIRIES MAY BE DIRECTED TO:</w:t>
            </w:r>
          </w:p>
        </w:tc>
        <w:tc>
          <w:tcPr>
            <w:tcW w:w="5234" w:type="dxa"/>
            <w:gridSpan w:val="11"/>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rPr>
              <w:t>TECHNICAL INFORMATION MAY BE DIRECTED TO:</w:t>
            </w: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DEPARTMENT</w:t>
            </w:r>
          </w:p>
        </w:tc>
        <w:tc>
          <w:tcPr>
            <w:tcW w:w="1982" w:type="dxa"/>
            <w:gridSpan w:val="3"/>
            <w:shd w:val="clear" w:color="auto" w:fill="auto"/>
            <w:vAlign w:val="bottom"/>
          </w:tcPr>
          <w:p w:rsidR="002A5070" w:rsidRPr="004A7F5D" w:rsidRDefault="004F3CFF"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SCM</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1982" w:type="dxa"/>
            <w:gridSpan w:val="3"/>
            <w:shd w:val="clear" w:color="auto" w:fill="auto"/>
            <w:vAlign w:val="bottom"/>
          </w:tcPr>
          <w:p w:rsidR="002A5070" w:rsidRPr="003A3782" w:rsidRDefault="0041791F"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highlight w:val="yellow"/>
              </w:rPr>
            </w:pPr>
            <w:r>
              <w:rPr>
                <w:rFonts w:ascii="Arial" w:hAnsi="Arial" w:cs="Arial"/>
                <w:snapToGrid w:val="0"/>
              </w:rPr>
              <w:t>Tlangelani Mapiyeye</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982" w:type="dxa"/>
            <w:gridSpan w:val="3"/>
            <w:shd w:val="clear" w:color="auto" w:fill="auto"/>
            <w:vAlign w:val="bottom"/>
          </w:tcPr>
          <w:p w:rsidR="002A5070" w:rsidRPr="00884B14" w:rsidRDefault="0041791F" w:rsidP="002C1D2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011</w:t>
            </w:r>
            <w:r w:rsidR="00097EE1">
              <w:rPr>
                <w:rFonts w:ascii="Arial" w:hAnsi="Arial" w:cs="Arial"/>
                <w:snapToGrid w:val="0"/>
              </w:rPr>
              <w:t xml:space="preserve"> </w:t>
            </w:r>
            <w:r>
              <w:rPr>
                <w:rFonts w:ascii="Arial" w:hAnsi="Arial" w:cs="Arial"/>
                <w:snapToGrid w:val="0"/>
              </w:rPr>
              <w:t>490</w:t>
            </w:r>
            <w:r w:rsidR="00097EE1">
              <w:rPr>
                <w:rFonts w:ascii="Arial" w:hAnsi="Arial" w:cs="Arial"/>
                <w:snapToGrid w:val="0"/>
              </w:rPr>
              <w:t xml:space="preserve"> </w:t>
            </w:r>
            <w:r>
              <w:rPr>
                <w:rFonts w:ascii="Arial" w:hAnsi="Arial" w:cs="Arial"/>
                <w:snapToGrid w:val="0"/>
              </w:rPr>
              <w:t>773</w:t>
            </w:r>
            <w:r w:rsidR="009A4F7A">
              <w:rPr>
                <w:rFonts w:ascii="Arial" w:hAnsi="Arial" w:cs="Arial"/>
                <w:snapToGrid w:val="0"/>
              </w:rPr>
              <w:t>4</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982" w:type="dxa"/>
            <w:gridSpan w:val="3"/>
            <w:shd w:val="clear" w:color="auto" w:fill="auto"/>
            <w:vAlign w:val="bottom"/>
          </w:tcPr>
          <w:p w:rsidR="002A5070" w:rsidRPr="00884B14"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41791F"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1982" w:type="dxa"/>
            <w:gridSpan w:val="3"/>
            <w:shd w:val="clear" w:color="auto" w:fill="auto"/>
            <w:vAlign w:val="bottom"/>
          </w:tcPr>
          <w:p w:rsidR="002A5070" w:rsidRPr="00884B14" w:rsidRDefault="00B0548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hyperlink r:id="rId11" w:history="1">
              <w:r w:rsidR="0041791F" w:rsidRPr="00F00B79">
                <w:rPr>
                  <w:rStyle w:val="Hyperlink"/>
                  <w:rFonts w:ascii="Arial" w:hAnsi="Arial" w:cs="Arial"/>
                  <w:snapToGrid w:val="0"/>
                </w:rPr>
                <w:t>tmapiyeye@citypower.co.za</w:t>
              </w:r>
            </w:hyperlink>
          </w:p>
        </w:tc>
        <w:tc>
          <w:tcPr>
            <w:tcW w:w="5234" w:type="dxa"/>
            <w:gridSpan w:val="11"/>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bl>
    <w:p w:rsidR="00C02511" w:rsidRPr="0076375E" w:rsidRDefault="00803CB8" w:rsidP="0076375E">
      <w:pPr>
        <w:pStyle w:val="Title"/>
        <w:rPr>
          <w:rFonts w:ascii="Arial" w:hAnsi="Arial" w:cs="Arial"/>
          <w:sz w:val="20"/>
        </w:rPr>
      </w:pPr>
      <w:r w:rsidRPr="00B1055F">
        <w:rPr>
          <w:rFonts w:ascii="Arial" w:hAnsi="Arial" w:cs="Arial"/>
          <w:sz w:val="28"/>
          <w:szCs w:val="28"/>
        </w:rPr>
        <w:t xml:space="preserve">     </w:t>
      </w:r>
      <w:r w:rsidRPr="00B1055F">
        <w:rPr>
          <w:rFonts w:ascii="Arial" w:hAnsi="Arial" w:cs="Arial"/>
          <w:sz w:val="20"/>
        </w:rPr>
        <w:tab/>
      </w:r>
      <w:r w:rsidR="00F15AC5" w:rsidRPr="00B1055F">
        <w:rPr>
          <w:rFonts w:ascii="Arial" w:hAnsi="Arial" w:cs="Arial"/>
          <w:sz w:val="20"/>
        </w:rPr>
        <w:t xml:space="preserve">                             </w:t>
      </w:r>
      <w:r w:rsidR="00F15AC5" w:rsidRPr="002A5070">
        <w:rPr>
          <w:rFonts w:ascii="Arial" w:hAnsi="Arial" w:cs="Arial"/>
          <w:sz w:val="24"/>
          <w:szCs w:val="24"/>
        </w:rPr>
        <w:t>INVITATION TO BID</w:t>
      </w:r>
      <w:r w:rsidR="00F15AC5" w:rsidRPr="00B1055F">
        <w:rPr>
          <w:rFonts w:ascii="Arial" w:hAnsi="Arial" w:cs="Arial"/>
          <w:sz w:val="20"/>
        </w:rPr>
        <w:t xml:space="preserve"> </w:t>
      </w:r>
      <w:r w:rsidR="00F15AC5" w:rsidRPr="00B1055F">
        <w:rPr>
          <w:rFonts w:ascii="Arial" w:hAnsi="Arial" w:cs="Arial"/>
          <w:sz w:val="20"/>
        </w:rPr>
        <w:tab/>
      </w:r>
      <w:r w:rsidRPr="00B1055F">
        <w:rPr>
          <w:rFonts w:ascii="Arial" w:hAnsi="Arial" w:cs="Arial"/>
          <w:sz w:val="20"/>
        </w:rPr>
        <w:tab/>
        <w:t xml:space="preserve">                    </w:t>
      </w:r>
      <w:r w:rsidR="00F15AC5" w:rsidRPr="00B1055F">
        <w:rPr>
          <w:rFonts w:ascii="Arial" w:hAnsi="Arial" w:cs="Arial"/>
          <w:sz w:val="20"/>
        </w:rPr>
        <w:t xml:space="preserve">                       </w:t>
      </w:r>
      <w:r w:rsidRPr="00B1055F">
        <w:rPr>
          <w:rFonts w:ascii="Arial" w:hAnsi="Arial" w:cs="Arial"/>
          <w:sz w:val="20"/>
        </w:rPr>
        <w:t xml:space="preserve"> </w:t>
      </w:r>
      <w:r w:rsidR="00F15AC5" w:rsidRPr="00B1055F">
        <w:rPr>
          <w:rFonts w:ascii="Arial" w:hAnsi="Arial" w:cs="Arial"/>
          <w:sz w:val="20"/>
        </w:rPr>
        <w:t>MBD 1</w:t>
      </w:r>
      <w:r w:rsidRPr="00B1055F">
        <w:rPr>
          <w:rFonts w:ascii="Arial" w:hAnsi="Arial" w:cs="Arial"/>
          <w:sz w:val="20"/>
        </w:rPr>
        <w:t xml:space="preserve">           </w:t>
      </w:r>
    </w:p>
    <w:p w:rsidR="004246B0" w:rsidRDefault="004246B0"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p>
    <w:p w:rsidR="004A7F5D" w:rsidRPr="00901BE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r w:rsidRPr="00901BED">
        <w:rPr>
          <w:rFonts w:ascii="Arial Narrow" w:hAnsi="Arial Narrow"/>
          <w:b/>
          <w:snapToGrid w:val="0"/>
          <w:sz w:val="28"/>
        </w:rPr>
        <w:t>PART B</w:t>
      </w:r>
    </w:p>
    <w:p w:rsidR="004A7F5D" w:rsidRPr="004A7F5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w:hAnsi="Arial" w:cs="Arial"/>
          <w:b/>
          <w:bCs/>
          <w:snapToGrid w:val="0"/>
        </w:rPr>
      </w:pPr>
      <w:r w:rsidRPr="00901BED">
        <w:rPr>
          <w:rFonts w:ascii="Arial Narrow" w:hAnsi="Arial Narrow"/>
          <w:b/>
          <w:bCs/>
          <w:snapToGrid w:val="0"/>
          <w:sz w:val="28"/>
          <w:szCs w:val="28"/>
        </w:rPr>
        <w:t>TERMS AND CONDITIONS FOR BIDDING</w:t>
      </w:r>
    </w:p>
    <w:p w:rsidR="004A7F5D" w:rsidRPr="004A7F5D" w:rsidRDefault="004A7F5D" w:rsidP="004A7F5D">
      <w:pPr>
        <w:widowControl w:val="0"/>
        <w:tabs>
          <w:tab w:val="left" w:pos="720"/>
          <w:tab w:val="left" w:pos="8190"/>
        </w:tabs>
        <w:overflowPunct/>
        <w:autoSpaceDE/>
        <w:autoSpaceDN/>
        <w:adjustRightInd/>
        <w:spacing w:line="215" w:lineRule="auto"/>
        <w:textAlignment w:val="auto"/>
        <w:rPr>
          <w:rFonts w:ascii="Arial" w:hAnsi="Arial" w:cs="Arial"/>
          <w:snapToGrid w:val="0"/>
          <w:sz w:val="14"/>
        </w:rPr>
      </w:pPr>
      <w:r w:rsidRPr="004A7F5D">
        <w:rPr>
          <w:rFonts w:ascii="Arial" w:hAnsi="Arial" w:cs="Arial"/>
          <w:b/>
          <w:bCs/>
          <w:snapToGrid w:val="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7"/>
      </w:tblGrid>
      <w:tr w:rsidR="004A7F5D" w:rsidRPr="004A7F5D" w:rsidTr="00A141BF">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b/>
                <w:snapToGrid w:val="0"/>
              </w:rPr>
            </w:pPr>
            <w:r w:rsidRPr="004A7F5D">
              <w:rPr>
                <w:rFonts w:ascii="Arial" w:hAnsi="Arial" w:cs="Arial"/>
                <w:b/>
                <w:bCs/>
                <w:snapToGrid w:val="0"/>
                <w:color w:val="000000"/>
                <w:lang w:val="en-US"/>
              </w:rPr>
              <w:t>BID SUBMISSION:</w:t>
            </w:r>
          </w:p>
        </w:tc>
      </w:tr>
      <w:tr w:rsidR="004A7F5D" w:rsidRPr="004A7F5D" w:rsidTr="00A141BF">
        <w:trPr>
          <w:trHeight w:val="1212"/>
        </w:trPr>
        <w:tc>
          <w:tcPr>
            <w:tcW w:w="10706" w:type="dxa"/>
            <w:shd w:val="clear" w:color="auto" w:fill="auto"/>
          </w:tcPr>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BIDS MUST BE DELIVERED BY THE STIPULATED TIME TO THE CORRECT ADDRESS. LATE BIDS WILL NOT BE ACCEPTED FOR CONSIDERATION.</w:t>
            </w:r>
          </w:p>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b/>
                <w:snapToGrid w:val="0"/>
                <w:szCs w:val="24"/>
                <w:lang w:val="en-US"/>
              </w:rPr>
            </w:pPr>
            <w:r w:rsidRPr="004A7F5D">
              <w:rPr>
                <w:rFonts w:ascii="Arial" w:hAnsi="Arial" w:cs="Arial"/>
                <w:b/>
                <w:snapToGrid w:val="0"/>
                <w:szCs w:val="24"/>
                <w:lang w:val="en-US"/>
              </w:rPr>
              <w:t xml:space="preserve">ALL BIDS MUST BE SUBMITTED ON THE OFFICIAL FORMS PROVIDED–(NOT TO BE RE-TYPED) OR </w:t>
            </w:r>
            <w:r w:rsidRPr="004A7F5D">
              <w:rPr>
                <w:rFonts w:ascii="Arial" w:hAnsi="Arial" w:cs="Arial"/>
                <w:b/>
                <w:snapToGrid w:val="0"/>
                <w:color w:val="FF0000"/>
                <w:szCs w:val="24"/>
                <w:lang w:val="en-US"/>
              </w:rPr>
              <w:t xml:space="preserve"> </w:t>
            </w:r>
            <w:r w:rsidRPr="004A7F5D">
              <w:rPr>
                <w:rFonts w:ascii="Arial" w:hAnsi="Arial" w:cs="Arial"/>
                <w:b/>
                <w:snapToGrid w:val="0"/>
                <w:szCs w:val="24"/>
                <w:lang w:val="en-US"/>
              </w:rPr>
              <w:t>ONLINE</w:t>
            </w:r>
          </w:p>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THIS BID IS SUBJECT TO THE PREFERENTIAL PROCUREMENT POLICY FRAMEWORK ACT AND THE PREFERENTIAL PROCUREMENT REGULATIONS, 2017, THE GENERAL CONDITIONS OF CONTRACT (GCC) AND, IF APPLICABLE, ANY OTHER SPECIAL CONDITIONS OF CONTRACT.</w:t>
            </w:r>
          </w:p>
          <w:p w:rsidR="004A7F5D" w:rsidRPr="004A7F5D" w:rsidRDefault="004A7F5D" w:rsidP="00A141BF">
            <w:pPr>
              <w:widowControl w:val="0"/>
              <w:overflowPunct/>
              <w:autoSpaceDE/>
              <w:autoSpaceDN/>
              <w:adjustRightInd/>
              <w:spacing w:line="215" w:lineRule="auto"/>
              <w:jc w:val="both"/>
              <w:textAlignment w:val="auto"/>
              <w:rPr>
                <w:rFonts w:ascii="Arial" w:hAnsi="Arial" w:cs="Arial"/>
                <w:snapToGrid w:val="0"/>
                <w:sz w:val="22"/>
                <w:szCs w:val="22"/>
                <w:lang w:val="en-US"/>
              </w:rPr>
            </w:pPr>
          </w:p>
        </w:tc>
      </w:tr>
      <w:tr w:rsidR="004A7F5D" w:rsidRPr="004A7F5D" w:rsidTr="00A141BF">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b/>
                <w:bCs/>
                <w:snapToGrid w:val="0"/>
                <w:color w:val="000081"/>
                <w:szCs w:val="28"/>
                <w:lang w:val="en-US"/>
              </w:rPr>
            </w:pPr>
            <w:r w:rsidRPr="004A7F5D">
              <w:rPr>
                <w:rFonts w:ascii="Arial" w:hAnsi="Arial" w:cs="Arial"/>
                <w:b/>
                <w:bCs/>
                <w:snapToGrid w:val="0"/>
                <w:color w:val="000000"/>
                <w:szCs w:val="22"/>
                <w:lang w:val="en-US"/>
              </w:rPr>
              <w:t>TAX COMPLIANCE REQUIREMENTS</w:t>
            </w:r>
          </w:p>
        </w:tc>
      </w:tr>
      <w:tr w:rsidR="004A7F5D" w:rsidRPr="004A7F5D" w:rsidTr="00A141BF">
        <w:tc>
          <w:tcPr>
            <w:tcW w:w="10706" w:type="dxa"/>
            <w:shd w:val="clear" w:color="auto" w:fill="FFFFFF"/>
          </w:tcPr>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MUST ENSURE COMPLIANCE WITH THEIR TAX OBLIGATIONS.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BIDDERS ARE REQUIRED TO SUBMIT THEIR UNIQUE PERSONAL IDENTIFICATION NUMBER (PIN) ISSUED BY SARS TO ENABLE   THE ORGAN OF STATE TO VIEW THE TAXPAYER’S PROFILE AND TAX STATUS.</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APPLICATION FOR THE TAX COMPLIANCE STATUS (TCS) CERTIFICATE OR PIN MAY ALSO BE MADE VIA E-FILING. IN ORDER TO USE THIS PROVISION, TAXPAYERS WILL NEED TO REGISTER WITH SARS AS E-FILERS THROUGH THE WEBSITE </w:t>
            </w:r>
            <w:hyperlink r:id="rId12" w:history="1">
              <w:r w:rsidRPr="004A7F5D">
                <w:rPr>
                  <w:rFonts w:ascii="Arial" w:hAnsi="Arial" w:cs="Arial"/>
                  <w:snapToGrid w:val="0"/>
                  <w:lang w:val="en-US"/>
                </w:rPr>
                <w:t>WWW.SARS.GOV.ZA</w:t>
              </w:r>
            </w:hyperlink>
            <w:r w:rsidRPr="004A7F5D">
              <w:rPr>
                <w:rFonts w:ascii="Arial" w:hAnsi="Arial" w:cs="Arial"/>
                <w:snapToGrid w:val="0"/>
                <w:lang w:val="en-US"/>
              </w:rPr>
              <w:t>.</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FOREIGN SUPPLIERS MUST COMPLETE THE PRE-AWARD QUESTIONNAIRE IN PART B: 3.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MAY ALSO SUBMIT A PRINTED TCS CERTIFICATE TOGETHER WITH THE BID.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IN BIDS WHERE CONSORTIA / JOINT VENTURES / SUB-CONTRACTORS ARE INVOLVED, EACH PARTY MUST SUBMIT A SEPARATE   TCS CERTIFICATE / PIN / CSD NUMBER.</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WHERE NO TCS IS AVAILABLE BUT THE BIDDER IS REGISTERED ON THE CENTRAL SUPPLIER DATABASE (CSD), A CSD NUMBER MUST BE PROVIDED. </w:t>
            </w:r>
          </w:p>
        </w:tc>
      </w:tr>
      <w:tr w:rsidR="004A7F5D" w:rsidRPr="004A7F5D" w:rsidTr="00A141BF">
        <w:trPr>
          <w:trHeight w:val="296"/>
        </w:trPr>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snapToGrid w:val="0"/>
                <w:lang w:val="en-US"/>
              </w:rPr>
            </w:pPr>
            <w:r w:rsidRPr="004A7F5D">
              <w:rPr>
                <w:rFonts w:ascii="Arial" w:hAnsi="Arial" w:cs="Arial"/>
                <w:b/>
                <w:snapToGrid w:val="0"/>
                <w:szCs w:val="24"/>
                <w:lang w:val="en-US"/>
              </w:rPr>
              <w:t>QUESTIONNAIRE TO BIDDING FOREIGN SUPPLIERS</w:t>
            </w:r>
          </w:p>
        </w:tc>
      </w:tr>
      <w:tr w:rsidR="004A7F5D" w:rsidRPr="004A7F5D" w:rsidTr="00A141BF">
        <w:tc>
          <w:tcPr>
            <w:tcW w:w="10706" w:type="dxa"/>
            <w:shd w:val="clear" w:color="auto" w:fill="FFFFFF"/>
          </w:tcPr>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b/>
                <w:snapToGrid w:val="0"/>
                <w:lang w:val="en-US"/>
              </w:rPr>
            </w:pPr>
            <w:r w:rsidRPr="004A7F5D">
              <w:rPr>
                <w:rFonts w:ascii="Arial" w:hAnsi="Arial" w:cs="Arial"/>
                <w:snapToGrid w:val="0"/>
                <w:lang w:val="en-US"/>
              </w:rPr>
              <w:t>IS THE ENTITY A RESIDENT OF THE REPUBLIC OF SOUTH AFRICA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05480">
              <w:rPr>
                <w:rFonts w:ascii="Arial" w:hAnsi="Arial" w:cs="Arial"/>
                <w:snapToGrid w:val="0"/>
              </w:rPr>
            </w:r>
            <w:r w:rsidR="00B0548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05480">
              <w:rPr>
                <w:rFonts w:ascii="Arial" w:hAnsi="Arial" w:cs="Arial"/>
                <w:snapToGrid w:val="0"/>
              </w:rPr>
            </w:r>
            <w:r w:rsidR="00B0548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 BRANCH IN THE RSA?</w:t>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05480">
              <w:rPr>
                <w:rFonts w:ascii="Arial" w:hAnsi="Arial" w:cs="Arial"/>
                <w:snapToGrid w:val="0"/>
              </w:rPr>
            </w:r>
            <w:r w:rsidR="00B0548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05480">
              <w:rPr>
                <w:rFonts w:ascii="Arial" w:hAnsi="Arial" w:cs="Arial"/>
                <w:snapToGrid w:val="0"/>
              </w:rPr>
            </w:r>
            <w:r w:rsidR="00B0548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 xml:space="preserve">DOES THE ENTITY HAVE A PERMANENT ESTABLISHMENT IN THE </w:t>
            </w:r>
            <w:smartTag w:uri="urn:schemas-microsoft-com:office:smarttags" w:element="stockticker">
              <w:r w:rsidRPr="004A7F5D">
                <w:rPr>
                  <w:rFonts w:ascii="Arial" w:hAnsi="Arial" w:cs="Arial"/>
                  <w:snapToGrid w:val="0"/>
                  <w:lang w:val="en-US"/>
                </w:rPr>
                <w:t>RSA</w:t>
              </w:r>
            </w:smartTag>
            <w:r w:rsidRPr="004A7F5D">
              <w:rPr>
                <w:rFonts w:ascii="Arial" w:hAnsi="Arial" w:cs="Arial"/>
                <w:snapToGrid w:val="0"/>
                <w:lang w:val="en-US"/>
              </w:rPr>
              <w:t>?</w:t>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05480">
              <w:rPr>
                <w:rFonts w:ascii="Arial" w:hAnsi="Arial" w:cs="Arial"/>
                <w:snapToGrid w:val="0"/>
              </w:rPr>
            </w:r>
            <w:r w:rsidR="00B0548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05480">
              <w:rPr>
                <w:rFonts w:ascii="Arial" w:hAnsi="Arial" w:cs="Arial"/>
                <w:snapToGrid w:val="0"/>
              </w:rPr>
            </w:r>
            <w:r w:rsidR="00B0548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ANY SOURCE OF INCOME IN THE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05480">
              <w:rPr>
                <w:rFonts w:ascii="Arial" w:hAnsi="Arial" w:cs="Arial"/>
                <w:snapToGrid w:val="0"/>
              </w:rPr>
            </w:r>
            <w:r w:rsidR="00B0548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05480">
              <w:rPr>
                <w:rFonts w:ascii="Arial" w:hAnsi="Arial" w:cs="Arial"/>
                <w:snapToGrid w:val="0"/>
              </w:rPr>
            </w:r>
            <w:r w:rsidR="00B0548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IS THE ENTITY LIABLE IN THE RSA FOR ANY FORM OF TAXATION?</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05480">
              <w:rPr>
                <w:rFonts w:ascii="Arial" w:hAnsi="Arial" w:cs="Arial"/>
                <w:snapToGrid w:val="0"/>
              </w:rPr>
            </w:r>
            <w:r w:rsidR="00B0548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05480">
              <w:rPr>
                <w:rFonts w:ascii="Arial" w:hAnsi="Arial" w:cs="Arial"/>
                <w:snapToGrid w:val="0"/>
              </w:rPr>
            </w:r>
            <w:r w:rsidR="00B05480">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 </w:t>
            </w:r>
          </w:p>
          <w:p w:rsidR="004A7F5D" w:rsidRPr="004A7F5D" w:rsidRDefault="004A7F5D" w:rsidP="00A141BF">
            <w:pPr>
              <w:overflowPunct/>
              <w:ind w:left="792"/>
              <w:jc w:val="both"/>
              <w:textAlignment w:val="auto"/>
              <w:rPr>
                <w:rFonts w:ascii="Arial" w:hAnsi="Arial" w:cs="Arial"/>
                <w:snapToGrid w:val="0"/>
                <w:lang w:val="en-US"/>
              </w:rPr>
            </w:pP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r w:rsidRPr="004A7F5D">
              <w:rPr>
                <w:rFonts w:ascii="Arial" w:hAnsi="Arial" w:cs="Arial"/>
                <w:b/>
                <w:snapToGrid w:val="0"/>
                <w:lang w:val="en-US"/>
              </w:rPr>
              <w:t>IF THE ANSWER IS “NO” TO ALL OF THE ABOVE, THEN IT IS NOT A REQUIREMENT TO REGISTER FOR A TAX COMPLIANCE STATUS SYSTEM PIN CODE FROM THE SOUTH AFRICAN REVENUE SERVICE (SARS) AND IF NOT REGISTER AS PER 2.3 ABOVE.</w:t>
            </w: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p>
        </w:tc>
      </w:tr>
    </w:tbl>
    <w:p w:rsidR="004A7F5D" w:rsidRPr="004A7F5D" w:rsidRDefault="004A7F5D" w:rsidP="004A7F5D">
      <w:pPr>
        <w:widowControl w:val="0"/>
        <w:overflowPunct/>
        <w:ind w:left="720" w:hanging="720"/>
        <w:textAlignment w:val="auto"/>
        <w:rPr>
          <w:rFonts w:ascii="Arial" w:hAnsi="Arial" w:cs="Arial"/>
          <w:b/>
          <w:snapToGrid w:val="0"/>
          <w:sz w:val="12"/>
          <w:szCs w:val="12"/>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NB: FAILURE TO PROVIDE ANY OF THE ABOVE PARTICULARS MAY RENDER THE BID INVALID</w:t>
      </w:r>
      <w:r w:rsidRPr="004A7F5D">
        <w:rPr>
          <w:rFonts w:ascii="Arial" w:hAnsi="Arial" w:cs="Arial"/>
          <w:snapToGrid w:val="0"/>
          <w:lang w:val="en-US"/>
        </w:rPr>
        <w:t>.</w:t>
      </w: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NO BIDS WILL BE CONSIDERED FROM PERSONS IN THE SERVICE OF THE STATE</w:t>
      </w:r>
      <w:r w:rsidRPr="004A7F5D">
        <w:rPr>
          <w:rFonts w:ascii="Arial" w:hAnsi="Arial" w:cs="Arial"/>
          <w:snapToGrid w:val="0"/>
        </w:rPr>
        <w:t>.</w:t>
      </w: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SIGNATURE OF BIDDER:</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CAPACITY UNDER WHICH THIS BID IS SIGNED:</w:t>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snapToGrid w:val="0"/>
          <w:sz w:val="24"/>
          <w:lang w:val="en-US"/>
        </w:rPr>
        <w:t>DATE:</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FE0AF6" w:rsidRPr="00B1055F" w:rsidRDefault="00FE0AF6"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r w:rsidRPr="00B1055F">
        <w:rPr>
          <w:rFonts w:ascii="Arial" w:hAnsi="Arial" w:cs="Arial"/>
          <w:b/>
          <w:bCs/>
        </w:rPr>
        <w:t>ANY ENQUIRIES REGARDING THE BIDDING PROCEDURE MAY BE DIRECTED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Municipality / Municipal Entity:</w:t>
      </w:r>
      <w:r w:rsidRPr="00B1055F">
        <w:rPr>
          <w:rFonts w:ascii="Arial" w:hAnsi="Arial" w:cs="Arial"/>
          <w:b/>
        </w:rPr>
        <w:t xml:space="preserve">   </w:t>
      </w:r>
      <w:r w:rsidR="00D85663" w:rsidRPr="00B1055F">
        <w:rPr>
          <w:rFonts w:ascii="Arial" w:hAnsi="Arial" w:cs="Arial"/>
          <w:b/>
        </w:rPr>
        <w:t>City Power</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Department</w:t>
      </w:r>
      <w:r w:rsidRPr="00B1055F">
        <w:rPr>
          <w:rFonts w:ascii="Arial" w:hAnsi="Arial" w:cs="Arial"/>
          <w:b/>
        </w:rPr>
        <w:t xml:space="preserve">:   </w:t>
      </w:r>
      <w:r w:rsidR="00D85663" w:rsidRPr="00B1055F">
        <w:rPr>
          <w:rFonts w:ascii="Arial" w:hAnsi="Arial" w:cs="Arial"/>
          <w:b/>
        </w:rPr>
        <w:t>Supply Chain Management</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147625"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i/>
        </w:rPr>
      </w:pPr>
      <w:r w:rsidRPr="00B1055F">
        <w:rPr>
          <w:rFonts w:ascii="Arial" w:hAnsi="Arial" w:cs="Arial"/>
          <w:b/>
          <w:bCs/>
        </w:rPr>
        <w:t>Contact Person:</w:t>
      </w:r>
      <w:r w:rsidRPr="00B1055F">
        <w:rPr>
          <w:rFonts w:ascii="Arial" w:hAnsi="Arial" w:cs="Arial"/>
          <w:b/>
        </w:rPr>
        <w:t xml:space="preserve"> </w:t>
      </w:r>
      <w:r w:rsidR="00344B6A">
        <w:rPr>
          <w:rFonts w:ascii="Arial" w:hAnsi="Arial" w:cs="Arial"/>
          <w:i/>
        </w:rPr>
        <w:t>Tlangelani Mapiyeye</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Tel:</w:t>
      </w:r>
      <w:r w:rsidRPr="00B1055F">
        <w:rPr>
          <w:rFonts w:ascii="Arial" w:hAnsi="Arial" w:cs="Arial"/>
          <w:b/>
        </w:rPr>
        <w:t xml:space="preserve">   </w:t>
      </w:r>
      <w:r w:rsidR="00C804C0">
        <w:rPr>
          <w:rFonts w:ascii="Arial" w:hAnsi="Arial" w:cs="Arial"/>
          <w:b/>
        </w:rPr>
        <w:t>011 490 7</w:t>
      </w:r>
      <w:r w:rsidR="009A4F7A">
        <w:rPr>
          <w:rFonts w:ascii="Arial" w:hAnsi="Arial" w:cs="Arial"/>
          <w:b/>
        </w:rPr>
        <w:t>734</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 xml:space="preserve">Fax:   </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rPr>
        <w:t>E-mail:</w:t>
      </w:r>
      <w:r w:rsidR="00D85663" w:rsidRPr="00B1055F">
        <w:rPr>
          <w:rFonts w:ascii="Arial" w:hAnsi="Arial" w:cs="Arial"/>
          <w:b/>
        </w:rPr>
        <w:t xml:space="preserve"> </w:t>
      </w:r>
      <w:r w:rsidR="0041791F">
        <w:rPr>
          <w:rFonts w:ascii="Arial" w:hAnsi="Arial" w:cs="Arial"/>
          <w:i/>
        </w:rPr>
        <w:t>tmapiyeye</w:t>
      </w:r>
      <w:r w:rsidR="00861F25" w:rsidRPr="00884B14">
        <w:rPr>
          <w:rFonts w:ascii="Arial" w:hAnsi="Arial" w:cs="Arial"/>
          <w:i/>
        </w:rPr>
        <w:t>@citypower.co.za</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r w:rsidRPr="00B1055F">
        <w:rPr>
          <w:rFonts w:ascii="Arial" w:hAnsi="Arial" w:cs="Arial"/>
          <w:b/>
          <w:bCs/>
        </w:rPr>
        <w:t>ANY ENQUIRIES REGARDING TECHNICAL INFORMATION MAY BE DIRECTED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Contact Person:</w:t>
      </w:r>
      <w:r w:rsidRPr="00B1055F">
        <w:rPr>
          <w:rFonts w:ascii="Arial" w:hAnsi="Arial" w:cs="Arial"/>
        </w:rPr>
        <w:t xml:space="preserve"> </w:t>
      </w:r>
      <w:r w:rsidR="0041791F">
        <w:rPr>
          <w:rFonts w:ascii="Arial" w:hAnsi="Arial" w:cs="Arial"/>
          <w:i/>
        </w:rPr>
        <w:t>Tlangelani Mapiyeye</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Tel:</w:t>
      </w:r>
      <w:r w:rsidRPr="00B1055F">
        <w:rPr>
          <w:rFonts w:ascii="Arial" w:hAnsi="Arial" w:cs="Arial"/>
        </w:rPr>
        <w:t xml:space="preserve">   </w:t>
      </w:r>
      <w:r w:rsidR="00C804C0">
        <w:rPr>
          <w:rFonts w:ascii="Arial" w:hAnsi="Arial" w:cs="Arial"/>
          <w:b/>
        </w:rPr>
        <w:t>011 490 7</w:t>
      </w:r>
      <w:r w:rsidR="009A4F7A">
        <w:rPr>
          <w:rFonts w:ascii="Arial" w:hAnsi="Arial" w:cs="Arial"/>
          <w:b/>
        </w:rPr>
        <w:t>734</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 xml:space="preserve">Fax:   </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EB24A6" w:rsidRPr="00B1055F" w:rsidRDefault="00EB24A6" w:rsidP="00EB24A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rPr>
        <w:t>E-mail</w:t>
      </w:r>
      <w:r w:rsidRPr="00B1055F">
        <w:rPr>
          <w:rFonts w:ascii="Arial" w:hAnsi="Arial" w:cs="Arial"/>
        </w:rPr>
        <w:t>:</w:t>
      </w:r>
      <w:r w:rsidR="007D30DB" w:rsidRPr="00B1055F">
        <w:rPr>
          <w:rFonts w:ascii="Arial" w:hAnsi="Arial" w:cs="Arial"/>
        </w:rPr>
        <w:t xml:space="preserve"> </w:t>
      </w:r>
      <w:r w:rsidR="0041791F">
        <w:rPr>
          <w:rFonts w:ascii="Arial" w:hAnsi="Arial" w:cs="Arial"/>
          <w:i/>
        </w:rPr>
        <w:t>tmapiyeye</w:t>
      </w:r>
      <w:r w:rsidR="00884B14" w:rsidRPr="00884B14">
        <w:rPr>
          <w:rFonts w:ascii="Arial" w:hAnsi="Arial" w:cs="Arial"/>
          <w:i/>
        </w:rPr>
        <w:t>@citypower.co.za</w:t>
      </w:r>
    </w:p>
    <w:p w:rsidR="004113D9" w:rsidRPr="00B1055F" w:rsidRDefault="004113D9" w:rsidP="004113D9">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REPORT FRAUD AND CORRUPTION TO EITHER OF THE FOLLOWING SERVICES;</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TOLL FREE – 0800 002 587</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FAX – 0800 007 788</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E-mail: anticorruption@tip-offs.com</w:t>
      </w:r>
    </w:p>
    <w:p w:rsidR="00FE0AF6" w:rsidRPr="00B1055F" w:rsidRDefault="00FE0AF6"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82624B" w:rsidRPr="00B1055F" w:rsidRDefault="0082624B"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097EE1" w:rsidRDefault="00097EE1" w:rsidP="00100A68">
      <w:pPr>
        <w:pStyle w:val="DefaultText"/>
        <w:ind w:left="360"/>
        <w:rPr>
          <w:rFonts w:ascii="Arial" w:hAnsi="Arial" w:cs="Arial"/>
          <w:b/>
          <w:sz w:val="22"/>
          <w:szCs w:val="22"/>
        </w:rPr>
      </w:pPr>
    </w:p>
    <w:p w:rsidR="002A5070" w:rsidRDefault="002A5070" w:rsidP="0076375E">
      <w:pPr>
        <w:pStyle w:val="DefaultText"/>
        <w:rPr>
          <w:rFonts w:ascii="Arial" w:hAnsi="Arial" w:cs="Arial"/>
          <w:b/>
          <w:sz w:val="22"/>
          <w:szCs w:val="22"/>
        </w:rPr>
      </w:pPr>
    </w:p>
    <w:p w:rsidR="00D14CBD" w:rsidRPr="00B1055F" w:rsidRDefault="00D14CBD" w:rsidP="00CB67B2">
      <w:pPr>
        <w:numPr>
          <w:ilvl w:val="1"/>
          <w:numId w:val="10"/>
        </w:numPr>
        <w:overflowPunct/>
        <w:autoSpaceDE/>
        <w:autoSpaceDN/>
        <w:adjustRightInd/>
        <w:textAlignment w:val="auto"/>
        <w:rPr>
          <w:rFonts w:ascii="Arial" w:hAnsi="Arial" w:cs="Arial"/>
          <w:sz w:val="22"/>
          <w:szCs w:val="22"/>
        </w:rPr>
      </w:pPr>
      <w:bookmarkStart w:id="1" w:name="_Toc79054526"/>
      <w:bookmarkStart w:id="2" w:name="_Toc80410266"/>
      <w:bookmarkStart w:id="3" w:name="_Toc80410358"/>
      <w:r w:rsidRPr="00B1055F">
        <w:rPr>
          <w:rFonts w:ascii="Arial" w:hAnsi="Arial" w:cs="Arial"/>
          <w:sz w:val="22"/>
          <w:szCs w:val="22"/>
        </w:rPr>
        <w:t>TENDER DATA</w:t>
      </w:r>
    </w:p>
    <w:p w:rsidR="00D336D9" w:rsidRPr="00B1055F" w:rsidRDefault="00D336D9" w:rsidP="00D336D9">
      <w:pPr>
        <w:overflowPunct/>
        <w:autoSpaceDE/>
        <w:autoSpaceDN/>
        <w:adjustRightInd/>
        <w:ind w:left="360"/>
        <w:textAlignment w:val="auto"/>
        <w:rPr>
          <w:rFonts w:ascii="Arial" w:hAnsi="Arial" w:cs="Arial"/>
          <w:sz w:val="22"/>
          <w:szCs w:val="22"/>
        </w:rPr>
      </w:pPr>
    </w:p>
    <w:p w:rsidR="00E85E07" w:rsidRPr="00B1055F" w:rsidRDefault="008C20A2" w:rsidP="002204C7">
      <w:pPr>
        <w:pStyle w:val="1"/>
      </w:pPr>
      <w:r w:rsidRPr="00B1055F">
        <w:t>The conditions of tender are the Standard Conditions of Tender as contained in Annex F of the CIDB Standard for Uniformity</w:t>
      </w:r>
      <w:r w:rsidR="004C0DD4" w:rsidRPr="00B1055F">
        <w:t xml:space="preserve"> i</w:t>
      </w:r>
      <w:r w:rsidR="00A97A51">
        <w:t>n Construction Procurement (</w:t>
      </w:r>
      <w:r w:rsidR="00FD1F1A">
        <w:t>July 2015</w:t>
      </w:r>
      <w:r w:rsidRPr="00B1055F">
        <w:t>). (</w:t>
      </w:r>
      <w:r w:rsidR="00015088" w:rsidRPr="00B1055F">
        <w:rPr>
          <w:u w:val="single"/>
        </w:rPr>
        <w:t>See</w:t>
      </w:r>
      <w:r w:rsidRPr="00B1055F">
        <w:rPr>
          <w:u w:val="single"/>
        </w:rPr>
        <w:t xml:space="preserve"> </w:t>
      </w:r>
      <w:hyperlink r:id="rId13" w:history="1">
        <w:r w:rsidR="00302434" w:rsidRPr="00B1055F">
          <w:rPr>
            <w:rStyle w:val="Hyperlink"/>
            <w:caps/>
          </w:rPr>
          <w:t>www.cidb.org.za</w:t>
        </w:r>
      </w:hyperlink>
      <w:r w:rsidRPr="00B1055F">
        <w:t>)</w:t>
      </w:r>
    </w:p>
    <w:p w:rsidR="00302434" w:rsidRPr="00B1055F" w:rsidRDefault="00302434" w:rsidP="002204C7">
      <w:pPr>
        <w:pStyle w:val="1"/>
      </w:pPr>
      <w:r w:rsidRPr="00B1055F">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r w:rsidR="001108DD">
        <w:t xml:space="preserve"> </w:t>
      </w:r>
      <w:r w:rsidRPr="00B1055F">
        <w:t>Each item data given below is cross-referenced to the clause in the Standard Conditions of Tender to which it mainly applies.</w:t>
      </w:r>
    </w:p>
    <w:p w:rsidR="002F18A6" w:rsidRPr="00B1055F" w:rsidRDefault="00302434" w:rsidP="002204C7">
      <w:pPr>
        <w:pStyle w:val="1"/>
      </w:pPr>
      <w:r w:rsidRPr="00B1055F">
        <w:t>The CIDB Standard Condition of Tender, as contained in Annex F of the Stan</w:t>
      </w:r>
      <w:r w:rsidR="00DC4BF9">
        <w:t>dard for Uniformity published in July</w:t>
      </w:r>
      <w:r w:rsidRPr="00B1055F">
        <w:t xml:space="preserve"> 20</w:t>
      </w:r>
      <w:r w:rsidR="00593561" w:rsidRPr="00B1055F">
        <w:t>1</w:t>
      </w:r>
      <w:r w:rsidR="00DC4BF9">
        <w:t>5</w:t>
      </w:r>
      <w:r w:rsidRPr="00B1055F">
        <w:t xml:space="preserve"> are included in this document.</w:t>
      </w:r>
    </w:p>
    <w:p w:rsidR="003A6155" w:rsidRPr="00B1055F" w:rsidRDefault="002F18A6" w:rsidP="002204C7">
      <w:pPr>
        <w:pStyle w:val="1"/>
      </w:pPr>
      <w:r w:rsidRPr="00B1055F">
        <w:t>F1.1</w:t>
      </w:r>
      <w:r w:rsidRPr="00B1055F">
        <w:tab/>
        <w:t>The employer is City Power Johannesburg (SOC) Ltd</w:t>
      </w:r>
    </w:p>
    <w:p w:rsidR="006E7302" w:rsidRPr="00B1055F" w:rsidRDefault="006E7302" w:rsidP="002204C7">
      <w:pPr>
        <w:pStyle w:val="1"/>
      </w:pPr>
      <w:r w:rsidRPr="00B1055F">
        <w:t>F1.2</w:t>
      </w:r>
      <w:r w:rsidRPr="00B1055F">
        <w:tab/>
        <w:t>The tender documents issued by the employer comprise:</w:t>
      </w:r>
    </w:p>
    <w:p w:rsidR="00D30BB0" w:rsidRPr="00B1055F" w:rsidRDefault="006E7302" w:rsidP="00D30BB0">
      <w:pPr>
        <w:pStyle w:val="DefaultText"/>
        <w:rPr>
          <w:rFonts w:ascii="Arial" w:hAnsi="Arial" w:cs="Arial"/>
          <w:b/>
          <w:sz w:val="22"/>
          <w:szCs w:val="22"/>
        </w:rPr>
      </w:pPr>
      <w:r w:rsidRPr="00B1055F">
        <w:rPr>
          <w:rFonts w:ascii="Arial" w:hAnsi="Arial" w:cs="Arial"/>
          <w:caps/>
          <w:sz w:val="20"/>
        </w:rPr>
        <w:tab/>
      </w:r>
      <w:r w:rsidR="00D30BB0" w:rsidRPr="00B1055F">
        <w:rPr>
          <w:rFonts w:ascii="Arial" w:hAnsi="Arial" w:cs="Arial"/>
          <w:b/>
          <w:sz w:val="22"/>
          <w:szCs w:val="22"/>
        </w:rPr>
        <w:t>P</w:t>
      </w:r>
      <w:r w:rsidR="009F7949" w:rsidRPr="00B1055F">
        <w:rPr>
          <w:rFonts w:ascii="Arial" w:hAnsi="Arial" w:cs="Arial"/>
          <w:b/>
          <w:sz w:val="22"/>
          <w:szCs w:val="22"/>
        </w:rPr>
        <w:t>art</w:t>
      </w:r>
      <w:r w:rsidR="00D30BB0" w:rsidRPr="00B1055F">
        <w:rPr>
          <w:rFonts w:ascii="Arial" w:hAnsi="Arial" w:cs="Arial"/>
          <w:b/>
          <w:sz w:val="22"/>
          <w:szCs w:val="22"/>
        </w:rPr>
        <w:t xml:space="preserve"> 1: T</w:t>
      </w:r>
      <w:r w:rsidR="00D92D03" w:rsidRPr="00B1055F">
        <w:rPr>
          <w:rFonts w:ascii="Arial" w:hAnsi="Arial" w:cs="Arial"/>
          <w:b/>
          <w:sz w:val="22"/>
          <w:szCs w:val="22"/>
        </w:rPr>
        <w:t>endering procedure</w:t>
      </w:r>
    </w:p>
    <w:p w:rsidR="00D30BB0" w:rsidRPr="00B1055F" w:rsidRDefault="002E7D85" w:rsidP="00CB67B2">
      <w:pPr>
        <w:pStyle w:val="DefaultText"/>
        <w:numPr>
          <w:ilvl w:val="1"/>
          <w:numId w:val="18"/>
        </w:numPr>
        <w:tabs>
          <w:tab w:val="left" w:pos="360"/>
          <w:tab w:val="left" w:pos="540"/>
        </w:tabs>
        <w:rPr>
          <w:rFonts w:ascii="Arial" w:hAnsi="Arial" w:cs="Arial"/>
          <w:sz w:val="20"/>
        </w:rPr>
      </w:pPr>
      <w:r w:rsidRPr="00B1055F">
        <w:rPr>
          <w:rFonts w:ascii="Arial" w:hAnsi="Arial" w:cs="Arial"/>
          <w:sz w:val="20"/>
        </w:rPr>
        <w:t>I</w:t>
      </w:r>
      <w:r w:rsidR="009F7949" w:rsidRPr="00B1055F">
        <w:rPr>
          <w:rFonts w:ascii="Arial" w:hAnsi="Arial" w:cs="Arial"/>
          <w:sz w:val="20"/>
        </w:rPr>
        <w:t xml:space="preserve">nvitation to </w:t>
      </w:r>
      <w:r w:rsidR="00404711" w:rsidRPr="00B1055F">
        <w:rPr>
          <w:rFonts w:ascii="Arial" w:hAnsi="Arial" w:cs="Arial"/>
          <w:sz w:val="20"/>
        </w:rPr>
        <w:t>Bid ( MBD 1 )</w:t>
      </w:r>
      <w:r w:rsidR="00D30BB0" w:rsidRPr="00B1055F">
        <w:rPr>
          <w:rFonts w:ascii="Arial" w:hAnsi="Arial" w:cs="Arial"/>
          <w:sz w:val="20"/>
        </w:rPr>
        <w:t xml:space="preserve"> </w:t>
      </w:r>
    </w:p>
    <w:p w:rsidR="00D30BB0" w:rsidRPr="00B1055F" w:rsidRDefault="00D30BB0" w:rsidP="00D30BB0">
      <w:pPr>
        <w:pStyle w:val="DefaultText"/>
        <w:tabs>
          <w:tab w:val="left" w:pos="360"/>
          <w:tab w:val="left" w:pos="540"/>
        </w:tabs>
        <w:ind w:left="480"/>
        <w:rPr>
          <w:rFonts w:ascii="Arial" w:hAnsi="Arial" w:cs="Arial"/>
          <w:sz w:val="20"/>
        </w:rPr>
      </w:pPr>
      <w:r w:rsidRPr="00B1055F">
        <w:rPr>
          <w:rFonts w:ascii="Arial" w:hAnsi="Arial" w:cs="Arial"/>
          <w:sz w:val="20"/>
        </w:rPr>
        <w:tab/>
      </w:r>
      <w:r w:rsidRPr="00B1055F">
        <w:rPr>
          <w:rFonts w:ascii="Arial" w:hAnsi="Arial" w:cs="Arial"/>
          <w:sz w:val="20"/>
        </w:rPr>
        <w:tab/>
        <w:t>1.</w:t>
      </w:r>
      <w:r w:rsidR="00F554CB">
        <w:rPr>
          <w:rFonts w:ascii="Arial" w:hAnsi="Arial" w:cs="Arial"/>
          <w:sz w:val="20"/>
        </w:rPr>
        <w:t>2</w:t>
      </w:r>
      <w:r w:rsidRPr="00B1055F">
        <w:rPr>
          <w:rFonts w:ascii="Arial" w:hAnsi="Arial" w:cs="Arial"/>
          <w:sz w:val="20"/>
        </w:rPr>
        <w:t xml:space="preserve"> </w:t>
      </w:r>
      <w:r w:rsidR="006610AE" w:rsidRPr="00B1055F">
        <w:rPr>
          <w:rFonts w:ascii="Arial" w:hAnsi="Arial" w:cs="Arial"/>
          <w:sz w:val="20"/>
        </w:rPr>
        <w:t xml:space="preserve">   </w:t>
      </w:r>
      <w:r w:rsidRPr="00B1055F">
        <w:rPr>
          <w:rFonts w:ascii="Arial" w:hAnsi="Arial" w:cs="Arial"/>
          <w:sz w:val="20"/>
        </w:rPr>
        <w:t>T</w:t>
      </w:r>
      <w:r w:rsidR="009F7949" w:rsidRPr="00B1055F">
        <w:rPr>
          <w:rFonts w:ascii="Arial" w:hAnsi="Arial" w:cs="Arial"/>
          <w:sz w:val="20"/>
        </w:rPr>
        <w:t>ender data</w:t>
      </w:r>
      <w:r w:rsidRPr="00B1055F">
        <w:rPr>
          <w:rFonts w:ascii="Arial" w:hAnsi="Arial" w:cs="Arial"/>
          <w:sz w:val="20"/>
        </w:rPr>
        <w:t xml:space="preserve">  </w:t>
      </w:r>
    </w:p>
    <w:p w:rsidR="00D30BB0" w:rsidRPr="00B1055F" w:rsidRDefault="00D30BB0" w:rsidP="00D30BB0">
      <w:pPr>
        <w:pStyle w:val="DefaultText"/>
        <w:tabs>
          <w:tab w:val="left" w:pos="360"/>
          <w:tab w:val="left" w:pos="540"/>
        </w:tabs>
        <w:ind w:left="720"/>
        <w:rPr>
          <w:rFonts w:ascii="Arial" w:hAnsi="Arial" w:cs="Arial"/>
          <w:sz w:val="20"/>
        </w:rPr>
      </w:pPr>
      <w:r w:rsidRPr="00B1055F">
        <w:rPr>
          <w:rFonts w:ascii="Arial" w:hAnsi="Arial" w:cs="Arial"/>
          <w:sz w:val="20"/>
        </w:rPr>
        <w:t>1.</w:t>
      </w:r>
      <w:r w:rsidR="00F554CB">
        <w:rPr>
          <w:rFonts w:ascii="Arial" w:hAnsi="Arial" w:cs="Arial"/>
          <w:sz w:val="20"/>
        </w:rPr>
        <w:t>3</w:t>
      </w:r>
      <w:r w:rsidR="006610AE" w:rsidRPr="00B1055F">
        <w:rPr>
          <w:rFonts w:ascii="Arial" w:hAnsi="Arial" w:cs="Arial"/>
          <w:sz w:val="20"/>
        </w:rPr>
        <w:t xml:space="preserve">    </w:t>
      </w:r>
      <w:r w:rsidRPr="00B1055F">
        <w:rPr>
          <w:rFonts w:ascii="Arial" w:hAnsi="Arial" w:cs="Arial"/>
          <w:sz w:val="20"/>
        </w:rPr>
        <w:t>CIDB S</w:t>
      </w:r>
      <w:r w:rsidR="009F7949" w:rsidRPr="00B1055F">
        <w:rPr>
          <w:rFonts w:ascii="Arial" w:hAnsi="Arial" w:cs="Arial"/>
          <w:sz w:val="20"/>
        </w:rPr>
        <w:t>tandard conditions of tender</w:t>
      </w:r>
      <w:r w:rsidRPr="00B1055F">
        <w:rPr>
          <w:rFonts w:ascii="Arial" w:hAnsi="Arial" w:cs="Arial"/>
          <w:sz w:val="20"/>
        </w:rPr>
        <w:t xml:space="preserve"> </w:t>
      </w:r>
      <w:r w:rsidR="00F554CB">
        <w:rPr>
          <w:rFonts w:ascii="Arial" w:hAnsi="Arial" w:cs="Arial"/>
          <w:sz w:val="20"/>
        </w:rPr>
        <w:t>(updated July 2015)</w:t>
      </w:r>
      <w:r w:rsidRPr="00B1055F">
        <w:rPr>
          <w:rFonts w:ascii="Arial" w:hAnsi="Arial" w:cs="Arial"/>
          <w:sz w:val="20"/>
        </w:rPr>
        <w:t xml:space="preserve">                                                         </w:t>
      </w:r>
      <w:r w:rsidRPr="00B1055F">
        <w:rPr>
          <w:rFonts w:ascii="Arial" w:hAnsi="Arial" w:cs="Arial"/>
          <w:sz w:val="20"/>
        </w:rPr>
        <w:tab/>
      </w:r>
      <w:r w:rsidRPr="00B1055F">
        <w:rPr>
          <w:rFonts w:ascii="Arial" w:hAnsi="Arial" w:cs="Arial"/>
          <w:sz w:val="20"/>
        </w:rPr>
        <w:tab/>
        <w:t xml:space="preserve">           </w:t>
      </w:r>
    </w:p>
    <w:p w:rsidR="00D30BB0" w:rsidRPr="00B1055F" w:rsidRDefault="00D30BB0" w:rsidP="00D92D03">
      <w:pPr>
        <w:pStyle w:val="DefaultText"/>
        <w:ind w:left="420"/>
        <w:rPr>
          <w:rFonts w:ascii="Arial" w:hAnsi="Arial" w:cs="Arial"/>
          <w:sz w:val="22"/>
          <w:szCs w:val="22"/>
        </w:rPr>
      </w:pPr>
      <w:r w:rsidRPr="00B1055F">
        <w:rPr>
          <w:rFonts w:ascii="Arial" w:hAnsi="Arial" w:cs="Arial"/>
          <w:sz w:val="22"/>
          <w:szCs w:val="22"/>
        </w:rPr>
        <w:tab/>
      </w:r>
    </w:p>
    <w:p w:rsidR="00D30BB0" w:rsidRPr="00B1055F" w:rsidRDefault="00D30BB0" w:rsidP="006610AE">
      <w:pPr>
        <w:pStyle w:val="DefaultText"/>
        <w:ind w:firstLine="720"/>
        <w:rPr>
          <w:rFonts w:ascii="Arial" w:hAnsi="Arial" w:cs="Arial"/>
          <w:b/>
          <w:bCs/>
          <w:sz w:val="22"/>
          <w:szCs w:val="22"/>
        </w:rPr>
      </w:pPr>
      <w:r w:rsidRPr="00B1055F">
        <w:rPr>
          <w:rFonts w:ascii="Arial" w:hAnsi="Arial" w:cs="Arial"/>
          <w:b/>
          <w:bCs/>
          <w:sz w:val="22"/>
          <w:szCs w:val="22"/>
        </w:rPr>
        <w:t>P</w:t>
      </w:r>
      <w:r w:rsidR="009F7949" w:rsidRPr="00B1055F">
        <w:rPr>
          <w:rFonts w:ascii="Arial" w:hAnsi="Arial" w:cs="Arial"/>
          <w:b/>
          <w:bCs/>
          <w:sz w:val="22"/>
          <w:szCs w:val="22"/>
        </w:rPr>
        <w:t>art</w:t>
      </w:r>
      <w:r w:rsidRPr="00B1055F">
        <w:rPr>
          <w:rFonts w:ascii="Arial" w:hAnsi="Arial" w:cs="Arial"/>
          <w:b/>
          <w:bCs/>
          <w:sz w:val="22"/>
          <w:szCs w:val="22"/>
        </w:rPr>
        <w:t xml:space="preserve"> 2: P</w:t>
      </w:r>
      <w:r w:rsidR="00D92D03" w:rsidRPr="00B1055F">
        <w:rPr>
          <w:rFonts w:ascii="Arial" w:hAnsi="Arial" w:cs="Arial"/>
          <w:b/>
          <w:bCs/>
          <w:sz w:val="22"/>
          <w:szCs w:val="22"/>
        </w:rPr>
        <w:t>ricing data</w:t>
      </w:r>
      <w:r w:rsidRPr="00B1055F">
        <w:rPr>
          <w:rFonts w:ascii="Arial" w:hAnsi="Arial" w:cs="Arial"/>
          <w:b/>
          <w:bCs/>
          <w:sz w:val="22"/>
          <w:szCs w:val="22"/>
        </w:rPr>
        <w:t xml:space="preserve"> </w:t>
      </w:r>
    </w:p>
    <w:p w:rsidR="00D30BB0" w:rsidRPr="00B1055F" w:rsidRDefault="006610AE" w:rsidP="006610AE">
      <w:pPr>
        <w:pStyle w:val="DefaultText"/>
        <w:ind w:firstLine="720"/>
        <w:rPr>
          <w:rFonts w:ascii="Arial" w:hAnsi="Arial" w:cs="Arial"/>
          <w:bCs/>
          <w:sz w:val="20"/>
        </w:rPr>
      </w:pPr>
      <w:r w:rsidRPr="00B1055F">
        <w:rPr>
          <w:rFonts w:ascii="Arial" w:hAnsi="Arial" w:cs="Arial"/>
          <w:bCs/>
          <w:sz w:val="20"/>
        </w:rPr>
        <w:t>2</w:t>
      </w:r>
      <w:r w:rsidR="00D30BB0" w:rsidRPr="00B1055F">
        <w:rPr>
          <w:rFonts w:ascii="Arial" w:hAnsi="Arial" w:cs="Arial"/>
          <w:bCs/>
          <w:sz w:val="20"/>
        </w:rPr>
        <w:t>.1    P</w:t>
      </w:r>
      <w:r w:rsidR="009F7949" w:rsidRPr="00B1055F">
        <w:rPr>
          <w:rFonts w:ascii="Arial" w:hAnsi="Arial" w:cs="Arial"/>
          <w:bCs/>
          <w:sz w:val="20"/>
        </w:rPr>
        <w:t>ricing instruction</w:t>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p>
    <w:p w:rsidR="00D30BB0" w:rsidRDefault="006610AE" w:rsidP="006610AE">
      <w:pPr>
        <w:pStyle w:val="DefaultText"/>
        <w:ind w:firstLine="720"/>
        <w:rPr>
          <w:rFonts w:ascii="Arial" w:hAnsi="Arial" w:cs="Arial"/>
          <w:sz w:val="20"/>
        </w:rPr>
      </w:pPr>
      <w:r w:rsidRPr="00B1055F">
        <w:rPr>
          <w:rFonts w:ascii="Arial" w:hAnsi="Arial" w:cs="Arial"/>
          <w:sz w:val="20"/>
        </w:rPr>
        <w:t>2</w:t>
      </w:r>
      <w:r w:rsidR="00D30BB0" w:rsidRPr="00B1055F">
        <w:rPr>
          <w:rFonts w:ascii="Arial" w:hAnsi="Arial" w:cs="Arial"/>
          <w:sz w:val="20"/>
        </w:rPr>
        <w:t xml:space="preserve">.2    </w:t>
      </w:r>
      <w:r w:rsidR="001108DD">
        <w:rPr>
          <w:rFonts w:ascii="Arial" w:hAnsi="Arial" w:cs="Arial"/>
          <w:sz w:val="20"/>
        </w:rPr>
        <w:t xml:space="preserve">Firm </w:t>
      </w:r>
      <w:r w:rsidR="00D30BB0" w:rsidRPr="00B1055F">
        <w:rPr>
          <w:rFonts w:ascii="Arial" w:hAnsi="Arial" w:cs="Arial"/>
          <w:sz w:val="20"/>
        </w:rPr>
        <w:t>P</w:t>
      </w:r>
      <w:r w:rsidR="009F7949" w:rsidRPr="00B1055F">
        <w:rPr>
          <w:rFonts w:ascii="Arial" w:hAnsi="Arial" w:cs="Arial"/>
          <w:sz w:val="20"/>
        </w:rPr>
        <w:t>rice</w:t>
      </w:r>
      <w:r w:rsidR="001108DD">
        <w:rPr>
          <w:rFonts w:ascii="Arial" w:hAnsi="Arial" w:cs="Arial"/>
          <w:sz w:val="20"/>
        </w:rPr>
        <w:t>s Form</w:t>
      </w:r>
      <w:r w:rsidR="009D1DA7" w:rsidRPr="00B1055F">
        <w:rPr>
          <w:rFonts w:ascii="Arial" w:hAnsi="Arial" w:cs="Arial"/>
          <w:sz w:val="20"/>
        </w:rPr>
        <w:t xml:space="preserve"> </w:t>
      </w:r>
      <w:r w:rsidR="00485F77" w:rsidRPr="00B1055F">
        <w:rPr>
          <w:rFonts w:ascii="Arial" w:hAnsi="Arial" w:cs="Arial"/>
          <w:sz w:val="20"/>
        </w:rPr>
        <w:t>(MBD</w:t>
      </w:r>
      <w:r w:rsidR="009D1DA7" w:rsidRPr="00B1055F">
        <w:rPr>
          <w:rFonts w:ascii="Arial" w:hAnsi="Arial" w:cs="Arial"/>
          <w:sz w:val="20"/>
        </w:rPr>
        <w:t xml:space="preserve"> 3.1)</w:t>
      </w:r>
    </w:p>
    <w:p w:rsidR="001108DD" w:rsidRPr="00B1055F" w:rsidRDefault="001108DD" w:rsidP="006610AE">
      <w:pPr>
        <w:pStyle w:val="DefaultText"/>
        <w:ind w:firstLine="720"/>
        <w:rPr>
          <w:rFonts w:ascii="Arial" w:hAnsi="Arial" w:cs="Arial"/>
          <w:sz w:val="20"/>
        </w:rPr>
      </w:pPr>
      <w:r>
        <w:rPr>
          <w:rFonts w:ascii="Arial" w:hAnsi="Arial" w:cs="Arial"/>
          <w:sz w:val="20"/>
        </w:rPr>
        <w:t>2.3    Price Schedule</w:t>
      </w:r>
    </w:p>
    <w:p w:rsidR="00D30BB0" w:rsidRPr="00B1055F" w:rsidRDefault="00D30BB0" w:rsidP="00D30BB0">
      <w:pPr>
        <w:pStyle w:val="DefaultText"/>
        <w:rPr>
          <w:rFonts w:ascii="Arial" w:hAnsi="Arial" w:cs="Arial"/>
          <w:bCs/>
          <w:sz w:val="22"/>
          <w:szCs w:val="22"/>
        </w:rPr>
      </w:pPr>
      <w:r w:rsidRPr="00B1055F">
        <w:rPr>
          <w:rFonts w:ascii="Arial" w:hAnsi="Arial" w:cs="Arial"/>
          <w:sz w:val="20"/>
        </w:rPr>
        <w:tab/>
      </w:r>
      <w:r w:rsidRPr="00B1055F">
        <w:rPr>
          <w:rFonts w:ascii="Arial" w:hAnsi="Arial" w:cs="Arial"/>
          <w:sz w:val="20"/>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D30BB0" w:rsidRPr="00B1055F" w:rsidRDefault="006610AE" w:rsidP="00D30BB0">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 xml:space="preserve">            </w:t>
      </w:r>
      <w:r w:rsidR="00D30BB0" w:rsidRPr="00B1055F">
        <w:rPr>
          <w:rFonts w:ascii="Arial" w:hAnsi="Arial" w:cs="Arial"/>
          <w:b/>
          <w:bCs/>
          <w:sz w:val="22"/>
          <w:szCs w:val="22"/>
        </w:rPr>
        <w:t>P</w:t>
      </w:r>
      <w:r w:rsidR="009F7949" w:rsidRPr="00B1055F">
        <w:rPr>
          <w:rFonts w:ascii="Arial" w:hAnsi="Arial" w:cs="Arial"/>
          <w:b/>
          <w:bCs/>
          <w:sz w:val="22"/>
          <w:szCs w:val="22"/>
        </w:rPr>
        <w:t>art</w:t>
      </w:r>
      <w:r w:rsidR="00D30BB0" w:rsidRPr="00B1055F">
        <w:rPr>
          <w:rFonts w:ascii="Arial" w:hAnsi="Arial" w:cs="Arial"/>
          <w:b/>
          <w:bCs/>
          <w:sz w:val="22"/>
          <w:szCs w:val="22"/>
        </w:rPr>
        <w:t xml:space="preserve"> 3: A</w:t>
      </w:r>
      <w:r w:rsidR="00D92D03" w:rsidRPr="00B1055F">
        <w:rPr>
          <w:rFonts w:ascii="Arial" w:hAnsi="Arial" w:cs="Arial"/>
          <w:b/>
          <w:bCs/>
          <w:sz w:val="22"/>
          <w:szCs w:val="22"/>
        </w:rPr>
        <w:t>greements and contract data</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
          <w:bCs/>
          <w:sz w:val="20"/>
        </w:rPr>
        <w:t xml:space="preserve">             </w:t>
      </w:r>
      <w:r w:rsidR="00D30BB0" w:rsidRPr="00B1055F">
        <w:rPr>
          <w:rFonts w:ascii="Arial" w:hAnsi="Arial" w:cs="Arial"/>
          <w:b/>
          <w:bCs/>
          <w:sz w:val="20"/>
        </w:rPr>
        <w:t xml:space="preserve">3.1   </w:t>
      </w:r>
      <w:r w:rsidR="00D30BB0" w:rsidRPr="00B1055F">
        <w:rPr>
          <w:rFonts w:ascii="Arial" w:hAnsi="Arial" w:cs="Arial"/>
          <w:bCs/>
          <w:sz w:val="20"/>
        </w:rPr>
        <w:t>F</w:t>
      </w:r>
      <w:r w:rsidR="009F7949" w:rsidRPr="00B1055F">
        <w:rPr>
          <w:rFonts w:ascii="Arial" w:hAnsi="Arial" w:cs="Arial"/>
          <w:bCs/>
          <w:sz w:val="20"/>
        </w:rPr>
        <w:t>orm of acceptance</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3.2   </w:t>
      </w:r>
      <w:r w:rsidR="00D30BB0" w:rsidRPr="00B1055F">
        <w:rPr>
          <w:rFonts w:ascii="Arial" w:hAnsi="Arial" w:cs="Arial"/>
          <w:bCs/>
          <w:sz w:val="20"/>
        </w:rPr>
        <w:t>C</w:t>
      </w:r>
      <w:r w:rsidR="009F7949" w:rsidRPr="00B1055F">
        <w:rPr>
          <w:rFonts w:ascii="Arial" w:hAnsi="Arial" w:cs="Arial"/>
          <w:bCs/>
          <w:sz w:val="20"/>
        </w:rPr>
        <w:t>ontract data</w:t>
      </w:r>
    </w:p>
    <w:p w:rsidR="00E05BF2" w:rsidRPr="00B1055F" w:rsidRDefault="00E05BF2"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3.3   Formal contract</w:t>
      </w:r>
      <w:r w:rsidR="00485F77" w:rsidRPr="00B1055F">
        <w:rPr>
          <w:rFonts w:ascii="Arial" w:hAnsi="Arial" w:cs="Arial"/>
          <w:bCs/>
          <w:sz w:val="20"/>
        </w:rPr>
        <w:t xml:space="preserve"> (</w:t>
      </w:r>
      <w:r w:rsidR="007E5367" w:rsidRPr="00B1055F">
        <w:rPr>
          <w:rFonts w:ascii="Arial" w:hAnsi="Arial" w:cs="Arial"/>
          <w:bCs/>
          <w:sz w:val="20"/>
        </w:rPr>
        <w:t>MBD 7.1)</w:t>
      </w:r>
      <w:r w:rsidRPr="00B1055F">
        <w:rPr>
          <w:rFonts w:ascii="Arial" w:hAnsi="Arial" w:cs="Arial"/>
          <w:bCs/>
          <w:sz w:val="20"/>
        </w:rPr>
        <w:tab/>
      </w:r>
    </w:p>
    <w:p w:rsidR="00D30BB0" w:rsidRPr="00B1055F" w:rsidRDefault="00D30BB0" w:rsidP="00D30BB0">
      <w:pPr>
        <w:pStyle w:val="DefaultText"/>
        <w:tabs>
          <w:tab w:val="left" w:pos="828"/>
          <w:tab w:val="left" w:pos="3360"/>
          <w:tab w:val="left" w:pos="4320"/>
          <w:tab w:val="left" w:pos="5831"/>
        </w:tabs>
        <w:rPr>
          <w:rFonts w:ascii="Arial" w:hAnsi="Arial" w:cs="Arial"/>
          <w:bCs/>
          <w:sz w:val="20"/>
        </w:rPr>
      </w:pPr>
    </w:p>
    <w:p w:rsidR="00D30BB0" w:rsidRPr="00B1055F" w:rsidRDefault="00D30BB0" w:rsidP="00EB7198">
      <w:pPr>
        <w:pStyle w:val="DefaultText"/>
        <w:tabs>
          <w:tab w:val="left" w:pos="828"/>
          <w:tab w:val="left" w:pos="3360"/>
          <w:tab w:val="left" w:pos="4320"/>
          <w:tab w:val="left" w:pos="5831"/>
        </w:tabs>
        <w:rPr>
          <w:rFonts w:ascii="Arial" w:hAnsi="Arial" w:cs="Arial"/>
          <w:b/>
          <w:sz w:val="22"/>
          <w:szCs w:val="22"/>
        </w:rPr>
      </w:pPr>
      <w:r w:rsidRPr="00B1055F">
        <w:rPr>
          <w:rFonts w:ascii="Arial" w:hAnsi="Arial" w:cs="Arial"/>
          <w:bCs/>
          <w:sz w:val="20"/>
        </w:rPr>
        <w:t xml:space="preserve">        </w:t>
      </w:r>
      <w:r w:rsidR="00EB7198" w:rsidRPr="00B1055F">
        <w:rPr>
          <w:rFonts w:ascii="Arial" w:hAnsi="Arial" w:cs="Arial"/>
          <w:bCs/>
          <w:sz w:val="20"/>
        </w:rPr>
        <w:t xml:space="preserve">     </w:t>
      </w: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4: R</w:t>
      </w:r>
      <w:r w:rsidR="00D92D03" w:rsidRPr="00B1055F">
        <w:rPr>
          <w:rFonts w:ascii="Arial" w:hAnsi="Arial" w:cs="Arial"/>
          <w:b/>
          <w:sz w:val="22"/>
          <w:szCs w:val="22"/>
        </w:rPr>
        <w:t>eturnable documents</w:t>
      </w:r>
    </w:p>
    <w:p w:rsidR="00D30BB0" w:rsidRPr="00B1055F" w:rsidRDefault="00D30BB0" w:rsidP="00576257">
      <w:pPr>
        <w:pStyle w:val="DefaultText"/>
        <w:numPr>
          <w:ilvl w:val="1"/>
          <w:numId w:val="31"/>
        </w:numPr>
        <w:tabs>
          <w:tab w:val="left" w:pos="540"/>
        </w:tabs>
        <w:rPr>
          <w:rFonts w:ascii="Arial" w:hAnsi="Arial" w:cs="Arial"/>
          <w:sz w:val="20"/>
        </w:rPr>
      </w:pPr>
      <w:r w:rsidRPr="00B1055F">
        <w:rPr>
          <w:rFonts w:ascii="Arial" w:hAnsi="Arial" w:cs="Arial"/>
          <w:sz w:val="20"/>
        </w:rPr>
        <w:t xml:space="preserve">  R</w:t>
      </w:r>
      <w:r w:rsidR="00EB7198" w:rsidRPr="00B1055F">
        <w:rPr>
          <w:rFonts w:ascii="Arial" w:hAnsi="Arial" w:cs="Arial"/>
          <w:sz w:val="20"/>
        </w:rPr>
        <w:t>eturnable documents required for evaluation purpose</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147F18"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SHE</w:t>
      </w:r>
      <w:r w:rsidR="00C804C0">
        <w:rPr>
          <w:rFonts w:ascii="Arial" w:hAnsi="Arial" w:cs="Arial"/>
        </w:rPr>
        <w:t>R</w:t>
      </w:r>
      <w:r w:rsidRPr="00B1055F">
        <w:rPr>
          <w:rFonts w:ascii="Arial" w:hAnsi="Arial" w:cs="Arial"/>
        </w:rPr>
        <w:t>Q Regulations</w:t>
      </w:r>
    </w:p>
    <w:p w:rsidR="00147F18" w:rsidRPr="00B1055F" w:rsidRDefault="00B7523E" w:rsidP="00576257">
      <w:pPr>
        <w:pStyle w:val="ListParagraph"/>
        <w:numPr>
          <w:ilvl w:val="0"/>
          <w:numId w:val="31"/>
        </w:numPr>
        <w:tabs>
          <w:tab w:val="left" w:pos="-1440"/>
        </w:tabs>
        <w:ind w:firstLine="810"/>
        <w:jc w:val="both"/>
        <w:rPr>
          <w:rFonts w:ascii="Arial" w:hAnsi="Arial" w:cs="Arial"/>
        </w:rPr>
      </w:pPr>
      <w:r>
        <w:rPr>
          <w:rFonts w:ascii="Arial" w:hAnsi="Arial" w:cs="Arial"/>
        </w:rPr>
        <w:t>Invitation to Bid (</w:t>
      </w:r>
      <w:r w:rsidR="00147F18">
        <w:rPr>
          <w:rFonts w:ascii="Arial" w:hAnsi="Arial" w:cs="Arial"/>
        </w:rPr>
        <w:t>MDB 1)</w:t>
      </w:r>
    </w:p>
    <w:p w:rsidR="00147F18" w:rsidRPr="00B1055F" w:rsidRDefault="00147F18" w:rsidP="00576257">
      <w:pPr>
        <w:pStyle w:val="ListParagraph"/>
        <w:numPr>
          <w:ilvl w:val="0"/>
          <w:numId w:val="31"/>
        </w:numPr>
        <w:tabs>
          <w:tab w:val="left" w:pos="-1440"/>
        </w:tabs>
        <w:ind w:firstLine="810"/>
        <w:jc w:val="both"/>
        <w:rPr>
          <w:rFonts w:ascii="Arial" w:hAnsi="Arial" w:cs="Arial"/>
          <w:b/>
        </w:rPr>
      </w:pPr>
      <w:r w:rsidRPr="00B1055F">
        <w:rPr>
          <w:rFonts w:ascii="Arial" w:hAnsi="Arial" w:cs="Arial"/>
        </w:rPr>
        <w:t>Decla</w:t>
      </w:r>
      <w:r w:rsidR="00B7523E">
        <w:rPr>
          <w:rFonts w:ascii="Arial" w:hAnsi="Arial" w:cs="Arial"/>
        </w:rPr>
        <w:t>ration of Interest Form (MBD 4</w:t>
      </w:r>
      <w:r w:rsidRPr="00B1055F">
        <w:rPr>
          <w:rFonts w:ascii="Arial" w:hAnsi="Arial" w:cs="Arial"/>
        </w:rPr>
        <w:t>)</w:t>
      </w:r>
    </w:p>
    <w:p w:rsidR="00147F18" w:rsidRPr="00B1055F" w:rsidRDefault="00147F18" w:rsidP="00576257">
      <w:pPr>
        <w:pStyle w:val="ListParagraph"/>
        <w:numPr>
          <w:ilvl w:val="0"/>
          <w:numId w:val="31"/>
        </w:numPr>
        <w:tabs>
          <w:tab w:val="left" w:pos="-1440"/>
        </w:tabs>
        <w:ind w:firstLine="810"/>
        <w:jc w:val="both"/>
        <w:rPr>
          <w:rFonts w:ascii="Arial" w:hAnsi="Arial" w:cs="Arial"/>
          <w:b/>
        </w:rPr>
      </w:pPr>
      <w:r w:rsidRPr="00B1055F">
        <w:rPr>
          <w:rFonts w:ascii="Arial" w:hAnsi="Arial" w:cs="Arial"/>
        </w:rPr>
        <w:t>Declaration for Procur</w:t>
      </w:r>
      <w:r w:rsidR="00B7523E">
        <w:rPr>
          <w:rFonts w:ascii="Arial" w:hAnsi="Arial" w:cs="Arial"/>
        </w:rPr>
        <w:t>ement above R10 000 000 (MBD 5</w:t>
      </w:r>
      <w:r w:rsidRPr="00B1055F">
        <w:rPr>
          <w:rFonts w:ascii="Arial" w:hAnsi="Arial" w:cs="Arial"/>
        </w:rPr>
        <w:t>)</w:t>
      </w:r>
    </w:p>
    <w:p w:rsidR="00B7523E" w:rsidRDefault="00B7523E" w:rsidP="00B7523E">
      <w:pPr>
        <w:pStyle w:val="ListParagraph"/>
        <w:numPr>
          <w:ilvl w:val="0"/>
          <w:numId w:val="31"/>
        </w:numPr>
        <w:tabs>
          <w:tab w:val="left" w:pos="-1440"/>
        </w:tabs>
        <w:ind w:firstLine="810"/>
        <w:jc w:val="both"/>
        <w:rPr>
          <w:rFonts w:ascii="Arial" w:hAnsi="Arial" w:cs="Arial"/>
        </w:rPr>
      </w:pPr>
      <w:r>
        <w:rPr>
          <w:rFonts w:ascii="Arial" w:hAnsi="Arial" w:cs="Arial"/>
        </w:rPr>
        <w:t>Preference Claim Form ( MBD 6.1</w:t>
      </w:r>
      <w:r w:rsidR="00147F18" w:rsidRPr="00B1055F">
        <w:rPr>
          <w:rFonts w:ascii="Arial" w:hAnsi="Arial" w:cs="Arial"/>
        </w:rPr>
        <w:t>)</w:t>
      </w:r>
      <w:r>
        <w:rPr>
          <w:rFonts w:ascii="Arial" w:hAnsi="Arial" w:cs="Arial"/>
        </w:rPr>
        <w:t xml:space="preserve"> Declaration for Local Production and Content</w:t>
      </w:r>
    </w:p>
    <w:p w:rsidR="00B7523E" w:rsidRPr="00B7523E" w:rsidRDefault="00B7523E" w:rsidP="00B7523E">
      <w:pPr>
        <w:pStyle w:val="ListParagraph"/>
        <w:numPr>
          <w:ilvl w:val="0"/>
          <w:numId w:val="31"/>
        </w:numPr>
        <w:tabs>
          <w:tab w:val="left" w:pos="-1440"/>
        </w:tabs>
        <w:ind w:firstLine="810"/>
        <w:jc w:val="both"/>
        <w:rPr>
          <w:rFonts w:ascii="Arial" w:hAnsi="Arial" w:cs="Arial"/>
        </w:rPr>
      </w:pPr>
      <w:r w:rsidRPr="00B7523E">
        <w:rPr>
          <w:rFonts w:ascii="Arial" w:hAnsi="Arial" w:cs="Arial"/>
        </w:rPr>
        <w:t>Declaration for Local Production and Content</w:t>
      </w:r>
      <w:r>
        <w:rPr>
          <w:rFonts w:ascii="Arial" w:hAnsi="Arial" w:cs="Arial"/>
        </w:rPr>
        <w:t xml:space="preserve"> (MBD 6.2)</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Declaration for Purchase of Goods (MBD 7.1)</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Declaration of Bidd</w:t>
      </w:r>
      <w:r w:rsidR="00B7523E">
        <w:rPr>
          <w:rFonts w:ascii="Arial" w:hAnsi="Arial" w:cs="Arial"/>
        </w:rPr>
        <w:t>er’s past SCM practices (MBD 8</w:t>
      </w:r>
      <w:r w:rsidRPr="00B1055F">
        <w:rPr>
          <w:rFonts w:ascii="Arial" w:hAnsi="Arial" w:cs="Arial"/>
        </w:rPr>
        <w:t>)</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Certificate of Indepe</w:t>
      </w:r>
      <w:r w:rsidR="00B7523E">
        <w:rPr>
          <w:rFonts w:ascii="Arial" w:hAnsi="Arial" w:cs="Arial"/>
        </w:rPr>
        <w:t>ndent Bid Determination (MBD 9</w:t>
      </w:r>
      <w:r w:rsidRPr="00B1055F">
        <w:rPr>
          <w:rFonts w:ascii="Arial" w:hAnsi="Arial" w:cs="Arial"/>
        </w:rPr>
        <w:t>)</w:t>
      </w:r>
    </w:p>
    <w:p w:rsidR="00CD5F7D" w:rsidRPr="00B1055F" w:rsidRDefault="00CD5F7D" w:rsidP="00576257">
      <w:pPr>
        <w:pStyle w:val="ListParagraph"/>
        <w:numPr>
          <w:ilvl w:val="0"/>
          <w:numId w:val="31"/>
        </w:numPr>
        <w:tabs>
          <w:tab w:val="left" w:pos="-1440"/>
        </w:tabs>
        <w:ind w:firstLine="810"/>
        <w:jc w:val="both"/>
        <w:rPr>
          <w:rFonts w:ascii="Arial" w:hAnsi="Arial" w:cs="Arial"/>
        </w:rPr>
      </w:pPr>
      <w:r>
        <w:rPr>
          <w:rFonts w:ascii="Arial" w:hAnsi="Arial" w:cs="Arial"/>
        </w:rPr>
        <w:t xml:space="preserve">Valid </w:t>
      </w:r>
      <w:r w:rsidRPr="00B1055F">
        <w:rPr>
          <w:rFonts w:ascii="Arial" w:hAnsi="Arial" w:cs="Arial"/>
        </w:rPr>
        <w:t>B-BBEE Certificate</w:t>
      </w:r>
      <w:r>
        <w:rPr>
          <w:rFonts w:ascii="Arial" w:hAnsi="Arial" w:cs="Arial"/>
        </w:rPr>
        <w:t xml:space="preserve"> or sworn affidavit (if copy must be certified)</w:t>
      </w:r>
    </w:p>
    <w:p w:rsidR="00CD5F7D" w:rsidRPr="00B1055F" w:rsidRDefault="00CD5F7D"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CD5F7D" w:rsidRPr="00351919" w:rsidRDefault="00CD5F7D" w:rsidP="00576257">
      <w:pPr>
        <w:pStyle w:val="ListParagraph"/>
        <w:numPr>
          <w:ilvl w:val="0"/>
          <w:numId w:val="31"/>
        </w:numPr>
        <w:tabs>
          <w:tab w:val="left" w:pos="-1440"/>
        </w:tabs>
        <w:ind w:firstLine="810"/>
        <w:jc w:val="both"/>
        <w:rPr>
          <w:rFonts w:ascii="Arial" w:hAnsi="Arial" w:cs="Arial"/>
        </w:rPr>
      </w:pPr>
      <w:r w:rsidRPr="00351919">
        <w:rPr>
          <w:rFonts w:ascii="Arial" w:hAnsi="Arial" w:cs="Arial"/>
        </w:rPr>
        <w:t>Financial Statements or Financial Management accounts for the past three years</w:t>
      </w:r>
    </w:p>
    <w:p w:rsidR="00147F18"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Central Supplier Database  (CSD) Registration Report</w:t>
      </w:r>
    </w:p>
    <w:p w:rsidR="0076375E" w:rsidRDefault="0076375E" w:rsidP="0076375E">
      <w:pPr>
        <w:pStyle w:val="ListParagraph"/>
        <w:numPr>
          <w:ilvl w:val="0"/>
          <w:numId w:val="31"/>
        </w:numPr>
        <w:tabs>
          <w:tab w:val="left" w:pos="-1440"/>
        </w:tabs>
        <w:ind w:firstLine="810"/>
        <w:jc w:val="both"/>
        <w:rPr>
          <w:rFonts w:ascii="Arial" w:hAnsi="Arial" w:cs="Arial"/>
        </w:rPr>
      </w:pPr>
      <w:r>
        <w:rPr>
          <w:rFonts w:ascii="Arial" w:hAnsi="Arial" w:cs="Arial"/>
        </w:rPr>
        <w:t>Letter of good standing COIDA</w:t>
      </w:r>
    </w:p>
    <w:p w:rsidR="0076375E" w:rsidRDefault="0076375E" w:rsidP="0076375E">
      <w:pPr>
        <w:pStyle w:val="ListParagraph"/>
        <w:numPr>
          <w:ilvl w:val="0"/>
          <w:numId w:val="31"/>
        </w:numPr>
        <w:tabs>
          <w:tab w:val="left" w:pos="-1440"/>
        </w:tabs>
        <w:ind w:firstLine="810"/>
        <w:jc w:val="both"/>
        <w:rPr>
          <w:rFonts w:ascii="Arial" w:hAnsi="Arial" w:cs="Arial"/>
        </w:rPr>
      </w:pPr>
      <w:r>
        <w:rPr>
          <w:rFonts w:ascii="Arial" w:hAnsi="Arial" w:cs="Arial"/>
        </w:rPr>
        <w:t>Letter of compliance UIF</w:t>
      </w:r>
    </w:p>
    <w:p w:rsidR="00B7523E" w:rsidRPr="0076375E" w:rsidRDefault="00B7523E" w:rsidP="0076375E">
      <w:pPr>
        <w:pStyle w:val="ListParagraph"/>
        <w:numPr>
          <w:ilvl w:val="0"/>
          <w:numId w:val="31"/>
        </w:numPr>
        <w:tabs>
          <w:tab w:val="left" w:pos="-1440"/>
        </w:tabs>
        <w:ind w:firstLine="810"/>
        <w:jc w:val="both"/>
        <w:rPr>
          <w:rFonts w:ascii="Arial" w:hAnsi="Arial" w:cs="Arial"/>
        </w:rPr>
      </w:pPr>
      <w:r>
        <w:rPr>
          <w:rFonts w:ascii="Arial" w:hAnsi="Arial" w:cs="Arial"/>
        </w:rPr>
        <w:t>Local Content Declaration (Annexure C, D and E)</w:t>
      </w: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4.2   O</w:t>
      </w:r>
      <w:r w:rsidR="00EB7198" w:rsidRPr="00B1055F">
        <w:rPr>
          <w:rFonts w:ascii="Arial" w:hAnsi="Arial" w:cs="Arial"/>
          <w:sz w:val="20"/>
        </w:rPr>
        <w:t>ther documents required for evaluation purpose</w:t>
      </w: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4.3   D</w:t>
      </w:r>
      <w:r w:rsidR="00EB7198" w:rsidRPr="00B1055F">
        <w:rPr>
          <w:rFonts w:ascii="Arial" w:hAnsi="Arial" w:cs="Arial"/>
          <w:sz w:val="20"/>
        </w:rPr>
        <w:t>ocuments that will be incorporated in the contract</w:t>
      </w:r>
    </w:p>
    <w:p w:rsidR="00BA7DDC" w:rsidRPr="00B1055F" w:rsidRDefault="00BA7DDC" w:rsidP="00712B46">
      <w:pPr>
        <w:pStyle w:val="DefaultText"/>
        <w:ind w:firstLine="720"/>
        <w:rPr>
          <w:rFonts w:ascii="Arial" w:hAnsi="Arial" w:cs="Arial"/>
          <w:b/>
          <w:sz w:val="22"/>
          <w:szCs w:val="22"/>
        </w:rPr>
      </w:pPr>
    </w:p>
    <w:p w:rsidR="00D30BB0" w:rsidRPr="00B1055F" w:rsidRDefault="00D30BB0" w:rsidP="00712B46">
      <w:pPr>
        <w:pStyle w:val="DefaultText"/>
        <w:ind w:firstLine="720"/>
        <w:rPr>
          <w:rFonts w:ascii="Arial" w:hAnsi="Arial" w:cs="Arial"/>
          <w:b/>
          <w:sz w:val="22"/>
          <w:szCs w:val="22"/>
        </w:rPr>
      </w:pP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5: S</w:t>
      </w:r>
      <w:r w:rsidR="009F7949" w:rsidRPr="00B1055F">
        <w:rPr>
          <w:rFonts w:ascii="Arial" w:hAnsi="Arial" w:cs="Arial"/>
          <w:b/>
          <w:sz w:val="22"/>
          <w:szCs w:val="22"/>
        </w:rPr>
        <w:t>cope of work</w:t>
      </w:r>
    </w:p>
    <w:p w:rsidR="001108DD" w:rsidRDefault="00D30BB0" w:rsidP="00712B46">
      <w:pPr>
        <w:pStyle w:val="DefaultText"/>
        <w:ind w:firstLine="720"/>
        <w:rPr>
          <w:rFonts w:ascii="Arial" w:hAnsi="Arial" w:cs="Arial"/>
          <w:sz w:val="20"/>
        </w:rPr>
      </w:pPr>
      <w:r w:rsidRPr="00B1055F">
        <w:rPr>
          <w:rFonts w:ascii="Arial" w:hAnsi="Arial" w:cs="Arial"/>
          <w:sz w:val="20"/>
        </w:rPr>
        <w:t xml:space="preserve">5.1 </w:t>
      </w:r>
      <w:r w:rsidR="00712B46" w:rsidRPr="00B1055F">
        <w:rPr>
          <w:rFonts w:ascii="Arial" w:hAnsi="Arial" w:cs="Arial"/>
          <w:sz w:val="20"/>
        </w:rPr>
        <w:t xml:space="preserve">  </w:t>
      </w:r>
      <w:r w:rsidR="001108DD">
        <w:rPr>
          <w:rFonts w:ascii="Arial" w:hAnsi="Arial" w:cs="Arial"/>
          <w:sz w:val="20"/>
        </w:rPr>
        <w:t>Evaluation Criteria</w:t>
      </w:r>
    </w:p>
    <w:p w:rsidR="001108DD" w:rsidRDefault="00712B46" w:rsidP="00D30BB0">
      <w:pPr>
        <w:pStyle w:val="DefaultText"/>
        <w:tabs>
          <w:tab w:val="left" w:pos="540"/>
        </w:tabs>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5</w:t>
      </w:r>
      <w:r w:rsidRPr="00B1055F">
        <w:rPr>
          <w:rFonts w:ascii="Arial" w:hAnsi="Arial" w:cs="Arial"/>
          <w:sz w:val="20"/>
        </w:rPr>
        <w:t xml:space="preserve">.2   </w:t>
      </w:r>
      <w:r w:rsidR="001108DD" w:rsidRPr="00B1055F">
        <w:rPr>
          <w:rFonts w:ascii="Arial" w:hAnsi="Arial" w:cs="Arial"/>
          <w:sz w:val="20"/>
        </w:rPr>
        <w:t xml:space="preserve">Specifications </w:t>
      </w:r>
    </w:p>
    <w:p w:rsidR="00060F16" w:rsidRDefault="00060F16" w:rsidP="00D30BB0">
      <w:pPr>
        <w:pStyle w:val="DefaultText"/>
        <w:tabs>
          <w:tab w:val="left" w:pos="540"/>
        </w:tabs>
        <w:rPr>
          <w:rFonts w:ascii="Arial" w:hAnsi="Arial" w:cs="Arial"/>
          <w:sz w:val="20"/>
        </w:rPr>
      </w:pPr>
      <w:r>
        <w:rPr>
          <w:rFonts w:ascii="Arial" w:hAnsi="Arial" w:cs="Arial"/>
          <w:sz w:val="20"/>
        </w:rPr>
        <w:tab/>
      </w:r>
      <w:r>
        <w:rPr>
          <w:rFonts w:ascii="Arial" w:hAnsi="Arial" w:cs="Arial"/>
          <w:sz w:val="20"/>
        </w:rPr>
        <w:tab/>
        <w:t>5.3   Bill of Quantities</w:t>
      </w:r>
    </w:p>
    <w:p w:rsidR="006E7302" w:rsidRPr="00B1055F" w:rsidRDefault="00F07806" w:rsidP="002204C7">
      <w:pPr>
        <w:pStyle w:val="1"/>
      </w:pPr>
      <w:r w:rsidRPr="00B1055F">
        <w:t>F1.4</w:t>
      </w:r>
      <w:r w:rsidRPr="00B1055F">
        <w:tab/>
        <w:t>The employer’s agent is:</w:t>
      </w:r>
    </w:p>
    <w:p w:rsidR="00F07806" w:rsidRPr="00473409" w:rsidRDefault="00F07806" w:rsidP="002204C7">
      <w:pPr>
        <w:pStyle w:val="1"/>
      </w:pPr>
      <w:r w:rsidRPr="00B1055F">
        <w:tab/>
        <w:t xml:space="preserve">Name: </w:t>
      </w:r>
      <w:r w:rsidR="0041791F">
        <w:t>Tlangelani Mapiyeye</w:t>
      </w:r>
    </w:p>
    <w:p w:rsidR="00A67D3D" w:rsidRPr="00B1055F" w:rsidRDefault="00A67D3D" w:rsidP="002204C7">
      <w:pPr>
        <w:pStyle w:val="1"/>
      </w:pPr>
      <w:r w:rsidRPr="00B1055F">
        <w:tab/>
        <w:t>Address: 40 Heronmere Road</w:t>
      </w:r>
      <w:r w:rsidR="00485F77" w:rsidRPr="00B1055F">
        <w:t>, Booysens</w:t>
      </w:r>
      <w:r w:rsidR="00BA7DDC" w:rsidRPr="00B1055F">
        <w:t>, Johannesburg</w:t>
      </w:r>
    </w:p>
    <w:p w:rsidR="00A67D3D" w:rsidRPr="00884B14" w:rsidRDefault="00A67D3D" w:rsidP="002204C7">
      <w:pPr>
        <w:pStyle w:val="1"/>
        <w:rPr>
          <w:b w:val="0"/>
        </w:rPr>
      </w:pPr>
      <w:r w:rsidRPr="00B1055F">
        <w:tab/>
        <w:t xml:space="preserve">Tel: </w:t>
      </w:r>
      <w:r w:rsidR="00861F25" w:rsidRPr="00884B14">
        <w:t xml:space="preserve">011 490 </w:t>
      </w:r>
      <w:r w:rsidR="009A4F7A">
        <w:t>7734</w:t>
      </w:r>
    </w:p>
    <w:p w:rsidR="00473409" w:rsidRPr="00473409" w:rsidRDefault="00A67D3D" w:rsidP="002204C7">
      <w:pPr>
        <w:pStyle w:val="1"/>
      </w:pPr>
      <w:r w:rsidRPr="00B1055F">
        <w:tab/>
        <w:t xml:space="preserve">Fax: </w:t>
      </w:r>
    </w:p>
    <w:p w:rsidR="00473409" w:rsidRPr="00473409" w:rsidRDefault="00A67D3D" w:rsidP="002204C7">
      <w:pPr>
        <w:pStyle w:val="1"/>
      </w:pPr>
      <w:r w:rsidRPr="00B1055F">
        <w:tab/>
        <w:t xml:space="preserve">E-mail: </w:t>
      </w:r>
      <w:r w:rsidR="0041791F">
        <w:t>tmapiyeye</w:t>
      </w:r>
      <w:r w:rsidR="00861F25" w:rsidRPr="00884B14">
        <w:t>@citypower.co.za</w:t>
      </w:r>
    </w:p>
    <w:p w:rsidR="00340927" w:rsidRPr="004246B0" w:rsidRDefault="0029008B" w:rsidP="004246B0">
      <w:pPr>
        <w:pStyle w:val="1"/>
      </w:pPr>
      <w:r w:rsidRPr="00B1055F">
        <w:t>F2.1</w:t>
      </w:r>
      <w:r w:rsidRPr="00B1055F">
        <w:tab/>
      </w:r>
      <w:r w:rsidR="005C40F7" w:rsidRPr="00B1055F">
        <w:t xml:space="preserve">Only those </w:t>
      </w:r>
      <w:r w:rsidR="00F80E9B">
        <w:t>bidders</w:t>
      </w:r>
      <w:r w:rsidR="005C40F7" w:rsidRPr="00B1055F">
        <w:t xml:space="preserve"> who </w:t>
      </w:r>
      <w:r w:rsidR="000B4999" w:rsidRPr="00B1055F">
        <w:t>satisfy the eligibility criteria</w:t>
      </w:r>
      <w:r w:rsidR="004F2813">
        <w:t xml:space="preserve"> (mandatory requirements)</w:t>
      </w:r>
      <w:r w:rsidR="005C40F7" w:rsidRPr="00B1055F">
        <w:t xml:space="preserve"> are eligible to submit tenders and the tenderer, or his principals, is not under any restriction to do business with employer.</w:t>
      </w:r>
      <w:r w:rsidR="00F80E9B">
        <w:t xml:space="preserve"> </w:t>
      </w:r>
    </w:p>
    <w:p w:rsidR="00340927" w:rsidRPr="00340927" w:rsidRDefault="00CB3E8F" w:rsidP="00340927">
      <w:pPr>
        <w:ind w:left="709"/>
        <w:jc w:val="both"/>
        <w:rPr>
          <w:rFonts w:ascii="Arial" w:hAnsi="Arial" w:cs="Arial"/>
          <w:b/>
          <w:spacing w:val="8"/>
          <w:position w:val="8"/>
          <w:lang w:val="en-ZA"/>
        </w:rPr>
      </w:pPr>
      <w:r w:rsidRPr="00340927">
        <w:rPr>
          <w:rFonts w:ascii="Arial" w:hAnsi="Arial" w:cs="Arial"/>
          <w:b/>
          <w:spacing w:val="8"/>
          <w:position w:val="8"/>
          <w:lang w:val="en-ZA"/>
        </w:rPr>
        <w:t>F2.7</w:t>
      </w:r>
      <w:r w:rsidRPr="00340927">
        <w:rPr>
          <w:rFonts w:ascii="Arial" w:hAnsi="Arial" w:cs="Arial"/>
          <w:b/>
          <w:spacing w:val="8"/>
          <w:position w:val="8"/>
          <w:lang w:val="en-ZA"/>
        </w:rPr>
        <w:tab/>
        <w:t>C</w:t>
      </w:r>
      <w:r w:rsidR="005D5025" w:rsidRPr="00340927">
        <w:rPr>
          <w:rFonts w:ascii="Arial" w:hAnsi="Arial" w:cs="Arial"/>
          <w:b/>
          <w:spacing w:val="8"/>
          <w:position w:val="8"/>
          <w:lang w:val="en-ZA"/>
        </w:rPr>
        <w:t>larification meeting are:</w:t>
      </w:r>
      <w:r w:rsidR="003A3782" w:rsidRPr="00340927">
        <w:rPr>
          <w:rFonts w:ascii="Arial" w:hAnsi="Arial" w:cs="Arial"/>
          <w:b/>
          <w:spacing w:val="8"/>
          <w:position w:val="8"/>
          <w:lang w:val="en-ZA"/>
        </w:rPr>
        <w:t xml:space="preserve"> </w:t>
      </w:r>
      <w:r w:rsidR="004246B0" w:rsidRPr="009A3EB6">
        <w:rPr>
          <w:rFonts w:ascii="Arial" w:hAnsi="Arial" w:cs="Arial"/>
          <w:b/>
          <w:spacing w:val="8"/>
          <w:position w:val="8"/>
          <w:lang w:val="en-ZA"/>
        </w:rPr>
        <w:t>None-compulsory</w:t>
      </w:r>
      <w:r w:rsidR="004246B0">
        <w:rPr>
          <w:rFonts w:ascii="Arial" w:hAnsi="Arial" w:cs="Arial"/>
          <w:b/>
          <w:spacing w:val="8"/>
          <w:position w:val="8"/>
          <w:lang w:val="en-ZA"/>
        </w:rPr>
        <w:t xml:space="preserve"> </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Location: </w:t>
      </w:r>
      <w:r w:rsidR="009A4F7A">
        <w:rPr>
          <w:rFonts w:ascii="Arial" w:hAnsi="Arial" w:cs="Arial"/>
          <w:b/>
          <w:spacing w:val="8"/>
          <w:position w:val="8"/>
          <w:lang w:val="en-ZA"/>
        </w:rPr>
        <w:t>N/A</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Date: </w:t>
      </w:r>
      <w:r w:rsidR="009A4F7A">
        <w:rPr>
          <w:rFonts w:ascii="Arial" w:hAnsi="Arial" w:cs="Arial"/>
          <w:b/>
          <w:spacing w:val="8"/>
          <w:position w:val="8"/>
          <w:lang w:val="en-ZA"/>
        </w:rPr>
        <w:t>N/A</w:t>
      </w:r>
      <w:r w:rsidR="00A17E9C" w:rsidRPr="00196D4A">
        <w:rPr>
          <w:rFonts w:ascii="Arial" w:hAnsi="Arial" w:cs="Arial"/>
          <w:b/>
          <w:spacing w:val="8"/>
          <w:position w:val="8"/>
          <w:lang w:val="en-ZA"/>
        </w:rPr>
        <w:t xml:space="preserve"> </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ab/>
        <w:t xml:space="preserve">Starting time: </w:t>
      </w:r>
      <w:r w:rsidR="009A4F7A">
        <w:rPr>
          <w:rFonts w:ascii="Arial" w:hAnsi="Arial" w:cs="Arial"/>
          <w:b/>
          <w:spacing w:val="8"/>
          <w:position w:val="8"/>
          <w:lang w:val="en-ZA"/>
        </w:rPr>
        <w:t>N/A</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F2.12</w:t>
      </w:r>
      <w:r w:rsidRPr="00340927">
        <w:rPr>
          <w:rFonts w:ascii="Arial" w:hAnsi="Arial" w:cs="Arial"/>
          <w:b/>
          <w:spacing w:val="8"/>
          <w:position w:val="8"/>
          <w:lang w:val="en-ZA"/>
        </w:rPr>
        <w:tab/>
        <w:t xml:space="preserve">If a tenderer wishes to submit an alternative offer, the only criteria permitted for </w:t>
      </w:r>
      <w:r w:rsidR="005E06DE" w:rsidRPr="00340927">
        <w:rPr>
          <w:rFonts w:ascii="Arial" w:hAnsi="Arial" w:cs="Arial"/>
          <w:b/>
          <w:spacing w:val="8"/>
          <w:position w:val="8"/>
          <w:lang w:val="en-ZA"/>
        </w:rPr>
        <w:t>such alternative</w:t>
      </w:r>
      <w:r w:rsidR="00A0741A" w:rsidRPr="00340927">
        <w:rPr>
          <w:rFonts w:ascii="Arial" w:hAnsi="Arial" w:cs="Arial"/>
          <w:b/>
          <w:spacing w:val="8"/>
          <w:position w:val="8"/>
          <w:lang w:val="en-ZA"/>
        </w:rPr>
        <w:t xml:space="preserve"> offer is that it demonstrably satisfies the Employer’s standards and requirements, the details of which may be obtained from the Employer’s agent. </w:t>
      </w:r>
    </w:p>
    <w:p w:rsidR="00340927" w:rsidRPr="00340927" w:rsidRDefault="00340927" w:rsidP="00340927">
      <w:pPr>
        <w:ind w:left="709"/>
        <w:jc w:val="both"/>
        <w:rPr>
          <w:rFonts w:ascii="Arial" w:hAnsi="Arial" w:cs="Arial"/>
          <w:b/>
          <w:spacing w:val="8"/>
          <w:position w:val="8"/>
          <w:lang w:val="en-ZA"/>
        </w:rPr>
      </w:pPr>
    </w:p>
    <w:p w:rsidR="00340927" w:rsidRPr="00340927" w:rsidRDefault="00340927" w:rsidP="00340927">
      <w:pPr>
        <w:ind w:left="709"/>
        <w:jc w:val="both"/>
        <w:rPr>
          <w:rFonts w:ascii="Arial" w:hAnsi="Arial" w:cs="Arial"/>
          <w:b/>
          <w:spacing w:val="8"/>
          <w:position w:val="8"/>
          <w:lang w:val="en-ZA"/>
        </w:rPr>
      </w:pPr>
      <w:r w:rsidRPr="00340927">
        <w:rPr>
          <w:rFonts w:ascii="Arial" w:hAnsi="Arial" w:cs="Arial"/>
          <w:b/>
          <w:spacing w:val="8"/>
          <w:position w:val="8"/>
          <w:lang w:val="en-ZA"/>
        </w:rPr>
        <w:t>A</w:t>
      </w:r>
      <w:r w:rsidR="00A0741A" w:rsidRPr="00340927">
        <w:rPr>
          <w:rFonts w:ascii="Arial" w:hAnsi="Arial" w:cs="Arial"/>
          <w:b/>
          <w:spacing w:val="8"/>
          <w:position w:val="8"/>
          <w:lang w:val="en-ZA"/>
        </w:rPr>
        <w:t>cceptance of an alternative offer will mean acceptance in principle of the offer. It will be an obligation of the contract for the tenderer, in the event that the alternative is accepted, to accept full responsibility and liability that the alternative offer complies in all respects with the Employer’s standards and requirements.</w:t>
      </w:r>
    </w:p>
    <w:p w:rsidR="00340927" w:rsidRPr="00340927" w:rsidRDefault="00340927" w:rsidP="00340927">
      <w:pPr>
        <w:ind w:left="709"/>
        <w:jc w:val="both"/>
        <w:rPr>
          <w:rFonts w:ascii="Arial" w:hAnsi="Arial" w:cs="Arial"/>
          <w:b/>
          <w:spacing w:val="8"/>
          <w:position w:val="8"/>
          <w:lang w:val="en-ZA"/>
        </w:rPr>
      </w:pPr>
    </w:p>
    <w:p w:rsidR="00340927" w:rsidRPr="00340927" w:rsidRDefault="006B1D31"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F2.13.2 Return all returnable documents after completing and signing them in their entirely </w:t>
      </w:r>
    </w:p>
    <w:p w:rsidR="00340927" w:rsidRPr="00340927" w:rsidRDefault="00340927" w:rsidP="00340927">
      <w:pPr>
        <w:ind w:left="709"/>
        <w:jc w:val="both"/>
        <w:rPr>
          <w:rFonts w:ascii="Arial" w:hAnsi="Arial" w:cs="Arial"/>
          <w:b/>
          <w:spacing w:val="8"/>
          <w:position w:val="8"/>
          <w:lang w:val="en-ZA"/>
        </w:rPr>
      </w:pPr>
    </w:p>
    <w:p w:rsidR="00BD0C48" w:rsidRPr="00340927" w:rsidRDefault="00BD0C48" w:rsidP="00340927">
      <w:pPr>
        <w:ind w:left="709"/>
        <w:jc w:val="both"/>
        <w:rPr>
          <w:rFonts w:ascii="Arial" w:hAnsi="Arial" w:cs="Arial"/>
          <w:b/>
          <w:spacing w:val="8"/>
          <w:position w:val="8"/>
          <w:lang w:val="en-ZA"/>
        </w:rPr>
      </w:pPr>
      <w:r w:rsidRPr="00340927">
        <w:rPr>
          <w:rFonts w:ascii="Arial" w:hAnsi="Arial" w:cs="Arial"/>
          <w:b/>
          <w:spacing w:val="8"/>
          <w:position w:val="8"/>
          <w:lang w:val="en-ZA"/>
        </w:rPr>
        <w:t>F2.13.3</w:t>
      </w:r>
      <w:r w:rsidR="00473409" w:rsidRPr="00340927">
        <w:rPr>
          <w:rFonts w:ascii="Arial" w:hAnsi="Arial" w:cs="Arial"/>
          <w:b/>
          <w:spacing w:val="8"/>
          <w:position w:val="8"/>
          <w:lang w:val="en-ZA"/>
        </w:rPr>
        <w:t xml:space="preserve"> </w:t>
      </w:r>
      <w:r w:rsidRPr="00340927">
        <w:rPr>
          <w:rFonts w:ascii="Arial" w:hAnsi="Arial" w:cs="Arial"/>
          <w:b/>
          <w:spacing w:val="8"/>
          <w:position w:val="8"/>
          <w:lang w:val="en-ZA"/>
        </w:rPr>
        <w:t>Parts of each tender offer communicated shall be submitted as an original, plus two copies</w:t>
      </w:r>
      <w:r w:rsidR="0098306D" w:rsidRPr="00340927">
        <w:rPr>
          <w:rFonts w:ascii="Arial" w:hAnsi="Arial" w:cs="Arial"/>
          <w:b/>
          <w:spacing w:val="8"/>
          <w:position w:val="8"/>
          <w:lang w:val="en-ZA"/>
        </w:rPr>
        <w:t xml:space="preserve"> and a Memory Stick of the whole tender submission </w:t>
      </w:r>
    </w:p>
    <w:p w:rsidR="0015376D" w:rsidRPr="00B1055F" w:rsidRDefault="0015376D" w:rsidP="00E4616A">
      <w:pPr>
        <w:pStyle w:val="1"/>
      </w:pPr>
      <w:r w:rsidRPr="00B1055F">
        <w:lastRenderedPageBreak/>
        <w:t>F2.13.5 The employer’s address for delivery of tender offer and identification details to be show</w:t>
      </w:r>
      <w:r w:rsidR="009A2B68" w:rsidRPr="00B1055F">
        <w:t>n</w:t>
      </w:r>
      <w:r w:rsidRPr="00B1055F">
        <w:t xml:space="preserve"> on each tender offer package are:</w:t>
      </w:r>
    </w:p>
    <w:p w:rsidR="0015376D" w:rsidRPr="00B1055F" w:rsidRDefault="0015376D" w:rsidP="00E4616A">
      <w:pPr>
        <w:pStyle w:val="1"/>
      </w:pPr>
      <w:r w:rsidRPr="00B1055F">
        <w:tab/>
        <w:t>Location of tender box: City Power Head Office Tender Advice Centre</w:t>
      </w:r>
    </w:p>
    <w:p w:rsidR="0015376D" w:rsidRPr="00B1055F" w:rsidRDefault="0015376D" w:rsidP="00E4616A">
      <w:pPr>
        <w:pStyle w:val="1"/>
      </w:pPr>
      <w:r w:rsidRPr="00B1055F">
        <w:tab/>
        <w:t>Physical address: 40 Heronmere Road, Reuven</w:t>
      </w:r>
    </w:p>
    <w:p w:rsidR="0015376D" w:rsidRPr="00B1055F" w:rsidRDefault="0015376D" w:rsidP="00E4616A">
      <w:pPr>
        <w:pStyle w:val="1"/>
      </w:pPr>
      <w:r w:rsidRPr="00B1055F">
        <w:tab/>
        <w:t>Identification details: Tender no</w:t>
      </w:r>
      <w:r w:rsidR="004A0A83" w:rsidRPr="00B1055F">
        <w:t xml:space="preserve">: </w:t>
      </w:r>
      <w:r w:rsidR="00F400C0">
        <w:rPr>
          <w:i/>
        </w:rPr>
        <w:t>2</w:t>
      </w:r>
      <w:r w:rsidR="009A4F7A">
        <w:rPr>
          <w:i/>
        </w:rPr>
        <w:t>481S</w:t>
      </w:r>
    </w:p>
    <w:p w:rsidR="0015376D" w:rsidRPr="00B1055F" w:rsidRDefault="0015376D" w:rsidP="00E4616A">
      <w:pPr>
        <w:pStyle w:val="1"/>
      </w:pPr>
      <w:r w:rsidRPr="00B1055F">
        <w:tab/>
        <w:t>Postal address: P.O</w:t>
      </w:r>
      <w:r w:rsidR="00015088" w:rsidRPr="00B1055F">
        <w:t>.</w:t>
      </w:r>
      <w:r w:rsidRPr="00B1055F">
        <w:t xml:space="preserve"> Box 38766, Booysens</w:t>
      </w:r>
      <w:r w:rsidR="00450B0D" w:rsidRPr="00B1055F">
        <w:t>, 2016</w:t>
      </w:r>
    </w:p>
    <w:p w:rsidR="00720EF6" w:rsidRPr="00B1055F" w:rsidRDefault="00BF7EDF" w:rsidP="00E4616A">
      <w:pPr>
        <w:pStyle w:val="1"/>
      </w:pPr>
      <w:r w:rsidRPr="00B1055F">
        <w:t>F2.13.6</w:t>
      </w:r>
      <w:r w:rsidR="00450B0D" w:rsidRPr="00B1055F">
        <w:t xml:space="preserve"> A two envelope system will not be followed</w:t>
      </w:r>
    </w:p>
    <w:p w:rsidR="00450B0D" w:rsidRPr="00B1055F" w:rsidRDefault="00450B0D" w:rsidP="00E4616A">
      <w:pPr>
        <w:pStyle w:val="1"/>
      </w:pPr>
      <w:r w:rsidRPr="00B1055F">
        <w:t>F2.15</w:t>
      </w:r>
      <w:r w:rsidRPr="00B1055F">
        <w:tab/>
        <w:t>The closing time for submission of tender offers is as stated in the Notice and Invitation to Tender. Telephonic, telegraphic, telex, facsimile or e-mailed tender offers will not be accepted.</w:t>
      </w:r>
    </w:p>
    <w:p w:rsidR="00450B0D" w:rsidRDefault="00450B0D" w:rsidP="00E4616A">
      <w:pPr>
        <w:pStyle w:val="1"/>
      </w:pPr>
      <w:r w:rsidRPr="00B1055F">
        <w:t>F2.16</w:t>
      </w:r>
      <w:r w:rsidRPr="00B1055F">
        <w:tab/>
        <w:t xml:space="preserve">The tender offer is validity period is </w:t>
      </w:r>
      <w:r w:rsidR="00851E0B">
        <w:t>150</w:t>
      </w:r>
      <w:r w:rsidRPr="00B1055F">
        <w:t xml:space="preserve"> days</w:t>
      </w:r>
      <w:r w:rsidR="006B1D31">
        <w:t>.</w:t>
      </w:r>
    </w:p>
    <w:p w:rsidR="006B1D31" w:rsidRPr="00B1055F" w:rsidRDefault="006B1D31" w:rsidP="002204C7">
      <w:pPr>
        <w:pStyle w:val="1"/>
      </w:pPr>
      <w:r>
        <w:t xml:space="preserve">F2.16.2 The tender must consider extending the validity period if requested by the </w:t>
      </w:r>
      <w:r w:rsidR="00B96FE7">
        <w:t>Purchaser</w:t>
      </w:r>
      <w:r>
        <w:t>.</w:t>
      </w:r>
    </w:p>
    <w:p w:rsidR="00BF7EDF" w:rsidRPr="00B1055F" w:rsidRDefault="001955FE" w:rsidP="002204C7">
      <w:pPr>
        <w:pStyle w:val="1"/>
      </w:pPr>
      <w:r w:rsidRPr="00B1055F">
        <w:t>F3.4</w:t>
      </w:r>
      <w:r w:rsidRPr="00B1055F">
        <w:tab/>
        <w:t>Tender offers/quotes will be opened by City Power SCM unit, in accordance with City Power procurement policy, in the presence of City Power Legal Representative.</w:t>
      </w:r>
    </w:p>
    <w:p w:rsidR="001224AB" w:rsidRPr="00B1055F" w:rsidRDefault="00154D8E" w:rsidP="002204C7">
      <w:pPr>
        <w:pStyle w:val="1"/>
      </w:pPr>
      <w:r w:rsidRPr="00B1055F">
        <w:t>F3.11</w:t>
      </w:r>
      <w:r>
        <w:t xml:space="preserve">.3 </w:t>
      </w:r>
      <w:r w:rsidRPr="00B1055F">
        <w:t>Method</w:t>
      </w:r>
      <w:r>
        <w:t xml:space="preserve"> 2 will be used to evaluate the offers</w:t>
      </w:r>
    </w:p>
    <w:p w:rsidR="00F400C0" w:rsidRPr="00F400C0" w:rsidRDefault="00F400C0" w:rsidP="00F400C0">
      <w:pPr>
        <w:ind w:left="709"/>
        <w:jc w:val="both"/>
        <w:rPr>
          <w:rFonts w:ascii="Arial" w:hAnsi="Arial" w:cs="Arial"/>
          <w:b/>
          <w:spacing w:val="8"/>
          <w:position w:val="8"/>
          <w:lang w:val="en-ZA"/>
        </w:rPr>
      </w:pPr>
      <w:r w:rsidRPr="00F400C0">
        <w:rPr>
          <w:rFonts w:ascii="Arial" w:hAnsi="Arial" w:cs="Arial"/>
          <w:b/>
          <w:spacing w:val="8"/>
          <w:position w:val="8"/>
          <w:lang w:val="en-ZA"/>
        </w:rPr>
        <w:t>City Power Johannesburg reserves the right to</w:t>
      </w:r>
      <w:r w:rsidR="00FA52E9">
        <w:rPr>
          <w:rFonts w:ascii="Arial" w:hAnsi="Arial" w:cs="Arial"/>
          <w:b/>
          <w:spacing w:val="8"/>
          <w:position w:val="8"/>
          <w:lang w:val="en-ZA"/>
        </w:rPr>
        <w:t xml:space="preserve"> award the bid to a maximum of 2</w:t>
      </w:r>
      <w:r w:rsidRPr="00F400C0">
        <w:rPr>
          <w:rFonts w:ascii="Arial" w:hAnsi="Arial" w:cs="Arial"/>
          <w:b/>
          <w:spacing w:val="8"/>
          <w:position w:val="8"/>
          <w:lang w:val="en-ZA"/>
        </w:rPr>
        <w:t xml:space="preserve"> Bidders, these bidders must comply with the Pre-qualification criteria, the mandatory requirements and achieve the minimum threshold for the functionality. </w:t>
      </w:r>
    </w:p>
    <w:p w:rsidR="00F92CE9" w:rsidRPr="00A97A51" w:rsidRDefault="00F92CE9" w:rsidP="00F92CE9">
      <w:pPr>
        <w:overflowPunct/>
        <w:jc w:val="both"/>
        <w:textAlignment w:val="auto"/>
        <w:rPr>
          <w:rFonts w:ascii="Arial" w:hAnsi="Arial" w:cs="Arial"/>
          <w:bCs/>
          <w:spacing w:val="8"/>
          <w:position w:val="8"/>
          <w:lang w:val="en-US"/>
        </w:rPr>
      </w:pPr>
    </w:p>
    <w:p w:rsidR="001224AB" w:rsidRPr="00B1055F" w:rsidRDefault="001224AB" w:rsidP="002204C7">
      <w:pPr>
        <w:pStyle w:val="1"/>
      </w:pPr>
      <w:r w:rsidRPr="00B1055F">
        <w:t xml:space="preserve">The minimum threshold for functionality </w:t>
      </w:r>
      <w:r w:rsidRPr="007400B9">
        <w:t>is</w:t>
      </w:r>
      <w:r w:rsidR="00130C0F" w:rsidRPr="007400B9">
        <w:t xml:space="preserve"> </w:t>
      </w:r>
      <w:r w:rsidR="009A4F7A">
        <w:rPr>
          <w:i/>
        </w:rPr>
        <w:t>8</w:t>
      </w:r>
      <w:r w:rsidR="00851E0B">
        <w:rPr>
          <w:i/>
        </w:rPr>
        <w:t>0</w:t>
      </w:r>
      <w:r w:rsidR="00616DE8" w:rsidRPr="007400B9">
        <w:rPr>
          <w:i/>
        </w:rPr>
        <w:t>%</w:t>
      </w:r>
      <w:r w:rsidRPr="00B1055F">
        <w:t xml:space="preserve"> (Only </w:t>
      </w:r>
      <w:r w:rsidR="00B218E1">
        <w:t xml:space="preserve">bidders who </w:t>
      </w:r>
      <w:r w:rsidR="00060F16">
        <w:t>obtain</w:t>
      </w:r>
      <w:r w:rsidR="001035FF">
        <w:t xml:space="preserve"> </w:t>
      </w:r>
      <w:r w:rsidR="009A4F7A">
        <w:rPr>
          <w:i/>
        </w:rPr>
        <w:t>8</w:t>
      </w:r>
      <w:r w:rsidR="00851E0B">
        <w:rPr>
          <w:i/>
        </w:rPr>
        <w:t>0</w:t>
      </w:r>
      <w:r w:rsidR="00616DE8" w:rsidRPr="007400B9">
        <w:rPr>
          <w:i/>
        </w:rPr>
        <w:t>%</w:t>
      </w:r>
      <w:r w:rsidR="00060F16">
        <w:t xml:space="preserve"> </w:t>
      </w:r>
      <w:r w:rsidRPr="00B1055F">
        <w:t xml:space="preserve">and above will be evaluated </w:t>
      </w:r>
      <w:r w:rsidR="00154D8E">
        <w:t xml:space="preserve">further </w:t>
      </w:r>
      <w:r w:rsidRPr="00B1055F">
        <w:t>on Price and B</w:t>
      </w:r>
      <w:r w:rsidR="003E47FF" w:rsidRPr="00B1055F">
        <w:t>-BB</w:t>
      </w:r>
      <w:r w:rsidRPr="00B1055F">
        <w:t>EE)</w:t>
      </w:r>
    </w:p>
    <w:p w:rsidR="001224AB" w:rsidRPr="00B1055F" w:rsidRDefault="001224AB" w:rsidP="001224AB">
      <w:pPr>
        <w:overflowPunct/>
        <w:ind w:left="930"/>
        <w:textAlignment w:val="auto"/>
        <w:rPr>
          <w:rFonts w:ascii="Arial" w:hAnsi="Arial" w:cs="Arial"/>
          <w:b/>
          <w:bCs/>
          <w:lang w:val="en-US"/>
        </w:rPr>
      </w:pPr>
    </w:p>
    <w:p w:rsidR="001224AB" w:rsidRDefault="00A907D7" w:rsidP="001224AB">
      <w:pPr>
        <w:tabs>
          <w:tab w:val="left" w:pos="900"/>
          <w:tab w:val="left" w:pos="2880"/>
          <w:tab w:val="left" w:pos="5760"/>
          <w:tab w:val="left" w:pos="7920"/>
        </w:tabs>
        <w:jc w:val="both"/>
        <w:rPr>
          <w:rFonts w:ascii="Arial" w:hAnsi="Arial" w:cs="Arial"/>
          <w:b/>
        </w:rPr>
      </w:pPr>
      <w:r w:rsidRPr="00B1055F">
        <w:rPr>
          <w:rFonts w:ascii="Arial" w:hAnsi="Arial" w:cs="Arial"/>
          <w:b/>
          <w:bCs/>
          <w:lang w:val="en-US"/>
        </w:rPr>
        <w:t xml:space="preserve">           </w:t>
      </w:r>
      <w:r w:rsidR="001224AB" w:rsidRPr="00B1055F">
        <w:rPr>
          <w:rFonts w:ascii="Arial" w:hAnsi="Arial" w:cs="Arial"/>
          <w:b/>
        </w:rPr>
        <w:t xml:space="preserve">THE </w:t>
      </w:r>
      <w:r w:rsidR="003A3782">
        <w:rPr>
          <w:rFonts w:ascii="Arial" w:hAnsi="Arial" w:cs="Arial"/>
          <w:b/>
        </w:rPr>
        <w:t>80/2</w:t>
      </w:r>
      <w:r w:rsidR="001224AB" w:rsidRPr="00B1055F">
        <w:rPr>
          <w:rFonts w:ascii="Arial" w:hAnsi="Arial" w:cs="Arial"/>
          <w:b/>
        </w:rPr>
        <w:t xml:space="preserve">0 PREFERENCE POINT SYSTEMS </w:t>
      </w:r>
    </w:p>
    <w:p w:rsidR="00404746" w:rsidRPr="00B1055F" w:rsidRDefault="00404746" w:rsidP="001224AB">
      <w:pPr>
        <w:tabs>
          <w:tab w:val="left" w:pos="900"/>
          <w:tab w:val="left" w:pos="2880"/>
          <w:tab w:val="left" w:pos="5760"/>
          <w:tab w:val="left" w:pos="7920"/>
        </w:tabs>
        <w:jc w:val="both"/>
        <w:rPr>
          <w:rFonts w:ascii="Arial" w:hAnsi="Arial" w:cs="Arial"/>
          <w:b/>
        </w:rPr>
      </w:pPr>
    </w:p>
    <w:p w:rsidR="001224AB" w:rsidRPr="00B1055F" w:rsidRDefault="001224AB" w:rsidP="001224AB">
      <w:pPr>
        <w:tabs>
          <w:tab w:val="left" w:pos="900"/>
          <w:tab w:val="left" w:pos="2880"/>
          <w:tab w:val="left" w:pos="5760"/>
          <w:tab w:val="left" w:pos="7920"/>
        </w:tabs>
        <w:jc w:val="both"/>
        <w:rPr>
          <w:rFonts w:ascii="Arial" w:hAnsi="Arial" w:cs="Arial"/>
          <w:b/>
        </w:rPr>
      </w:pPr>
    </w:p>
    <w:p w:rsidR="001224AB" w:rsidRPr="00B1055F" w:rsidRDefault="00A907D7" w:rsidP="001224AB">
      <w:pPr>
        <w:tabs>
          <w:tab w:val="left" w:pos="900"/>
          <w:tab w:val="left" w:pos="1260"/>
          <w:tab w:val="left" w:pos="2880"/>
          <w:tab w:val="left" w:pos="5760"/>
          <w:tab w:val="left" w:pos="7920"/>
        </w:tabs>
        <w:ind w:left="900" w:hanging="900"/>
        <w:jc w:val="both"/>
        <w:rPr>
          <w:rFonts w:ascii="Arial" w:hAnsi="Arial" w:cs="Arial"/>
        </w:rPr>
      </w:pPr>
      <w:r w:rsidRPr="00B1055F">
        <w:rPr>
          <w:rFonts w:ascii="Arial" w:hAnsi="Arial" w:cs="Arial"/>
          <w:b/>
        </w:rPr>
        <w:t xml:space="preserve">           </w:t>
      </w:r>
      <w:r w:rsidR="00AD572C">
        <w:rPr>
          <w:rFonts w:ascii="Arial" w:hAnsi="Arial" w:cs="Arial"/>
        </w:rPr>
        <w:t xml:space="preserve">A maximum of </w:t>
      </w:r>
      <w:r w:rsidR="00097EE1">
        <w:rPr>
          <w:rFonts w:ascii="Arial" w:hAnsi="Arial" w:cs="Arial"/>
        </w:rPr>
        <w:t>8</w:t>
      </w:r>
      <w:r w:rsidR="001224AB" w:rsidRPr="00B1055F">
        <w:rPr>
          <w:rFonts w:ascii="Arial" w:hAnsi="Arial" w:cs="Arial"/>
        </w:rPr>
        <w:t>0 points is allocated for price on the following basis:</w:t>
      </w:r>
    </w:p>
    <w:p w:rsidR="001224AB" w:rsidRPr="00B1055F" w:rsidRDefault="001224AB" w:rsidP="001224AB">
      <w:pPr>
        <w:tabs>
          <w:tab w:val="left" w:pos="900"/>
          <w:tab w:val="left" w:pos="1260"/>
          <w:tab w:val="left" w:pos="2880"/>
          <w:tab w:val="left" w:pos="3240"/>
          <w:tab w:val="left" w:pos="5760"/>
          <w:tab w:val="left" w:pos="7920"/>
        </w:tabs>
        <w:jc w:val="both"/>
        <w:outlineLvl w:val="0"/>
        <w:rPr>
          <w:rFonts w:ascii="Arial" w:hAnsi="Arial" w:cs="Arial"/>
        </w:rPr>
      </w:pPr>
    </w:p>
    <w:p w:rsidR="001224AB" w:rsidRPr="00B1055F" w:rsidRDefault="001224AB" w:rsidP="001224AB">
      <w:pPr>
        <w:tabs>
          <w:tab w:val="left" w:pos="900"/>
          <w:tab w:val="left" w:pos="1260"/>
          <w:tab w:val="left" w:pos="3544"/>
          <w:tab w:val="left" w:pos="5245"/>
          <w:tab w:val="left" w:pos="6663"/>
          <w:tab w:val="left" w:pos="7920"/>
        </w:tabs>
        <w:jc w:val="both"/>
        <w:outlineLvl w:val="0"/>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r w:rsidR="00097EE1">
        <w:rPr>
          <w:rFonts w:ascii="Arial" w:hAnsi="Arial" w:cs="Arial"/>
          <w:b/>
        </w:rPr>
        <w:t>8</w:t>
      </w:r>
      <w:r w:rsidR="00851E0B">
        <w:rPr>
          <w:rFonts w:ascii="Arial" w:hAnsi="Arial" w:cs="Arial"/>
          <w:b/>
        </w:rPr>
        <w:t>0</w:t>
      </w:r>
      <w:r w:rsidRPr="00B1055F">
        <w:rPr>
          <w:rFonts w:ascii="Arial" w:hAnsi="Arial" w:cs="Arial"/>
          <w:b/>
        </w:rPr>
        <w:t>/</w:t>
      </w:r>
      <w:r w:rsidR="00851E0B">
        <w:rPr>
          <w:rFonts w:ascii="Arial" w:hAnsi="Arial" w:cs="Arial"/>
          <w:b/>
        </w:rPr>
        <w:t>2</w:t>
      </w:r>
      <w:r w:rsidRPr="00B1055F">
        <w:rPr>
          <w:rFonts w:ascii="Arial" w:hAnsi="Arial" w:cs="Arial"/>
          <w:b/>
        </w:rPr>
        <w:t>0</w:t>
      </w:r>
      <w:r w:rsidRPr="00B1055F">
        <w:rPr>
          <w:rFonts w:ascii="Arial" w:hAnsi="Arial" w:cs="Arial"/>
          <w:b/>
        </w:rPr>
        <w:tab/>
      </w:r>
    </w:p>
    <w:p w:rsidR="001224AB" w:rsidRPr="00B1055F" w:rsidRDefault="001224AB" w:rsidP="001224AB">
      <w:pPr>
        <w:tabs>
          <w:tab w:val="left" w:pos="900"/>
          <w:tab w:val="left" w:pos="1260"/>
          <w:tab w:val="left" w:pos="3240"/>
          <w:tab w:val="left" w:pos="5760"/>
          <w:tab w:val="left" w:pos="7920"/>
        </w:tabs>
        <w:ind w:left="900" w:hanging="900"/>
        <w:jc w:val="both"/>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p>
    <w:p w:rsidR="001224AB" w:rsidRPr="00B1055F" w:rsidRDefault="001224AB" w:rsidP="001224AB">
      <w:pPr>
        <w:tabs>
          <w:tab w:val="left" w:pos="900"/>
          <w:tab w:val="left" w:pos="1440"/>
          <w:tab w:val="left" w:pos="2340"/>
          <w:tab w:val="left" w:pos="5220"/>
          <w:tab w:val="left" w:pos="5760"/>
          <w:tab w:val="left" w:pos="7920"/>
        </w:tabs>
        <w:ind w:left="900" w:hanging="900"/>
        <w:jc w:val="both"/>
        <w:rPr>
          <w:rFonts w:ascii="Arial" w:hAnsi="Arial" w:cs="Arial"/>
        </w:rPr>
      </w:pPr>
      <w:r w:rsidRPr="00B1055F">
        <w:rPr>
          <w:rFonts w:ascii="Arial" w:hAnsi="Arial" w:cs="Arial"/>
          <w:b/>
        </w:rPr>
        <w:tab/>
      </w:r>
      <w:r w:rsidRPr="00B1055F">
        <w:rPr>
          <w:rFonts w:ascii="Arial" w:hAnsi="Arial" w:cs="Arial"/>
          <w:b/>
        </w:rPr>
        <w:tab/>
      </w:r>
      <w:r w:rsidRPr="00B1055F">
        <w:rPr>
          <w:rFonts w:ascii="Arial" w:hAnsi="Arial" w:cs="Arial"/>
          <w:b/>
        </w:rPr>
        <w:tab/>
      </w:r>
      <w:r w:rsidR="00851E0B" w:rsidRPr="00687638">
        <w:rPr>
          <w:rFonts w:ascii="Arial" w:hAnsi="Arial"/>
          <w:b/>
          <w:position w:val="-28"/>
          <w:sz w:val="24"/>
          <w:szCs w:val="24"/>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3.75pt" o:ole="" fillcolor="window">
            <v:imagedata r:id="rId14" o:title=""/>
          </v:shape>
          <o:OLEObject Type="Embed" ProgID="Equation.3" ShapeID="_x0000_i1025" DrawAspect="Content" ObjectID="_1726642288" r:id="rId15"/>
        </w:object>
      </w:r>
    </w:p>
    <w:p w:rsidR="001224AB" w:rsidRPr="00B1055F" w:rsidRDefault="00A907D7" w:rsidP="001224AB">
      <w:pPr>
        <w:tabs>
          <w:tab w:val="left" w:pos="900"/>
          <w:tab w:val="left" w:pos="1620"/>
          <w:tab w:val="left" w:pos="2160"/>
          <w:tab w:val="left" w:pos="2700"/>
          <w:tab w:val="left" w:pos="7920"/>
        </w:tabs>
        <w:jc w:val="both"/>
        <w:rPr>
          <w:rFonts w:ascii="Arial" w:hAnsi="Arial" w:cs="Arial"/>
        </w:rPr>
      </w:pPr>
      <w:r w:rsidRPr="00B1055F">
        <w:rPr>
          <w:rFonts w:ascii="Arial" w:hAnsi="Arial" w:cs="Arial"/>
        </w:rPr>
        <w:t xml:space="preserve">           </w:t>
      </w:r>
      <w:r w:rsidR="00FA3225">
        <w:rPr>
          <w:rFonts w:ascii="Arial" w:hAnsi="Arial" w:cs="Arial"/>
        </w:rPr>
        <w:t xml:space="preserve">  </w:t>
      </w:r>
      <w:r w:rsidR="001224AB" w:rsidRPr="00B1055F">
        <w:rPr>
          <w:rFonts w:ascii="Arial" w:hAnsi="Arial" w:cs="Arial"/>
        </w:rPr>
        <w:t>Where</w:t>
      </w:r>
    </w:p>
    <w:p w:rsidR="001224AB" w:rsidRPr="00B1055F" w:rsidRDefault="001224AB" w:rsidP="001224AB">
      <w:pPr>
        <w:tabs>
          <w:tab w:val="left" w:pos="900"/>
          <w:tab w:val="left" w:pos="1620"/>
          <w:tab w:val="left" w:pos="2160"/>
          <w:tab w:val="left" w:pos="2700"/>
          <w:tab w:val="left" w:pos="7920"/>
        </w:tabs>
        <w:jc w:val="both"/>
        <w:rPr>
          <w:rFonts w:ascii="Arial" w:hAnsi="Arial" w:cs="Arial"/>
        </w:rPr>
      </w:pPr>
    </w:p>
    <w:p w:rsidR="00FA3225" w:rsidRPr="00FA3225" w:rsidRDefault="00A907D7" w:rsidP="00FA3225">
      <w:pPr>
        <w:pStyle w:val="Default"/>
        <w:rPr>
          <w:rFonts w:ascii="Times New Roman" w:hAnsi="Times New Roman"/>
          <w:color w:val="000000"/>
        </w:rPr>
      </w:pPr>
      <w:r w:rsidRPr="00B1055F">
        <w:rPr>
          <w:rFonts w:ascii="Arial" w:hAnsi="Arial" w:cs="Arial"/>
        </w:rPr>
        <w:t xml:space="preserve">           </w:t>
      </w:r>
      <w:r w:rsidR="00FA3225" w:rsidRPr="00FA3225">
        <w:rPr>
          <w:rFonts w:ascii="Arial" w:hAnsi="Arial" w:cs="Arial"/>
        </w:rPr>
        <w:tab/>
      </w:r>
      <w:r w:rsidR="00FA3225" w:rsidRPr="00FA3225">
        <w:rPr>
          <w:rFonts w:ascii="Times New Roman" w:hAnsi="Times New Roman"/>
          <w:i/>
          <w:iCs/>
          <w:color w:val="000000"/>
        </w:rPr>
        <w:t xml:space="preserve">Ps = Points scored for comparative price of tender or offer under consideration; </w:t>
      </w:r>
    </w:p>
    <w:p w:rsidR="00FA3225" w:rsidRPr="00FA3225" w:rsidRDefault="00FA3225" w:rsidP="00FA3225">
      <w:pPr>
        <w:overflowPunct/>
        <w:ind w:firstLine="720"/>
        <w:textAlignment w:val="auto"/>
        <w:rPr>
          <w:color w:val="000000"/>
          <w:lang w:val="en-US"/>
        </w:rPr>
      </w:pPr>
      <w:r w:rsidRPr="00FA3225">
        <w:rPr>
          <w:i/>
          <w:iCs/>
          <w:color w:val="000000"/>
          <w:lang w:val="en-US"/>
        </w:rPr>
        <w:t xml:space="preserve">Pt = Comparative price of tender or offer under consideration; and </w:t>
      </w:r>
    </w:p>
    <w:p w:rsidR="001224AB" w:rsidRPr="00FA3225" w:rsidRDefault="00FA3225" w:rsidP="00FA3225">
      <w:pPr>
        <w:tabs>
          <w:tab w:val="left" w:pos="900"/>
          <w:tab w:val="left" w:pos="1620"/>
          <w:tab w:val="left" w:pos="2160"/>
          <w:tab w:val="left" w:pos="2700"/>
          <w:tab w:val="left" w:pos="7920"/>
        </w:tabs>
        <w:jc w:val="both"/>
        <w:rPr>
          <w:i/>
          <w:iCs/>
          <w:color w:val="000000"/>
          <w:lang w:val="en-US"/>
        </w:rPr>
      </w:pPr>
      <w:r>
        <w:rPr>
          <w:i/>
          <w:iCs/>
          <w:color w:val="000000"/>
          <w:lang w:val="en-US"/>
        </w:rPr>
        <w:t xml:space="preserve">              </w:t>
      </w:r>
      <w:r w:rsidRPr="00FA3225">
        <w:rPr>
          <w:i/>
          <w:iCs/>
          <w:color w:val="000000"/>
          <w:lang w:val="en-US"/>
        </w:rPr>
        <w:t>Pmin = Comparative price of lowest acceptable tender or offer.</w:t>
      </w:r>
    </w:p>
    <w:p w:rsidR="00FA3225" w:rsidRPr="00B1055F" w:rsidRDefault="00FA3225" w:rsidP="00FA3225">
      <w:pPr>
        <w:tabs>
          <w:tab w:val="left" w:pos="900"/>
          <w:tab w:val="left" w:pos="1620"/>
          <w:tab w:val="left" w:pos="2160"/>
          <w:tab w:val="left" w:pos="2700"/>
          <w:tab w:val="left" w:pos="7920"/>
        </w:tabs>
        <w:jc w:val="both"/>
        <w:rPr>
          <w:rFonts w:ascii="Arial" w:hAnsi="Arial" w:cs="Arial"/>
          <w:b/>
        </w:rPr>
      </w:pPr>
    </w:p>
    <w:p w:rsidR="00F400C0" w:rsidRDefault="00F400C0">
      <w:pPr>
        <w:overflowPunct/>
        <w:autoSpaceDE/>
        <w:autoSpaceDN/>
        <w:adjustRightInd/>
        <w:textAlignment w:val="auto"/>
        <w:rPr>
          <w:rFonts w:ascii="Arial" w:hAnsi="Arial" w:cs="Arial"/>
          <w:b/>
        </w:rPr>
      </w:pPr>
      <w:r>
        <w:rPr>
          <w:rFonts w:ascii="Arial" w:hAnsi="Arial" w:cs="Arial"/>
          <w:b/>
        </w:rPr>
        <w:br w:type="page"/>
      </w:r>
    </w:p>
    <w:p w:rsidR="00002708" w:rsidRPr="00B1055F" w:rsidRDefault="00002708" w:rsidP="00002708">
      <w:pPr>
        <w:widowControl w:val="0"/>
        <w:tabs>
          <w:tab w:val="left" w:pos="1620"/>
          <w:tab w:val="left" w:pos="2160"/>
          <w:tab w:val="left" w:pos="2700"/>
          <w:tab w:val="num" w:pos="6570"/>
          <w:tab w:val="left" w:pos="7920"/>
        </w:tabs>
        <w:overflowPunct/>
        <w:autoSpaceDE/>
        <w:autoSpaceDN/>
        <w:adjustRightInd/>
        <w:ind w:left="709"/>
        <w:jc w:val="both"/>
        <w:textAlignment w:val="auto"/>
        <w:rPr>
          <w:rFonts w:ascii="Arial" w:hAnsi="Arial" w:cs="Arial"/>
          <w:b/>
        </w:rPr>
      </w:pPr>
      <w:r w:rsidRPr="00B1055F">
        <w:rPr>
          <w:rFonts w:ascii="Arial" w:hAnsi="Arial" w:cs="Arial"/>
          <w:b/>
        </w:rPr>
        <w:lastRenderedPageBreak/>
        <w:t>Points awarded for B-BBEE Status Level of Contribution</w:t>
      </w:r>
    </w:p>
    <w:p w:rsidR="00002708" w:rsidRPr="00B1055F" w:rsidRDefault="00002708" w:rsidP="00002708">
      <w:pPr>
        <w:tabs>
          <w:tab w:val="left" w:pos="900"/>
          <w:tab w:val="left" w:pos="1620"/>
          <w:tab w:val="left" w:pos="2160"/>
          <w:tab w:val="left" w:pos="2700"/>
          <w:tab w:val="left" w:pos="7920"/>
        </w:tabs>
        <w:jc w:val="both"/>
        <w:rPr>
          <w:rFonts w:ascii="Arial" w:hAnsi="Arial" w:cs="Arial"/>
          <w:b/>
        </w:rPr>
      </w:pPr>
    </w:p>
    <w:p w:rsidR="00002708" w:rsidRDefault="00002708" w:rsidP="00002708">
      <w:pPr>
        <w:ind w:left="709"/>
        <w:jc w:val="both"/>
        <w:rPr>
          <w:rFonts w:ascii="Arial" w:hAnsi="Arial" w:cs="Arial"/>
        </w:rPr>
      </w:pPr>
      <w:r w:rsidRPr="00B1055F">
        <w:rPr>
          <w:rFonts w:ascii="Arial" w:hAnsi="Arial" w:cs="Arial"/>
        </w:rPr>
        <w:t>In terms of Regulation 5 (2) and 6 (2) of the Preferential Procurement Regulations, preference points must be awarded to a bidder for attaining the B-BBEE status level of contribution in accordance with the table below:</w:t>
      </w:r>
    </w:p>
    <w:p w:rsidR="005A4BAD" w:rsidRPr="00B1055F" w:rsidRDefault="005A4BAD" w:rsidP="00DC346F">
      <w:pPr>
        <w:jc w:val="both"/>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002708" w:rsidRPr="00B1055F" w:rsidTr="00F613DC">
        <w:trPr>
          <w:trHeight w:val="667"/>
        </w:trPr>
        <w:tc>
          <w:tcPr>
            <w:tcW w:w="2700" w:type="dxa"/>
            <w:shd w:val="clear" w:color="auto" w:fill="auto"/>
          </w:tcPr>
          <w:p w:rsidR="00002708" w:rsidRPr="00C10AEB" w:rsidRDefault="00002708" w:rsidP="0034680D">
            <w:pPr>
              <w:pStyle w:val="NormalWeb"/>
              <w:kinsoku w:val="0"/>
              <w:overflowPunct w:val="0"/>
              <w:spacing w:before="96"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B-BBEE Status Level of Contributor</w:t>
            </w:r>
          </w:p>
        </w:tc>
        <w:tc>
          <w:tcPr>
            <w:tcW w:w="2700" w:type="dxa"/>
            <w:shd w:val="clear" w:color="auto" w:fill="auto"/>
          </w:tcPr>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kern w:val="24"/>
                <w:sz w:val="22"/>
                <w:szCs w:val="22"/>
              </w:rPr>
            </w:pPr>
            <w:r w:rsidRPr="00851E0B">
              <w:rPr>
                <w:rFonts w:ascii="Arial" w:hAnsi="Arial" w:cs="Arial"/>
                <w:kern w:val="24"/>
                <w:sz w:val="22"/>
                <w:szCs w:val="22"/>
              </w:rPr>
              <w:t>Number of points</w:t>
            </w:r>
          </w:p>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 xml:space="preserve"> (90/10 system)</w:t>
            </w:r>
          </w:p>
        </w:tc>
        <w:tc>
          <w:tcPr>
            <w:tcW w:w="2520" w:type="dxa"/>
            <w:shd w:val="clear" w:color="auto" w:fill="auto"/>
          </w:tcPr>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851E0B">
              <w:rPr>
                <w:rFonts w:ascii="Arial" w:hAnsi="Arial" w:cs="Arial"/>
                <w:b/>
                <w:kern w:val="24"/>
                <w:sz w:val="20"/>
                <w:szCs w:val="20"/>
              </w:rPr>
              <w:t xml:space="preserve">Number of points </w:t>
            </w:r>
          </w:p>
          <w:p w:rsidR="00002708" w:rsidRPr="00851E0B" w:rsidRDefault="00097EE1" w:rsidP="0034680D">
            <w:pPr>
              <w:pStyle w:val="NormalWeb"/>
              <w:kinsoku w:val="0"/>
              <w:overflowPunct w:val="0"/>
              <w:spacing w:before="96" w:beforeAutospacing="0" w:after="0" w:afterAutospacing="0"/>
              <w:jc w:val="center"/>
              <w:textAlignment w:val="baseline"/>
              <w:rPr>
                <w:rFonts w:ascii="Arial" w:hAnsi="Arial" w:cs="Arial"/>
                <w:b/>
                <w:sz w:val="20"/>
                <w:szCs w:val="20"/>
              </w:rPr>
            </w:pPr>
            <w:r>
              <w:rPr>
                <w:rFonts w:ascii="Arial" w:hAnsi="Arial" w:cs="Arial"/>
                <w:b/>
                <w:kern w:val="24"/>
                <w:sz w:val="20"/>
                <w:szCs w:val="20"/>
              </w:rPr>
              <w:t>(8</w:t>
            </w:r>
            <w:r w:rsidR="00002708" w:rsidRPr="00851E0B">
              <w:rPr>
                <w:rFonts w:ascii="Arial" w:hAnsi="Arial" w:cs="Arial"/>
                <w:b/>
                <w:kern w:val="24"/>
                <w:sz w:val="20"/>
                <w:szCs w:val="20"/>
              </w:rPr>
              <w:t>0/20 system)</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1</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10</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20</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2</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9</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18</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3</w:t>
            </w:r>
          </w:p>
        </w:tc>
        <w:tc>
          <w:tcPr>
            <w:tcW w:w="2700" w:type="dxa"/>
            <w:shd w:val="clear" w:color="auto" w:fill="auto"/>
          </w:tcPr>
          <w:p w:rsidR="00002708" w:rsidRPr="00851E0B" w:rsidRDefault="00C81664"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6</w:t>
            </w:r>
          </w:p>
        </w:tc>
        <w:tc>
          <w:tcPr>
            <w:tcW w:w="2520" w:type="dxa"/>
            <w:shd w:val="clear" w:color="auto" w:fill="auto"/>
          </w:tcPr>
          <w:p w:rsidR="00002708" w:rsidRPr="00851E0B" w:rsidRDefault="00F9471C" w:rsidP="0003643B">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16</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4</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5</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12</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5</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4</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8</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6</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3</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6</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7</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2</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4</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8</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1</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2</w:t>
            </w:r>
          </w:p>
        </w:tc>
      </w:tr>
      <w:tr w:rsidR="00002708" w:rsidRPr="00B1055F" w:rsidTr="00F613DC">
        <w:trPr>
          <w:trHeight w:val="352"/>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Non-compliant contributor</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0</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0</w:t>
            </w:r>
          </w:p>
        </w:tc>
      </w:tr>
    </w:tbl>
    <w:p w:rsidR="00B218E1" w:rsidRDefault="00B218E1"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A97A51" w:rsidRDefault="00A97A51" w:rsidP="00A907D7">
      <w:pPr>
        <w:tabs>
          <w:tab w:val="left" w:pos="1134"/>
          <w:tab w:val="left" w:pos="1418"/>
          <w:tab w:val="left" w:pos="2700"/>
          <w:tab w:val="left" w:pos="7920"/>
        </w:tabs>
        <w:jc w:val="both"/>
        <w:rPr>
          <w:rFonts w:ascii="Arial" w:hAnsi="Arial" w:cs="Arial"/>
        </w:rPr>
      </w:pPr>
    </w:p>
    <w:p w:rsidR="00694502" w:rsidRPr="00B1055F" w:rsidRDefault="00A907D7" w:rsidP="00A907D7">
      <w:pPr>
        <w:tabs>
          <w:tab w:val="left" w:pos="1134"/>
          <w:tab w:val="left" w:pos="1418"/>
          <w:tab w:val="left" w:pos="2700"/>
          <w:tab w:val="left" w:pos="7920"/>
        </w:tabs>
        <w:jc w:val="both"/>
        <w:rPr>
          <w:rFonts w:ascii="Arial" w:hAnsi="Arial" w:cs="Arial"/>
        </w:rPr>
      </w:pPr>
      <w:r w:rsidRPr="00B1055F">
        <w:rPr>
          <w:rFonts w:ascii="Arial" w:hAnsi="Arial" w:cs="Arial"/>
        </w:rPr>
        <w:t xml:space="preserve">F3.13.1 </w:t>
      </w:r>
      <w:r w:rsidR="00694502" w:rsidRPr="00B1055F">
        <w:rPr>
          <w:rFonts w:ascii="Arial" w:hAnsi="Arial" w:cs="Arial"/>
        </w:rPr>
        <w:t>Tenders will only be accepted if:</w:t>
      </w:r>
    </w:p>
    <w:p w:rsidR="00694502" w:rsidRPr="00B1055F" w:rsidRDefault="00694502" w:rsidP="00A907D7">
      <w:pPr>
        <w:tabs>
          <w:tab w:val="left" w:pos="1134"/>
          <w:tab w:val="left" w:pos="1418"/>
          <w:tab w:val="left" w:pos="2700"/>
          <w:tab w:val="left" w:pos="7920"/>
        </w:tabs>
        <w:jc w:val="both"/>
        <w:rPr>
          <w:rFonts w:ascii="Arial" w:hAnsi="Arial" w:cs="Arial"/>
        </w:rPr>
      </w:pPr>
    </w:p>
    <w:p w:rsidR="00694502" w:rsidRDefault="00694502"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has in his or her possession an original valid tax clearance certificate</w:t>
      </w:r>
      <w:r w:rsidR="00A907D7" w:rsidRPr="00B1055F">
        <w:rPr>
          <w:rFonts w:ascii="Arial" w:hAnsi="Arial" w:cs="Arial"/>
        </w:rPr>
        <w:t xml:space="preserve"> </w:t>
      </w:r>
      <w:r w:rsidR="00B218E1">
        <w:rPr>
          <w:rFonts w:ascii="Arial" w:hAnsi="Arial" w:cs="Arial"/>
        </w:rPr>
        <w:t xml:space="preserve">or pin </w:t>
      </w:r>
      <w:r w:rsidRPr="00B1055F">
        <w:rPr>
          <w:rFonts w:ascii="Arial" w:hAnsi="Arial" w:cs="Arial"/>
        </w:rPr>
        <w:t>issued by the South African Revenue Services</w:t>
      </w:r>
      <w:r w:rsidR="00CF104B">
        <w:rPr>
          <w:rFonts w:ascii="Arial" w:hAnsi="Arial" w:cs="Arial"/>
        </w:rPr>
        <w:t xml:space="preserve"> or a pin </w:t>
      </w:r>
    </w:p>
    <w:p w:rsidR="00CF104B" w:rsidRDefault="00CF104B"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The tenderer is registered with Central System Database ( CSD)</w:t>
      </w:r>
    </w:p>
    <w:p w:rsidR="00076B45" w:rsidRPr="00B1055F"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is not in arrears for more than 3 months with municipal rates and taxes and municipal service charges</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or any of its directors is not listed on the Register of Tender Defaulters in terms of the Prevention and Combating of Corrupt Activities Act of 2004 as a person prohibited from doing business with the public sector</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The tenderer has not:</w:t>
      </w:r>
    </w:p>
    <w:p w:rsidR="00076B45" w:rsidRDefault="00076B45" w:rsidP="0029193E">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Abused the Employer’s S</w:t>
      </w:r>
      <w:r w:rsidR="00CF104B">
        <w:rPr>
          <w:rFonts w:ascii="Arial" w:hAnsi="Arial" w:cs="Arial"/>
        </w:rPr>
        <w:t>u</w:t>
      </w:r>
      <w:r>
        <w:rPr>
          <w:rFonts w:ascii="Arial" w:hAnsi="Arial" w:cs="Arial"/>
        </w:rPr>
        <w:t>pply Chain Management System; or</w:t>
      </w:r>
    </w:p>
    <w:p w:rsidR="00CF104B" w:rsidRPr="00B1055F" w:rsidRDefault="00CF104B" w:rsidP="0029193E">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Failed to perform on any previous contract and has been given a written notice to this effect</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Has completed the declaration of Interest Form and there are no conflicts of interest which may impact on the tenderer’s ability to perform the contract in the best interest of the employer or potentially compromise the tender process.</w:t>
      </w:r>
    </w:p>
    <w:p w:rsidR="005B6B7A" w:rsidRPr="00B1055F" w:rsidRDefault="00076B45" w:rsidP="005C1344">
      <w:pPr>
        <w:tabs>
          <w:tab w:val="left" w:pos="3060"/>
          <w:tab w:val="left" w:pos="3600"/>
        </w:tabs>
        <w:rPr>
          <w:rFonts w:ascii="Arial" w:hAnsi="Arial" w:cs="Arial"/>
        </w:rPr>
      </w:pPr>
      <w:r>
        <w:rPr>
          <w:rFonts w:ascii="Arial" w:hAnsi="Arial" w:cs="Arial"/>
        </w:rPr>
        <w:t xml:space="preserve">         </w:t>
      </w:r>
    </w:p>
    <w:bookmarkEnd w:id="1"/>
    <w:bookmarkEnd w:id="2"/>
    <w:bookmarkEnd w:id="3"/>
    <w:p w:rsidR="00B844BF" w:rsidRPr="00B1055F" w:rsidRDefault="00B844BF" w:rsidP="002204C7">
      <w:pPr>
        <w:pStyle w:val="1"/>
      </w:pPr>
    </w:p>
    <w:p w:rsidR="00B844BF" w:rsidRPr="00B1055F" w:rsidRDefault="00B844BF" w:rsidP="002204C7">
      <w:pPr>
        <w:pStyle w:val="1"/>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Default="009C37CD"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A97A51" w:rsidRDefault="00A97A51" w:rsidP="007400B9">
      <w:pPr>
        <w:tabs>
          <w:tab w:val="left" w:pos="-1440"/>
          <w:tab w:val="left" w:pos="3690"/>
        </w:tabs>
        <w:jc w:val="both"/>
        <w:rPr>
          <w:rFonts w:ascii="Arial" w:hAnsi="Arial" w:cs="Arial"/>
        </w:rPr>
      </w:pPr>
    </w:p>
    <w:p w:rsidR="000C065F" w:rsidRPr="00B1055F" w:rsidRDefault="000C065F" w:rsidP="00711349">
      <w:pPr>
        <w:tabs>
          <w:tab w:val="left" w:pos="-1440"/>
          <w:tab w:val="left" w:pos="3690"/>
        </w:tabs>
        <w:jc w:val="both"/>
        <w:rPr>
          <w:rFonts w:ascii="Arial" w:hAnsi="Arial" w:cs="Arial"/>
          <w:b/>
        </w:rPr>
      </w:pPr>
      <w:r w:rsidRPr="00B1055F">
        <w:rPr>
          <w:rFonts w:ascii="Arial" w:hAnsi="Arial" w:cs="Arial"/>
          <w:b/>
        </w:rPr>
        <w:lastRenderedPageBreak/>
        <w:t>1.</w:t>
      </w:r>
      <w:r w:rsidR="003C278F" w:rsidRPr="00B1055F">
        <w:rPr>
          <w:rFonts w:ascii="Arial" w:hAnsi="Arial" w:cs="Arial"/>
          <w:b/>
        </w:rPr>
        <w:t>4</w:t>
      </w:r>
      <w:r w:rsidR="00130C0F" w:rsidRPr="00B1055F">
        <w:rPr>
          <w:rFonts w:ascii="Arial" w:hAnsi="Arial" w:cs="Arial"/>
          <w:b/>
        </w:rPr>
        <w:t xml:space="preserve">                            </w:t>
      </w:r>
      <w:r w:rsidRPr="00B1055F">
        <w:rPr>
          <w:rFonts w:ascii="Arial" w:hAnsi="Arial" w:cs="Arial"/>
          <w:b/>
        </w:rPr>
        <w:t xml:space="preserve"> CIDB STANDARD CONDITIONS OF TENDER</w:t>
      </w:r>
    </w:p>
    <w:p w:rsidR="000C065F" w:rsidRPr="00B1055F" w:rsidRDefault="000C065F">
      <w:pPr>
        <w:overflowPunct/>
        <w:autoSpaceDE/>
        <w:autoSpaceDN/>
        <w:adjustRightInd/>
        <w:textAlignment w:val="auto"/>
        <w:rPr>
          <w:rFonts w:ascii="Arial" w:hAnsi="Arial" w:cs="Arial"/>
          <w:b/>
        </w:rPr>
      </w:pPr>
      <w:r w:rsidRPr="00B1055F">
        <w:rPr>
          <w:rFonts w:ascii="Arial" w:hAnsi="Arial" w:cs="Arial"/>
          <w:b/>
        </w:rPr>
        <w:tab/>
      </w:r>
    </w:p>
    <w:p w:rsidR="000C065F" w:rsidRPr="00B1055F" w:rsidRDefault="000C065F">
      <w:pPr>
        <w:overflowPunct/>
        <w:autoSpaceDE/>
        <w:autoSpaceDN/>
        <w:adjustRightInd/>
        <w:textAlignment w:val="auto"/>
        <w:rPr>
          <w:rFonts w:ascii="Arial" w:hAnsi="Arial" w:cs="Arial"/>
          <w:b/>
        </w:rPr>
      </w:pPr>
    </w:p>
    <w:p w:rsidR="00641DC0" w:rsidRDefault="000C065F" w:rsidP="00641DC0">
      <w:pPr>
        <w:overflowPunct/>
        <w:textAlignment w:val="auto"/>
        <w:rPr>
          <w:rFonts w:ascii="Arial" w:hAnsi="Arial" w:cs="Arial"/>
          <w:b/>
          <w:bCs/>
          <w:sz w:val="24"/>
          <w:szCs w:val="24"/>
          <w:lang w:val="en-US"/>
        </w:rPr>
      </w:pP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00641DC0">
        <w:rPr>
          <w:rFonts w:ascii="Arial" w:hAnsi="Arial" w:cs="Arial"/>
          <w:b/>
          <w:bCs/>
          <w:sz w:val="24"/>
          <w:szCs w:val="24"/>
          <w:lang w:val="en-US"/>
        </w:rPr>
        <w:t>Annex F</w:t>
      </w:r>
    </w:p>
    <w:p w:rsidR="00641DC0" w:rsidRDefault="00641DC0" w:rsidP="00641DC0">
      <w:pPr>
        <w:overflowPunct/>
        <w:ind w:left="2880" w:firstLine="720"/>
        <w:textAlignment w:val="auto"/>
        <w:rPr>
          <w:rFonts w:ascii="Arial" w:hAnsi="Arial" w:cs="Arial"/>
          <w:i/>
          <w:iCs/>
          <w:lang w:val="en-US"/>
        </w:rPr>
      </w:pPr>
      <w:r>
        <w:rPr>
          <w:rFonts w:ascii="Arial" w:hAnsi="Arial" w:cs="Arial"/>
          <w:i/>
          <w:iCs/>
          <w:lang w:val="en-US"/>
        </w:rPr>
        <w:t>(normative)</w:t>
      </w:r>
    </w:p>
    <w:p w:rsidR="00641DC0" w:rsidRDefault="00641DC0" w:rsidP="00641DC0">
      <w:pPr>
        <w:overflowPunct/>
        <w:ind w:left="2880" w:firstLine="720"/>
        <w:textAlignment w:val="auto"/>
        <w:rPr>
          <w:rFonts w:ascii="Arial" w:hAnsi="Arial" w:cs="Arial"/>
          <w:i/>
          <w:iCs/>
          <w:lang w:val="en-US"/>
        </w:rPr>
      </w:pPr>
    </w:p>
    <w:p w:rsidR="00641DC0" w:rsidRDefault="00641DC0" w:rsidP="00641DC0">
      <w:pPr>
        <w:overflowPunct/>
        <w:ind w:left="1440" w:firstLine="720"/>
        <w:textAlignment w:val="auto"/>
        <w:rPr>
          <w:rFonts w:ascii="Arial" w:hAnsi="Arial" w:cs="Arial"/>
          <w:b/>
          <w:bCs/>
          <w:sz w:val="24"/>
          <w:szCs w:val="24"/>
          <w:lang w:val="en-US"/>
        </w:rPr>
      </w:pPr>
      <w:r>
        <w:rPr>
          <w:rFonts w:ascii="Arial" w:hAnsi="Arial" w:cs="Arial"/>
          <w:b/>
          <w:bCs/>
          <w:sz w:val="24"/>
          <w:szCs w:val="24"/>
          <w:lang w:val="en-US"/>
        </w:rPr>
        <w:t>Standard Conditions of Tender</w:t>
      </w:r>
    </w:p>
    <w:p w:rsidR="00641DC0" w:rsidRDefault="00641DC0" w:rsidP="00641DC0">
      <w:pPr>
        <w:overflowPunct/>
        <w:ind w:left="1440" w:firstLine="720"/>
        <w:textAlignment w:val="auto"/>
        <w:rPr>
          <w:rFonts w:ascii="Arial" w:hAnsi="Arial" w:cs="Arial"/>
          <w:b/>
          <w:bCs/>
          <w:sz w:val="24"/>
          <w:szCs w:val="24"/>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 General</w:t>
      </w:r>
    </w:p>
    <w:p w:rsidR="00641DC0" w:rsidRDefault="00641DC0" w:rsidP="00641DC0">
      <w:pPr>
        <w:overflowPunct/>
        <w:textAlignment w:val="auto"/>
        <w:rPr>
          <w:rFonts w:ascii="Arial" w:hAnsi="Arial" w:cs="Arial"/>
          <w:b/>
          <w:bCs/>
          <w:sz w:val="22"/>
          <w:szCs w:val="22"/>
          <w:lang w:val="en-US"/>
        </w:rPr>
      </w:pP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F.1.1 Actions</w:t>
      </w:r>
    </w:p>
    <w:p w:rsidR="00BB7833" w:rsidRDefault="00BB7833" w:rsidP="00641DC0">
      <w:pPr>
        <w:overflowPunct/>
        <w:textAlignment w:val="auto"/>
        <w:rPr>
          <w:rFonts w:ascii="Arial" w:hAnsi="Arial" w:cs="Arial"/>
          <w:b/>
          <w:bCs/>
          <w:sz w:val="22"/>
          <w:szCs w:val="22"/>
          <w:lang w:val="en-US"/>
        </w:rPr>
      </w:pPr>
    </w:p>
    <w:p w:rsidR="00641DC0" w:rsidRPr="00BB7833" w:rsidRDefault="00641DC0" w:rsidP="00E4616A">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F.1.1.1 </w:t>
      </w:r>
      <w:r w:rsidRPr="00BB7833">
        <w:rPr>
          <w:rFonts w:ascii="Arial" w:hAnsi="Arial" w:cs="Arial"/>
          <w:sz w:val="22"/>
          <w:szCs w:val="22"/>
          <w:lang w:val="en-US"/>
        </w:rPr>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p>
    <w:p w:rsidR="00641DC0" w:rsidRPr="00BB7833"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F.1.1.2 </w:t>
      </w:r>
      <w:r w:rsidRPr="00BB7833">
        <w:rPr>
          <w:rFonts w:ascii="Arial" w:hAnsi="Arial" w:cs="Arial"/>
          <w:sz w:val="22"/>
          <w:szCs w:val="22"/>
          <w:lang w:val="en-US"/>
        </w:rPr>
        <w:t>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rsidR="00A87FE4" w:rsidRPr="00BB7833" w:rsidRDefault="00A87FE4"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i/>
          <w:iCs/>
          <w:sz w:val="22"/>
          <w:szCs w:val="22"/>
          <w:lang w:val="en-US"/>
        </w:rPr>
      </w:pPr>
      <w:r w:rsidRPr="00BB7833">
        <w:rPr>
          <w:rFonts w:ascii="Arial" w:hAnsi="Arial" w:cs="Arial"/>
          <w:i/>
          <w:iCs/>
          <w:sz w:val="22"/>
          <w:szCs w:val="22"/>
          <w:lang w:val="en-US"/>
        </w:rPr>
        <w:t xml:space="preserve">Note: </w:t>
      </w:r>
      <w:r w:rsidR="00A87FE4">
        <w:rPr>
          <w:rFonts w:ascii="Arial" w:hAnsi="Arial" w:cs="Arial"/>
          <w:i/>
          <w:iCs/>
          <w:sz w:val="22"/>
          <w:szCs w:val="22"/>
          <w:lang w:val="en-US"/>
        </w:rPr>
        <w:tab/>
      </w:r>
      <w:r w:rsidRPr="00BB7833">
        <w:rPr>
          <w:rFonts w:ascii="Arial" w:hAnsi="Arial" w:cs="Arial"/>
          <w:i/>
          <w:iCs/>
          <w:sz w:val="22"/>
          <w:szCs w:val="22"/>
          <w:lang w:val="en-US"/>
        </w:rPr>
        <w:t>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rsidR="00A87FE4" w:rsidRPr="00BB7833" w:rsidRDefault="00A87FE4" w:rsidP="00E4616A">
      <w:pPr>
        <w:overflowPunct/>
        <w:ind w:left="720" w:hanging="720"/>
        <w:jc w:val="both"/>
        <w:textAlignment w:val="auto"/>
        <w:rPr>
          <w:rFonts w:ascii="Arial" w:hAnsi="Arial" w:cs="Arial"/>
          <w:i/>
          <w:iCs/>
          <w:sz w:val="22"/>
          <w:szCs w:val="22"/>
          <w:lang w:val="en-US"/>
        </w:rPr>
      </w:pPr>
    </w:p>
    <w:p w:rsidR="00641DC0" w:rsidRPr="00BB7833" w:rsidRDefault="00641DC0" w:rsidP="00E4616A">
      <w:pPr>
        <w:overflowPunct/>
        <w:ind w:left="720"/>
        <w:jc w:val="both"/>
        <w:textAlignment w:val="auto"/>
        <w:rPr>
          <w:rFonts w:ascii="Arial" w:hAnsi="Arial" w:cs="Arial"/>
          <w:i/>
          <w:iCs/>
          <w:sz w:val="22"/>
          <w:szCs w:val="22"/>
          <w:lang w:val="en-US"/>
        </w:rPr>
      </w:pPr>
      <w:r w:rsidRPr="00BB7833">
        <w:rPr>
          <w:rFonts w:ascii="Arial" w:hAnsi="Arial" w:cs="Arial"/>
          <w:i/>
          <w:iCs/>
          <w:sz w:val="22"/>
          <w:szCs w:val="22"/>
          <w:lang w:val="en-US"/>
        </w:rPr>
        <w:t>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rsidR="00641DC0" w:rsidRDefault="00641DC0" w:rsidP="00E4616A">
      <w:pPr>
        <w:overflowPunct/>
        <w:jc w:val="both"/>
        <w:textAlignment w:val="auto"/>
        <w:rPr>
          <w:i/>
          <w:iCs/>
          <w:sz w:val="18"/>
          <w:szCs w:val="18"/>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F.1.1.3 </w:t>
      </w:r>
      <w:r>
        <w:rPr>
          <w:rFonts w:ascii="Arial" w:hAnsi="Arial" w:cs="Arial"/>
          <w:sz w:val="22"/>
          <w:szCs w:val="22"/>
          <w:lang w:val="en-US"/>
        </w:rPr>
        <w:t>The employer shall not seek and a tenderer shall not submit a tender without having a firm intention and the capacity to proceed with the contract.</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F.1.2 Tender Documents</w:t>
      </w:r>
    </w:p>
    <w:p w:rsidR="00641DC0" w:rsidRDefault="00641DC0"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The documents issued by the employer for the purpose of a tender offer are listed in the tender data.</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F.1.3 Interpretation</w:t>
      </w:r>
    </w:p>
    <w:p w:rsidR="00641DC0" w:rsidRDefault="00641DC0"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F.1.3.1 </w:t>
      </w:r>
      <w:r>
        <w:rPr>
          <w:rFonts w:ascii="Arial" w:hAnsi="Arial" w:cs="Arial"/>
          <w:sz w:val="22"/>
          <w:szCs w:val="22"/>
          <w:lang w:val="en-US"/>
        </w:rPr>
        <w:t>The tender data and additional requirements contained in the tender schedules that are included in the returnable documents are deemed to be part of these conditions of tender.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F.1.3.2 </w:t>
      </w:r>
      <w:r>
        <w:rPr>
          <w:rFonts w:ascii="Arial" w:hAnsi="Arial" w:cs="Arial"/>
          <w:sz w:val="22"/>
          <w:szCs w:val="22"/>
          <w:lang w:val="en-US"/>
        </w:rPr>
        <w:t>These conditions of tender, the tender data and tender schedules which are only required for tender evaluation purposes, shall not form part of any contract arising from the invitation to tender.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F.1.3.3 </w:t>
      </w:r>
      <w:r>
        <w:rPr>
          <w:rFonts w:ascii="Arial" w:hAnsi="Arial" w:cs="Arial"/>
          <w:sz w:val="22"/>
          <w:szCs w:val="22"/>
          <w:lang w:val="en-US"/>
        </w:rPr>
        <w:t>For the purposes of these conditions of tender, the following definitions apply:</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w:t>
      </w:r>
      <w:r w:rsidR="00750AB1">
        <w:rPr>
          <w:rFonts w:ascii="Arial" w:hAnsi="Arial" w:cs="Arial"/>
          <w:sz w:val="22"/>
          <w:szCs w:val="22"/>
          <w:lang w:val="en-US"/>
        </w:rPr>
        <w:tab/>
      </w:r>
      <w:r>
        <w:rPr>
          <w:rFonts w:ascii="Arial" w:hAnsi="Arial" w:cs="Arial"/>
          <w:b/>
          <w:bCs/>
          <w:sz w:val="22"/>
          <w:szCs w:val="22"/>
          <w:lang w:val="en-US"/>
        </w:rPr>
        <w:t xml:space="preserve">conflict of interest </w:t>
      </w:r>
      <w:r>
        <w:rPr>
          <w:rFonts w:ascii="Arial" w:hAnsi="Arial" w:cs="Arial"/>
          <w:sz w:val="22"/>
          <w:szCs w:val="22"/>
          <w:lang w:val="en-US"/>
        </w:rPr>
        <w:t>means any situation in which:</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t>i) someone in a position of trust has competing professional or personal interests which make it difficult to fulfill his or her duties impartially;</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lastRenderedPageBreak/>
        <w:t>ii) an individual or organisation is in a position to exploit a professional or official capacity in some way for their personal or corporate benefit; or</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t>iii) incompatibility or contradictory interests exist between an employee and the organisation which employs that employee.</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b)</w:t>
      </w:r>
      <w:r w:rsidR="00750AB1">
        <w:rPr>
          <w:rFonts w:ascii="Arial" w:hAnsi="Arial" w:cs="Arial"/>
          <w:sz w:val="22"/>
          <w:szCs w:val="22"/>
          <w:lang w:val="en-US"/>
        </w:rPr>
        <w:tab/>
      </w:r>
      <w:r>
        <w:rPr>
          <w:rFonts w:ascii="Arial" w:hAnsi="Arial" w:cs="Arial"/>
          <w:b/>
          <w:bCs/>
          <w:sz w:val="22"/>
          <w:szCs w:val="22"/>
          <w:lang w:val="en-US"/>
        </w:rPr>
        <w:t xml:space="preserve">comparative offer </w:t>
      </w:r>
      <w:r>
        <w:rPr>
          <w:rFonts w:ascii="Arial" w:hAnsi="Arial" w:cs="Arial"/>
          <w:sz w:val="22"/>
          <w:szCs w:val="22"/>
          <w:lang w:val="en-US"/>
        </w:rPr>
        <w:t>means the price after the factors of a non-firm price and all unconditional discounts it can be utilised to have been taken into consideration;</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750AB1">
        <w:rPr>
          <w:rFonts w:ascii="Arial" w:hAnsi="Arial" w:cs="Arial"/>
          <w:sz w:val="22"/>
          <w:szCs w:val="22"/>
          <w:lang w:val="en-US"/>
        </w:rPr>
        <w:tab/>
      </w:r>
      <w:r>
        <w:rPr>
          <w:rFonts w:ascii="Arial" w:hAnsi="Arial" w:cs="Arial"/>
          <w:b/>
          <w:bCs/>
          <w:sz w:val="22"/>
          <w:szCs w:val="22"/>
          <w:lang w:val="en-US"/>
        </w:rPr>
        <w:t xml:space="preserve">corrupt practice </w:t>
      </w:r>
      <w:r>
        <w:rPr>
          <w:rFonts w:ascii="Arial" w:hAnsi="Arial" w:cs="Arial"/>
          <w:sz w:val="22"/>
          <w:szCs w:val="22"/>
          <w:lang w:val="en-US"/>
        </w:rPr>
        <w:t>means the offering, giving, receiving or soliciting of anything of value to influence the action of the employer or his staff or agents in the tender process;</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750AB1">
        <w:rPr>
          <w:rFonts w:ascii="Arial" w:hAnsi="Arial" w:cs="Arial"/>
          <w:sz w:val="22"/>
          <w:szCs w:val="22"/>
          <w:lang w:val="en-US"/>
        </w:rPr>
        <w:tab/>
      </w:r>
      <w:r>
        <w:rPr>
          <w:rFonts w:ascii="Arial" w:hAnsi="Arial" w:cs="Arial"/>
          <w:b/>
          <w:bCs/>
          <w:sz w:val="22"/>
          <w:szCs w:val="22"/>
          <w:lang w:val="en-US"/>
        </w:rPr>
        <w:t xml:space="preserve">fraudulent practice </w:t>
      </w:r>
      <w:r>
        <w:rPr>
          <w:rFonts w:ascii="Arial" w:hAnsi="Arial" w:cs="Arial"/>
          <w:sz w:val="22"/>
          <w:szCs w:val="22"/>
          <w:lang w:val="en-US"/>
        </w:rPr>
        <w:t>means the misrepresentation of the facts in order to influence the tender process or the award of a contract arising from a tender offer to the detriment of the employer, including collusive practices intended to establish prices at artificial levels;</w:t>
      </w:r>
    </w:p>
    <w:p w:rsidR="00641DC0" w:rsidRDefault="00641DC0" w:rsidP="00E4616A">
      <w:pPr>
        <w:overflowPunct/>
        <w:ind w:left="720" w:hanging="720"/>
        <w:jc w:val="both"/>
        <w:textAlignment w:val="auto"/>
        <w:rPr>
          <w:rFonts w:ascii="Arial" w:hAnsi="Arial" w:cs="Arial"/>
          <w:sz w:val="22"/>
          <w:szCs w:val="22"/>
          <w:lang w:val="en-US"/>
        </w:rPr>
      </w:pPr>
      <w:r w:rsidRPr="0078776D">
        <w:rPr>
          <w:rFonts w:ascii="Arial" w:hAnsi="Arial" w:cs="Arial"/>
          <w:bCs/>
          <w:sz w:val="22"/>
          <w:szCs w:val="22"/>
          <w:lang w:val="en-US"/>
        </w:rPr>
        <w:t>e)</w:t>
      </w:r>
      <w:r>
        <w:rPr>
          <w:rFonts w:ascii="Arial" w:hAnsi="Arial" w:cs="Arial"/>
          <w:b/>
          <w:bCs/>
          <w:sz w:val="22"/>
          <w:szCs w:val="22"/>
          <w:lang w:val="en-US"/>
        </w:rPr>
        <w:t xml:space="preserve"> </w:t>
      </w:r>
      <w:r w:rsidR="00750AB1">
        <w:rPr>
          <w:rFonts w:ascii="Arial" w:hAnsi="Arial" w:cs="Arial"/>
          <w:b/>
          <w:bCs/>
          <w:sz w:val="22"/>
          <w:szCs w:val="22"/>
          <w:lang w:val="en-US"/>
        </w:rPr>
        <w:tab/>
      </w:r>
      <w:r>
        <w:rPr>
          <w:rFonts w:ascii="Arial" w:hAnsi="Arial" w:cs="Arial"/>
          <w:b/>
          <w:bCs/>
          <w:sz w:val="22"/>
          <w:szCs w:val="22"/>
          <w:lang w:val="en-US"/>
        </w:rPr>
        <w:t xml:space="preserve">organization </w:t>
      </w:r>
      <w:r>
        <w:rPr>
          <w:rFonts w:ascii="Arial" w:hAnsi="Arial" w:cs="Arial"/>
          <w:sz w:val="22"/>
          <w:szCs w:val="22"/>
          <w:lang w:val="en-US"/>
        </w:rPr>
        <w:t>means a company, firm, enterprise, association or other legal entity, whether incorporated or not, or a public body;</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f) </w:t>
      </w:r>
      <w:r w:rsidR="00750AB1">
        <w:rPr>
          <w:rFonts w:ascii="Arial" w:hAnsi="Arial" w:cs="Arial"/>
          <w:sz w:val="22"/>
          <w:szCs w:val="22"/>
          <w:lang w:val="en-US"/>
        </w:rPr>
        <w:tab/>
      </w:r>
      <w:r>
        <w:rPr>
          <w:rFonts w:ascii="Arial" w:hAnsi="Arial" w:cs="Arial"/>
          <w:b/>
          <w:bCs/>
          <w:sz w:val="22"/>
          <w:szCs w:val="22"/>
          <w:lang w:val="en-US"/>
        </w:rPr>
        <w:t xml:space="preserve">functionality </w:t>
      </w:r>
      <w:r>
        <w:rPr>
          <w:rFonts w:ascii="Arial" w:hAnsi="Arial" w:cs="Arial"/>
          <w:sz w:val="22"/>
          <w:szCs w:val="22"/>
          <w:lang w:val="en-US"/>
        </w:rPr>
        <w:t>means the totality of features and characteristics of a product or service that bear on its ability to satisfy stated or implied needs.</w:t>
      </w:r>
    </w:p>
    <w:p w:rsidR="00750AB1" w:rsidRDefault="00750AB1" w:rsidP="00750AB1">
      <w:pPr>
        <w:overflowPunct/>
        <w:ind w:left="720" w:hanging="720"/>
        <w:textAlignment w:val="auto"/>
        <w:rPr>
          <w:rFonts w:ascii="Arial" w:hAnsi="Arial" w:cs="Arial"/>
          <w:sz w:val="22"/>
          <w:szCs w:val="22"/>
          <w:lang w:val="en-US"/>
        </w:rPr>
      </w:pPr>
    </w:p>
    <w:p w:rsidR="00641DC0" w:rsidRDefault="00641DC0" w:rsidP="00641DC0">
      <w:pPr>
        <w:overflowPunct/>
        <w:textAlignment w:val="auto"/>
        <w:rPr>
          <w:rFonts w:ascii="Arial,Bold" w:hAnsi="Arial,Bold" w:cs="Arial,Bold"/>
          <w:b/>
          <w:bCs/>
          <w:sz w:val="22"/>
          <w:szCs w:val="22"/>
          <w:lang w:val="en-US"/>
        </w:rPr>
      </w:pPr>
      <w:r>
        <w:rPr>
          <w:rFonts w:ascii="Arial" w:hAnsi="Arial" w:cs="Arial"/>
          <w:b/>
          <w:bCs/>
          <w:sz w:val="22"/>
          <w:szCs w:val="22"/>
          <w:lang w:val="en-US"/>
        </w:rPr>
        <w:t xml:space="preserve">F.1.4 </w:t>
      </w:r>
      <w:r>
        <w:rPr>
          <w:rFonts w:ascii="Arial,Bold" w:hAnsi="Arial,Bold" w:cs="Arial,Bold"/>
          <w:b/>
          <w:bCs/>
          <w:sz w:val="22"/>
          <w:szCs w:val="22"/>
          <w:lang w:val="en-US"/>
        </w:rPr>
        <w:t>Communication and employer’s agent</w:t>
      </w:r>
    </w:p>
    <w:p w:rsidR="00606768" w:rsidRDefault="00606768" w:rsidP="00641DC0">
      <w:pPr>
        <w:overflowPunct/>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Each communication between the employer and a tenderer shall be to or from the employer's agent only, and in a form that can be readily read, copied and recorded. Communications shall be in the English language</w:t>
      </w:r>
      <w:r>
        <w:rPr>
          <w:rFonts w:ascii="Arial" w:hAnsi="Arial" w:cs="Arial"/>
          <w:i/>
          <w:iCs/>
          <w:sz w:val="22"/>
          <w:szCs w:val="22"/>
          <w:lang w:val="en-US"/>
        </w:rPr>
        <w:t xml:space="preserve">. </w:t>
      </w:r>
      <w:r>
        <w:rPr>
          <w:rFonts w:ascii="Arial" w:hAnsi="Arial" w:cs="Arial"/>
          <w:sz w:val="22"/>
          <w:szCs w:val="22"/>
          <w:lang w:val="en-US"/>
        </w:rPr>
        <w:t>The employer shall not take any responsibility for non-receipt of communications from or by a tenderer</w:t>
      </w:r>
      <w:r>
        <w:rPr>
          <w:rFonts w:ascii="Arial" w:hAnsi="Arial" w:cs="Arial"/>
          <w:i/>
          <w:iCs/>
          <w:sz w:val="22"/>
          <w:szCs w:val="22"/>
          <w:lang w:val="en-US"/>
        </w:rPr>
        <w:t xml:space="preserve">. </w:t>
      </w:r>
      <w:r>
        <w:rPr>
          <w:rFonts w:ascii="Arial" w:hAnsi="Arial" w:cs="Arial"/>
          <w:sz w:val="22"/>
          <w:szCs w:val="22"/>
          <w:lang w:val="en-US"/>
        </w:rPr>
        <w:t>The name and contact details of the employer’s agent are stated in the tender data.</w:t>
      </w:r>
    </w:p>
    <w:p w:rsidR="00606768" w:rsidRDefault="0060676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F.1.5 Cancellation and Re-Invitation of Tenders</w:t>
      </w:r>
    </w:p>
    <w:p w:rsidR="000F5F92" w:rsidRDefault="000F5F92"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sidRPr="00663F19">
        <w:rPr>
          <w:rFonts w:ascii="Arial" w:hAnsi="Arial" w:cs="Arial"/>
          <w:b/>
          <w:sz w:val="22"/>
          <w:szCs w:val="22"/>
          <w:lang w:val="en-US"/>
        </w:rPr>
        <w:t>F1.5.1</w:t>
      </w:r>
      <w:r>
        <w:rPr>
          <w:rFonts w:ascii="Arial" w:hAnsi="Arial" w:cs="Arial"/>
          <w:sz w:val="22"/>
          <w:szCs w:val="22"/>
          <w:lang w:val="en-US"/>
        </w:rPr>
        <w:t xml:space="preserve"> An organ of state may, prior to the award of the tender, cancel a tender if-</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 due to changed circumstances, there is no longer a need for the services, works or goods requested;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 funds are no longer available to cover the total envisaged expenditure;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 no acceptable tenders are received.</w:t>
      </w:r>
    </w:p>
    <w:p w:rsidR="00641DC0" w:rsidRDefault="00641DC0" w:rsidP="00E4616A">
      <w:pPr>
        <w:overflowPunct/>
        <w:jc w:val="both"/>
        <w:textAlignment w:val="auto"/>
        <w:rPr>
          <w:rFonts w:ascii="Arial" w:hAnsi="Arial" w:cs="Arial"/>
          <w:sz w:val="22"/>
          <w:szCs w:val="22"/>
          <w:lang w:val="en-US"/>
        </w:rPr>
      </w:pPr>
      <w:r w:rsidRPr="00663F19">
        <w:rPr>
          <w:rFonts w:ascii="Arial" w:hAnsi="Arial" w:cs="Arial"/>
          <w:b/>
          <w:sz w:val="22"/>
          <w:szCs w:val="22"/>
          <w:lang w:val="en-US"/>
        </w:rPr>
        <w:t>F1.5.2</w:t>
      </w:r>
      <w:r>
        <w:rPr>
          <w:rFonts w:ascii="Arial" w:hAnsi="Arial" w:cs="Arial"/>
          <w:sz w:val="22"/>
          <w:szCs w:val="22"/>
          <w:lang w:val="en-US"/>
        </w:rPr>
        <w:t xml:space="preserve"> The decision to cancel a tender must be published in the </w:t>
      </w:r>
      <w:r w:rsidR="00180FCA">
        <w:rPr>
          <w:rFonts w:ascii="Arial" w:hAnsi="Arial" w:cs="Arial"/>
          <w:sz w:val="22"/>
          <w:szCs w:val="22"/>
          <w:lang w:val="en-US"/>
        </w:rPr>
        <w:t>CIDB</w:t>
      </w:r>
      <w:r>
        <w:rPr>
          <w:rFonts w:ascii="Arial" w:hAnsi="Arial" w:cs="Arial"/>
          <w:sz w:val="22"/>
          <w:szCs w:val="22"/>
          <w:lang w:val="en-US"/>
        </w:rPr>
        <w:t xml:space="preserve"> website and in the government Tender Bulletin for the media in which the original tender invitation was advertised.</w:t>
      </w:r>
    </w:p>
    <w:p w:rsidR="000F5F92" w:rsidRDefault="000F5F92"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 Procurement procedures</w:t>
      </w:r>
    </w:p>
    <w:p w:rsidR="004406B7" w:rsidRDefault="004406B7"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F.1.6.1 General</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F.1.6.2 Competitive negotiation procedure</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F.1.6.2.1 </w:t>
      </w:r>
      <w:r>
        <w:rPr>
          <w:rFonts w:ascii="Arial" w:hAnsi="Arial" w:cs="Arial"/>
          <w:sz w:val="22"/>
          <w:szCs w:val="22"/>
          <w:lang w:val="en-US"/>
        </w:rPr>
        <w:t>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w:t>
      </w:r>
      <w:r w:rsidR="00695F49">
        <w:rPr>
          <w:rFonts w:ascii="Arial" w:hAnsi="Arial" w:cs="Arial"/>
          <w:sz w:val="22"/>
          <w:szCs w:val="22"/>
          <w:lang w:val="en-US"/>
        </w:rPr>
        <w:t xml:space="preserve"> </w:t>
      </w:r>
      <w:r>
        <w:rPr>
          <w:rFonts w:ascii="Arial" w:hAnsi="Arial" w:cs="Arial"/>
          <w:sz w:val="22"/>
          <w:szCs w:val="22"/>
          <w:lang w:val="en-US"/>
        </w:rPr>
        <w:t>F.3.8 relating to the material deviations or qualifications which affect the competitive position of tenderers shall not apply.</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F.1.6.2.2 </w:t>
      </w:r>
      <w:r>
        <w:rPr>
          <w:rFonts w:ascii="Arial" w:hAnsi="Arial" w:cs="Arial"/>
          <w:sz w:val="22"/>
          <w:szCs w:val="22"/>
          <w:lang w:val="en-US"/>
        </w:rPr>
        <w:t xml:space="preserve">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w:t>
      </w:r>
      <w:r>
        <w:rPr>
          <w:rFonts w:ascii="Arial" w:hAnsi="Arial" w:cs="Arial"/>
          <w:sz w:val="22"/>
          <w:szCs w:val="22"/>
          <w:lang w:val="en-US"/>
        </w:rPr>
        <w:lastRenderedPageBreak/>
        <w:t>not alter any fundamental aspects of the offers or impose substantial new requirements which restrict or distort competition or have a discriminatory effect.</w:t>
      </w:r>
    </w:p>
    <w:p w:rsidR="00695F49" w:rsidRDefault="00695F49" w:rsidP="00641DC0">
      <w:pPr>
        <w:overflowPunct/>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F.1.6.2.3 </w:t>
      </w:r>
      <w:r>
        <w:rPr>
          <w:rFonts w:ascii="Arial" w:hAnsi="Arial" w:cs="Arial"/>
          <w:sz w:val="22"/>
          <w:szCs w:val="22"/>
          <w:lang w:val="en-US"/>
        </w:rPr>
        <w:t>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F.1.6.2.4 </w:t>
      </w:r>
      <w:r>
        <w:rPr>
          <w:rFonts w:ascii="Arial" w:hAnsi="Arial" w:cs="Arial"/>
          <w:sz w:val="22"/>
          <w:szCs w:val="22"/>
          <w:lang w:val="en-US"/>
        </w:rPr>
        <w:t>The contract shall be awarded in accordance with the provisions of F.3.11 and F.3.13 after tenderers have been requested to submit their best and final offer.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 Proposal procedure using the two stage-system</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F.1.6.3.1 Option 1</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F.1.6.3.2 Option 2</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F.1.6.3.2.1 </w:t>
      </w:r>
      <w:r>
        <w:rPr>
          <w:rFonts w:ascii="Arial" w:hAnsi="Arial" w:cs="Arial"/>
          <w:sz w:val="22"/>
          <w:szCs w:val="22"/>
          <w:lang w:val="en-US"/>
        </w:rPr>
        <w:t>Tenderers shall submit in the first stage only technical proposals. The employer shall invite all responsive tenderers to submit tender offers in the second stage, following the issuing of procurement documents.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F.1.6.3.2.2 </w:t>
      </w:r>
      <w:r>
        <w:rPr>
          <w:rFonts w:ascii="Arial" w:hAnsi="Arial" w:cs="Arial"/>
          <w:sz w:val="22"/>
          <w:szCs w:val="22"/>
          <w:lang w:val="en-US"/>
        </w:rPr>
        <w:t>The employer shall evaluate tenders received during the second stage in terms of the method of evaluation stated in the tender data, and award the contract in terms of these conditions of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F.2 </w:t>
      </w:r>
      <w:r>
        <w:rPr>
          <w:rFonts w:ascii="Arial,Bold" w:hAnsi="Arial,Bold" w:cs="Arial,Bold"/>
          <w:b/>
          <w:bCs/>
          <w:sz w:val="22"/>
          <w:szCs w:val="22"/>
          <w:lang w:val="en-US"/>
        </w:rPr>
        <w:t>Tenderer’s obligations</w:t>
      </w:r>
    </w:p>
    <w:p w:rsidR="00695F49" w:rsidRDefault="00695F49" w:rsidP="00E4616A">
      <w:pPr>
        <w:overflowPunct/>
        <w:jc w:val="both"/>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 Eligibility</w:t>
      </w:r>
    </w:p>
    <w:p w:rsidR="00695F49" w:rsidRDefault="00695F49" w:rsidP="00E4616A">
      <w:pPr>
        <w:overflowPunct/>
        <w:jc w:val="both"/>
        <w:textAlignment w:val="auto"/>
        <w:rPr>
          <w:rFonts w:ascii="Arial" w:hAnsi="Arial" w:cs="Arial"/>
          <w:b/>
          <w:bCs/>
          <w:sz w:val="22"/>
          <w:szCs w:val="22"/>
          <w:lang w:val="en-US"/>
        </w:rPr>
      </w:pPr>
    </w:p>
    <w:p w:rsidR="00BB7833"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F.2.1.1 </w:t>
      </w:r>
      <w:r>
        <w:rPr>
          <w:rFonts w:ascii="Arial" w:hAnsi="Arial" w:cs="Arial"/>
          <w:sz w:val="22"/>
          <w:szCs w:val="22"/>
          <w:lang w:val="en-US"/>
        </w:rPr>
        <w:t>Submit a tender offer only if the tenderer satisfies the criteria stated in the tender data and the tenderer, or any of his principals, is not under any restriction to do business with employer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 </w:t>
      </w:r>
      <w:r>
        <w:rPr>
          <w:rFonts w:ascii="Arial" w:hAnsi="Arial" w:cs="Arial"/>
          <w:sz w:val="22"/>
          <w:szCs w:val="22"/>
          <w:lang w:val="en-US"/>
        </w:rPr>
        <w:t>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 Cost of tendering</w:t>
      </w:r>
    </w:p>
    <w:p w:rsidR="00695F49" w:rsidRDefault="00695F49"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F2.2.1 </w:t>
      </w:r>
      <w:r>
        <w:rPr>
          <w:rFonts w:ascii="Arial" w:hAnsi="Arial" w:cs="Arial"/>
          <w:sz w:val="22"/>
          <w:szCs w:val="22"/>
          <w:lang w:val="en-US"/>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F2.2.2 </w:t>
      </w:r>
      <w:r>
        <w:rPr>
          <w:rFonts w:ascii="Arial" w:hAnsi="Arial" w:cs="Arial"/>
          <w:sz w:val="22"/>
          <w:szCs w:val="22"/>
          <w:lang w:val="en-US"/>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F.2.3 Check documents</w:t>
      </w:r>
    </w:p>
    <w:p w:rsidR="00BB7833" w:rsidRDefault="00BB7833" w:rsidP="00641DC0">
      <w:pPr>
        <w:overflowPunct/>
        <w:textAlignment w:val="auto"/>
        <w:rPr>
          <w:rFonts w:ascii="Arial" w:hAnsi="Arial" w:cs="Arial"/>
          <w:b/>
          <w:bCs/>
          <w:sz w:val="22"/>
          <w:szCs w:val="22"/>
          <w:lang w:val="en-US"/>
        </w:rPr>
      </w:pPr>
    </w:p>
    <w:p w:rsidR="00695F49" w:rsidRDefault="00641DC0" w:rsidP="003A3782">
      <w:pPr>
        <w:overflowPunct/>
        <w:jc w:val="both"/>
        <w:textAlignment w:val="auto"/>
        <w:rPr>
          <w:rFonts w:ascii="Arial" w:hAnsi="Arial" w:cs="Arial"/>
          <w:sz w:val="22"/>
          <w:szCs w:val="22"/>
          <w:lang w:val="en-US"/>
        </w:rPr>
      </w:pPr>
      <w:r>
        <w:rPr>
          <w:rFonts w:ascii="Arial" w:hAnsi="Arial" w:cs="Arial"/>
          <w:sz w:val="22"/>
          <w:szCs w:val="22"/>
          <w:lang w:val="en-US"/>
        </w:rPr>
        <w:t>Check the tender documents on receipt for completeness and notify the employer of any discrepancy or omission.</w:t>
      </w:r>
    </w:p>
    <w:p w:rsidR="00C10AEB" w:rsidRDefault="00C10AEB">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F.2.4 Confidentiality and copyright of documents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Treat as confidential all matters arising in connection with the tender. Use and copy the documents issued by the employer only for the purpose of preparing and submitting a tender offer in response to the invitation.</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F.2.5 Reference documents</w:t>
      </w:r>
    </w:p>
    <w:p w:rsidR="00687638" w:rsidRDefault="0068763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Obtain, as necessary for submitting a tender offer, copies of the latest versions of standards, specifications, conditions of contract and other publications, which are not attached but which are incorporated into the tender documents by reference.</w:t>
      </w:r>
    </w:p>
    <w:p w:rsidR="00687638" w:rsidRDefault="0068763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F.2.6 Acknowledge addenda</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Acknowledge receipt of addenda to the tender documents</w:t>
      </w:r>
      <w:r>
        <w:rPr>
          <w:rFonts w:ascii="Arial" w:hAnsi="Arial" w:cs="Arial"/>
          <w:i/>
          <w:iCs/>
          <w:sz w:val="22"/>
          <w:szCs w:val="22"/>
          <w:lang w:val="en-US"/>
        </w:rPr>
        <w:t xml:space="preserve">, </w:t>
      </w:r>
      <w:r>
        <w:rPr>
          <w:rFonts w:ascii="Arial" w:hAnsi="Arial" w:cs="Arial"/>
          <w:sz w:val="22"/>
          <w:szCs w:val="22"/>
          <w:lang w:val="en-US"/>
        </w:rPr>
        <w:t>which the employer may issue, and if necessary apply for an extension to the closing time stated in the tender data, in order to take the addenda into account.</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F.2.7 Clarification meeting</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Attend, where required, a clarification meeting at which tenderers may familiarize themselves with aspects of the proposed work, services or supply and raise questions. Details of the meeting(s) are stated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F.2.8 Seek clarification</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Request clarification of the tender documents</w:t>
      </w:r>
      <w:r>
        <w:rPr>
          <w:rFonts w:ascii="Arial" w:hAnsi="Arial" w:cs="Arial"/>
          <w:i/>
          <w:iCs/>
          <w:sz w:val="22"/>
          <w:szCs w:val="22"/>
          <w:lang w:val="en-US"/>
        </w:rPr>
        <w:t xml:space="preserve">, </w:t>
      </w:r>
      <w:r>
        <w:rPr>
          <w:rFonts w:ascii="Arial" w:hAnsi="Arial" w:cs="Arial"/>
          <w:sz w:val="22"/>
          <w:szCs w:val="22"/>
          <w:lang w:val="en-US"/>
        </w:rPr>
        <w:t xml:space="preserve">if necessary, by notifying the employer at least </w:t>
      </w:r>
      <w:r w:rsidR="00F400C0">
        <w:rPr>
          <w:rFonts w:ascii="Arial" w:hAnsi="Arial" w:cs="Arial"/>
          <w:sz w:val="22"/>
          <w:szCs w:val="22"/>
          <w:lang w:val="en-US"/>
        </w:rPr>
        <w:t>two weeks</w:t>
      </w:r>
      <w:r>
        <w:rPr>
          <w:rFonts w:ascii="Arial" w:hAnsi="Arial" w:cs="Arial"/>
          <w:sz w:val="22"/>
          <w:szCs w:val="22"/>
          <w:lang w:val="en-US"/>
        </w:rPr>
        <w:t xml:space="preserve"> before the closing time stated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F.2.9 Insurance</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Be aware that the extent of insurance to be provided by the employer (if any) might not be for the full cover required in terms of the conditions of contract identified in the contract data. The tenderer is advised to seek qualified advice regarding insurance.</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F.2.10 Pricing the tender offer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F.2.10.1 </w:t>
      </w:r>
      <w:r>
        <w:rPr>
          <w:rFonts w:ascii="Arial" w:hAnsi="Arial" w:cs="Arial"/>
          <w:sz w:val="22"/>
          <w:szCs w:val="22"/>
          <w:lang w:val="en-US"/>
        </w:rPr>
        <w:t>Include in the rates, prices, and the tendered total of the prices (if any) all duties, taxes (except Value Added Tax (VAT), and other levies payable by the successful tenderer</w:t>
      </w:r>
      <w:r>
        <w:rPr>
          <w:rFonts w:ascii="Arial" w:hAnsi="Arial" w:cs="Arial"/>
          <w:i/>
          <w:iCs/>
          <w:sz w:val="22"/>
          <w:szCs w:val="22"/>
          <w:lang w:val="en-US"/>
        </w:rPr>
        <w:t xml:space="preserve">, </w:t>
      </w:r>
      <w:r>
        <w:rPr>
          <w:rFonts w:ascii="Arial" w:hAnsi="Arial" w:cs="Arial"/>
          <w:sz w:val="22"/>
          <w:szCs w:val="22"/>
          <w:lang w:val="en-US"/>
        </w:rPr>
        <w:t>such duties, taxes and levies being those applicable 14 days before the closing time stated in the tender data.</w:t>
      </w:r>
    </w:p>
    <w:p w:rsidR="00695F49" w:rsidRDefault="00695F49" w:rsidP="00641DC0">
      <w:pPr>
        <w:overflowPunct/>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F2.10.2 </w:t>
      </w:r>
      <w:r>
        <w:rPr>
          <w:rFonts w:ascii="Arial" w:hAnsi="Arial" w:cs="Arial"/>
          <w:sz w:val="22"/>
          <w:szCs w:val="22"/>
          <w:lang w:val="en-US"/>
        </w:rPr>
        <w:t>Show VAT payable by the employer separately as an addition to the tendered total</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of the prices.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i/>
          <w:iCs/>
          <w:sz w:val="22"/>
          <w:szCs w:val="22"/>
          <w:lang w:val="en-US"/>
        </w:rPr>
      </w:pPr>
      <w:r>
        <w:rPr>
          <w:rFonts w:ascii="Arial" w:hAnsi="Arial" w:cs="Arial"/>
          <w:b/>
          <w:bCs/>
          <w:sz w:val="22"/>
          <w:szCs w:val="22"/>
          <w:lang w:val="en-US"/>
        </w:rPr>
        <w:t xml:space="preserve">F.2.10.3 </w:t>
      </w:r>
      <w:r>
        <w:rPr>
          <w:rFonts w:ascii="Arial" w:hAnsi="Arial" w:cs="Arial"/>
          <w:sz w:val="22"/>
          <w:szCs w:val="22"/>
          <w:lang w:val="en-US"/>
        </w:rPr>
        <w:t>Provide rates and prices that are fixed for the duration of the contract and not subject to adjustment except as provided for in the conditions of contract identified in the contract data</w:t>
      </w:r>
      <w:r>
        <w:rPr>
          <w:rFonts w:ascii="Arial" w:hAnsi="Arial" w:cs="Arial"/>
          <w:i/>
          <w:iCs/>
          <w:sz w:val="22"/>
          <w:szCs w:val="22"/>
          <w:lang w:val="en-US"/>
        </w:rPr>
        <w:t>.</w:t>
      </w:r>
    </w:p>
    <w:p w:rsidR="00695F49" w:rsidRDefault="00695F49" w:rsidP="00E4616A">
      <w:pPr>
        <w:overflowPunct/>
        <w:jc w:val="both"/>
        <w:textAlignment w:val="auto"/>
        <w:rPr>
          <w:rFonts w:ascii="Arial" w:hAnsi="Arial" w:cs="Arial"/>
          <w:i/>
          <w:i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F.2.10.4 </w:t>
      </w:r>
      <w:r>
        <w:rPr>
          <w:rFonts w:ascii="Arial" w:hAnsi="Arial" w:cs="Arial"/>
          <w:sz w:val="22"/>
          <w:szCs w:val="22"/>
          <w:lang w:val="en-US"/>
        </w:rPr>
        <w:t>State the rates and prices in Rand unless instructed otherwise in the tender data. The conditions of contract identified in the contract data may provide for part payment in other currencies.</w:t>
      </w:r>
    </w:p>
    <w:p w:rsidR="00C81664" w:rsidRDefault="00C81664"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F.2.11 Alterations to documents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Do not make any alterations or additions to the tender documents, except to comply with instructions issued by the employer, or necessary to correct errors made by the tenderer. All signatories to the tender offer shall initial all such alterations.</w:t>
      </w:r>
    </w:p>
    <w:p w:rsidR="00695F49" w:rsidRDefault="00695F49"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884B14" w:rsidRDefault="00884B1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F.2.12 Alternative tender offers</w:t>
      </w:r>
    </w:p>
    <w:p w:rsidR="00695F49" w:rsidRDefault="00695F49"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F.2.12.1 </w:t>
      </w:r>
      <w:r>
        <w:rPr>
          <w:rFonts w:ascii="Arial" w:hAnsi="Arial" w:cs="Arial"/>
          <w:sz w:val="22"/>
          <w:szCs w:val="22"/>
          <w:lang w:val="en-US"/>
        </w:rPr>
        <w:t>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F.2.12.2 </w:t>
      </w:r>
      <w:r>
        <w:rPr>
          <w:rFonts w:ascii="Arial" w:hAnsi="Arial" w:cs="Arial"/>
          <w:sz w:val="22"/>
          <w:szCs w:val="22"/>
          <w:lang w:val="en-US"/>
        </w:rPr>
        <w:t>Accept that an alternative tender offer may be based only on the criteria stated in the tender data or criteria otherwise acceptable to the employer.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F.2.12.3 </w:t>
      </w:r>
      <w:r>
        <w:rPr>
          <w:rFonts w:ascii="Arial" w:hAnsi="Arial" w:cs="Arial"/>
          <w:sz w:val="22"/>
          <w:szCs w:val="22"/>
          <w:lang w:val="en-US"/>
        </w:rPr>
        <w:t>An alternative tender offer may only be considered in the event that the main tender offer is the winning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F.2.13 Submitting a tender offer</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F.2.13.1 </w:t>
      </w:r>
      <w:r>
        <w:rPr>
          <w:rFonts w:ascii="Arial" w:hAnsi="Arial" w:cs="Arial"/>
          <w:sz w:val="22"/>
          <w:szCs w:val="22"/>
          <w:lang w:val="en-US"/>
        </w:rPr>
        <w:t>Submit one tender offer only, either as a single tendering entity or as a member in a joint venture to provide the whole of the works, services or supply identified in the contract data and described in the scope of works, unless stated otherwise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F.2.13.2 </w:t>
      </w:r>
      <w:r>
        <w:rPr>
          <w:rFonts w:ascii="Arial" w:hAnsi="Arial" w:cs="Arial"/>
          <w:sz w:val="22"/>
          <w:szCs w:val="22"/>
          <w:lang w:val="en-US"/>
        </w:rPr>
        <w:t>Return all returnable documents to the employer after completing them in their entirety, either electronically (if they were issued in electronic format) or by writing legibly in non-erasable ink.</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F.2.13.3 </w:t>
      </w:r>
      <w:r>
        <w:rPr>
          <w:rFonts w:ascii="Arial" w:hAnsi="Arial" w:cs="Arial"/>
          <w:sz w:val="22"/>
          <w:szCs w:val="22"/>
          <w:lang w:val="en-US"/>
        </w:rP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F.2.13.4 </w:t>
      </w:r>
      <w:r>
        <w:rPr>
          <w:rFonts w:ascii="Arial" w:hAnsi="Arial" w:cs="Arial"/>
          <w:sz w:val="22"/>
          <w:szCs w:val="22"/>
          <w:lang w:val="en-US"/>
        </w:rPr>
        <w:t>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F.2.13.5 </w:t>
      </w:r>
      <w:r>
        <w:rPr>
          <w:rFonts w:ascii="Arial" w:hAnsi="Arial" w:cs="Arial"/>
          <w:sz w:val="22"/>
          <w:szCs w:val="22"/>
          <w:lang w:val="en-US"/>
        </w:rPr>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F.2.13.6 </w:t>
      </w:r>
      <w:r>
        <w:rPr>
          <w:rFonts w:ascii="Arial" w:hAnsi="Arial" w:cs="Arial"/>
          <w:sz w:val="22"/>
          <w:szCs w:val="22"/>
          <w:lang w:val="en-US"/>
        </w:rPr>
        <w:t>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F.2.13.7 </w:t>
      </w:r>
      <w:r>
        <w:rPr>
          <w:rFonts w:ascii="Arial" w:hAnsi="Arial" w:cs="Arial"/>
          <w:sz w:val="22"/>
          <w:szCs w:val="22"/>
          <w:lang w:val="en-US"/>
        </w:rPr>
        <w:t>Seal the original tender offer and copy packages together in an outer package that states on the outside only the employer's address and identification details as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F.2.13.8 </w:t>
      </w:r>
      <w:r>
        <w:rPr>
          <w:rFonts w:ascii="Arial" w:hAnsi="Arial" w:cs="Arial"/>
          <w:sz w:val="22"/>
          <w:szCs w:val="22"/>
          <w:lang w:val="en-US"/>
        </w:rPr>
        <w:t>Accept that the employer will not assume any responsibility for the misplacement or premature opening of the tender offer if the outer package is not sealed and marked as stated.</w:t>
      </w:r>
    </w:p>
    <w:p w:rsidR="00814AF1" w:rsidRDefault="00814AF1" w:rsidP="00641DC0">
      <w:pPr>
        <w:overflowPunct/>
        <w:textAlignment w:val="auto"/>
        <w:rPr>
          <w:rFonts w:ascii="Arial" w:hAnsi="Arial" w:cs="Arial"/>
          <w:sz w:val="22"/>
          <w:szCs w:val="22"/>
          <w:lang w:val="en-US"/>
        </w:rPr>
      </w:pPr>
    </w:p>
    <w:p w:rsidR="00814AF1"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F.2.13.9 </w:t>
      </w:r>
      <w:r>
        <w:rPr>
          <w:rFonts w:ascii="Arial" w:hAnsi="Arial" w:cs="Arial"/>
          <w:sz w:val="22"/>
          <w:szCs w:val="22"/>
          <w:lang w:val="en-US"/>
        </w:rPr>
        <w:t>Accept that tender offers submitted by facsimile or e-mail will be rejected by the employer, unless stated otherwise in the tender data.</w:t>
      </w: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F.2.14 Information and data to be completed in all respects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Accept that tender offers, which do not provide all the data or information requested completely and in the form required, may be regarded by the employer as non-responsive.</w:t>
      </w:r>
    </w:p>
    <w:p w:rsidR="00814AF1" w:rsidRDefault="00814AF1"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331EF5" w:rsidRDefault="00331EF5">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F.2.15 Closing time</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F.2.15.1 </w:t>
      </w:r>
      <w:r>
        <w:rPr>
          <w:rFonts w:ascii="Arial" w:hAnsi="Arial" w:cs="Arial"/>
          <w:sz w:val="22"/>
          <w:szCs w:val="22"/>
          <w:lang w:val="en-US"/>
        </w:rPr>
        <w:t>Ensure that the employer receives the tender offer at the address specified in the tender data not later than the closing time stated in the tender data. Accept that proof of posting shall not be accepted as proof of delivery.</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F.2.15.2 </w:t>
      </w:r>
      <w:r>
        <w:rPr>
          <w:rFonts w:ascii="Arial" w:hAnsi="Arial" w:cs="Arial"/>
          <w:sz w:val="22"/>
          <w:szCs w:val="22"/>
          <w:lang w:val="en-US"/>
        </w:rPr>
        <w:t>Accept that, if the employer extends the closing time stated in the tender data for any reason, the requirements of these conditions of tender apply equally to the extended deadline.</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F.2.16 Tender offer validity</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F.2.16.1 </w:t>
      </w:r>
      <w:r>
        <w:rPr>
          <w:rFonts w:ascii="Arial" w:hAnsi="Arial" w:cs="Arial"/>
          <w:sz w:val="22"/>
          <w:szCs w:val="22"/>
          <w:lang w:val="en-US"/>
        </w:rPr>
        <w:t>Hold the tender offer(s) valid for acceptance by the employer at any time during the validity period stated in the tender data after the closing time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F.2.16.2 </w:t>
      </w:r>
      <w:r>
        <w:rPr>
          <w:rFonts w:ascii="Arial" w:hAnsi="Arial" w:cs="Arial"/>
          <w:sz w:val="22"/>
          <w:szCs w:val="22"/>
          <w:lang w:val="en-US"/>
        </w:rPr>
        <w:t>If requested by the employer, consider extending the validity period stated in the tender data for an agreed additional period with or without any conditions attached to such extension.</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F.2.16.3 </w:t>
      </w:r>
      <w:r>
        <w:rPr>
          <w:rFonts w:ascii="Arial" w:hAnsi="Arial" w:cs="Arial"/>
          <w:sz w:val="22"/>
          <w:szCs w:val="22"/>
          <w:lang w:val="en-US"/>
        </w:rPr>
        <w:t>Accept that a tender submission that has been submitted to the employer may only be withdrawn or substituted by giving the employer’s agent written notice before the closing time for tenders that a tender is to be withdrawn or substituted.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F.2.16.4 </w:t>
      </w:r>
      <w:r>
        <w:rPr>
          <w:rFonts w:ascii="Arial" w:hAnsi="Arial" w:cs="Arial"/>
          <w:sz w:val="22"/>
          <w:szCs w:val="22"/>
          <w:lang w:val="en-US"/>
        </w:rPr>
        <w:t>Where a tender submission is to be substituted, submit a substitute tender in accordance with the requirements of F.2.13 with the packages clearly marked as ―SUBSTITUTE‖.</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F.2.17 Clarification of tender offer after submission</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rsidR="00641DC0" w:rsidRDefault="00641DC0" w:rsidP="00E4616A">
      <w:pPr>
        <w:overflowPunct/>
        <w:jc w:val="both"/>
        <w:textAlignment w:val="auto"/>
        <w:rPr>
          <w:i/>
          <w:iCs/>
          <w:sz w:val="18"/>
          <w:szCs w:val="18"/>
          <w:lang w:val="en-US"/>
        </w:rPr>
      </w:pPr>
      <w:r>
        <w:rPr>
          <w:b/>
          <w:bCs/>
          <w:i/>
          <w:iCs/>
          <w:sz w:val="18"/>
          <w:szCs w:val="18"/>
          <w:lang w:val="en-US"/>
        </w:rPr>
        <w:t xml:space="preserve">Note: </w:t>
      </w:r>
      <w:r>
        <w:rPr>
          <w:i/>
          <w:iCs/>
          <w:sz w:val="18"/>
          <w:szCs w:val="18"/>
          <w:lang w:val="en-US"/>
        </w:rPr>
        <w:t>Sub-clause F.2.17 does not preclude the negotiation of the final terms of the contract with a preferred tenderer following a competitive selection process, should the Employer elect to do so.</w:t>
      </w:r>
    </w:p>
    <w:p w:rsidR="00814AF1" w:rsidRDefault="00814AF1" w:rsidP="00E4616A">
      <w:pPr>
        <w:overflowPunct/>
        <w:jc w:val="both"/>
        <w:textAlignment w:val="auto"/>
        <w:rPr>
          <w:i/>
          <w:iCs/>
          <w:sz w:val="18"/>
          <w:szCs w:val="18"/>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F.2.18 Provide other material</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F.2.18.1 </w:t>
      </w:r>
      <w:r>
        <w:rPr>
          <w:rFonts w:ascii="Arial" w:hAnsi="Arial" w:cs="Arial"/>
          <w:sz w:val="22"/>
          <w:szCs w:val="22"/>
          <w:lang w:val="en-US"/>
        </w:rPr>
        <w:t>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F.2.18.2 </w:t>
      </w:r>
      <w:r>
        <w:rPr>
          <w:rFonts w:ascii="Arial" w:hAnsi="Arial" w:cs="Arial"/>
          <w:sz w:val="22"/>
          <w:szCs w:val="22"/>
          <w:lang w:val="en-US"/>
        </w:rPr>
        <w:t>Dispose of samples of materials provided for evaluation by the employer, where required.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F.2.19 Inspections, tests and analysis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Provide access during working hours to premises for inspections, tests and analysis as provided for in the tender data.</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F.2.20 Submit securities, bonds and policies</w:t>
      </w:r>
    </w:p>
    <w:p w:rsidR="00BB7833" w:rsidRDefault="00BB7833"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If requested, submit for the employer’s acceptance before formation of the contract, all securities, bonds, guarantees, policies and certificates of insurance required in terms of the conditions of contract identified in the contract data.</w:t>
      </w:r>
    </w:p>
    <w:p w:rsidR="00814AF1" w:rsidRDefault="00814AF1"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E4616A" w:rsidRDefault="00E4616A" w:rsidP="00641DC0">
      <w:pPr>
        <w:overflowPunct/>
        <w:textAlignment w:val="auto"/>
        <w:rPr>
          <w:rFonts w:ascii="Arial" w:hAnsi="Arial" w:cs="Arial"/>
          <w:b/>
          <w:bCs/>
          <w:sz w:val="22"/>
          <w:szCs w:val="22"/>
          <w:lang w:val="en-US"/>
        </w:rPr>
      </w:pPr>
    </w:p>
    <w:p w:rsidR="003A3782" w:rsidRDefault="003A3782"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F.2.21 Check final draft</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Check the final draft of the contract provided by the employer within the time available for the employer to issue the contract.</w:t>
      </w:r>
    </w:p>
    <w:p w:rsidR="00687638" w:rsidRDefault="0068763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F.2.22 Return of other tender documents</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i/>
          <w:iCs/>
          <w:sz w:val="22"/>
          <w:szCs w:val="22"/>
          <w:lang w:val="en-US"/>
        </w:rPr>
      </w:pPr>
      <w:r>
        <w:rPr>
          <w:rFonts w:ascii="Arial" w:hAnsi="Arial" w:cs="Arial"/>
          <w:sz w:val="22"/>
          <w:szCs w:val="22"/>
          <w:lang w:val="en-US"/>
        </w:rPr>
        <w:t>If so instructed by the employer, return all retained tender documents within 28 days after the expiry of the validity period stated in the tender data</w:t>
      </w:r>
      <w:r>
        <w:rPr>
          <w:rFonts w:ascii="Arial" w:hAnsi="Arial" w:cs="Arial"/>
          <w:i/>
          <w:iCs/>
          <w:sz w:val="22"/>
          <w:szCs w:val="22"/>
          <w:lang w:val="en-US"/>
        </w:rPr>
        <w:t>.</w:t>
      </w:r>
    </w:p>
    <w:p w:rsidR="00814AF1" w:rsidRDefault="00814AF1" w:rsidP="00E4616A">
      <w:pPr>
        <w:overflowPunct/>
        <w:jc w:val="both"/>
        <w:textAlignment w:val="auto"/>
        <w:rPr>
          <w:rFonts w:ascii="Arial" w:hAnsi="Arial" w:cs="Arial"/>
          <w:i/>
          <w:i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F.2.23 Certificates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Include in the tender submission or provide the employer with any certificates as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F.3 </w:t>
      </w:r>
      <w:r>
        <w:rPr>
          <w:rFonts w:ascii="Arial,Bold" w:hAnsi="Arial,Bold" w:cs="Arial,Bold"/>
          <w:b/>
          <w:bCs/>
          <w:sz w:val="22"/>
          <w:szCs w:val="22"/>
          <w:lang w:val="en-US"/>
        </w:rPr>
        <w:t>The employer’s undertakings</w:t>
      </w:r>
    </w:p>
    <w:p w:rsidR="00814AF1" w:rsidRDefault="00814AF1" w:rsidP="00E4616A">
      <w:pPr>
        <w:overflowPunct/>
        <w:jc w:val="both"/>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 Respond to requests from the tenderer</w:t>
      </w:r>
    </w:p>
    <w:p w:rsidR="00814AF1" w:rsidRP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F.3.1.1 </w:t>
      </w:r>
      <w:r>
        <w:rPr>
          <w:rFonts w:ascii="Arial" w:hAnsi="Arial" w:cs="Arial"/>
          <w:sz w:val="22"/>
          <w:szCs w:val="22"/>
          <w:lang w:val="en-US"/>
        </w:rPr>
        <w:t>Unless otherwise stated in the tender Data, respond to a request for clarification received up to five working days before the tender closing time stated in the Tender Data and notify all tenderers who drew procurement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F.3.1.2 </w:t>
      </w:r>
      <w:r>
        <w:rPr>
          <w:rFonts w:ascii="Arial" w:hAnsi="Arial" w:cs="Arial"/>
          <w:sz w:val="22"/>
          <w:szCs w:val="22"/>
          <w:lang w:val="en-US"/>
        </w:rPr>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 an individual firm, or a joint venture as a whole, or any individual member of the joint venture fails to meet any of the collective or individual qualifying requirements;</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 the new partners to a joint venture were not prequalified in the first instance, either as individual firms or as another joint venture;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 in the opinion of the Employer, acceptance of the material change would compromise the outcome of the prequalification process.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F.3.2 Issue Addenda</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F.3.3 Return late tender offers</w:t>
      </w:r>
    </w:p>
    <w:p w:rsidR="001D38E8" w:rsidRDefault="001D38E8" w:rsidP="00E4616A">
      <w:pPr>
        <w:overflowPunct/>
        <w:jc w:val="both"/>
        <w:textAlignment w:val="auto"/>
        <w:rPr>
          <w:rFonts w:ascii="Arial" w:hAnsi="Arial" w:cs="Arial"/>
          <w:b/>
          <w:bCs/>
          <w:sz w:val="22"/>
          <w:szCs w:val="22"/>
          <w:lang w:val="en-US"/>
        </w:rPr>
      </w:pPr>
    </w:p>
    <w:p w:rsidR="00C81664" w:rsidRPr="00E4616A"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Return tender offers received after the closing time stated in the Tender Data, unopened, (unless it is necessary to open a tender submission to obtain a forwarding address), to the tenderer concerned.</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F.3.4 Opening of tender submissions</w:t>
      </w:r>
    </w:p>
    <w:p w:rsidR="00814AF1" w:rsidRDefault="00814AF1" w:rsidP="00641DC0">
      <w:pPr>
        <w:overflowPunct/>
        <w:textAlignment w:val="auto"/>
        <w:rPr>
          <w:rFonts w:ascii="Arial" w:hAnsi="Arial" w:cs="Arial"/>
          <w:b/>
          <w:bCs/>
          <w:sz w:val="22"/>
          <w:szCs w:val="22"/>
          <w:lang w:val="en-US"/>
        </w:rPr>
      </w:pPr>
    </w:p>
    <w:p w:rsidR="00814AF1"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F.3.4.1 </w:t>
      </w:r>
      <w:r>
        <w:rPr>
          <w:rFonts w:ascii="Arial" w:hAnsi="Arial" w:cs="Arial"/>
          <w:sz w:val="22"/>
          <w:szCs w:val="22"/>
          <w:lang w:val="en-US"/>
        </w:rPr>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F.3.4.2 </w:t>
      </w:r>
      <w:r>
        <w:rPr>
          <w:rFonts w:ascii="Arial" w:hAnsi="Arial" w:cs="Arial"/>
          <w:sz w:val="22"/>
          <w:szCs w:val="22"/>
          <w:lang w:val="en-US"/>
        </w:rPr>
        <w:t>Announce at the meeting held immediately after the opening of tender submissions, at a venue indicated in the tender data, the name of each tenderer whose tender offer is opened and, where applicable, the total of his prices, number of points claimed for its B</w:t>
      </w:r>
      <w:r w:rsidR="00CD2824">
        <w:rPr>
          <w:rFonts w:ascii="Arial" w:hAnsi="Arial" w:cs="Arial"/>
          <w:sz w:val="22"/>
          <w:szCs w:val="22"/>
          <w:lang w:val="en-US"/>
        </w:rPr>
        <w:t>-</w:t>
      </w:r>
      <w:r>
        <w:rPr>
          <w:rFonts w:ascii="Arial" w:hAnsi="Arial" w:cs="Arial"/>
          <w:sz w:val="22"/>
          <w:szCs w:val="22"/>
          <w:lang w:val="en-US"/>
        </w:rPr>
        <w:t>BBEE status level and time for completion for the main tender offer only.</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lastRenderedPageBreak/>
        <w:t xml:space="preserve">F.3.4.3 </w:t>
      </w:r>
      <w:r>
        <w:rPr>
          <w:rFonts w:ascii="Arial" w:hAnsi="Arial" w:cs="Arial"/>
          <w:sz w:val="22"/>
          <w:szCs w:val="22"/>
          <w:lang w:val="en-US"/>
        </w:rPr>
        <w:t>Make available the record outlined in F.3.4.2 to all interested persons upon request.</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F.3.5 Two-envelope system</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F.3.5.1 </w:t>
      </w:r>
      <w:r>
        <w:rPr>
          <w:rFonts w:ascii="Arial" w:hAnsi="Arial" w:cs="Arial"/>
          <w:sz w:val="22"/>
          <w:szCs w:val="22"/>
          <w:lang w:val="en-US"/>
        </w:rPr>
        <w:t>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F.3.5.2 </w:t>
      </w:r>
      <w:r>
        <w:rPr>
          <w:rFonts w:ascii="Arial" w:hAnsi="Arial" w:cs="Arial"/>
          <w:sz w:val="22"/>
          <w:szCs w:val="22"/>
          <w:lang w:val="en-US"/>
        </w:rPr>
        <w:t>Evaluate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w:t>
      </w:r>
      <w:r w:rsidR="00096952">
        <w:rPr>
          <w:rFonts w:ascii="Arial" w:hAnsi="Arial" w:cs="Arial"/>
          <w:sz w:val="22"/>
          <w:szCs w:val="22"/>
          <w:lang w:val="en-US"/>
        </w:rPr>
        <w:t xml:space="preserve">, </w:t>
      </w:r>
      <w:r>
        <w:rPr>
          <w:rFonts w:ascii="Arial" w:hAnsi="Arial" w:cs="Arial"/>
          <w:sz w:val="22"/>
          <w:szCs w:val="22"/>
          <w:lang w:val="en-US"/>
        </w:rPr>
        <w:t>stated in the tender data, and announce the score obtained for the technical proposals and the total price and any points claimed on B</w:t>
      </w:r>
      <w:r w:rsidR="00CD2824">
        <w:rPr>
          <w:rFonts w:ascii="Arial" w:hAnsi="Arial" w:cs="Arial"/>
          <w:sz w:val="22"/>
          <w:szCs w:val="22"/>
          <w:lang w:val="en-US"/>
        </w:rPr>
        <w:t>-</w:t>
      </w:r>
      <w:r>
        <w:rPr>
          <w:rFonts w:ascii="Arial" w:hAnsi="Arial" w:cs="Arial"/>
          <w:sz w:val="22"/>
          <w:szCs w:val="22"/>
          <w:lang w:val="en-US"/>
        </w:rPr>
        <w:t>BBEE status level. Return unopened financial proposals to tenderers whose technical proposals failed to achieve the minimum number of points for functionality.</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F.3.6 Non-disclosure</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F.3.7 Grounds for rejection and disqualification</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Determine whether there has been any effort by a tenderer to influence the processing of tender offers and instantly disqualify a tenderer (and his tender offer) if it is established that he engaged in corrupt or fraudulent practices.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F.3.8 Test for responsiveness</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F.3.8.1 </w:t>
      </w:r>
      <w:r>
        <w:rPr>
          <w:rFonts w:ascii="Arial" w:hAnsi="Arial" w:cs="Arial"/>
          <w:sz w:val="22"/>
          <w:szCs w:val="22"/>
          <w:lang w:val="en-US"/>
        </w:rPr>
        <w:t>Determine, after opening and before detailed evaluation, whether each tender offer properly received: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 xml:space="preserve"> complies with the requirements of these Conditions of Tender,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w:t>
      </w:r>
      <w:r w:rsidR="00814AF1">
        <w:rPr>
          <w:rFonts w:ascii="Arial" w:hAnsi="Arial" w:cs="Arial"/>
          <w:sz w:val="22"/>
          <w:szCs w:val="22"/>
          <w:lang w:val="en-US"/>
        </w:rPr>
        <w:tab/>
      </w:r>
      <w:r>
        <w:rPr>
          <w:rFonts w:ascii="Arial" w:hAnsi="Arial" w:cs="Arial"/>
          <w:sz w:val="22"/>
          <w:szCs w:val="22"/>
          <w:lang w:val="en-US"/>
        </w:rPr>
        <w:t xml:space="preserve"> has been properly and fully completed and signed, and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w:t>
      </w:r>
      <w:r w:rsidR="00814AF1">
        <w:rPr>
          <w:rFonts w:ascii="Arial" w:hAnsi="Arial" w:cs="Arial"/>
          <w:sz w:val="22"/>
          <w:szCs w:val="22"/>
          <w:lang w:val="en-US"/>
        </w:rPr>
        <w:tab/>
      </w:r>
      <w:r>
        <w:rPr>
          <w:rFonts w:ascii="Arial" w:hAnsi="Arial" w:cs="Arial"/>
          <w:sz w:val="22"/>
          <w:szCs w:val="22"/>
          <w:lang w:val="en-US"/>
        </w:rPr>
        <w:t xml:space="preserve"> is responsive to the other requirements of the tender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F.3.8.2 </w:t>
      </w:r>
      <w:r>
        <w:rPr>
          <w:rFonts w:ascii="Arial" w:hAnsi="Arial" w:cs="Arial"/>
          <w:sz w:val="22"/>
          <w:szCs w:val="22"/>
          <w:lang w:val="en-US"/>
        </w:rPr>
        <w:t>A responsive tender is one that conforms to all the terms, conditions, and specifications of the tender documents without material deviation or qualification. A material deviation or qualification is one which, in the Employer</w:t>
      </w:r>
      <w:r>
        <w:rPr>
          <w:rFonts w:ascii="Arial" w:hAnsi="Arial" w:cs="Arial"/>
          <w:i/>
          <w:iCs/>
          <w:sz w:val="22"/>
          <w:szCs w:val="22"/>
          <w:lang w:val="en-US"/>
        </w:rPr>
        <w:t xml:space="preserve">'s </w:t>
      </w:r>
      <w:r>
        <w:rPr>
          <w:rFonts w:ascii="Arial" w:hAnsi="Arial" w:cs="Arial"/>
          <w:sz w:val="22"/>
          <w:szCs w:val="22"/>
          <w:lang w:val="en-US"/>
        </w:rPr>
        <w:t>opinion, would:</w:t>
      </w:r>
    </w:p>
    <w:p w:rsidR="00641DC0" w:rsidRDefault="00641DC0" w:rsidP="00E4616A">
      <w:pPr>
        <w:overflowPunct/>
        <w:ind w:left="720" w:hanging="720"/>
        <w:jc w:val="both"/>
        <w:textAlignment w:val="auto"/>
        <w:rPr>
          <w:rFonts w:ascii="Arial" w:hAnsi="Arial" w:cs="Arial"/>
          <w:i/>
          <w:iCs/>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detrimentally affect the scope, quality, or performance of the works, services or supply identified in the Scope of Work</w:t>
      </w:r>
      <w:r>
        <w:rPr>
          <w:rFonts w:ascii="Arial" w:hAnsi="Arial" w:cs="Arial"/>
          <w:i/>
          <w:iCs/>
          <w:sz w:val="22"/>
          <w:szCs w:val="22"/>
          <w:lang w:val="en-US"/>
        </w:rPr>
        <w:t>,</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814AF1">
        <w:rPr>
          <w:rFonts w:ascii="Arial" w:hAnsi="Arial" w:cs="Arial"/>
          <w:sz w:val="22"/>
          <w:szCs w:val="22"/>
          <w:lang w:val="en-US"/>
        </w:rPr>
        <w:tab/>
      </w:r>
      <w:r>
        <w:rPr>
          <w:rFonts w:ascii="Arial" w:hAnsi="Arial" w:cs="Arial"/>
          <w:sz w:val="22"/>
          <w:szCs w:val="22"/>
          <w:lang w:val="en-US"/>
        </w:rPr>
        <w:t>significantly change the Employer</w:t>
      </w:r>
      <w:r>
        <w:rPr>
          <w:rFonts w:ascii="Arial" w:hAnsi="Arial" w:cs="Arial"/>
          <w:i/>
          <w:iCs/>
          <w:sz w:val="22"/>
          <w:szCs w:val="22"/>
          <w:lang w:val="en-US"/>
        </w:rPr>
        <w:t xml:space="preserve">'s </w:t>
      </w:r>
      <w:r>
        <w:rPr>
          <w:rFonts w:ascii="Arial" w:hAnsi="Arial" w:cs="Arial"/>
          <w:sz w:val="22"/>
          <w:szCs w:val="22"/>
          <w:lang w:val="en-US"/>
        </w:rPr>
        <w:t>or the tenderer's risks and responsibilities under the contract, or</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814AF1">
        <w:rPr>
          <w:rFonts w:ascii="Arial" w:hAnsi="Arial" w:cs="Arial"/>
          <w:sz w:val="22"/>
          <w:szCs w:val="22"/>
          <w:lang w:val="en-US"/>
        </w:rPr>
        <w:tab/>
      </w:r>
      <w:r>
        <w:rPr>
          <w:rFonts w:ascii="Arial" w:hAnsi="Arial" w:cs="Arial"/>
          <w:sz w:val="22"/>
          <w:szCs w:val="22"/>
          <w:lang w:val="en-US"/>
        </w:rPr>
        <w:t>affect the competitive position of other tenderers presenting responsive tenders, if it were to be rectified.</w:t>
      </w:r>
      <w:r w:rsidR="00814AF1">
        <w:rPr>
          <w:rFonts w:ascii="Arial" w:hAnsi="Arial" w:cs="Arial"/>
          <w:sz w:val="22"/>
          <w:szCs w:val="22"/>
          <w:lang w:val="en-US"/>
        </w:rPr>
        <w:t xml:space="preserve"> </w:t>
      </w:r>
      <w:r>
        <w:rPr>
          <w:rFonts w:ascii="Arial" w:hAnsi="Arial" w:cs="Arial"/>
          <w:sz w:val="22"/>
          <w:szCs w:val="22"/>
          <w:lang w:val="en-US"/>
        </w:rPr>
        <w:t>Reject a non-responsive tender offer, and not allow it to be subsequently made responsive by correction or withdrawal of the non-conforming deviation or reservation.</w:t>
      </w:r>
    </w:p>
    <w:p w:rsidR="00867153" w:rsidRDefault="00867153"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F.3.9 Arithmetical errors, omissions and discrepancies</w:t>
      </w:r>
    </w:p>
    <w:p w:rsidR="00867153" w:rsidRDefault="0086715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sidRPr="00993F39">
        <w:rPr>
          <w:rFonts w:ascii="Arial" w:hAnsi="Arial" w:cs="Arial"/>
          <w:b/>
          <w:sz w:val="22"/>
          <w:szCs w:val="22"/>
          <w:lang w:val="en-US"/>
        </w:rPr>
        <w:t>F.3.9.1</w:t>
      </w:r>
      <w:r>
        <w:rPr>
          <w:rFonts w:ascii="Arial" w:hAnsi="Arial" w:cs="Arial"/>
          <w:sz w:val="22"/>
          <w:szCs w:val="22"/>
          <w:lang w:val="en-US"/>
        </w:rPr>
        <w:t xml:space="preserve"> Check the highest ranked tender or tenderer with the highest number of tender evaluation points after the evaluation of tender offers in accordance with F.3.11 for: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61656E">
        <w:rPr>
          <w:rFonts w:ascii="Arial" w:hAnsi="Arial" w:cs="Arial"/>
          <w:sz w:val="22"/>
          <w:szCs w:val="22"/>
          <w:lang w:val="en-US"/>
        </w:rPr>
        <w:tab/>
      </w:r>
      <w:r>
        <w:rPr>
          <w:rFonts w:ascii="Arial" w:hAnsi="Arial" w:cs="Arial"/>
          <w:sz w:val="22"/>
          <w:szCs w:val="22"/>
          <w:lang w:val="en-US"/>
        </w:rPr>
        <w:t>the gross misplacement of the decimal point in any unit rate;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61656E">
        <w:rPr>
          <w:rFonts w:ascii="Arial" w:hAnsi="Arial" w:cs="Arial"/>
          <w:sz w:val="22"/>
          <w:szCs w:val="22"/>
          <w:lang w:val="en-US"/>
        </w:rPr>
        <w:tab/>
      </w:r>
      <w:r>
        <w:rPr>
          <w:rFonts w:ascii="Arial" w:hAnsi="Arial" w:cs="Arial"/>
          <w:sz w:val="22"/>
          <w:szCs w:val="22"/>
          <w:lang w:val="en-US"/>
        </w:rPr>
        <w:t>omissions made in completing the pricing schedule or bills of quantities;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c) </w:t>
      </w:r>
      <w:r w:rsidR="0061656E">
        <w:rPr>
          <w:rFonts w:ascii="Arial" w:hAnsi="Arial" w:cs="Arial"/>
          <w:sz w:val="22"/>
          <w:szCs w:val="22"/>
          <w:lang w:val="en-US"/>
        </w:rPr>
        <w:tab/>
      </w:r>
      <w:r>
        <w:rPr>
          <w:rFonts w:ascii="Arial" w:hAnsi="Arial" w:cs="Arial"/>
          <w:sz w:val="22"/>
          <w:szCs w:val="22"/>
          <w:lang w:val="en-US"/>
        </w:rPr>
        <w:t>arithmetic errors in:</w:t>
      </w:r>
    </w:p>
    <w:p w:rsidR="00641DC0" w:rsidRDefault="00641DC0" w:rsidP="00E4616A">
      <w:pPr>
        <w:overflowPunct/>
        <w:ind w:left="900"/>
        <w:jc w:val="both"/>
        <w:textAlignment w:val="auto"/>
        <w:rPr>
          <w:rFonts w:ascii="Arial" w:hAnsi="Arial" w:cs="Arial"/>
          <w:sz w:val="22"/>
          <w:szCs w:val="22"/>
          <w:lang w:val="en-US"/>
        </w:rPr>
      </w:pPr>
      <w:r>
        <w:rPr>
          <w:rFonts w:ascii="Arial" w:hAnsi="Arial" w:cs="Arial"/>
          <w:sz w:val="22"/>
          <w:szCs w:val="22"/>
          <w:lang w:val="en-US"/>
        </w:rPr>
        <w:t xml:space="preserve">i) line item totals resulting from the product of a unit rate and a quantity in bills of quantities or </w:t>
      </w:r>
      <w:r w:rsidR="0061656E">
        <w:rPr>
          <w:rFonts w:ascii="Arial" w:hAnsi="Arial" w:cs="Arial"/>
          <w:sz w:val="22"/>
          <w:szCs w:val="22"/>
          <w:lang w:val="en-US"/>
        </w:rPr>
        <w:t xml:space="preserve">  </w:t>
      </w:r>
      <w:r>
        <w:rPr>
          <w:rFonts w:ascii="Arial" w:hAnsi="Arial" w:cs="Arial"/>
          <w:sz w:val="22"/>
          <w:szCs w:val="22"/>
          <w:lang w:val="en-US"/>
        </w:rPr>
        <w:t>schedules of prices; or</w:t>
      </w:r>
    </w:p>
    <w:p w:rsidR="00641DC0" w:rsidRDefault="0061656E"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 xml:space="preserve">   </w:t>
      </w:r>
      <w:r w:rsidR="00641DC0">
        <w:rPr>
          <w:rFonts w:ascii="Arial" w:hAnsi="Arial" w:cs="Arial"/>
          <w:sz w:val="22"/>
          <w:szCs w:val="22"/>
          <w:lang w:val="en-US"/>
        </w:rPr>
        <w:t>ii) the summation of the prices.</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sidRPr="00501FB4">
        <w:rPr>
          <w:rFonts w:ascii="Arial" w:hAnsi="Arial" w:cs="Arial"/>
          <w:b/>
          <w:sz w:val="22"/>
          <w:szCs w:val="22"/>
          <w:lang w:val="en-US"/>
        </w:rPr>
        <w:t>F3.9.2</w:t>
      </w:r>
      <w:r>
        <w:rPr>
          <w:rFonts w:ascii="Arial" w:hAnsi="Arial" w:cs="Arial"/>
          <w:sz w:val="22"/>
          <w:szCs w:val="22"/>
          <w:lang w:val="en-US"/>
        </w:rPr>
        <w:t xml:space="preserve"> The employer must correct the arithmetical errors in the following manner:</w:t>
      </w:r>
    </w:p>
    <w:p w:rsidR="00501FB4" w:rsidRDefault="00501FB4"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501FB4">
        <w:rPr>
          <w:rFonts w:ascii="Arial" w:hAnsi="Arial" w:cs="Arial"/>
          <w:sz w:val="22"/>
          <w:szCs w:val="22"/>
          <w:lang w:val="en-US"/>
        </w:rPr>
        <w:tab/>
      </w:r>
      <w:r>
        <w:rPr>
          <w:rFonts w:ascii="Arial" w:hAnsi="Arial" w:cs="Arial"/>
          <w:sz w:val="22"/>
          <w:szCs w:val="22"/>
          <w:lang w:val="en-US"/>
        </w:rPr>
        <w:t>Where there is a discrepancy between the amounts in words and amounts in figures, the amount in words shall govern.</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501FB4">
        <w:rPr>
          <w:rFonts w:ascii="Arial" w:hAnsi="Arial" w:cs="Arial"/>
          <w:sz w:val="22"/>
          <w:szCs w:val="22"/>
          <w:lang w:val="en-US"/>
        </w:rPr>
        <w:tab/>
      </w:r>
      <w:r>
        <w:rPr>
          <w:rFonts w:ascii="Arial" w:hAnsi="Arial" w:cs="Arial"/>
          <w:sz w:val="22"/>
          <w:szCs w:val="22"/>
          <w:lang w:val="en-US"/>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501FB4">
        <w:rPr>
          <w:rFonts w:ascii="Arial" w:hAnsi="Arial" w:cs="Arial"/>
          <w:sz w:val="22"/>
          <w:szCs w:val="22"/>
          <w:lang w:val="en-US"/>
        </w:rPr>
        <w:tab/>
      </w:r>
      <w:r>
        <w:rPr>
          <w:rFonts w:ascii="Arial" w:hAnsi="Arial" w:cs="Arial"/>
          <w:sz w:val="22"/>
          <w:szCs w:val="22"/>
          <w:lang w:val="en-US"/>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rsidR="009748C8" w:rsidRDefault="009748C8" w:rsidP="00E4616A">
      <w:pPr>
        <w:overflowPunct/>
        <w:ind w:left="720" w:hanging="720"/>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Consider the rejection of a tender offer if the tenderer does not correct or accept the correction of the arithmetical error in the manner described above.</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F.3.10 Clarification of a tender offer</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Obtain clarification from a tenderer on any matter that could give rise to ambiguity in a contract arising from the tender offer.</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 Evaluation of tender offers</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F.3.11.1 General</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Appoint an evaluation panel of not less than three persons. Reduce each responsive tender offer to a comparative offer and evaluate them using the tender evaluation methods and associated evaluation criteria and weightings that are specified in the tender data.</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F.3.11.2 Method 1: Price and Preference</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 the case of a price and preference: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tender evaluation points for price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Score points for BBBEE contribution</w:t>
      </w:r>
    </w:p>
    <w:p w:rsidR="00641DC0" w:rsidRDefault="00641DC0" w:rsidP="00E4616A">
      <w:pPr>
        <w:overflowPunct/>
        <w:jc w:val="both"/>
        <w:textAlignment w:val="auto"/>
        <w:rPr>
          <w:rFonts w:ascii="Arial" w:hAnsi="Arial" w:cs="Arial"/>
          <w:sz w:val="22"/>
          <w:szCs w:val="22"/>
          <w:lang w:val="en-US"/>
        </w:rPr>
      </w:pPr>
      <w:r>
        <w:rPr>
          <w:rFonts w:ascii="Arial" w:hAnsi="Arial" w:cs="Arial"/>
          <w:lang w:val="en-US"/>
        </w:rPr>
        <w:t xml:space="preserve">3) </w:t>
      </w:r>
      <w:r w:rsidR="009748C8">
        <w:rPr>
          <w:rFonts w:ascii="Arial" w:hAnsi="Arial" w:cs="Arial"/>
          <w:lang w:val="en-US"/>
        </w:rPr>
        <w:tab/>
      </w:r>
      <w:r>
        <w:rPr>
          <w:rFonts w:ascii="Arial" w:hAnsi="Arial" w:cs="Arial"/>
          <w:sz w:val="22"/>
          <w:szCs w:val="22"/>
          <w:lang w:val="en-US"/>
        </w:rPr>
        <w:t>Add the points scored for price and BBBEE.</w:t>
      </w:r>
    </w:p>
    <w:p w:rsidR="00C81664" w:rsidRDefault="00C81664"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F.3.11.3 Method 2: Functionality, Price and Preference</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 the case of a functionality, price and preference:</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functionality, rejecting all tender offers that fail to achieve the minimum number of points for functionality as stated in the Tender Data.</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No tender must be regarded as an acceptable tender if it fails to achieve the minimum qualifying score for functionality as indicated in the tender invitation.</w:t>
      </w:r>
    </w:p>
    <w:p w:rsidR="00641DC0" w:rsidRDefault="00641DC0" w:rsidP="00C10AEB">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3) </w:t>
      </w:r>
      <w:r w:rsidR="009748C8">
        <w:rPr>
          <w:rFonts w:ascii="Arial" w:hAnsi="Arial" w:cs="Arial"/>
          <w:sz w:val="22"/>
          <w:szCs w:val="22"/>
          <w:lang w:val="en-US"/>
        </w:rPr>
        <w:tab/>
      </w:r>
      <w:r>
        <w:rPr>
          <w:rFonts w:ascii="Arial" w:hAnsi="Arial" w:cs="Arial"/>
          <w:sz w:val="22"/>
          <w:szCs w:val="22"/>
          <w:lang w:val="en-US"/>
        </w:rPr>
        <w:t>Tenders that have achieved the minimum qualification score for functionality must be evaluated further in terms of the preference points system prescribed in paragraphs 4 and 4 and 5 below.</w:t>
      </w:r>
      <w:r w:rsidR="00096952">
        <w:rPr>
          <w:rFonts w:ascii="Arial" w:hAnsi="Arial" w:cs="Arial"/>
          <w:sz w:val="22"/>
          <w:szCs w:val="22"/>
          <w:lang w:val="en-US"/>
        </w:rPr>
        <w:t xml:space="preserve"> </w:t>
      </w:r>
      <w:r w:rsidR="00097EE1">
        <w:rPr>
          <w:rFonts w:ascii="Arial" w:hAnsi="Arial" w:cs="Arial"/>
          <w:sz w:val="22"/>
          <w:szCs w:val="22"/>
          <w:lang w:val="en-US"/>
        </w:rPr>
        <w:t>The 8</w:t>
      </w:r>
      <w:r>
        <w:rPr>
          <w:rFonts w:ascii="Arial" w:hAnsi="Arial" w:cs="Arial"/>
          <w:sz w:val="22"/>
          <w:szCs w:val="22"/>
          <w:lang w:val="en-US"/>
        </w:rPr>
        <w:t xml:space="preserve">0/20 preference point system for acquisition of services, works or goods up to Rand value of </w:t>
      </w:r>
      <w:r w:rsidR="009748C8">
        <w:rPr>
          <w:rFonts w:ascii="Arial" w:hAnsi="Arial" w:cs="Arial"/>
          <w:sz w:val="22"/>
          <w:szCs w:val="22"/>
          <w:lang w:val="en-US"/>
        </w:rPr>
        <w:t>R50</w:t>
      </w:r>
      <w:r>
        <w:rPr>
          <w:rFonts w:ascii="Arial" w:hAnsi="Arial" w:cs="Arial"/>
          <w:sz w:val="22"/>
          <w:szCs w:val="22"/>
          <w:lang w:val="en-US"/>
        </w:rPr>
        <w:t xml:space="preserve"> million</w:t>
      </w:r>
    </w:p>
    <w:p w:rsidR="00641DC0" w:rsidRDefault="00641DC0" w:rsidP="00E4616A">
      <w:pPr>
        <w:overflowPunct/>
        <w:jc w:val="both"/>
        <w:textAlignment w:val="auto"/>
        <w:rPr>
          <w:rFonts w:ascii="Arial" w:hAnsi="Arial" w:cs="Arial"/>
          <w:sz w:val="22"/>
          <w:szCs w:val="22"/>
          <w:lang w:val="en-US"/>
        </w:rPr>
      </w:pPr>
    </w:p>
    <w:p w:rsidR="00665067" w:rsidRDefault="00665067">
      <w:pPr>
        <w:overflowPunct/>
        <w:autoSpaceDE/>
        <w:autoSpaceDN/>
        <w:adjustRightInd/>
        <w:textAlignment w:val="auto"/>
        <w:rPr>
          <w:rFonts w:ascii="Arial" w:hAnsi="Arial" w:cs="Arial"/>
          <w:sz w:val="22"/>
          <w:szCs w:val="22"/>
          <w:lang w:val="en-US"/>
        </w:rPr>
      </w:pPr>
      <w:r>
        <w:rPr>
          <w:rFonts w:ascii="Arial" w:hAnsi="Arial" w:cs="Arial"/>
          <w:sz w:val="22"/>
          <w:szCs w:val="22"/>
          <w:lang w:val="en-US"/>
        </w:rPr>
        <w:br w:type="page"/>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lastRenderedPageBreak/>
        <w:t xml:space="preserve">4) </w:t>
      </w:r>
      <w:r w:rsidR="009748C8">
        <w:rPr>
          <w:rFonts w:ascii="Arial" w:hAnsi="Arial" w:cs="Arial"/>
          <w:sz w:val="22"/>
          <w:szCs w:val="22"/>
          <w:lang w:val="en-US"/>
        </w:rPr>
        <w:tab/>
      </w:r>
      <w:r>
        <w:rPr>
          <w:rFonts w:ascii="Arial" w:hAnsi="Arial" w:cs="Arial"/>
          <w:sz w:val="22"/>
          <w:szCs w:val="22"/>
          <w:lang w:val="en-US"/>
        </w:rPr>
        <w:t>(a)(i) The following formula must be used to calculate the points for price in respect of</w:t>
      </w:r>
    </w:p>
    <w:p w:rsidR="00641DC0" w:rsidRDefault="00C10AEB"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T</w:t>
      </w:r>
      <w:r w:rsidR="00641DC0">
        <w:rPr>
          <w:rFonts w:ascii="Arial" w:hAnsi="Arial" w:cs="Arial"/>
          <w:sz w:val="22"/>
          <w:szCs w:val="22"/>
          <w:lang w:val="en-US"/>
        </w:rPr>
        <w:t>enders</w:t>
      </w:r>
      <w:r>
        <w:rPr>
          <w:rFonts w:ascii="Arial" w:hAnsi="Arial" w:cs="Arial"/>
          <w:sz w:val="22"/>
          <w:szCs w:val="22"/>
          <w:lang w:val="en-US"/>
        </w:rPr>
        <w:t xml:space="preserve"> (</w:t>
      </w:r>
      <w:r w:rsidR="00641DC0">
        <w:rPr>
          <w:rFonts w:ascii="Arial" w:hAnsi="Arial" w:cs="Arial"/>
          <w:sz w:val="22"/>
          <w:szCs w:val="22"/>
          <w:lang w:val="en-US"/>
        </w:rPr>
        <w:t>including price quotation) with a rand value equal to, or above R 30 000 and</w:t>
      </w:r>
    </w:p>
    <w:p w:rsidR="00641DC0" w:rsidRDefault="009748C8"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up to Rand value of R 50</w:t>
      </w:r>
      <w:r w:rsidR="00641DC0">
        <w:rPr>
          <w:rFonts w:ascii="Arial" w:hAnsi="Arial" w:cs="Arial"/>
          <w:sz w:val="22"/>
          <w:szCs w:val="22"/>
          <w:lang w:val="en-US"/>
        </w:rPr>
        <w:t xml:space="preserve"> 000 000 ( all applicable taxes included):</w:t>
      </w:r>
    </w:p>
    <w:p w:rsidR="00641DC0" w:rsidRDefault="00641DC0" w:rsidP="00641DC0">
      <w:pPr>
        <w:overflowPunct/>
        <w:textAlignment w:val="auto"/>
        <w:rPr>
          <w:rFonts w:ascii="Symbol" w:hAnsi="Symbol" w:cs="Symbol"/>
          <w:sz w:val="24"/>
          <w:szCs w:val="24"/>
          <w:lang w:val="en-US"/>
        </w:rPr>
      </w:pPr>
    </w:p>
    <w:p w:rsidR="00BD089F" w:rsidRPr="00687638" w:rsidRDefault="00BD089F"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00097EE1">
        <w:rPr>
          <w:rFonts w:ascii="Arial" w:hAnsi="Arial"/>
          <w:b/>
          <w:sz w:val="22"/>
          <w:szCs w:val="22"/>
        </w:rPr>
        <w:t>8</w:t>
      </w:r>
      <w:r w:rsidRPr="00687638">
        <w:rPr>
          <w:rFonts w:ascii="Arial" w:hAnsi="Arial"/>
          <w:b/>
          <w:sz w:val="22"/>
          <w:szCs w:val="22"/>
        </w:rPr>
        <w:t>0/20</w:t>
      </w:r>
    </w:p>
    <w:p w:rsidR="00BD089F" w:rsidRPr="00C75943" w:rsidRDefault="00BD089F" w:rsidP="00BD089F">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BD089F" w:rsidRPr="00C75943" w:rsidRDefault="00BD089F" w:rsidP="00BD089F">
      <w:pPr>
        <w:tabs>
          <w:tab w:val="left" w:pos="900"/>
          <w:tab w:val="left" w:pos="1440"/>
          <w:tab w:val="left" w:pos="2340"/>
          <w:tab w:val="left" w:pos="5220"/>
          <w:tab w:val="left" w:pos="5760"/>
          <w:tab w:val="left" w:pos="7920"/>
        </w:tabs>
        <w:ind w:left="900" w:hanging="900"/>
        <w:jc w:val="both"/>
        <w:rPr>
          <w:rFonts w:ascii="Arial" w:hAnsi="Arial"/>
        </w:rPr>
      </w:pPr>
      <w:r w:rsidRPr="00C75943">
        <w:rPr>
          <w:rFonts w:ascii="Arial" w:hAnsi="Arial"/>
          <w:b/>
        </w:rPr>
        <w:tab/>
      </w:r>
      <w:r w:rsidRPr="00C75943">
        <w:rPr>
          <w:rFonts w:ascii="Arial" w:hAnsi="Arial"/>
          <w:b/>
        </w:rPr>
        <w:tab/>
      </w:r>
      <w:r w:rsidRPr="00C75943">
        <w:rPr>
          <w:rFonts w:ascii="Arial" w:hAnsi="Arial"/>
          <w:b/>
        </w:rPr>
        <w:tab/>
      </w:r>
      <w:r w:rsidR="00352906" w:rsidRPr="00687638">
        <w:rPr>
          <w:rFonts w:ascii="Arial" w:hAnsi="Arial"/>
          <w:b/>
          <w:position w:val="-28"/>
          <w:sz w:val="24"/>
          <w:szCs w:val="24"/>
        </w:rPr>
        <w:object w:dxaOrig="2420" w:dyaOrig="680">
          <v:shape id="_x0000_i1026" type="#_x0000_t75" style="width:121.5pt;height:33.75pt" o:ole="" fillcolor="window">
            <v:imagedata r:id="rId14" o:title=""/>
          </v:shape>
          <o:OLEObject Type="Embed" ProgID="Equation.3" ShapeID="_x0000_i1026" DrawAspect="Content" ObjectID="_1726642289" r:id="rId16"/>
        </w:object>
      </w:r>
    </w:p>
    <w:p w:rsidR="009748C8" w:rsidRDefault="009748C8" w:rsidP="009748C8">
      <w:pPr>
        <w:overflowPunct/>
        <w:textAlignment w:val="auto"/>
        <w:rPr>
          <w:sz w:val="24"/>
          <w:szCs w:val="24"/>
          <w:lang w:val="en-US"/>
        </w:rPr>
      </w:pPr>
    </w:p>
    <w:p w:rsidR="00641DC0" w:rsidRPr="00E83E82" w:rsidRDefault="00641DC0" w:rsidP="00641DC0">
      <w:pPr>
        <w:overflowPunct/>
        <w:textAlignment w:val="auto"/>
        <w:rPr>
          <w:rFonts w:ascii="Arial" w:hAnsi="Arial" w:cs="Arial"/>
          <w:i/>
          <w:iCs/>
          <w:sz w:val="22"/>
          <w:szCs w:val="22"/>
          <w:lang w:val="en-US"/>
        </w:rPr>
      </w:pPr>
      <w:r w:rsidRPr="00E83E82">
        <w:rPr>
          <w:rFonts w:ascii="Arial" w:hAnsi="Arial" w:cs="Arial"/>
          <w:i/>
          <w:iCs/>
          <w:sz w:val="22"/>
          <w:szCs w:val="22"/>
          <w:lang w:val="en-US"/>
        </w:rPr>
        <w:t>Where</w:t>
      </w: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Pr="00687638"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B5C72" w:rsidRPr="00687638" w:rsidRDefault="006B5C72" w:rsidP="00641DC0">
      <w:pPr>
        <w:overflowPunct/>
        <w:textAlignment w:val="auto"/>
        <w:rPr>
          <w:i/>
          <w:iCs/>
          <w:sz w:val="22"/>
          <w:szCs w:val="22"/>
          <w:lang w:val="en-US"/>
        </w:rPr>
      </w:pPr>
    </w:p>
    <w:p w:rsidR="00641DC0" w:rsidRPr="00687638" w:rsidRDefault="00641DC0" w:rsidP="00641DC0">
      <w:pPr>
        <w:overflowPunct/>
        <w:textAlignment w:val="auto"/>
        <w:rPr>
          <w:rFonts w:ascii="Arial" w:hAnsi="Arial" w:cs="Arial"/>
          <w:sz w:val="22"/>
          <w:szCs w:val="22"/>
          <w:lang w:val="en-US"/>
        </w:rPr>
      </w:pPr>
      <w:r>
        <w:rPr>
          <w:rFonts w:ascii="Arial" w:hAnsi="Arial" w:cs="Arial"/>
          <w:lang w:val="en-US"/>
        </w:rPr>
        <w:t>(</w:t>
      </w: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(a)(ii) An employer of state may apply the formula in paragraph (i) for price quotations with a value</w:t>
      </w:r>
    </w:p>
    <w:p w:rsidR="00641DC0" w:rsidRPr="00687638" w:rsidRDefault="00641DC0" w:rsidP="006B5C72">
      <w:pPr>
        <w:overflowPunct/>
        <w:ind w:firstLine="720"/>
        <w:textAlignment w:val="auto"/>
        <w:rPr>
          <w:rFonts w:ascii="Arial" w:hAnsi="Arial" w:cs="Arial"/>
          <w:sz w:val="22"/>
          <w:szCs w:val="22"/>
          <w:lang w:val="en-US"/>
        </w:rPr>
      </w:pPr>
      <w:r w:rsidRPr="00687638">
        <w:rPr>
          <w:rFonts w:ascii="Arial" w:hAnsi="Arial" w:cs="Arial"/>
          <w:sz w:val="22"/>
          <w:szCs w:val="22"/>
          <w:lang w:val="en-US"/>
        </w:rPr>
        <w:t>less than R30 000, if and when appropriate:</w:t>
      </w:r>
    </w:p>
    <w:p w:rsidR="00641DC0" w:rsidRPr="00687638" w:rsidRDefault="00641DC0" w:rsidP="00641DC0">
      <w:pPr>
        <w:overflowPunct/>
        <w:textAlignment w:val="auto"/>
        <w:rPr>
          <w:rFonts w:ascii="Arial" w:hAnsi="Arial" w:cs="Arial"/>
          <w:sz w:val="22"/>
          <w:szCs w:val="22"/>
          <w:lang w:val="en-US"/>
        </w:rPr>
      </w:pP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(b) Subject to subparagraph(4)(c), points must be awarded to a tender for attaining the B-BBEE</w:t>
      </w:r>
    </w:p>
    <w:p w:rsidR="009761FB" w:rsidRPr="00687638" w:rsidRDefault="00641DC0" w:rsidP="006B5C72">
      <w:pPr>
        <w:overflowPunct/>
        <w:ind w:firstLine="720"/>
        <w:textAlignment w:val="auto"/>
        <w:rPr>
          <w:rFonts w:ascii="Arial" w:hAnsi="Arial" w:cs="Arial"/>
          <w:sz w:val="22"/>
          <w:szCs w:val="22"/>
          <w:lang w:val="en-US"/>
        </w:rPr>
      </w:pPr>
      <w:r w:rsidRPr="00687638">
        <w:rPr>
          <w:rFonts w:ascii="Arial" w:hAnsi="Arial" w:cs="Arial"/>
          <w:sz w:val="22"/>
          <w:szCs w:val="22"/>
          <w:lang w:val="en-US"/>
        </w:rPr>
        <w:t>status level of contributor in accordance with the table below:</w:t>
      </w:r>
    </w:p>
    <w:p w:rsidR="00641DC0" w:rsidRPr="00687638" w:rsidRDefault="00641DC0" w:rsidP="00641DC0">
      <w:pPr>
        <w:overflowPunct/>
        <w:textAlignment w:val="auto"/>
        <w:rPr>
          <w:rFonts w:ascii="Arial" w:hAnsi="Arial" w:cs="Arial"/>
          <w:b/>
          <w:bCs/>
          <w:sz w:val="22"/>
          <w:szCs w:val="22"/>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252A40" w:rsidRPr="00687638" w:rsidTr="00036B1A">
        <w:trPr>
          <w:trHeight w:val="285"/>
        </w:trPr>
        <w:tc>
          <w:tcPr>
            <w:tcW w:w="4315" w:type="dxa"/>
          </w:tcPr>
          <w:p w:rsidR="00252A40" w:rsidRPr="00687638" w:rsidRDefault="00252A40" w:rsidP="001D76EF">
            <w:pPr>
              <w:overflowPunct/>
              <w:textAlignment w:val="auto"/>
              <w:rPr>
                <w:rFonts w:ascii="Arial" w:hAnsi="Arial" w:cs="Arial"/>
                <w:color w:val="000000"/>
                <w:sz w:val="22"/>
                <w:szCs w:val="22"/>
                <w:lang w:val="en-US"/>
              </w:rPr>
            </w:pPr>
            <w:r w:rsidRPr="00687638">
              <w:rPr>
                <w:rFonts w:ascii="Arial" w:hAnsi="Arial" w:cs="Arial"/>
                <w:b/>
                <w:bCs/>
                <w:color w:val="000000"/>
                <w:sz w:val="22"/>
                <w:szCs w:val="22"/>
                <w:lang w:val="en-US"/>
              </w:rPr>
              <w:t xml:space="preserve">B-BBEE status level of contributor </w:t>
            </w:r>
          </w:p>
        </w:tc>
        <w:tc>
          <w:tcPr>
            <w:tcW w:w="3780" w:type="dxa"/>
          </w:tcPr>
          <w:p w:rsidR="00252A40" w:rsidRPr="00687638" w:rsidRDefault="00355B8A" w:rsidP="001D76EF">
            <w:pPr>
              <w:overflowPunct/>
              <w:textAlignment w:val="auto"/>
              <w:rPr>
                <w:rFonts w:ascii="Arial" w:hAnsi="Arial" w:cs="Arial"/>
                <w:sz w:val="22"/>
                <w:szCs w:val="22"/>
                <w:lang w:val="en-US"/>
              </w:rPr>
            </w:pPr>
            <w:r w:rsidRPr="00687638">
              <w:rPr>
                <w:rFonts w:ascii="Arial" w:hAnsi="Arial" w:cs="Arial"/>
                <w:sz w:val="22"/>
                <w:szCs w:val="22"/>
                <w:lang w:val="en-US"/>
              </w:rPr>
              <w:t>Number of points</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20</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18</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3</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16</w:t>
            </w:r>
          </w:p>
        </w:tc>
      </w:tr>
      <w:tr w:rsidR="00A84525" w:rsidRPr="00687638" w:rsidTr="00036B1A">
        <w:trPr>
          <w:trHeight w:val="285"/>
        </w:trPr>
        <w:tc>
          <w:tcPr>
            <w:tcW w:w="4315" w:type="dxa"/>
          </w:tcPr>
          <w:p w:rsidR="00A84525" w:rsidRPr="00687638" w:rsidRDefault="00A84525" w:rsidP="001D76EF">
            <w:pPr>
              <w:overflowPunct/>
              <w:textAlignment w:val="auto"/>
              <w:rPr>
                <w:rFonts w:ascii="Arial" w:hAnsi="Arial" w:cs="Arial"/>
                <w:sz w:val="22"/>
                <w:szCs w:val="22"/>
                <w:lang w:val="en-US"/>
              </w:rPr>
            </w:pPr>
            <w:r w:rsidRPr="00687638">
              <w:rPr>
                <w:rFonts w:ascii="Arial" w:hAnsi="Arial" w:cs="Arial"/>
                <w:sz w:val="22"/>
                <w:szCs w:val="22"/>
                <w:lang w:val="en-US"/>
              </w:rPr>
              <w:t>4</w:t>
            </w:r>
          </w:p>
        </w:tc>
        <w:tc>
          <w:tcPr>
            <w:tcW w:w="3780" w:type="dxa"/>
          </w:tcPr>
          <w:p w:rsidR="00A84525" w:rsidRPr="00687638" w:rsidRDefault="00A84525" w:rsidP="001D76EF">
            <w:pPr>
              <w:overflowPunct/>
              <w:textAlignment w:val="auto"/>
              <w:rPr>
                <w:rFonts w:ascii="Arial" w:hAnsi="Arial" w:cs="Arial"/>
                <w:sz w:val="22"/>
                <w:szCs w:val="22"/>
                <w:lang w:val="en-US"/>
              </w:rPr>
            </w:pPr>
            <w:r w:rsidRPr="00687638">
              <w:rPr>
                <w:rFonts w:ascii="Arial" w:hAnsi="Arial" w:cs="Arial"/>
                <w:sz w:val="22"/>
                <w:szCs w:val="22"/>
                <w:lang w:val="en-US"/>
              </w:rPr>
              <w:t>12</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5</w:t>
            </w:r>
          </w:p>
        </w:tc>
        <w:tc>
          <w:tcPr>
            <w:tcW w:w="3780" w:type="dxa"/>
          </w:tcPr>
          <w:p w:rsidR="001D76EF"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1D76EF" w:rsidRPr="00687638">
              <w:rPr>
                <w:rFonts w:ascii="Arial" w:hAnsi="Arial" w:cs="Arial"/>
                <w:sz w:val="22"/>
                <w:szCs w:val="22"/>
                <w:lang w:val="en-US"/>
              </w:rPr>
              <w:t>8</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6</w:t>
            </w:r>
          </w:p>
        </w:tc>
        <w:tc>
          <w:tcPr>
            <w:tcW w:w="3780" w:type="dxa"/>
          </w:tcPr>
          <w:p w:rsidR="001D76EF"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1D76EF" w:rsidRPr="00687638">
              <w:rPr>
                <w:rFonts w:ascii="Arial" w:hAnsi="Arial" w:cs="Arial"/>
                <w:sz w:val="22"/>
                <w:szCs w:val="22"/>
                <w:lang w:val="en-US"/>
              </w:rPr>
              <w:t>6</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7</w:t>
            </w:r>
          </w:p>
        </w:tc>
        <w:tc>
          <w:tcPr>
            <w:tcW w:w="3780" w:type="dxa"/>
          </w:tcPr>
          <w:p w:rsidR="001D76EF"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1D76EF" w:rsidRPr="00687638">
              <w:rPr>
                <w:rFonts w:ascii="Arial" w:hAnsi="Arial" w:cs="Arial"/>
                <w:sz w:val="22"/>
                <w:szCs w:val="22"/>
                <w:lang w:val="en-US"/>
              </w:rPr>
              <w:t>4</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8</w:t>
            </w:r>
          </w:p>
        </w:tc>
        <w:tc>
          <w:tcPr>
            <w:tcW w:w="3780" w:type="dxa"/>
          </w:tcPr>
          <w:p w:rsidR="001D76EF"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1D76EF" w:rsidRPr="00687638">
              <w:rPr>
                <w:rFonts w:ascii="Arial" w:hAnsi="Arial" w:cs="Arial"/>
                <w:sz w:val="22"/>
                <w:szCs w:val="22"/>
                <w:lang w:val="en-US"/>
              </w:rPr>
              <w:t>2</w:t>
            </w:r>
          </w:p>
        </w:tc>
      </w:tr>
      <w:tr w:rsidR="00036B1A" w:rsidRPr="00687638" w:rsidTr="00036B1A">
        <w:trPr>
          <w:trHeight w:val="285"/>
        </w:trPr>
        <w:tc>
          <w:tcPr>
            <w:tcW w:w="4315" w:type="dxa"/>
          </w:tcPr>
          <w:p w:rsidR="00036B1A" w:rsidRPr="00687638" w:rsidRDefault="00036B1A" w:rsidP="001D76EF">
            <w:pPr>
              <w:overflowPunct/>
              <w:textAlignment w:val="auto"/>
              <w:rPr>
                <w:rFonts w:ascii="Arial" w:hAnsi="Arial" w:cs="Arial"/>
                <w:sz w:val="22"/>
                <w:szCs w:val="22"/>
                <w:lang w:val="en-US"/>
              </w:rPr>
            </w:pPr>
            <w:r w:rsidRPr="00687638">
              <w:rPr>
                <w:rFonts w:ascii="Arial" w:hAnsi="Arial" w:cs="Arial"/>
                <w:sz w:val="22"/>
                <w:szCs w:val="22"/>
                <w:lang w:val="en-US"/>
              </w:rPr>
              <w:t>Non-compliant contributor</w:t>
            </w:r>
          </w:p>
        </w:tc>
        <w:tc>
          <w:tcPr>
            <w:tcW w:w="3780" w:type="dxa"/>
          </w:tcPr>
          <w:p w:rsidR="00036B1A" w:rsidRPr="00687638" w:rsidRDefault="006F0DAF" w:rsidP="001D76EF">
            <w:pPr>
              <w:overflowPunct/>
              <w:textAlignment w:val="auto"/>
              <w:rPr>
                <w:rFonts w:ascii="Arial" w:hAnsi="Arial" w:cs="Arial"/>
                <w:sz w:val="22"/>
                <w:szCs w:val="22"/>
                <w:lang w:val="en-US"/>
              </w:rPr>
            </w:pPr>
            <w:r>
              <w:rPr>
                <w:rFonts w:ascii="Arial" w:hAnsi="Arial" w:cs="Arial"/>
                <w:sz w:val="22"/>
                <w:szCs w:val="22"/>
                <w:lang w:val="en-US"/>
              </w:rPr>
              <w:t xml:space="preserve"> </w:t>
            </w:r>
            <w:r w:rsidR="00036B1A" w:rsidRPr="00687638">
              <w:rPr>
                <w:rFonts w:ascii="Arial" w:hAnsi="Arial" w:cs="Arial"/>
                <w:sz w:val="22"/>
                <w:szCs w:val="22"/>
                <w:lang w:val="en-US"/>
              </w:rPr>
              <w:t>0</w:t>
            </w:r>
          </w:p>
        </w:tc>
      </w:tr>
    </w:tbl>
    <w:p w:rsidR="001D76EF" w:rsidRDefault="001D76EF"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1D76EF" w:rsidRDefault="001D76EF" w:rsidP="00641DC0">
      <w:pPr>
        <w:overflowPunct/>
        <w:textAlignment w:val="auto"/>
        <w:rPr>
          <w:rFonts w:ascii="Arial" w:hAnsi="Arial" w:cs="Arial"/>
          <w:lang w:val="en-US"/>
        </w:rPr>
      </w:pPr>
    </w:p>
    <w:p w:rsidR="00252A40" w:rsidRDefault="00252A40" w:rsidP="00C10AEB">
      <w:pPr>
        <w:overflowPunct/>
        <w:textAlignment w:val="auto"/>
        <w:rPr>
          <w:rFonts w:ascii="Arial" w:hAnsi="Arial" w:cs="Arial"/>
          <w:sz w:val="22"/>
          <w:szCs w:val="22"/>
          <w:lang w:val="en-US"/>
        </w:rPr>
      </w:pPr>
    </w:p>
    <w:p w:rsidR="00641DC0" w:rsidRDefault="00641DC0" w:rsidP="00C10AEB">
      <w:pPr>
        <w:overflowPunct/>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(c) A maximum of 20 points may be allocated in accordance with subparagraph (4)(b)</w:t>
      </w: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(d) The points scored by tender in respect of B-BBEE contribution contemplated in</w:t>
      </w:r>
      <w:r w:rsidR="00C10AEB">
        <w:rPr>
          <w:rFonts w:ascii="Arial" w:hAnsi="Arial" w:cs="Arial"/>
          <w:sz w:val="22"/>
          <w:szCs w:val="22"/>
          <w:lang w:val="en-US"/>
        </w:rPr>
        <w:t xml:space="preserve"> contemplated in </w:t>
      </w:r>
      <w:r>
        <w:rPr>
          <w:rFonts w:ascii="Arial" w:hAnsi="Arial" w:cs="Arial"/>
          <w:sz w:val="22"/>
          <w:szCs w:val="22"/>
          <w:lang w:val="en-US"/>
        </w:rPr>
        <w:t>subparagraph (4) (b) must be added to the points scored for price as</w:t>
      </w:r>
      <w:r w:rsidR="00823E18">
        <w:rPr>
          <w:rFonts w:ascii="Arial" w:hAnsi="Arial" w:cs="Arial"/>
          <w:sz w:val="22"/>
          <w:szCs w:val="22"/>
          <w:lang w:val="en-US"/>
        </w:rPr>
        <w:t xml:space="preserve"> </w:t>
      </w:r>
      <w:r>
        <w:rPr>
          <w:rFonts w:ascii="Arial" w:hAnsi="Arial" w:cs="Arial"/>
          <w:sz w:val="22"/>
          <w:szCs w:val="22"/>
          <w:lang w:val="en-US"/>
        </w:rPr>
        <w:t>calculated in accordance with subparagraph (4)(a).</w:t>
      </w: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(e) Subject to paragraph 4.3.8 the contract must be awarded to the tender who scores the</w:t>
      </w:r>
      <w:r w:rsidR="00823E18">
        <w:rPr>
          <w:rFonts w:ascii="Arial" w:hAnsi="Arial" w:cs="Arial"/>
          <w:sz w:val="22"/>
          <w:szCs w:val="22"/>
          <w:lang w:val="en-US"/>
        </w:rPr>
        <w:t xml:space="preserve"> </w:t>
      </w:r>
      <w:r>
        <w:rPr>
          <w:rFonts w:ascii="Arial" w:hAnsi="Arial" w:cs="Arial"/>
          <w:sz w:val="22"/>
          <w:szCs w:val="22"/>
          <w:lang w:val="en-US"/>
        </w:rPr>
        <w:t>highest total number of points.</w:t>
      </w:r>
    </w:p>
    <w:p w:rsidR="00E83E82" w:rsidRDefault="00E83E82"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The 90/ 10 preference points system for acquisition of services, works or goods with a</w:t>
      </w:r>
    </w:p>
    <w:p w:rsidR="00641DC0" w:rsidRDefault="007400B9" w:rsidP="00641DC0">
      <w:pPr>
        <w:overflowPunct/>
        <w:textAlignment w:val="auto"/>
        <w:rPr>
          <w:rFonts w:ascii="Arial" w:hAnsi="Arial" w:cs="Arial"/>
          <w:b/>
          <w:bCs/>
          <w:sz w:val="22"/>
          <w:szCs w:val="22"/>
          <w:lang w:val="en-US"/>
        </w:rPr>
      </w:pPr>
      <w:r>
        <w:rPr>
          <w:rFonts w:ascii="Arial" w:hAnsi="Arial" w:cs="Arial"/>
          <w:b/>
          <w:bCs/>
          <w:sz w:val="22"/>
          <w:szCs w:val="22"/>
          <w:lang w:val="en-US"/>
        </w:rPr>
        <w:t>Rand value above R 50</w:t>
      </w:r>
      <w:r w:rsidR="00641DC0">
        <w:rPr>
          <w:rFonts w:ascii="Arial" w:hAnsi="Arial" w:cs="Arial"/>
          <w:b/>
          <w:bCs/>
          <w:sz w:val="22"/>
          <w:szCs w:val="22"/>
          <w:lang w:val="en-US"/>
        </w:rPr>
        <w:t xml:space="preserve"> million</w:t>
      </w:r>
    </w:p>
    <w:p w:rsidR="00E83E82" w:rsidRDefault="00E83E82" w:rsidP="00641DC0">
      <w:pPr>
        <w:overflowPunct/>
        <w:textAlignment w:val="auto"/>
        <w:rPr>
          <w:rFonts w:ascii="Arial" w:hAnsi="Arial" w:cs="Arial"/>
          <w:b/>
          <w:bCs/>
          <w:sz w:val="22"/>
          <w:szCs w:val="22"/>
          <w:lang w:val="en-US"/>
        </w:rPr>
      </w:pP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(5)</w:t>
      </w:r>
      <w:r w:rsidR="00E83E82">
        <w:rPr>
          <w:rFonts w:ascii="Arial" w:hAnsi="Arial" w:cs="Arial"/>
          <w:sz w:val="22"/>
          <w:szCs w:val="22"/>
          <w:lang w:val="en-US"/>
        </w:rPr>
        <w:tab/>
      </w:r>
      <w:r>
        <w:rPr>
          <w:rFonts w:ascii="Arial" w:hAnsi="Arial" w:cs="Arial"/>
          <w:sz w:val="22"/>
          <w:szCs w:val="22"/>
          <w:lang w:val="en-US"/>
        </w:rPr>
        <w:t>(a) The following formula must be used to calculate the points for price in respect of</w:t>
      </w:r>
      <w:r w:rsidR="00823E18">
        <w:rPr>
          <w:rFonts w:ascii="Arial" w:hAnsi="Arial" w:cs="Arial"/>
          <w:sz w:val="22"/>
          <w:szCs w:val="22"/>
          <w:lang w:val="en-US"/>
        </w:rPr>
        <w:t xml:space="preserve"> </w:t>
      </w:r>
      <w:r>
        <w:rPr>
          <w:rFonts w:ascii="Arial" w:hAnsi="Arial" w:cs="Arial"/>
          <w:sz w:val="22"/>
          <w:szCs w:val="22"/>
          <w:lang w:val="en-US"/>
        </w:rPr>
        <w:t>te</w:t>
      </w:r>
      <w:r w:rsidR="00E83E82">
        <w:rPr>
          <w:rFonts w:ascii="Arial" w:hAnsi="Arial" w:cs="Arial"/>
          <w:sz w:val="22"/>
          <w:szCs w:val="22"/>
          <w:lang w:val="en-US"/>
        </w:rPr>
        <w:t>nders with a Rand value above R50</w:t>
      </w:r>
      <w:r>
        <w:rPr>
          <w:rFonts w:ascii="Arial" w:hAnsi="Arial" w:cs="Arial"/>
          <w:sz w:val="22"/>
          <w:szCs w:val="22"/>
          <w:lang w:val="en-US"/>
        </w:rPr>
        <w:t xml:space="preserve"> 000 000 (all applicable taxes included):</w:t>
      </w:r>
    </w:p>
    <w:p w:rsidR="00687638" w:rsidRDefault="00687638" w:rsidP="00E83E82">
      <w:pPr>
        <w:overflowPunct/>
        <w:ind w:firstLine="720"/>
        <w:textAlignment w:val="auto"/>
        <w:rPr>
          <w:rFonts w:ascii="Arial" w:hAnsi="Arial" w:cs="Arial"/>
          <w:sz w:val="22"/>
          <w:szCs w:val="22"/>
          <w:lang w:val="en-US"/>
        </w:rPr>
      </w:pPr>
    </w:p>
    <w:p w:rsidR="00BB48EA" w:rsidRDefault="00BB48EA" w:rsidP="00C81664">
      <w:pPr>
        <w:overflowPunct/>
        <w:textAlignment w:val="auto"/>
        <w:rPr>
          <w:rFonts w:ascii="Arial" w:hAnsi="Arial" w:cs="Arial"/>
          <w:sz w:val="22"/>
          <w:szCs w:val="22"/>
          <w:lang w:val="en-US"/>
        </w:rPr>
      </w:pPr>
    </w:p>
    <w:p w:rsidR="00E83E82" w:rsidRPr="00687638" w:rsidRDefault="00E83E82"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90/10</w:t>
      </w:r>
    </w:p>
    <w:p w:rsidR="00E83E82" w:rsidRPr="00C75943" w:rsidRDefault="00E83E82" w:rsidP="00E83E82">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E83E82" w:rsidRDefault="00E83E82" w:rsidP="00A84525">
      <w:pPr>
        <w:tabs>
          <w:tab w:val="left" w:pos="900"/>
          <w:tab w:val="left" w:pos="1440"/>
          <w:tab w:val="left" w:pos="2340"/>
          <w:tab w:val="left" w:pos="5220"/>
          <w:tab w:val="left" w:pos="5760"/>
          <w:tab w:val="left" w:pos="7920"/>
        </w:tabs>
        <w:ind w:left="900" w:hanging="900"/>
        <w:jc w:val="both"/>
        <w:rPr>
          <w:rFonts w:ascii="Arial" w:hAnsi="Arial" w:cs="Arial"/>
          <w:sz w:val="22"/>
          <w:szCs w:val="22"/>
          <w:lang w:val="en-US"/>
        </w:rPr>
      </w:pPr>
      <w:r w:rsidRPr="00C75943">
        <w:rPr>
          <w:rFonts w:ascii="Arial" w:hAnsi="Arial"/>
          <w:b/>
        </w:rPr>
        <w:tab/>
      </w:r>
      <w:r w:rsidRPr="00C75943">
        <w:rPr>
          <w:rFonts w:ascii="Arial" w:hAnsi="Arial"/>
          <w:b/>
        </w:rPr>
        <w:tab/>
      </w:r>
      <w:r w:rsidRPr="00C75943">
        <w:rPr>
          <w:rFonts w:ascii="Arial" w:hAnsi="Arial"/>
          <w:b/>
        </w:rPr>
        <w:tab/>
      </w:r>
      <w:r w:rsidR="00A84525" w:rsidRPr="00687638">
        <w:rPr>
          <w:rFonts w:ascii="Arial" w:hAnsi="Arial"/>
          <w:b/>
          <w:position w:val="-28"/>
          <w:sz w:val="24"/>
          <w:szCs w:val="24"/>
        </w:rPr>
        <w:object w:dxaOrig="2420" w:dyaOrig="680">
          <v:shape id="_x0000_i1027" type="#_x0000_t75" style="width:121.5pt;height:33.75pt" o:ole="" fillcolor="window">
            <v:imagedata r:id="rId17" o:title=""/>
          </v:shape>
          <o:OLEObject Type="Embed" ProgID="Equation.3" ShapeID="_x0000_i1027" DrawAspect="Content" ObjectID="_1726642290" r:id="rId18"/>
        </w:object>
      </w:r>
    </w:p>
    <w:p w:rsidR="00E83E82" w:rsidRDefault="00E83E82" w:rsidP="00E83E82">
      <w:pPr>
        <w:overflowPunct/>
        <w:ind w:firstLine="720"/>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lastRenderedPageBreak/>
        <w:t>Where</w:t>
      </w:r>
    </w:p>
    <w:p w:rsidR="00641DC0" w:rsidRDefault="00641DC0" w:rsidP="00641DC0">
      <w:pPr>
        <w:overflowPunct/>
        <w:textAlignment w:val="auto"/>
        <w:rPr>
          <w:rFonts w:ascii="Arial" w:hAnsi="Arial" w:cs="Arial"/>
          <w:sz w:val="22"/>
          <w:szCs w:val="22"/>
          <w:lang w:val="en-US"/>
        </w:rPr>
      </w:pP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87638" w:rsidRPr="00687638" w:rsidRDefault="00687638" w:rsidP="00641DC0">
      <w:pPr>
        <w:overflowPunct/>
        <w:textAlignment w:val="auto"/>
        <w:rPr>
          <w:i/>
          <w:iCs/>
          <w:sz w:val="22"/>
          <w:szCs w:val="22"/>
          <w:lang w:val="en-US"/>
        </w:rPr>
      </w:pPr>
    </w:p>
    <w:p w:rsidR="00641DC0" w:rsidRDefault="00641DC0" w:rsidP="00641DC0">
      <w:pPr>
        <w:overflowPunct/>
        <w:textAlignment w:val="auto"/>
        <w:rPr>
          <w:rFonts w:ascii="Arial" w:hAnsi="Arial" w:cs="Arial"/>
          <w:b/>
          <w:bCs/>
          <w:lang w:val="en-US"/>
        </w:rPr>
      </w:pPr>
      <w:r>
        <w:rPr>
          <w:rFonts w:ascii="Arial" w:hAnsi="Arial" w:cs="Arial"/>
          <w:sz w:val="22"/>
          <w:szCs w:val="22"/>
          <w:lang w:val="en-US"/>
        </w:rPr>
        <w:t xml:space="preserve">(5)(b) Subject to subparagraph(5)(c), points must be awarded to a tender for attaining the B- BBEE status level of contributor in accordance with the table below: </w:t>
      </w:r>
      <w:r>
        <w:rPr>
          <w:rFonts w:ascii="Arial" w:hAnsi="Arial" w:cs="Arial"/>
          <w:b/>
          <w:bCs/>
          <w:lang w:val="en-US"/>
        </w:rPr>
        <w:t>B-BBEE status level of contributor Number of points</w:t>
      </w:r>
    </w:p>
    <w:p w:rsidR="00A84525" w:rsidRDefault="00A84525" w:rsidP="00641DC0">
      <w:pPr>
        <w:overflowPunct/>
        <w:textAlignment w:val="auto"/>
        <w:rPr>
          <w:rFonts w:ascii="Arial" w:hAnsi="Arial" w:cs="Arial"/>
          <w:b/>
          <w:bCs/>
          <w:lang w:val="en-US"/>
        </w:rPr>
      </w:pPr>
    </w:p>
    <w:p w:rsidR="00ED2427" w:rsidRDefault="00ED2427" w:rsidP="00641DC0">
      <w:pPr>
        <w:overflowPunct/>
        <w:textAlignment w:val="auto"/>
        <w:rPr>
          <w:rFonts w:ascii="Arial" w:hAnsi="Arial" w:cs="Arial"/>
          <w:b/>
          <w:bCs/>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A84525" w:rsidTr="00663F19">
        <w:trPr>
          <w:trHeight w:val="285"/>
        </w:trPr>
        <w:tc>
          <w:tcPr>
            <w:tcW w:w="4315" w:type="dxa"/>
          </w:tcPr>
          <w:p w:rsidR="00A84525" w:rsidRPr="00252A40" w:rsidRDefault="00A84525" w:rsidP="00663F19">
            <w:pPr>
              <w:overflowPunct/>
              <w:textAlignment w:val="auto"/>
              <w:rPr>
                <w:rFonts w:ascii="Arial" w:hAnsi="Arial" w:cs="Arial"/>
                <w:color w:val="000000"/>
                <w:lang w:val="en-US"/>
              </w:rPr>
            </w:pPr>
            <w:r w:rsidRPr="00036B1A">
              <w:rPr>
                <w:rFonts w:ascii="Arial" w:hAnsi="Arial" w:cs="Arial"/>
                <w:b/>
                <w:bCs/>
                <w:color w:val="000000"/>
                <w:lang w:val="en-US"/>
              </w:rPr>
              <w:t xml:space="preserve">B-BBEE status level of contributor </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Number of points</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1</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10</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2</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9</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3</w:t>
            </w:r>
          </w:p>
        </w:tc>
        <w:tc>
          <w:tcPr>
            <w:tcW w:w="3780" w:type="dxa"/>
          </w:tcPr>
          <w:p w:rsidR="00A84525" w:rsidRDefault="00C10AEB" w:rsidP="00663F19">
            <w:pPr>
              <w:overflowPunct/>
              <w:textAlignment w:val="auto"/>
              <w:rPr>
                <w:rFonts w:ascii="Arial" w:hAnsi="Arial" w:cs="Arial"/>
                <w:lang w:val="en-US"/>
              </w:rPr>
            </w:pPr>
            <w:r>
              <w:rPr>
                <w:rFonts w:ascii="Arial" w:hAnsi="Arial" w:cs="Arial"/>
                <w:lang w:val="en-US"/>
              </w:rPr>
              <w:t>6</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4</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5</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5</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4</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6</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3</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7</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2</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8</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Non-compliant contributor</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0</w:t>
            </w:r>
          </w:p>
        </w:tc>
      </w:tr>
    </w:tbl>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sz w:val="22"/>
          <w:szCs w:val="22"/>
          <w:lang w:val="en-US"/>
        </w:rPr>
      </w:pPr>
      <w:r>
        <w:rPr>
          <w:rFonts w:ascii="Verdana" w:hAnsi="Verdana" w:cs="Verdana"/>
          <w:lang w:val="en-US"/>
        </w:rPr>
        <w:t>(5)</w:t>
      </w:r>
      <w:r w:rsidR="00D93384">
        <w:rPr>
          <w:rFonts w:ascii="Verdana" w:hAnsi="Verdana" w:cs="Verdana"/>
          <w:lang w:val="en-US"/>
        </w:rPr>
        <w:tab/>
      </w:r>
      <w:r w:rsidRPr="00687638">
        <w:rPr>
          <w:rFonts w:ascii="Arial" w:hAnsi="Arial" w:cs="Arial"/>
          <w:sz w:val="22"/>
          <w:szCs w:val="22"/>
          <w:lang w:val="en-US"/>
        </w:rPr>
        <w:t>(c) A maximum of 10 points may be allocated in accordance with subparagraph (5)(b).</w:t>
      </w:r>
    </w:p>
    <w:p w:rsidR="00641DC0" w:rsidRPr="00687638" w:rsidRDefault="00641DC0" w:rsidP="00D93384">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(d) The points scored by tender in respect of B-BBEE contribution contemplated in contemplated in subparagraph (5) (b) must be added to the points scored for price as calculated in accordance with subparagraph (5)(a).</w:t>
      </w:r>
    </w:p>
    <w:p w:rsidR="00641DC0" w:rsidRPr="00687638" w:rsidRDefault="00641DC0" w:rsidP="00697C96">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(e) Subject to paragraph 4.3.8 the contract must be awarded to the tender who scores the highest total number of points.</w:t>
      </w:r>
    </w:p>
    <w:p w:rsidR="00D93384" w:rsidRPr="00687638"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F.3.11.6 Decimal places</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preference and functionality, as relevant, to two decimal places.</w:t>
      </w:r>
      <w:r w:rsidR="00D93384">
        <w:rPr>
          <w:rFonts w:ascii="Arial" w:hAnsi="Arial" w:cs="Arial"/>
          <w:sz w:val="22"/>
          <w:szCs w:val="22"/>
          <w:lang w:val="en-US"/>
        </w:rPr>
        <w:tab/>
      </w:r>
    </w:p>
    <w:p w:rsidR="00D93384"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F.3.11.7 Scoring Price</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of remaining responsive tender offers using the following formula:</w:t>
      </w:r>
    </w:p>
    <w:p w:rsidR="00641DC0" w:rsidRDefault="00641DC0" w:rsidP="00641DC0">
      <w:pPr>
        <w:overflowPunct/>
        <w:textAlignment w:val="auto"/>
        <w:rPr>
          <w:rFonts w:ascii="Arial" w:hAnsi="Arial" w:cs="Arial"/>
          <w:lang w:val="en-US"/>
        </w:rPr>
      </w:pPr>
      <w:r>
        <w:rPr>
          <w:rFonts w:ascii="Arial" w:hAnsi="Arial" w:cs="Arial"/>
          <w:lang w:val="en-US"/>
        </w:rPr>
        <w:t>N</w:t>
      </w:r>
      <w:r>
        <w:rPr>
          <w:rFonts w:ascii="Arial" w:hAnsi="Arial" w:cs="Arial"/>
          <w:sz w:val="13"/>
          <w:szCs w:val="13"/>
          <w:lang w:val="en-US"/>
        </w:rPr>
        <w:t xml:space="preserve">FO </w:t>
      </w:r>
      <w:r>
        <w:rPr>
          <w:rFonts w:ascii="Arial" w:hAnsi="Arial" w:cs="Arial"/>
          <w:lang w:val="en-US"/>
        </w:rPr>
        <w:t>= W</w:t>
      </w:r>
      <w:r>
        <w:rPr>
          <w:rFonts w:ascii="Arial" w:hAnsi="Arial" w:cs="Arial"/>
          <w:sz w:val="13"/>
          <w:szCs w:val="13"/>
          <w:lang w:val="en-US"/>
        </w:rPr>
        <w:t xml:space="preserve">1 </w:t>
      </w:r>
      <w:r>
        <w:rPr>
          <w:rFonts w:ascii="Arial" w:hAnsi="Arial" w:cs="Arial"/>
          <w:lang w:val="en-US"/>
        </w:rPr>
        <w:t>x A</w:t>
      </w:r>
    </w:p>
    <w:p w:rsidR="00641DC0" w:rsidRDefault="00641DC0" w:rsidP="00641DC0">
      <w:pPr>
        <w:overflowPunct/>
        <w:textAlignment w:val="auto"/>
        <w:rPr>
          <w:rFonts w:ascii="Arial" w:hAnsi="Arial" w:cs="Arial"/>
          <w:lang w:val="en-US"/>
        </w:rPr>
      </w:pPr>
      <w:r>
        <w:rPr>
          <w:rFonts w:ascii="Arial" w:hAnsi="Arial" w:cs="Arial"/>
          <w:lang w:val="en-US"/>
        </w:rPr>
        <w:t>where: N</w:t>
      </w:r>
      <w:r>
        <w:rPr>
          <w:rFonts w:ascii="Arial" w:hAnsi="Arial" w:cs="Arial"/>
          <w:sz w:val="13"/>
          <w:szCs w:val="13"/>
          <w:lang w:val="en-US"/>
        </w:rPr>
        <w:t xml:space="preserve">FO </w:t>
      </w:r>
      <w:r>
        <w:rPr>
          <w:rFonts w:ascii="Arial" w:hAnsi="Arial" w:cs="Arial"/>
          <w:lang w:val="en-US"/>
        </w:rPr>
        <w:t>is the number of tender evaluation points awarded for price.</w:t>
      </w:r>
    </w:p>
    <w:p w:rsidR="00641DC0" w:rsidRDefault="00641DC0" w:rsidP="00641DC0">
      <w:pPr>
        <w:overflowPunct/>
        <w:textAlignment w:val="auto"/>
        <w:rPr>
          <w:rFonts w:ascii="Arial" w:hAnsi="Arial" w:cs="Arial"/>
          <w:lang w:val="en-US"/>
        </w:rPr>
      </w:pPr>
      <w:r>
        <w:rPr>
          <w:rFonts w:ascii="Arial" w:hAnsi="Arial" w:cs="Arial"/>
          <w:lang w:val="en-US"/>
        </w:rPr>
        <w:t>W</w:t>
      </w:r>
      <w:r>
        <w:rPr>
          <w:rFonts w:ascii="Arial" w:hAnsi="Arial" w:cs="Arial"/>
          <w:sz w:val="13"/>
          <w:szCs w:val="13"/>
          <w:lang w:val="en-US"/>
        </w:rPr>
        <w:t xml:space="preserve">1 </w:t>
      </w:r>
      <w:r>
        <w:rPr>
          <w:rFonts w:ascii="Arial" w:hAnsi="Arial" w:cs="Arial"/>
          <w:lang w:val="en-US"/>
        </w:rPr>
        <w:t>is the maximum possible number of tender evaluation points awarded for price as stated in the Tender Data.</w:t>
      </w:r>
    </w:p>
    <w:p w:rsidR="00641DC0" w:rsidRDefault="00641DC0" w:rsidP="00641DC0">
      <w:pPr>
        <w:overflowPunct/>
        <w:textAlignment w:val="auto"/>
        <w:rPr>
          <w:rFonts w:ascii="Arial" w:hAnsi="Arial" w:cs="Arial"/>
          <w:lang w:val="en-US"/>
        </w:rPr>
      </w:pPr>
      <w:r>
        <w:rPr>
          <w:rFonts w:ascii="Arial" w:hAnsi="Arial" w:cs="Arial"/>
          <w:lang w:val="en-US"/>
        </w:rPr>
        <w:t>A is a number calculated using the formula and option described in Table F.1 as stated in the Tender Data.</w:t>
      </w:r>
    </w:p>
    <w:p w:rsidR="00C81664" w:rsidRDefault="00C81664"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b/>
          <w:bCs/>
          <w:lang w:val="en-US"/>
        </w:rPr>
      </w:pPr>
      <w:r w:rsidRPr="00687638">
        <w:rPr>
          <w:rFonts w:ascii="Arial" w:hAnsi="Arial" w:cs="Arial"/>
          <w:b/>
          <w:bCs/>
          <w:lang w:val="en-US"/>
        </w:rPr>
        <w:t>Table F.1: Formulae for calculating the value of A</w:t>
      </w:r>
    </w:p>
    <w:p w:rsidR="00F9471C" w:rsidRDefault="00F9471C" w:rsidP="00641DC0">
      <w:pPr>
        <w:overflowPunct/>
        <w:textAlignment w:val="auto"/>
        <w:rPr>
          <w:rFonts w:ascii="Arial" w:hAnsi="Arial" w:cs="Arial"/>
          <w:b/>
          <w:bCs/>
          <w:lang w:val="en-US"/>
        </w:rPr>
      </w:pPr>
    </w:p>
    <w:tbl>
      <w:tblPr>
        <w:tblStyle w:val="TableGrid"/>
        <w:tblpPr w:leftFromText="180" w:rightFromText="180" w:vertAnchor="text" w:horzAnchor="margin" w:tblpY="78"/>
        <w:tblW w:w="0" w:type="auto"/>
        <w:tblLook w:val="04A0" w:firstRow="1" w:lastRow="0" w:firstColumn="1" w:lastColumn="0" w:noHBand="0" w:noVBand="1"/>
      </w:tblPr>
      <w:tblGrid>
        <w:gridCol w:w="1705"/>
        <w:gridCol w:w="3870"/>
        <w:gridCol w:w="2430"/>
        <w:gridCol w:w="2322"/>
      </w:tblGrid>
      <w:tr w:rsidR="002E6557" w:rsidTr="002E6557">
        <w:trPr>
          <w:trHeight w:val="350"/>
        </w:trPr>
        <w:tc>
          <w:tcPr>
            <w:tcW w:w="1705" w:type="dxa"/>
          </w:tcPr>
          <w:p w:rsidR="002E6557" w:rsidRDefault="002E6557" w:rsidP="002E6557">
            <w:pPr>
              <w:pStyle w:val="Default"/>
              <w:rPr>
                <w:sz w:val="18"/>
                <w:szCs w:val="18"/>
              </w:rPr>
            </w:pPr>
            <w:r>
              <w:rPr>
                <w:b/>
                <w:bCs/>
                <w:sz w:val="18"/>
                <w:szCs w:val="18"/>
              </w:rPr>
              <w:t xml:space="preserve">Formula </w:t>
            </w:r>
          </w:p>
          <w:p w:rsidR="002E6557" w:rsidRDefault="002E6557" w:rsidP="002E6557">
            <w:pPr>
              <w:overflowPunct/>
              <w:textAlignment w:val="auto"/>
              <w:rPr>
                <w:rFonts w:ascii="Arial" w:hAnsi="Arial" w:cs="Arial"/>
                <w:b/>
                <w:bCs/>
                <w:lang w:val="en-US"/>
              </w:rPr>
            </w:pPr>
          </w:p>
        </w:tc>
        <w:tc>
          <w:tcPr>
            <w:tcW w:w="3870" w:type="dxa"/>
          </w:tcPr>
          <w:tbl>
            <w:tblPr>
              <w:tblW w:w="0" w:type="auto"/>
              <w:tblBorders>
                <w:top w:val="nil"/>
                <w:left w:val="nil"/>
                <w:bottom w:val="nil"/>
                <w:right w:val="nil"/>
              </w:tblBorders>
              <w:tblLook w:val="0000" w:firstRow="0" w:lastRow="0" w:firstColumn="0" w:lastColumn="0" w:noHBand="0" w:noVBand="0"/>
            </w:tblPr>
            <w:tblGrid>
              <w:gridCol w:w="2927"/>
            </w:tblGrid>
            <w:tr w:rsidR="002E6557" w:rsidRPr="002E6557">
              <w:trPr>
                <w:trHeight w:val="84"/>
              </w:trPr>
              <w:tc>
                <w:tcPr>
                  <w:tcW w:w="0" w:type="auto"/>
                </w:tcPr>
                <w:p w:rsidR="002E6557" w:rsidRPr="002E6557" w:rsidRDefault="002E6557" w:rsidP="00E40D5F">
                  <w:pPr>
                    <w:framePr w:hSpace="180" w:wrap="around" w:vAnchor="text" w:hAnchor="margin" w:y="78"/>
                    <w:overflowPunct/>
                    <w:textAlignment w:val="auto"/>
                    <w:rPr>
                      <w:rFonts w:ascii="Arial" w:hAnsi="Arial" w:cs="Arial"/>
                      <w:color w:val="000000"/>
                      <w:sz w:val="18"/>
                      <w:szCs w:val="18"/>
                      <w:lang w:val="en-US"/>
                    </w:rPr>
                  </w:pPr>
                  <w:r w:rsidRPr="002E6557">
                    <w:rPr>
                      <w:rFonts w:ascii="Arial" w:hAnsi="Arial" w:cs="Arial"/>
                      <w:b/>
                      <w:bCs/>
                      <w:color w:val="000000"/>
                      <w:sz w:val="18"/>
                      <w:szCs w:val="18"/>
                      <w:lang w:val="en-US"/>
                    </w:rPr>
                    <w:t xml:space="preserve">Comparison aimed at achieving </w:t>
                  </w:r>
                </w:p>
              </w:tc>
            </w:tr>
          </w:tbl>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b/>
                <w:bCs/>
                <w:sz w:val="18"/>
                <w:szCs w:val="18"/>
              </w:rPr>
              <w:t xml:space="preserve">Option 1a </w:t>
            </w:r>
          </w:p>
          <w:p w:rsidR="002E6557" w:rsidRDefault="002E6557" w:rsidP="002E6557">
            <w:pPr>
              <w:overflowPunct/>
              <w:textAlignment w:val="auto"/>
              <w:rPr>
                <w:rFonts w:ascii="Arial" w:hAnsi="Arial" w:cs="Arial"/>
                <w:b/>
                <w:bCs/>
                <w:lang w:val="en-US"/>
              </w:rPr>
            </w:pPr>
          </w:p>
        </w:tc>
        <w:tc>
          <w:tcPr>
            <w:tcW w:w="2322" w:type="dxa"/>
          </w:tcPr>
          <w:p w:rsidR="002E6557" w:rsidRDefault="002E6557" w:rsidP="002E6557">
            <w:pPr>
              <w:pStyle w:val="Default"/>
              <w:rPr>
                <w:sz w:val="18"/>
                <w:szCs w:val="18"/>
              </w:rPr>
            </w:pPr>
            <w:r>
              <w:rPr>
                <w:b/>
                <w:bCs/>
                <w:sz w:val="18"/>
                <w:szCs w:val="18"/>
              </w:rPr>
              <w:t xml:space="preserve">Option 2 a </w:t>
            </w:r>
          </w:p>
          <w:p w:rsidR="002E6557" w:rsidRDefault="002E6557" w:rsidP="002E6557">
            <w:pPr>
              <w:overflowPunct/>
              <w:textAlignment w:val="auto"/>
              <w:rPr>
                <w:rFonts w:ascii="Arial" w:hAnsi="Arial" w:cs="Arial"/>
                <w:b/>
                <w:bCs/>
                <w:lang w:val="en-US"/>
              </w:rPr>
            </w:pPr>
          </w:p>
        </w:tc>
      </w:tr>
      <w:tr w:rsidR="002E6557" w:rsidTr="002E6557">
        <w:trPr>
          <w:trHeight w:val="437"/>
        </w:trPr>
        <w:tc>
          <w:tcPr>
            <w:tcW w:w="1705" w:type="dxa"/>
          </w:tcPr>
          <w:p w:rsidR="002E6557" w:rsidRDefault="002E6557" w:rsidP="002E6557">
            <w:pPr>
              <w:pStyle w:val="Default"/>
              <w:rPr>
                <w:sz w:val="18"/>
                <w:szCs w:val="18"/>
              </w:rPr>
            </w:pPr>
            <w:r>
              <w:rPr>
                <w:sz w:val="18"/>
                <w:szCs w:val="18"/>
              </w:rPr>
              <w:t xml:space="preserve">1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 / Pm </w:t>
            </w:r>
          </w:p>
          <w:p w:rsidR="002E6557" w:rsidRDefault="002E6557" w:rsidP="002E6557">
            <w:pPr>
              <w:overflowPunct/>
              <w:textAlignment w:val="auto"/>
              <w:rPr>
                <w:rFonts w:ascii="Arial" w:hAnsi="Arial" w:cs="Arial"/>
                <w:b/>
                <w:bCs/>
                <w:lang w:val="en-US"/>
              </w:rPr>
            </w:pPr>
          </w:p>
        </w:tc>
      </w:tr>
      <w:tr w:rsidR="002E6557" w:rsidTr="002E6557">
        <w:tc>
          <w:tcPr>
            <w:tcW w:w="1705" w:type="dxa"/>
          </w:tcPr>
          <w:p w:rsidR="002E6557" w:rsidRDefault="002E6557" w:rsidP="002E6557">
            <w:pPr>
              <w:pStyle w:val="Default"/>
              <w:rPr>
                <w:sz w:val="18"/>
                <w:szCs w:val="18"/>
              </w:rPr>
            </w:pPr>
            <w:r>
              <w:rPr>
                <w:sz w:val="18"/>
                <w:szCs w:val="18"/>
              </w:rPr>
              <w:t xml:space="preserve">2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Pm / P </w:t>
            </w:r>
          </w:p>
          <w:p w:rsidR="002E6557" w:rsidRDefault="002E6557" w:rsidP="002E6557">
            <w:pPr>
              <w:overflowPunct/>
              <w:textAlignment w:val="auto"/>
              <w:rPr>
                <w:rFonts w:ascii="Arial" w:hAnsi="Arial" w:cs="Arial"/>
                <w:b/>
                <w:bCs/>
                <w:lang w:val="en-US"/>
              </w:rPr>
            </w:pPr>
          </w:p>
        </w:tc>
      </w:tr>
      <w:tr w:rsidR="002E6557" w:rsidTr="00861F25">
        <w:tc>
          <w:tcPr>
            <w:tcW w:w="10327" w:type="dxa"/>
            <w:gridSpan w:val="4"/>
          </w:tcPr>
          <w:p w:rsidR="002E6557" w:rsidRPr="002E6557" w:rsidRDefault="002E6557" w:rsidP="002E6557">
            <w:pPr>
              <w:pStyle w:val="Default"/>
              <w:rPr>
                <w:sz w:val="16"/>
                <w:szCs w:val="16"/>
              </w:rPr>
            </w:pPr>
            <w:r w:rsidRPr="002E6557">
              <w:rPr>
                <w:sz w:val="16"/>
                <w:szCs w:val="16"/>
              </w:rPr>
              <w:t xml:space="preserve">a Pm is the comparative offer of the most favourable comparative offer. </w:t>
            </w:r>
          </w:p>
          <w:p w:rsidR="002E6557" w:rsidRPr="002E6557" w:rsidRDefault="002E6557" w:rsidP="002E6557">
            <w:pPr>
              <w:overflowPunct/>
              <w:textAlignment w:val="auto"/>
              <w:rPr>
                <w:rFonts w:ascii="Arial" w:hAnsi="Arial" w:cs="Arial"/>
                <w:b/>
                <w:bCs/>
                <w:sz w:val="16"/>
                <w:szCs w:val="16"/>
                <w:lang w:val="en-US"/>
              </w:rPr>
            </w:pPr>
            <w:r w:rsidRPr="002E6557">
              <w:rPr>
                <w:sz w:val="16"/>
                <w:szCs w:val="16"/>
              </w:rPr>
              <w:t xml:space="preserve">P is the comparative offer of the tender offer under consideration. </w:t>
            </w:r>
          </w:p>
        </w:tc>
      </w:tr>
    </w:tbl>
    <w:p w:rsidR="00641DC0" w:rsidRDefault="00641DC0" w:rsidP="00641DC0">
      <w:pPr>
        <w:overflowPunct/>
        <w:textAlignment w:val="auto"/>
        <w:rPr>
          <w:rFonts w:ascii="Arial" w:hAnsi="Arial" w:cs="Arial"/>
          <w:sz w:val="18"/>
          <w:szCs w:val="18"/>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F.3.11.8 Scoring preferences</w:t>
      </w:r>
    </w:p>
    <w:p w:rsidR="000F5C42" w:rsidRDefault="000F5C42" w:rsidP="00641DC0">
      <w:pPr>
        <w:overflowPunct/>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Confirm that tenderers are eligible for the preferences claimed in accordance with the provisions of the tender data and reject all claims for preferences where tenderers are not eligible for such preferences.</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Calculate the total number of tender evaluation points for preferences claimed in accordance with the provisions of the tender data.</w:t>
      </w:r>
    </w:p>
    <w:p w:rsidR="00E81603" w:rsidRDefault="00E81603" w:rsidP="00641DC0">
      <w:pPr>
        <w:overflowPunct/>
        <w:textAlignment w:val="auto"/>
        <w:rPr>
          <w:rFonts w:ascii="Arial" w:hAnsi="Arial" w:cs="Arial"/>
          <w:sz w:val="22"/>
          <w:szCs w:val="22"/>
          <w:lang w:val="en-US"/>
        </w:rPr>
      </w:pPr>
    </w:p>
    <w:p w:rsidR="00665067" w:rsidRDefault="00665067"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F.3.11.9 Scoring functionality</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each of the criteria and sub</w:t>
      </w:r>
      <w:r w:rsidR="00665067">
        <w:rPr>
          <w:rFonts w:ascii="Arial" w:hAnsi="Arial" w:cs="Arial"/>
          <w:sz w:val="22"/>
          <w:szCs w:val="22"/>
          <w:lang w:val="en-US"/>
        </w:rPr>
        <w:t>-</w:t>
      </w:r>
      <w:r>
        <w:rPr>
          <w:rFonts w:ascii="Arial" w:hAnsi="Arial" w:cs="Arial"/>
          <w:sz w:val="22"/>
          <w:szCs w:val="22"/>
          <w:lang w:val="en-US"/>
        </w:rPr>
        <w:t>criteria for quality in accordance with the provisions of the Tender Data.</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Calculate the total number of tender evaluation points for quality using the following formula:</w:t>
      </w:r>
    </w:p>
    <w:p w:rsidR="00687638" w:rsidRDefault="0068763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i/>
          <w:iCs/>
          <w:sz w:val="13"/>
          <w:szCs w:val="13"/>
          <w:lang w:val="en-US"/>
        </w:rPr>
      </w:pPr>
      <w:r>
        <w:rPr>
          <w:rFonts w:ascii="Arial" w:hAnsi="Arial" w:cs="Arial"/>
          <w:i/>
          <w:iCs/>
          <w:lang w:val="en-US"/>
        </w:rPr>
        <w:t>N</w:t>
      </w:r>
      <w:r>
        <w:rPr>
          <w:rFonts w:ascii="Arial" w:hAnsi="Arial" w:cs="Arial"/>
          <w:i/>
          <w:iCs/>
          <w:sz w:val="13"/>
          <w:szCs w:val="13"/>
          <w:lang w:val="en-US"/>
        </w:rPr>
        <w:t xml:space="preserve">Q </w:t>
      </w:r>
      <w:r>
        <w:rPr>
          <w:rFonts w:ascii="Arial" w:hAnsi="Arial" w:cs="Arial"/>
          <w:lang w:val="en-US"/>
        </w:rPr>
        <w:t xml:space="preserve">= </w:t>
      </w:r>
      <w:r>
        <w:rPr>
          <w:rFonts w:ascii="Arial" w:hAnsi="Arial" w:cs="Arial"/>
          <w:i/>
          <w:iCs/>
          <w:lang w:val="en-US"/>
        </w:rPr>
        <w:t>W</w:t>
      </w:r>
      <w:r>
        <w:rPr>
          <w:rFonts w:ascii="Arial" w:hAnsi="Arial" w:cs="Arial"/>
          <w:i/>
          <w:iCs/>
          <w:sz w:val="13"/>
          <w:szCs w:val="13"/>
          <w:lang w:val="en-US"/>
        </w:rPr>
        <w:t xml:space="preserve">2 </w:t>
      </w:r>
      <w:r>
        <w:rPr>
          <w:rFonts w:ascii="Arial" w:hAnsi="Arial" w:cs="Arial"/>
          <w:lang w:val="en-US"/>
        </w:rPr>
        <w:t xml:space="preserve">x </w:t>
      </w:r>
      <w:r>
        <w:rPr>
          <w:rFonts w:ascii="Arial" w:hAnsi="Arial" w:cs="Arial"/>
          <w:i/>
          <w:iCs/>
          <w:lang w:val="en-US"/>
        </w:rPr>
        <w:t>S</w:t>
      </w:r>
      <w:r>
        <w:rPr>
          <w:rFonts w:ascii="Arial" w:hAnsi="Arial" w:cs="Arial"/>
          <w:i/>
          <w:iCs/>
          <w:sz w:val="13"/>
          <w:szCs w:val="13"/>
          <w:lang w:val="en-US"/>
        </w:rPr>
        <w:t xml:space="preserve">O </w:t>
      </w:r>
      <w:r>
        <w:rPr>
          <w:rFonts w:ascii="Arial" w:hAnsi="Arial" w:cs="Arial"/>
          <w:i/>
          <w:iCs/>
          <w:lang w:val="en-US"/>
        </w:rPr>
        <w:t>/ M</w:t>
      </w:r>
      <w:r>
        <w:rPr>
          <w:rFonts w:ascii="Arial" w:hAnsi="Arial" w:cs="Arial"/>
          <w:i/>
          <w:iCs/>
          <w:sz w:val="13"/>
          <w:szCs w:val="13"/>
          <w:lang w:val="en-US"/>
        </w:rPr>
        <w:t>S</w:t>
      </w:r>
    </w:p>
    <w:p w:rsidR="00641DC0" w:rsidRPr="00687638" w:rsidRDefault="00641DC0" w:rsidP="00641DC0">
      <w:pPr>
        <w:overflowPunct/>
        <w:textAlignment w:val="auto"/>
        <w:rPr>
          <w:i/>
          <w:iCs/>
          <w:sz w:val="22"/>
          <w:szCs w:val="22"/>
          <w:lang w:val="en-US"/>
        </w:rPr>
      </w:pPr>
      <w:r w:rsidRPr="00687638">
        <w:rPr>
          <w:i/>
          <w:iCs/>
          <w:sz w:val="22"/>
          <w:szCs w:val="22"/>
          <w:lang w:val="en-US"/>
        </w:rPr>
        <w:t>where: SO is the score for quality allocated to the submission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MS is the maximum possible score for quality in respect of a submission; and</w:t>
      </w:r>
    </w:p>
    <w:p w:rsidR="00641DC0" w:rsidRPr="00687638" w:rsidRDefault="00641DC0" w:rsidP="00641DC0">
      <w:pPr>
        <w:overflowPunct/>
        <w:textAlignment w:val="auto"/>
        <w:rPr>
          <w:i/>
          <w:iCs/>
          <w:sz w:val="22"/>
          <w:szCs w:val="22"/>
          <w:lang w:val="en-US"/>
        </w:rPr>
      </w:pPr>
      <w:r w:rsidRPr="00687638">
        <w:rPr>
          <w:i/>
          <w:iCs/>
          <w:sz w:val="22"/>
          <w:szCs w:val="22"/>
          <w:lang w:val="en-US"/>
        </w:rPr>
        <w:t>W2 is the maximum possible number of tender evaluation points awarded for the quality as stated in the tender data</w:t>
      </w:r>
    </w:p>
    <w:p w:rsidR="00E24A74" w:rsidRPr="00687638" w:rsidRDefault="00E24A74" w:rsidP="00641DC0">
      <w:pPr>
        <w:overflowPunct/>
        <w:textAlignment w:val="auto"/>
        <w:rPr>
          <w:i/>
          <w:i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F.3.12 Insurance provided by the employer</w:t>
      </w:r>
    </w:p>
    <w:p w:rsidR="000F5C42" w:rsidRDefault="000F5C42"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If requested by the proposed successful tenderer, submit for the tenderer</w:t>
      </w:r>
      <w:r>
        <w:rPr>
          <w:rFonts w:ascii="Arial" w:hAnsi="Arial" w:cs="Arial"/>
          <w:i/>
          <w:iCs/>
          <w:sz w:val="22"/>
          <w:szCs w:val="22"/>
          <w:lang w:val="en-US"/>
        </w:rPr>
        <w:t xml:space="preserve">'s </w:t>
      </w:r>
      <w:r>
        <w:rPr>
          <w:rFonts w:ascii="Arial" w:hAnsi="Arial" w:cs="Arial"/>
          <w:sz w:val="22"/>
          <w:szCs w:val="22"/>
          <w:lang w:val="en-US"/>
        </w:rPr>
        <w:t>information the policies and / or certificates of insurance which the conditions of contract identified in the contract data, require the employer to provide.</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F.3.13 Acceptance of tender offer</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Accept the tender offer, if in the opinion of the employer, it does not present any risk and only if the tenderer:</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675EA9">
        <w:rPr>
          <w:rFonts w:ascii="Arial" w:hAnsi="Arial" w:cs="Arial"/>
          <w:sz w:val="22"/>
          <w:szCs w:val="22"/>
          <w:lang w:val="en-US"/>
        </w:rPr>
        <w:tab/>
      </w:r>
      <w:r>
        <w:rPr>
          <w:rFonts w:ascii="Arial" w:hAnsi="Arial" w:cs="Arial"/>
          <w:sz w:val="22"/>
          <w:szCs w:val="22"/>
          <w:lang w:val="en-US"/>
        </w:rPr>
        <w:t>is not under restrictions, or has principals who are under restrictions, preventing participating in the employer’s procurement,</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675EA9">
        <w:rPr>
          <w:rFonts w:ascii="Arial" w:hAnsi="Arial" w:cs="Arial"/>
          <w:sz w:val="22"/>
          <w:szCs w:val="22"/>
          <w:lang w:val="en-US"/>
        </w:rPr>
        <w:tab/>
      </w:r>
      <w:r>
        <w:rPr>
          <w:rFonts w:ascii="Arial" w:hAnsi="Arial" w:cs="Arial"/>
          <w:sz w:val="22"/>
          <w:szCs w:val="22"/>
          <w:lang w:val="en-US"/>
        </w:rPr>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w:t>
      </w:r>
      <w:r w:rsidR="00675EA9">
        <w:rPr>
          <w:rFonts w:ascii="Arial" w:hAnsi="Arial" w:cs="Arial"/>
          <w:sz w:val="22"/>
          <w:szCs w:val="22"/>
          <w:lang w:val="en-US"/>
        </w:rPr>
        <w:tab/>
      </w:r>
      <w:r>
        <w:rPr>
          <w:rFonts w:ascii="Arial" w:hAnsi="Arial" w:cs="Arial"/>
          <w:sz w:val="22"/>
          <w:szCs w:val="22"/>
          <w:lang w:val="en-US"/>
        </w:rPr>
        <w:t xml:space="preserve"> has the legal capacity to enter into the contract,</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675EA9">
        <w:rPr>
          <w:rFonts w:ascii="Arial" w:hAnsi="Arial" w:cs="Arial"/>
          <w:sz w:val="22"/>
          <w:szCs w:val="22"/>
          <w:lang w:val="en-US"/>
        </w:rPr>
        <w:tab/>
      </w:r>
      <w:r>
        <w:rPr>
          <w:rFonts w:ascii="Arial" w:hAnsi="Arial" w:cs="Arial"/>
          <w:sz w:val="22"/>
          <w:szCs w:val="22"/>
          <w:lang w:val="en-US"/>
        </w:rPr>
        <w:t>is not insolvent, in receivership, under Business Rescue as provided for in chapter 6 of the Companies Act, 2008, bankrupt or being wound up, has his affairs administered by</w:t>
      </w:r>
      <w:r w:rsidR="00675EA9">
        <w:rPr>
          <w:rFonts w:ascii="Arial" w:hAnsi="Arial" w:cs="Arial"/>
          <w:sz w:val="22"/>
          <w:szCs w:val="22"/>
          <w:lang w:val="en-US"/>
        </w:rPr>
        <w:t xml:space="preserve"> </w:t>
      </w:r>
      <w:r>
        <w:rPr>
          <w:rFonts w:ascii="Arial" w:hAnsi="Arial" w:cs="Arial"/>
          <w:sz w:val="22"/>
          <w:szCs w:val="22"/>
          <w:lang w:val="en-US"/>
        </w:rPr>
        <w:t>a court or a judicial officer, has suspended his business activities, or is subject to legal proceedings in respect of any of the foregoing,</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e) </w:t>
      </w:r>
      <w:r w:rsidR="00675EA9">
        <w:rPr>
          <w:rFonts w:ascii="Arial" w:hAnsi="Arial" w:cs="Arial"/>
          <w:sz w:val="22"/>
          <w:szCs w:val="22"/>
          <w:lang w:val="en-US"/>
        </w:rPr>
        <w:tab/>
      </w:r>
      <w:r>
        <w:rPr>
          <w:rFonts w:ascii="Arial" w:hAnsi="Arial" w:cs="Arial"/>
          <w:sz w:val="22"/>
          <w:szCs w:val="22"/>
          <w:lang w:val="en-US"/>
        </w:rPr>
        <w:t>complies with the legal requirements, if any, stated in the tender data, and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f) </w:t>
      </w:r>
      <w:r w:rsidR="00675EA9">
        <w:rPr>
          <w:rFonts w:ascii="Arial" w:hAnsi="Arial" w:cs="Arial"/>
          <w:sz w:val="22"/>
          <w:szCs w:val="22"/>
          <w:lang w:val="en-US"/>
        </w:rPr>
        <w:tab/>
      </w:r>
      <w:r>
        <w:rPr>
          <w:rFonts w:ascii="Arial" w:hAnsi="Arial" w:cs="Arial"/>
          <w:sz w:val="22"/>
          <w:szCs w:val="22"/>
          <w:lang w:val="en-US"/>
        </w:rPr>
        <w:t>is able, in the opinion of the employer, to perform the contract free of conflicts of interest.</w:t>
      </w:r>
    </w:p>
    <w:p w:rsidR="00C81664" w:rsidRDefault="00C81664"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F.3.14 Prepare contract documents</w:t>
      </w:r>
    </w:p>
    <w:p w:rsidR="002C2FC8" w:rsidRDefault="002C2FC8"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F.3.14.1 </w:t>
      </w:r>
      <w:r>
        <w:rPr>
          <w:rFonts w:ascii="Arial" w:hAnsi="Arial" w:cs="Arial"/>
          <w:sz w:val="22"/>
          <w:szCs w:val="22"/>
          <w:lang w:val="en-US"/>
        </w:rPr>
        <w:t>If necessary, revise documents that shall form part of the contract and that were issued by the employer as part of the tender documents to take account of:</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E24A74">
        <w:rPr>
          <w:rFonts w:ascii="Arial" w:hAnsi="Arial" w:cs="Arial"/>
          <w:sz w:val="22"/>
          <w:szCs w:val="22"/>
          <w:lang w:val="en-US"/>
        </w:rPr>
        <w:tab/>
      </w:r>
      <w:r>
        <w:rPr>
          <w:rFonts w:ascii="Arial" w:hAnsi="Arial" w:cs="Arial"/>
          <w:sz w:val="22"/>
          <w:szCs w:val="22"/>
          <w:lang w:val="en-US"/>
        </w:rPr>
        <w:t>addenda issued during the tender period,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E24A74">
        <w:rPr>
          <w:rFonts w:ascii="Arial" w:hAnsi="Arial" w:cs="Arial"/>
          <w:sz w:val="22"/>
          <w:szCs w:val="22"/>
          <w:lang w:val="en-US"/>
        </w:rPr>
        <w:tab/>
      </w:r>
      <w:r>
        <w:rPr>
          <w:rFonts w:ascii="Arial" w:hAnsi="Arial" w:cs="Arial"/>
          <w:sz w:val="22"/>
          <w:szCs w:val="22"/>
          <w:lang w:val="en-US"/>
        </w:rPr>
        <w:t>inclusion of some of the returnable documents, and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w:t>
      </w:r>
      <w:r w:rsidR="00E24A74">
        <w:rPr>
          <w:rFonts w:ascii="Arial" w:hAnsi="Arial" w:cs="Arial"/>
          <w:sz w:val="22"/>
          <w:szCs w:val="22"/>
          <w:lang w:val="en-US"/>
        </w:rPr>
        <w:tab/>
      </w:r>
      <w:r>
        <w:rPr>
          <w:rFonts w:ascii="Arial" w:hAnsi="Arial" w:cs="Arial"/>
          <w:sz w:val="22"/>
          <w:szCs w:val="22"/>
          <w:lang w:val="en-US"/>
        </w:rPr>
        <w:t>other revisions agreed between the employer and the successful tenderer.</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F.3.14.2 </w:t>
      </w:r>
      <w:r>
        <w:rPr>
          <w:rFonts w:ascii="Arial" w:hAnsi="Arial" w:cs="Arial"/>
          <w:sz w:val="22"/>
          <w:szCs w:val="22"/>
          <w:lang w:val="en-US"/>
        </w:rPr>
        <w:t>Complete the schedule of deviations attached to the form of offer and acceptance, if any.</w:t>
      </w:r>
    </w:p>
    <w:p w:rsidR="00E24A74" w:rsidRDefault="00E24A74" w:rsidP="00665067">
      <w:pPr>
        <w:overflowPunct/>
        <w:jc w:val="both"/>
        <w:textAlignment w:val="auto"/>
        <w:rPr>
          <w:rFonts w:ascii="Arial" w:hAnsi="Arial" w:cs="Arial"/>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F.3.15 Complete adjudicator's contract</w:t>
      </w:r>
    </w:p>
    <w:p w:rsidR="00381210" w:rsidRDefault="00381210"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Unless alternative arrangements have been agreed or otherwise provided for in the contract, arrange for both parties to complete formalities for appointing the selected adjudicator at the same time as the main contract is signed.</w:t>
      </w:r>
    </w:p>
    <w:p w:rsidR="00851E0B" w:rsidRDefault="00851E0B"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F.3.16 Notice to unsuccessful tenderers</w:t>
      </w:r>
    </w:p>
    <w:p w:rsidR="00E24A74" w:rsidRDefault="00E24A74"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F.3.16.1 </w:t>
      </w:r>
      <w:r>
        <w:rPr>
          <w:rFonts w:ascii="Arial" w:hAnsi="Arial" w:cs="Arial"/>
          <w:sz w:val="22"/>
          <w:szCs w:val="22"/>
          <w:lang w:val="en-US"/>
        </w:rPr>
        <w:t>Notify the successful tenderer of the employer's acceptance of his tender offer by completing and returning one copy of the form of offer and acceptance before the expiry of the validity period stated in the tender data, or agreed additional period.</w:t>
      </w:r>
    </w:p>
    <w:p w:rsidR="00381210" w:rsidRDefault="00381210" w:rsidP="00641DC0">
      <w:pPr>
        <w:overflowPunct/>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F.3.16.2 </w:t>
      </w:r>
      <w:r>
        <w:rPr>
          <w:rFonts w:ascii="Arial" w:hAnsi="Arial" w:cs="Arial"/>
          <w:sz w:val="22"/>
          <w:szCs w:val="22"/>
          <w:lang w:val="en-US"/>
        </w:rPr>
        <w:t>After the successful tenderer has been notified of the employer’s acceptance of the tender, notify other tenderers that their tender offers have not been accepted.</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F.3.17 Provide copies of the contracts</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Provide to the successful tenderer the number of copies stated in the Tender Data of the signed copy of the contract as soon as possible after completion and signing of the form of offer and acceptance.</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F.3.18 Provide written reasons for actions taken</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F3.19 Transparency in the procurement process</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lang w:val="en-US"/>
        </w:rPr>
      </w:pPr>
      <w:r w:rsidRPr="002C2FC8">
        <w:rPr>
          <w:rFonts w:ascii="Arial" w:hAnsi="Arial" w:cs="Arial"/>
          <w:b/>
          <w:sz w:val="22"/>
          <w:szCs w:val="22"/>
          <w:lang w:val="en-US"/>
        </w:rPr>
        <w:t>F3.19.1</w:t>
      </w:r>
      <w:r>
        <w:rPr>
          <w:rFonts w:ascii="Arial" w:hAnsi="Arial" w:cs="Arial"/>
          <w:lang w:val="en-US"/>
        </w:rPr>
        <w:t xml:space="preserve"> The </w:t>
      </w:r>
      <w:r w:rsidR="002204C7">
        <w:rPr>
          <w:rFonts w:ascii="Arial" w:hAnsi="Arial" w:cs="Arial"/>
          <w:lang w:val="en-US"/>
        </w:rPr>
        <w:t>CIDB</w:t>
      </w:r>
      <w:r>
        <w:rPr>
          <w:rFonts w:ascii="Arial" w:hAnsi="Arial" w:cs="Arial"/>
          <w:lang w:val="en-US"/>
        </w:rPr>
        <w:t xml:space="preserve"> prescripts require that tenders must be advertised and be registered on the </w:t>
      </w:r>
      <w:r w:rsidR="002204C7">
        <w:rPr>
          <w:rFonts w:ascii="Arial" w:hAnsi="Arial" w:cs="Arial"/>
          <w:lang w:val="en-US"/>
        </w:rPr>
        <w:t>CIDB i-</w:t>
      </w:r>
      <w:r>
        <w:rPr>
          <w:rFonts w:ascii="Arial" w:hAnsi="Arial" w:cs="Arial"/>
          <w:lang w:val="en-US"/>
        </w:rPr>
        <w:t>Tender system.</w:t>
      </w:r>
    </w:p>
    <w:p w:rsidR="003F31C4" w:rsidRDefault="003F31C4" w:rsidP="00665067">
      <w:pPr>
        <w:overflowPunct/>
        <w:jc w:val="both"/>
        <w:textAlignment w:val="auto"/>
        <w:rPr>
          <w:rFonts w:ascii="Arial" w:hAnsi="Arial" w:cs="Arial"/>
          <w:lang w:val="en-US"/>
        </w:rPr>
      </w:pPr>
    </w:p>
    <w:p w:rsidR="00641DC0" w:rsidRDefault="00641DC0" w:rsidP="00665067">
      <w:pPr>
        <w:overflowPunct/>
        <w:jc w:val="both"/>
        <w:textAlignment w:val="auto"/>
        <w:rPr>
          <w:rFonts w:ascii="Arial" w:hAnsi="Arial" w:cs="Arial"/>
          <w:sz w:val="22"/>
          <w:szCs w:val="22"/>
          <w:lang w:val="en-US"/>
        </w:rPr>
      </w:pPr>
      <w:r w:rsidRPr="00675EA9">
        <w:rPr>
          <w:rFonts w:ascii="Arial" w:hAnsi="Arial" w:cs="Arial"/>
          <w:b/>
          <w:sz w:val="22"/>
          <w:szCs w:val="22"/>
          <w:lang w:val="en-US"/>
        </w:rPr>
        <w:t>F3.19.2</w:t>
      </w:r>
      <w:r>
        <w:rPr>
          <w:rFonts w:ascii="Arial" w:hAnsi="Arial" w:cs="Arial"/>
          <w:sz w:val="22"/>
          <w:szCs w:val="22"/>
          <w:lang w:val="en-US"/>
        </w:rPr>
        <w:t xml:space="preserve"> The employer must adopt a transparency model that incorporates the disclosure and accountability as transparency requirements in the procurement process.</w:t>
      </w:r>
    </w:p>
    <w:p w:rsidR="00017A83" w:rsidRDefault="00017A83" w:rsidP="00665067">
      <w:pPr>
        <w:overflowPunct/>
        <w:jc w:val="both"/>
        <w:textAlignment w:val="auto"/>
        <w:rPr>
          <w:rFonts w:ascii="Arial" w:hAnsi="Arial" w:cs="Arial"/>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F3.19.3</w:t>
      </w:r>
      <w:r w:rsidRPr="00017A83">
        <w:rPr>
          <w:rFonts w:ascii="Arial" w:hAnsi="Arial" w:cs="Arial"/>
          <w:color w:val="000000"/>
          <w:sz w:val="22"/>
          <w:szCs w:val="22"/>
          <w:lang w:val="en-US"/>
        </w:rPr>
        <w:t xml:space="preserve"> The transparency model must identify the criteria for selection of projects, project information template and the threshold value of the projects to be disclosed in the public domain at various intervals of delivery of infrastructure projects.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P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F3.19.4</w:t>
      </w:r>
      <w:r w:rsidRPr="00017A83">
        <w:rPr>
          <w:rFonts w:ascii="Arial" w:hAnsi="Arial" w:cs="Arial"/>
          <w:color w:val="000000"/>
          <w:sz w:val="22"/>
          <w:szCs w:val="22"/>
          <w:lang w:val="en-US"/>
        </w:rPr>
        <w:t xml:space="preserve"> The client must publish the information on a quarterly basis which contains the following information: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planning process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method and evaluation process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type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status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Number of firms tendering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Cost estimate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title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firm(s)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price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scope of work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start date and duration </w:t>
      </w:r>
    </w:p>
    <w:p w:rsidR="00017A83" w:rsidRPr="00017A83" w:rsidRDefault="00017A83" w:rsidP="00665067">
      <w:pPr>
        <w:overflowPunct/>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evaluation reports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lastRenderedPageBreak/>
        <w:t>F3.19.5</w:t>
      </w:r>
      <w:r w:rsidRPr="00017A83">
        <w:rPr>
          <w:rFonts w:ascii="Arial" w:hAnsi="Arial" w:cs="Arial"/>
          <w:color w:val="000000"/>
          <w:sz w:val="22"/>
          <w:szCs w:val="22"/>
          <w:lang w:val="en-US"/>
        </w:rPr>
        <w:t xml:space="preserve"> The employer must establish a Consultative Forum which will conduct a random audit in the implementation of the transparency requirements in the procurement process. </w:t>
      </w:r>
    </w:p>
    <w:p w:rsidR="00017A83" w:rsidRPr="00017A83" w:rsidRDefault="00017A83" w:rsidP="00017A83">
      <w:pPr>
        <w:overflowPunct/>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F3.19.6</w:t>
      </w:r>
      <w:r w:rsidRPr="00017A83">
        <w:rPr>
          <w:rFonts w:ascii="Arial" w:hAnsi="Arial" w:cs="Arial"/>
          <w:color w:val="000000"/>
          <w:sz w:val="22"/>
          <w:szCs w:val="22"/>
          <w:lang w:val="en-US"/>
        </w:rPr>
        <w:t xml:space="preserve"> Consultative Forum must be an independent structure from the bid committees.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F3.19.7</w:t>
      </w:r>
      <w:r w:rsidRPr="00017A83">
        <w:rPr>
          <w:rFonts w:ascii="Arial" w:hAnsi="Arial" w:cs="Arial"/>
          <w:color w:val="000000"/>
          <w:sz w:val="22"/>
          <w:szCs w:val="22"/>
          <w:lang w:val="en-US"/>
        </w:rPr>
        <w:t xml:space="preserve"> The information must be published on the employer’s website. </w:t>
      </w:r>
    </w:p>
    <w:p w:rsidR="00017A83" w:rsidRPr="00017A83" w:rsidRDefault="00017A83" w:rsidP="00665067">
      <w:pPr>
        <w:overflowPunct/>
        <w:jc w:val="both"/>
        <w:textAlignment w:val="auto"/>
        <w:rPr>
          <w:rFonts w:ascii="Arial" w:hAnsi="Arial" w:cs="Arial"/>
          <w:color w:val="000000"/>
          <w:sz w:val="22"/>
          <w:szCs w:val="22"/>
          <w:lang w:val="en-US"/>
        </w:rPr>
      </w:pPr>
    </w:p>
    <w:p w:rsidR="00E24A74" w:rsidRDefault="00017A83" w:rsidP="00665067">
      <w:pPr>
        <w:overflowPunct/>
        <w:jc w:val="both"/>
        <w:textAlignment w:val="auto"/>
        <w:rPr>
          <w:rFonts w:ascii="Arial" w:hAnsi="Arial" w:cs="Arial"/>
          <w:sz w:val="22"/>
          <w:szCs w:val="22"/>
          <w:lang w:val="en-US"/>
        </w:rPr>
      </w:pPr>
      <w:r w:rsidRPr="00017A83">
        <w:rPr>
          <w:rFonts w:ascii="Arial" w:hAnsi="Arial" w:cs="Arial"/>
          <w:b/>
          <w:color w:val="000000"/>
          <w:sz w:val="22"/>
          <w:szCs w:val="22"/>
          <w:lang w:val="en-US"/>
        </w:rPr>
        <w:t>F 3.19.8</w:t>
      </w:r>
      <w:r w:rsidRPr="00017A83">
        <w:rPr>
          <w:rFonts w:ascii="Arial" w:hAnsi="Arial" w:cs="Arial"/>
          <w:color w:val="000000"/>
          <w:sz w:val="22"/>
          <w:szCs w:val="22"/>
          <w:lang w:val="en-US"/>
        </w:rPr>
        <w:t xml:space="preserve"> Records of such disclosed information must be retained for audit purposes.</w:t>
      </w: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665067" w:rsidRDefault="00665067" w:rsidP="007C6782">
      <w:pPr>
        <w:tabs>
          <w:tab w:val="left" w:pos="450"/>
        </w:tabs>
        <w:overflowPunct/>
        <w:autoSpaceDE/>
        <w:autoSpaceDN/>
        <w:adjustRightInd/>
        <w:jc w:val="both"/>
        <w:textAlignment w:val="auto"/>
        <w:rPr>
          <w:rFonts w:ascii="Arial" w:hAnsi="Arial" w:cs="Arial"/>
        </w:rPr>
      </w:pPr>
    </w:p>
    <w:p w:rsidR="0050548D" w:rsidRDefault="00B3529E" w:rsidP="007C6782">
      <w:pPr>
        <w:tabs>
          <w:tab w:val="left" w:pos="450"/>
        </w:tabs>
        <w:overflowPunct/>
        <w:autoSpaceDE/>
        <w:autoSpaceDN/>
        <w:adjustRightInd/>
        <w:jc w:val="both"/>
        <w:textAlignment w:val="auto"/>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50548D" w:rsidRDefault="0050548D">
      <w:pPr>
        <w:overflowPunct/>
        <w:autoSpaceDE/>
        <w:autoSpaceDN/>
        <w:adjustRightInd/>
        <w:textAlignment w:val="auto"/>
        <w:rPr>
          <w:rFonts w:ascii="Arial" w:hAnsi="Arial" w:cs="Arial"/>
        </w:rPr>
      </w:pPr>
      <w:r>
        <w:rPr>
          <w:rFonts w:ascii="Arial" w:hAnsi="Arial" w:cs="Arial"/>
        </w:rPr>
        <w:br w:type="page"/>
      </w:r>
    </w:p>
    <w:p w:rsidR="00B3529E" w:rsidRPr="00B1055F" w:rsidRDefault="00B3529E" w:rsidP="007C6782">
      <w:pPr>
        <w:tabs>
          <w:tab w:val="left" w:pos="450"/>
        </w:tabs>
        <w:overflowPunct/>
        <w:autoSpaceDE/>
        <w:autoSpaceDN/>
        <w:adjustRightInd/>
        <w:jc w:val="both"/>
        <w:textAlignment w:val="auto"/>
        <w:rPr>
          <w:rFonts w:ascii="Arial" w:hAnsi="Arial" w:cs="Arial"/>
          <w:b/>
          <w:sz w:val="22"/>
          <w:szCs w:val="22"/>
        </w:rPr>
      </w:pPr>
      <w:r w:rsidRPr="00B1055F">
        <w:rPr>
          <w:rFonts w:ascii="Arial" w:hAnsi="Arial" w:cs="Arial"/>
          <w:b/>
        </w:rPr>
        <w:lastRenderedPageBreak/>
        <w:t>MBD 3.1</w:t>
      </w:r>
    </w:p>
    <w:p w:rsidR="00B3529E" w:rsidRPr="00B1055F" w:rsidRDefault="00B3529E" w:rsidP="00B3529E">
      <w:pPr>
        <w:pStyle w:val="Heading6"/>
        <w:rPr>
          <w:rFonts w:ascii="Arial" w:hAnsi="Arial" w:cs="Arial"/>
          <w:sz w:val="24"/>
          <w:szCs w:val="24"/>
        </w:rPr>
      </w:pPr>
      <w:r w:rsidRPr="00B1055F">
        <w:rPr>
          <w:rFonts w:ascii="Arial" w:hAnsi="Arial" w:cs="Arial"/>
        </w:rPr>
        <w:t xml:space="preserve">                                                        </w:t>
      </w:r>
      <w:r w:rsidRPr="00B1055F">
        <w:rPr>
          <w:rFonts w:ascii="Arial" w:hAnsi="Arial" w:cs="Arial"/>
          <w:sz w:val="24"/>
          <w:szCs w:val="24"/>
        </w:rPr>
        <w:t>PRICING SCHEDULE – FIRM PRICES</w:t>
      </w:r>
    </w:p>
    <w:p w:rsidR="00B3529E" w:rsidRPr="00B1055F" w:rsidRDefault="00B3529E" w:rsidP="00B3529E">
      <w:pPr>
        <w:jc w:val="center"/>
        <w:rPr>
          <w:rFonts w:ascii="Arial" w:hAnsi="Arial" w:cs="Arial"/>
          <w:b/>
          <w:bCs/>
          <w:sz w:val="24"/>
          <w:szCs w:val="24"/>
        </w:rPr>
      </w:pPr>
      <w:r w:rsidRPr="00B1055F">
        <w:rPr>
          <w:rFonts w:ascii="Arial" w:hAnsi="Arial" w:cs="Arial"/>
          <w:b/>
          <w:bCs/>
          <w:sz w:val="24"/>
          <w:szCs w:val="24"/>
        </w:rPr>
        <w:t>(PURCHASES)</w:t>
      </w:r>
    </w:p>
    <w:p w:rsidR="00B3529E" w:rsidRPr="00B1055F" w:rsidRDefault="00B3529E" w:rsidP="00B3529E">
      <w:pPr>
        <w:rPr>
          <w:rFonts w:ascii="Arial" w:hAnsi="Arial" w:cs="Arial"/>
        </w:rPr>
      </w:pPr>
    </w:p>
    <w:p w:rsidR="00B3529E" w:rsidRPr="00B1055F" w:rsidRDefault="00B3529E" w:rsidP="00B3529E">
      <w:pPr>
        <w:ind w:left="1440" w:hanging="1440"/>
        <w:jc w:val="both"/>
        <w:rPr>
          <w:rFonts w:ascii="Arial" w:hAnsi="Arial" w:cs="Arial"/>
          <w:b/>
          <w:bCs/>
          <w:lang w:val="en-US"/>
        </w:rPr>
      </w:pPr>
      <w:r w:rsidRPr="00B1055F">
        <w:rPr>
          <w:rFonts w:ascii="Arial" w:hAnsi="Arial" w:cs="Arial"/>
          <w:b/>
          <w:bCs/>
          <w:lang w:val="en-US"/>
        </w:rPr>
        <w:t>NOTE:</w:t>
      </w:r>
      <w:r w:rsidRPr="00B1055F">
        <w:rPr>
          <w:rFonts w:ascii="Arial" w:hAnsi="Arial" w:cs="Arial"/>
          <w:lang w:val="en-US"/>
        </w:rPr>
        <w:tab/>
      </w:r>
      <w:r w:rsidR="00867E5E" w:rsidRPr="00B1055F">
        <w:rPr>
          <w:rFonts w:ascii="Arial" w:hAnsi="Arial" w:cs="Arial"/>
          <w:b/>
          <w:lang w:val="en-US"/>
        </w:rPr>
        <w:t>PRICE ADJUSTMENTS WILL BE ALLOWED AT THE PERIODS AND TIMES SPECIFIED IN THE BIDDING DOCUMENTS</w:t>
      </w:r>
      <w:r w:rsidRPr="00B1055F">
        <w:rPr>
          <w:rFonts w:ascii="Arial" w:hAnsi="Arial" w:cs="Arial"/>
          <w:b/>
          <w:bCs/>
          <w:lang w:val="en-US"/>
        </w:rPr>
        <w:t xml:space="preserve"> (INCLUDING PRICES SUBJECT TO RATES OF EXCHANGE VARIATIONS) </w:t>
      </w:r>
    </w:p>
    <w:p w:rsidR="00B3529E" w:rsidRPr="00B1055F" w:rsidRDefault="00B3529E" w:rsidP="00B3529E">
      <w:pPr>
        <w:ind w:left="1440" w:hanging="1440"/>
        <w:jc w:val="both"/>
        <w:rPr>
          <w:rFonts w:ascii="Arial" w:hAnsi="Arial" w:cs="Arial"/>
          <w:b/>
          <w:bCs/>
          <w:lang w:val="en-US"/>
        </w:rPr>
      </w:pPr>
    </w:p>
    <w:p w:rsidR="00B3529E" w:rsidRPr="00B1055F" w:rsidRDefault="00B3529E" w:rsidP="00B3529E">
      <w:pPr>
        <w:pStyle w:val="BodyTextIndent"/>
        <w:ind w:hanging="2880"/>
        <w:rPr>
          <w:rFonts w:cs="Arial"/>
          <w:b/>
          <w:sz w:val="20"/>
        </w:rPr>
      </w:pPr>
      <w:r w:rsidRPr="00B1055F">
        <w:rPr>
          <w:rFonts w:cs="Arial"/>
          <w:b/>
          <w:sz w:val="20"/>
        </w:rPr>
        <w:t xml:space="preserve">IN CASES WHERE DIFFERENT DELIVERY POINTS INFLUENCE THE PRICING, A SEPARATE </w:t>
      </w:r>
    </w:p>
    <w:p w:rsidR="00B3529E" w:rsidRPr="00B1055F" w:rsidRDefault="00B3529E" w:rsidP="00B3529E">
      <w:pPr>
        <w:pStyle w:val="BodyTextIndent"/>
        <w:ind w:hanging="2880"/>
        <w:rPr>
          <w:rFonts w:cs="Arial"/>
          <w:b/>
          <w:sz w:val="20"/>
        </w:rPr>
      </w:pPr>
      <w:r w:rsidRPr="00B1055F">
        <w:rPr>
          <w:rFonts w:cs="Arial"/>
          <w:b/>
          <w:sz w:val="20"/>
        </w:rPr>
        <w:t xml:space="preserve">PRICING SCHEDULE MUST BE SUBMITTED FOR EACH DELIVERY POINT </w:t>
      </w:r>
    </w:p>
    <w:p w:rsidR="00B3529E" w:rsidRPr="00B1055F" w:rsidRDefault="00B3529E" w:rsidP="00B3529E">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5"/>
      </w:tblGrid>
      <w:tr w:rsidR="00B3529E" w:rsidRPr="00B1055F" w:rsidTr="00784998">
        <w:trPr>
          <w:trHeight w:val="1169"/>
        </w:trPr>
        <w:tc>
          <w:tcPr>
            <w:tcW w:w="8355" w:type="dxa"/>
            <w:vAlign w:val="center"/>
          </w:tcPr>
          <w:p w:rsidR="00B3529E" w:rsidRPr="00B1055F" w:rsidRDefault="00B3529E" w:rsidP="00784998">
            <w:pPr>
              <w:rPr>
                <w:rFonts w:ascii="Arial" w:hAnsi="Arial" w:cs="Arial"/>
              </w:rPr>
            </w:pPr>
          </w:p>
          <w:p w:rsidR="00B3529E" w:rsidRPr="00B1055F" w:rsidRDefault="00B3529E" w:rsidP="00784998">
            <w:pPr>
              <w:rPr>
                <w:rFonts w:ascii="Arial" w:hAnsi="Arial" w:cs="Arial"/>
              </w:rPr>
            </w:pPr>
            <w:r w:rsidRPr="00B1055F">
              <w:rPr>
                <w:rFonts w:ascii="Arial" w:hAnsi="Arial" w:cs="Arial"/>
              </w:rPr>
              <w:t>Name of Bidder……………………………………</w:t>
            </w:r>
            <w:r w:rsidRPr="00B1055F">
              <w:rPr>
                <w:rFonts w:ascii="Arial" w:hAnsi="Arial" w:cs="Arial"/>
              </w:rPr>
              <w:tab/>
              <w:t>Bid Number…………………...</w:t>
            </w:r>
          </w:p>
          <w:p w:rsidR="00B3529E" w:rsidRPr="00B1055F" w:rsidRDefault="00B3529E" w:rsidP="00784998">
            <w:pPr>
              <w:pStyle w:val="Header"/>
              <w:rPr>
                <w:rFonts w:ascii="Arial" w:hAnsi="Arial" w:cs="Arial"/>
              </w:rPr>
            </w:pPr>
          </w:p>
          <w:p w:rsidR="00B3529E" w:rsidRPr="00B1055F" w:rsidRDefault="00B3529E" w:rsidP="00784998">
            <w:pPr>
              <w:rPr>
                <w:rFonts w:ascii="Arial" w:hAnsi="Arial" w:cs="Arial"/>
              </w:rPr>
            </w:pPr>
            <w:r w:rsidRPr="00B1055F">
              <w:rPr>
                <w:rFonts w:ascii="Arial" w:hAnsi="Arial" w:cs="Arial"/>
              </w:rPr>
              <w:t>Closing Time ……………. …..                              Closing Date   ………………………..</w:t>
            </w:r>
          </w:p>
          <w:p w:rsidR="00B3529E" w:rsidRPr="00B1055F" w:rsidRDefault="00B3529E" w:rsidP="00784998">
            <w:pPr>
              <w:pStyle w:val="Header"/>
              <w:rPr>
                <w:rFonts w:ascii="Arial" w:hAnsi="Arial" w:cs="Arial"/>
                <w:i/>
                <w:iCs/>
              </w:rPr>
            </w:pPr>
            <w:r w:rsidRPr="00B1055F">
              <w:rPr>
                <w:rFonts w:ascii="Arial" w:hAnsi="Arial" w:cs="Arial"/>
              </w:rPr>
              <w:t xml:space="preserve">                                </w:t>
            </w:r>
          </w:p>
        </w:tc>
      </w:tr>
    </w:tbl>
    <w:p w:rsidR="00B3529E" w:rsidRPr="00B1055F" w:rsidRDefault="00B3529E" w:rsidP="00B3529E">
      <w:pPr>
        <w:pStyle w:val="BodyText"/>
        <w:rPr>
          <w:rFonts w:ascii="Arial" w:hAnsi="Arial" w:cs="Arial"/>
          <w:b/>
          <w:bCs/>
        </w:rPr>
      </w:pPr>
    </w:p>
    <w:p w:rsidR="00B3529E" w:rsidRPr="00B1055F" w:rsidRDefault="00B3529E" w:rsidP="00B3529E">
      <w:pPr>
        <w:jc w:val="both"/>
        <w:rPr>
          <w:rFonts w:ascii="Arial" w:hAnsi="Arial" w:cs="Arial"/>
          <w:lang w:val="en-US"/>
        </w:rPr>
      </w:pPr>
      <w:r w:rsidRPr="00B1055F">
        <w:rPr>
          <w:rFonts w:ascii="Arial" w:hAnsi="Arial" w:cs="Arial"/>
          <w:lang w:val="en-US"/>
        </w:rPr>
        <w:t>OFFER TO BE VALID FOR………</w:t>
      </w:r>
      <w:r w:rsidR="00B72C07" w:rsidRPr="00B1055F">
        <w:rPr>
          <w:rFonts w:ascii="Arial" w:hAnsi="Arial" w:cs="Arial"/>
          <w:lang w:val="en-US"/>
        </w:rPr>
        <w:t>….</w:t>
      </w:r>
      <w:r w:rsidRPr="00B1055F">
        <w:rPr>
          <w:rFonts w:ascii="Arial" w:hAnsi="Arial" w:cs="Arial"/>
          <w:lang w:val="en-US"/>
        </w:rPr>
        <w:t>DAYS FROM THE CLOSING DATE OF BID.</w:t>
      </w:r>
    </w:p>
    <w:p w:rsidR="00B3529E" w:rsidRPr="00B1055F" w:rsidRDefault="00B3529E" w:rsidP="00B3529E">
      <w:pPr>
        <w:jc w:val="both"/>
        <w:rPr>
          <w:rFonts w:ascii="Arial" w:hAnsi="Arial" w:cs="Arial"/>
          <w:b/>
          <w:bCs/>
          <w:lang w:val="en-US"/>
        </w:rPr>
      </w:pPr>
    </w:p>
    <w:p w:rsidR="00B3529E" w:rsidRPr="00B1055F" w:rsidRDefault="00B3529E" w:rsidP="00B3529E">
      <w:pPr>
        <w:pStyle w:val="BodyText"/>
        <w:rPr>
          <w:rFonts w:ascii="Arial" w:hAnsi="Arial" w:cs="Arial"/>
          <w:b/>
          <w:bCs/>
        </w:rPr>
      </w:pPr>
      <w:r w:rsidRPr="00B1055F">
        <w:rPr>
          <w:rFonts w:ascii="Arial" w:hAnsi="Arial" w:cs="Arial"/>
        </w:rPr>
        <w:t>__________________________________________________________________________</w:t>
      </w:r>
    </w:p>
    <w:p w:rsidR="00B3529E" w:rsidRPr="00B1055F" w:rsidRDefault="00B3529E" w:rsidP="00B3529E">
      <w:pPr>
        <w:pStyle w:val="BodyText"/>
        <w:tabs>
          <w:tab w:val="left" w:pos="1080"/>
          <w:tab w:val="left" w:pos="2700"/>
        </w:tabs>
        <w:rPr>
          <w:rFonts w:ascii="Arial" w:hAnsi="Arial" w:cs="Arial"/>
          <w:b/>
          <w:bCs/>
        </w:rPr>
      </w:pPr>
    </w:p>
    <w:p w:rsidR="00B3529E" w:rsidRPr="00B1055F" w:rsidRDefault="00B3529E" w:rsidP="00B3529E">
      <w:pPr>
        <w:pStyle w:val="BodyText"/>
        <w:tabs>
          <w:tab w:val="left" w:pos="1080"/>
          <w:tab w:val="left" w:pos="2700"/>
        </w:tabs>
        <w:rPr>
          <w:rFonts w:ascii="Arial" w:hAnsi="Arial" w:cs="Arial"/>
          <w:b/>
          <w:bCs/>
        </w:rPr>
      </w:pPr>
      <w:r w:rsidRPr="00B1055F">
        <w:rPr>
          <w:rFonts w:ascii="Arial" w:hAnsi="Arial" w:cs="Arial"/>
        </w:rPr>
        <w:t>ITEM</w:t>
      </w:r>
      <w:r w:rsidRPr="00B1055F">
        <w:rPr>
          <w:rFonts w:ascii="Arial" w:hAnsi="Arial" w:cs="Arial"/>
        </w:rPr>
        <w:tab/>
        <w:t>QUANTITY</w:t>
      </w:r>
      <w:r w:rsidRPr="00B1055F">
        <w:rPr>
          <w:rFonts w:ascii="Arial" w:hAnsi="Arial" w:cs="Arial"/>
        </w:rPr>
        <w:tab/>
        <w:t>DESCRIPTION</w:t>
      </w:r>
      <w:r w:rsidRPr="00B1055F">
        <w:rPr>
          <w:rFonts w:ascii="Arial" w:hAnsi="Arial" w:cs="Arial"/>
        </w:rPr>
        <w:tab/>
      </w:r>
      <w:r w:rsidRPr="00B1055F">
        <w:rPr>
          <w:rFonts w:ascii="Arial" w:hAnsi="Arial" w:cs="Arial"/>
        </w:rPr>
        <w:tab/>
        <w:t>BID PRICE IN RSA CURRENCY</w:t>
      </w:r>
    </w:p>
    <w:p w:rsidR="00B3529E" w:rsidRPr="00B1055F" w:rsidRDefault="00B3529E" w:rsidP="00B3529E">
      <w:pPr>
        <w:pStyle w:val="BodyText"/>
        <w:pBdr>
          <w:bottom w:val="single" w:sz="12" w:space="1" w:color="auto"/>
        </w:pBdr>
        <w:jc w:val="both"/>
        <w:rPr>
          <w:rFonts w:ascii="Arial" w:hAnsi="Arial" w:cs="Arial"/>
          <w:b/>
          <w:bCs/>
        </w:rPr>
      </w:pPr>
      <w:r w:rsidRPr="00B1055F">
        <w:rPr>
          <w:rFonts w:ascii="Arial" w:hAnsi="Arial" w:cs="Arial"/>
        </w:rPr>
        <w:t>NO.</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r w:rsidR="00352036" w:rsidRPr="00B1055F">
        <w:rPr>
          <w:rFonts w:ascii="Arial" w:hAnsi="Arial" w:cs="Arial"/>
        </w:rPr>
        <w:t>* (</w:t>
      </w:r>
      <w:r w:rsidRPr="00B1055F">
        <w:rPr>
          <w:rFonts w:ascii="Arial" w:hAnsi="Arial" w:cs="Arial"/>
        </w:rPr>
        <w:t xml:space="preserve">ALL APPLICABLE TAXES </w:t>
      </w:r>
      <w:r w:rsidR="00B96FE7">
        <w:rPr>
          <w:rFonts w:ascii="Arial" w:hAnsi="Arial" w:cs="Arial"/>
        </w:rPr>
        <w:t>IN</w:t>
      </w:r>
      <w:r w:rsidRPr="00B1055F">
        <w:rPr>
          <w:rFonts w:ascii="Arial" w:hAnsi="Arial" w:cs="Arial"/>
        </w:rPr>
        <w:t>CLUDED)</w:t>
      </w:r>
    </w:p>
    <w:p w:rsidR="002447D9" w:rsidRPr="00B1055F" w:rsidRDefault="002447D9" w:rsidP="00B3529E">
      <w:pPr>
        <w:pStyle w:val="BodyText"/>
        <w:pBdr>
          <w:bottom w:val="single" w:sz="12" w:space="1" w:color="auto"/>
        </w:pBdr>
        <w:jc w:val="both"/>
        <w:rPr>
          <w:rFonts w:ascii="Arial" w:hAnsi="Arial" w:cs="Arial"/>
          <w:b/>
          <w:bCs/>
        </w:rPr>
      </w:pPr>
    </w:p>
    <w:p w:rsidR="00B3529E" w:rsidRPr="00B1055F" w:rsidRDefault="00CE0521" w:rsidP="00B3529E">
      <w:pPr>
        <w:pStyle w:val="BodyText"/>
        <w:pBdr>
          <w:bottom w:val="single" w:sz="12" w:space="1" w:color="auto"/>
        </w:pBdr>
        <w:jc w:val="both"/>
        <w:rPr>
          <w:rFonts w:ascii="Arial" w:hAnsi="Arial" w:cs="Arial"/>
          <w:b/>
          <w:bCs/>
        </w:rPr>
      </w:pPr>
      <w:r w:rsidRPr="00B1055F">
        <w:rPr>
          <w:rFonts w:ascii="Arial" w:hAnsi="Arial" w:cs="Arial"/>
          <w:b/>
          <w:bCs/>
        </w:rPr>
        <w:t>1</w:t>
      </w:r>
      <w:r w:rsidRPr="00B1055F">
        <w:rPr>
          <w:rFonts w:ascii="Arial" w:hAnsi="Arial" w:cs="Arial"/>
          <w:b/>
          <w:bCs/>
        </w:rPr>
        <w:tab/>
      </w:r>
      <w:r w:rsidRPr="00B1055F">
        <w:rPr>
          <w:rFonts w:ascii="Arial" w:hAnsi="Arial" w:cs="Arial"/>
          <w:b/>
          <w:bCs/>
        </w:rPr>
        <w:tab/>
        <w:t>1</w:t>
      </w:r>
      <w:r w:rsidRPr="00B1055F">
        <w:rPr>
          <w:rFonts w:ascii="Arial" w:hAnsi="Arial" w:cs="Arial"/>
          <w:b/>
          <w:bCs/>
        </w:rPr>
        <w:tab/>
      </w:r>
      <w:r w:rsidRPr="00B1055F">
        <w:rPr>
          <w:rFonts w:ascii="Arial" w:hAnsi="Arial" w:cs="Arial"/>
          <w:b/>
          <w:bCs/>
        </w:rPr>
        <w:tab/>
      </w:r>
      <w:r w:rsidR="002447D9" w:rsidRPr="00B1055F">
        <w:rPr>
          <w:rFonts w:ascii="Arial" w:hAnsi="Arial" w:cs="Arial"/>
          <w:b/>
          <w:bCs/>
        </w:rPr>
        <w:t>Cost per unit</w:t>
      </w:r>
      <w:r w:rsidRPr="00B1055F">
        <w:rPr>
          <w:rFonts w:ascii="Arial" w:hAnsi="Arial" w:cs="Arial"/>
          <w:b/>
          <w:bCs/>
        </w:rPr>
        <w:tab/>
      </w:r>
      <w:r w:rsidRPr="00B1055F">
        <w:rPr>
          <w:rFonts w:ascii="Arial" w:hAnsi="Arial" w:cs="Arial"/>
          <w:b/>
          <w:bCs/>
        </w:rPr>
        <w:tab/>
        <w:t>R</w:t>
      </w:r>
    </w:p>
    <w:p w:rsidR="00CE0521" w:rsidRPr="00B1055F" w:rsidRDefault="00CE0521" w:rsidP="00CE0521">
      <w:pPr>
        <w:pStyle w:val="BodyText"/>
        <w:pBdr>
          <w:bottom w:val="single" w:sz="12" w:space="1" w:color="auto"/>
        </w:pBdr>
        <w:jc w:val="both"/>
        <w:rPr>
          <w:rFonts w:ascii="Arial" w:hAnsi="Arial" w:cs="Arial"/>
          <w:b/>
          <w:bCs/>
        </w:rPr>
      </w:pPr>
    </w:p>
    <w:p w:rsidR="00905D74" w:rsidRPr="00B1055F" w:rsidRDefault="00905D74" w:rsidP="00CE0521">
      <w:pPr>
        <w:pStyle w:val="BodyText"/>
        <w:pBdr>
          <w:bottom w:val="single" w:sz="12" w:space="1" w:color="auto"/>
        </w:pBdr>
        <w:jc w:val="both"/>
        <w:rPr>
          <w:rFonts w:ascii="Arial" w:hAnsi="Arial" w:cs="Arial"/>
          <w:b/>
          <w:bCs/>
        </w:rPr>
      </w:pPr>
      <w:r w:rsidRPr="00B1055F">
        <w:rPr>
          <w:rFonts w:ascii="Arial" w:hAnsi="Arial" w:cs="Arial"/>
          <w:b/>
          <w:bCs/>
        </w:rPr>
        <w:t xml:space="preserve">Note: </w:t>
      </w:r>
    </w:p>
    <w:p w:rsidR="00B3529E" w:rsidRPr="00B1055F" w:rsidRDefault="00B3529E" w:rsidP="00B3529E">
      <w:pPr>
        <w:jc w:val="both"/>
        <w:rPr>
          <w:rFonts w:ascii="Arial" w:hAnsi="Arial" w:cs="Arial"/>
          <w:lang w:val="en-US"/>
        </w:rPr>
      </w:pPr>
    </w:p>
    <w:p w:rsidR="00B3529E" w:rsidRPr="00B1055F" w:rsidRDefault="00B3529E" w:rsidP="00CB67B2">
      <w:pPr>
        <w:numPr>
          <w:ilvl w:val="0"/>
          <w:numId w:val="19"/>
        </w:numPr>
        <w:overflowPunct/>
        <w:autoSpaceDE/>
        <w:autoSpaceDN/>
        <w:adjustRightInd/>
        <w:jc w:val="both"/>
        <w:textAlignment w:val="auto"/>
        <w:rPr>
          <w:rFonts w:ascii="Arial" w:hAnsi="Arial" w:cs="Arial"/>
          <w:lang w:val="en-US"/>
        </w:rPr>
      </w:pPr>
      <w:r w:rsidRPr="00B1055F">
        <w:rPr>
          <w:rFonts w:ascii="Arial" w:hAnsi="Arial" w:cs="Arial"/>
          <w:lang w:val="en-US"/>
        </w:rPr>
        <w:t>Required by:</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p>
    <w:p w:rsidR="00B3529E" w:rsidRPr="00B1055F" w:rsidRDefault="00B3529E" w:rsidP="00B3529E">
      <w:pPr>
        <w:jc w:val="both"/>
        <w:rPr>
          <w:rFonts w:ascii="Arial" w:hAnsi="Arial" w:cs="Arial"/>
          <w:lang w:val="en-US"/>
        </w:rPr>
      </w:pPr>
      <w:r w:rsidRPr="00B1055F">
        <w:rPr>
          <w:rFonts w:ascii="Arial" w:hAnsi="Arial" w:cs="Arial"/>
          <w:lang w:val="en-US"/>
        </w:rPr>
        <w:t>-</w:t>
      </w:r>
      <w:r w:rsidRPr="00B1055F">
        <w:rPr>
          <w:rFonts w:ascii="Arial" w:hAnsi="Arial" w:cs="Arial"/>
          <w:lang w:val="en-US"/>
        </w:rPr>
        <w:tab/>
        <w:t>At:</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Brand and Model</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tabs>
          <w:tab w:val="left" w:pos="4901"/>
        </w:tabs>
        <w:overflowPunct/>
        <w:autoSpaceDE/>
        <w:autoSpaceDN/>
        <w:adjustRightInd/>
        <w:spacing w:after="0"/>
        <w:textAlignment w:val="auto"/>
        <w:rPr>
          <w:rFonts w:ascii="Arial" w:hAnsi="Arial" w:cs="Arial"/>
          <w:b/>
          <w:bCs/>
        </w:rPr>
      </w:pPr>
      <w:r w:rsidRPr="00B1055F">
        <w:rPr>
          <w:rFonts w:ascii="Arial" w:hAnsi="Arial" w:cs="Arial"/>
        </w:rPr>
        <w:t>Country of Origin</w:t>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p>
    <w:p w:rsidR="00B3529E" w:rsidRPr="00B1055F" w:rsidRDefault="00B3529E" w:rsidP="00B3529E">
      <w:pPr>
        <w:pStyle w:val="BodyText"/>
        <w:rPr>
          <w:rFonts w:ascii="Arial" w:hAnsi="Arial" w:cs="Arial"/>
          <w:b/>
          <w:bCs/>
        </w:rPr>
      </w:pPr>
      <w:r w:rsidRPr="00B1055F">
        <w:rPr>
          <w:rFonts w:ascii="Arial" w:hAnsi="Arial" w:cs="Arial"/>
        </w:rPr>
        <w:t>-</w:t>
      </w:r>
      <w:r w:rsidRPr="00B1055F">
        <w:rPr>
          <w:rFonts w:ascii="Arial" w:hAnsi="Arial" w:cs="Arial"/>
        </w:rPr>
        <w:tab/>
        <w:t>Does the offer comply with the specification(s)?</w:t>
      </w:r>
      <w:r w:rsidRPr="00B1055F">
        <w:rPr>
          <w:rFonts w:ascii="Arial" w:hAnsi="Arial" w:cs="Arial"/>
        </w:rPr>
        <w:tab/>
      </w:r>
      <w:r w:rsidRPr="00B1055F">
        <w:rPr>
          <w:rFonts w:ascii="Arial" w:hAnsi="Arial" w:cs="Arial"/>
        </w:rPr>
        <w:tab/>
      </w:r>
      <w:r w:rsidRPr="00B1055F">
        <w:rPr>
          <w:rFonts w:ascii="Arial" w:hAnsi="Arial" w:cs="Arial"/>
        </w:rPr>
        <w:tab/>
        <w:t>*YES/NO</w:t>
      </w:r>
    </w:p>
    <w:p w:rsidR="00B3529E" w:rsidRPr="00B1055F" w:rsidRDefault="00B3529E" w:rsidP="00B3529E">
      <w:pPr>
        <w:pStyle w:val="BodyText"/>
        <w:rPr>
          <w:rFonts w:ascii="Arial" w:hAnsi="Arial" w:cs="Arial"/>
          <w:b/>
          <w:bCs/>
        </w:rPr>
      </w:pP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If not to specification, indicate deviation(s)</w:t>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Period required for delivery</w:t>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Delivery basis</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p>
    <w:p w:rsidR="00B3529E" w:rsidRPr="00B1055F" w:rsidRDefault="00B3529E" w:rsidP="00B3529E">
      <w:pPr>
        <w:pStyle w:val="BodyText"/>
        <w:ind w:firstLine="720"/>
        <w:rPr>
          <w:rFonts w:ascii="Arial" w:hAnsi="Arial" w:cs="Arial"/>
          <w:b/>
          <w:bCs/>
        </w:rPr>
      </w:pPr>
    </w:p>
    <w:p w:rsidR="00B3529E" w:rsidRPr="00B1055F" w:rsidRDefault="00B3529E" w:rsidP="00B3529E">
      <w:pPr>
        <w:pStyle w:val="BodyText"/>
        <w:rPr>
          <w:rFonts w:ascii="Arial" w:hAnsi="Arial" w:cs="Arial"/>
          <w:b/>
          <w:bCs/>
        </w:rPr>
      </w:pPr>
      <w:r w:rsidRPr="00B1055F">
        <w:rPr>
          <w:rFonts w:ascii="Arial" w:hAnsi="Arial" w:cs="Arial"/>
        </w:rPr>
        <w:t>Note:</w:t>
      </w:r>
      <w:r w:rsidRPr="00B1055F">
        <w:rPr>
          <w:rFonts w:ascii="Arial" w:hAnsi="Arial" w:cs="Arial"/>
        </w:rPr>
        <w:tab/>
        <w:t>All delivery costs must be included in the bid price, for delivery at the prescribed destination.</w:t>
      </w:r>
    </w:p>
    <w:p w:rsidR="00B3529E" w:rsidRPr="00B1055F" w:rsidRDefault="00B3529E" w:rsidP="00B3529E">
      <w:pPr>
        <w:pStyle w:val="BodyText"/>
        <w:rPr>
          <w:rFonts w:ascii="Arial" w:hAnsi="Arial" w:cs="Arial"/>
        </w:rPr>
      </w:pPr>
    </w:p>
    <w:p w:rsidR="00B3529E" w:rsidRPr="00B1055F" w:rsidRDefault="00B3529E" w:rsidP="00B3529E">
      <w:pPr>
        <w:pStyle w:val="BodyText"/>
        <w:rPr>
          <w:rFonts w:ascii="Arial" w:hAnsi="Arial" w:cs="Arial"/>
          <w:b/>
          <w:bCs/>
        </w:rPr>
      </w:pPr>
      <w:r w:rsidRPr="00B1055F">
        <w:rPr>
          <w:rFonts w:ascii="Arial" w:hAnsi="Arial" w:cs="Arial"/>
        </w:rPr>
        <w:t>** “all applicable taxes” includes  value- added tax, pay as you earn, income tax, unemployment  insurance fund contributions and skills development levies.</w:t>
      </w:r>
    </w:p>
    <w:p w:rsidR="00F72717" w:rsidRPr="00B1055F" w:rsidRDefault="00F72717" w:rsidP="00DD0F36">
      <w:pPr>
        <w:pStyle w:val="DefaultText"/>
        <w:rPr>
          <w:rFonts w:ascii="Arial" w:hAnsi="Arial" w:cs="Arial"/>
          <w:b/>
          <w:sz w:val="20"/>
        </w:rPr>
        <w:sectPr w:rsidR="00F72717" w:rsidRPr="00B1055F" w:rsidSect="001108DD">
          <w:headerReference w:type="even" r:id="rId19"/>
          <w:footerReference w:type="even" r:id="rId20"/>
          <w:footerReference w:type="default" r:id="rId21"/>
          <w:footerReference w:type="first" r:id="rId22"/>
          <w:pgSz w:w="11906" w:h="16832" w:code="9"/>
          <w:pgMar w:top="1411" w:right="662" w:bottom="450" w:left="907" w:header="720" w:footer="648" w:gutter="0"/>
          <w:pgNumType w:start="1"/>
          <w:cols w:space="720"/>
          <w:titlePg/>
          <w:docGrid w:linePitch="272"/>
        </w:sectPr>
      </w:pPr>
    </w:p>
    <w:p w:rsidR="00520834" w:rsidRPr="00B1055F" w:rsidRDefault="00520834" w:rsidP="00FE48F5">
      <w:pPr>
        <w:pStyle w:val="Heading2"/>
        <w:numPr>
          <w:ilvl w:val="0"/>
          <w:numId w:val="0"/>
        </w:numPr>
        <w:overflowPunct/>
        <w:autoSpaceDE/>
        <w:autoSpaceDN/>
        <w:adjustRightInd/>
        <w:textAlignment w:val="auto"/>
        <w:rPr>
          <w:rFonts w:cs="Arial"/>
        </w:rPr>
      </w:pPr>
      <w:r w:rsidRPr="00B1055F">
        <w:rPr>
          <w:rFonts w:cs="Arial"/>
          <w:sz w:val="22"/>
          <w:szCs w:val="22"/>
        </w:rPr>
        <w:lastRenderedPageBreak/>
        <w:t>PART 3: AGREEMENTS AND CONTRACT DATA</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pStyle w:val="DefaultText"/>
        <w:tabs>
          <w:tab w:val="left" w:pos="1260"/>
        </w:tabs>
        <w:rPr>
          <w:rFonts w:ascii="Arial" w:hAnsi="Arial" w:cs="Arial"/>
          <w:b/>
          <w:sz w:val="22"/>
          <w:szCs w:val="22"/>
        </w:rPr>
      </w:pPr>
      <w:r w:rsidRPr="00B1055F">
        <w:rPr>
          <w:rFonts w:ascii="Arial" w:hAnsi="Arial" w:cs="Arial"/>
          <w:b/>
          <w:sz w:val="22"/>
          <w:szCs w:val="22"/>
        </w:rPr>
        <w:t xml:space="preserve">3.1       FORM OF OFFER </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jc w:val="both"/>
        <w:rPr>
          <w:rFonts w:ascii="Arial" w:hAnsi="Arial" w:cs="Arial"/>
        </w:rPr>
      </w:pPr>
      <w:r w:rsidRPr="00B1055F">
        <w:rPr>
          <w:rFonts w:ascii="Arial" w:hAnsi="Arial" w:cs="Arial"/>
        </w:rPr>
        <w:t xml:space="preserve">The </w:t>
      </w:r>
      <w:r w:rsidR="00B96FE7">
        <w:rPr>
          <w:rFonts w:ascii="Arial" w:hAnsi="Arial" w:cs="Arial"/>
        </w:rPr>
        <w:t>Chief Executive Officer</w:t>
      </w:r>
    </w:p>
    <w:p w:rsidR="00520834" w:rsidRPr="00B1055F" w:rsidRDefault="00520834" w:rsidP="00520834">
      <w:pPr>
        <w:jc w:val="both"/>
        <w:rPr>
          <w:rFonts w:ascii="Arial" w:hAnsi="Arial" w:cs="Arial"/>
        </w:rPr>
      </w:pPr>
      <w:r w:rsidRPr="00B1055F">
        <w:rPr>
          <w:rFonts w:ascii="Arial" w:hAnsi="Arial" w:cs="Arial"/>
        </w:rPr>
        <w:t xml:space="preserve">CITY POWER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r w:rsidRPr="00B1055F">
        <w:rPr>
          <w:rFonts w:ascii="Arial" w:hAnsi="Arial" w:cs="Arial"/>
        </w:rPr>
        <w:t xml:space="preserve">Reuven,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SIR, I (or We), the undersigned hereby BID and should this BID be accepted, undertake to supply and deliver the GOODS AND SERVICES as described and referred to in the Specification, Schedule of Quantities, Drawings and Schedule of Prices Conditions of Contract, and have no objection to enter into the formal Contract with the said City Power, embodying the said Conditions of Contract, Specifications, Schedule of Quantities, Drawings and Schedule of Prices, in consideration of the sum (</w:t>
      </w:r>
      <w:r w:rsidR="00B96FE7">
        <w:rPr>
          <w:rFonts w:ascii="Arial" w:hAnsi="Arial" w:cs="Arial"/>
        </w:rPr>
        <w:t>In</w:t>
      </w:r>
      <w:r w:rsidRPr="00B1055F">
        <w:rPr>
          <w:rFonts w:ascii="Arial" w:hAnsi="Arial" w:cs="Arial"/>
        </w:rPr>
        <w:t>clusive of Value Added Tax)  section of the scope as indicated under the headings below.</w:t>
      </w:r>
    </w:p>
    <w:p w:rsidR="00520834" w:rsidRPr="00B1055F" w:rsidRDefault="00520834" w:rsidP="00520834">
      <w:pPr>
        <w:jc w:val="both"/>
        <w:rPr>
          <w:rFonts w:ascii="Arial" w:hAnsi="Arial" w:cs="Arial"/>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
        <w:gridCol w:w="540"/>
        <w:gridCol w:w="540"/>
        <w:gridCol w:w="360"/>
        <w:gridCol w:w="540"/>
        <w:gridCol w:w="540"/>
        <w:gridCol w:w="540"/>
        <w:gridCol w:w="360"/>
        <w:gridCol w:w="540"/>
        <w:gridCol w:w="540"/>
        <w:gridCol w:w="540"/>
        <w:gridCol w:w="360"/>
        <w:gridCol w:w="900"/>
        <w:gridCol w:w="900"/>
      </w:tblGrid>
      <w:tr w:rsidR="00520834" w:rsidRPr="00B1055F" w:rsidTr="00520834">
        <w:trPr>
          <w:cantSplit/>
          <w:trHeight w:val="586"/>
        </w:trPr>
        <w:tc>
          <w:tcPr>
            <w:tcW w:w="540" w:type="dxa"/>
          </w:tcPr>
          <w:p w:rsidR="00520834" w:rsidRPr="00B1055F" w:rsidRDefault="00520834" w:rsidP="00520834">
            <w:pPr>
              <w:pStyle w:val="Heading3"/>
              <w:tabs>
                <w:tab w:val="num" w:pos="1800"/>
              </w:tabs>
              <w:ind w:left="1800"/>
              <w:jc w:val="both"/>
              <w:rPr>
                <w:rFonts w:ascii="Arial" w:hAnsi="Arial" w:cs="Arial"/>
                <w:sz w:val="20"/>
              </w:rPr>
            </w:pPr>
            <w:r w:rsidRPr="00B1055F">
              <w:rPr>
                <w:rFonts w:ascii="Arial" w:hAnsi="Arial" w:cs="Arial"/>
                <w:sz w:val="20"/>
              </w:rPr>
              <w:t>R</w:t>
            </w: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360" w:type="dxa"/>
            <w:shd w:val="clear" w:color="auto" w:fill="A6A6A6"/>
          </w:tcPr>
          <w:p w:rsidR="00520834" w:rsidRPr="00B1055F" w:rsidRDefault="00520834" w:rsidP="00520834">
            <w:pPr>
              <w:pStyle w:val="Header"/>
              <w:jc w:val="both"/>
              <w:rPr>
                <w:rFonts w:ascii="Arial" w:hAnsi="Arial" w:cs="Arial"/>
                <w:b/>
                <w:bCs/>
              </w:rPr>
            </w:pPr>
            <w:r w:rsidRPr="00B1055F">
              <w:rPr>
                <w:rFonts w:ascii="Arial" w:hAnsi="Arial" w:cs="Arial"/>
                <w:b/>
                <w:bCs/>
              </w:rPr>
              <w:t>.</w:t>
            </w:r>
          </w:p>
        </w:tc>
        <w:tc>
          <w:tcPr>
            <w:tcW w:w="900" w:type="dxa"/>
          </w:tcPr>
          <w:p w:rsidR="00520834" w:rsidRPr="00B1055F" w:rsidRDefault="00520834" w:rsidP="00520834">
            <w:pPr>
              <w:jc w:val="both"/>
              <w:rPr>
                <w:rFonts w:ascii="Arial" w:hAnsi="Arial" w:cs="Arial"/>
              </w:rPr>
            </w:pPr>
          </w:p>
        </w:tc>
        <w:tc>
          <w:tcPr>
            <w:tcW w:w="900" w:type="dxa"/>
          </w:tcPr>
          <w:p w:rsidR="00520834" w:rsidRPr="00B1055F" w:rsidRDefault="00520834" w:rsidP="00520834">
            <w:pPr>
              <w:jc w:val="both"/>
              <w:rPr>
                <w:rFonts w:ascii="Arial" w:hAnsi="Arial" w:cs="Arial"/>
              </w:rPr>
            </w:pPr>
          </w:p>
        </w:tc>
      </w:tr>
      <w:tr w:rsidR="00520834" w:rsidRPr="00B1055F" w:rsidTr="00520834">
        <w:trPr>
          <w:cantSplit/>
          <w:trHeight w:val="275"/>
        </w:trPr>
        <w:tc>
          <w:tcPr>
            <w:tcW w:w="6480" w:type="dxa"/>
            <w:gridSpan w:val="13"/>
            <w:tcBorders>
              <w:top w:val="nil"/>
              <w:left w:val="nil"/>
              <w:bottom w:val="single" w:sz="4" w:space="0" w:color="auto"/>
              <w:right w:val="thinThickSmallGap" w:sz="24" w:space="0" w:color="auto"/>
            </w:tcBorders>
          </w:tcPr>
          <w:p w:rsidR="00520834" w:rsidRPr="00B1055F" w:rsidRDefault="00520834" w:rsidP="00520834">
            <w:pPr>
              <w:pStyle w:val="Heading3"/>
              <w:numPr>
                <w:ilvl w:val="0"/>
                <w:numId w:val="0"/>
              </w:numPr>
              <w:ind w:left="1800" w:hanging="720"/>
              <w:jc w:val="both"/>
              <w:rPr>
                <w:rFonts w:ascii="Arial" w:hAnsi="Arial" w:cs="Arial"/>
                <w:sz w:val="20"/>
              </w:rPr>
            </w:pPr>
          </w:p>
        </w:tc>
        <w:tc>
          <w:tcPr>
            <w:tcW w:w="1800" w:type="dxa"/>
            <w:gridSpan w:val="2"/>
            <w:tcBorders>
              <w:left w:val="thinThickSmallGap" w:sz="24" w:space="0" w:color="auto"/>
            </w:tcBorders>
          </w:tcPr>
          <w:p w:rsidR="007E6FB3" w:rsidRPr="00B1055F" w:rsidRDefault="00520834" w:rsidP="00520834">
            <w:pPr>
              <w:rPr>
                <w:rFonts w:ascii="Arial" w:hAnsi="Arial" w:cs="Arial"/>
                <w:b/>
                <w:bCs/>
              </w:rPr>
            </w:pPr>
            <w:r w:rsidRPr="00B1055F">
              <w:rPr>
                <w:rFonts w:ascii="Arial" w:hAnsi="Arial" w:cs="Arial"/>
                <w:b/>
                <w:bCs/>
              </w:rPr>
              <w:t>Amount in Figures</w:t>
            </w:r>
            <w:r w:rsidR="007E6FB3" w:rsidRPr="00B1055F">
              <w:rPr>
                <w:rFonts w:ascii="Arial" w:hAnsi="Arial" w:cs="Arial"/>
                <w:b/>
                <w:bCs/>
              </w:rPr>
              <w:t xml:space="preserve"> </w:t>
            </w:r>
          </w:p>
          <w:p w:rsidR="00520834" w:rsidRPr="00B1055F" w:rsidRDefault="007E6FB3" w:rsidP="00B96FE7">
            <w:pPr>
              <w:rPr>
                <w:rFonts w:ascii="Arial" w:hAnsi="Arial" w:cs="Arial"/>
                <w:b/>
                <w:bCs/>
              </w:rPr>
            </w:pPr>
            <w:r w:rsidRPr="00B1055F">
              <w:rPr>
                <w:rFonts w:ascii="Arial" w:hAnsi="Arial" w:cs="Arial"/>
                <w:b/>
                <w:bCs/>
              </w:rPr>
              <w:t xml:space="preserve">(VAT </w:t>
            </w:r>
            <w:r w:rsidR="00B96FE7">
              <w:rPr>
                <w:rFonts w:ascii="Arial" w:hAnsi="Arial" w:cs="Arial"/>
                <w:b/>
                <w:bCs/>
              </w:rPr>
              <w:t>In</w:t>
            </w:r>
            <w:r w:rsidRPr="00B1055F">
              <w:rPr>
                <w:rFonts w:ascii="Arial" w:hAnsi="Arial" w:cs="Arial"/>
                <w:b/>
                <w:bCs/>
              </w:rPr>
              <w:t>cl.</w:t>
            </w:r>
            <w:r w:rsidR="00B754AC" w:rsidRPr="00B1055F">
              <w:rPr>
                <w:rFonts w:ascii="Arial" w:hAnsi="Arial" w:cs="Arial"/>
                <w:b/>
                <w:bCs/>
              </w:rPr>
              <w:t>)</w:t>
            </w:r>
          </w:p>
        </w:tc>
      </w:tr>
    </w:tbl>
    <w:p w:rsidR="00520834" w:rsidRPr="00B1055F" w:rsidRDefault="00520834" w:rsidP="00520834">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0"/>
        <w:gridCol w:w="1780"/>
      </w:tblGrid>
      <w:tr w:rsidR="00520834" w:rsidRPr="00B1055F" w:rsidTr="00520834">
        <w:trPr>
          <w:cantSplit/>
          <w:trHeight w:val="405"/>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val="restart"/>
            <w:tcBorders>
              <w:left w:val="thinThickSmallGap" w:sz="24" w:space="0" w:color="auto"/>
            </w:tcBorders>
          </w:tcPr>
          <w:p w:rsidR="00520834" w:rsidRPr="00B1055F" w:rsidRDefault="00520834" w:rsidP="00520834">
            <w:pPr>
              <w:rPr>
                <w:rFonts w:ascii="Arial" w:hAnsi="Arial" w:cs="Arial"/>
              </w:rPr>
            </w:pPr>
            <w:r w:rsidRPr="00B1055F">
              <w:rPr>
                <w:rFonts w:ascii="Arial" w:hAnsi="Arial" w:cs="Arial"/>
                <w:b/>
                <w:bCs/>
              </w:rPr>
              <w:t xml:space="preserve">Amount in Words </w:t>
            </w:r>
          </w:p>
        </w:tc>
      </w:tr>
      <w:tr w:rsidR="00520834" w:rsidRPr="00B1055F" w:rsidTr="00520834">
        <w:trPr>
          <w:cantSplit/>
          <w:trHeight w:val="317"/>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tcBorders>
              <w:left w:val="thinThickSmallGap" w:sz="24" w:space="0" w:color="auto"/>
            </w:tcBorders>
          </w:tcPr>
          <w:p w:rsidR="00520834" w:rsidRPr="00B1055F" w:rsidRDefault="00520834" w:rsidP="00520834">
            <w:pPr>
              <w:jc w:val="both"/>
              <w:rPr>
                <w:rFonts w:ascii="Arial" w:hAnsi="Arial" w:cs="Arial"/>
              </w:rPr>
            </w:pPr>
          </w:p>
        </w:tc>
      </w:tr>
    </w:tbl>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based on the provisional quantities specified and unit rates incorporated by me (or us) in the said Schedule of Quantities and Schedule of Prices or such other sum as may be ascertained in accordance with the aforementioned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3204"/>
        <w:gridCol w:w="2114"/>
      </w:tblGrid>
      <w:tr w:rsidR="00520834" w:rsidRPr="00B1055F" w:rsidTr="00520834">
        <w:trPr>
          <w:trHeight w:val="530"/>
        </w:trPr>
        <w:tc>
          <w:tcPr>
            <w:tcW w:w="320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c>
          <w:tcPr>
            <w:tcW w:w="3204" w:type="dxa"/>
            <w:tcBorders>
              <w:bottom w:val="single" w:sz="4" w:space="0" w:color="000000"/>
            </w:tcBorders>
          </w:tcPr>
          <w:p w:rsidR="00520834" w:rsidRPr="00B1055F" w:rsidRDefault="00520834" w:rsidP="00520834">
            <w:pPr>
              <w:jc w:val="both"/>
              <w:rPr>
                <w:rFonts w:ascii="Arial" w:hAnsi="Arial" w:cs="Arial"/>
              </w:rPr>
            </w:pPr>
          </w:p>
        </w:tc>
        <w:tc>
          <w:tcPr>
            <w:tcW w:w="211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r>
      <w:tr w:rsidR="00520834" w:rsidRPr="00B1055F" w:rsidTr="00520834">
        <w:trPr>
          <w:cantSplit/>
          <w:trHeight w:val="445"/>
        </w:trPr>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Name of Authorised Person</w:t>
            </w:r>
          </w:p>
        </w:tc>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Signature of Authorised Person</w:t>
            </w:r>
          </w:p>
        </w:tc>
        <w:tc>
          <w:tcPr>
            <w:tcW w:w="211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Date </w:t>
            </w:r>
          </w:p>
        </w:tc>
      </w:tr>
    </w:tbl>
    <w:p w:rsidR="00520834" w:rsidRPr="00B1055F" w:rsidRDefault="00520834" w:rsidP="00520834">
      <w:pPr>
        <w:jc w:val="both"/>
        <w:rPr>
          <w:rFonts w:ascii="Arial" w:hAnsi="Arial" w:cs="Arial"/>
        </w:rPr>
      </w:pPr>
      <w:r w:rsidRPr="00B1055F">
        <w:rPr>
          <w:rFonts w:ascii="Arial" w:hAnsi="Arial" w:cs="Arial"/>
        </w:rPr>
        <w:t xml:space="preserve"> </w:t>
      </w:r>
    </w:p>
    <w:p w:rsidR="00520834" w:rsidRPr="00B1055F" w:rsidRDefault="00520834" w:rsidP="00520834">
      <w:pPr>
        <w:rPr>
          <w:rFonts w:ascii="Arial" w:hAnsi="Arial" w:cs="Arial"/>
        </w:rPr>
      </w:pPr>
      <w:r w:rsidRPr="00B1055F">
        <w:rPr>
          <w:rFonts w:ascii="Arial" w:hAnsi="Arial" w:cs="Arial"/>
        </w:rPr>
        <w:t>If the Bidder is a Company, Corporation or Firm, state by what authority the person signing does so, whether by Articles of Association, Resolution, Power of Attorney, or otherwise.</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I (We) ___________________________________ am (are) authorised to enter into this contract on behalf of </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______________________________ by virtue of ____________________</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dated the ______ day of ________________ 20____, a certified copy of which is attached to this BID.</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WITNESSES: ____________________________          ____________________________</w:t>
      </w:r>
    </w:p>
    <w:p w:rsidR="00520834" w:rsidRPr="00B1055F" w:rsidRDefault="00520834" w:rsidP="00520834">
      <w:pPr>
        <w:jc w:val="both"/>
        <w:rPr>
          <w:rFonts w:ascii="Arial" w:hAnsi="Arial" w:cs="Arial"/>
        </w:rPr>
      </w:pPr>
    </w:p>
    <w:p w:rsidR="00520834" w:rsidRPr="00B1055F" w:rsidRDefault="00520834" w:rsidP="00520834">
      <w:pPr>
        <w:tabs>
          <w:tab w:val="left" w:pos="2200"/>
        </w:tabs>
        <w:jc w:val="both"/>
        <w:rPr>
          <w:rFonts w:ascii="Arial" w:hAnsi="Arial" w:cs="Arial"/>
        </w:rPr>
      </w:pPr>
      <w:r w:rsidRPr="00B1055F">
        <w:rPr>
          <w:rFonts w:ascii="Arial" w:hAnsi="Arial" w:cs="Arial"/>
        </w:rPr>
        <w:tab/>
        <w:t>Signature</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Date</w:t>
      </w:r>
    </w:p>
    <w:p w:rsidR="00520834" w:rsidRPr="00B1055F" w:rsidRDefault="00520834" w:rsidP="00520834">
      <w:pPr>
        <w:tabs>
          <w:tab w:val="left" w:pos="2200"/>
        </w:tabs>
        <w:jc w:val="both"/>
        <w:rPr>
          <w:rFonts w:ascii="Arial" w:hAnsi="Arial" w:cs="Arial"/>
        </w:rPr>
      </w:pPr>
    </w:p>
    <w:tbl>
      <w:tblPr>
        <w:tblW w:w="0" w:type="auto"/>
        <w:tblInd w:w="288" w:type="dxa"/>
        <w:tblBorders>
          <w:top w:val="single" w:sz="4" w:space="0" w:color="auto"/>
        </w:tblBorders>
        <w:tblLook w:val="0000" w:firstRow="0" w:lastRow="0" w:firstColumn="0" w:lastColumn="0" w:noHBand="0" w:noVBand="0"/>
      </w:tblPr>
      <w:tblGrid>
        <w:gridCol w:w="8100"/>
      </w:tblGrid>
      <w:tr w:rsidR="00520834" w:rsidRPr="00B1055F" w:rsidTr="00520834">
        <w:trPr>
          <w:trHeight w:val="100"/>
        </w:trPr>
        <w:tc>
          <w:tcPr>
            <w:tcW w:w="8100" w:type="dxa"/>
            <w:tcBorders>
              <w:left w:val="single" w:sz="4" w:space="0" w:color="auto"/>
              <w:bottom w:val="single" w:sz="4" w:space="0" w:color="auto"/>
              <w:right w:val="single" w:sz="4" w:space="0" w:color="auto"/>
            </w:tcBorders>
          </w:tcPr>
          <w:p w:rsidR="00520834" w:rsidRPr="00B1055F" w:rsidRDefault="00520834" w:rsidP="00520834">
            <w:pPr>
              <w:tabs>
                <w:tab w:val="left" w:pos="2200"/>
              </w:tabs>
              <w:jc w:val="both"/>
              <w:rPr>
                <w:rFonts w:ascii="Arial" w:hAnsi="Arial" w:cs="Arial"/>
                <w:i/>
                <w:iCs/>
              </w:rPr>
            </w:pPr>
            <w:r w:rsidRPr="00B1055F">
              <w:rPr>
                <w:rFonts w:ascii="Arial" w:hAnsi="Arial" w:cs="Arial"/>
                <w:i/>
                <w:iCs/>
              </w:rPr>
              <w:t xml:space="preserve">This section must be completed in full otherwise Bids are liable to rejection on the grounds of being incomplete. </w:t>
            </w:r>
          </w:p>
        </w:tc>
      </w:tr>
    </w:tbl>
    <w:p w:rsidR="00520834" w:rsidRPr="00B1055F" w:rsidRDefault="00520834" w:rsidP="00520834">
      <w:pPr>
        <w:pStyle w:val="DefaultText"/>
        <w:tabs>
          <w:tab w:val="left" w:pos="1260"/>
        </w:tabs>
        <w:rPr>
          <w:rFonts w:ascii="Arial" w:hAnsi="Arial" w:cs="Arial"/>
          <w:b/>
          <w:sz w:val="22"/>
          <w:szCs w:val="22"/>
        </w:rPr>
      </w:pPr>
    </w:p>
    <w:p w:rsidR="00A6700D" w:rsidRPr="00B1055F" w:rsidRDefault="00A6700D" w:rsidP="007B128B">
      <w:pPr>
        <w:pStyle w:val="DefaultText"/>
        <w:tabs>
          <w:tab w:val="left" w:pos="1260"/>
        </w:tabs>
        <w:rPr>
          <w:rFonts w:ascii="Arial" w:hAnsi="Arial" w:cs="Arial"/>
          <w:b/>
          <w:sz w:val="22"/>
          <w:szCs w:val="22"/>
        </w:rPr>
      </w:pPr>
    </w:p>
    <w:p w:rsidR="00905D74" w:rsidRPr="00B1055F" w:rsidRDefault="00A42973" w:rsidP="00AB77EE">
      <w:pPr>
        <w:rPr>
          <w:rFonts w:ascii="Arial" w:hAnsi="Arial" w:cs="Arial"/>
          <w:b/>
          <w:bCs/>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AB77EE" w:rsidRPr="00B1055F" w:rsidRDefault="00AB77EE" w:rsidP="00FE48F5">
      <w:pPr>
        <w:jc w:val="center"/>
        <w:rPr>
          <w:rFonts w:ascii="Arial" w:hAnsi="Arial" w:cs="Arial"/>
          <w:b/>
          <w:bCs/>
          <w:lang w:val="en-US"/>
        </w:rPr>
      </w:pPr>
      <w:r w:rsidRPr="00B1055F">
        <w:rPr>
          <w:rFonts w:ascii="Arial" w:hAnsi="Arial" w:cs="Arial"/>
          <w:b/>
          <w:bCs/>
          <w:lang w:val="en-US"/>
        </w:rPr>
        <w:lastRenderedPageBreak/>
        <w:t>MBD 7.1</w:t>
      </w:r>
    </w:p>
    <w:p w:rsidR="008C255A" w:rsidRPr="00B1055F" w:rsidRDefault="008C255A" w:rsidP="00122BF0">
      <w:pPr>
        <w:pStyle w:val="Heading1"/>
        <w:numPr>
          <w:ilvl w:val="0"/>
          <w:numId w:val="0"/>
        </w:numPr>
        <w:ind w:left="1170" w:firstLine="270"/>
        <w:jc w:val="center"/>
        <w:rPr>
          <w:rFonts w:ascii="Arial" w:hAnsi="Arial" w:cs="Arial"/>
          <w:b/>
          <w:szCs w:val="28"/>
        </w:rPr>
      </w:pPr>
      <w:r w:rsidRPr="00B1055F">
        <w:rPr>
          <w:rFonts w:ascii="Arial" w:hAnsi="Arial" w:cs="Arial"/>
          <w:b/>
          <w:szCs w:val="28"/>
        </w:rPr>
        <w:t>CONTRACT FORM - PURCHASE OF GOODS/WORKS</w:t>
      </w:r>
    </w:p>
    <w:p w:rsidR="008C255A" w:rsidRPr="00B1055F" w:rsidRDefault="008C255A" w:rsidP="008C255A">
      <w:pPr>
        <w:rPr>
          <w:rFonts w:ascii="Arial" w:hAnsi="Arial" w:cs="Arial"/>
        </w:rPr>
      </w:pPr>
    </w:p>
    <w:p w:rsidR="008C255A" w:rsidRPr="00B1055F" w:rsidRDefault="008C255A" w:rsidP="008C255A">
      <w:pPr>
        <w:jc w:val="both"/>
        <w:rPr>
          <w:rFonts w:ascii="Arial" w:hAnsi="Arial" w:cs="Arial"/>
          <w:b/>
          <w:bCs/>
        </w:rPr>
      </w:pPr>
      <w:r w:rsidRPr="00B1055F">
        <w:rPr>
          <w:rFonts w:ascii="Arial" w:hAnsi="Arial" w:cs="Arial"/>
          <w:b/>
          <w:bCs/>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8C255A" w:rsidRPr="00B1055F" w:rsidRDefault="008C255A" w:rsidP="00FC5BAB">
      <w:pPr>
        <w:pStyle w:val="Heading1"/>
        <w:numPr>
          <w:ilvl w:val="0"/>
          <w:numId w:val="0"/>
        </w:numPr>
        <w:ind w:firstLine="720"/>
        <w:jc w:val="center"/>
        <w:rPr>
          <w:rFonts w:ascii="Arial" w:hAnsi="Arial" w:cs="Arial"/>
          <w:b/>
          <w:sz w:val="24"/>
          <w:szCs w:val="24"/>
        </w:rPr>
      </w:pPr>
      <w:r w:rsidRPr="00B1055F">
        <w:rPr>
          <w:rFonts w:ascii="Arial" w:hAnsi="Arial" w:cs="Arial"/>
          <w:b/>
          <w:sz w:val="24"/>
          <w:szCs w:val="24"/>
          <w:lang w:val="en-AU"/>
        </w:rPr>
        <w:t xml:space="preserve">PART 1 </w:t>
      </w:r>
      <w:r w:rsidRPr="00B1055F">
        <w:rPr>
          <w:rFonts w:ascii="Arial" w:hAnsi="Arial" w:cs="Arial"/>
          <w:b/>
          <w:sz w:val="24"/>
          <w:szCs w:val="24"/>
        </w:rPr>
        <w:t>(TO BE FILLED IN BY THE BIDDER)</w:t>
      </w: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rsidR="008C255A" w:rsidRPr="00B1055F" w:rsidRDefault="008C255A" w:rsidP="008C255A">
      <w:pPr>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The following documents shall be deemed to form and be read and construed as part of this agreement:</w:t>
      </w:r>
    </w:p>
    <w:p w:rsidR="008C255A" w:rsidRPr="00B1055F" w:rsidRDefault="008C255A" w:rsidP="008C255A">
      <w:pPr>
        <w:jc w:val="both"/>
        <w:rPr>
          <w:rFonts w:ascii="Arial" w:hAnsi="Arial" w:cs="Arial"/>
        </w:rPr>
      </w:pP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 xml:space="preserve">Bidding documents, </w:t>
      </w:r>
      <w:r w:rsidRPr="00B1055F">
        <w:rPr>
          <w:rFonts w:ascii="Arial" w:hAnsi="Arial" w:cs="Arial"/>
          <w:i/>
          <w:iCs/>
        </w:rPr>
        <w:t>viz</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Invitation to bid;</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Tax clearance certificate;</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Pricing schedule(s);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Technical Specification(s);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Preference claims  for Broad Based Black Economic Empowerment Status Level of Contribution in terms of the Preferential Procurement Regulations 2011;</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Declaration of interest;</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Declaration of bidder’s past SCM practices;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Certificate of Independent Bid Determination;</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Special Conditions of Contract;</w:t>
      </w: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General Conditions of Contract; and</w:t>
      </w: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Other (specify)</w:t>
      </w:r>
    </w:p>
    <w:p w:rsidR="008C255A" w:rsidRPr="00B1055F" w:rsidRDefault="008C255A" w:rsidP="008C255A">
      <w:pPr>
        <w:ind w:left="720"/>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8C255A" w:rsidRPr="00B1055F" w:rsidRDefault="008C255A" w:rsidP="008C255A">
      <w:pPr>
        <w:jc w:val="both"/>
        <w:rPr>
          <w:rFonts w:ascii="Arial" w:hAnsi="Arial" w:cs="Arial"/>
          <w:b/>
          <w:bCs/>
          <w:sz w:val="24"/>
          <w:szCs w:val="24"/>
          <w:lang w:val="en-US"/>
        </w:rPr>
      </w:pPr>
    </w:p>
    <w:p w:rsidR="008C255A" w:rsidRPr="00B1055F" w:rsidRDefault="008C255A" w:rsidP="00CB67B2">
      <w:pPr>
        <w:numPr>
          <w:ilvl w:val="0"/>
          <w:numId w:val="20"/>
        </w:numPr>
        <w:tabs>
          <w:tab w:val="left" w:pos="6804"/>
        </w:tabs>
        <w:overflowPunct/>
        <w:autoSpaceDE/>
        <w:autoSpaceDN/>
        <w:adjustRightInd/>
        <w:jc w:val="both"/>
        <w:textAlignment w:val="auto"/>
        <w:rPr>
          <w:rFonts w:ascii="Arial" w:hAnsi="Arial" w:cs="Arial"/>
        </w:rPr>
      </w:pPr>
      <w:r w:rsidRPr="00B1055F">
        <w:rPr>
          <w:rFonts w:ascii="Arial" w:hAnsi="Arial" w:cs="Arial"/>
        </w:rPr>
        <w:t>I accept full responsibility for the proper execution and fulfilment of all obligations and conditions devolving on me under this agreement as the principal liable for the due fulfillment of this contract.</w:t>
      </w:r>
    </w:p>
    <w:p w:rsidR="008C255A" w:rsidRPr="00B1055F" w:rsidRDefault="008C255A" w:rsidP="008C255A">
      <w:pPr>
        <w:jc w:val="both"/>
        <w:rPr>
          <w:rFonts w:ascii="Arial" w:hAnsi="Arial" w:cs="Arial"/>
          <w:b/>
          <w:bCs/>
          <w:sz w:val="24"/>
          <w:szCs w:val="24"/>
          <w:lang w:val="en-US"/>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declare that I have no participation in any collusive practices with any bidder or any other person regarding this or any other bid.</w:t>
      </w:r>
    </w:p>
    <w:p w:rsidR="008C255A" w:rsidRPr="00B1055F" w:rsidRDefault="008C255A" w:rsidP="008C255A">
      <w:pPr>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confirm that I am duly authorised to sign this contract.</w:t>
      </w:r>
    </w:p>
    <w:p w:rsidR="008C255A" w:rsidRPr="00B1055F" w:rsidRDefault="008C255A" w:rsidP="008C255A">
      <w:pPr>
        <w:jc w:val="both"/>
        <w:rPr>
          <w:rFonts w:ascii="Arial" w:hAnsi="Arial" w:cs="Arial"/>
        </w:rPr>
      </w:pPr>
    </w:p>
    <w:p w:rsidR="008C255A" w:rsidRPr="00B1055F" w:rsidRDefault="00FE48F5" w:rsidP="008C255A">
      <w:pPr>
        <w:ind w:firstLine="720"/>
        <w:jc w:val="both"/>
        <w:rPr>
          <w:rFonts w:ascii="Arial" w:hAnsi="Arial" w:cs="Arial"/>
          <w:lang w:val="en-US"/>
        </w:rPr>
      </w:pPr>
      <w:r>
        <w:rPr>
          <w:rFonts w:ascii="Arial" w:hAnsi="Arial" w:cs="Arial"/>
          <w:lang w:val="en-US"/>
        </w:rPr>
        <w:t>NAME (PRINT)</w:t>
      </w:r>
      <w:r>
        <w:rPr>
          <w:rFonts w:ascii="Arial" w:hAnsi="Arial" w:cs="Arial"/>
          <w:lang w:val="en-US"/>
        </w:rPr>
        <w:tab/>
      </w:r>
      <w:r>
        <w:rPr>
          <w:rFonts w:ascii="Arial" w:hAnsi="Arial" w:cs="Arial"/>
          <w:lang w:val="en-US"/>
        </w:rPr>
        <w:tab/>
        <w:t>……………………………………</w:t>
      </w:r>
    </w:p>
    <w:p w:rsidR="008C255A" w:rsidRPr="00B1055F" w:rsidRDefault="008C255A" w:rsidP="008C255A">
      <w:pPr>
        <w:ind w:firstLine="720"/>
        <w:jc w:val="both"/>
        <w:rPr>
          <w:rFonts w:ascii="Arial" w:hAnsi="Arial" w:cs="Arial"/>
          <w:lang w:val="en-US"/>
        </w:rPr>
      </w:pPr>
    </w:p>
    <w:p w:rsidR="008C255A" w:rsidRPr="00B1055F" w:rsidRDefault="00FE48F5" w:rsidP="008C255A">
      <w:pPr>
        <w:ind w:firstLine="720"/>
        <w:jc w:val="both"/>
        <w:rPr>
          <w:rFonts w:ascii="Arial" w:hAnsi="Arial" w:cs="Arial"/>
          <w:lang w:val="en-US"/>
        </w:rPr>
      </w:pPr>
      <w:r>
        <w:rPr>
          <w:rFonts w:ascii="Arial" w:hAnsi="Arial" w:cs="Arial"/>
          <w:lang w:val="en-US"/>
        </w:rPr>
        <w:t>CAPACITY</w:t>
      </w:r>
      <w:r>
        <w:rPr>
          <w:rFonts w:ascii="Arial" w:hAnsi="Arial" w:cs="Arial"/>
          <w:lang w:val="en-US"/>
        </w:rPr>
        <w:tab/>
      </w:r>
      <w:r>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FE48F5" w:rsidP="008C255A">
      <w:pPr>
        <w:ind w:left="720"/>
        <w:jc w:val="both"/>
        <w:rPr>
          <w:rFonts w:ascii="Arial" w:hAnsi="Arial" w:cs="Arial"/>
          <w:lang w:val="en-US"/>
        </w:rPr>
      </w:pPr>
      <w:r>
        <w:rPr>
          <w:rFonts w:ascii="Arial" w:hAnsi="Arial" w:cs="Arial"/>
          <w:lang w:val="en-US"/>
        </w:rPr>
        <w:t>SIGNATURE</w:t>
      </w:r>
      <w:r>
        <w:rPr>
          <w:rFonts w:ascii="Arial" w:hAnsi="Arial" w:cs="Arial"/>
          <w:lang w:val="en-US"/>
        </w:rPr>
        <w:tab/>
      </w:r>
      <w:r>
        <w:rPr>
          <w:rFonts w:ascii="Arial" w:hAnsi="Arial" w:cs="Arial"/>
          <w:lang w:val="en-US"/>
        </w:rPr>
        <w:tab/>
        <w:t>……………………………………</w:t>
      </w:r>
    </w:p>
    <w:p w:rsidR="008C255A" w:rsidRPr="00B1055F" w:rsidRDefault="008C255A" w:rsidP="008C255A">
      <w:pPr>
        <w:ind w:left="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NAME OF FIRM</w:t>
      </w:r>
      <w:r w:rsidRPr="00B1055F">
        <w:rPr>
          <w:rFonts w:ascii="Arial" w:hAnsi="Arial" w:cs="Arial"/>
          <w:lang w:val="en-US"/>
        </w:rPr>
        <w:tab/>
        <w:t>………………………………………….</w:t>
      </w:r>
    </w:p>
    <w:p w:rsidR="008C255A" w:rsidRPr="00B1055F" w:rsidRDefault="008C255A" w:rsidP="008C255A">
      <w:pPr>
        <w:ind w:left="1440" w:firstLine="720"/>
        <w:jc w:val="both"/>
        <w:rPr>
          <w:rFonts w:ascii="Arial" w:hAnsi="Arial" w:cs="Arial"/>
          <w:lang w:val="en-US"/>
        </w:rPr>
      </w:pPr>
    </w:p>
    <w:p w:rsidR="008C255A" w:rsidRDefault="008C255A" w:rsidP="008C255A">
      <w:pPr>
        <w:ind w:left="720"/>
        <w:jc w:val="both"/>
        <w:rPr>
          <w:rFonts w:ascii="Arial" w:hAnsi="Arial" w:cs="Arial"/>
          <w:lang w:val="en-US"/>
        </w:rPr>
      </w:pPr>
      <w:r w:rsidRPr="00B1055F">
        <w:rPr>
          <w:rFonts w:ascii="Arial" w:hAnsi="Arial" w:cs="Arial"/>
          <w:lang w:val="en-US"/>
        </w:rPr>
        <w:t>DATE</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FE48F5" w:rsidRDefault="00FE48F5" w:rsidP="008C255A">
      <w:pPr>
        <w:ind w:left="720"/>
        <w:jc w:val="both"/>
        <w:rPr>
          <w:rFonts w:ascii="Arial" w:hAnsi="Arial" w:cs="Arial"/>
          <w:lang w:val="en-US"/>
        </w:rPr>
      </w:pPr>
    </w:p>
    <w:p w:rsidR="00FE48F5" w:rsidRDefault="00FE48F5" w:rsidP="008C255A">
      <w:pPr>
        <w:ind w:left="720"/>
        <w:jc w:val="both"/>
        <w:rPr>
          <w:rFonts w:ascii="Arial" w:hAnsi="Arial" w:cs="Arial"/>
          <w:lang w:val="en-US"/>
        </w:rPr>
      </w:pPr>
    </w:p>
    <w:p w:rsidR="00FE48F5" w:rsidRPr="00B1055F" w:rsidRDefault="00FE48F5" w:rsidP="008C255A">
      <w:pPr>
        <w:ind w:left="720"/>
        <w:jc w:val="both"/>
        <w:rPr>
          <w:rFonts w:ascii="Arial" w:hAnsi="Arial" w:cs="Arial"/>
          <w:lang w:val="en-US"/>
        </w:rPr>
      </w:pPr>
    </w:p>
    <w:p w:rsidR="008C255A" w:rsidRPr="00B1055F" w:rsidRDefault="00FE48F5" w:rsidP="008C255A">
      <w:pPr>
        <w:ind w:left="720"/>
        <w:jc w:val="both"/>
        <w:rPr>
          <w:rFonts w:ascii="Arial" w:hAnsi="Arial" w:cs="Arial"/>
          <w:lang w:val="en-US"/>
        </w:rPr>
      </w:pPr>
      <w:r w:rsidRPr="00B1055F">
        <w:rPr>
          <w:rFonts w:ascii="Arial" w:hAnsi="Arial" w:cs="Arial"/>
          <w:noProof/>
          <w:lang w:val="en-US"/>
        </w:rPr>
        <mc:AlternateContent>
          <mc:Choice Requires="wps">
            <w:drawing>
              <wp:anchor distT="0" distB="0" distL="114300" distR="114300" simplePos="0" relativeHeight="251652608" behindDoc="0" locked="0" layoutInCell="0" allowOverlap="1" wp14:anchorId="6F53E141" wp14:editId="7FF5689B">
                <wp:simplePos x="0" y="0"/>
                <wp:positionH relativeFrom="column">
                  <wp:posOffset>465191</wp:posOffset>
                </wp:positionH>
                <wp:positionV relativeFrom="paragraph">
                  <wp:posOffset>4481</wp:posOffset>
                </wp:positionV>
                <wp:extent cx="2320505" cy="957532"/>
                <wp:effectExtent l="0" t="0" r="22860" b="1460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505" cy="957532"/>
                        </a:xfrm>
                        <a:prstGeom prst="rect">
                          <a:avLst/>
                        </a:prstGeom>
                        <a:solidFill>
                          <a:srgbClr val="FFFFFF"/>
                        </a:solidFill>
                        <a:ln w="9525">
                          <a:solidFill>
                            <a:srgbClr val="000000"/>
                          </a:solidFill>
                          <a:miter lim="800000"/>
                          <a:headEnd/>
                          <a:tailEnd/>
                        </a:ln>
                      </wps:spPr>
                      <wps:txbx>
                        <w:txbxContent>
                          <w:p w:rsidR="00351919" w:rsidRDefault="00351919" w:rsidP="008C255A">
                            <w:pPr>
                              <w:ind w:right="32"/>
                              <w:rPr>
                                <w:rFonts w:ascii="Arial" w:hAnsi="Arial" w:cs="Arial"/>
                                <w:lang w:val="en-US"/>
                              </w:rPr>
                            </w:pPr>
                            <w:r>
                              <w:rPr>
                                <w:rFonts w:ascii="Arial" w:hAnsi="Arial" w:cs="Arial"/>
                                <w:lang w:val="en-US"/>
                              </w:rPr>
                              <w:t>WITNESSES</w:t>
                            </w:r>
                          </w:p>
                          <w:p w:rsidR="00351919" w:rsidRDefault="00351919" w:rsidP="008C255A">
                            <w:pPr>
                              <w:ind w:right="32"/>
                              <w:rPr>
                                <w:rFonts w:ascii="Arial" w:hAnsi="Arial" w:cs="Arial"/>
                                <w:lang w:val="en-US"/>
                              </w:rPr>
                            </w:pPr>
                          </w:p>
                          <w:p w:rsidR="00351919" w:rsidRDefault="00351919"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351919" w:rsidRDefault="00351919" w:rsidP="008C255A">
                            <w:pPr>
                              <w:ind w:right="32"/>
                              <w:rPr>
                                <w:rFonts w:ascii="Arial" w:hAnsi="Arial" w:cs="Arial"/>
                                <w:lang w:val="en-US"/>
                              </w:rPr>
                            </w:pPr>
                          </w:p>
                          <w:p w:rsidR="00351919" w:rsidRDefault="00351919" w:rsidP="008C255A">
                            <w:pPr>
                              <w:numPr>
                                <w:ilvl w:val="0"/>
                                <w:numId w:val="24"/>
                              </w:numPr>
                              <w:overflowPunct/>
                              <w:autoSpaceDE/>
                              <w:autoSpaceDN/>
                              <w:adjustRightInd/>
                              <w:ind w:right="32"/>
                              <w:textAlignment w:val="auto"/>
                              <w:rPr>
                                <w:rFonts w:ascii="Arial" w:hAnsi="Arial" w:cs="Arial"/>
                                <w:lang w:val="en-US"/>
                              </w:rPr>
                            </w:pPr>
                            <w:r>
                              <w:rPr>
                                <w:rFonts w:ascii="Arial" w:hAnsi="Arial" w:cs="Arial"/>
                                <w:lang w:val="en-US"/>
                              </w:rPr>
                              <w:t>…………………</w:t>
                            </w:r>
                          </w:p>
                          <w:p w:rsidR="00351919" w:rsidRPr="00FE48F5" w:rsidRDefault="00351919" w:rsidP="00FE48F5">
                            <w:pPr>
                              <w:overflowPunct/>
                              <w:autoSpaceDE/>
                              <w:autoSpaceDN/>
                              <w:adjustRightInd/>
                              <w:ind w:left="720" w:right="32"/>
                              <w:textAlignment w:val="auto"/>
                              <w:rPr>
                                <w:rFonts w:ascii="Arial" w:hAnsi="Arial" w:cs="Arial"/>
                                <w:lang w:val="en-US"/>
                              </w:rPr>
                            </w:pPr>
                          </w:p>
                          <w:p w:rsidR="00351919" w:rsidRDefault="00351919" w:rsidP="008C255A">
                            <w:pPr>
                              <w:ind w:right="32"/>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3E141" id="Rectangle 7" o:spid="_x0000_s1030" style="position:absolute;left:0;text-align:left;margin-left:36.65pt;margin-top:.35pt;width:182.7pt;height:7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" o:allowincell="f">
                <v:textbox>
                  <w:txbxContent>
                    <w:p w:rsidR="00351919" w:rsidRDefault="00351919" w:rsidP="008C255A">
                      <w:pPr>
                        <w:ind w:right="32"/>
                        <w:rPr>
                          <w:rFonts w:ascii="Arial" w:hAnsi="Arial" w:cs="Arial"/>
                          <w:lang w:val="en-US"/>
                        </w:rPr>
                      </w:pPr>
                      <w:r>
                        <w:rPr>
                          <w:rFonts w:ascii="Arial" w:hAnsi="Arial" w:cs="Arial"/>
                          <w:lang w:val="en-US"/>
                        </w:rPr>
                        <w:t>WITNESSES</w:t>
                      </w:r>
                    </w:p>
                    <w:p w:rsidR="00351919" w:rsidRDefault="00351919" w:rsidP="008C255A">
                      <w:pPr>
                        <w:ind w:right="32"/>
                        <w:rPr>
                          <w:rFonts w:ascii="Arial" w:hAnsi="Arial" w:cs="Arial"/>
                          <w:lang w:val="en-US"/>
                        </w:rPr>
                      </w:pPr>
                    </w:p>
                    <w:p w:rsidR="00351919" w:rsidRDefault="00351919"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351919" w:rsidRDefault="00351919" w:rsidP="008C255A">
                      <w:pPr>
                        <w:ind w:right="32"/>
                        <w:rPr>
                          <w:rFonts w:ascii="Arial" w:hAnsi="Arial" w:cs="Arial"/>
                          <w:lang w:val="en-US"/>
                        </w:rPr>
                      </w:pPr>
                    </w:p>
                    <w:p w:rsidR="00351919" w:rsidRDefault="00351919" w:rsidP="008C255A">
                      <w:pPr>
                        <w:numPr>
                          <w:ilvl w:val="0"/>
                          <w:numId w:val="24"/>
                        </w:numPr>
                        <w:overflowPunct/>
                        <w:autoSpaceDE/>
                        <w:autoSpaceDN/>
                        <w:adjustRightInd/>
                        <w:ind w:right="32"/>
                        <w:textAlignment w:val="auto"/>
                        <w:rPr>
                          <w:rFonts w:ascii="Arial" w:hAnsi="Arial" w:cs="Arial"/>
                          <w:lang w:val="en-US"/>
                        </w:rPr>
                      </w:pPr>
                      <w:r>
                        <w:rPr>
                          <w:rFonts w:ascii="Arial" w:hAnsi="Arial" w:cs="Arial"/>
                          <w:lang w:val="en-US"/>
                        </w:rPr>
                        <w:t>…………………</w:t>
                      </w:r>
                    </w:p>
                    <w:p w:rsidR="00351919" w:rsidRPr="00FE48F5" w:rsidRDefault="00351919" w:rsidP="00FE48F5">
                      <w:pPr>
                        <w:overflowPunct/>
                        <w:autoSpaceDE/>
                        <w:autoSpaceDN/>
                        <w:adjustRightInd/>
                        <w:ind w:left="720" w:right="32"/>
                        <w:textAlignment w:val="auto"/>
                        <w:rPr>
                          <w:rFonts w:ascii="Arial" w:hAnsi="Arial" w:cs="Arial"/>
                          <w:lang w:val="en-US"/>
                        </w:rPr>
                      </w:pPr>
                    </w:p>
                    <w:p w:rsidR="00351919" w:rsidRDefault="00351919" w:rsidP="008C255A">
                      <w:pPr>
                        <w:ind w:right="32"/>
                        <w:rPr>
                          <w:lang w:val="en-US"/>
                        </w:rPr>
                      </w:pPr>
                      <w:r>
                        <w:rPr>
                          <w:rFonts w:ascii="Arial" w:hAnsi="Arial" w:cs="Arial"/>
                          <w:lang w:val="en-US"/>
                        </w:rPr>
                        <w:t>DATE:</w:t>
                      </w:r>
                      <w:r>
                        <w:rPr>
                          <w:rFonts w:ascii="Arial" w:hAnsi="Arial" w:cs="Arial"/>
                          <w:lang w:val="en-US"/>
                        </w:rPr>
                        <w:tab/>
                        <w:t>…………………….</w:t>
                      </w:r>
                    </w:p>
                  </w:txbxContent>
                </v:textbox>
              </v:rect>
            </w:pict>
          </mc:Fallback>
        </mc:AlternateContent>
      </w: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pPr>
        <w:overflowPunct/>
        <w:autoSpaceDE/>
        <w:autoSpaceDN/>
        <w:adjustRightInd/>
        <w:textAlignment w:val="auto"/>
        <w:rPr>
          <w:rFonts w:ascii="Arial" w:hAnsi="Arial" w:cs="Arial"/>
          <w:b/>
          <w:bCs/>
          <w:lang w:val="en-US"/>
        </w:rPr>
      </w:pPr>
      <w:r>
        <w:rPr>
          <w:rFonts w:ascii="Arial" w:hAnsi="Arial" w:cs="Arial"/>
          <w:b/>
          <w:bCs/>
          <w:lang w:val="en-US"/>
        </w:rPr>
        <w:br w:type="page"/>
      </w:r>
    </w:p>
    <w:p w:rsidR="008C255A" w:rsidRPr="00B1055F" w:rsidRDefault="008C255A" w:rsidP="00FE48F5">
      <w:pPr>
        <w:jc w:val="center"/>
        <w:rPr>
          <w:rFonts w:ascii="Arial" w:hAnsi="Arial" w:cs="Arial"/>
          <w:b/>
          <w:bCs/>
          <w:lang w:val="en-US"/>
        </w:rPr>
      </w:pPr>
      <w:r w:rsidRPr="00B1055F">
        <w:rPr>
          <w:rFonts w:ascii="Arial" w:hAnsi="Arial" w:cs="Arial"/>
          <w:b/>
          <w:bCs/>
          <w:lang w:val="en-US"/>
        </w:rPr>
        <w:lastRenderedPageBreak/>
        <w:t>MBD 7.1</w:t>
      </w:r>
    </w:p>
    <w:p w:rsidR="008C255A" w:rsidRPr="00B1055F" w:rsidRDefault="008C255A" w:rsidP="008C255A">
      <w:pPr>
        <w:jc w:val="right"/>
        <w:rPr>
          <w:rFonts w:ascii="Arial" w:hAnsi="Arial" w:cs="Arial"/>
          <w:b/>
          <w:bCs/>
          <w:sz w:val="24"/>
          <w:szCs w:val="24"/>
          <w:lang w:val="en-US"/>
        </w:rPr>
      </w:pPr>
    </w:p>
    <w:p w:rsidR="008C255A" w:rsidRPr="00B1055F" w:rsidRDefault="008C255A" w:rsidP="008C255A">
      <w:pPr>
        <w:jc w:val="center"/>
        <w:rPr>
          <w:rFonts w:ascii="Arial" w:hAnsi="Arial" w:cs="Arial"/>
          <w:b/>
          <w:bCs/>
          <w:sz w:val="24"/>
          <w:szCs w:val="24"/>
          <w:lang w:val="en-US"/>
        </w:rPr>
      </w:pPr>
      <w:r w:rsidRPr="00B1055F">
        <w:rPr>
          <w:rFonts w:ascii="Arial" w:hAnsi="Arial" w:cs="Arial"/>
          <w:b/>
          <w:bCs/>
          <w:sz w:val="24"/>
          <w:szCs w:val="24"/>
          <w:lang w:val="en-US"/>
        </w:rPr>
        <w:t>CONTRACT FORM - PURCHASE OF GOODS/WORKS</w:t>
      </w:r>
    </w:p>
    <w:p w:rsidR="008C255A" w:rsidRPr="00B1055F" w:rsidRDefault="008C255A" w:rsidP="008C255A">
      <w:pPr>
        <w:rPr>
          <w:rFonts w:ascii="Arial" w:hAnsi="Arial" w:cs="Arial"/>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8C255A" w:rsidRPr="00B1055F" w:rsidRDefault="008C255A" w:rsidP="00FC5BAB">
      <w:pPr>
        <w:pStyle w:val="Heading1"/>
        <w:numPr>
          <w:ilvl w:val="0"/>
          <w:numId w:val="0"/>
        </w:numPr>
        <w:ind w:left="450"/>
        <w:jc w:val="center"/>
        <w:rPr>
          <w:rFonts w:ascii="Arial" w:hAnsi="Arial" w:cs="Arial"/>
          <w:b/>
          <w:sz w:val="24"/>
          <w:szCs w:val="24"/>
        </w:rPr>
      </w:pPr>
      <w:r w:rsidRPr="00B1055F">
        <w:rPr>
          <w:rFonts w:ascii="Arial" w:hAnsi="Arial" w:cs="Arial"/>
          <w:b/>
          <w:sz w:val="24"/>
          <w:szCs w:val="24"/>
        </w:rPr>
        <w:t>PART 2 (TO BE FILLED IN BY THE PURCHASER)</w:t>
      </w:r>
    </w:p>
    <w:p w:rsidR="008C255A" w:rsidRPr="00B1055F" w:rsidRDefault="008C255A" w:rsidP="008C255A">
      <w:pPr>
        <w:tabs>
          <w:tab w:val="left" w:pos="6521"/>
        </w:tabs>
        <w:jc w:val="center"/>
        <w:rPr>
          <w:rFonts w:ascii="Arial" w:hAnsi="Arial" w:cs="Arial"/>
          <w:b/>
          <w:bCs/>
          <w:sz w:val="24"/>
          <w:szCs w:val="24"/>
          <w:lang w:val="en-US"/>
        </w:rPr>
      </w:pPr>
    </w:p>
    <w:p w:rsidR="008C255A" w:rsidRPr="00B1055F" w:rsidRDefault="008C255A" w:rsidP="008C255A">
      <w:pPr>
        <w:jc w:val="center"/>
        <w:rPr>
          <w:rFonts w:ascii="Arial" w:hAnsi="Arial" w:cs="Arial"/>
          <w:b/>
          <w:bCs/>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I………………………………………</w:t>
      </w:r>
      <w:r w:rsidR="00C562DC" w:rsidRPr="00B1055F">
        <w:rPr>
          <w:rFonts w:ascii="Arial" w:hAnsi="Arial" w:cs="Arial"/>
          <w:lang w:val="en-US"/>
        </w:rPr>
        <w:t>……….</w:t>
      </w:r>
      <w:r w:rsidRPr="00B1055F">
        <w:rPr>
          <w:rFonts w:ascii="Arial" w:hAnsi="Arial" w:cs="Arial"/>
          <w:lang w:val="en-US"/>
        </w:rPr>
        <w:t>in</w:t>
      </w:r>
      <w:r w:rsidR="004A1DFA" w:rsidRPr="00B1055F">
        <w:rPr>
          <w:rFonts w:ascii="Arial" w:hAnsi="Arial" w:cs="Arial"/>
          <w:lang w:val="en-US"/>
        </w:rPr>
        <w:t>,</w:t>
      </w:r>
      <w:r w:rsidR="00C562DC" w:rsidRPr="00B1055F">
        <w:rPr>
          <w:rFonts w:ascii="Arial" w:hAnsi="Arial" w:cs="Arial"/>
          <w:lang w:val="en-US"/>
        </w:rPr>
        <w:t>m</w:t>
      </w:r>
      <w:r w:rsidRPr="00B1055F">
        <w:rPr>
          <w:rFonts w:ascii="Arial" w:hAnsi="Arial" w:cs="Arial"/>
          <w:lang w:val="en-US"/>
        </w:rPr>
        <w:t>y</w:t>
      </w:r>
      <w:r w:rsidR="004A1DFA" w:rsidRPr="00B1055F">
        <w:rPr>
          <w:rFonts w:ascii="Arial" w:hAnsi="Arial" w:cs="Arial"/>
          <w:lang w:val="en-US"/>
        </w:rPr>
        <w:t>,</w:t>
      </w:r>
      <w:r w:rsidRPr="00B1055F">
        <w:rPr>
          <w:rFonts w:ascii="Arial" w:hAnsi="Arial" w:cs="Arial"/>
          <w:lang w:val="en-US"/>
        </w:rPr>
        <w:t xml:space="preserve">capacity </w:t>
      </w:r>
      <w:r w:rsidR="00C562DC" w:rsidRPr="00B1055F">
        <w:rPr>
          <w:rFonts w:ascii="Arial" w:hAnsi="Arial" w:cs="Arial"/>
          <w:lang w:val="en-US"/>
        </w:rPr>
        <w:t>a</w:t>
      </w:r>
      <w:r w:rsidRPr="00B1055F">
        <w:rPr>
          <w:rFonts w:ascii="Arial" w:hAnsi="Arial" w:cs="Arial"/>
          <w:lang w:val="en-US"/>
        </w:rPr>
        <w:t>s……………………………………………...…..accept your bid under reference number ………………dated………………………for the supply of goods/works indicated hereunder and/or further specified in the annexure(s).</w:t>
      </w:r>
    </w:p>
    <w:p w:rsidR="008C255A" w:rsidRPr="00B1055F" w:rsidRDefault="008C255A" w:rsidP="008C255A">
      <w:pPr>
        <w:jc w:val="both"/>
        <w:rPr>
          <w:rFonts w:ascii="Arial" w:hAnsi="Arial" w:cs="Arial"/>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An official order indicating delivery instructions is forthcoming.</w:t>
      </w:r>
    </w:p>
    <w:p w:rsidR="008C255A" w:rsidRPr="00B1055F" w:rsidRDefault="008C255A" w:rsidP="008C255A">
      <w:pPr>
        <w:jc w:val="both"/>
        <w:rPr>
          <w:rFonts w:ascii="Arial" w:hAnsi="Arial" w:cs="Arial"/>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I undertake to make payment for the goods/works delivered in accordance with the terms and conditions of the contract, within 30 (thirty) days after receipt of an invoice accompanied by the delivery note.</w:t>
      </w:r>
    </w:p>
    <w:p w:rsidR="008C255A" w:rsidRPr="00B1055F" w:rsidRDefault="008C255A" w:rsidP="008C255A">
      <w:pPr>
        <w:tabs>
          <w:tab w:val="left" w:pos="6804"/>
        </w:tabs>
        <w:ind w:left="720"/>
        <w:jc w:val="both"/>
        <w:rPr>
          <w:rFonts w:ascii="Arial" w:hAnsi="Arial" w:cs="Arial"/>
          <w:lang w:val="en-US"/>
        </w:rPr>
      </w:pPr>
    </w:p>
    <w:p w:rsidR="008C255A" w:rsidRPr="00B1055F" w:rsidRDefault="008C255A" w:rsidP="008C255A">
      <w:pPr>
        <w:ind w:left="720"/>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1644"/>
        <w:gridCol w:w="1644"/>
        <w:gridCol w:w="1356"/>
        <w:gridCol w:w="1933"/>
        <w:gridCol w:w="1645"/>
      </w:tblGrid>
      <w:tr w:rsidR="008C255A" w:rsidRPr="00B1055F" w:rsidTr="00A63307">
        <w:trPr>
          <w:cantSplit/>
          <w:trHeight w:val="427"/>
        </w:trPr>
        <w:tc>
          <w:tcPr>
            <w:tcW w:w="1409" w:type="dxa"/>
            <w:vAlign w:val="center"/>
          </w:tcPr>
          <w:p w:rsidR="008C255A" w:rsidRPr="00B1055F" w:rsidRDefault="008C255A" w:rsidP="00784998">
            <w:pPr>
              <w:pStyle w:val="Heading2"/>
              <w:rPr>
                <w:rFonts w:cs="Arial"/>
              </w:rPr>
            </w:pPr>
            <w:r w:rsidRPr="00B1055F">
              <w:rPr>
                <w:rFonts w:cs="Arial"/>
              </w:rPr>
              <w:t>ITEM</w:t>
            </w:r>
          </w:p>
          <w:p w:rsidR="008C255A" w:rsidRPr="00B1055F" w:rsidRDefault="008C255A" w:rsidP="00784998">
            <w:pPr>
              <w:rPr>
                <w:rFonts w:ascii="Arial" w:hAnsi="Arial" w:cs="Arial"/>
                <w:b/>
                <w:bCs/>
              </w:rPr>
            </w:pPr>
            <w:r w:rsidRPr="00B1055F">
              <w:rPr>
                <w:rFonts w:ascii="Arial" w:hAnsi="Arial" w:cs="Arial"/>
                <w:b/>
                <w:bCs/>
              </w:rPr>
              <w:t>NO.</w:t>
            </w:r>
          </w:p>
        </w:tc>
        <w:tc>
          <w:tcPr>
            <w:tcW w:w="1644" w:type="dxa"/>
            <w:vAlign w:val="center"/>
          </w:tcPr>
          <w:p w:rsidR="008C255A" w:rsidRPr="00B1055F" w:rsidRDefault="008C255A" w:rsidP="00784998">
            <w:pPr>
              <w:jc w:val="both"/>
              <w:rPr>
                <w:rFonts w:ascii="Arial" w:hAnsi="Arial" w:cs="Arial"/>
                <w:b/>
                <w:bCs/>
                <w:lang w:val="en-US"/>
              </w:rPr>
            </w:pPr>
            <w:r w:rsidRPr="00B1055F">
              <w:rPr>
                <w:rFonts w:ascii="Arial" w:hAnsi="Arial" w:cs="Arial"/>
                <w:b/>
                <w:bCs/>
                <w:lang w:val="en-US"/>
              </w:rPr>
              <w:t>PRICE  (ALL APPLICABLE TAXES INCLUDED)</w:t>
            </w:r>
          </w:p>
        </w:tc>
        <w:tc>
          <w:tcPr>
            <w:tcW w:w="1644" w:type="dxa"/>
            <w:vAlign w:val="center"/>
          </w:tcPr>
          <w:p w:rsidR="008C255A" w:rsidRPr="00B1055F" w:rsidRDefault="008C255A" w:rsidP="00784998">
            <w:pPr>
              <w:pStyle w:val="Heading3"/>
              <w:rPr>
                <w:rFonts w:ascii="Arial" w:hAnsi="Arial" w:cs="Arial"/>
              </w:rPr>
            </w:pPr>
            <w:r w:rsidRPr="00B1055F">
              <w:rPr>
                <w:rFonts w:ascii="Arial" w:hAnsi="Arial" w:cs="Arial"/>
              </w:rPr>
              <w:t>BRAND</w:t>
            </w:r>
          </w:p>
        </w:tc>
        <w:tc>
          <w:tcPr>
            <w:tcW w:w="1356"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 xml:space="preserve">DELIVERY PERIOD </w:t>
            </w:r>
          </w:p>
        </w:tc>
        <w:tc>
          <w:tcPr>
            <w:tcW w:w="1933"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B-BBEE STATUS LEVEL OF CONTRIBUTION</w:t>
            </w:r>
          </w:p>
        </w:tc>
        <w:tc>
          <w:tcPr>
            <w:tcW w:w="1645" w:type="dxa"/>
            <w:vAlign w:val="center"/>
          </w:tcPr>
          <w:p w:rsidR="008C255A" w:rsidRPr="00B1055F" w:rsidRDefault="008C255A" w:rsidP="00784998">
            <w:pPr>
              <w:jc w:val="both"/>
              <w:rPr>
                <w:rFonts w:ascii="Arial" w:hAnsi="Arial" w:cs="Arial"/>
                <w:lang w:val="en-US"/>
              </w:rPr>
            </w:pPr>
            <w:r w:rsidRPr="00B1055F">
              <w:rPr>
                <w:rFonts w:ascii="Arial" w:hAnsi="Arial" w:cs="Arial"/>
                <w:b/>
                <w:bCs/>
                <w:lang w:val="en-US"/>
              </w:rPr>
              <w:t>MINIMUM THRESHOLD FOR LOCAL PRODUCTION AND CONTENT (if applicable)</w:t>
            </w:r>
          </w:p>
        </w:tc>
      </w:tr>
      <w:tr w:rsidR="008C255A" w:rsidRPr="00B1055F" w:rsidTr="00A63307">
        <w:trPr>
          <w:cantSplit/>
          <w:trHeight w:val="2133"/>
        </w:trPr>
        <w:tc>
          <w:tcPr>
            <w:tcW w:w="1409"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356" w:type="dxa"/>
          </w:tcPr>
          <w:p w:rsidR="008C255A" w:rsidRPr="00B1055F" w:rsidRDefault="008C255A" w:rsidP="00784998">
            <w:pPr>
              <w:jc w:val="both"/>
              <w:rPr>
                <w:rFonts w:ascii="Arial" w:hAnsi="Arial" w:cs="Arial"/>
                <w:lang w:val="en-US"/>
              </w:rPr>
            </w:pPr>
          </w:p>
        </w:tc>
        <w:tc>
          <w:tcPr>
            <w:tcW w:w="1933" w:type="dxa"/>
          </w:tcPr>
          <w:p w:rsidR="008C255A" w:rsidRPr="00B1055F" w:rsidRDefault="008C255A" w:rsidP="00784998">
            <w:pPr>
              <w:jc w:val="center"/>
              <w:rPr>
                <w:rFonts w:ascii="Arial" w:hAnsi="Arial" w:cs="Arial"/>
                <w:lang w:val="en-US"/>
              </w:rPr>
            </w:pPr>
          </w:p>
        </w:tc>
        <w:tc>
          <w:tcPr>
            <w:tcW w:w="1645" w:type="dxa"/>
          </w:tcPr>
          <w:p w:rsidR="008C255A" w:rsidRPr="00B1055F" w:rsidRDefault="008C255A" w:rsidP="00784998">
            <w:pPr>
              <w:jc w:val="both"/>
              <w:rPr>
                <w:rFonts w:ascii="Arial" w:hAnsi="Arial" w:cs="Arial"/>
                <w:lang w:val="en-US"/>
              </w:rPr>
            </w:pPr>
          </w:p>
        </w:tc>
      </w:tr>
    </w:tbl>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4.</w:t>
      </w:r>
      <w:r w:rsidRPr="00B1055F">
        <w:rPr>
          <w:rFonts w:ascii="Arial" w:hAnsi="Arial" w:cs="Arial"/>
          <w:lang w:val="en-US"/>
        </w:rPr>
        <w:tab/>
        <w:t>I confirm that I am duly authorized to sign this contract.</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SIGNED AT ………………………………………ON………………………………..</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NAME (PRINT)</w:t>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t>…………………………………….</w:t>
      </w:r>
    </w:p>
    <w:p w:rsidR="008C255A" w:rsidRPr="00B1055F" w:rsidRDefault="00B02FCD" w:rsidP="008C255A">
      <w:pPr>
        <w:ind w:left="1440" w:firstLine="720"/>
        <w:jc w:val="both"/>
        <w:rPr>
          <w:rFonts w:ascii="Arial" w:hAnsi="Arial" w:cs="Arial"/>
          <w:lang w:val="en-US"/>
        </w:rPr>
      </w:pPr>
      <w:r w:rsidRPr="00B1055F">
        <w:rPr>
          <w:rFonts w:ascii="Arial" w:hAnsi="Arial" w:cs="Arial"/>
          <w:noProof/>
          <w:lang w:val="en-US"/>
        </w:rPr>
        <mc:AlternateContent>
          <mc:Choice Requires="wps">
            <w:drawing>
              <wp:anchor distT="0" distB="0" distL="114300" distR="114300" simplePos="0" relativeHeight="251654656" behindDoc="0" locked="0" layoutInCell="0" allowOverlap="1" wp14:anchorId="04BAF507" wp14:editId="1356C49E">
                <wp:simplePos x="0" y="0"/>
                <wp:positionH relativeFrom="column">
                  <wp:posOffset>3333750</wp:posOffset>
                </wp:positionH>
                <wp:positionV relativeFrom="paragraph">
                  <wp:posOffset>126365</wp:posOffset>
                </wp:positionV>
                <wp:extent cx="1838325" cy="1188720"/>
                <wp:effectExtent l="0" t="0" r="28575" b="1143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188720"/>
                        </a:xfrm>
                        <a:prstGeom prst="rect">
                          <a:avLst/>
                        </a:prstGeom>
                        <a:solidFill>
                          <a:srgbClr val="FFFFFF"/>
                        </a:solidFill>
                        <a:ln w="9525">
                          <a:solidFill>
                            <a:srgbClr val="000000"/>
                          </a:solidFill>
                          <a:miter lim="800000"/>
                          <a:headEnd/>
                          <a:tailEnd/>
                        </a:ln>
                      </wps:spPr>
                      <wps:txbx>
                        <w:txbxContent>
                          <w:p w:rsidR="00351919" w:rsidRDefault="00351919" w:rsidP="008C255A">
                            <w:pPr>
                              <w:rPr>
                                <w:rFonts w:ascii="Arial" w:hAnsi="Arial" w:cs="Arial"/>
                                <w:lang w:val="en-US"/>
                              </w:rPr>
                            </w:pPr>
                            <w:r>
                              <w:rPr>
                                <w:rFonts w:ascii="Arial" w:hAnsi="Arial" w:cs="Arial"/>
                                <w:lang w:val="en-US"/>
                              </w:rPr>
                              <w:t>WITNESSES</w:t>
                            </w:r>
                          </w:p>
                          <w:p w:rsidR="00351919" w:rsidRDefault="00351919" w:rsidP="008C255A">
                            <w:pPr>
                              <w:rPr>
                                <w:rFonts w:ascii="Arial" w:hAnsi="Arial" w:cs="Arial"/>
                                <w:lang w:val="en-US"/>
                              </w:rPr>
                            </w:pPr>
                          </w:p>
                          <w:p w:rsidR="00351919" w:rsidRDefault="00351919"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351919" w:rsidRDefault="00351919" w:rsidP="008C255A">
                            <w:pPr>
                              <w:pStyle w:val="Header"/>
                              <w:rPr>
                                <w:rFonts w:ascii="Arial" w:hAnsi="Arial" w:cs="Arial"/>
                                <w:lang w:val="en-US"/>
                              </w:rPr>
                            </w:pPr>
                          </w:p>
                          <w:p w:rsidR="00351919" w:rsidRDefault="00351919"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351919" w:rsidRDefault="00351919" w:rsidP="008C255A">
                            <w:pPr>
                              <w:rPr>
                                <w:rFonts w:ascii="Arial" w:hAnsi="Arial" w:cs="Arial"/>
                                <w:lang w:val="en-US"/>
                              </w:rPr>
                            </w:pPr>
                          </w:p>
                          <w:p w:rsidR="00351919" w:rsidRDefault="00351919" w:rsidP="008C255A">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AF507" id="Rectangle 9" o:spid="_x0000_s1031" style="position:absolute;left:0;text-align:left;margin-left:262.5pt;margin-top:9.95pt;width:144.75pt;height:9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" o:allowincell="f">
                <v:textbox>
                  <w:txbxContent>
                    <w:p w:rsidR="00351919" w:rsidRDefault="00351919" w:rsidP="008C255A">
                      <w:pPr>
                        <w:rPr>
                          <w:rFonts w:ascii="Arial" w:hAnsi="Arial" w:cs="Arial"/>
                          <w:lang w:val="en-US"/>
                        </w:rPr>
                      </w:pPr>
                      <w:r>
                        <w:rPr>
                          <w:rFonts w:ascii="Arial" w:hAnsi="Arial" w:cs="Arial"/>
                          <w:lang w:val="en-US"/>
                        </w:rPr>
                        <w:t>WITNESSES</w:t>
                      </w:r>
                    </w:p>
                    <w:p w:rsidR="00351919" w:rsidRDefault="00351919" w:rsidP="008C255A">
                      <w:pPr>
                        <w:rPr>
                          <w:rFonts w:ascii="Arial" w:hAnsi="Arial" w:cs="Arial"/>
                          <w:lang w:val="en-US"/>
                        </w:rPr>
                      </w:pPr>
                    </w:p>
                    <w:p w:rsidR="00351919" w:rsidRDefault="00351919"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351919" w:rsidRDefault="00351919" w:rsidP="008C255A">
                      <w:pPr>
                        <w:pStyle w:val="Header"/>
                        <w:rPr>
                          <w:rFonts w:ascii="Arial" w:hAnsi="Arial" w:cs="Arial"/>
                          <w:lang w:val="en-US"/>
                        </w:rPr>
                      </w:pPr>
                    </w:p>
                    <w:p w:rsidR="00351919" w:rsidRDefault="00351919"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351919" w:rsidRDefault="00351919" w:rsidP="008C255A">
                      <w:pPr>
                        <w:rPr>
                          <w:rFonts w:ascii="Arial" w:hAnsi="Arial" w:cs="Arial"/>
                          <w:lang w:val="en-US"/>
                        </w:rPr>
                      </w:pPr>
                    </w:p>
                    <w:p w:rsidR="00351919" w:rsidRDefault="00351919" w:rsidP="008C255A">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B1055F">
        <w:rPr>
          <w:rFonts w:ascii="Arial" w:hAnsi="Arial" w:cs="Arial"/>
          <w:noProof/>
          <w:lang w:val="en-US"/>
        </w:rPr>
        <mc:AlternateContent>
          <mc:Choice Requires="wps">
            <w:drawing>
              <wp:anchor distT="0" distB="0" distL="114300" distR="114300" simplePos="0" relativeHeight="251653632" behindDoc="0" locked="0" layoutInCell="0" allowOverlap="1" wp14:anchorId="02C1A849" wp14:editId="5A61A58D">
                <wp:simplePos x="0" y="0"/>
                <wp:positionH relativeFrom="column">
                  <wp:posOffset>1247775</wp:posOffset>
                </wp:positionH>
                <wp:positionV relativeFrom="paragraph">
                  <wp:posOffset>126365</wp:posOffset>
                </wp:positionV>
                <wp:extent cx="1695450" cy="1188720"/>
                <wp:effectExtent l="0" t="0" r="1905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3196F" id="Rectangle 8" o:spid="_x0000_s1026" style="position:absolute;margin-left:98.25pt;margin-top:9.95pt;width:133.5pt;height:9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10IQIAAD0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" o:allowincell="f"/>
            </w:pict>
          </mc:Fallback>
        </mc:AlternateContent>
      </w:r>
    </w:p>
    <w:p w:rsidR="008C255A" w:rsidRPr="00B1055F" w:rsidRDefault="008C255A" w:rsidP="008C255A">
      <w:pPr>
        <w:jc w:val="both"/>
        <w:rPr>
          <w:rFonts w:ascii="Arial" w:hAnsi="Arial" w:cs="Arial"/>
          <w:lang w:val="en-US"/>
        </w:rPr>
      </w:pPr>
      <w:r w:rsidRPr="00B1055F">
        <w:rPr>
          <w:rFonts w:ascii="Arial" w:hAnsi="Arial" w:cs="Arial"/>
          <w:lang w:val="en-US"/>
        </w:rPr>
        <w:t>OFFICIAL STAMP</w:t>
      </w:r>
    </w:p>
    <w:p w:rsidR="00FE40F2" w:rsidRPr="00B1055F" w:rsidRDefault="008C255A" w:rsidP="004A1DFA">
      <w:pPr>
        <w:rPr>
          <w:rFonts w:ascii="Arial" w:hAnsi="Arial" w:cs="Arial"/>
          <w:b/>
          <w:bCs/>
          <w:lang w:val="en-US"/>
        </w:rPr>
      </w:pPr>
      <w:r w:rsidRPr="00B1055F">
        <w:rPr>
          <w:rFonts w:ascii="Arial" w:hAnsi="Arial" w:cs="Arial"/>
          <w:b/>
          <w:sz w:val="22"/>
          <w:szCs w:val="22"/>
        </w:rPr>
        <w:br w:type="page"/>
      </w:r>
      <w:r w:rsidR="00FE40F2" w:rsidRPr="00B1055F">
        <w:rPr>
          <w:rFonts w:ascii="Arial" w:hAnsi="Arial" w:cs="Arial"/>
          <w:lang w:val="en-US"/>
        </w:rPr>
        <w:lastRenderedPageBreak/>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p>
    <w:p w:rsidR="0006466E" w:rsidRPr="00B1055F" w:rsidRDefault="002C0522" w:rsidP="000D163F">
      <w:pPr>
        <w:overflowPunct/>
        <w:autoSpaceDE/>
        <w:autoSpaceDN/>
        <w:adjustRightInd/>
        <w:textAlignment w:val="auto"/>
        <w:rPr>
          <w:rFonts w:ascii="Arial" w:hAnsi="Arial" w:cs="Arial"/>
          <w:b/>
          <w:sz w:val="22"/>
          <w:szCs w:val="22"/>
        </w:rPr>
      </w:pPr>
      <w:r w:rsidRPr="00B1055F">
        <w:rPr>
          <w:rFonts w:ascii="Arial" w:hAnsi="Arial" w:cs="Arial"/>
          <w:b/>
          <w:sz w:val="22"/>
          <w:szCs w:val="22"/>
        </w:rPr>
        <w:t>3.2       CONTRACT DATA</w:t>
      </w:r>
    </w:p>
    <w:p w:rsidR="0006466E" w:rsidRPr="00B1055F" w:rsidRDefault="0006466E" w:rsidP="007B128B">
      <w:pPr>
        <w:pStyle w:val="DefaultText"/>
        <w:tabs>
          <w:tab w:val="left" w:pos="1260"/>
        </w:tabs>
        <w:rPr>
          <w:rFonts w:ascii="Arial" w:hAnsi="Arial" w:cs="Arial"/>
          <w:b/>
          <w:sz w:val="22"/>
          <w:szCs w:val="22"/>
        </w:rPr>
      </w:pPr>
    </w:p>
    <w:p w:rsidR="00E27B30" w:rsidRPr="00B1055F" w:rsidRDefault="00EB6F7D" w:rsidP="00E27B30">
      <w:pPr>
        <w:jc w:val="both"/>
        <w:rPr>
          <w:rFonts w:ascii="Arial" w:hAnsi="Arial" w:cs="Arial"/>
          <w:sz w:val="22"/>
          <w:szCs w:val="22"/>
        </w:rPr>
      </w:pPr>
      <w:r w:rsidRPr="00B1055F">
        <w:rPr>
          <w:rFonts w:ascii="Arial" w:hAnsi="Arial" w:cs="Arial"/>
          <w:b/>
          <w:sz w:val="22"/>
          <w:szCs w:val="22"/>
        </w:rPr>
        <w:t>3.2</w:t>
      </w:r>
      <w:r w:rsidR="002C0522" w:rsidRPr="00B1055F">
        <w:rPr>
          <w:rFonts w:ascii="Arial" w:hAnsi="Arial" w:cs="Arial"/>
          <w:b/>
          <w:sz w:val="22"/>
          <w:szCs w:val="22"/>
        </w:rPr>
        <w:t>.1</w:t>
      </w:r>
      <w:r w:rsidRPr="00B1055F">
        <w:rPr>
          <w:rFonts w:ascii="Arial" w:hAnsi="Arial" w:cs="Arial"/>
          <w:sz w:val="22"/>
          <w:szCs w:val="22"/>
        </w:rPr>
        <w:tab/>
      </w:r>
      <w:r w:rsidRPr="00B1055F">
        <w:rPr>
          <w:rFonts w:ascii="Arial" w:hAnsi="Arial" w:cs="Arial"/>
          <w:b/>
          <w:sz w:val="22"/>
          <w:szCs w:val="22"/>
        </w:rPr>
        <w:t>PURCHASE PRICE</w:t>
      </w:r>
      <w:r w:rsidR="00E27B30" w:rsidRPr="00B1055F">
        <w:rPr>
          <w:rFonts w:ascii="Arial" w:hAnsi="Arial" w:cs="Arial"/>
          <w:b/>
          <w:sz w:val="22"/>
          <w:szCs w:val="22"/>
        </w:rPr>
        <w:t xml:space="preserve"> </w:t>
      </w:r>
    </w:p>
    <w:p w:rsidR="00E27B30" w:rsidRPr="00B1055F" w:rsidRDefault="00E27B30" w:rsidP="00E27B30">
      <w:pPr>
        <w:jc w:val="both"/>
        <w:rPr>
          <w:rFonts w:ascii="Arial" w:hAnsi="Arial" w:cs="Arial"/>
          <w:sz w:val="22"/>
          <w:szCs w:val="22"/>
        </w:rPr>
      </w:pPr>
    </w:p>
    <w:p w:rsidR="00E27B30" w:rsidRPr="00B1055F" w:rsidRDefault="00E27B30" w:rsidP="00B3406E">
      <w:pPr>
        <w:tabs>
          <w:tab w:val="left" w:pos="90"/>
        </w:tabs>
        <w:ind w:left="720" w:hanging="720"/>
        <w:jc w:val="both"/>
        <w:rPr>
          <w:rFonts w:ascii="Arial" w:hAnsi="Arial" w:cs="Arial"/>
        </w:rPr>
      </w:pPr>
      <w:r w:rsidRPr="00B1055F">
        <w:rPr>
          <w:rFonts w:ascii="Arial" w:hAnsi="Arial" w:cs="Arial"/>
        </w:rPr>
        <w:t>3.2.1</w:t>
      </w:r>
      <w:r w:rsidRPr="00B1055F">
        <w:rPr>
          <w:rFonts w:ascii="Arial" w:hAnsi="Arial" w:cs="Arial"/>
          <w:sz w:val="22"/>
          <w:szCs w:val="22"/>
        </w:rPr>
        <w:tab/>
      </w:r>
      <w:r w:rsidRPr="00B1055F">
        <w:rPr>
          <w:rFonts w:ascii="Arial" w:hAnsi="Arial" w:cs="Arial"/>
        </w:rPr>
        <w:t>The Purchase Price shall be the amount set out in the PURCHASE ORDER.</w:t>
      </w:r>
      <w:r w:rsidRPr="00B1055F">
        <w:rPr>
          <w:rFonts w:ascii="Arial" w:hAnsi="Arial" w:cs="Arial"/>
        </w:rPr>
        <w:tab/>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2</w:t>
      </w:r>
      <w:r w:rsidRPr="00B1055F">
        <w:rPr>
          <w:rFonts w:ascii="Arial" w:hAnsi="Arial" w:cs="Arial"/>
        </w:rPr>
        <w:tab/>
        <w:t>Unless otherwise stipulated in the PURCHASE ORDER, no additional</w:t>
      </w:r>
      <w:r w:rsidRPr="00B1055F">
        <w:rPr>
          <w:rFonts w:ascii="Arial" w:hAnsi="Arial" w:cs="Arial"/>
          <w:sz w:val="22"/>
          <w:szCs w:val="22"/>
        </w:rPr>
        <w:t xml:space="preserve"> </w:t>
      </w:r>
      <w:r w:rsidRPr="00B1055F">
        <w:rPr>
          <w:rFonts w:ascii="Arial" w:hAnsi="Arial" w:cs="Arial"/>
        </w:rPr>
        <w:t>costs of whatever nature shall be payable by CITY POWER.</w:t>
      </w:r>
    </w:p>
    <w:p w:rsidR="00E27B30" w:rsidRPr="00B1055F" w:rsidRDefault="00E27B30" w:rsidP="00E27B30">
      <w:pPr>
        <w:ind w:left="1440" w:hanging="720"/>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3.2.</w:t>
      </w:r>
      <w:r w:rsidR="00B3406E" w:rsidRPr="00B1055F">
        <w:rPr>
          <w:rFonts w:ascii="Arial" w:hAnsi="Arial" w:cs="Arial"/>
        </w:rPr>
        <w:t>3</w:t>
      </w:r>
      <w:r w:rsidRPr="00B1055F">
        <w:rPr>
          <w:rFonts w:ascii="Arial" w:hAnsi="Arial" w:cs="Arial"/>
        </w:rPr>
        <w:tab/>
        <w:t>VAT shall be deemed to be included from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4</w:t>
      </w:r>
      <w:r w:rsidRPr="00B1055F">
        <w:rPr>
          <w:rFonts w:ascii="Arial" w:hAnsi="Arial" w:cs="Arial"/>
        </w:rPr>
        <w:tab/>
        <w:t>All other taxes payable in respect of the items stipulated on the PURCHASE ORDER shall be deemed to be included in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5</w:t>
      </w:r>
      <w:r w:rsidRPr="00B1055F">
        <w:rPr>
          <w:rFonts w:ascii="Arial" w:hAnsi="Arial" w:cs="Arial"/>
        </w:rPr>
        <w:tab/>
        <w:t>PURCHASE ORDERS placed on a “Price to be Agreed” (PTBA), “Estimated Price” or “Price Subject to Adjustment” basis, are issued on the condition that CITY POWER shall be advised, in writing, of the details of the proposed Purchase Price prior to execution of the order CITY POWER may demand, prior to payment, that the price computation be substantiated by documentary evidence.</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3.3</w:t>
      </w:r>
      <w:r w:rsidRPr="00B1055F">
        <w:rPr>
          <w:rFonts w:ascii="Arial" w:hAnsi="Arial" w:cs="Arial"/>
        </w:rPr>
        <w:t xml:space="preserve"> </w:t>
      </w:r>
      <w:r w:rsidRPr="00B1055F">
        <w:rPr>
          <w:rFonts w:ascii="Arial" w:hAnsi="Arial" w:cs="Arial"/>
          <w:b/>
        </w:rPr>
        <w:t>TERMS OF PAYMENT</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CITY POWER payment terms are 30 days from the date of receipt of the invoice and statement of account.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3.4</w:t>
      </w:r>
      <w:r w:rsidRPr="00B1055F">
        <w:rPr>
          <w:rFonts w:ascii="Arial" w:hAnsi="Arial" w:cs="Arial"/>
        </w:rPr>
        <w:t xml:space="preserve"> </w:t>
      </w:r>
      <w:r w:rsidRPr="00B1055F">
        <w:rPr>
          <w:rFonts w:ascii="Arial" w:hAnsi="Arial" w:cs="Arial"/>
          <w:b/>
        </w:rPr>
        <w:t>METHOD OF PAYMENT</w:t>
      </w:r>
    </w:p>
    <w:p w:rsidR="00E27B30" w:rsidRPr="00B1055F" w:rsidRDefault="00E27B30" w:rsidP="00C10AEB">
      <w:pPr>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 xml:space="preserve">3.4.1    SUPPLIER must elect payment by cheque or electronic fund transfer for the purpose of a contract within 14 (fourteen) days of a purchase order being awarded. SUPPLIER must exercise its choice in writing and </w:t>
      </w:r>
      <w:r w:rsidR="004A1DFA" w:rsidRPr="00B1055F">
        <w:rPr>
          <w:rFonts w:ascii="Arial" w:hAnsi="Arial" w:cs="Arial"/>
        </w:rPr>
        <w:t>submit it</w:t>
      </w:r>
      <w:r w:rsidRPr="00B1055F">
        <w:rPr>
          <w:rFonts w:ascii="Arial" w:hAnsi="Arial" w:cs="Arial"/>
        </w:rPr>
        <w:t xml:space="preserve"> to CITY POWER’s Financial Department, failing which all payments in terms of this contract will be by cheque. The onus is on the SUPPLIER to ensure that the Financial Department has received and recorded its choice in this regard.</w:t>
      </w:r>
    </w:p>
    <w:p w:rsidR="00E27B30" w:rsidRPr="00B1055F" w:rsidRDefault="00E27B30" w:rsidP="00C10AEB">
      <w:pPr>
        <w:jc w:val="both"/>
        <w:rPr>
          <w:rFonts w:ascii="Arial" w:hAnsi="Arial" w:cs="Arial"/>
        </w:rPr>
      </w:pPr>
    </w:p>
    <w:p w:rsidR="00E27B30" w:rsidRPr="00B1055F" w:rsidRDefault="00E27B30" w:rsidP="00C10AEB">
      <w:pPr>
        <w:ind w:left="540" w:hanging="540"/>
        <w:jc w:val="both"/>
        <w:rPr>
          <w:rFonts w:ascii="Arial" w:hAnsi="Arial" w:cs="Arial"/>
        </w:rPr>
      </w:pPr>
      <w:r w:rsidRPr="00B1055F">
        <w:rPr>
          <w:rFonts w:ascii="Arial" w:hAnsi="Arial" w:cs="Arial"/>
        </w:rPr>
        <w:t>3.4.2    The method of payment elected by SUPPLIER may only be altered with CITY POWER’s consent.</w:t>
      </w:r>
    </w:p>
    <w:p w:rsidR="00E27B30" w:rsidRPr="00B1055F" w:rsidRDefault="00E27B30" w:rsidP="00C10AEB">
      <w:pPr>
        <w:jc w:val="both"/>
        <w:rPr>
          <w:rFonts w:ascii="Arial" w:hAnsi="Arial" w:cs="Arial"/>
        </w:rPr>
      </w:pPr>
    </w:p>
    <w:p w:rsidR="00E27B30" w:rsidRPr="00B1055F" w:rsidRDefault="00E27B30" w:rsidP="00C10AEB">
      <w:pPr>
        <w:jc w:val="both"/>
        <w:rPr>
          <w:rFonts w:ascii="Arial" w:hAnsi="Arial" w:cs="Arial"/>
        </w:rPr>
      </w:pPr>
      <w:r w:rsidRPr="00B1055F">
        <w:rPr>
          <w:rFonts w:ascii="Arial" w:hAnsi="Arial" w:cs="Arial"/>
        </w:rPr>
        <w:t>3.4.3    If payment is made by cheque, same will be posted.</w:t>
      </w:r>
    </w:p>
    <w:p w:rsidR="00E27B30" w:rsidRPr="00B1055F" w:rsidRDefault="00E27B30" w:rsidP="00C10AEB">
      <w:pPr>
        <w:jc w:val="both"/>
        <w:rPr>
          <w:rFonts w:ascii="Arial" w:hAnsi="Arial" w:cs="Arial"/>
        </w:rPr>
      </w:pPr>
    </w:p>
    <w:p w:rsidR="00E27B30" w:rsidRPr="00B1055F" w:rsidRDefault="00FD4D92" w:rsidP="00C10AEB">
      <w:pPr>
        <w:ind w:left="630" w:hanging="630"/>
        <w:jc w:val="both"/>
        <w:rPr>
          <w:rFonts w:ascii="Arial" w:hAnsi="Arial" w:cs="Arial"/>
        </w:rPr>
      </w:pPr>
      <w:r w:rsidRPr="00B1055F">
        <w:rPr>
          <w:rFonts w:ascii="Arial" w:hAnsi="Arial" w:cs="Arial"/>
        </w:rPr>
        <w:t xml:space="preserve">3.4.4  </w:t>
      </w:r>
      <w:r w:rsidR="00E27B30" w:rsidRPr="00B1055F">
        <w:rPr>
          <w:rFonts w:ascii="Arial" w:hAnsi="Arial" w:cs="Arial"/>
        </w:rPr>
        <w:t>SUPPLIER assumes the entire risk in cheques from the moment of posting and CITY POWER’s liability is deemed to be met when the cheque is posted.</w:t>
      </w:r>
    </w:p>
    <w:p w:rsidR="00E27B30" w:rsidRPr="00B1055F" w:rsidRDefault="00E27B30" w:rsidP="00C10AEB">
      <w:pPr>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3.4.5  If cheque(s) will be delivered by hand to SUPPLIER or be collected from CITY POWER by SUPPLIER or its representative. The receiver should acknowledge the receipt.</w:t>
      </w:r>
    </w:p>
    <w:p w:rsidR="00E27B30" w:rsidRPr="00B1055F" w:rsidRDefault="00E27B30" w:rsidP="00C10AEB">
      <w:pPr>
        <w:tabs>
          <w:tab w:val="left" w:pos="630"/>
        </w:tabs>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3.4.6 SUPPLIER shall ensure that CITY POWER at all times has the correct banking information of SUPPLIER in</w:t>
      </w:r>
      <w:r w:rsidR="00820F79" w:rsidRPr="00B1055F">
        <w:rPr>
          <w:rFonts w:ascii="Arial" w:hAnsi="Arial" w:cs="Arial"/>
        </w:rPr>
        <w:t xml:space="preserve"> </w:t>
      </w:r>
      <w:r w:rsidRPr="00B1055F">
        <w:rPr>
          <w:rFonts w:ascii="Arial" w:hAnsi="Arial" w:cs="Arial"/>
        </w:rPr>
        <w:t>order to make an electronic fund transfer, by submitting a cancelled cheque and a letterhead to:</w:t>
      </w:r>
    </w:p>
    <w:p w:rsidR="00E27B30" w:rsidRPr="00B1055F" w:rsidRDefault="00E27B30" w:rsidP="00E27B30">
      <w:pPr>
        <w:ind w:left="1440" w:firstLine="720"/>
        <w:jc w:val="both"/>
        <w:rPr>
          <w:rFonts w:ascii="Arial" w:hAnsi="Arial" w:cs="Arial"/>
        </w:rPr>
      </w:pPr>
    </w:p>
    <w:p w:rsidR="00E27B30" w:rsidRPr="00B1055F" w:rsidRDefault="00E27B30" w:rsidP="00E27B30">
      <w:pPr>
        <w:ind w:left="1620"/>
        <w:jc w:val="both"/>
        <w:rPr>
          <w:rFonts w:ascii="Arial" w:hAnsi="Arial" w:cs="Arial"/>
        </w:rPr>
      </w:pPr>
      <w:r w:rsidRPr="00B1055F">
        <w:rPr>
          <w:rFonts w:ascii="Arial" w:hAnsi="Arial" w:cs="Arial"/>
        </w:rPr>
        <w:t>FINANCIAL ACCOUNTANT</w:t>
      </w:r>
    </w:p>
    <w:p w:rsidR="00E27B30" w:rsidRPr="00B1055F" w:rsidRDefault="00E27B30" w:rsidP="00E27B30">
      <w:pPr>
        <w:tabs>
          <w:tab w:val="left" w:pos="720"/>
        </w:tabs>
        <w:ind w:left="900" w:firstLine="720"/>
        <w:jc w:val="both"/>
        <w:rPr>
          <w:rFonts w:ascii="Arial" w:hAnsi="Arial" w:cs="Arial"/>
        </w:rPr>
      </w:pPr>
      <w:r w:rsidRPr="00B1055F">
        <w:rPr>
          <w:rFonts w:ascii="Arial" w:hAnsi="Arial" w:cs="Arial"/>
        </w:rPr>
        <w:t>FINANCIAL DEPARTMENT</w:t>
      </w:r>
    </w:p>
    <w:p w:rsidR="00E27B30" w:rsidRPr="00B1055F" w:rsidRDefault="00E27B30" w:rsidP="00E27B30">
      <w:pPr>
        <w:ind w:left="900" w:firstLine="720"/>
        <w:jc w:val="both"/>
        <w:rPr>
          <w:rFonts w:ascii="Arial" w:hAnsi="Arial" w:cs="Arial"/>
        </w:rPr>
      </w:pPr>
      <w:r w:rsidRPr="00B1055F">
        <w:rPr>
          <w:rFonts w:ascii="Arial" w:hAnsi="Arial" w:cs="Arial"/>
        </w:rPr>
        <w:t xml:space="preserve">CITY POWER    </w:t>
      </w:r>
    </w:p>
    <w:p w:rsidR="00E27B30" w:rsidRPr="00B1055F" w:rsidRDefault="00E27B30" w:rsidP="00E27B30">
      <w:pPr>
        <w:ind w:left="900" w:firstLine="720"/>
        <w:jc w:val="both"/>
        <w:rPr>
          <w:rFonts w:ascii="Arial" w:hAnsi="Arial" w:cs="Arial"/>
        </w:rPr>
      </w:pPr>
      <w:r w:rsidRPr="00B1055F">
        <w:rPr>
          <w:rFonts w:ascii="Arial" w:hAnsi="Arial" w:cs="Arial"/>
        </w:rPr>
        <w:t>P.O. BOX 38766</w:t>
      </w:r>
    </w:p>
    <w:p w:rsidR="00E27B30" w:rsidRPr="00B1055F" w:rsidRDefault="00E27B30" w:rsidP="00E27B30">
      <w:pPr>
        <w:ind w:left="900" w:firstLine="720"/>
        <w:jc w:val="both"/>
        <w:rPr>
          <w:rFonts w:ascii="Arial" w:hAnsi="Arial" w:cs="Arial"/>
        </w:rPr>
      </w:pPr>
      <w:r w:rsidRPr="00B1055F">
        <w:rPr>
          <w:rFonts w:ascii="Arial" w:hAnsi="Arial" w:cs="Arial"/>
        </w:rPr>
        <w:t>BOOYSENS</w:t>
      </w:r>
    </w:p>
    <w:p w:rsidR="00E27B30" w:rsidRPr="00B1055F" w:rsidRDefault="00E27B30" w:rsidP="00E27B30">
      <w:pPr>
        <w:ind w:left="900" w:firstLine="720"/>
        <w:jc w:val="both"/>
        <w:rPr>
          <w:rFonts w:ascii="Arial" w:hAnsi="Arial" w:cs="Arial"/>
        </w:rPr>
      </w:pPr>
      <w:r w:rsidRPr="00B1055F">
        <w:rPr>
          <w:rFonts w:ascii="Arial" w:hAnsi="Arial" w:cs="Arial"/>
        </w:rPr>
        <w:t>2016</w:t>
      </w:r>
    </w:p>
    <w:p w:rsidR="00820F79" w:rsidRPr="00B1055F" w:rsidRDefault="00820F79" w:rsidP="00E27B30">
      <w:pPr>
        <w:tabs>
          <w:tab w:val="left" w:pos="720"/>
        </w:tabs>
        <w:ind w:left="720"/>
        <w:jc w:val="both"/>
        <w:rPr>
          <w:rFonts w:ascii="Arial" w:hAnsi="Arial" w:cs="Arial"/>
        </w:rPr>
      </w:pPr>
    </w:p>
    <w:p w:rsidR="00E27B30" w:rsidRPr="00B1055F" w:rsidRDefault="00E27B30" w:rsidP="00E27B30">
      <w:pPr>
        <w:tabs>
          <w:tab w:val="left" w:pos="720"/>
        </w:tabs>
        <w:ind w:left="720"/>
        <w:jc w:val="both"/>
        <w:rPr>
          <w:rFonts w:ascii="Arial" w:hAnsi="Arial" w:cs="Arial"/>
        </w:rPr>
      </w:pPr>
      <w:r w:rsidRPr="00B1055F">
        <w:rPr>
          <w:rFonts w:ascii="Arial" w:hAnsi="Arial" w:cs="Arial"/>
        </w:rPr>
        <w:t>If any aspect of SUPPLIER’s banking information changes, SUPPLIER shall timeously inform CITY POWER in writing of such changes.</w:t>
      </w:r>
    </w:p>
    <w:p w:rsidR="00E27B30" w:rsidRPr="00B1055F" w:rsidRDefault="00E27B30" w:rsidP="00E27B30">
      <w:pPr>
        <w:ind w:left="144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SUPPLIER assumes the entire risk of incorrect electronic fund transfers arising from changes in SUPPLIER’s banking information.</w:t>
      </w:r>
    </w:p>
    <w:p w:rsidR="00E27B30" w:rsidRPr="00B1055F" w:rsidRDefault="00E27B30" w:rsidP="00E27B30">
      <w:pPr>
        <w:jc w:val="both"/>
        <w:rPr>
          <w:rFonts w:ascii="Arial" w:hAnsi="Arial" w:cs="Arial"/>
        </w:rPr>
      </w:pPr>
    </w:p>
    <w:p w:rsidR="00E27B30" w:rsidRPr="00B1055F" w:rsidRDefault="00E27B30" w:rsidP="00E27B30">
      <w:pPr>
        <w:tabs>
          <w:tab w:val="left" w:pos="720"/>
        </w:tabs>
        <w:ind w:left="540" w:hanging="540"/>
        <w:jc w:val="both"/>
        <w:rPr>
          <w:rFonts w:ascii="Arial" w:hAnsi="Arial" w:cs="Arial"/>
        </w:rPr>
      </w:pPr>
      <w:r w:rsidRPr="00B1055F">
        <w:rPr>
          <w:rFonts w:ascii="Arial" w:hAnsi="Arial" w:cs="Arial"/>
        </w:rPr>
        <w:t>3.4.7</w:t>
      </w:r>
      <w:r w:rsidRPr="00B1055F">
        <w:rPr>
          <w:rFonts w:ascii="Arial" w:hAnsi="Arial" w:cs="Arial"/>
        </w:rPr>
        <w:tab/>
        <w:t xml:space="preserve">  Settlement discount as agreed upon and stated in the contract will be deducted</w:t>
      </w:r>
      <w:r w:rsidRPr="00B1055F">
        <w:rPr>
          <w:rFonts w:ascii="Arial" w:hAnsi="Arial" w:cs="Arial"/>
          <w:sz w:val="22"/>
          <w:szCs w:val="22"/>
        </w:rPr>
        <w:t xml:space="preserve"> </w:t>
      </w:r>
      <w:r w:rsidRPr="00B1055F">
        <w:rPr>
          <w:rFonts w:ascii="Arial" w:hAnsi="Arial" w:cs="Arial"/>
        </w:rPr>
        <w:t>from payment.</w:t>
      </w:r>
    </w:p>
    <w:p w:rsidR="00E27B30" w:rsidRPr="00B1055F" w:rsidRDefault="00E27B30" w:rsidP="00E27B30">
      <w:pPr>
        <w:pStyle w:val="DefaultText"/>
        <w:tabs>
          <w:tab w:val="left" w:pos="0"/>
        </w:tabs>
        <w:jc w:val="both"/>
        <w:rPr>
          <w:rFonts w:ascii="Arial" w:hAnsi="Arial" w:cs="Arial"/>
          <w:b/>
          <w:sz w:val="20"/>
        </w:rPr>
      </w:pPr>
    </w:p>
    <w:p w:rsidR="00E27B30" w:rsidRPr="00B1055F" w:rsidRDefault="00E27B30" w:rsidP="00E27B30">
      <w:pPr>
        <w:pStyle w:val="DefaultText"/>
        <w:tabs>
          <w:tab w:val="left" w:pos="0"/>
        </w:tabs>
        <w:jc w:val="both"/>
        <w:rPr>
          <w:rFonts w:ascii="Arial" w:hAnsi="Arial" w:cs="Arial"/>
          <w:b/>
          <w:sz w:val="22"/>
          <w:szCs w:val="22"/>
        </w:rPr>
      </w:pPr>
      <w:r w:rsidRPr="00B1055F">
        <w:rPr>
          <w:rFonts w:ascii="Arial" w:hAnsi="Arial" w:cs="Arial"/>
          <w:b/>
          <w:sz w:val="22"/>
          <w:szCs w:val="22"/>
        </w:rPr>
        <w:t>3.5 INVOICING</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3.5.1</w:t>
      </w:r>
      <w:r w:rsidRPr="00B1055F">
        <w:rPr>
          <w:rFonts w:ascii="Arial" w:hAnsi="Arial" w:cs="Arial"/>
        </w:rPr>
        <w:tab/>
        <w:t>Invoices shall comply with the VAT Act, failing which payment will not be made.</w:t>
      </w:r>
    </w:p>
    <w:p w:rsidR="00E27B30" w:rsidRPr="00B1055F" w:rsidRDefault="00E27B30" w:rsidP="00E27B30">
      <w:pPr>
        <w:ind w:firstLine="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3.5.2</w:t>
      </w:r>
      <w:r w:rsidRPr="00B1055F">
        <w:rPr>
          <w:rFonts w:ascii="Arial" w:hAnsi="Arial" w:cs="Arial"/>
        </w:rPr>
        <w:tab/>
        <w:t>All invoices, monthly statements and other related documentation must be submitted to:</w:t>
      </w:r>
    </w:p>
    <w:p w:rsidR="00E27B30" w:rsidRPr="00B1055F" w:rsidRDefault="00E27B30" w:rsidP="00E27B30">
      <w:pPr>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THE FINANCIAL DEPARTMENT</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CITY POWER </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P.O. </w:t>
      </w:r>
      <w:smartTag w:uri="urn:schemas-microsoft-com:office:smarttags" w:element="address">
        <w:smartTag w:uri="urn:schemas-microsoft-com:office:smarttags" w:element="Street">
          <w:r w:rsidRPr="00B1055F">
            <w:rPr>
              <w:rFonts w:ascii="Arial" w:hAnsi="Arial" w:cs="Arial"/>
            </w:rPr>
            <w:t>BOX</w:t>
          </w:r>
        </w:smartTag>
        <w:r w:rsidRPr="00B1055F">
          <w:rPr>
            <w:rFonts w:ascii="Arial" w:hAnsi="Arial" w:cs="Arial"/>
          </w:rPr>
          <w:t xml:space="preserve"> 38766</w:t>
        </w:r>
      </w:smartTag>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BOOYSENS</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2016</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w:t>
      </w:r>
      <w:r w:rsidRPr="00B1055F">
        <w:rPr>
          <w:rFonts w:ascii="Arial" w:hAnsi="Arial" w:cs="Arial"/>
        </w:rPr>
        <w:tab/>
        <w:t>SUPPLIERS invoice(s) shall be fully detailed in respect of:</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3.5.3.1</w:t>
      </w:r>
      <w:r w:rsidRPr="00B1055F">
        <w:rPr>
          <w:rFonts w:ascii="Arial" w:hAnsi="Arial" w:cs="Arial"/>
        </w:rPr>
        <w:tab/>
        <w:t>Information</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CITY POWER Purchase Order Number.</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full description of item(s) to which the invoice(s) relate(s)</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A unique Invoice Number.</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Date of issue of the invoice.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Company/Close Corporation Registration Number</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Registration Number</w:t>
      </w:r>
    </w:p>
    <w:p w:rsidR="00E27B30" w:rsidRPr="00B1055F" w:rsidRDefault="00E27B30" w:rsidP="00E27B30">
      <w:pPr>
        <w:ind w:firstLine="720"/>
        <w:jc w:val="both"/>
        <w:rPr>
          <w:rFonts w:ascii="Arial" w:hAnsi="Arial" w:cs="Arial"/>
          <w:sz w:val="22"/>
          <w:szCs w:val="22"/>
        </w:rPr>
      </w:pPr>
      <w:r w:rsidRPr="00B1055F">
        <w:rPr>
          <w:rFonts w:ascii="Arial" w:hAnsi="Arial" w:cs="Arial"/>
          <w:sz w:val="22"/>
          <w:szCs w:val="22"/>
        </w:rPr>
        <w:t>-</w:t>
      </w:r>
      <w:r w:rsidRPr="00B1055F">
        <w:rPr>
          <w:rFonts w:ascii="Arial" w:hAnsi="Arial" w:cs="Arial"/>
          <w:sz w:val="22"/>
          <w:szCs w:val="22"/>
        </w:rPr>
        <w:tab/>
      </w:r>
      <w:r w:rsidRPr="00B1055F">
        <w:rPr>
          <w:rFonts w:ascii="Arial" w:hAnsi="Arial" w:cs="Arial"/>
        </w:rPr>
        <w:t>Delivery Notes Number</w:t>
      </w:r>
    </w:p>
    <w:p w:rsidR="00E27B30" w:rsidRPr="00B1055F" w:rsidRDefault="00E27B30" w:rsidP="00E27B30">
      <w:pPr>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3.5.3.2</w:t>
      </w:r>
      <w:r w:rsidRPr="00B1055F">
        <w:rPr>
          <w:rFonts w:ascii="Arial" w:hAnsi="Arial" w:cs="Arial"/>
        </w:rPr>
        <w:tab/>
        <w:t>Value Added Tax</w:t>
      </w:r>
    </w:p>
    <w:p w:rsidR="00E27B30" w:rsidRPr="00B1055F" w:rsidRDefault="00E27B30" w:rsidP="00E27B30">
      <w:pPr>
        <w:ind w:left="216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Amount of VAT.</w:t>
      </w:r>
    </w:p>
    <w:p w:rsidR="00E27B30" w:rsidRPr="00B1055F" w:rsidRDefault="00E27B30" w:rsidP="00E27B30">
      <w:pPr>
        <w:jc w:val="both"/>
        <w:rPr>
          <w:rFonts w:ascii="Arial" w:hAnsi="Arial" w:cs="Arial"/>
        </w:rPr>
      </w:pPr>
      <w:r w:rsidRPr="00B1055F">
        <w:rPr>
          <w:rFonts w:ascii="Arial" w:hAnsi="Arial" w:cs="Arial"/>
        </w:rPr>
        <w:tab/>
        <w:t>-</w:t>
      </w:r>
      <w:r w:rsidRPr="00B1055F">
        <w:rPr>
          <w:rFonts w:ascii="Arial" w:hAnsi="Arial" w:cs="Arial"/>
        </w:rPr>
        <w:tab/>
        <w:t xml:space="preserve">In the event of VAT being levied at differentiated rates, each </w:t>
      </w:r>
    </w:p>
    <w:p w:rsidR="00E27B30" w:rsidRPr="00B1055F" w:rsidRDefault="00E27B30" w:rsidP="00E27B30">
      <w:pPr>
        <w:ind w:left="720" w:firstLine="720"/>
        <w:jc w:val="both"/>
        <w:rPr>
          <w:rFonts w:ascii="Arial" w:hAnsi="Arial" w:cs="Arial"/>
        </w:rPr>
      </w:pPr>
      <w:r w:rsidRPr="00B1055F">
        <w:rPr>
          <w:rFonts w:ascii="Arial" w:hAnsi="Arial" w:cs="Arial"/>
        </w:rPr>
        <w:t>rate invoiced.</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3.5.3.3</w:t>
      </w:r>
      <w:r w:rsidRPr="00B1055F">
        <w:rPr>
          <w:rFonts w:ascii="Arial" w:hAnsi="Arial" w:cs="Arial"/>
        </w:rPr>
        <w:tab/>
        <w:t>Structure of Invoice</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 xml:space="preserve">Total value of </w:t>
      </w:r>
      <w:r w:rsidR="00B449BB" w:rsidRPr="00B1055F">
        <w:rPr>
          <w:rFonts w:ascii="Arial" w:hAnsi="Arial" w:cs="Arial"/>
        </w:rPr>
        <w:t>GOODS AND SERVICES</w:t>
      </w:r>
      <w:r w:rsidRPr="00B1055F">
        <w:rPr>
          <w:rFonts w:ascii="Arial" w:hAnsi="Arial" w:cs="Arial"/>
        </w:rPr>
        <w:t xml:space="preserve"> excluding VAT</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on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Total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Comments if applicable</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Settlement Discount … %</w:t>
      </w:r>
    </w:p>
    <w:p w:rsidR="00E27B30" w:rsidRPr="00B1055F" w:rsidRDefault="00E27B30" w:rsidP="00E27B30">
      <w:pPr>
        <w:ind w:firstLine="720"/>
        <w:jc w:val="both"/>
        <w:rPr>
          <w:rFonts w:ascii="Arial" w:hAnsi="Arial" w:cs="Arial"/>
          <w:sz w:val="22"/>
          <w:szCs w:val="22"/>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3.6</w:t>
      </w:r>
      <w:r w:rsidRPr="00B1055F">
        <w:rPr>
          <w:rFonts w:ascii="Arial" w:hAnsi="Arial" w:cs="Arial"/>
          <w:sz w:val="22"/>
          <w:szCs w:val="22"/>
        </w:rPr>
        <w:t xml:space="preserve"> </w:t>
      </w:r>
      <w:r w:rsidRPr="00B1055F">
        <w:rPr>
          <w:rFonts w:ascii="Arial" w:hAnsi="Arial" w:cs="Arial"/>
          <w:b/>
          <w:sz w:val="22"/>
          <w:szCs w:val="22"/>
        </w:rPr>
        <w:t>STATEMENT OF ACCOUNTS</w:t>
      </w:r>
    </w:p>
    <w:p w:rsidR="00E27B30" w:rsidRPr="00B1055F" w:rsidRDefault="00E27B30" w:rsidP="00E27B30">
      <w:pPr>
        <w:ind w:left="720" w:hanging="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3.6.1</w:t>
      </w:r>
      <w:r w:rsidRPr="00B1055F">
        <w:rPr>
          <w:rFonts w:ascii="Arial" w:hAnsi="Arial" w:cs="Arial"/>
          <w:sz w:val="22"/>
          <w:szCs w:val="22"/>
        </w:rPr>
        <w:tab/>
      </w:r>
      <w:r w:rsidRPr="00B1055F">
        <w:rPr>
          <w:rFonts w:ascii="Arial" w:hAnsi="Arial" w:cs="Arial"/>
        </w:rPr>
        <w:t>SUPPLIER shall submit an original monthly statement to the Financial Department by not later than the 10</w:t>
      </w:r>
      <w:r w:rsidRPr="00B1055F">
        <w:rPr>
          <w:rFonts w:ascii="Arial" w:hAnsi="Arial" w:cs="Arial"/>
          <w:vertAlign w:val="superscript"/>
        </w:rPr>
        <w:t>th</w:t>
      </w:r>
      <w:r w:rsidRPr="00B1055F">
        <w:rPr>
          <w:rFonts w:ascii="Arial" w:hAnsi="Arial" w:cs="Arial"/>
        </w:rPr>
        <w:t xml:space="preserve"> day of the month following the month in which the </w:t>
      </w:r>
      <w:r w:rsidR="00B449BB" w:rsidRPr="00B1055F">
        <w:rPr>
          <w:rFonts w:ascii="Arial" w:hAnsi="Arial" w:cs="Arial"/>
        </w:rPr>
        <w:t>GOODS AND SERVICES</w:t>
      </w:r>
      <w:r w:rsidRPr="00B1055F">
        <w:rPr>
          <w:rFonts w:ascii="Arial" w:hAnsi="Arial" w:cs="Arial"/>
        </w:rPr>
        <w:t xml:space="preserve"> were delivered.</w:t>
      </w:r>
    </w:p>
    <w:p w:rsidR="00E27B30" w:rsidRPr="00B1055F" w:rsidRDefault="00E27B30" w:rsidP="00E27B30">
      <w:pPr>
        <w:tabs>
          <w:tab w:val="left" w:pos="-1440"/>
        </w:tabs>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3.6.2</w:t>
      </w:r>
      <w:r w:rsidRPr="00B1055F">
        <w:rPr>
          <w:rFonts w:ascii="Arial" w:hAnsi="Arial" w:cs="Arial"/>
        </w:rPr>
        <w:tab/>
        <w:t>Said statement must reflect the following:</w:t>
      </w:r>
    </w:p>
    <w:p w:rsidR="00E27B30" w:rsidRPr="00B1055F" w:rsidRDefault="00E27B30" w:rsidP="00E27B30">
      <w:pPr>
        <w:ind w:left="72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 xml:space="preserve">-           Opening balance (which shall be the closing balance of the immediate </w:t>
      </w:r>
    </w:p>
    <w:p w:rsidR="00E27B30" w:rsidRPr="00B1055F" w:rsidRDefault="00E27B30" w:rsidP="00E27B30">
      <w:pPr>
        <w:tabs>
          <w:tab w:val="left" w:pos="1440"/>
        </w:tabs>
        <w:spacing w:line="360" w:lineRule="auto"/>
        <w:jc w:val="both"/>
        <w:rPr>
          <w:rFonts w:ascii="Arial" w:hAnsi="Arial" w:cs="Arial"/>
        </w:rPr>
      </w:pPr>
      <w:r w:rsidRPr="00B1055F">
        <w:rPr>
          <w:rFonts w:ascii="Arial" w:hAnsi="Arial" w:cs="Arial"/>
        </w:rPr>
        <w:t xml:space="preserve">                        preceding statement).</w:t>
      </w:r>
    </w:p>
    <w:p w:rsidR="00E27B30" w:rsidRPr="00B1055F" w:rsidRDefault="00E27B30" w:rsidP="003C1BF1">
      <w:pPr>
        <w:numPr>
          <w:ilvl w:val="0"/>
          <w:numId w:val="4"/>
        </w:numPr>
        <w:jc w:val="both"/>
        <w:rPr>
          <w:rFonts w:ascii="Arial" w:hAnsi="Arial" w:cs="Arial"/>
        </w:rPr>
      </w:pPr>
      <w:r w:rsidRPr="00B1055F">
        <w:rPr>
          <w:rFonts w:ascii="Arial" w:hAnsi="Arial" w:cs="Arial"/>
        </w:rPr>
        <w:t>Add: Amount of the current month’s invoices</w:t>
      </w:r>
    </w:p>
    <w:p w:rsidR="00E27B30" w:rsidRPr="00B1055F" w:rsidRDefault="00E27B30" w:rsidP="00E27B30">
      <w:pPr>
        <w:ind w:left="1455"/>
        <w:jc w:val="both"/>
        <w:rPr>
          <w:rFonts w:ascii="Arial" w:hAnsi="Arial" w:cs="Arial"/>
        </w:rPr>
      </w:pPr>
      <w:r w:rsidRPr="00B1055F">
        <w:rPr>
          <w:rFonts w:ascii="Arial" w:hAnsi="Arial" w:cs="Arial"/>
        </w:rPr>
        <w:t>Debit notes</w:t>
      </w:r>
    </w:p>
    <w:p w:rsidR="00E27B30" w:rsidRPr="00B1055F" w:rsidRDefault="00E27B30" w:rsidP="00E27B30">
      <w:pPr>
        <w:spacing w:line="360" w:lineRule="auto"/>
        <w:ind w:left="720" w:firstLine="720"/>
        <w:jc w:val="both"/>
        <w:rPr>
          <w:rFonts w:ascii="Arial" w:hAnsi="Arial" w:cs="Arial"/>
        </w:rPr>
      </w:pPr>
      <w:r w:rsidRPr="00B1055F">
        <w:rPr>
          <w:rFonts w:ascii="Arial" w:hAnsi="Arial" w:cs="Arial"/>
        </w:rPr>
        <w:lastRenderedPageBreak/>
        <w:t>(Detailed as per document number)</w:t>
      </w:r>
    </w:p>
    <w:p w:rsidR="00E27B30" w:rsidRPr="00B1055F" w:rsidRDefault="00E27B30" w:rsidP="00E27B30">
      <w:pPr>
        <w:jc w:val="both"/>
        <w:rPr>
          <w:rFonts w:ascii="Arial" w:hAnsi="Arial" w:cs="Arial"/>
        </w:rPr>
      </w:pPr>
      <w:r w:rsidRPr="00B1055F">
        <w:rPr>
          <w:rFonts w:ascii="Arial" w:hAnsi="Arial" w:cs="Arial"/>
        </w:rPr>
        <w:t xml:space="preserve">             -</w:t>
      </w:r>
      <w:r w:rsidRPr="00B1055F">
        <w:rPr>
          <w:rFonts w:ascii="Arial" w:hAnsi="Arial" w:cs="Arial"/>
        </w:rPr>
        <w:tab/>
        <w:t>Deduct:  Credit notes</w:t>
      </w:r>
    </w:p>
    <w:p w:rsidR="00E27B30" w:rsidRPr="00B1055F" w:rsidRDefault="00E27B30" w:rsidP="00E27B30">
      <w:pPr>
        <w:ind w:left="1440"/>
        <w:jc w:val="both"/>
        <w:rPr>
          <w:rFonts w:ascii="Arial" w:hAnsi="Arial" w:cs="Arial"/>
        </w:rPr>
      </w:pPr>
      <w:r w:rsidRPr="00B1055F">
        <w:rPr>
          <w:rFonts w:ascii="Arial" w:hAnsi="Arial" w:cs="Arial"/>
        </w:rPr>
        <w:t>Payments received during month</w:t>
      </w:r>
    </w:p>
    <w:p w:rsidR="00E27B30" w:rsidRPr="00B1055F" w:rsidRDefault="00E27B30" w:rsidP="00E27B30">
      <w:pPr>
        <w:ind w:left="1440"/>
        <w:jc w:val="both"/>
        <w:rPr>
          <w:rFonts w:ascii="Arial" w:hAnsi="Arial" w:cs="Arial"/>
        </w:rPr>
      </w:pPr>
      <w:r w:rsidRPr="00B1055F">
        <w:rPr>
          <w:rFonts w:ascii="Arial" w:hAnsi="Arial" w:cs="Arial"/>
        </w:rPr>
        <w:t>Settlement discounts allowed</w:t>
      </w:r>
    </w:p>
    <w:p w:rsidR="00E27B30" w:rsidRPr="00B1055F" w:rsidRDefault="00E27B30" w:rsidP="00E27B30">
      <w:pPr>
        <w:ind w:left="1440"/>
        <w:jc w:val="both"/>
        <w:rPr>
          <w:rFonts w:ascii="Arial" w:hAnsi="Arial" w:cs="Arial"/>
        </w:rPr>
      </w:pPr>
      <w:r w:rsidRPr="00B1055F">
        <w:rPr>
          <w:rFonts w:ascii="Arial" w:hAnsi="Arial" w:cs="Arial"/>
        </w:rPr>
        <w:t>(Detailed as per document number)</w:t>
      </w:r>
    </w:p>
    <w:p w:rsidR="00E27B30" w:rsidRPr="00C81664" w:rsidRDefault="00C81664" w:rsidP="00C81664">
      <w:pPr>
        <w:spacing w:line="360" w:lineRule="auto"/>
        <w:ind w:firstLine="720"/>
        <w:jc w:val="both"/>
        <w:rPr>
          <w:rFonts w:ascii="Arial" w:hAnsi="Arial" w:cs="Arial"/>
        </w:rPr>
      </w:pPr>
      <w:r>
        <w:rPr>
          <w:rFonts w:ascii="Arial" w:hAnsi="Arial" w:cs="Arial"/>
        </w:rPr>
        <w:t>-</w:t>
      </w:r>
      <w:r>
        <w:rPr>
          <w:rFonts w:ascii="Arial" w:hAnsi="Arial" w:cs="Arial"/>
        </w:rPr>
        <w:tab/>
        <w:t>Closing balance</w:t>
      </w:r>
    </w:p>
    <w:p w:rsidR="00E27B30" w:rsidRPr="00B1055F" w:rsidRDefault="00E27B30" w:rsidP="00E27B30">
      <w:pPr>
        <w:jc w:val="both"/>
        <w:rPr>
          <w:rFonts w:ascii="Arial" w:hAnsi="Arial" w:cs="Arial"/>
          <w:sz w:val="22"/>
          <w:szCs w:val="22"/>
        </w:rPr>
      </w:pPr>
      <w:r w:rsidRPr="00B1055F">
        <w:rPr>
          <w:rFonts w:ascii="Arial" w:hAnsi="Arial" w:cs="Arial"/>
          <w:b/>
          <w:sz w:val="22"/>
          <w:szCs w:val="22"/>
        </w:rPr>
        <w:t>3.7</w:t>
      </w:r>
      <w:r w:rsidRPr="00B1055F">
        <w:rPr>
          <w:rFonts w:ascii="Arial" w:hAnsi="Arial" w:cs="Arial"/>
          <w:sz w:val="22"/>
          <w:szCs w:val="22"/>
        </w:rPr>
        <w:t xml:space="preserve"> </w:t>
      </w:r>
      <w:r w:rsidRPr="00B1055F">
        <w:rPr>
          <w:rFonts w:ascii="Arial" w:hAnsi="Arial" w:cs="Arial"/>
          <w:b/>
          <w:sz w:val="22"/>
          <w:szCs w:val="22"/>
        </w:rPr>
        <w:t>ORIGINAL DOCUMENTS</w:t>
      </w:r>
    </w:p>
    <w:p w:rsidR="00E27B30" w:rsidRPr="00B1055F" w:rsidRDefault="00E27B30" w:rsidP="00E27B30">
      <w:pPr>
        <w:ind w:left="1440"/>
        <w:jc w:val="both"/>
        <w:rPr>
          <w:rFonts w:ascii="Arial" w:hAnsi="Arial" w:cs="Arial"/>
        </w:rPr>
      </w:pPr>
    </w:p>
    <w:p w:rsidR="00E27B30" w:rsidRPr="00B1055F" w:rsidRDefault="00E27B30" w:rsidP="00CC1CC1">
      <w:pPr>
        <w:ind w:left="450"/>
        <w:jc w:val="both"/>
        <w:rPr>
          <w:rFonts w:ascii="Arial" w:hAnsi="Arial" w:cs="Arial"/>
        </w:rPr>
      </w:pPr>
      <w:r w:rsidRPr="00B1055F">
        <w:rPr>
          <w:rFonts w:ascii="Arial" w:hAnsi="Arial" w:cs="Arial"/>
        </w:rPr>
        <w:t xml:space="preserve">SUPPLIER must submit original invoices, debit/credit notes, for </w:t>
      </w:r>
      <w:r w:rsidR="00B449BB" w:rsidRPr="00B1055F">
        <w:rPr>
          <w:rFonts w:ascii="Arial" w:hAnsi="Arial" w:cs="Arial"/>
        </w:rPr>
        <w:t>GOODS AND SERVICES</w:t>
      </w:r>
      <w:r w:rsidRPr="00B1055F">
        <w:rPr>
          <w:rFonts w:ascii="Arial" w:hAnsi="Arial" w:cs="Arial"/>
        </w:rPr>
        <w:t xml:space="preserve"> supplied and relevant information or documentation and monthly statements. Faxed documents will not be accepted and processed for payment.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3.8</w:t>
      </w:r>
      <w:r w:rsidRPr="00B1055F">
        <w:rPr>
          <w:rFonts w:ascii="Arial" w:hAnsi="Arial" w:cs="Arial"/>
          <w:sz w:val="22"/>
          <w:szCs w:val="22"/>
        </w:rPr>
        <w:t xml:space="preserve"> </w:t>
      </w:r>
      <w:r w:rsidRPr="00B1055F">
        <w:rPr>
          <w:rFonts w:ascii="Arial" w:hAnsi="Arial" w:cs="Arial"/>
          <w:b/>
          <w:sz w:val="22"/>
          <w:szCs w:val="22"/>
        </w:rPr>
        <w:t>SET OFF</w:t>
      </w:r>
    </w:p>
    <w:p w:rsidR="00E27B30" w:rsidRPr="00B1055F" w:rsidRDefault="00E27B30" w:rsidP="00E27B30">
      <w:pPr>
        <w:jc w:val="both"/>
        <w:rPr>
          <w:rFonts w:ascii="Arial" w:hAnsi="Arial" w:cs="Arial"/>
        </w:rPr>
      </w:pPr>
    </w:p>
    <w:p w:rsidR="00EB6F7D" w:rsidRPr="00B1055F" w:rsidRDefault="00E27B30" w:rsidP="00CC1CC1">
      <w:pPr>
        <w:ind w:left="450"/>
        <w:jc w:val="both"/>
        <w:rPr>
          <w:rFonts w:ascii="Arial" w:hAnsi="Arial" w:cs="Arial"/>
        </w:rPr>
      </w:pPr>
      <w:r w:rsidRPr="00B1055F">
        <w:rPr>
          <w:rFonts w:ascii="Arial" w:hAnsi="Arial" w:cs="Arial"/>
        </w:rPr>
        <w:t>CITY POWER may deduct any amount owed by the SUPPLIER to CITY POWER from any liquidated and fully due amount owed by CITY POWER to SUPPLIER.</w:t>
      </w:r>
    </w:p>
    <w:p w:rsidR="00C94165" w:rsidRPr="00B1055F" w:rsidRDefault="00C94165"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pStyle w:val="DefaultText"/>
        <w:tabs>
          <w:tab w:val="left" w:pos="828"/>
          <w:tab w:val="left" w:pos="3360"/>
          <w:tab w:val="left" w:pos="4320"/>
          <w:tab w:val="left" w:pos="5831"/>
        </w:tabs>
        <w:ind w:left="828" w:hanging="828"/>
        <w:jc w:val="both"/>
        <w:rPr>
          <w:rFonts w:ascii="Arial" w:hAnsi="Arial" w:cs="Arial"/>
          <w:b/>
          <w:sz w:val="22"/>
          <w:szCs w:val="22"/>
        </w:rPr>
      </w:pPr>
      <w:r w:rsidRPr="00B1055F">
        <w:rPr>
          <w:rFonts w:ascii="Arial" w:hAnsi="Arial" w:cs="Arial"/>
          <w:b/>
          <w:sz w:val="22"/>
          <w:szCs w:val="22"/>
        </w:rPr>
        <w:t>3.9</w:t>
      </w:r>
      <w:r w:rsidR="006041C2" w:rsidRPr="00B1055F">
        <w:rPr>
          <w:rFonts w:ascii="Arial" w:hAnsi="Arial" w:cs="Arial"/>
          <w:b/>
          <w:sz w:val="22"/>
          <w:szCs w:val="22"/>
        </w:rPr>
        <w:t xml:space="preserve"> </w:t>
      </w:r>
      <w:r w:rsidR="00331FE2" w:rsidRPr="00B1055F">
        <w:rPr>
          <w:rFonts w:ascii="Arial" w:hAnsi="Arial" w:cs="Arial"/>
          <w:b/>
          <w:sz w:val="22"/>
          <w:szCs w:val="22"/>
        </w:rPr>
        <w:t>STANDARD COMMERCIAL TERMS AND CONDITIONS</w:t>
      </w:r>
    </w:p>
    <w:p w:rsidR="00331FE2" w:rsidRPr="00B1055F" w:rsidRDefault="00331FE2"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tabs>
          <w:tab w:val="left" w:pos="-1440"/>
        </w:tabs>
        <w:ind w:left="720" w:hanging="720"/>
        <w:outlineLvl w:val="0"/>
        <w:rPr>
          <w:rFonts w:ascii="Arial" w:hAnsi="Arial" w:cs="Arial"/>
          <w:b/>
          <w:sz w:val="22"/>
          <w:szCs w:val="22"/>
        </w:rPr>
      </w:pPr>
      <w:bookmarkStart w:id="4" w:name="_Toc80410425"/>
      <w:r w:rsidRPr="00B1055F">
        <w:rPr>
          <w:rFonts w:ascii="Arial" w:hAnsi="Arial" w:cs="Arial"/>
          <w:b/>
          <w:sz w:val="22"/>
          <w:szCs w:val="22"/>
        </w:rPr>
        <w:t>3.9</w:t>
      </w:r>
      <w:r w:rsidR="00331FE2" w:rsidRPr="00B1055F">
        <w:rPr>
          <w:rFonts w:ascii="Arial" w:hAnsi="Arial" w:cs="Arial"/>
          <w:b/>
          <w:sz w:val="22"/>
          <w:szCs w:val="22"/>
        </w:rPr>
        <w:t>.1 ENTIRE CONTRACT</w:t>
      </w:r>
      <w:bookmarkEnd w:id="4"/>
    </w:p>
    <w:p w:rsidR="00331FE2" w:rsidRPr="00B1055F" w:rsidRDefault="00331FE2" w:rsidP="00331FE2">
      <w:pPr>
        <w:tabs>
          <w:tab w:val="left" w:pos="-1440"/>
        </w:tabs>
        <w:ind w:left="720" w:hanging="720"/>
        <w:outlineLvl w:val="0"/>
        <w:rPr>
          <w:rFonts w:ascii="Arial" w:hAnsi="Arial" w:cs="Arial"/>
        </w:rPr>
      </w:pPr>
    </w:p>
    <w:p w:rsidR="00331FE2" w:rsidRPr="00B1055F" w:rsidRDefault="00331FE2" w:rsidP="00331FE2">
      <w:pPr>
        <w:pStyle w:val="BodyTextIndent2"/>
        <w:spacing w:line="240" w:lineRule="auto"/>
        <w:jc w:val="both"/>
        <w:rPr>
          <w:rFonts w:ascii="Arial" w:hAnsi="Arial" w:cs="Arial"/>
        </w:rPr>
      </w:pPr>
      <w:r w:rsidRPr="00B1055F">
        <w:rPr>
          <w:rFonts w:ascii="Arial" w:hAnsi="Arial" w:cs="Arial"/>
        </w:rPr>
        <w:t xml:space="preserve">The CONTRACT constitutes the entire CONTRACT between the parties and all previous negotiations, proposals and writings pertaining to the procurement of </w:t>
      </w:r>
      <w:r w:rsidR="00B449BB" w:rsidRPr="00B1055F">
        <w:rPr>
          <w:rFonts w:ascii="Arial" w:hAnsi="Arial" w:cs="Arial"/>
        </w:rPr>
        <w:t>GOODS AND SERVICES</w:t>
      </w:r>
      <w:r w:rsidRPr="00B1055F">
        <w:rPr>
          <w:rFonts w:ascii="Arial" w:hAnsi="Arial" w:cs="Arial"/>
        </w:rPr>
        <w:t xml:space="preserve"> or the subject matter thereof are superseded by this CONTRACT as are SUPPLIERS terms and conditions contained in any of its documentation, invoices and/or delivery notes.</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 xml:space="preserve">SUPPLY OF </w:t>
      </w:r>
      <w:r w:rsidR="00CC1CC1" w:rsidRPr="00B1055F">
        <w:rPr>
          <w:rFonts w:ascii="Arial" w:hAnsi="Arial" w:cs="Arial"/>
          <w:b/>
          <w:sz w:val="22"/>
          <w:szCs w:val="22"/>
        </w:rPr>
        <w:t xml:space="preserve">GOODS AND </w:t>
      </w:r>
      <w:r w:rsidR="00331FE2" w:rsidRPr="00B1055F">
        <w:rPr>
          <w:rFonts w:ascii="Arial" w:hAnsi="Arial" w:cs="Arial"/>
          <w:b/>
          <w:sz w:val="22"/>
          <w:szCs w:val="22"/>
        </w:rPr>
        <w:t xml:space="preserve"> </w:t>
      </w:r>
    </w:p>
    <w:p w:rsidR="00331FE2" w:rsidRPr="00B1055F" w:rsidRDefault="00331FE2" w:rsidP="00331FE2">
      <w:pPr>
        <w:rPr>
          <w:rFonts w:ascii="Arial" w:hAnsi="Arial" w:cs="Arial"/>
        </w:rPr>
      </w:pPr>
    </w:p>
    <w:p w:rsidR="00331FE2" w:rsidRPr="00B1055F" w:rsidRDefault="00331FE2" w:rsidP="00331FE2">
      <w:pPr>
        <w:ind w:left="360"/>
        <w:rPr>
          <w:rFonts w:ascii="Arial" w:hAnsi="Arial" w:cs="Arial"/>
        </w:rPr>
      </w:pPr>
      <w:r w:rsidRPr="00B1055F">
        <w:rPr>
          <w:rFonts w:ascii="Arial" w:hAnsi="Arial" w:cs="Arial"/>
        </w:rPr>
        <w:t xml:space="preserve">SUPPLIER shall supply the </w:t>
      </w:r>
      <w:r w:rsidR="00B449BB" w:rsidRPr="00B1055F">
        <w:rPr>
          <w:rFonts w:ascii="Arial" w:hAnsi="Arial" w:cs="Arial"/>
        </w:rPr>
        <w:t>GOODS AND SERVICES</w:t>
      </w:r>
      <w:r w:rsidRPr="00B1055F">
        <w:rPr>
          <w:rFonts w:ascii="Arial" w:hAnsi="Arial" w:cs="Arial"/>
        </w:rPr>
        <w:t xml:space="preserve"> as specified in the PURCHASE ORDER in accordance with these Standard Commercial Terms for Procurement of </w:t>
      </w:r>
      <w:r w:rsidR="00B449BB" w:rsidRPr="00B1055F">
        <w:rPr>
          <w:rFonts w:ascii="Arial" w:hAnsi="Arial" w:cs="Arial"/>
        </w:rPr>
        <w:t>GOODS AND SERVICES</w:t>
      </w:r>
      <w:r w:rsidRPr="00B1055F">
        <w:rPr>
          <w:rFonts w:ascii="Arial" w:hAnsi="Arial" w:cs="Arial"/>
        </w:rPr>
        <w:t>.</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.3</w:t>
      </w:r>
      <w:r w:rsidR="00331FE2" w:rsidRPr="00B1055F">
        <w:rPr>
          <w:rFonts w:ascii="Arial" w:hAnsi="Arial" w:cs="Arial"/>
          <w:sz w:val="22"/>
          <w:szCs w:val="22"/>
        </w:rPr>
        <w:t xml:space="preserve"> </w:t>
      </w:r>
      <w:r w:rsidR="00331FE2" w:rsidRPr="00B1055F">
        <w:rPr>
          <w:rFonts w:ascii="Arial" w:hAnsi="Arial" w:cs="Arial"/>
          <w:b/>
          <w:sz w:val="22"/>
          <w:szCs w:val="22"/>
        </w:rPr>
        <w:t>QUOTATIONS</w:t>
      </w:r>
    </w:p>
    <w:p w:rsidR="00331FE2" w:rsidRPr="00B1055F" w:rsidRDefault="00331FE2" w:rsidP="00331FE2">
      <w:pPr>
        <w:tabs>
          <w:tab w:val="left" w:pos="-1440"/>
        </w:tabs>
        <w:ind w:left="-180" w:firstLine="180"/>
        <w:rPr>
          <w:rFonts w:ascii="Arial" w:hAnsi="Arial" w:cs="Arial"/>
        </w:rPr>
      </w:pPr>
    </w:p>
    <w:p w:rsidR="00331FE2" w:rsidRPr="00B1055F" w:rsidRDefault="00CC5D66" w:rsidP="00331FE2">
      <w:pPr>
        <w:tabs>
          <w:tab w:val="left" w:pos="-1440"/>
        </w:tabs>
        <w:rPr>
          <w:rFonts w:ascii="Arial" w:hAnsi="Arial" w:cs="Arial"/>
        </w:rPr>
      </w:pPr>
      <w:r w:rsidRPr="00B1055F">
        <w:rPr>
          <w:rFonts w:ascii="Arial" w:hAnsi="Arial" w:cs="Arial"/>
        </w:rPr>
        <w:t>3.9</w:t>
      </w:r>
      <w:r w:rsidR="00331FE2" w:rsidRPr="00B1055F">
        <w:rPr>
          <w:rFonts w:ascii="Arial" w:hAnsi="Arial" w:cs="Arial"/>
        </w:rPr>
        <w:t>.3.1</w:t>
      </w:r>
      <w:r w:rsidR="00331FE2" w:rsidRPr="00B1055F">
        <w:rPr>
          <w:rFonts w:ascii="Arial" w:hAnsi="Arial" w:cs="Arial"/>
        </w:rPr>
        <w:tab/>
      </w:r>
      <w:r w:rsidR="00331FE2" w:rsidRPr="00B1055F">
        <w:rPr>
          <w:rFonts w:ascii="Arial" w:hAnsi="Arial" w:cs="Arial"/>
          <w:b/>
        </w:rPr>
        <w:t>SIGNED AND ACCEPTED IN WRITING:</w:t>
      </w:r>
    </w:p>
    <w:p w:rsidR="00331FE2" w:rsidRPr="00B1055F" w:rsidRDefault="00331FE2" w:rsidP="00C10AEB">
      <w:pPr>
        <w:tabs>
          <w:tab w:val="left" w:pos="-1440"/>
        </w:tabs>
        <w:jc w:val="both"/>
        <w:rPr>
          <w:rFonts w:ascii="Arial" w:hAnsi="Arial" w:cs="Arial"/>
        </w:rPr>
      </w:pPr>
    </w:p>
    <w:p w:rsidR="00331FE2" w:rsidRPr="00B1055F" w:rsidRDefault="00CC5D66" w:rsidP="00C10AEB">
      <w:pPr>
        <w:tabs>
          <w:tab w:val="left" w:pos="-1440"/>
        </w:tabs>
        <w:ind w:left="1620" w:hanging="900"/>
        <w:jc w:val="both"/>
        <w:rPr>
          <w:rFonts w:ascii="Arial" w:hAnsi="Arial" w:cs="Arial"/>
        </w:rPr>
      </w:pPr>
      <w:r w:rsidRPr="00B1055F">
        <w:rPr>
          <w:rFonts w:ascii="Arial" w:hAnsi="Arial" w:cs="Arial"/>
        </w:rPr>
        <w:t>3.9</w:t>
      </w:r>
      <w:r w:rsidR="00331FE2" w:rsidRPr="00B1055F">
        <w:rPr>
          <w:rFonts w:ascii="Arial" w:hAnsi="Arial" w:cs="Arial"/>
        </w:rPr>
        <w:t xml:space="preserve">.3.1.1 Quotations in response to a request by CITY POWER shall be in writing when requested and be </w:t>
      </w:r>
      <w:r w:rsidR="00820F79" w:rsidRPr="00B1055F">
        <w:rPr>
          <w:rFonts w:ascii="Arial" w:hAnsi="Arial" w:cs="Arial"/>
        </w:rPr>
        <w:t>s</w:t>
      </w:r>
      <w:r w:rsidR="00331FE2" w:rsidRPr="00B1055F">
        <w:rPr>
          <w:rFonts w:ascii="Arial" w:hAnsi="Arial" w:cs="Arial"/>
        </w:rPr>
        <w:t>igned by the SUPPLIER.</w:t>
      </w:r>
    </w:p>
    <w:p w:rsidR="00331FE2" w:rsidRPr="00B1055F" w:rsidRDefault="00331FE2" w:rsidP="00C10AEB">
      <w:pPr>
        <w:tabs>
          <w:tab w:val="left" w:pos="-1440"/>
          <w:tab w:val="left" w:pos="720"/>
        </w:tabs>
        <w:jc w:val="both"/>
        <w:rPr>
          <w:rFonts w:ascii="Arial" w:hAnsi="Arial" w:cs="Arial"/>
        </w:rPr>
      </w:pPr>
    </w:p>
    <w:p w:rsidR="00331FE2" w:rsidRPr="00B1055F" w:rsidRDefault="00331FE2" w:rsidP="00C10AEB">
      <w:pPr>
        <w:tabs>
          <w:tab w:val="left" w:pos="-1440"/>
        </w:tabs>
        <w:ind w:left="1440" w:hanging="1440"/>
        <w:jc w:val="both"/>
        <w:rPr>
          <w:rFonts w:ascii="Arial" w:hAnsi="Arial" w:cs="Arial"/>
        </w:rPr>
      </w:pPr>
      <w:r w:rsidRPr="00B1055F">
        <w:rPr>
          <w:rFonts w:ascii="Arial" w:hAnsi="Arial" w:cs="Arial"/>
        </w:rPr>
        <w:t xml:space="preserve">             </w:t>
      </w:r>
      <w:r w:rsidR="00CC5D66" w:rsidRPr="00B1055F">
        <w:rPr>
          <w:rFonts w:ascii="Arial" w:hAnsi="Arial" w:cs="Arial"/>
        </w:rPr>
        <w:t>3.9</w:t>
      </w:r>
      <w:r w:rsidRPr="00B1055F">
        <w:rPr>
          <w:rFonts w:ascii="Arial" w:hAnsi="Arial" w:cs="Arial"/>
        </w:rPr>
        <w:t>.3.1.2 The quotation must be signed by an authorised representative of the   SUPPLIER.</w:t>
      </w:r>
    </w:p>
    <w:p w:rsidR="00331FE2" w:rsidRPr="00B1055F" w:rsidRDefault="00331FE2" w:rsidP="00C10AEB">
      <w:pPr>
        <w:tabs>
          <w:tab w:val="left" w:pos="-1440"/>
        </w:tabs>
        <w:jc w:val="both"/>
        <w:rPr>
          <w:rFonts w:ascii="Arial" w:hAnsi="Arial" w:cs="Arial"/>
        </w:rPr>
      </w:pPr>
    </w:p>
    <w:p w:rsidR="00331FE2" w:rsidRPr="00B1055F" w:rsidRDefault="00331FE2" w:rsidP="00C10AEB">
      <w:pPr>
        <w:tabs>
          <w:tab w:val="left" w:pos="-1440"/>
        </w:tabs>
        <w:jc w:val="both"/>
        <w:rPr>
          <w:rFonts w:ascii="Arial" w:hAnsi="Arial" w:cs="Arial"/>
        </w:rPr>
      </w:pPr>
      <w:r w:rsidRPr="00B1055F">
        <w:rPr>
          <w:rFonts w:ascii="Arial" w:hAnsi="Arial" w:cs="Arial"/>
        </w:rPr>
        <w:tab/>
      </w:r>
      <w:r w:rsidR="00CC5D66" w:rsidRPr="00B1055F">
        <w:rPr>
          <w:rFonts w:ascii="Arial" w:hAnsi="Arial" w:cs="Arial"/>
        </w:rPr>
        <w:t>3.9</w:t>
      </w:r>
      <w:r w:rsidRPr="00B1055F">
        <w:rPr>
          <w:rFonts w:ascii="Arial" w:hAnsi="Arial" w:cs="Arial"/>
        </w:rPr>
        <w:t>.3.1.3 Failure to sign the quotation will invalidate the quotation.</w:t>
      </w:r>
    </w:p>
    <w:p w:rsidR="00820F79" w:rsidRPr="00B1055F" w:rsidRDefault="00820F79" w:rsidP="00C10AEB">
      <w:pPr>
        <w:tabs>
          <w:tab w:val="left" w:pos="-1440"/>
        </w:tabs>
        <w:ind w:left="1530" w:hanging="810"/>
        <w:jc w:val="both"/>
        <w:rPr>
          <w:rFonts w:ascii="Arial" w:hAnsi="Arial" w:cs="Arial"/>
        </w:rPr>
      </w:pPr>
    </w:p>
    <w:p w:rsidR="00331FE2" w:rsidRPr="00B1055F" w:rsidRDefault="00CC5D66" w:rsidP="00C10AEB">
      <w:pPr>
        <w:tabs>
          <w:tab w:val="left" w:pos="-1440"/>
        </w:tabs>
        <w:ind w:left="1530" w:hanging="810"/>
        <w:jc w:val="both"/>
        <w:rPr>
          <w:rFonts w:ascii="Arial" w:hAnsi="Arial" w:cs="Arial"/>
        </w:rPr>
      </w:pPr>
      <w:r w:rsidRPr="00B1055F">
        <w:rPr>
          <w:rFonts w:ascii="Arial" w:hAnsi="Arial" w:cs="Arial"/>
        </w:rPr>
        <w:t>3.9</w:t>
      </w:r>
      <w:r w:rsidR="00331FE2" w:rsidRPr="00B1055F">
        <w:rPr>
          <w:rFonts w:ascii="Arial" w:hAnsi="Arial" w:cs="Arial"/>
        </w:rPr>
        <w:t xml:space="preserve">.3.1.4 CITY POWER does not hold itself liable to be bound by any agreement, arrangement or order for </w:t>
      </w:r>
      <w:r w:rsidR="004056DC" w:rsidRPr="00B1055F">
        <w:rPr>
          <w:rFonts w:ascii="Arial" w:hAnsi="Arial" w:cs="Arial"/>
        </w:rPr>
        <w:t>t</w:t>
      </w:r>
      <w:r w:rsidR="00331FE2" w:rsidRPr="00B1055F">
        <w:rPr>
          <w:rFonts w:ascii="Arial" w:hAnsi="Arial" w:cs="Arial"/>
        </w:rPr>
        <w:t>he</w:t>
      </w:r>
      <w:r w:rsidR="004056DC" w:rsidRPr="00B1055F">
        <w:rPr>
          <w:rFonts w:ascii="Arial" w:hAnsi="Arial" w:cs="Arial"/>
        </w:rPr>
        <w:t xml:space="preserve"> </w:t>
      </w:r>
      <w:r w:rsidR="00331FE2" w:rsidRPr="00B1055F">
        <w:rPr>
          <w:rFonts w:ascii="Arial" w:hAnsi="Arial" w:cs="Arial"/>
        </w:rPr>
        <w:t xml:space="preserve">procurement of </w:t>
      </w:r>
      <w:r w:rsidR="00B449BB" w:rsidRPr="00B1055F">
        <w:rPr>
          <w:rFonts w:ascii="Arial" w:hAnsi="Arial" w:cs="Arial"/>
        </w:rPr>
        <w:t>GOODS AND SERVICES</w:t>
      </w:r>
      <w:r w:rsidR="00331FE2" w:rsidRPr="00B1055F">
        <w:rPr>
          <w:rFonts w:ascii="Arial" w:hAnsi="Arial" w:cs="Arial"/>
        </w:rPr>
        <w:t>, not entered into by and on behalf of CITY POWER by authorised CITY POWER Procurement and Supply Management personnel.</w:t>
      </w:r>
    </w:p>
    <w:p w:rsidR="00331FE2" w:rsidRPr="00B1055F" w:rsidRDefault="00331FE2" w:rsidP="00C10AEB">
      <w:pPr>
        <w:tabs>
          <w:tab w:val="left" w:pos="-1440"/>
        </w:tabs>
        <w:ind w:left="1440"/>
        <w:jc w:val="both"/>
        <w:rPr>
          <w:rFonts w:ascii="Arial" w:hAnsi="Arial" w:cs="Arial"/>
        </w:rPr>
      </w:pPr>
    </w:p>
    <w:p w:rsidR="00331FE2" w:rsidRPr="00B1055F" w:rsidRDefault="00331FE2" w:rsidP="00C10AEB">
      <w:pPr>
        <w:tabs>
          <w:tab w:val="left" w:pos="-1440"/>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3.9</w:t>
      </w:r>
      <w:r w:rsidRPr="00B1055F">
        <w:rPr>
          <w:rFonts w:ascii="Arial" w:hAnsi="Arial" w:cs="Arial"/>
        </w:rPr>
        <w:t>.3.1.5 The representative of the SUPPLIER signing the quotation warrants his/her authority by his/her signature on the quotation.</w:t>
      </w:r>
    </w:p>
    <w:p w:rsidR="00331FE2" w:rsidRPr="00B1055F" w:rsidRDefault="00331FE2" w:rsidP="00C10AEB">
      <w:pPr>
        <w:tabs>
          <w:tab w:val="left" w:pos="-1440"/>
        </w:tabs>
        <w:ind w:left="720"/>
        <w:jc w:val="both"/>
        <w:rPr>
          <w:rFonts w:ascii="Arial" w:hAnsi="Arial" w:cs="Arial"/>
        </w:rPr>
      </w:pPr>
    </w:p>
    <w:p w:rsidR="00331FE2" w:rsidRPr="00B1055F" w:rsidRDefault="004056DC" w:rsidP="00C10AEB">
      <w:pPr>
        <w:tabs>
          <w:tab w:val="left" w:pos="-1440"/>
        </w:tabs>
        <w:ind w:left="1530" w:hanging="810"/>
        <w:jc w:val="both"/>
        <w:rPr>
          <w:rFonts w:ascii="Arial" w:hAnsi="Arial" w:cs="Arial"/>
          <w:sz w:val="22"/>
          <w:szCs w:val="22"/>
        </w:rPr>
      </w:pPr>
      <w:r w:rsidRPr="00B1055F">
        <w:rPr>
          <w:rFonts w:ascii="Arial" w:hAnsi="Arial" w:cs="Arial"/>
        </w:rPr>
        <w:t>3.9</w:t>
      </w:r>
      <w:r w:rsidR="00331FE2" w:rsidRPr="00B1055F">
        <w:rPr>
          <w:rFonts w:ascii="Arial" w:hAnsi="Arial" w:cs="Arial"/>
        </w:rPr>
        <w:t>.3.1.6 Unless otherwise advised, only written acceptance of a quotation, by means of a Purchase Order</w:t>
      </w:r>
      <w:r w:rsidR="004A1DFA" w:rsidRPr="00B1055F">
        <w:rPr>
          <w:rFonts w:ascii="Arial" w:hAnsi="Arial" w:cs="Arial"/>
        </w:rPr>
        <w:t>, by</w:t>
      </w:r>
      <w:r w:rsidRPr="00B1055F">
        <w:rPr>
          <w:rFonts w:ascii="Arial" w:hAnsi="Arial" w:cs="Arial"/>
        </w:rPr>
        <w:t xml:space="preserve"> </w:t>
      </w:r>
      <w:r w:rsidR="00331FE2" w:rsidRPr="00B1055F">
        <w:rPr>
          <w:rFonts w:ascii="Arial" w:hAnsi="Arial" w:cs="Arial"/>
        </w:rPr>
        <w:t>an authorised CITY POWER Official shall</w:t>
      </w:r>
      <w:r w:rsidR="00331FE2" w:rsidRPr="00B1055F">
        <w:rPr>
          <w:rFonts w:ascii="Arial" w:hAnsi="Arial" w:cs="Arial"/>
          <w:sz w:val="22"/>
          <w:szCs w:val="22"/>
        </w:rPr>
        <w:t xml:space="preserve"> be valid.</w:t>
      </w:r>
    </w:p>
    <w:p w:rsidR="004A1DFA" w:rsidRPr="00B1055F" w:rsidRDefault="004A1DFA" w:rsidP="00331FE2">
      <w:pPr>
        <w:tabs>
          <w:tab w:val="left" w:pos="-1440"/>
        </w:tabs>
        <w:rPr>
          <w:rFonts w:ascii="Arial" w:hAnsi="Arial" w:cs="Arial"/>
          <w:b/>
          <w:sz w:val="22"/>
          <w:szCs w:val="22"/>
        </w:rPr>
      </w:pPr>
    </w:p>
    <w:p w:rsidR="00331FE2" w:rsidRPr="00B1055F" w:rsidRDefault="004056DC" w:rsidP="00331FE2">
      <w:pPr>
        <w:tabs>
          <w:tab w:val="left" w:pos="-1440"/>
        </w:tabs>
        <w:rPr>
          <w:rFonts w:ascii="Arial" w:hAnsi="Arial" w:cs="Arial"/>
          <w:sz w:val="22"/>
          <w:szCs w:val="22"/>
        </w:rPr>
      </w:pPr>
      <w:r w:rsidRPr="00B1055F">
        <w:rPr>
          <w:rFonts w:ascii="Arial" w:hAnsi="Arial" w:cs="Arial"/>
          <w:b/>
          <w:sz w:val="22"/>
          <w:szCs w:val="22"/>
        </w:rPr>
        <w:lastRenderedPageBreak/>
        <w:t>3</w:t>
      </w:r>
      <w:r w:rsidR="00331FE2" w:rsidRPr="00B1055F">
        <w:rPr>
          <w:rFonts w:ascii="Arial" w:hAnsi="Arial" w:cs="Arial"/>
          <w:b/>
          <w:sz w:val="22"/>
          <w:szCs w:val="22"/>
        </w:rPr>
        <w:t>.</w:t>
      </w:r>
      <w:r w:rsidRPr="00B1055F">
        <w:rPr>
          <w:rFonts w:ascii="Arial" w:hAnsi="Arial" w:cs="Arial"/>
          <w:b/>
          <w:sz w:val="22"/>
          <w:szCs w:val="22"/>
        </w:rPr>
        <w:t>10</w:t>
      </w:r>
      <w:r w:rsidR="00331FE2" w:rsidRPr="00B1055F">
        <w:rPr>
          <w:rFonts w:ascii="Arial" w:hAnsi="Arial" w:cs="Arial"/>
          <w:sz w:val="22"/>
          <w:szCs w:val="22"/>
        </w:rPr>
        <w:t xml:space="preserve"> </w:t>
      </w:r>
      <w:r w:rsidR="00331FE2" w:rsidRPr="00B1055F">
        <w:rPr>
          <w:rFonts w:ascii="Arial" w:hAnsi="Arial" w:cs="Arial"/>
          <w:b/>
          <w:sz w:val="22"/>
          <w:szCs w:val="22"/>
        </w:rPr>
        <w:t>TERMS AND CONDITIONS</w:t>
      </w:r>
      <w:r w:rsidR="00331FE2" w:rsidRPr="00B1055F">
        <w:rPr>
          <w:rFonts w:ascii="Arial" w:hAnsi="Arial" w:cs="Arial"/>
          <w:sz w:val="22"/>
          <w:szCs w:val="22"/>
        </w:rPr>
        <w:t>:</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CITY POWER reserves the right to adjust arithmetical errors in quotations. CITY POWER will not accept any liability whatsoever for errors in quotations. </w:t>
      </w:r>
    </w:p>
    <w:p w:rsidR="00331FE2" w:rsidRPr="00B1055F" w:rsidRDefault="00331FE2" w:rsidP="00C10AEB">
      <w:pPr>
        <w:tabs>
          <w:tab w:val="left" w:pos="-1440"/>
        </w:tabs>
        <w:jc w:val="both"/>
        <w:rPr>
          <w:rFonts w:ascii="Arial" w:hAnsi="Arial" w:cs="Arial"/>
        </w:rPr>
      </w:pPr>
      <w:r w:rsidRPr="00B1055F">
        <w:rPr>
          <w:rFonts w:ascii="Arial" w:hAnsi="Arial" w:cs="Arial"/>
        </w:rPr>
        <w:t xml:space="preserve">           </w:t>
      </w:r>
    </w:p>
    <w:p w:rsidR="00331FE2" w:rsidRPr="00B1055F" w:rsidRDefault="004056DC" w:rsidP="00C10AEB">
      <w:pPr>
        <w:tabs>
          <w:tab w:val="left" w:pos="-1440"/>
        </w:tabs>
        <w:jc w:val="both"/>
        <w:rPr>
          <w:rFonts w:ascii="Arial" w:hAnsi="Arial" w:cs="Arial"/>
        </w:rPr>
      </w:pPr>
      <w:r w:rsidRPr="00B1055F">
        <w:rPr>
          <w:rFonts w:ascii="Arial" w:hAnsi="Arial" w:cs="Arial"/>
        </w:rPr>
        <w:t>3.10</w:t>
      </w:r>
      <w:r w:rsidR="00331FE2" w:rsidRPr="00B1055F">
        <w:rPr>
          <w:rFonts w:ascii="Arial" w:hAnsi="Arial" w:cs="Arial"/>
        </w:rPr>
        <w:t>.2</w:t>
      </w:r>
      <w:r w:rsidR="00331FE2" w:rsidRPr="00B1055F">
        <w:rPr>
          <w:rFonts w:ascii="Arial" w:hAnsi="Arial" w:cs="Arial"/>
        </w:rPr>
        <w:tab/>
        <w:t>The SUPPLIER must prepare and submit its quotations at its own expense.</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.3</w:t>
      </w:r>
      <w:r w:rsidR="00331FE2" w:rsidRPr="00B1055F">
        <w:rPr>
          <w:rFonts w:ascii="Arial" w:hAnsi="Arial" w:cs="Arial"/>
        </w:rPr>
        <w:tab/>
        <w:t xml:space="preserve">CITY POWER reserves the right to invite quotations from several potential SUPPLIERS for the supply of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1440"/>
        </w:tabs>
        <w:rPr>
          <w:rFonts w:ascii="Arial" w:hAnsi="Arial" w:cs="Arial"/>
        </w:rPr>
      </w:pPr>
    </w:p>
    <w:p w:rsidR="00331FE2" w:rsidRPr="00B1055F" w:rsidRDefault="004056DC" w:rsidP="00C10AEB">
      <w:pPr>
        <w:tabs>
          <w:tab w:val="left" w:pos="-1440"/>
        </w:tabs>
        <w:jc w:val="both"/>
        <w:rPr>
          <w:rFonts w:ascii="Arial" w:hAnsi="Arial" w:cs="Arial"/>
        </w:rPr>
      </w:pPr>
      <w:r w:rsidRPr="00B1055F">
        <w:rPr>
          <w:rFonts w:ascii="Arial" w:hAnsi="Arial" w:cs="Arial"/>
        </w:rPr>
        <w:t>3.10</w:t>
      </w:r>
      <w:r w:rsidR="00331FE2" w:rsidRPr="00B1055F">
        <w:rPr>
          <w:rFonts w:ascii="Arial" w:hAnsi="Arial" w:cs="Arial"/>
        </w:rPr>
        <w:t>.4</w:t>
      </w:r>
      <w:r w:rsidR="00331FE2" w:rsidRPr="00B1055F">
        <w:rPr>
          <w:rFonts w:ascii="Arial" w:hAnsi="Arial" w:cs="Arial"/>
        </w:rPr>
        <w:tab/>
        <w:t>CITY POWER may in its discretion accept or reject quotations without furnishing reasons.</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.5</w:t>
      </w:r>
      <w:r w:rsidR="00331FE2" w:rsidRPr="00B1055F">
        <w:rPr>
          <w:rFonts w:ascii="Arial" w:hAnsi="Arial" w:cs="Arial"/>
        </w:rPr>
        <w:tab/>
        <w:t>CITY POWER may accept any part of or an item of a quotation without being obliged to accept such quotation in its entirety.</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sz w:val="22"/>
          <w:szCs w:val="22"/>
        </w:rPr>
      </w:pPr>
      <w:r w:rsidRPr="00B1055F">
        <w:rPr>
          <w:rFonts w:ascii="Arial" w:hAnsi="Arial" w:cs="Arial"/>
        </w:rPr>
        <w:t>3.10</w:t>
      </w:r>
      <w:r w:rsidR="00331FE2" w:rsidRPr="00B1055F">
        <w:rPr>
          <w:rFonts w:ascii="Arial" w:hAnsi="Arial" w:cs="Arial"/>
        </w:rPr>
        <w:t>.6</w:t>
      </w:r>
      <w:r w:rsidR="00331FE2" w:rsidRPr="00B1055F">
        <w:rPr>
          <w:rFonts w:ascii="Arial" w:hAnsi="Arial" w:cs="Arial"/>
        </w:rPr>
        <w:tab/>
        <w:t>Notwithstanding clause 4.3.1.5, whoever submits an accepted quotation, shall satisfy CITY POWER, if so required by CITY POWER, in the manner</w:t>
      </w:r>
      <w:r w:rsidR="00331FE2" w:rsidRPr="00B1055F">
        <w:rPr>
          <w:rFonts w:ascii="Arial" w:hAnsi="Arial" w:cs="Arial"/>
          <w:sz w:val="22"/>
          <w:szCs w:val="22"/>
        </w:rPr>
        <w:t xml:space="preserve"> </w:t>
      </w:r>
      <w:r w:rsidR="00331FE2" w:rsidRPr="00B1055F">
        <w:rPr>
          <w:rFonts w:ascii="Arial" w:hAnsi="Arial" w:cs="Arial"/>
        </w:rPr>
        <w:t>and detail required</w:t>
      </w:r>
      <w:r w:rsidR="00331FE2" w:rsidRPr="00B1055F">
        <w:rPr>
          <w:rFonts w:ascii="Arial" w:hAnsi="Arial" w:cs="Arial"/>
          <w:sz w:val="22"/>
          <w:szCs w:val="22"/>
        </w:rPr>
        <w:t>:</w:t>
      </w:r>
    </w:p>
    <w:p w:rsidR="00331FE2" w:rsidRPr="00B1055F" w:rsidRDefault="00331FE2" w:rsidP="00C10AEB">
      <w:pPr>
        <w:tabs>
          <w:tab w:val="left" w:pos="-1440"/>
        </w:tabs>
        <w:ind w:left="720" w:hanging="720"/>
        <w:jc w:val="both"/>
        <w:rPr>
          <w:rFonts w:ascii="Arial" w:hAnsi="Arial" w:cs="Arial"/>
          <w:sz w:val="22"/>
          <w:szCs w:val="22"/>
        </w:rPr>
      </w:pPr>
    </w:p>
    <w:p w:rsidR="00015088" w:rsidRPr="00B1055F" w:rsidRDefault="00331FE2" w:rsidP="00C10AEB">
      <w:pPr>
        <w:tabs>
          <w:tab w:val="left" w:pos="-1440"/>
          <w:tab w:val="left" w:pos="1440"/>
        </w:tabs>
        <w:ind w:left="720" w:hanging="720"/>
        <w:jc w:val="both"/>
        <w:rPr>
          <w:rFonts w:ascii="Arial" w:hAnsi="Arial" w:cs="Arial"/>
        </w:rPr>
      </w:pPr>
      <w:r w:rsidRPr="00B1055F">
        <w:rPr>
          <w:rFonts w:ascii="Arial" w:hAnsi="Arial" w:cs="Arial"/>
        </w:rPr>
        <w:tab/>
      </w:r>
      <w:r w:rsidR="004056DC" w:rsidRPr="00B1055F">
        <w:rPr>
          <w:rFonts w:ascii="Arial" w:hAnsi="Arial" w:cs="Arial"/>
        </w:rPr>
        <w:t>3.10</w:t>
      </w:r>
      <w:r w:rsidRPr="00B1055F">
        <w:rPr>
          <w:rFonts w:ascii="Arial" w:hAnsi="Arial" w:cs="Arial"/>
        </w:rPr>
        <w:t xml:space="preserve">.6.1 As to the authority of the person who signed the quotation and the SUPPLIER's legal </w:t>
      </w:r>
      <w:r w:rsidR="00015088" w:rsidRPr="00B1055F">
        <w:rPr>
          <w:rFonts w:ascii="Arial" w:hAnsi="Arial" w:cs="Arial"/>
        </w:rPr>
        <w:t xml:space="preserve">   </w:t>
      </w:r>
    </w:p>
    <w:p w:rsidR="00331FE2" w:rsidRPr="00B1055F" w:rsidRDefault="00015088" w:rsidP="00C10AEB">
      <w:pPr>
        <w:tabs>
          <w:tab w:val="left" w:pos="-1440"/>
          <w:tab w:val="left" w:pos="1440"/>
        </w:tabs>
        <w:ind w:left="720" w:hanging="720"/>
        <w:jc w:val="both"/>
        <w:rPr>
          <w:rFonts w:ascii="Arial" w:hAnsi="Arial" w:cs="Arial"/>
        </w:rPr>
      </w:pPr>
      <w:r w:rsidRPr="00B1055F">
        <w:rPr>
          <w:rFonts w:ascii="Arial" w:hAnsi="Arial" w:cs="Arial"/>
        </w:rPr>
        <w:t xml:space="preserve">                           </w:t>
      </w:r>
      <w:r w:rsidR="00331FE2" w:rsidRPr="00B1055F">
        <w:rPr>
          <w:rFonts w:ascii="Arial" w:hAnsi="Arial" w:cs="Arial"/>
        </w:rPr>
        <w:t>capacity to enter into a CONTRACT;</w:t>
      </w:r>
    </w:p>
    <w:p w:rsidR="00331FE2" w:rsidRPr="00B1055F" w:rsidRDefault="00331FE2" w:rsidP="00C10AEB">
      <w:pPr>
        <w:tabs>
          <w:tab w:val="left" w:pos="630"/>
          <w:tab w:val="left" w:pos="720"/>
        </w:tabs>
        <w:jc w:val="both"/>
        <w:rPr>
          <w:rFonts w:ascii="Arial" w:hAnsi="Arial" w:cs="Arial"/>
        </w:rPr>
      </w:pPr>
    </w:p>
    <w:p w:rsidR="00331FE2" w:rsidRPr="00B1055F" w:rsidRDefault="004056DC" w:rsidP="00C10AEB">
      <w:pPr>
        <w:ind w:left="1530" w:hanging="810"/>
        <w:jc w:val="both"/>
        <w:rPr>
          <w:rFonts w:ascii="Arial" w:hAnsi="Arial" w:cs="Arial"/>
        </w:rPr>
      </w:pPr>
      <w:r w:rsidRPr="00B1055F">
        <w:rPr>
          <w:rFonts w:ascii="Arial" w:hAnsi="Arial" w:cs="Arial"/>
        </w:rPr>
        <w:t>3.10</w:t>
      </w:r>
      <w:r w:rsidR="00331FE2" w:rsidRPr="00B1055F">
        <w:rPr>
          <w:rFonts w:ascii="Arial" w:hAnsi="Arial" w:cs="Arial"/>
        </w:rPr>
        <w:t xml:space="preserve">.6.2 As to the SUPPLIER's capability (financially, technically and otherwise) to successfully supply the </w:t>
      </w:r>
      <w:r w:rsidR="00820F79" w:rsidRPr="00B1055F">
        <w:rPr>
          <w:rFonts w:ascii="Arial" w:hAnsi="Arial" w:cs="Arial"/>
        </w:rPr>
        <w:t>GO</w:t>
      </w:r>
      <w:r w:rsidR="00B449BB" w:rsidRPr="00B1055F">
        <w:rPr>
          <w:rFonts w:ascii="Arial" w:hAnsi="Arial" w:cs="Arial"/>
        </w:rPr>
        <w:t>ODS AND SERVICES</w:t>
      </w:r>
      <w:r w:rsidR="00331FE2" w:rsidRPr="00B1055F">
        <w:rPr>
          <w:rFonts w:ascii="Arial" w:hAnsi="Arial" w:cs="Arial"/>
        </w:rPr>
        <w:t xml:space="preserve"> in accordance with the specifications of the </w:t>
      </w:r>
      <w:r w:rsidR="00B449BB" w:rsidRPr="00B1055F">
        <w:rPr>
          <w:rFonts w:ascii="Arial" w:hAnsi="Arial" w:cs="Arial"/>
        </w:rPr>
        <w:t>GOODS AND SERVICES</w:t>
      </w:r>
      <w:r w:rsidR="00331FE2" w:rsidRPr="00B1055F">
        <w:rPr>
          <w:rFonts w:ascii="Arial" w:hAnsi="Arial" w:cs="Arial"/>
        </w:rPr>
        <w:t xml:space="preserve">. </w:t>
      </w:r>
    </w:p>
    <w:p w:rsidR="00331FE2" w:rsidRPr="00B1055F" w:rsidRDefault="00331FE2" w:rsidP="00C10AEB">
      <w:pPr>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 xml:space="preserve">.7    For purposes of making an offer and acceptance thereof the parties agree that the following shall be deemed as acceptable in execution thereof. </w:t>
      </w:r>
    </w:p>
    <w:p w:rsidR="00331FE2" w:rsidRPr="00B1055F" w:rsidRDefault="00331FE2" w:rsidP="00C10AEB">
      <w:pPr>
        <w:tabs>
          <w:tab w:val="left" w:pos="-1440"/>
        </w:tabs>
        <w:ind w:left="2880" w:hanging="1440"/>
        <w:jc w:val="both"/>
        <w:rPr>
          <w:rFonts w:ascii="Arial" w:hAnsi="Arial" w:cs="Arial"/>
        </w:rPr>
      </w:pPr>
    </w:p>
    <w:p w:rsidR="00331FE2" w:rsidRPr="00B1055F" w:rsidRDefault="00331FE2" w:rsidP="00C10AEB">
      <w:pPr>
        <w:pStyle w:val="ListParagraph"/>
        <w:numPr>
          <w:ilvl w:val="0"/>
          <w:numId w:val="9"/>
        </w:numPr>
        <w:tabs>
          <w:tab w:val="left" w:pos="-1440"/>
        </w:tabs>
        <w:overflowPunct/>
        <w:autoSpaceDE/>
        <w:autoSpaceDN/>
        <w:adjustRightInd/>
        <w:jc w:val="both"/>
        <w:textAlignment w:val="auto"/>
        <w:rPr>
          <w:rFonts w:ascii="Arial" w:hAnsi="Arial" w:cs="Arial"/>
        </w:rPr>
      </w:pPr>
      <w:r w:rsidRPr="00B1055F">
        <w:rPr>
          <w:rFonts w:ascii="Arial" w:hAnsi="Arial" w:cs="Arial"/>
        </w:rPr>
        <w:t>-Facsimile Message delivered by CITY POWER</w:t>
      </w:r>
    </w:p>
    <w:p w:rsidR="00331FE2" w:rsidRPr="00B1055F" w:rsidRDefault="00331FE2" w:rsidP="00C10AEB">
      <w:pPr>
        <w:tabs>
          <w:tab w:val="left" w:pos="-1440"/>
        </w:tabs>
        <w:jc w:val="both"/>
        <w:rPr>
          <w:rFonts w:ascii="Arial" w:hAnsi="Arial" w:cs="Arial"/>
        </w:rPr>
      </w:pPr>
    </w:p>
    <w:p w:rsidR="00331FE2" w:rsidRPr="00B1055F" w:rsidRDefault="00331FE2" w:rsidP="00C10AEB">
      <w:pPr>
        <w:pStyle w:val="ListParagraph"/>
        <w:numPr>
          <w:ilvl w:val="2"/>
          <w:numId w:val="14"/>
        </w:numPr>
        <w:tabs>
          <w:tab w:val="left" w:pos="-1440"/>
        </w:tabs>
        <w:jc w:val="both"/>
        <w:rPr>
          <w:rFonts w:ascii="Arial" w:hAnsi="Arial" w:cs="Arial"/>
        </w:rPr>
      </w:pPr>
      <w:r w:rsidRPr="00B1055F">
        <w:rPr>
          <w:rFonts w:ascii="Arial" w:hAnsi="Arial" w:cs="Arial"/>
        </w:rPr>
        <w:t>An offer shall be deemed to be accepted upon the terms and conditions contained in the CONTRACT as</w:t>
      </w:r>
      <w:r w:rsidR="00820F79" w:rsidRPr="00B1055F">
        <w:rPr>
          <w:rFonts w:ascii="Arial" w:hAnsi="Arial" w:cs="Arial"/>
        </w:rPr>
        <w:t xml:space="preserve"> </w:t>
      </w:r>
      <w:r w:rsidRPr="00B1055F">
        <w:rPr>
          <w:rFonts w:ascii="Arial" w:hAnsi="Arial" w:cs="Arial"/>
        </w:rPr>
        <w:tab/>
        <w:t>Follows</w:t>
      </w:r>
    </w:p>
    <w:p w:rsidR="00331FE2" w:rsidRPr="00B1055F" w:rsidRDefault="00331FE2" w:rsidP="00C10AEB">
      <w:pPr>
        <w:tabs>
          <w:tab w:val="left" w:pos="-1440"/>
        </w:tabs>
        <w:jc w:val="both"/>
        <w:rPr>
          <w:rFonts w:ascii="Arial" w:hAnsi="Arial" w:cs="Arial"/>
        </w:rPr>
      </w:pPr>
    </w:p>
    <w:p w:rsidR="005A5CD1" w:rsidRPr="00B1055F" w:rsidRDefault="00331FE2" w:rsidP="0050548D">
      <w:pPr>
        <w:pStyle w:val="ListParagraph"/>
        <w:numPr>
          <w:ilvl w:val="3"/>
          <w:numId w:val="14"/>
        </w:numPr>
        <w:tabs>
          <w:tab w:val="left" w:pos="-1440"/>
        </w:tabs>
        <w:ind w:left="1418"/>
        <w:jc w:val="both"/>
        <w:rPr>
          <w:rFonts w:ascii="Arial" w:hAnsi="Arial" w:cs="Arial"/>
        </w:rPr>
      </w:pPr>
      <w:r w:rsidRPr="00B1055F">
        <w:rPr>
          <w:rFonts w:ascii="Arial" w:hAnsi="Arial" w:cs="Arial"/>
        </w:rPr>
        <w:t>Facsimile Message</w:t>
      </w:r>
      <w:r w:rsidR="005A5CD1" w:rsidRPr="00B1055F">
        <w:rPr>
          <w:rFonts w:ascii="Arial" w:hAnsi="Arial" w:cs="Arial"/>
        </w:rPr>
        <w:t xml:space="preserve"> </w:t>
      </w:r>
      <w:r w:rsidRPr="00B1055F">
        <w:rPr>
          <w:rFonts w:ascii="Arial" w:hAnsi="Arial" w:cs="Arial"/>
          <w:sz w:val="22"/>
          <w:szCs w:val="22"/>
        </w:rPr>
        <w:t>-</w:t>
      </w:r>
      <w:r w:rsidR="005A5CD1" w:rsidRPr="00B1055F">
        <w:rPr>
          <w:rFonts w:ascii="Arial" w:hAnsi="Arial" w:cs="Arial"/>
          <w:sz w:val="22"/>
          <w:szCs w:val="22"/>
        </w:rPr>
        <w:t xml:space="preserve"> </w:t>
      </w:r>
      <w:r w:rsidRPr="00B1055F">
        <w:rPr>
          <w:rFonts w:ascii="Arial" w:hAnsi="Arial" w:cs="Arial"/>
        </w:rPr>
        <w:t xml:space="preserve">Successful despatch per facsimile confirmed by CITY POWER’s fax </w:t>
      </w:r>
    </w:p>
    <w:p w:rsidR="00331FE2" w:rsidRPr="00B1055F" w:rsidRDefault="005A5CD1" w:rsidP="00C10AEB">
      <w:pPr>
        <w:pStyle w:val="ListParagraph"/>
        <w:tabs>
          <w:tab w:val="left" w:pos="-1440"/>
        </w:tabs>
        <w:jc w:val="both"/>
        <w:rPr>
          <w:rFonts w:ascii="Arial" w:hAnsi="Arial" w:cs="Arial"/>
        </w:rPr>
      </w:pPr>
      <w:r w:rsidRPr="00B1055F">
        <w:rPr>
          <w:rFonts w:ascii="Arial" w:hAnsi="Arial" w:cs="Arial"/>
        </w:rPr>
        <w:t xml:space="preserve">             </w:t>
      </w:r>
      <w:r w:rsidR="00331FE2" w:rsidRPr="00B1055F">
        <w:rPr>
          <w:rFonts w:ascii="Arial" w:hAnsi="Arial" w:cs="Arial"/>
        </w:rPr>
        <w:t>transmission report.</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.9</w:t>
      </w:r>
      <w:r w:rsidR="00331FE2" w:rsidRPr="00B1055F">
        <w:rPr>
          <w:rFonts w:ascii="Arial" w:hAnsi="Arial" w:cs="Arial"/>
          <w:sz w:val="22"/>
          <w:szCs w:val="22"/>
        </w:rPr>
        <w:tab/>
      </w:r>
      <w:r w:rsidR="00331FE2" w:rsidRPr="00B1055F">
        <w:rPr>
          <w:rFonts w:ascii="Arial" w:hAnsi="Arial" w:cs="Arial"/>
        </w:rPr>
        <w:t xml:space="preserve">It is the responsibility of the SUPPLIER to ensure that their sets of documents relating to the </w:t>
      </w:r>
      <w:r w:rsidR="00B449BB" w:rsidRPr="00B1055F">
        <w:rPr>
          <w:rFonts w:ascii="Arial" w:hAnsi="Arial" w:cs="Arial"/>
        </w:rPr>
        <w:t>GOODS AND SERVICES</w:t>
      </w:r>
      <w:r w:rsidR="00871A5F" w:rsidRPr="00B1055F">
        <w:rPr>
          <w:rFonts w:ascii="Arial" w:hAnsi="Arial" w:cs="Arial"/>
        </w:rPr>
        <w:t xml:space="preserve"> </w:t>
      </w:r>
      <w:r w:rsidR="00331FE2" w:rsidRPr="00B1055F">
        <w:rPr>
          <w:rFonts w:ascii="Arial" w:hAnsi="Arial" w:cs="Arial"/>
        </w:rPr>
        <w:t>are complete and legible, and if not, SUPPLIER must apply to CITY POWER for the required documents of portions thereof. CITY POWER will not accept any liability whatsoever for errors in quotations if the SUPPLIER has failed to perform its obligation in terms thereof.</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.10</w:t>
      </w:r>
      <w:r w:rsidR="00331FE2" w:rsidRPr="00B1055F">
        <w:rPr>
          <w:rFonts w:ascii="Arial" w:hAnsi="Arial" w:cs="Arial"/>
        </w:rPr>
        <w:tab/>
        <w:t>Both parties undertake to act only on the basis of utmost good faith and trust in the execution of this CONTRACT. Should the SUPPLIER commit any act which compromise or may compromise such relationship, or which is contrary to CITY POWER’s Commercial Ethics with which the SUPPLIER declares itself fully familiar then CITY POWER shall be entitled, notwithstanding the provisions of clause 4.15, to terminate this CONTRACT forthwith.</w:t>
      </w:r>
    </w:p>
    <w:p w:rsidR="00331FE2" w:rsidRPr="00B1055F" w:rsidRDefault="00331FE2" w:rsidP="00331FE2">
      <w:pPr>
        <w:rPr>
          <w:rFonts w:ascii="Arial" w:hAnsi="Arial" w:cs="Arial"/>
        </w:rPr>
      </w:pPr>
    </w:p>
    <w:p w:rsidR="00331FE2" w:rsidRPr="00B1055F" w:rsidRDefault="004056DC" w:rsidP="00331FE2">
      <w:pPr>
        <w:tabs>
          <w:tab w:val="left" w:pos="-1440"/>
        </w:tabs>
        <w:ind w:left="720" w:hanging="720"/>
        <w:outlineLvl w:val="0"/>
        <w:rPr>
          <w:rFonts w:ascii="Arial" w:hAnsi="Arial" w:cs="Arial"/>
        </w:rPr>
      </w:pPr>
      <w:bookmarkStart w:id="5" w:name="_Toc80410426"/>
      <w:r w:rsidRPr="00B1055F">
        <w:rPr>
          <w:rFonts w:ascii="Arial" w:hAnsi="Arial" w:cs="Arial"/>
        </w:rPr>
        <w:t>3.1</w:t>
      </w:r>
      <w:r w:rsidR="005A5CD1" w:rsidRPr="00B1055F">
        <w:rPr>
          <w:rFonts w:ascii="Arial" w:hAnsi="Arial" w:cs="Arial"/>
        </w:rPr>
        <w:t>0.11</w:t>
      </w:r>
      <w:r w:rsidR="00331FE2" w:rsidRPr="00B1055F">
        <w:rPr>
          <w:rFonts w:ascii="Arial" w:hAnsi="Arial" w:cs="Arial"/>
        </w:rPr>
        <w:t xml:space="preserve"> DISCREPANCY IN DESCRIPTION</w:t>
      </w:r>
      <w:bookmarkEnd w:id="5"/>
    </w:p>
    <w:p w:rsidR="00331FE2" w:rsidRPr="00B1055F" w:rsidRDefault="00331FE2" w:rsidP="00331FE2">
      <w:pPr>
        <w:rPr>
          <w:rFonts w:ascii="Arial" w:hAnsi="Arial" w:cs="Arial"/>
        </w:rPr>
      </w:pPr>
    </w:p>
    <w:p w:rsidR="00331FE2" w:rsidRPr="00B1055F" w:rsidRDefault="00331FE2" w:rsidP="00331FE2">
      <w:pPr>
        <w:tabs>
          <w:tab w:val="left" w:pos="-1440"/>
        </w:tabs>
        <w:ind w:left="720" w:hanging="1440"/>
        <w:jc w:val="both"/>
        <w:rPr>
          <w:rFonts w:ascii="Arial" w:hAnsi="Arial" w:cs="Arial"/>
        </w:rPr>
      </w:pPr>
      <w:r w:rsidRPr="00B1055F">
        <w:rPr>
          <w:rFonts w:ascii="Arial" w:hAnsi="Arial" w:cs="Arial"/>
          <w:sz w:val="22"/>
          <w:szCs w:val="22"/>
        </w:rPr>
        <w:tab/>
      </w:r>
      <w:r w:rsidRPr="00B1055F">
        <w:rPr>
          <w:rFonts w:ascii="Arial" w:hAnsi="Arial" w:cs="Arial"/>
        </w:rPr>
        <w:t>The SUPPLIER shall immediately inform the relevant Procurement Officer of any discrepancy or ambiguity between the Request for Quotation and the PURCHASE ORDER  with respect to the description, dimension or quantities in the PURCHASE ORDER prior to executing the PURCHASE ORDER, failing which the SUPPLIER shall indemnify CITY POWER against any and all damages arising as a result thereof.</w:t>
      </w:r>
    </w:p>
    <w:p w:rsidR="00820F79" w:rsidRPr="00B1055F" w:rsidRDefault="00820F79" w:rsidP="00FE48F5">
      <w:pPr>
        <w:tabs>
          <w:tab w:val="left" w:pos="-1440"/>
        </w:tabs>
        <w:rPr>
          <w:rFonts w:ascii="Arial" w:hAnsi="Arial" w:cs="Arial"/>
          <w:b/>
          <w:sz w:val="22"/>
          <w:szCs w:val="22"/>
        </w:rPr>
      </w:pPr>
    </w:p>
    <w:p w:rsidR="00331FE2" w:rsidRPr="00B1055F"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4056DC" w:rsidRPr="00B1055F">
        <w:rPr>
          <w:rFonts w:ascii="Arial" w:hAnsi="Arial" w:cs="Arial"/>
          <w:b/>
          <w:sz w:val="22"/>
          <w:szCs w:val="22"/>
        </w:rPr>
        <w:lastRenderedPageBreak/>
        <w:t>3.11</w:t>
      </w:r>
      <w:r w:rsidR="00331FE2" w:rsidRPr="00B1055F">
        <w:rPr>
          <w:rFonts w:ascii="Arial" w:hAnsi="Arial" w:cs="Arial"/>
          <w:b/>
          <w:sz w:val="22"/>
          <w:szCs w:val="22"/>
        </w:rPr>
        <w:t xml:space="preserve"> DELIVERY AND INSPECTION UPON DELIVERY</w:t>
      </w:r>
    </w:p>
    <w:p w:rsidR="00331FE2" w:rsidRPr="00B1055F" w:rsidRDefault="00331FE2" w:rsidP="00331FE2">
      <w:pPr>
        <w:tabs>
          <w:tab w:val="left" w:pos="-1440"/>
        </w:tabs>
        <w:rPr>
          <w:rFonts w:ascii="Arial" w:hAnsi="Arial" w:cs="Arial"/>
          <w:b/>
        </w:rPr>
      </w:pPr>
    </w:p>
    <w:p w:rsidR="00331FE2" w:rsidRPr="00B1055F" w:rsidRDefault="004056DC" w:rsidP="00331FE2">
      <w:pPr>
        <w:tabs>
          <w:tab w:val="left" w:pos="-1440"/>
        </w:tabs>
        <w:rPr>
          <w:rFonts w:ascii="Arial" w:hAnsi="Arial" w:cs="Arial"/>
          <w:sz w:val="22"/>
          <w:szCs w:val="22"/>
        </w:rPr>
      </w:pPr>
      <w:r w:rsidRPr="00B1055F">
        <w:rPr>
          <w:rFonts w:ascii="Arial" w:hAnsi="Arial" w:cs="Arial"/>
        </w:rPr>
        <w:t>3.11</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b/>
        </w:rPr>
        <w:t>DELIVERY</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.1.1The SUPPLIER </w:t>
      </w:r>
      <w:r w:rsidR="00C94165" w:rsidRPr="00B1055F">
        <w:rPr>
          <w:rFonts w:ascii="Arial" w:hAnsi="Arial" w:cs="Arial"/>
        </w:rPr>
        <w:t>render</w:t>
      </w:r>
      <w:r w:rsidR="00DE1FE6" w:rsidRPr="00B1055F">
        <w:rPr>
          <w:rFonts w:ascii="Arial" w:hAnsi="Arial" w:cs="Arial"/>
        </w:rPr>
        <w:t>ing</w:t>
      </w:r>
      <w:r w:rsidR="00331FE2" w:rsidRPr="00B1055F">
        <w:rPr>
          <w:rFonts w:ascii="Arial" w:hAnsi="Arial" w:cs="Arial"/>
        </w:rPr>
        <w:t xml:space="preserve"> the</w:t>
      </w:r>
      <w:r w:rsidR="00C41BE6" w:rsidRPr="00B1055F">
        <w:rPr>
          <w:rFonts w:ascii="Arial" w:hAnsi="Arial" w:cs="Arial"/>
        </w:rPr>
        <w:t xml:space="preserve"> </w:t>
      </w:r>
      <w:r w:rsidR="00B449BB" w:rsidRPr="00B1055F">
        <w:rPr>
          <w:rFonts w:ascii="Arial" w:hAnsi="Arial" w:cs="Arial"/>
        </w:rPr>
        <w:t>GOODS AND SERVICES</w:t>
      </w:r>
      <w:r w:rsidR="00331FE2" w:rsidRPr="00B1055F">
        <w:rPr>
          <w:rFonts w:ascii="Arial" w:hAnsi="Arial" w:cs="Arial"/>
        </w:rPr>
        <w:t xml:space="preserve"> to be </w:t>
      </w:r>
      <w:r w:rsidR="00DE1FE6" w:rsidRPr="00B1055F">
        <w:rPr>
          <w:rFonts w:ascii="Arial" w:hAnsi="Arial" w:cs="Arial"/>
        </w:rPr>
        <w:t>done</w:t>
      </w:r>
      <w:r w:rsidR="00331FE2" w:rsidRPr="00B1055F">
        <w:rPr>
          <w:rFonts w:ascii="Arial" w:hAnsi="Arial" w:cs="Arial"/>
        </w:rPr>
        <w:t xml:space="preserve"> in terms of the PURCHASE ORDER to CITY</w:t>
      </w:r>
      <w:r w:rsidR="00FD7FCC" w:rsidRPr="00B1055F">
        <w:rPr>
          <w:rFonts w:ascii="Arial" w:hAnsi="Arial" w:cs="Arial"/>
        </w:rPr>
        <w:t xml:space="preserve"> </w:t>
      </w:r>
      <w:r w:rsidR="00331FE2" w:rsidRPr="00B1055F">
        <w:rPr>
          <w:rFonts w:ascii="Arial" w:hAnsi="Arial" w:cs="Arial"/>
        </w:rPr>
        <w:t xml:space="preserve">POWER </w:t>
      </w:r>
      <w:r w:rsidR="00C94165" w:rsidRPr="00B1055F">
        <w:rPr>
          <w:rFonts w:ascii="Arial" w:hAnsi="Arial" w:cs="Arial"/>
        </w:rPr>
        <w:t>as</w:t>
      </w:r>
      <w:r w:rsidR="00331FE2" w:rsidRPr="00B1055F">
        <w:rPr>
          <w:rFonts w:ascii="Arial" w:hAnsi="Arial" w:cs="Arial"/>
        </w:rPr>
        <w:t xml:space="preserve"> specified </w:t>
      </w:r>
      <w:r w:rsidR="00C94165" w:rsidRPr="00B1055F">
        <w:rPr>
          <w:rFonts w:ascii="Arial" w:hAnsi="Arial" w:cs="Arial"/>
        </w:rPr>
        <w:t>by the project engineer</w:t>
      </w:r>
      <w:r w:rsidR="00FD7FCC" w:rsidRPr="00B1055F">
        <w:rPr>
          <w:rFonts w:ascii="Arial" w:hAnsi="Arial" w:cs="Arial"/>
        </w:rPr>
        <w:t xml:space="preserve"> </w:t>
      </w:r>
      <w:r w:rsidR="00331FE2" w:rsidRPr="00B1055F">
        <w:rPr>
          <w:rFonts w:ascii="Arial" w:hAnsi="Arial" w:cs="Arial"/>
        </w:rPr>
        <w:t xml:space="preserve">during the hours stipulated in </w:t>
      </w:r>
      <w:r w:rsidR="005A5CD1" w:rsidRPr="00B1055F">
        <w:rPr>
          <w:rFonts w:ascii="Arial" w:hAnsi="Arial" w:cs="Arial"/>
        </w:rPr>
        <w:t>3</w:t>
      </w:r>
      <w:r w:rsidR="00331FE2" w:rsidRPr="00B1055F">
        <w:rPr>
          <w:rFonts w:ascii="Arial" w:hAnsi="Arial" w:cs="Arial"/>
        </w:rPr>
        <w:t>.</w:t>
      </w:r>
      <w:r w:rsidR="005A5CD1" w:rsidRPr="00B1055F">
        <w:rPr>
          <w:rFonts w:ascii="Arial" w:hAnsi="Arial" w:cs="Arial"/>
        </w:rPr>
        <w:t>11</w:t>
      </w:r>
      <w:r w:rsidR="00331FE2" w:rsidRPr="00B1055F">
        <w:rPr>
          <w:rFonts w:ascii="Arial" w:hAnsi="Arial" w:cs="Arial"/>
        </w:rPr>
        <w:t>.1.2. CITY POWER reserves the right to withdraw SUPPLIER’s permits should SUPPLIER not adhere hereto.</w:t>
      </w:r>
    </w:p>
    <w:p w:rsidR="00331FE2" w:rsidRPr="00B1055F" w:rsidRDefault="00331FE2" w:rsidP="00331FE2">
      <w:pPr>
        <w:tabs>
          <w:tab w:val="left" w:pos="-1440"/>
        </w:tabs>
        <w:ind w:left="1440" w:hanging="720"/>
        <w:rPr>
          <w:rFonts w:ascii="Arial" w:hAnsi="Arial" w:cs="Arial"/>
        </w:rPr>
      </w:pP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.1.2 </w:t>
      </w:r>
      <w:r w:rsidR="00DE1FE6" w:rsidRPr="00B1055F">
        <w:rPr>
          <w:rFonts w:ascii="Arial" w:hAnsi="Arial" w:cs="Arial"/>
        </w:rPr>
        <w:t xml:space="preserve">The </w:t>
      </w:r>
      <w:r w:rsidR="00B449BB" w:rsidRPr="00B1055F">
        <w:rPr>
          <w:rFonts w:ascii="Arial" w:hAnsi="Arial" w:cs="Arial"/>
        </w:rPr>
        <w:t>GOODS AND SERVICES</w:t>
      </w:r>
      <w:r w:rsidR="00DE1FE6" w:rsidRPr="00B1055F">
        <w:rPr>
          <w:rFonts w:ascii="Arial" w:hAnsi="Arial" w:cs="Arial"/>
        </w:rPr>
        <w:t xml:space="preserve"> shall be done during normal working hours </w:t>
      </w:r>
      <w:r w:rsidRPr="00B1055F">
        <w:rPr>
          <w:rFonts w:ascii="Arial" w:hAnsi="Arial" w:cs="Arial"/>
        </w:rPr>
        <w:t>at the following times:</w:t>
      </w: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Pr="00B1055F">
        <w:rPr>
          <w:rFonts w:ascii="Arial" w:hAnsi="Arial" w:cs="Arial"/>
        </w:rPr>
        <w:tab/>
        <w:t>Monday – Friday:</w:t>
      </w:r>
      <w:r w:rsidRPr="00B1055F">
        <w:rPr>
          <w:rFonts w:ascii="Arial" w:hAnsi="Arial" w:cs="Arial"/>
        </w:rPr>
        <w:tab/>
        <w:t>08:00 to 1</w:t>
      </w:r>
      <w:r w:rsidR="00DE1FE6" w:rsidRPr="00B1055F">
        <w:rPr>
          <w:rFonts w:ascii="Arial" w:hAnsi="Arial" w:cs="Arial"/>
        </w:rPr>
        <w:t>7</w:t>
      </w:r>
      <w:r w:rsidRPr="00B1055F">
        <w:rPr>
          <w:rFonts w:ascii="Arial" w:hAnsi="Arial" w:cs="Arial"/>
        </w:rPr>
        <w:t>:00</w:t>
      </w:r>
    </w:p>
    <w:p w:rsidR="00331FE2" w:rsidRPr="00B1055F" w:rsidRDefault="00331FE2" w:rsidP="00331FE2">
      <w:pPr>
        <w:tabs>
          <w:tab w:val="left" w:pos="-1440"/>
          <w:tab w:val="left" w:pos="720"/>
        </w:tabs>
        <w:ind w:left="1440" w:hanging="1440"/>
        <w:rPr>
          <w:rFonts w:ascii="Arial" w:hAnsi="Arial" w:cs="Arial"/>
        </w:rPr>
      </w:pPr>
    </w:p>
    <w:p w:rsidR="00331FE2" w:rsidRPr="00B1055F" w:rsidRDefault="00331FE2" w:rsidP="00C10AEB">
      <w:pPr>
        <w:tabs>
          <w:tab w:val="left" w:pos="-1440"/>
          <w:tab w:val="left" w:pos="720"/>
        </w:tabs>
        <w:ind w:left="1440" w:hanging="1440"/>
        <w:jc w:val="both"/>
        <w:rPr>
          <w:rFonts w:ascii="Arial" w:hAnsi="Arial" w:cs="Arial"/>
          <w:sz w:val="22"/>
          <w:szCs w:val="22"/>
        </w:rPr>
      </w:pPr>
      <w:r w:rsidRPr="00B1055F">
        <w:rPr>
          <w:rFonts w:ascii="Arial" w:hAnsi="Arial" w:cs="Arial"/>
        </w:rPr>
        <w:t xml:space="preserve">             </w:t>
      </w:r>
      <w:r w:rsidR="004056DC" w:rsidRPr="00B1055F">
        <w:rPr>
          <w:rFonts w:ascii="Arial" w:hAnsi="Arial" w:cs="Arial"/>
        </w:rPr>
        <w:t>3.11</w:t>
      </w:r>
      <w:r w:rsidRPr="00B1055F">
        <w:rPr>
          <w:rFonts w:ascii="Arial" w:hAnsi="Arial" w:cs="Arial"/>
        </w:rPr>
        <w:t xml:space="preserve">.1.3 In the event that delivery of the </w:t>
      </w:r>
      <w:r w:rsidR="00B449BB" w:rsidRPr="00B1055F">
        <w:rPr>
          <w:rFonts w:ascii="Arial" w:hAnsi="Arial" w:cs="Arial"/>
        </w:rPr>
        <w:t>GOODS AND SERVICES</w:t>
      </w:r>
      <w:r w:rsidR="00CC1CC1" w:rsidRPr="00B1055F">
        <w:rPr>
          <w:rFonts w:ascii="Arial" w:hAnsi="Arial" w:cs="Arial"/>
        </w:rPr>
        <w:t xml:space="preserve"> </w:t>
      </w:r>
      <w:r w:rsidRPr="00B1055F">
        <w:rPr>
          <w:rFonts w:ascii="Arial" w:hAnsi="Arial" w:cs="Arial"/>
        </w:rPr>
        <w:t xml:space="preserve">can only be effected outside of the above stipulated times, </w:t>
      </w:r>
      <w:r w:rsidR="00DE1FE6" w:rsidRPr="00B1055F">
        <w:rPr>
          <w:rFonts w:ascii="Arial" w:hAnsi="Arial" w:cs="Arial"/>
        </w:rPr>
        <w:t>t</w:t>
      </w:r>
      <w:r w:rsidRPr="00B1055F">
        <w:rPr>
          <w:rFonts w:ascii="Arial" w:hAnsi="Arial" w:cs="Arial"/>
        </w:rPr>
        <w:t xml:space="preserve">he CITY POWER </w:t>
      </w:r>
      <w:r w:rsidR="00DE1FE6" w:rsidRPr="00B1055F">
        <w:rPr>
          <w:rFonts w:ascii="Arial" w:hAnsi="Arial" w:cs="Arial"/>
        </w:rPr>
        <w:t>Project co-ordinator</w:t>
      </w:r>
      <w:r w:rsidRPr="00B1055F">
        <w:rPr>
          <w:rFonts w:ascii="Arial" w:hAnsi="Arial" w:cs="Arial"/>
        </w:rPr>
        <w:t xml:space="preserve"> shall</w:t>
      </w:r>
      <w:r w:rsidR="00DE1FE6" w:rsidRPr="00B1055F">
        <w:rPr>
          <w:rFonts w:ascii="Arial" w:hAnsi="Arial" w:cs="Arial"/>
        </w:rPr>
        <w:t xml:space="preserve"> be contacted.</w:t>
      </w:r>
    </w:p>
    <w:p w:rsidR="00331FE2" w:rsidRPr="00B1055F" w:rsidRDefault="00331FE2" w:rsidP="00331FE2">
      <w:pPr>
        <w:ind w:firstLine="720"/>
        <w:jc w:val="both"/>
        <w:rPr>
          <w:rFonts w:ascii="Arial" w:hAnsi="Arial" w:cs="Arial"/>
        </w:rPr>
      </w:pPr>
    </w:p>
    <w:p w:rsidR="00331FE2" w:rsidRPr="00B1055F" w:rsidRDefault="00331FE2" w:rsidP="00C10AEB">
      <w:pPr>
        <w:tabs>
          <w:tab w:val="left" w:pos="720"/>
        </w:tabs>
        <w:ind w:left="1350" w:hanging="1350"/>
        <w:jc w:val="both"/>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.1.</w:t>
      </w:r>
      <w:r w:rsidR="00B3406E" w:rsidRPr="00B1055F">
        <w:rPr>
          <w:rFonts w:ascii="Arial" w:hAnsi="Arial" w:cs="Arial"/>
        </w:rPr>
        <w:t>4</w:t>
      </w:r>
      <w:r w:rsidRPr="00B1055F">
        <w:rPr>
          <w:rFonts w:ascii="Arial" w:hAnsi="Arial" w:cs="Arial"/>
        </w:rPr>
        <w:t xml:space="preserve"> SUPPLIER must ensure that the </w:t>
      </w:r>
      <w:r w:rsidR="00B449BB" w:rsidRPr="00B1055F">
        <w:rPr>
          <w:rFonts w:ascii="Arial" w:hAnsi="Arial" w:cs="Arial"/>
        </w:rPr>
        <w:t>GOODS AND SERVICES</w:t>
      </w:r>
      <w:r w:rsidRPr="00B1055F">
        <w:rPr>
          <w:rFonts w:ascii="Arial" w:hAnsi="Arial" w:cs="Arial"/>
        </w:rPr>
        <w:t xml:space="preserve"> are accompanied by the </w:t>
      </w:r>
      <w:r w:rsidR="00DE1FE6" w:rsidRPr="00B1055F">
        <w:rPr>
          <w:rFonts w:ascii="Arial" w:hAnsi="Arial" w:cs="Arial"/>
        </w:rPr>
        <w:t xml:space="preserve">works completion </w:t>
      </w:r>
      <w:r w:rsidR="00BA6D1B" w:rsidRPr="00B1055F">
        <w:rPr>
          <w:rFonts w:ascii="Arial" w:hAnsi="Arial" w:cs="Arial"/>
        </w:rPr>
        <w:t xml:space="preserve">certificate </w:t>
      </w:r>
      <w:r w:rsidRPr="00B1055F">
        <w:rPr>
          <w:rFonts w:ascii="Arial" w:hAnsi="Arial" w:cs="Arial"/>
        </w:rPr>
        <w:t>with</w:t>
      </w:r>
      <w:r w:rsidR="00BA6D1B" w:rsidRPr="00B1055F">
        <w:rPr>
          <w:rFonts w:ascii="Arial" w:hAnsi="Arial" w:cs="Arial"/>
        </w:rPr>
        <w:t xml:space="preserve"> a</w:t>
      </w:r>
      <w:r w:rsidRPr="00B1055F">
        <w:rPr>
          <w:rFonts w:ascii="Arial" w:hAnsi="Arial" w:cs="Arial"/>
        </w:rPr>
        <w:t xml:space="preserve"> valid CITY POWER purchase order number failing which CITY POWER will not accept the </w:t>
      </w:r>
      <w:r w:rsidR="00B449BB" w:rsidRPr="00B1055F">
        <w:rPr>
          <w:rFonts w:ascii="Arial" w:hAnsi="Arial" w:cs="Arial"/>
        </w:rPr>
        <w:t>GOODS AND SERVICES</w:t>
      </w:r>
      <w:r w:rsidRPr="00B1055F">
        <w:rPr>
          <w:rFonts w:ascii="Arial" w:hAnsi="Arial" w:cs="Arial"/>
        </w:rPr>
        <w:t xml:space="preserve">. The </w:t>
      </w:r>
      <w:r w:rsidR="00B449BB" w:rsidRPr="00B1055F">
        <w:rPr>
          <w:rFonts w:ascii="Arial" w:hAnsi="Arial" w:cs="Arial"/>
        </w:rPr>
        <w:t>GOODS AND SERVICES</w:t>
      </w:r>
      <w:r w:rsidRPr="00B1055F">
        <w:rPr>
          <w:rFonts w:ascii="Arial" w:hAnsi="Arial" w:cs="Arial"/>
        </w:rPr>
        <w:t xml:space="preserve"> must physically be identifiable per PURCHASE ORDER and line number, failing which no acceptance of the </w:t>
      </w:r>
      <w:r w:rsidR="00B449BB" w:rsidRPr="00B1055F">
        <w:rPr>
          <w:rFonts w:ascii="Arial" w:hAnsi="Arial" w:cs="Arial"/>
        </w:rPr>
        <w:t>GOODS AND SERVICES</w:t>
      </w:r>
      <w:r w:rsidRPr="00B1055F">
        <w:rPr>
          <w:rFonts w:ascii="Arial" w:hAnsi="Arial" w:cs="Arial"/>
        </w:rPr>
        <w:t xml:space="preserve"> can and will be made.  In the event that SUPPLIER delivers the </w:t>
      </w:r>
      <w:r w:rsidR="00B449BB" w:rsidRPr="00B1055F">
        <w:rPr>
          <w:rFonts w:ascii="Arial" w:hAnsi="Arial" w:cs="Arial"/>
        </w:rPr>
        <w:t>GOODS AND SERVICES</w:t>
      </w:r>
      <w:r w:rsidRPr="00B1055F">
        <w:rPr>
          <w:rFonts w:ascii="Arial" w:hAnsi="Arial" w:cs="Arial"/>
        </w:rPr>
        <w:t xml:space="preserve"> </w:t>
      </w:r>
      <w:r w:rsidR="00BA6D1B" w:rsidRPr="00B1055F">
        <w:rPr>
          <w:rFonts w:ascii="Arial" w:hAnsi="Arial" w:cs="Arial"/>
        </w:rPr>
        <w:t xml:space="preserve">by </w:t>
      </w:r>
      <w:r w:rsidR="00C10AEB" w:rsidRPr="00B1055F">
        <w:rPr>
          <w:rFonts w:ascii="Arial" w:hAnsi="Arial" w:cs="Arial"/>
        </w:rPr>
        <w:t>sub-contractor</w:t>
      </w:r>
      <w:r w:rsidRPr="00B1055F">
        <w:rPr>
          <w:rFonts w:ascii="Arial" w:hAnsi="Arial" w:cs="Arial"/>
        </w:rPr>
        <w:t>, SUPPLIER must ensure that its official</w:t>
      </w:r>
      <w:r w:rsidR="001C6465" w:rsidRPr="00B1055F">
        <w:rPr>
          <w:rFonts w:ascii="Arial" w:hAnsi="Arial" w:cs="Arial"/>
        </w:rPr>
        <w:t xml:space="preserve"> works completion certificate </w:t>
      </w:r>
      <w:r w:rsidRPr="00B1055F">
        <w:rPr>
          <w:rFonts w:ascii="Arial" w:hAnsi="Arial" w:cs="Arial"/>
        </w:rPr>
        <w:t xml:space="preserve">accompanies the </w:t>
      </w:r>
      <w:r w:rsidR="00B449BB" w:rsidRPr="00B1055F">
        <w:rPr>
          <w:rFonts w:ascii="Arial" w:hAnsi="Arial" w:cs="Arial"/>
        </w:rPr>
        <w:t>GOODS AND SERVICES</w:t>
      </w:r>
      <w:r w:rsidR="00C41BE6" w:rsidRPr="00B1055F">
        <w:rPr>
          <w:rFonts w:ascii="Arial" w:hAnsi="Arial" w:cs="Arial"/>
        </w:rPr>
        <w:t xml:space="preserve"> </w:t>
      </w:r>
      <w:r w:rsidRPr="00B1055F">
        <w:rPr>
          <w:rFonts w:ascii="Arial" w:hAnsi="Arial" w:cs="Arial"/>
        </w:rPr>
        <w:t xml:space="preserve">as the </w:t>
      </w:r>
      <w:r w:rsidR="001C6465" w:rsidRPr="00B1055F">
        <w:rPr>
          <w:rFonts w:ascii="Arial" w:hAnsi="Arial" w:cs="Arial"/>
        </w:rPr>
        <w:t>sub contractor’s</w:t>
      </w:r>
      <w:r w:rsidRPr="00B1055F">
        <w:rPr>
          <w:rFonts w:ascii="Arial" w:hAnsi="Arial" w:cs="Arial"/>
        </w:rPr>
        <w:t xml:space="preserve"> documentation shall not be acceptable. The </w:t>
      </w:r>
      <w:r w:rsidR="00B449BB" w:rsidRPr="00B1055F">
        <w:rPr>
          <w:rFonts w:ascii="Arial" w:hAnsi="Arial" w:cs="Arial"/>
        </w:rPr>
        <w:t>GOODS AND SERVICES</w:t>
      </w:r>
      <w:r w:rsidRPr="00B1055F">
        <w:rPr>
          <w:rFonts w:ascii="Arial" w:hAnsi="Arial" w:cs="Arial"/>
        </w:rPr>
        <w:t xml:space="preserve"> shall be </w:t>
      </w:r>
      <w:r w:rsidR="00B3406E" w:rsidRPr="00B1055F">
        <w:rPr>
          <w:rFonts w:ascii="Arial" w:hAnsi="Arial" w:cs="Arial"/>
        </w:rPr>
        <w:t>provisionally</w:t>
      </w:r>
      <w:r w:rsidRPr="00B1055F">
        <w:rPr>
          <w:rFonts w:ascii="Arial" w:hAnsi="Arial" w:cs="Arial"/>
        </w:rPr>
        <w:t xml:space="preserve"> accepted upon delivery and such provision</w:t>
      </w:r>
      <w:r w:rsidR="00B3406E" w:rsidRPr="00B1055F">
        <w:rPr>
          <w:rFonts w:ascii="Arial" w:hAnsi="Arial" w:cs="Arial"/>
        </w:rPr>
        <w:t>al</w:t>
      </w:r>
      <w:r w:rsidRPr="00B1055F">
        <w:rPr>
          <w:rFonts w:ascii="Arial" w:hAnsi="Arial" w:cs="Arial"/>
        </w:rPr>
        <w:t xml:space="preserve"> acceptance shall be indicated on the </w:t>
      </w:r>
      <w:r w:rsidR="001C6465" w:rsidRPr="00B1055F">
        <w:rPr>
          <w:rFonts w:ascii="Arial" w:hAnsi="Arial" w:cs="Arial"/>
        </w:rPr>
        <w:t xml:space="preserve">works completion certificate </w:t>
      </w:r>
      <w:r w:rsidRPr="00B1055F">
        <w:rPr>
          <w:rFonts w:ascii="Arial" w:hAnsi="Arial" w:cs="Arial"/>
        </w:rPr>
        <w:t>by CITY POWER.</w:t>
      </w:r>
    </w:p>
    <w:p w:rsidR="00331FE2" w:rsidRPr="00B1055F" w:rsidRDefault="00331FE2" w:rsidP="00331FE2">
      <w:pPr>
        <w:rPr>
          <w:rFonts w:ascii="Arial" w:hAnsi="Arial" w:cs="Arial"/>
        </w:rPr>
      </w:pPr>
    </w:p>
    <w:p w:rsidR="00331FE2" w:rsidRPr="00B1055F" w:rsidRDefault="00331FE2" w:rsidP="00C10AEB">
      <w:pPr>
        <w:tabs>
          <w:tab w:val="left" w:pos="630"/>
          <w:tab w:val="left" w:pos="810"/>
        </w:tabs>
        <w:ind w:left="1440" w:hanging="720"/>
        <w:jc w:val="both"/>
        <w:rPr>
          <w:rFonts w:ascii="Arial" w:hAnsi="Arial" w:cs="Arial"/>
        </w:rPr>
      </w:pPr>
      <w:r w:rsidRPr="00B1055F">
        <w:rPr>
          <w:rFonts w:ascii="Arial" w:hAnsi="Arial" w:cs="Arial"/>
        </w:rPr>
        <w:t xml:space="preserve"> </w:t>
      </w:r>
      <w:r w:rsidRPr="00B1055F">
        <w:rPr>
          <w:rFonts w:ascii="Arial" w:hAnsi="Arial" w:cs="Arial"/>
        </w:rPr>
        <w:tab/>
        <w:t xml:space="preserve">  </w:t>
      </w:r>
      <w:r w:rsidR="004056DC" w:rsidRPr="00B1055F">
        <w:rPr>
          <w:rFonts w:ascii="Arial" w:hAnsi="Arial" w:cs="Arial"/>
        </w:rPr>
        <w:t>3.11</w:t>
      </w:r>
      <w:r w:rsidRPr="00B1055F">
        <w:rPr>
          <w:rFonts w:ascii="Arial" w:hAnsi="Arial" w:cs="Arial"/>
        </w:rPr>
        <w:t>.1.</w:t>
      </w:r>
      <w:r w:rsidR="00B3406E" w:rsidRPr="00B1055F">
        <w:rPr>
          <w:rFonts w:ascii="Arial" w:hAnsi="Arial" w:cs="Arial"/>
        </w:rPr>
        <w:t>5</w:t>
      </w:r>
      <w:r w:rsidRPr="00B1055F">
        <w:rPr>
          <w:rFonts w:ascii="Arial" w:hAnsi="Arial" w:cs="Arial"/>
          <w:sz w:val="22"/>
          <w:szCs w:val="22"/>
        </w:rPr>
        <w:t xml:space="preserve"> In</w:t>
      </w:r>
      <w:r w:rsidRPr="00B1055F">
        <w:rPr>
          <w:rFonts w:ascii="Arial" w:hAnsi="Arial" w:cs="Arial"/>
        </w:rPr>
        <w:t xml:space="preserve"> the event that the </w:t>
      </w:r>
      <w:r w:rsidR="00B449BB" w:rsidRPr="00B1055F">
        <w:rPr>
          <w:rFonts w:ascii="Arial" w:hAnsi="Arial" w:cs="Arial"/>
        </w:rPr>
        <w:t>GOODS AND SERVICES</w:t>
      </w:r>
      <w:r w:rsidRPr="00B1055F">
        <w:rPr>
          <w:rFonts w:ascii="Arial" w:hAnsi="Arial" w:cs="Arial"/>
        </w:rPr>
        <w:t xml:space="preserve"> are not </w:t>
      </w:r>
      <w:r w:rsidR="001C6465" w:rsidRPr="00B1055F">
        <w:rPr>
          <w:rFonts w:ascii="Arial" w:hAnsi="Arial" w:cs="Arial"/>
        </w:rPr>
        <w:t>rendered</w:t>
      </w:r>
      <w:r w:rsidRPr="00B1055F">
        <w:rPr>
          <w:rFonts w:ascii="Arial" w:hAnsi="Arial" w:cs="Arial"/>
        </w:rPr>
        <w:t xml:space="preserve"> in accordance with the Standard Commercial Terms of Procurement of </w:t>
      </w:r>
      <w:r w:rsidR="00B449BB" w:rsidRPr="00B1055F">
        <w:rPr>
          <w:rFonts w:ascii="Arial" w:hAnsi="Arial" w:cs="Arial"/>
        </w:rPr>
        <w:t>GOODS AND SERVICES</w:t>
      </w:r>
      <w:r w:rsidRPr="00B1055F">
        <w:rPr>
          <w:rFonts w:ascii="Arial" w:hAnsi="Arial" w:cs="Arial"/>
        </w:rPr>
        <w:t xml:space="preserve"> and the </w:t>
      </w:r>
      <w:r w:rsidR="00B3406E" w:rsidRPr="00B1055F">
        <w:rPr>
          <w:rFonts w:ascii="Arial" w:hAnsi="Arial" w:cs="Arial"/>
        </w:rPr>
        <w:t>CONTRACT</w:t>
      </w:r>
      <w:r w:rsidRPr="00B1055F">
        <w:rPr>
          <w:rFonts w:ascii="Arial" w:hAnsi="Arial" w:cs="Arial"/>
        </w:rPr>
        <w:t>, CITY POWER shall be entitled to</w:t>
      </w:r>
      <w:r w:rsidR="00FD7FCC" w:rsidRPr="00B1055F">
        <w:rPr>
          <w:rFonts w:ascii="Arial" w:hAnsi="Arial" w:cs="Arial"/>
        </w:rPr>
        <w:t xml:space="preserve"> </w:t>
      </w:r>
      <w:r w:rsidRPr="00B1055F">
        <w:rPr>
          <w:rFonts w:ascii="Arial" w:hAnsi="Arial" w:cs="Arial"/>
        </w:rPr>
        <w:t>withhold payment.</w:t>
      </w:r>
    </w:p>
    <w:p w:rsidR="00331FE2" w:rsidRPr="00B1055F" w:rsidRDefault="00331FE2" w:rsidP="00331FE2">
      <w:pPr>
        <w:rPr>
          <w:rFonts w:ascii="Arial" w:hAnsi="Arial" w:cs="Arial"/>
        </w:rPr>
      </w:pPr>
    </w:p>
    <w:p w:rsidR="00331FE2" w:rsidRPr="00B1055F" w:rsidRDefault="00FD7FCC" w:rsidP="00C10AEB">
      <w:pPr>
        <w:tabs>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3.11</w:t>
      </w:r>
      <w:r w:rsidR="00331FE2" w:rsidRPr="00B1055F">
        <w:rPr>
          <w:rFonts w:ascii="Arial" w:hAnsi="Arial" w:cs="Arial"/>
        </w:rPr>
        <w:t>.1.</w:t>
      </w:r>
      <w:r w:rsidR="00B3406E" w:rsidRPr="00B1055F">
        <w:rPr>
          <w:rFonts w:ascii="Arial" w:hAnsi="Arial" w:cs="Arial"/>
        </w:rPr>
        <w:t>6</w:t>
      </w:r>
      <w:r w:rsidR="00331FE2" w:rsidRPr="00B1055F">
        <w:rPr>
          <w:rFonts w:ascii="Arial" w:hAnsi="Arial" w:cs="Arial"/>
        </w:rPr>
        <w:t xml:space="preserve"> SUPPLIER must submit its invoices to the Financial Department as indicated in clause 3.5. </w:t>
      </w:r>
      <w:r w:rsidR="008F5A97" w:rsidRPr="00B1055F">
        <w:rPr>
          <w:rFonts w:ascii="Arial" w:hAnsi="Arial" w:cs="Arial"/>
        </w:rPr>
        <w:t>The project co-ordinator</w:t>
      </w:r>
      <w:r w:rsidR="00331FE2" w:rsidRPr="00B1055F">
        <w:rPr>
          <w:rFonts w:ascii="Arial" w:hAnsi="Arial" w:cs="Arial"/>
        </w:rPr>
        <w:t xml:space="preserve"> shall not direct invoices to the Financial Department. CITY POWER shall not be responsible for delays in payment emanating as a result of incorrect submission of invoices or incorrect invoicing procedures followed by the SUPPLIER and no interest shall accrue on such outstanding amounts due the SUPPLIER.</w:t>
      </w:r>
    </w:p>
    <w:p w:rsidR="00331FE2" w:rsidRPr="00B1055F" w:rsidRDefault="00331FE2" w:rsidP="00331FE2">
      <w:pPr>
        <w:rPr>
          <w:rFonts w:ascii="Arial" w:hAnsi="Arial" w:cs="Arial"/>
        </w:rPr>
      </w:pPr>
    </w:p>
    <w:p w:rsidR="00331FE2" w:rsidRPr="00B1055F" w:rsidRDefault="004056DC" w:rsidP="00331FE2">
      <w:pPr>
        <w:rPr>
          <w:rFonts w:ascii="Arial" w:hAnsi="Arial" w:cs="Arial"/>
          <w:sz w:val="22"/>
          <w:szCs w:val="22"/>
        </w:rPr>
      </w:pPr>
      <w:r w:rsidRPr="00B1055F">
        <w:rPr>
          <w:rFonts w:ascii="Arial" w:hAnsi="Arial" w:cs="Arial"/>
          <w:b/>
          <w:sz w:val="22"/>
          <w:szCs w:val="22"/>
        </w:rPr>
        <w:t>3.11</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INSPECTION UPON DELIVERY</w:t>
      </w:r>
    </w:p>
    <w:p w:rsidR="00331FE2" w:rsidRPr="00B1055F" w:rsidRDefault="00331FE2" w:rsidP="00331FE2">
      <w:pPr>
        <w:rPr>
          <w:rFonts w:ascii="Arial" w:hAnsi="Arial" w:cs="Arial"/>
        </w:rPr>
      </w:pPr>
    </w:p>
    <w:p w:rsidR="00331FE2" w:rsidRPr="00B1055F" w:rsidRDefault="004056DC" w:rsidP="00FD7FCC">
      <w:pPr>
        <w:ind w:left="1350" w:hanging="630"/>
        <w:rPr>
          <w:rFonts w:ascii="Arial" w:hAnsi="Arial" w:cs="Arial"/>
        </w:rPr>
      </w:pPr>
      <w:r w:rsidRPr="00B1055F">
        <w:rPr>
          <w:rFonts w:ascii="Arial" w:hAnsi="Arial" w:cs="Arial"/>
        </w:rPr>
        <w:t>3.11</w:t>
      </w:r>
      <w:r w:rsidR="00331FE2" w:rsidRPr="00B1055F">
        <w:rPr>
          <w:rFonts w:ascii="Arial" w:hAnsi="Arial" w:cs="Arial"/>
        </w:rPr>
        <w:t>.2.1</w:t>
      </w:r>
      <w:r w:rsidR="00331FE2" w:rsidRPr="00B1055F">
        <w:rPr>
          <w:rFonts w:ascii="Arial" w:hAnsi="Arial" w:cs="Arial"/>
          <w:sz w:val="22"/>
          <w:szCs w:val="22"/>
        </w:rPr>
        <w:t xml:space="preserve"> </w:t>
      </w:r>
      <w:r w:rsidR="00331FE2" w:rsidRPr="00B1055F">
        <w:rPr>
          <w:rFonts w:ascii="Arial" w:hAnsi="Arial" w:cs="Arial"/>
        </w:rPr>
        <w:t xml:space="preserve">CITY POWER shall inspect the </w:t>
      </w:r>
      <w:r w:rsidR="00B449BB" w:rsidRPr="00B1055F">
        <w:rPr>
          <w:rFonts w:ascii="Arial" w:hAnsi="Arial" w:cs="Arial"/>
        </w:rPr>
        <w:t>GOODS AND SERVICES</w:t>
      </w:r>
      <w:r w:rsidR="00331FE2" w:rsidRPr="00B1055F">
        <w:rPr>
          <w:rFonts w:ascii="Arial" w:hAnsi="Arial" w:cs="Arial"/>
        </w:rPr>
        <w:t xml:space="preserve"> upon receipt thereof </w:t>
      </w:r>
      <w:r w:rsidR="008F5A97" w:rsidRPr="00B1055F">
        <w:rPr>
          <w:rFonts w:ascii="Arial" w:hAnsi="Arial" w:cs="Arial"/>
        </w:rPr>
        <w:t>on site with a signed works completion certificate</w:t>
      </w:r>
      <w:r w:rsidR="00331FE2" w:rsidRPr="00B1055F">
        <w:rPr>
          <w:rFonts w:ascii="Arial" w:hAnsi="Arial" w:cs="Arial"/>
        </w:rPr>
        <w:t>.</w:t>
      </w:r>
    </w:p>
    <w:p w:rsidR="00331FE2" w:rsidRPr="00B1055F" w:rsidRDefault="00331FE2" w:rsidP="00331FE2">
      <w:pPr>
        <w:rPr>
          <w:rFonts w:ascii="Arial" w:hAnsi="Arial" w:cs="Arial"/>
        </w:rPr>
      </w:pPr>
    </w:p>
    <w:p w:rsidR="00331FE2" w:rsidRPr="00B1055F" w:rsidRDefault="004056DC" w:rsidP="00FD7FCC">
      <w:pPr>
        <w:ind w:left="1440" w:hanging="720"/>
        <w:rPr>
          <w:rFonts w:ascii="Arial" w:hAnsi="Arial" w:cs="Arial"/>
        </w:rPr>
      </w:pPr>
      <w:r w:rsidRPr="00B1055F">
        <w:rPr>
          <w:rFonts w:ascii="Arial" w:hAnsi="Arial" w:cs="Arial"/>
        </w:rPr>
        <w:t>3.11</w:t>
      </w:r>
      <w:r w:rsidR="00331FE2" w:rsidRPr="00B1055F">
        <w:rPr>
          <w:rFonts w:ascii="Arial" w:hAnsi="Arial" w:cs="Arial"/>
        </w:rPr>
        <w:t xml:space="preserve">.2.2 </w:t>
      </w:r>
      <w:r w:rsidR="00B449BB" w:rsidRPr="00B1055F">
        <w:rPr>
          <w:rFonts w:ascii="Arial" w:hAnsi="Arial" w:cs="Arial"/>
        </w:rPr>
        <w:t>GOODS AND SERVICES</w:t>
      </w:r>
      <w:r w:rsidR="00CC1CC1" w:rsidRPr="00B1055F">
        <w:rPr>
          <w:rFonts w:ascii="Arial" w:hAnsi="Arial" w:cs="Arial"/>
        </w:rPr>
        <w:t xml:space="preserve"> </w:t>
      </w:r>
      <w:r w:rsidR="00331FE2" w:rsidRPr="00B1055F">
        <w:rPr>
          <w:rFonts w:ascii="Arial" w:hAnsi="Arial" w:cs="Arial"/>
        </w:rPr>
        <w:t>shall be subject to one or more of the following inspections, whatever the case may be and whichever may be applicable, under the circumstances</w:t>
      </w:r>
    </w:p>
    <w:p w:rsidR="00331FE2" w:rsidRPr="00B1055F" w:rsidRDefault="00331FE2" w:rsidP="00331FE2">
      <w:pPr>
        <w:rPr>
          <w:rFonts w:ascii="Arial" w:hAnsi="Arial" w:cs="Arial"/>
        </w:rPr>
      </w:pPr>
      <w:r w:rsidRPr="00B1055F">
        <w:rPr>
          <w:rFonts w:ascii="Arial" w:hAnsi="Arial" w:cs="Arial"/>
        </w:rPr>
        <w:t xml:space="preserve">               </w:t>
      </w:r>
      <w:r w:rsidRPr="00B1055F">
        <w:rPr>
          <w:rFonts w:ascii="Arial" w:hAnsi="Arial" w:cs="Arial"/>
        </w:rPr>
        <w:tab/>
        <w:t>- Statutory</w:t>
      </w:r>
    </w:p>
    <w:p w:rsidR="00331FE2" w:rsidRPr="00B1055F" w:rsidRDefault="00331FE2" w:rsidP="00331FE2">
      <w:pPr>
        <w:ind w:left="720" w:firstLine="720"/>
        <w:rPr>
          <w:rFonts w:ascii="Arial" w:hAnsi="Arial" w:cs="Arial"/>
        </w:rPr>
      </w:pPr>
      <w:r w:rsidRPr="00B1055F">
        <w:rPr>
          <w:rFonts w:ascii="Arial" w:hAnsi="Arial" w:cs="Arial"/>
        </w:rPr>
        <w:t>- Technical in accordance with applicable specifications</w:t>
      </w:r>
    </w:p>
    <w:p w:rsidR="00331FE2" w:rsidRPr="00B1055F" w:rsidRDefault="00331FE2" w:rsidP="00331FE2">
      <w:pPr>
        <w:ind w:left="720" w:firstLine="720"/>
        <w:rPr>
          <w:rFonts w:ascii="Arial" w:hAnsi="Arial" w:cs="Arial"/>
        </w:rPr>
      </w:pPr>
      <w:r w:rsidRPr="00B1055F">
        <w:rPr>
          <w:rFonts w:ascii="Arial" w:hAnsi="Arial" w:cs="Arial"/>
        </w:rPr>
        <w:t>- Visual</w:t>
      </w:r>
    </w:p>
    <w:p w:rsidR="00331FE2" w:rsidRPr="00B1055F" w:rsidRDefault="00331FE2" w:rsidP="00331FE2">
      <w:pPr>
        <w:ind w:left="1440"/>
        <w:rPr>
          <w:rFonts w:ascii="Arial" w:hAnsi="Arial" w:cs="Arial"/>
        </w:rPr>
      </w:pPr>
      <w:r w:rsidRPr="00B1055F">
        <w:rPr>
          <w:rFonts w:ascii="Arial" w:hAnsi="Arial" w:cs="Arial"/>
        </w:rPr>
        <w:t>- Statutory and Technical inspection shall take place within 3 (three)</w:t>
      </w:r>
    </w:p>
    <w:p w:rsidR="00331FE2" w:rsidRPr="00B1055F" w:rsidRDefault="00331FE2" w:rsidP="00331FE2">
      <w:pPr>
        <w:tabs>
          <w:tab w:val="left" w:pos="720"/>
        </w:tabs>
        <w:ind w:left="1440"/>
        <w:rPr>
          <w:rFonts w:ascii="Arial" w:hAnsi="Arial" w:cs="Arial"/>
        </w:rPr>
      </w:pPr>
      <w:r w:rsidRPr="00B1055F">
        <w:rPr>
          <w:rFonts w:ascii="Arial" w:hAnsi="Arial" w:cs="Arial"/>
        </w:rPr>
        <w:t xml:space="preserve">  business days from date of delivery.</w:t>
      </w:r>
    </w:p>
    <w:p w:rsidR="00331FE2" w:rsidRPr="00B1055F" w:rsidRDefault="00331FE2" w:rsidP="00331FE2">
      <w:pPr>
        <w:ind w:left="1440" w:firstLine="720"/>
        <w:rPr>
          <w:rFonts w:ascii="Arial" w:hAnsi="Arial" w:cs="Arial"/>
        </w:rPr>
      </w:pPr>
    </w:p>
    <w:p w:rsidR="00331FE2" w:rsidRPr="00B1055F" w:rsidRDefault="00331FE2" w:rsidP="00FD7FCC">
      <w:pPr>
        <w:tabs>
          <w:tab w:val="left" w:pos="720"/>
        </w:tabs>
        <w:ind w:left="1440" w:hanging="90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.2.3 Where </w:t>
      </w:r>
      <w:r w:rsidR="00B449BB" w:rsidRPr="00B1055F">
        <w:rPr>
          <w:rFonts w:ascii="Arial" w:hAnsi="Arial" w:cs="Arial"/>
        </w:rPr>
        <w:t>GOODS AND SERVICES</w:t>
      </w:r>
      <w:r w:rsidRPr="00B1055F">
        <w:rPr>
          <w:rFonts w:ascii="Arial" w:hAnsi="Arial" w:cs="Arial"/>
        </w:rPr>
        <w:t xml:space="preserve"> are subject to statutory, technical and visual inspections, the </w:t>
      </w:r>
      <w:r w:rsidR="00B449BB" w:rsidRPr="00B1055F">
        <w:rPr>
          <w:rFonts w:ascii="Arial" w:hAnsi="Arial" w:cs="Arial"/>
        </w:rPr>
        <w:t>GOODS AND SERVICES</w:t>
      </w:r>
      <w:r w:rsidRPr="00B1055F">
        <w:rPr>
          <w:rFonts w:ascii="Arial" w:hAnsi="Arial" w:cs="Arial"/>
        </w:rPr>
        <w:t xml:space="preserve"> will:</w:t>
      </w:r>
    </w:p>
    <w:p w:rsidR="00331FE2" w:rsidRPr="00B1055F" w:rsidRDefault="00331FE2" w:rsidP="00331FE2">
      <w:pPr>
        <w:rPr>
          <w:rFonts w:ascii="Arial" w:hAnsi="Arial" w:cs="Arial"/>
        </w:rPr>
      </w:pPr>
    </w:p>
    <w:p w:rsidR="00331FE2" w:rsidRPr="00B1055F" w:rsidRDefault="00331FE2" w:rsidP="00331FE2">
      <w:pPr>
        <w:pStyle w:val="ListParagraph"/>
        <w:tabs>
          <w:tab w:val="left" w:pos="1440"/>
        </w:tabs>
        <w:ind w:left="1440"/>
        <w:rPr>
          <w:rFonts w:ascii="Arial" w:hAnsi="Arial" w:cs="Arial"/>
        </w:rPr>
      </w:pPr>
      <w:r w:rsidRPr="00B1055F">
        <w:rPr>
          <w:rFonts w:ascii="Arial" w:hAnsi="Arial" w:cs="Arial"/>
        </w:rPr>
        <w:t xml:space="preserve">- be provisionally accepted upon delivery and such provisional acceptance shall be indicated by CITY POWER on the </w:t>
      </w:r>
      <w:r w:rsidR="008F5A97" w:rsidRPr="00B1055F">
        <w:rPr>
          <w:rFonts w:ascii="Arial" w:hAnsi="Arial" w:cs="Arial"/>
        </w:rPr>
        <w:t>works completion certificate</w:t>
      </w:r>
      <w:r w:rsidRPr="00B1055F">
        <w:rPr>
          <w:rFonts w:ascii="Arial" w:hAnsi="Arial" w:cs="Arial"/>
        </w:rPr>
        <w:t>.</w:t>
      </w:r>
    </w:p>
    <w:p w:rsidR="00331FE2" w:rsidRPr="00B1055F" w:rsidRDefault="00331FE2" w:rsidP="00331FE2">
      <w:pPr>
        <w:tabs>
          <w:tab w:val="left" w:pos="1350"/>
          <w:tab w:val="left" w:pos="1440"/>
        </w:tabs>
        <w:rPr>
          <w:rFonts w:ascii="Arial" w:hAnsi="Arial" w:cs="Arial"/>
        </w:rPr>
      </w:pPr>
      <w:r w:rsidRPr="00B1055F">
        <w:rPr>
          <w:rFonts w:ascii="Arial" w:hAnsi="Arial" w:cs="Arial"/>
        </w:rPr>
        <w:lastRenderedPageBreak/>
        <w:t xml:space="preserve">     </w:t>
      </w:r>
    </w:p>
    <w:p w:rsidR="00331FE2" w:rsidRPr="00B1055F" w:rsidRDefault="004056DC" w:rsidP="00FD7FCC">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.2.4 In the event that the </w:t>
      </w:r>
      <w:r w:rsidR="00B449BB" w:rsidRPr="00B1055F">
        <w:rPr>
          <w:rFonts w:ascii="Arial" w:hAnsi="Arial" w:cs="Arial"/>
        </w:rPr>
        <w:t>GOODS AND SERVICES</w:t>
      </w:r>
      <w:r w:rsidR="00331FE2" w:rsidRPr="00B1055F">
        <w:rPr>
          <w:rFonts w:ascii="Arial" w:hAnsi="Arial" w:cs="Arial"/>
        </w:rPr>
        <w:t xml:space="preserve"> are rejected after either a statutory, technical or visual inspection,</w:t>
      </w:r>
      <w:r w:rsidR="00FD7FCC" w:rsidRPr="00B1055F">
        <w:rPr>
          <w:rFonts w:ascii="Arial" w:hAnsi="Arial" w:cs="Arial"/>
        </w:rPr>
        <w:t xml:space="preserve"> </w:t>
      </w:r>
      <w:r w:rsidR="00331FE2" w:rsidRPr="00B1055F">
        <w:rPr>
          <w:rFonts w:ascii="Arial" w:hAnsi="Arial" w:cs="Arial"/>
        </w:rPr>
        <w:t>CITY POWER shall notify the SUPPLIER</w:t>
      </w:r>
      <w:r w:rsidR="00331FE2" w:rsidRPr="00B1055F">
        <w:rPr>
          <w:rFonts w:ascii="Arial" w:hAnsi="Arial" w:cs="Arial"/>
          <w:b/>
          <w:color w:val="FF0000"/>
        </w:rPr>
        <w:t xml:space="preserve"> </w:t>
      </w:r>
      <w:r w:rsidR="00331FE2" w:rsidRPr="00B1055F">
        <w:rPr>
          <w:rFonts w:ascii="Arial" w:hAnsi="Arial" w:cs="Arial"/>
        </w:rPr>
        <w:t xml:space="preserve">verbally or in writing of such rejection and the </w:t>
      </w:r>
      <w:r w:rsidR="00B449BB" w:rsidRPr="00B1055F">
        <w:rPr>
          <w:rFonts w:ascii="Arial" w:hAnsi="Arial" w:cs="Arial"/>
        </w:rPr>
        <w:t>GOODS AND SERVICES</w:t>
      </w:r>
      <w:r w:rsidR="00331FE2" w:rsidRPr="00B1055F">
        <w:rPr>
          <w:rFonts w:ascii="Arial" w:hAnsi="Arial" w:cs="Arial"/>
        </w:rPr>
        <w:t xml:space="preserve"> must be </w:t>
      </w:r>
      <w:r w:rsidR="008F5A97" w:rsidRPr="00B1055F">
        <w:rPr>
          <w:rFonts w:ascii="Arial" w:hAnsi="Arial" w:cs="Arial"/>
        </w:rPr>
        <w:t>rectified</w:t>
      </w:r>
      <w:r w:rsidR="00331FE2" w:rsidRPr="00B1055F">
        <w:rPr>
          <w:rFonts w:ascii="Arial" w:hAnsi="Arial" w:cs="Arial"/>
        </w:rPr>
        <w:t xml:space="preserve"> by the SUPPLIER within 7 (seven) business days of receipt of notice of the rejection.  Should the SUPPLIER not </w:t>
      </w:r>
      <w:r w:rsidR="008F5A97" w:rsidRPr="00B1055F">
        <w:rPr>
          <w:rFonts w:ascii="Arial" w:hAnsi="Arial" w:cs="Arial"/>
        </w:rPr>
        <w:t>rectify</w:t>
      </w:r>
      <w:r w:rsidR="00331FE2" w:rsidRPr="00B1055F">
        <w:rPr>
          <w:rFonts w:ascii="Arial" w:hAnsi="Arial" w:cs="Arial"/>
        </w:rPr>
        <w:t xml:space="preserve"> the </w:t>
      </w:r>
      <w:r w:rsidR="00B3406E" w:rsidRPr="00B1055F">
        <w:rPr>
          <w:rFonts w:ascii="Arial" w:hAnsi="Arial" w:cs="Arial"/>
        </w:rPr>
        <w:t>DEFECTS</w:t>
      </w:r>
      <w:r w:rsidR="00A27927" w:rsidRPr="00B1055F">
        <w:rPr>
          <w:rFonts w:ascii="Arial" w:hAnsi="Arial" w:cs="Arial"/>
        </w:rPr>
        <w:t xml:space="preserve"> </w:t>
      </w:r>
      <w:r w:rsidR="00331FE2" w:rsidRPr="00B1055F">
        <w:rPr>
          <w:rFonts w:ascii="Arial" w:hAnsi="Arial" w:cs="Arial"/>
        </w:rPr>
        <w:t xml:space="preserve">within 7 (seven) days, CITY POWER shall notify the SUPPLIER in writing that the </w:t>
      </w:r>
      <w:r w:rsidR="00B449BB" w:rsidRPr="00B1055F">
        <w:rPr>
          <w:rFonts w:ascii="Arial" w:hAnsi="Arial" w:cs="Arial"/>
        </w:rPr>
        <w:t>GOODS AND SERVICES</w:t>
      </w:r>
      <w:r w:rsidR="00331FE2" w:rsidRPr="00B1055F">
        <w:rPr>
          <w:rFonts w:ascii="Arial" w:hAnsi="Arial" w:cs="Arial"/>
        </w:rPr>
        <w:t xml:space="preserve"> have not been </w:t>
      </w:r>
      <w:r w:rsidR="008F5A97" w:rsidRPr="00B1055F">
        <w:rPr>
          <w:rFonts w:ascii="Arial" w:hAnsi="Arial" w:cs="Arial"/>
        </w:rPr>
        <w:t>rectified</w:t>
      </w:r>
      <w:r w:rsidR="00331FE2" w:rsidRPr="00B1055F">
        <w:rPr>
          <w:rFonts w:ascii="Arial" w:hAnsi="Arial" w:cs="Arial"/>
        </w:rPr>
        <w:t>.</w:t>
      </w:r>
    </w:p>
    <w:p w:rsidR="00331FE2" w:rsidRPr="00B1055F" w:rsidRDefault="00331FE2" w:rsidP="00331FE2">
      <w:pPr>
        <w:tabs>
          <w:tab w:val="left" w:pos="1350"/>
          <w:tab w:val="left" w:pos="1440"/>
        </w:tabs>
        <w:ind w:left="1440"/>
        <w:rPr>
          <w:rFonts w:ascii="Arial" w:hAnsi="Arial" w:cs="Arial"/>
        </w:rPr>
      </w:pPr>
    </w:p>
    <w:p w:rsidR="00331FE2" w:rsidRPr="00B1055F" w:rsidRDefault="004056DC" w:rsidP="005314E7">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.2.5 CITY POWER reserves the right to </w:t>
      </w:r>
      <w:r w:rsidR="008F5A97" w:rsidRPr="00B1055F">
        <w:rPr>
          <w:rFonts w:ascii="Arial" w:hAnsi="Arial" w:cs="Arial"/>
        </w:rPr>
        <w:t>rectify</w:t>
      </w:r>
      <w:r w:rsidR="00331FE2" w:rsidRPr="00B1055F">
        <w:rPr>
          <w:rFonts w:ascii="Arial" w:hAnsi="Arial" w:cs="Arial"/>
        </w:rPr>
        <w:t xml:space="preserve"> the </w:t>
      </w:r>
      <w:r w:rsidR="00B449BB" w:rsidRPr="00B1055F">
        <w:rPr>
          <w:rFonts w:ascii="Arial" w:hAnsi="Arial" w:cs="Arial"/>
        </w:rPr>
        <w:t>GOODS AND SERVICES</w:t>
      </w:r>
      <w:r w:rsidR="00331FE2" w:rsidRPr="00B1055F">
        <w:rPr>
          <w:rFonts w:ascii="Arial" w:hAnsi="Arial" w:cs="Arial"/>
        </w:rPr>
        <w:t xml:space="preserve"> should the </w:t>
      </w:r>
      <w:r w:rsidR="00B3406E" w:rsidRPr="00B1055F">
        <w:rPr>
          <w:rFonts w:ascii="Arial" w:hAnsi="Arial" w:cs="Arial"/>
        </w:rPr>
        <w:t>DEFECTS</w:t>
      </w:r>
      <w:r w:rsidR="00331FE2" w:rsidRPr="00B1055F">
        <w:rPr>
          <w:rFonts w:ascii="Arial" w:hAnsi="Arial" w:cs="Arial"/>
        </w:rPr>
        <w:t xml:space="preserve"> not be </w:t>
      </w:r>
      <w:r w:rsidR="008F5A97" w:rsidRPr="00B1055F">
        <w:rPr>
          <w:rFonts w:ascii="Arial" w:hAnsi="Arial" w:cs="Arial"/>
        </w:rPr>
        <w:t>rectified</w:t>
      </w:r>
      <w:r w:rsidR="00331FE2" w:rsidRPr="00B1055F">
        <w:rPr>
          <w:rFonts w:ascii="Arial" w:hAnsi="Arial" w:cs="Arial"/>
        </w:rPr>
        <w:t xml:space="preserve"> within the above-specified period. CITY POWER shall supply</w:t>
      </w:r>
      <w:r w:rsidR="008F5A97" w:rsidRPr="00B1055F">
        <w:rPr>
          <w:rFonts w:ascii="Arial" w:hAnsi="Arial" w:cs="Arial"/>
        </w:rPr>
        <w:t xml:space="preserve"> the</w:t>
      </w:r>
      <w:r w:rsidR="00331FE2" w:rsidRPr="00B1055F">
        <w:rPr>
          <w:rFonts w:ascii="Arial" w:hAnsi="Arial" w:cs="Arial"/>
        </w:rPr>
        <w:t xml:space="preserve"> SUPPLIER with the following documentation:</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Dispatch Advice</w:t>
      </w:r>
    </w:p>
    <w:p w:rsidR="00331FE2" w:rsidRPr="00B1055F" w:rsidRDefault="00331FE2" w:rsidP="00FD7FCC">
      <w:pPr>
        <w:ind w:left="1440"/>
        <w:rPr>
          <w:rFonts w:ascii="Arial" w:hAnsi="Arial" w:cs="Arial"/>
        </w:rPr>
      </w:pPr>
      <w:r w:rsidRPr="00B1055F">
        <w:rPr>
          <w:rFonts w:ascii="Arial" w:hAnsi="Arial" w:cs="Arial"/>
        </w:rPr>
        <w:t xml:space="preserve">- Non-conformance Report, stating the reason for the </w:t>
      </w:r>
      <w:r w:rsidR="0018772E" w:rsidRPr="00B1055F">
        <w:rPr>
          <w:rFonts w:ascii="Arial" w:hAnsi="Arial" w:cs="Arial"/>
        </w:rPr>
        <w:t>non-acceptance</w:t>
      </w:r>
      <w:r w:rsidRPr="00B1055F">
        <w:rPr>
          <w:rFonts w:ascii="Arial" w:hAnsi="Arial" w:cs="Arial"/>
        </w:rPr>
        <w:t xml:space="preserve"> of the </w:t>
      </w:r>
      <w:r w:rsidR="00B449BB" w:rsidRPr="00B1055F">
        <w:rPr>
          <w:rFonts w:ascii="Arial" w:hAnsi="Arial" w:cs="Arial"/>
        </w:rPr>
        <w:t>GOODS AND SERVICES</w:t>
      </w:r>
      <w:r w:rsidR="00FD7FCC" w:rsidRPr="00B1055F">
        <w:rPr>
          <w:rFonts w:ascii="Arial" w:hAnsi="Arial" w:cs="Arial"/>
        </w:rPr>
        <w:t xml:space="preserve">, </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xml:space="preserve">- Any certification documentation, which accompanied the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709"/>
        </w:tabs>
        <w:rPr>
          <w:rFonts w:ascii="Arial" w:hAnsi="Arial" w:cs="Arial"/>
        </w:rPr>
      </w:pPr>
    </w:p>
    <w:p w:rsidR="00331FE2" w:rsidRPr="00B1055F" w:rsidRDefault="004056DC" w:rsidP="00331FE2">
      <w:pPr>
        <w:tabs>
          <w:tab w:val="left" w:pos="900"/>
        </w:tabs>
        <w:rPr>
          <w:rFonts w:ascii="Arial" w:hAnsi="Arial" w:cs="Arial"/>
          <w:b/>
          <w:sz w:val="22"/>
          <w:szCs w:val="22"/>
        </w:rPr>
      </w:pPr>
      <w:r w:rsidRPr="00B1055F">
        <w:rPr>
          <w:rFonts w:ascii="Arial" w:hAnsi="Arial" w:cs="Arial"/>
          <w:b/>
          <w:sz w:val="22"/>
          <w:szCs w:val="22"/>
        </w:rPr>
        <w:t>3.12</w:t>
      </w:r>
      <w:r w:rsidR="00331FE2" w:rsidRPr="00B1055F">
        <w:rPr>
          <w:rFonts w:ascii="Arial" w:hAnsi="Arial" w:cs="Arial"/>
          <w:b/>
          <w:sz w:val="22"/>
          <w:szCs w:val="22"/>
        </w:rPr>
        <w:t xml:space="preserve"> INSPECTION OF </w:t>
      </w:r>
      <w:r w:rsidR="00B449BB" w:rsidRPr="00B1055F">
        <w:rPr>
          <w:rFonts w:ascii="Arial" w:hAnsi="Arial" w:cs="Arial"/>
          <w:b/>
          <w:sz w:val="22"/>
          <w:szCs w:val="22"/>
        </w:rPr>
        <w:t>GOODS AND SERVICES</w:t>
      </w:r>
    </w:p>
    <w:p w:rsidR="00331FE2" w:rsidRPr="00B1055F" w:rsidRDefault="00331FE2" w:rsidP="00331FE2">
      <w:pPr>
        <w:tabs>
          <w:tab w:val="left" w:pos="900"/>
        </w:tabs>
        <w:rPr>
          <w:rFonts w:ascii="Arial" w:hAnsi="Arial" w:cs="Arial"/>
        </w:rPr>
      </w:pPr>
    </w:p>
    <w:p w:rsidR="00B3406E" w:rsidRPr="00B1055F" w:rsidRDefault="004056DC" w:rsidP="0050548D">
      <w:pPr>
        <w:ind w:left="567" w:hanging="567"/>
        <w:rPr>
          <w:rFonts w:ascii="Arial" w:hAnsi="Arial" w:cs="Arial"/>
        </w:rPr>
      </w:pPr>
      <w:r w:rsidRPr="00B1055F">
        <w:rPr>
          <w:rFonts w:ascii="Arial" w:hAnsi="Arial" w:cs="Arial"/>
        </w:rPr>
        <w:t>3.12</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rPr>
        <w:t xml:space="preserve">CITY POWER shall be entitled to inspect the </w:t>
      </w:r>
      <w:r w:rsidR="00B449BB" w:rsidRPr="00B1055F">
        <w:rPr>
          <w:rFonts w:ascii="Arial" w:hAnsi="Arial" w:cs="Arial"/>
        </w:rPr>
        <w:t>GOODS AND SERVICES</w:t>
      </w:r>
      <w:r w:rsidR="00331FE2" w:rsidRPr="00B1055F">
        <w:rPr>
          <w:rFonts w:ascii="Arial" w:hAnsi="Arial" w:cs="Arial"/>
        </w:rPr>
        <w:t xml:space="preserve"> to be </w:t>
      </w:r>
      <w:r w:rsidR="008F5A97" w:rsidRPr="00B1055F">
        <w:rPr>
          <w:rFonts w:ascii="Arial" w:hAnsi="Arial" w:cs="Arial"/>
        </w:rPr>
        <w:t>performed</w:t>
      </w:r>
      <w:r w:rsidR="00331FE2" w:rsidRPr="00B1055F">
        <w:rPr>
          <w:rFonts w:ascii="Arial" w:hAnsi="Arial" w:cs="Arial"/>
        </w:rPr>
        <w:t xml:space="preserve"> in terms of a </w:t>
      </w:r>
      <w:r w:rsidR="00B3406E" w:rsidRPr="00B1055F">
        <w:rPr>
          <w:rFonts w:ascii="Arial" w:hAnsi="Arial" w:cs="Arial"/>
        </w:rPr>
        <w:t>CONTRACT</w:t>
      </w:r>
    </w:p>
    <w:p w:rsidR="00331FE2" w:rsidRPr="00B1055F" w:rsidRDefault="00331FE2" w:rsidP="00331FE2">
      <w:pPr>
        <w:ind w:left="540" w:hanging="540"/>
        <w:rPr>
          <w:rFonts w:ascii="Arial" w:hAnsi="Arial" w:cs="Arial"/>
        </w:rPr>
      </w:pPr>
      <w:r w:rsidRPr="00B1055F">
        <w:rPr>
          <w:rFonts w:ascii="Arial" w:hAnsi="Arial" w:cs="Arial"/>
        </w:rPr>
        <w:t>.</w:t>
      </w:r>
    </w:p>
    <w:p w:rsidR="00331FE2" w:rsidRPr="00B1055F" w:rsidRDefault="004056DC" w:rsidP="00331FE2">
      <w:pPr>
        <w:ind w:left="540" w:hanging="540"/>
        <w:rPr>
          <w:rFonts w:ascii="Arial" w:hAnsi="Arial" w:cs="Arial"/>
        </w:rPr>
      </w:pPr>
      <w:r w:rsidRPr="00B1055F">
        <w:rPr>
          <w:rFonts w:ascii="Arial" w:hAnsi="Arial" w:cs="Arial"/>
        </w:rPr>
        <w:t>3.12</w:t>
      </w:r>
      <w:r w:rsidR="00331FE2" w:rsidRPr="00B1055F">
        <w:rPr>
          <w:rFonts w:ascii="Arial" w:hAnsi="Arial" w:cs="Arial"/>
        </w:rPr>
        <w:t xml:space="preserve">.2 Failure to inspect the </w:t>
      </w:r>
      <w:r w:rsidR="00B449BB" w:rsidRPr="00B1055F">
        <w:rPr>
          <w:rFonts w:ascii="Arial" w:hAnsi="Arial" w:cs="Arial"/>
        </w:rPr>
        <w:t>GOODS AND SERVICES</w:t>
      </w:r>
      <w:r w:rsidR="00331FE2" w:rsidRPr="00B1055F">
        <w:rPr>
          <w:rFonts w:ascii="Arial" w:hAnsi="Arial" w:cs="Arial"/>
        </w:rPr>
        <w:t xml:space="preserve"> shall in no way impair and prejudice any of CITY POWER’s rights set out in clause </w:t>
      </w:r>
      <w:r w:rsidRPr="00B1055F">
        <w:rPr>
          <w:rFonts w:ascii="Arial" w:hAnsi="Arial" w:cs="Arial"/>
        </w:rPr>
        <w:t>3.11</w:t>
      </w:r>
      <w:r w:rsidR="00331FE2" w:rsidRPr="00B1055F">
        <w:rPr>
          <w:rFonts w:ascii="Arial" w:hAnsi="Arial" w:cs="Arial"/>
        </w:rPr>
        <w:t xml:space="preserve">.2 hereunder nor be deemed to constitute acceptance of the </w:t>
      </w:r>
      <w:r w:rsidR="00B449BB" w:rsidRPr="00B1055F">
        <w:rPr>
          <w:rFonts w:ascii="Arial" w:hAnsi="Arial" w:cs="Arial"/>
        </w:rPr>
        <w:t>GOODS AND SERVICES</w:t>
      </w:r>
      <w:r w:rsidR="00331FE2" w:rsidRPr="00B1055F">
        <w:rPr>
          <w:rFonts w:ascii="Arial" w:hAnsi="Arial" w:cs="Arial"/>
        </w:rPr>
        <w:t xml:space="preserve"> by CITY POWER.</w:t>
      </w:r>
    </w:p>
    <w:p w:rsidR="00331FE2" w:rsidRPr="00B1055F" w:rsidRDefault="00331FE2" w:rsidP="00331FE2">
      <w:pPr>
        <w:rPr>
          <w:rFonts w:ascii="Arial" w:hAnsi="Arial" w:cs="Arial"/>
        </w:rPr>
      </w:pPr>
    </w:p>
    <w:p w:rsidR="008F5A97" w:rsidRPr="00B1055F" w:rsidRDefault="008F5A97" w:rsidP="00331FE2">
      <w:pPr>
        <w:rPr>
          <w:rFonts w:ascii="Arial" w:hAnsi="Arial" w:cs="Arial"/>
          <w:b/>
          <w:sz w:val="22"/>
          <w:szCs w:val="22"/>
        </w:rPr>
      </w:pPr>
    </w:p>
    <w:p w:rsidR="00331FE2" w:rsidRPr="00B1055F" w:rsidRDefault="00331FE2" w:rsidP="00CB67B2">
      <w:pPr>
        <w:pStyle w:val="ListParagraph"/>
        <w:numPr>
          <w:ilvl w:val="1"/>
          <w:numId w:val="14"/>
        </w:numPr>
        <w:rPr>
          <w:rFonts w:ascii="Arial" w:hAnsi="Arial" w:cs="Arial"/>
          <w:b/>
          <w:sz w:val="22"/>
          <w:szCs w:val="22"/>
        </w:rPr>
      </w:pPr>
      <w:r w:rsidRPr="00B1055F">
        <w:rPr>
          <w:rFonts w:ascii="Arial" w:hAnsi="Arial" w:cs="Arial"/>
          <w:b/>
          <w:sz w:val="22"/>
          <w:szCs w:val="22"/>
        </w:rPr>
        <w:t>RISK</w:t>
      </w:r>
      <w:r w:rsidR="00DD146E" w:rsidRPr="00B1055F">
        <w:rPr>
          <w:rFonts w:ascii="Arial" w:hAnsi="Arial" w:cs="Arial"/>
          <w:b/>
          <w:sz w:val="22"/>
          <w:szCs w:val="22"/>
        </w:rPr>
        <w:t xml:space="preserve"> AND INSURANCE</w:t>
      </w:r>
    </w:p>
    <w:p w:rsidR="00AD7095" w:rsidRPr="00B1055F" w:rsidRDefault="00AD7095" w:rsidP="00AD7095">
      <w:pPr>
        <w:pStyle w:val="ListParagraph"/>
        <w:ind w:left="540"/>
        <w:rPr>
          <w:rFonts w:ascii="Arial" w:hAnsi="Arial" w:cs="Arial"/>
          <w:b/>
          <w:sz w:val="22"/>
          <w:szCs w:val="22"/>
        </w:rPr>
      </w:pPr>
    </w:p>
    <w:p w:rsidR="00331FE2" w:rsidRPr="00B1055F" w:rsidRDefault="00DD146E"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3.12.1</w:t>
      </w:r>
      <w:r w:rsidRPr="00B1055F">
        <w:rPr>
          <w:rFonts w:ascii="Arial" w:hAnsi="Arial" w:cs="Arial"/>
        </w:rPr>
        <w:t xml:space="preserve"> </w:t>
      </w:r>
      <w:r w:rsidRPr="00B1055F">
        <w:rPr>
          <w:rFonts w:ascii="Arial" w:hAnsi="Arial" w:cs="Arial"/>
          <w:b/>
          <w:sz w:val="22"/>
          <w:szCs w:val="22"/>
        </w:rPr>
        <w:t>RISK</w:t>
      </w:r>
    </w:p>
    <w:p w:rsidR="00DD146E" w:rsidRPr="00B1055F" w:rsidRDefault="00DD146E" w:rsidP="00331FE2">
      <w:pPr>
        <w:tabs>
          <w:tab w:val="left" w:pos="-1440"/>
        </w:tabs>
        <w:ind w:left="720" w:hanging="720"/>
        <w:outlineLvl w:val="0"/>
        <w:rPr>
          <w:rFonts w:ascii="Arial" w:hAnsi="Arial" w:cs="Arial"/>
        </w:rPr>
      </w:pPr>
    </w:p>
    <w:p w:rsidR="00331FE2" w:rsidRPr="00B1055F" w:rsidRDefault="00DD146E" w:rsidP="00DD146E">
      <w:pPr>
        <w:ind w:left="600"/>
        <w:jc w:val="both"/>
        <w:rPr>
          <w:rFonts w:ascii="Arial" w:hAnsi="Arial" w:cs="Arial"/>
        </w:rPr>
      </w:pPr>
      <w:r w:rsidRPr="00B1055F">
        <w:rPr>
          <w:rFonts w:ascii="Arial" w:hAnsi="Arial" w:cs="Arial"/>
        </w:rPr>
        <w:t xml:space="preserve"> </w:t>
      </w:r>
      <w:r w:rsidR="00331FE2" w:rsidRPr="00B1055F">
        <w:rPr>
          <w:rFonts w:ascii="Arial" w:hAnsi="Arial" w:cs="Arial"/>
        </w:rPr>
        <w:t xml:space="preserve">All risk in the </w:t>
      </w:r>
      <w:r w:rsidR="00B449BB" w:rsidRPr="00B1055F">
        <w:rPr>
          <w:rFonts w:ascii="Arial" w:hAnsi="Arial" w:cs="Arial"/>
        </w:rPr>
        <w:t>GOODS AND SERVICES</w:t>
      </w:r>
      <w:r w:rsidR="00331FE2" w:rsidRPr="00B1055F">
        <w:rPr>
          <w:rFonts w:ascii="Arial" w:hAnsi="Arial" w:cs="Arial"/>
        </w:rPr>
        <w:t xml:space="preserve"> which are to be </w:t>
      </w:r>
      <w:r w:rsidR="008F5A97" w:rsidRPr="00B1055F">
        <w:rPr>
          <w:rFonts w:ascii="Arial" w:hAnsi="Arial" w:cs="Arial"/>
        </w:rPr>
        <w:t>rendered</w:t>
      </w:r>
      <w:r w:rsidR="00331FE2" w:rsidRPr="00B1055F">
        <w:rPr>
          <w:rFonts w:ascii="Arial" w:hAnsi="Arial" w:cs="Arial"/>
        </w:rPr>
        <w:t xml:space="preserve"> by the SUPPLIER, shall remain with the SUPPLIER until delivery and </w:t>
      </w:r>
      <w:r w:rsidR="008F5A97" w:rsidRPr="00B1055F">
        <w:rPr>
          <w:rFonts w:ascii="Arial" w:hAnsi="Arial" w:cs="Arial"/>
        </w:rPr>
        <w:t>commissioning</w:t>
      </w:r>
      <w:r w:rsidR="00331FE2" w:rsidRPr="00B1055F">
        <w:rPr>
          <w:rFonts w:ascii="Arial" w:hAnsi="Arial" w:cs="Arial"/>
        </w:rPr>
        <w:t xml:space="preserve"> of said </w:t>
      </w:r>
      <w:r w:rsidR="00B449BB" w:rsidRPr="00B1055F">
        <w:rPr>
          <w:rFonts w:ascii="Arial" w:hAnsi="Arial" w:cs="Arial"/>
        </w:rPr>
        <w:t>GOODS AND SERVICES</w:t>
      </w:r>
      <w:r w:rsidR="00331FE2" w:rsidRPr="00B1055F">
        <w:rPr>
          <w:rFonts w:ascii="Arial" w:hAnsi="Arial" w:cs="Arial"/>
        </w:rPr>
        <w:t xml:space="preserve"> has been made to the point of delivery as stated in the PURCHASE ORDER or clause 4.6 of this CONTRACT and the </w:t>
      </w:r>
      <w:r w:rsidR="008F5A97" w:rsidRPr="00B1055F">
        <w:rPr>
          <w:rFonts w:ascii="Arial" w:hAnsi="Arial" w:cs="Arial"/>
        </w:rPr>
        <w:t>works completion form</w:t>
      </w:r>
      <w:r w:rsidR="00331FE2" w:rsidRPr="00B1055F">
        <w:rPr>
          <w:rFonts w:ascii="Arial" w:hAnsi="Arial" w:cs="Arial"/>
        </w:rPr>
        <w:t xml:space="preserve"> signed and accepted by the designated CITY POWER official, at which point the risk shall pass to CITY POWER.</w:t>
      </w:r>
    </w:p>
    <w:p w:rsidR="00DD146E" w:rsidRPr="00B1055F" w:rsidRDefault="00DD146E" w:rsidP="00DD146E">
      <w:pPr>
        <w:jc w:val="both"/>
        <w:rPr>
          <w:rFonts w:ascii="Arial" w:hAnsi="Arial" w:cs="Arial"/>
        </w:rPr>
      </w:pPr>
    </w:p>
    <w:p w:rsidR="00DD146E" w:rsidRPr="00B1055F" w:rsidRDefault="00DD146E" w:rsidP="00DD146E">
      <w:pPr>
        <w:jc w:val="both"/>
        <w:rPr>
          <w:rFonts w:ascii="Arial" w:hAnsi="Arial" w:cs="Arial"/>
          <w:b/>
          <w:sz w:val="22"/>
          <w:szCs w:val="22"/>
        </w:rPr>
      </w:pPr>
      <w:r w:rsidRPr="00B1055F">
        <w:rPr>
          <w:rFonts w:ascii="Arial" w:hAnsi="Arial" w:cs="Arial"/>
          <w:b/>
          <w:sz w:val="22"/>
          <w:szCs w:val="22"/>
        </w:rPr>
        <w:t>3.12.2 INSURANCE</w:t>
      </w:r>
    </w:p>
    <w:p w:rsidR="006C5945" w:rsidRPr="00B1055F" w:rsidRDefault="006C5945" w:rsidP="00DD146E">
      <w:pPr>
        <w:jc w:val="both"/>
        <w:rPr>
          <w:rFonts w:ascii="Arial" w:hAnsi="Arial" w:cs="Arial"/>
          <w:b/>
          <w:sz w:val="22"/>
          <w:szCs w:val="22"/>
        </w:rPr>
      </w:pPr>
    </w:p>
    <w:p w:rsidR="00DD146E" w:rsidRPr="00B1055F" w:rsidRDefault="00DD146E" w:rsidP="00CB67B2">
      <w:pPr>
        <w:pStyle w:val="ListParagraph"/>
        <w:numPr>
          <w:ilvl w:val="0"/>
          <w:numId w:val="17"/>
        </w:numPr>
        <w:jc w:val="both"/>
        <w:rPr>
          <w:rFonts w:ascii="Arial" w:hAnsi="Arial" w:cs="Arial"/>
        </w:rPr>
      </w:pPr>
      <w:r w:rsidRPr="00B1055F">
        <w:rPr>
          <w:rFonts w:ascii="Arial" w:hAnsi="Arial" w:cs="Arial"/>
        </w:rPr>
        <w:t xml:space="preserve">The minimum limit of indemnity for insurance in respect of loss or damage to property (except the works, Plant, </w:t>
      </w:r>
      <w:r w:rsidR="006C5945" w:rsidRPr="00B1055F">
        <w:rPr>
          <w:rFonts w:ascii="Arial" w:hAnsi="Arial" w:cs="Arial"/>
        </w:rPr>
        <w:t xml:space="preserve"> </w:t>
      </w:r>
      <w:r w:rsidRPr="00B1055F">
        <w:rPr>
          <w:rFonts w:ascii="Arial" w:hAnsi="Arial" w:cs="Arial"/>
        </w:rPr>
        <w:t xml:space="preserve">Machinery and Equipment) and liability for </w:t>
      </w:r>
      <w:r w:rsidR="006C5945" w:rsidRPr="00B1055F">
        <w:rPr>
          <w:rFonts w:ascii="Arial" w:hAnsi="Arial" w:cs="Arial"/>
        </w:rPr>
        <w:t>bodily injury to or death of a person (</w:t>
      </w:r>
      <w:r w:rsidR="006C5945" w:rsidRPr="00B1055F">
        <w:rPr>
          <w:rFonts w:ascii="Arial" w:hAnsi="Arial" w:cs="Arial"/>
          <w:i/>
        </w:rPr>
        <w:t>not an employee of the Contractor</w:t>
      </w:r>
      <w:r w:rsidR="006C5945" w:rsidRPr="00B1055F">
        <w:rPr>
          <w:rFonts w:ascii="Arial" w:hAnsi="Arial" w:cs="Arial"/>
        </w:rPr>
        <w:t>) caused by activity in connection with this contract for any one event is R5m</w:t>
      </w:r>
    </w:p>
    <w:p w:rsidR="006C5945" w:rsidRPr="00B1055F" w:rsidRDefault="006C5945" w:rsidP="00CB67B2">
      <w:pPr>
        <w:pStyle w:val="ListParagraph"/>
        <w:numPr>
          <w:ilvl w:val="0"/>
          <w:numId w:val="17"/>
        </w:numPr>
        <w:jc w:val="both"/>
        <w:rPr>
          <w:rFonts w:ascii="Arial" w:hAnsi="Arial" w:cs="Arial"/>
        </w:rPr>
      </w:pPr>
      <w:r w:rsidRPr="00B1055F">
        <w:rPr>
          <w:rFonts w:ascii="Arial" w:hAnsi="Arial" w:cs="Arial"/>
        </w:rPr>
        <w:t xml:space="preserve">The contractor is </w:t>
      </w:r>
      <w:r w:rsidR="00776892" w:rsidRPr="00B1055F">
        <w:rPr>
          <w:rFonts w:ascii="Arial" w:hAnsi="Arial" w:cs="Arial"/>
        </w:rPr>
        <w:t xml:space="preserve">liable for insurance in respect of death of or bodily injury to employees of the </w:t>
      </w:r>
      <w:r w:rsidR="00776892" w:rsidRPr="00B1055F">
        <w:rPr>
          <w:rFonts w:ascii="Arial" w:hAnsi="Arial" w:cs="Arial"/>
          <w:i/>
        </w:rPr>
        <w:t>Contractor</w:t>
      </w:r>
      <w:r w:rsidR="00776892" w:rsidRPr="00B1055F">
        <w:rPr>
          <w:rFonts w:ascii="Arial" w:hAnsi="Arial" w:cs="Arial"/>
        </w:rPr>
        <w:t xml:space="preserve"> arising out and in the course of their employment in connection with this contract.</w:t>
      </w:r>
    </w:p>
    <w:p w:rsidR="00776892" w:rsidRPr="00B1055F" w:rsidRDefault="00776892" w:rsidP="00CB67B2">
      <w:pPr>
        <w:pStyle w:val="ListParagraph"/>
        <w:numPr>
          <w:ilvl w:val="0"/>
          <w:numId w:val="17"/>
        </w:numPr>
        <w:jc w:val="both"/>
        <w:rPr>
          <w:rFonts w:ascii="Arial" w:hAnsi="Arial" w:cs="Arial"/>
        </w:rPr>
      </w:pPr>
      <w:r w:rsidRPr="00B1055F">
        <w:rPr>
          <w:rFonts w:ascii="Arial" w:hAnsi="Arial" w:cs="Arial"/>
        </w:rPr>
        <w:t xml:space="preserve">The insurance against loss of or damage to the </w:t>
      </w:r>
      <w:r w:rsidRPr="00B1055F">
        <w:rPr>
          <w:rFonts w:ascii="Arial" w:hAnsi="Arial" w:cs="Arial"/>
          <w:i/>
        </w:rPr>
        <w:t>works</w:t>
      </w:r>
      <w:r w:rsidRPr="00B1055F">
        <w:rPr>
          <w:rFonts w:ascii="Arial" w:hAnsi="Arial" w:cs="Arial"/>
        </w:rPr>
        <w:t xml:space="preserve">, Plant and Materials which includes cover for Plant and Materials provided by the </w:t>
      </w:r>
      <w:r w:rsidRPr="00B1055F">
        <w:rPr>
          <w:rFonts w:ascii="Arial" w:hAnsi="Arial" w:cs="Arial"/>
          <w:i/>
        </w:rPr>
        <w:t xml:space="preserve">Employer </w:t>
      </w:r>
      <w:r w:rsidRPr="00B1055F">
        <w:rPr>
          <w:rFonts w:ascii="Arial" w:hAnsi="Arial" w:cs="Arial"/>
        </w:rPr>
        <w:t xml:space="preserve">for an amount of R50m. The </w:t>
      </w:r>
      <w:r w:rsidRPr="00B1055F">
        <w:rPr>
          <w:rFonts w:ascii="Arial" w:hAnsi="Arial" w:cs="Arial"/>
          <w:i/>
        </w:rPr>
        <w:t>Contractor is liable</w:t>
      </w:r>
      <w:r w:rsidRPr="00B1055F">
        <w:rPr>
          <w:rFonts w:ascii="Arial" w:hAnsi="Arial" w:cs="Arial"/>
        </w:rPr>
        <w:t xml:space="preserve"> for any amount exceeding R50m.</w:t>
      </w:r>
    </w:p>
    <w:p w:rsidR="00331FE2" w:rsidRPr="00B1055F" w:rsidRDefault="00331FE2" w:rsidP="00331FE2">
      <w:pPr>
        <w:tabs>
          <w:tab w:val="left" w:pos="-1440"/>
        </w:tabs>
        <w:outlineLvl w:val="0"/>
        <w:rPr>
          <w:rFonts w:ascii="Arial" w:hAnsi="Arial" w:cs="Arial"/>
        </w:rPr>
      </w:pPr>
    </w:p>
    <w:p w:rsidR="00331FE2" w:rsidRPr="00B1055F" w:rsidRDefault="004056DC" w:rsidP="00331FE2">
      <w:pPr>
        <w:tabs>
          <w:tab w:val="left" w:pos="-1440"/>
        </w:tabs>
        <w:ind w:left="450" w:hanging="450"/>
        <w:outlineLvl w:val="0"/>
        <w:rPr>
          <w:rFonts w:ascii="Arial" w:hAnsi="Arial" w:cs="Arial"/>
          <w:sz w:val="22"/>
          <w:szCs w:val="22"/>
        </w:rPr>
      </w:pPr>
      <w:bookmarkStart w:id="6" w:name="_Toc80410427"/>
      <w:r w:rsidRPr="00B1055F">
        <w:rPr>
          <w:rFonts w:ascii="Arial" w:hAnsi="Arial" w:cs="Arial"/>
          <w:b/>
          <w:sz w:val="22"/>
          <w:szCs w:val="22"/>
        </w:rPr>
        <w:t>3.13</w:t>
      </w:r>
      <w:r w:rsidR="00331FE2" w:rsidRPr="00B1055F">
        <w:rPr>
          <w:rFonts w:ascii="Arial" w:hAnsi="Arial" w:cs="Arial"/>
          <w:sz w:val="22"/>
          <w:szCs w:val="22"/>
        </w:rPr>
        <w:t xml:space="preserve"> </w:t>
      </w:r>
      <w:r w:rsidR="00331FE2" w:rsidRPr="00B1055F">
        <w:rPr>
          <w:rFonts w:ascii="Arial" w:hAnsi="Arial" w:cs="Arial"/>
          <w:b/>
          <w:sz w:val="22"/>
          <w:szCs w:val="22"/>
        </w:rPr>
        <w:t>WARRANTIES</w:t>
      </w:r>
      <w:bookmarkEnd w:id="6"/>
    </w:p>
    <w:p w:rsidR="00331FE2" w:rsidRPr="00B1055F" w:rsidRDefault="00331FE2" w:rsidP="00331FE2">
      <w:pPr>
        <w:rPr>
          <w:rFonts w:ascii="Arial" w:hAnsi="Arial" w:cs="Arial"/>
        </w:rPr>
      </w:pPr>
    </w:p>
    <w:p w:rsidR="00331FE2" w:rsidRPr="00B1055F" w:rsidRDefault="00331FE2" w:rsidP="00331FE2">
      <w:pPr>
        <w:pStyle w:val="BodyTextIndent2"/>
        <w:spacing w:line="240" w:lineRule="auto"/>
        <w:ind w:left="450"/>
        <w:jc w:val="both"/>
        <w:rPr>
          <w:rFonts w:ascii="Arial" w:hAnsi="Arial" w:cs="Arial"/>
        </w:rPr>
      </w:pPr>
      <w:r w:rsidRPr="00B1055F">
        <w:rPr>
          <w:rFonts w:ascii="Arial" w:hAnsi="Arial" w:cs="Arial"/>
        </w:rPr>
        <w:t xml:space="preserve">The SUPPLIER warrants that the </w:t>
      </w:r>
      <w:r w:rsidR="00B449BB" w:rsidRPr="00B1055F">
        <w:rPr>
          <w:rFonts w:ascii="Arial" w:hAnsi="Arial" w:cs="Arial"/>
        </w:rPr>
        <w:t>GOODS AND SERVICES</w:t>
      </w:r>
      <w:r w:rsidRPr="00B1055F">
        <w:rPr>
          <w:rFonts w:ascii="Arial" w:hAnsi="Arial" w:cs="Arial"/>
        </w:rPr>
        <w:t xml:space="preserve"> supplied by it in </w:t>
      </w:r>
      <w:r w:rsidR="00E46C14" w:rsidRPr="00B1055F">
        <w:rPr>
          <w:rFonts w:ascii="Arial" w:hAnsi="Arial" w:cs="Arial"/>
        </w:rPr>
        <w:t xml:space="preserve">terms of the PURCHASE ORDER </w:t>
      </w:r>
      <w:r w:rsidRPr="00B1055F">
        <w:rPr>
          <w:rFonts w:ascii="Arial" w:hAnsi="Arial" w:cs="Arial"/>
        </w:rPr>
        <w:t xml:space="preserve">complies with the specifications of the </w:t>
      </w:r>
      <w:r w:rsidR="00B449BB" w:rsidRPr="00B1055F">
        <w:rPr>
          <w:rFonts w:ascii="Arial" w:hAnsi="Arial" w:cs="Arial"/>
        </w:rPr>
        <w:t>GOODS AND SERVICES</w:t>
      </w:r>
      <w:r w:rsidRPr="00B1055F">
        <w:rPr>
          <w:rFonts w:ascii="Arial" w:hAnsi="Arial" w:cs="Arial"/>
        </w:rPr>
        <w:t xml:space="preserve"> as stipulated in the </w:t>
      </w:r>
      <w:r w:rsidR="00B3406E" w:rsidRPr="00B1055F">
        <w:rPr>
          <w:rFonts w:ascii="Arial" w:hAnsi="Arial" w:cs="Arial"/>
        </w:rPr>
        <w:t>CONTRACT</w:t>
      </w:r>
      <w:r w:rsidRPr="00B1055F">
        <w:rPr>
          <w:rFonts w:ascii="Arial" w:hAnsi="Arial" w:cs="Arial"/>
        </w:rPr>
        <w:t>.</w:t>
      </w:r>
      <w:r w:rsidRPr="00B1055F">
        <w:rPr>
          <w:rFonts w:ascii="Arial" w:hAnsi="Arial" w:cs="Arial"/>
          <w:b/>
        </w:rPr>
        <w:t xml:space="preserve"> </w:t>
      </w:r>
    </w:p>
    <w:p w:rsidR="00820F79" w:rsidRPr="00B1055F" w:rsidRDefault="00820F79" w:rsidP="00331FE2">
      <w:pPr>
        <w:rPr>
          <w:rFonts w:ascii="Arial" w:hAnsi="Arial" w:cs="Arial"/>
          <w:b/>
          <w:sz w:val="22"/>
          <w:szCs w:val="22"/>
        </w:rPr>
      </w:pPr>
    </w:p>
    <w:p w:rsidR="00331FE2" w:rsidRPr="00B1055F"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4056DC" w:rsidRPr="00B1055F">
        <w:rPr>
          <w:rFonts w:ascii="Arial" w:hAnsi="Arial" w:cs="Arial"/>
          <w:b/>
          <w:sz w:val="22"/>
          <w:szCs w:val="22"/>
        </w:rPr>
        <w:lastRenderedPageBreak/>
        <w:t>3.14</w:t>
      </w:r>
      <w:r w:rsidR="00331FE2" w:rsidRPr="00B1055F">
        <w:rPr>
          <w:rFonts w:ascii="Arial" w:hAnsi="Arial" w:cs="Arial"/>
          <w:b/>
          <w:sz w:val="22"/>
          <w:szCs w:val="22"/>
        </w:rPr>
        <w:t>. COMMUNICATIONS</w:t>
      </w:r>
    </w:p>
    <w:p w:rsidR="00331FE2" w:rsidRPr="00B1055F" w:rsidRDefault="00331FE2" w:rsidP="00331FE2">
      <w:pPr>
        <w:rPr>
          <w:rFonts w:ascii="Arial" w:hAnsi="Arial" w:cs="Arial"/>
        </w:rPr>
      </w:pPr>
    </w:p>
    <w:p w:rsidR="00331FE2" w:rsidRPr="00B1055F" w:rsidRDefault="00331FE2" w:rsidP="00331FE2">
      <w:pPr>
        <w:tabs>
          <w:tab w:val="left" w:pos="450"/>
        </w:tabs>
        <w:ind w:left="450"/>
        <w:jc w:val="both"/>
        <w:rPr>
          <w:rFonts w:ascii="Arial" w:hAnsi="Arial" w:cs="Arial"/>
        </w:rPr>
      </w:pPr>
      <w:r w:rsidRPr="00B1055F">
        <w:rPr>
          <w:rFonts w:ascii="Arial" w:hAnsi="Arial" w:cs="Arial"/>
        </w:rPr>
        <w:t>The SUPPLIER must indicate the PURCHASE ORDER number on all its documentation which shall include but not be limited to, invoices, delivery notes, consignment notes, bills of lading, packing lists, packaging and communications, failure to do so will result in delayed payment. No interest will accumulate in respect of such payments and settlement discount shall still be deducted.</w:t>
      </w:r>
    </w:p>
    <w:p w:rsidR="00331FE2" w:rsidRPr="00B1055F" w:rsidRDefault="00331FE2" w:rsidP="00331FE2">
      <w:pPr>
        <w:tabs>
          <w:tab w:val="left" w:pos="630"/>
          <w:tab w:val="left" w:pos="720"/>
          <w:tab w:val="left" w:pos="810"/>
        </w:tabs>
        <w:rPr>
          <w:rFonts w:ascii="Arial" w:hAnsi="Arial" w:cs="Arial"/>
        </w:rPr>
      </w:pPr>
    </w:p>
    <w:p w:rsidR="00331FE2" w:rsidRPr="00B1055F" w:rsidRDefault="004056DC" w:rsidP="00331FE2">
      <w:pPr>
        <w:rPr>
          <w:rFonts w:ascii="Arial" w:hAnsi="Arial" w:cs="Arial"/>
          <w:b/>
          <w:sz w:val="22"/>
          <w:szCs w:val="22"/>
        </w:rPr>
      </w:pPr>
      <w:r w:rsidRPr="00B1055F">
        <w:rPr>
          <w:rFonts w:ascii="Arial" w:hAnsi="Arial" w:cs="Arial"/>
          <w:b/>
          <w:sz w:val="22"/>
          <w:szCs w:val="22"/>
        </w:rPr>
        <w:t>3.15</w:t>
      </w:r>
      <w:r w:rsidR="00331FE2" w:rsidRPr="00B1055F">
        <w:rPr>
          <w:rFonts w:ascii="Arial" w:hAnsi="Arial" w:cs="Arial"/>
          <w:b/>
          <w:sz w:val="22"/>
          <w:szCs w:val="22"/>
        </w:rPr>
        <w:t>. FORCE MAJEURE</w:t>
      </w:r>
    </w:p>
    <w:p w:rsidR="00331FE2" w:rsidRPr="00B1055F" w:rsidRDefault="00331FE2" w:rsidP="00331FE2">
      <w:pPr>
        <w:rPr>
          <w:rFonts w:ascii="Arial" w:hAnsi="Arial" w:cs="Arial"/>
        </w:rPr>
      </w:pPr>
    </w:p>
    <w:p w:rsidR="00331FE2" w:rsidRPr="00B1055F" w:rsidRDefault="004056DC" w:rsidP="00331FE2">
      <w:pPr>
        <w:tabs>
          <w:tab w:val="left" w:pos="-1440"/>
        </w:tabs>
        <w:ind w:left="630" w:hanging="630"/>
        <w:rPr>
          <w:rFonts w:ascii="Arial" w:hAnsi="Arial" w:cs="Arial"/>
        </w:rPr>
      </w:pPr>
      <w:r w:rsidRPr="00B1055F">
        <w:rPr>
          <w:rFonts w:ascii="Arial" w:hAnsi="Arial" w:cs="Arial"/>
          <w:sz w:val="22"/>
          <w:szCs w:val="22"/>
        </w:rPr>
        <w:t>3.16</w:t>
      </w:r>
      <w:r w:rsidR="00331FE2" w:rsidRPr="00B1055F">
        <w:rPr>
          <w:rFonts w:ascii="Arial" w:hAnsi="Arial" w:cs="Arial"/>
          <w:sz w:val="22"/>
          <w:szCs w:val="22"/>
        </w:rPr>
        <w:t>.1</w:t>
      </w:r>
      <w:r w:rsidR="00331FE2" w:rsidRPr="00B1055F">
        <w:rPr>
          <w:rFonts w:ascii="Arial" w:hAnsi="Arial" w:cs="Arial"/>
          <w:sz w:val="22"/>
          <w:szCs w:val="22"/>
        </w:rPr>
        <w:tab/>
      </w:r>
      <w:r w:rsidR="00331FE2" w:rsidRPr="00B1055F">
        <w:rPr>
          <w:rFonts w:ascii="Arial" w:hAnsi="Arial" w:cs="Arial"/>
        </w:rPr>
        <w:t>Should circumstances which were not foreseeable with reasonable foresight or avoidable with reasonable care ("circumstances"), arise (or be reasonably anticipated) and delay, (or have the potential to delay) performance, (whether in whole or in part) or make performance, (whether in whole or in part) impossible, the party who's performance is affected, (or who's performance may be affected) ("affected party") shall forthwith, in good faith and by the most expeditious means, notify the other party in writing of:</w:t>
      </w:r>
    </w:p>
    <w:p w:rsidR="00331FE2" w:rsidRPr="00B1055F" w:rsidRDefault="00331FE2" w:rsidP="00331FE2">
      <w:pPr>
        <w:tabs>
          <w:tab w:val="left" w:pos="-1440"/>
        </w:tabs>
        <w:ind w:left="630" w:hanging="630"/>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.1.1 the cause(s), nature and extent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.1.2 the expected duration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.1.3 the extent to which the performance will be affected.</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 xml:space="preserve">.2 </w:t>
      </w:r>
      <w:r w:rsidR="00331FE2" w:rsidRPr="00B1055F">
        <w:rPr>
          <w:rFonts w:ascii="Arial" w:hAnsi="Arial" w:cs="Arial"/>
        </w:rPr>
        <w:tab/>
        <w:t>If the circumstances change after the affected party has notified the other party in accordance with   clause 4.11.1, the affected party shall forthwith, in good faith and by the most expeditious means inform the other party of such changes and keep the other party updated on such changes.</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.3</w:t>
      </w:r>
      <w:r w:rsidR="00331FE2" w:rsidRPr="00B1055F">
        <w:rPr>
          <w:rFonts w:ascii="Arial" w:hAnsi="Arial" w:cs="Arial"/>
        </w:rPr>
        <w:tab/>
        <w:t xml:space="preserve"> Subject to paragraphs </w:t>
      </w:r>
      <w:r w:rsidRPr="00B1055F">
        <w:rPr>
          <w:rFonts w:ascii="Arial" w:hAnsi="Arial" w:cs="Arial"/>
        </w:rPr>
        <w:t>3.16</w:t>
      </w:r>
      <w:r w:rsidR="00331FE2" w:rsidRPr="00B1055F">
        <w:rPr>
          <w:rFonts w:ascii="Arial" w:hAnsi="Arial" w:cs="Arial"/>
        </w:rPr>
        <w:t xml:space="preserve">.1 and </w:t>
      </w:r>
      <w:r w:rsidRPr="00B1055F">
        <w:rPr>
          <w:rFonts w:ascii="Arial" w:hAnsi="Arial" w:cs="Arial"/>
        </w:rPr>
        <w:t>3.16</w:t>
      </w:r>
      <w:r w:rsidR="00331FE2" w:rsidRPr="00B1055F">
        <w:rPr>
          <w:rFonts w:ascii="Arial" w:hAnsi="Arial" w:cs="Arial"/>
        </w:rPr>
        <w:t>.2 the circumstances shall NOT terminate the CONTRACT between the parties or absolve the affected party from performance.</w:t>
      </w:r>
    </w:p>
    <w:p w:rsidR="00331FE2" w:rsidRPr="00B1055F" w:rsidRDefault="00331FE2" w:rsidP="00331FE2">
      <w:pPr>
        <w:rPr>
          <w:rFonts w:ascii="Arial" w:hAnsi="Arial" w:cs="Arial"/>
        </w:rPr>
      </w:pPr>
    </w:p>
    <w:p w:rsidR="0070037D"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.3.1 Should the circumstances make the agreed performance impossible, the affected party </w:t>
      </w:r>
      <w:r w:rsidR="0070037D" w:rsidRPr="00B1055F">
        <w:rPr>
          <w:rFonts w:ascii="Arial" w:hAnsi="Arial" w:cs="Arial"/>
        </w:rPr>
        <w:tab/>
      </w:r>
      <w:r w:rsidR="0070037D" w:rsidRPr="00B1055F">
        <w:rPr>
          <w:rFonts w:ascii="Arial" w:hAnsi="Arial" w:cs="Arial"/>
        </w:rPr>
        <w:tab/>
      </w:r>
      <w:r w:rsidR="0070037D" w:rsidRPr="00B1055F">
        <w:rPr>
          <w:rFonts w:ascii="Arial" w:hAnsi="Arial" w:cs="Arial"/>
        </w:rPr>
        <w:tab/>
      </w:r>
      <w:r w:rsidRPr="00B1055F">
        <w:rPr>
          <w:rFonts w:ascii="Arial" w:hAnsi="Arial" w:cs="Arial"/>
        </w:rPr>
        <w:t xml:space="preserve">shall, having regard to all relevant factors, as soon as possible and in good faith submit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proposals for  alternatives to the other party. Such proposals shall be in sufficient detail(s)</w:t>
      </w:r>
      <w:r w:rsidR="00331FE2" w:rsidRPr="00B1055F">
        <w:rPr>
          <w:rFonts w:ascii="Arial" w:hAnsi="Arial" w:cs="Arial"/>
          <w:sz w:val="22"/>
          <w:szCs w:val="22"/>
        </w:rPr>
        <w:t xml:space="preserve"> </w:t>
      </w:r>
      <w:r w:rsidR="00331FE2" w:rsidRPr="00B1055F">
        <w:rPr>
          <w:rFonts w:ascii="Arial" w:hAnsi="Arial" w:cs="Arial"/>
        </w:rPr>
        <w:t xml:space="preserve">to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enable the other party to technically and financially assess the alternative(s) and to decide </w:t>
      </w:r>
    </w:p>
    <w:p w:rsidR="00331FE2" w:rsidRPr="00B1055F" w:rsidRDefault="0070037D" w:rsidP="0070037D">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whether any alternative is  acceptable.</w:t>
      </w:r>
    </w:p>
    <w:p w:rsidR="00331FE2" w:rsidRPr="00B1055F" w:rsidRDefault="00331FE2" w:rsidP="00331FE2">
      <w:pPr>
        <w:rPr>
          <w:rFonts w:ascii="Arial" w:hAnsi="Arial" w:cs="Arial"/>
        </w:rPr>
      </w:pPr>
    </w:p>
    <w:p w:rsidR="0070037D" w:rsidRPr="00B1055F" w:rsidRDefault="00331FE2" w:rsidP="00331FE2">
      <w:pPr>
        <w:tabs>
          <w:tab w:val="left" w:pos="-1440"/>
          <w:tab w:val="left" w:pos="1350"/>
        </w:tabs>
        <w:rPr>
          <w:rFonts w:ascii="Arial" w:hAnsi="Arial" w:cs="Arial"/>
        </w:rPr>
      </w:pPr>
      <w:r w:rsidRPr="00B1055F">
        <w:rPr>
          <w:rFonts w:ascii="Arial" w:hAnsi="Arial" w:cs="Arial"/>
        </w:rPr>
        <w:t xml:space="preserve">             </w:t>
      </w:r>
      <w:r w:rsidR="0069643D" w:rsidRPr="00B1055F">
        <w:rPr>
          <w:rFonts w:ascii="Arial" w:hAnsi="Arial" w:cs="Arial"/>
        </w:rPr>
        <w:t>3.16</w:t>
      </w:r>
      <w:r w:rsidRPr="00B1055F">
        <w:rPr>
          <w:rFonts w:ascii="Arial" w:hAnsi="Arial" w:cs="Arial"/>
        </w:rPr>
        <w:t xml:space="preserve">.3.2 Should there be no alternative acceptable to the other party, it may elect to cancel the </w:t>
      </w:r>
    </w:p>
    <w:p w:rsidR="00331FE2" w:rsidRPr="00B1055F" w:rsidRDefault="0070037D" w:rsidP="00331FE2">
      <w:pPr>
        <w:tabs>
          <w:tab w:val="left" w:pos="-1440"/>
          <w:tab w:val="left" w:pos="135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 w:val="left" w:pos="900"/>
        </w:tabs>
        <w:ind w:left="630" w:hanging="630"/>
        <w:rPr>
          <w:rFonts w:ascii="Arial" w:hAnsi="Arial" w:cs="Arial"/>
        </w:rPr>
      </w:pPr>
      <w:r w:rsidRPr="00B1055F">
        <w:rPr>
          <w:rFonts w:ascii="Arial" w:hAnsi="Arial" w:cs="Arial"/>
        </w:rPr>
        <w:t>3.16</w:t>
      </w:r>
      <w:r w:rsidR="00331FE2" w:rsidRPr="00B1055F">
        <w:rPr>
          <w:rFonts w:ascii="Arial" w:hAnsi="Arial" w:cs="Arial"/>
        </w:rPr>
        <w:t>.4</w:t>
      </w:r>
      <w:r w:rsidR="00331FE2" w:rsidRPr="00B1055F">
        <w:rPr>
          <w:rFonts w:ascii="Arial" w:hAnsi="Arial" w:cs="Arial"/>
        </w:rPr>
        <w:tab/>
        <w:t xml:space="preserve">   Should the circumstances delay the agreed </w:t>
      </w:r>
      <w:r w:rsidR="004A1DFA" w:rsidRPr="00B1055F">
        <w:rPr>
          <w:rFonts w:ascii="Arial" w:hAnsi="Arial" w:cs="Arial"/>
        </w:rPr>
        <w:t>performance?</w:t>
      </w:r>
    </w:p>
    <w:p w:rsidR="00331FE2" w:rsidRPr="00B1055F" w:rsidRDefault="00331FE2" w:rsidP="00331FE2">
      <w:pPr>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.4.1  the affected party shall forthwith and in good faith take all reasonable steps to mitigate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delay  and to recover lost time, and</w:t>
      </w:r>
    </w:p>
    <w:p w:rsidR="00331FE2" w:rsidRPr="00B1055F" w:rsidRDefault="00331FE2" w:rsidP="00331FE2">
      <w:pPr>
        <w:tabs>
          <w:tab w:val="left" w:pos="-1440"/>
          <w:tab w:val="left" w:pos="72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.4.2  having regard to all relevant factors and in good faith notify the other party as soon as </w:t>
      </w:r>
      <w:r w:rsidR="00F63F17" w:rsidRPr="00B1055F">
        <w:rPr>
          <w:rFonts w:ascii="Arial" w:hAnsi="Arial" w:cs="Arial"/>
        </w:rPr>
        <w:tab/>
        <w:t xml:space="preserv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 xml:space="preserve">possible of  the steps to be taken to mitigate the delay and recover lost time and keep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other party updated  on changes and progress thereof;</w:t>
      </w:r>
    </w:p>
    <w:p w:rsidR="00331FE2" w:rsidRPr="00B1055F" w:rsidRDefault="00331FE2" w:rsidP="00331FE2">
      <w:pPr>
        <w:tabs>
          <w:tab w:val="left" w:pos="-1440"/>
        </w:tabs>
        <w:rPr>
          <w:rFonts w:ascii="Arial" w:hAnsi="Arial" w:cs="Arial"/>
        </w:rPr>
      </w:pPr>
    </w:p>
    <w:p w:rsidR="00C05D63"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.4.3  the other party may, if the extent to which the delay may be mitigated and lost time be </w:t>
      </w:r>
    </w:p>
    <w:p w:rsidR="00331FE2" w:rsidRPr="00B1055F" w:rsidRDefault="00C05D63" w:rsidP="00331FE2">
      <w:pPr>
        <w:tabs>
          <w:tab w:val="left" w:pos="-1440"/>
        </w:tabs>
        <w:rPr>
          <w:rFonts w:ascii="Arial" w:hAnsi="Arial" w:cs="Arial"/>
        </w:rPr>
      </w:pPr>
      <w:r w:rsidRPr="00B1055F">
        <w:rPr>
          <w:rFonts w:ascii="Arial" w:hAnsi="Arial" w:cs="Arial"/>
        </w:rPr>
        <w:tab/>
      </w:r>
      <w:r w:rsidRPr="00B1055F">
        <w:rPr>
          <w:rFonts w:ascii="Arial" w:hAnsi="Arial" w:cs="Arial"/>
        </w:rPr>
        <w:tab/>
        <w:t xml:space="preserve">  </w:t>
      </w:r>
      <w:r w:rsidR="004A1DFA" w:rsidRPr="00B1055F">
        <w:rPr>
          <w:rFonts w:ascii="Arial" w:hAnsi="Arial" w:cs="Arial"/>
        </w:rPr>
        <w:t>recovered are</w:t>
      </w:r>
      <w:r w:rsidR="00331FE2" w:rsidRPr="00B1055F">
        <w:rPr>
          <w:rFonts w:ascii="Arial" w:hAnsi="Arial" w:cs="Arial"/>
        </w:rPr>
        <w:t xml:space="preserve"> unacceptable to it, elect to cancel the CONTRACT.</w:t>
      </w:r>
    </w:p>
    <w:p w:rsidR="00331FE2" w:rsidRPr="00B1055F" w:rsidRDefault="00331FE2" w:rsidP="00331FE2">
      <w:pPr>
        <w:rPr>
          <w:rFonts w:ascii="Arial" w:hAnsi="Arial" w:cs="Arial"/>
        </w:rPr>
      </w:pPr>
    </w:p>
    <w:p w:rsidR="00331FE2" w:rsidRPr="00B1055F" w:rsidRDefault="0069643D" w:rsidP="00331FE2">
      <w:pPr>
        <w:tabs>
          <w:tab w:val="left" w:pos="-1440"/>
          <w:tab w:val="left" w:pos="720"/>
        </w:tabs>
        <w:ind w:left="630" w:hanging="630"/>
        <w:rPr>
          <w:rFonts w:ascii="Arial" w:hAnsi="Arial" w:cs="Arial"/>
        </w:rPr>
      </w:pPr>
      <w:r w:rsidRPr="00B1055F">
        <w:rPr>
          <w:rFonts w:ascii="Arial" w:hAnsi="Arial" w:cs="Arial"/>
        </w:rPr>
        <w:t>3.16</w:t>
      </w:r>
      <w:r w:rsidR="00331FE2" w:rsidRPr="00B1055F">
        <w:rPr>
          <w:rFonts w:ascii="Arial" w:hAnsi="Arial" w:cs="Arial"/>
        </w:rPr>
        <w:t xml:space="preserve">.5 </w:t>
      </w:r>
      <w:r w:rsidR="00331FE2" w:rsidRPr="00B1055F">
        <w:rPr>
          <w:rFonts w:ascii="Arial" w:hAnsi="Arial" w:cs="Arial"/>
        </w:rPr>
        <w:tab/>
        <w:t xml:space="preserve">  Neither of the parties shall have any claim, arising from the circumstances, on the other.</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3.16</w:t>
      </w:r>
      <w:r w:rsidR="00331FE2" w:rsidRPr="00B1055F">
        <w:rPr>
          <w:rFonts w:ascii="Arial" w:hAnsi="Arial" w:cs="Arial"/>
        </w:rPr>
        <w:t xml:space="preserve">.6 </w:t>
      </w:r>
      <w:r w:rsidR="00331FE2" w:rsidRPr="00B1055F">
        <w:rPr>
          <w:rFonts w:ascii="Arial" w:hAnsi="Arial" w:cs="Arial"/>
        </w:rPr>
        <w:tab/>
        <w:t xml:space="preserve">Without limiting the generality and intention of clause </w:t>
      </w:r>
      <w:r w:rsidRPr="00B1055F">
        <w:rPr>
          <w:rFonts w:ascii="Arial" w:hAnsi="Arial" w:cs="Arial"/>
        </w:rPr>
        <w:t>3.16</w:t>
      </w:r>
      <w:r w:rsidR="00331FE2" w:rsidRPr="00B1055F">
        <w:rPr>
          <w:rFonts w:ascii="Arial" w:hAnsi="Arial" w:cs="Arial"/>
        </w:rPr>
        <w:t>.1 in any way, the circumstances may     include, without being limited thereto:</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Acts of God;</w:t>
      </w:r>
    </w:p>
    <w:p w:rsidR="00331FE2" w:rsidRPr="00B1055F" w:rsidRDefault="00331FE2" w:rsidP="00331FE2">
      <w:pPr>
        <w:tabs>
          <w:tab w:val="left" w:pos="-1440"/>
        </w:tabs>
        <w:ind w:left="2160" w:hanging="720"/>
        <w:rPr>
          <w:rFonts w:ascii="Arial" w:hAnsi="Arial" w:cs="Arial"/>
        </w:rPr>
      </w:pPr>
      <w:r w:rsidRPr="00B1055F">
        <w:rPr>
          <w:rFonts w:ascii="Arial" w:hAnsi="Arial" w:cs="Arial"/>
        </w:rPr>
        <w:lastRenderedPageBreak/>
        <w:t>-</w:t>
      </w:r>
      <w:r w:rsidRPr="00B1055F">
        <w:rPr>
          <w:rFonts w:ascii="Arial" w:hAnsi="Arial" w:cs="Arial"/>
        </w:rPr>
        <w:tab/>
        <w:t>War, riots, civil- or military insurrection and like political happenings;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Natural disasters such as earthquakes, fire, storms and floods;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Governmental acts or omissions;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Terrorism or sabotage;</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Labour unrest such as strikes and lockouts.</w:t>
      </w:r>
    </w:p>
    <w:p w:rsidR="00C81664" w:rsidRDefault="00C81664" w:rsidP="00331FE2">
      <w:pPr>
        <w:rPr>
          <w:rFonts w:ascii="Arial" w:hAnsi="Arial" w:cs="Arial"/>
          <w:b/>
          <w:sz w:val="22"/>
          <w:szCs w:val="22"/>
        </w:rPr>
      </w:pPr>
    </w:p>
    <w:p w:rsidR="00331FE2" w:rsidRPr="00B1055F" w:rsidRDefault="0069643D" w:rsidP="00331FE2">
      <w:pPr>
        <w:rPr>
          <w:rFonts w:ascii="Arial" w:hAnsi="Arial" w:cs="Arial"/>
          <w:b/>
          <w:sz w:val="22"/>
          <w:szCs w:val="22"/>
        </w:rPr>
      </w:pPr>
      <w:r w:rsidRPr="00B1055F">
        <w:rPr>
          <w:rFonts w:ascii="Arial" w:hAnsi="Arial" w:cs="Arial"/>
          <w:b/>
          <w:sz w:val="22"/>
          <w:szCs w:val="22"/>
        </w:rPr>
        <w:t>3.17</w:t>
      </w:r>
      <w:r w:rsidR="00331FE2" w:rsidRPr="00B1055F">
        <w:rPr>
          <w:rFonts w:ascii="Arial" w:hAnsi="Arial" w:cs="Arial"/>
          <w:sz w:val="22"/>
          <w:szCs w:val="22"/>
        </w:rPr>
        <w:t xml:space="preserve"> </w:t>
      </w:r>
      <w:r w:rsidR="00331FE2" w:rsidRPr="00B1055F">
        <w:rPr>
          <w:rFonts w:ascii="Arial" w:hAnsi="Arial" w:cs="Arial"/>
          <w:b/>
          <w:sz w:val="22"/>
          <w:szCs w:val="22"/>
        </w:rPr>
        <w:t>ADDITIONS AND OMISSIONS</w:t>
      </w:r>
    </w:p>
    <w:p w:rsidR="00331FE2" w:rsidRPr="00B1055F" w:rsidRDefault="00331FE2" w:rsidP="00331FE2">
      <w:pPr>
        <w:rPr>
          <w:rFonts w:ascii="Arial" w:hAnsi="Arial" w:cs="Arial"/>
          <w:b/>
        </w:rPr>
      </w:pPr>
    </w:p>
    <w:p w:rsidR="001B32F9"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.1</w:t>
      </w:r>
      <w:r w:rsidR="00331FE2" w:rsidRPr="00B1055F">
        <w:rPr>
          <w:rFonts w:ascii="Arial" w:hAnsi="Arial" w:cs="Arial"/>
        </w:rPr>
        <w:tab/>
        <w:t>The AGREEMENT may only be amended in writing by "Change Order" under signature of the</w:t>
      </w:r>
    </w:p>
    <w:p w:rsidR="00331FE2" w:rsidRPr="00B1055F" w:rsidRDefault="001B32F9" w:rsidP="00331FE2">
      <w:pPr>
        <w:tabs>
          <w:tab w:val="left" w:pos="-1440"/>
        </w:tabs>
        <w:rPr>
          <w:rFonts w:ascii="Arial" w:hAnsi="Arial" w:cs="Arial"/>
        </w:rPr>
      </w:pPr>
      <w:r w:rsidRPr="00B1055F">
        <w:rPr>
          <w:rFonts w:ascii="Arial" w:hAnsi="Arial" w:cs="Arial"/>
        </w:rPr>
        <w:tab/>
      </w:r>
      <w:r w:rsidR="00331FE2" w:rsidRPr="00B1055F">
        <w:rPr>
          <w:rFonts w:ascii="Arial" w:hAnsi="Arial" w:cs="Arial"/>
        </w:rPr>
        <w:t xml:space="preserve"> parties and SUPPLIER shall only react to written amendments.</w:t>
      </w:r>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.2</w:t>
      </w:r>
      <w:r w:rsidR="00331FE2" w:rsidRPr="00B1055F">
        <w:rPr>
          <w:rFonts w:ascii="Arial" w:hAnsi="Arial" w:cs="Arial"/>
        </w:rPr>
        <w:tab/>
        <w:t>No amendment shall be valid unless it is signed on behalf of CITY POWER by:</w:t>
      </w:r>
    </w:p>
    <w:p w:rsidR="00331FE2" w:rsidRPr="00B1055F" w:rsidRDefault="00331FE2" w:rsidP="00331FE2">
      <w:pPr>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3.17</w:t>
      </w:r>
      <w:r w:rsidRPr="00B1055F">
        <w:rPr>
          <w:rFonts w:ascii="Arial" w:hAnsi="Arial" w:cs="Arial"/>
        </w:rPr>
        <w:t>.2.1 A duly authorised commercial officer or his/her superior.</w:t>
      </w:r>
    </w:p>
    <w:p w:rsidR="00331FE2" w:rsidRPr="00B1055F" w:rsidRDefault="00331FE2" w:rsidP="00331FE2">
      <w:pPr>
        <w:rPr>
          <w:rFonts w:ascii="Arial" w:hAnsi="Arial" w:cs="Arial"/>
        </w:rPr>
      </w:pPr>
    </w:p>
    <w:p w:rsidR="00593FC8"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.3</w:t>
      </w:r>
      <w:r w:rsidR="00331FE2" w:rsidRPr="00B1055F">
        <w:rPr>
          <w:rFonts w:ascii="Arial" w:hAnsi="Arial" w:cs="Arial"/>
        </w:rPr>
        <w:tab/>
        <w:t xml:space="preserve">Terms and conditions in SUPPLIER's documentation, which conflict with the contents hereof, shall </w:t>
      </w:r>
    </w:p>
    <w:p w:rsidR="00331FE2" w:rsidRPr="00B1055F" w:rsidRDefault="00593FC8" w:rsidP="00331FE2">
      <w:pPr>
        <w:tabs>
          <w:tab w:val="left" w:pos="-1440"/>
        </w:tabs>
        <w:rPr>
          <w:rFonts w:ascii="Arial" w:hAnsi="Arial" w:cs="Arial"/>
        </w:rPr>
      </w:pPr>
      <w:r w:rsidRPr="00B1055F">
        <w:rPr>
          <w:rFonts w:ascii="Arial" w:hAnsi="Arial" w:cs="Arial"/>
        </w:rPr>
        <w:tab/>
      </w:r>
      <w:r w:rsidR="00331FE2" w:rsidRPr="00B1055F">
        <w:rPr>
          <w:rFonts w:ascii="Arial" w:hAnsi="Arial" w:cs="Arial"/>
        </w:rPr>
        <w:t>be of no</w:t>
      </w:r>
      <w:r w:rsidRPr="00B1055F">
        <w:rPr>
          <w:rFonts w:ascii="Arial" w:hAnsi="Arial" w:cs="Arial"/>
        </w:rPr>
        <w:t xml:space="preserve"> </w:t>
      </w:r>
      <w:r w:rsidR="00331FE2" w:rsidRPr="00B1055F">
        <w:rPr>
          <w:rFonts w:ascii="Arial" w:hAnsi="Arial" w:cs="Arial"/>
        </w:rPr>
        <w:t>force or effect.</w:t>
      </w:r>
    </w:p>
    <w:p w:rsidR="00331FE2" w:rsidRPr="00B1055F" w:rsidRDefault="00331FE2" w:rsidP="00331FE2">
      <w:pPr>
        <w:rPr>
          <w:rFonts w:ascii="Arial" w:hAnsi="Arial" w:cs="Arial"/>
        </w:rPr>
      </w:pPr>
    </w:p>
    <w:p w:rsidR="00C81664" w:rsidRDefault="00C81664" w:rsidP="00331EF5">
      <w:pPr>
        <w:tabs>
          <w:tab w:val="left" w:pos="-1440"/>
        </w:tabs>
        <w:outlineLvl w:val="0"/>
        <w:rPr>
          <w:rFonts w:ascii="Arial" w:hAnsi="Arial" w:cs="Arial"/>
          <w:b/>
          <w:sz w:val="22"/>
          <w:szCs w:val="22"/>
        </w:rPr>
      </w:pPr>
      <w:bookmarkStart w:id="7" w:name="_Toc80410428"/>
    </w:p>
    <w:p w:rsidR="00331FE2" w:rsidRPr="00B1055F" w:rsidRDefault="0069643D"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3.18</w:t>
      </w:r>
      <w:r w:rsidR="00331FE2" w:rsidRPr="00B1055F">
        <w:rPr>
          <w:rFonts w:ascii="Arial" w:hAnsi="Arial" w:cs="Arial"/>
          <w:sz w:val="22"/>
          <w:szCs w:val="22"/>
        </w:rPr>
        <w:t xml:space="preserve"> </w:t>
      </w:r>
      <w:r w:rsidR="00331FE2" w:rsidRPr="00B1055F">
        <w:rPr>
          <w:rFonts w:ascii="Arial" w:hAnsi="Arial" w:cs="Arial"/>
          <w:b/>
          <w:sz w:val="22"/>
          <w:szCs w:val="22"/>
        </w:rPr>
        <w:t>CONCESSIONS</w:t>
      </w:r>
      <w:bookmarkEnd w:id="7"/>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sz w:val="22"/>
          <w:szCs w:val="22"/>
        </w:rPr>
      </w:pPr>
      <w:r w:rsidRPr="00B1055F">
        <w:rPr>
          <w:rFonts w:ascii="Arial" w:hAnsi="Arial" w:cs="Arial"/>
        </w:rPr>
        <w:t>3.18</w:t>
      </w:r>
      <w:r w:rsidR="00331FE2" w:rsidRPr="00B1055F">
        <w:rPr>
          <w:rFonts w:ascii="Arial" w:hAnsi="Arial" w:cs="Arial"/>
        </w:rPr>
        <w:t>.1</w:t>
      </w:r>
      <w:r w:rsidR="00331FE2" w:rsidRPr="00B1055F">
        <w:rPr>
          <w:rFonts w:ascii="Arial" w:hAnsi="Arial" w:cs="Arial"/>
        </w:rPr>
        <w:tab/>
        <w:t>Concessions made by CITY POWER shall not prejudice its rights.</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b/>
          <w:sz w:val="22"/>
          <w:szCs w:val="22"/>
        </w:rPr>
      </w:pPr>
      <w:bookmarkStart w:id="8" w:name="_Toc80410429"/>
      <w:r w:rsidRPr="00B1055F">
        <w:rPr>
          <w:rFonts w:ascii="Arial" w:hAnsi="Arial" w:cs="Arial"/>
          <w:b/>
          <w:sz w:val="22"/>
          <w:szCs w:val="22"/>
        </w:rPr>
        <w:t>3.19</w:t>
      </w:r>
      <w:r w:rsidR="00331FE2" w:rsidRPr="00B1055F">
        <w:rPr>
          <w:rFonts w:ascii="Arial" w:hAnsi="Arial" w:cs="Arial"/>
          <w:sz w:val="22"/>
          <w:szCs w:val="22"/>
        </w:rPr>
        <w:t xml:space="preserve"> </w:t>
      </w:r>
      <w:r w:rsidR="00331FE2" w:rsidRPr="00B1055F">
        <w:rPr>
          <w:rFonts w:ascii="Arial" w:hAnsi="Arial" w:cs="Arial"/>
          <w:b/>
          <w:sz w:val="22"/>
          <w:szCs w:val="22"/>
        </w:rPr>
        <w:t>DISPUTE RESOLUTION</w:t>
      </w:r>
      <w:bookmarkEnd w:id="8"/>
    </w:p>
    <w:p w:rsidR="00331FE2" w:rsidRPr="00B1055F" w:rsidRDefault="00331FE2" w:rsidP="00331FE2">
      <w:pPr>
        <w:tabs>
          <w:tab w:val="left" w:pos="-1440"/>
        </w:tabs>
        <w:ind w:left="720" w:hanging="720"/>
        <w:outlineLvl w:val="0"/>
        <w:rPr>
          <w:rFonts w:ascii="Arial" w:hAnsi="Arial" w:cs="Arial"/>
          <w:sz w:val="22"/>
          <w:szCs w:val="22"/>
        </w:rPr>
      </w:pPr>
    </w:p>
    <w:p w:rsidR="00E77324" w:rsidRPr="00B1055F" w:rsidRDefault="0069643D" w:rsidP="00E77324">
      <w:pPr>
        <w:rPr>
          <w:rFonts w:ascii="Arial" w:hAnsi="Arial" w:cs="Arial"/>
        </w:rPr>
      </w:pPr>
      <w:r w:rsidRPr="00B1055F">
        <w:rPr>
          <w:rFonts w:ascii="Arial" w:hAnsi="Arial" w:cs="Arial"/>
        </w:rPr>
        <w:t>3.19</w:t>
      </w:r>
      <w:r w:rsidR="00331FE2" w:rsidRPr="00B1055F">
        <w:rPr>
          <w:rFonts w:ascii="Arial" w:hAnsi="Arial" w:cs="Arial"/>
        </w:rPr>
        <w:t xml:space="preserve">.1    Should any dispute arise at any time and in any way in connection with this CONTRACT, the </w:t>
      </w:r>
      <w:r w:rsidR="00E77324" w:rsidRPr="00B1055F">
        <w:rPr>
          <w:rFonts w:ascii="Arial" w:hAnsi="Arial" w:cs="Arial"/>
        </w:rPr>
        <w:tab/>
        <w:t xml:space="preserve"> </w:t>
      </w:r>
      <w:r w:rsidR="00E77324" w:rsidRPr="00B1055F">
        <w:rPr>
          <w:rFonts w:ascii="Arial" w:hAnsi="Arial" w:cs="Arial"/>
        </w:rPr>
        <w:tab/>
        <w:t xml:space="preserve"> </w:t>
      </w:r>
      <w:r w:rsidR="00331FE2" w:rsidRPr="00B1055F">
        <w:rPr>
          <w:rFonts w:ascii="Arial" w:hAnsi="Arial" w:cs="Arial"/>
        </w:rPr>
        <w:t xml:space="preserve">dispute will be referred to contracting parties nominated senior management to resolve the dispute </w:t>
      </w:r>
    </w:p>
    <w:p w:rsidR="00331FE2" w:rsidRPr="00B1055F" w:rsidRDefault="00E77324" w:rsidP="00E77324">
      <w:pPr>
        <w:rPr>
          <w:rFonts w:ascii="Arial" w:hAnsi="Arial" w:cs="Arial"/>
        </w:rPr>
      </w:pPr>
      <w:r w:rsidRPr="00B1055F">
        <w:rPr>
          <w:rFonts w:ascii="Arial" w:hAnsi="Arial" w:cs="Arial"/>
        </w:rPr>
        <w:tab/>
        <w:t xml:space="preserve"> </w:t>
      </w:r>
      <w:r w:rsidR="00331FE2" w:rsidRPr="00B1055F">
        <w:rPr>
          <w:rFonts w:ascii="Arial" w:hAnsi="Arial" w:cs="Arial"/>
        </w:rPr>
        <w:t>within ten (7) days after referral of the dispute to them.</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s>
        <w:ind w:left="810" w:hanging="810"/>
        <w:rPr>
          <w:rFonts w:ascii="Arial" w:hAnsi="Arial" w:cs="Arial"/>
        </w:rPr>
      </w:pPr>
      <w:r w:rsidRPr="00B1055F">
        <w:rPr>
          <w:rFonts w:ascii="Arial" w:hAnsi="Arial" w:cs="Arial"/>
        </w:rPr>
        <w:t>3.19</w:t>
      </w:r>
      <w:r w:rsidR="00331FE2" w:rsidRPr="00B1055F">
        <w:rPr>
          <w:rFonts w:ascii="Arial" w:hAnsi="Arial" w:cs="Arial"/>
        </w:rPr>
        <w:t>.2    Should the PARTIES fail to resolve the dispute or difference within the aforesaid period or such longer</w:t>
      </w:r>
      <w:r w:rsidR="00E77324" w:rsidRPr="00B1055F">
        <w:rPr>
          <w:rFonts w:ascii="Arial" w:hAnsi="Arial" w:cs="Arial"/>
        </w:rPr>
        <w:t xml:space="preserve"> </w:t>
      </w:r>
      <w:r w:rsidR="00331FE2" w:rsidRPr="00B1055F">
        <w:rPr>
          <w:rFonts w:ascii="Arial" w:hAnsi="Arial" w:cs="Arial"/>
        </w:rPr>
        <w:t>period as the PARTIES may agree, such dispute shall be determined by arbitration in terms of the following:</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tabs>
          <w:tab w:val="left" w:pos="-1440"/>
        </w:tabs>
        <w:ind w:left="1440" w:hanging="810"/>
        <w:rPr>
          <w:rFonts w:ascii="Arial" w:hAnsi="Arial" w:cs="Arial"/>
        </w:rPr>
      </w:pPr>
      <w:r w:rsidRPr="00B1055F">
        <w:rPr>
          <w:rFonts w:ascii="Arial" w:hAnsi="Arial" w:cs="Arial"/>
        </w:rPr>
        <w:t>3.19</w:t>
      </w:r>
      <w:r w:rsidR="00331FE2" w:rsidRPr="00B1055F">
        <w:rPr>
          <w:rFonts w:ascii="Arial" w:hAnsi="Arial" w:cs="Arial"/>
        </w:rPr>
        <w:t xml:space="preserve">.2.1 Within 3 (three) days after the negotiations in paragraph </w:t>
      </w:r>
      <w:r w:rsidRPr="00B1055F">
        <w:rPr>
          <w:rFonts w:ascii="Arial" w:hAnsi="Arial" w:cs="Arial"/>
        </w:rPr>
        <w:t>3.19</w:t>
      </w:r>
      <w:r w:rsidR="00331FE2" w:rsidRPr="00B1055F">
        <w:rPr>
          <w:rFonts w:ascii="Arial" w:hAnsi="Arial" w:cs="Arial"/>
        </w:rPr>
        <w:t>.1. became deadlocked, CITY POWER and SUPPLIER shall by negotiating in good faith, agree on a arbitrator, failing which either may refer the matter to Arbitration Board of South Africa for appointment.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.2.2 The PARTIES shall within 14 (fourteen) days of the appointment of the arbitrator or such other period as the arbitrator considers reasonable, submit written representations to him. Thereafter the arbitrator shall give his determination in writing and furnish CITY POWER and the SUPPLIER each with a copy thereof, provided that the arbitrator may, in his discretion, convene a hearing of the parties and their witnesses or accept further representations from the PARTIES, before giving his determination.</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.2.3 The cost of appointment of the arbitration, whatever the case may be shall be determined by the arbitrator hearing the dispute.</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.2.4 The appointment of an arbitrator shall be in no way prejudice the rights that either party have to institute legal proceedings in a competent Court of Law with jurisdiction over the subject matter.</w:t>
      </w:r>
    </w:p>
    <w:p w:rsidR="00CC17BE" w:rsidRPr="00B1055F" w:rsidRDefault="00CC17BE">
      <w:pPr>
        <w:overflowPunct/>
        <w:autoSpaceDE/>
        <w:autoSpaceDN/>
        <w:adjustRightInd/>
        <w:textAlignment w:val="auto"/>
        <w:rPr>
          <w:rFonts w:ascii="Arial" w:hAnsi="Arial" w:cs="Arial"/>
        </w:rPr>
      </w:pPr>
    </w:p>
    <w:p w:rsidR="00331EF5" w:rsidRDefault="00331EF5">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331FE2" w:rsidRPr="00B1055F" w:rsidRDefault="0069643D" w:rsidP="00331FE2">
      <w:pPr>
        <w:tabs>
          <w:tab w:val="left" w:pos="-1440"/>
        </w:tabs>
        <w:ind w:left="720" w:hanging="720"/>
        <w:rPr>
          <w:rFonts w:ascii="Arial" w:hAnsi="Arial" w:cs="Arial"/>
          <w:sz w:val="22"/>
          <w:szCs w:val="22"/>
        </w:rPr>
      </w:pPr>
      <w:r w:rsidRPr="00B1055F">
        <w:rPr>
          <w:rFonts w:ascii="Arial" w:hAnsi="Arial" w:cs="Arial"/>
          <w:b/>
          <w:sz w:val="22"/>
          <w:szCs w:val="22"/>
        </w:rPr>
        <w:lastRenderedPageBreak/>
        <w:t>3.20</w:t>
      </w:r>
      <w:r w:rsidR="00331FE2" w:rsidRPr="00B1055F">
        <w:rPr>
          <w:rFonts w:ascii="Arial" w:hAnsi="Arial" w:cs="Arial"/>
          <w:b/>
          <w:sz w:val="22"/>
          <w:szCs w:val="22"/>
        </w:rPr>
        <w:t xml:space="preserve"> TERMINATION</w:t>
      </w:r>
    </w:p>
    <w:p w:rsidR="00331FE2" w:rsidRPr="00B1055F" w:rsidRDefault="00331FE2" w:rsidP="00823E18">
      <w:pPr>
        <w:tabs>
          <w:tab w:val="left" w:pos="-1440"/>
        </w:tabs>
        <w:ind w:left="720" w:hanging="720"/>
        <w:jc w:val="both"/>
        <w:rPr>
          <w:rFonts w:ascii="Arial" w:hAnsi="Arial" w:cs="Arial"/>
          <w:sz w:val="22"/>
          <w:szCs w:val="22"/>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3.20</w:t>
      </w:r>
      <w:r w:rsidR="00331FE2" w:rsidRPr="00B1055F">
        <w:rPr>
          <w:rFonts w:ascii="Arial" w:hAnsi="Arial" w:cs="Arial"/>
        </w:rPr>
        <w:t>.1</w:t>
      </w:r>
      <w:r w:rsidR="00331FE2" w:rsidRPr="00B1055F">
        <w:rPr>
          <w:rFonts w:ascii="Arial" w:hAnsi="Arial" w:cs="Arial"/>
        </w:rPr>
        <w:tab/>
        <w:t xml:space="preserve">In the event that the </w:t>
      </w:r>
      <w:r w:rsidR="00B449BB" w:rsidRPr="00B1055F">
        <w:rPr>
          <w:rFonts w:ascii="Arial" w:hAnsi="Arial" w:cs="Arial"/>
        </w:rPr>
        <w:t>GOODS AND SERVICES</w:t>
      </w:r>
      <w:r w:rsidR="00331FE2" w:rsidRPr="00B1055F">
        <w:rPr>
          <w:rFonts w:ascii="Arial" w:hAnsi="Arial" w:cs="Arial"/>
        </w:rPr>
        <w:t xml:space="preserve"> stipulated in the PURCHASE ORDER:</w:t>
      </w:r>
    </w:p>
    <w:p w:rsidR="00331FE2" w:rsidRPr="00B1055F" w:rsidRDefault="00331FE2" w:rsidP="00823E18">
      <w:pPr>
        <w:tabs>
          <w:tab w:val="left" w:pos="-1440"/>
          <w:tab w:val="left" w:pos="1350"/>
          <w:tab w:val="left" w:pos="1440"/>
        </w:tabs>
        <w:ind w:left="720" w:hanging="720"/>
        <w:jc w:val="both"/>
        <w:rPr>
          <w:rFonts w:ascii="Arial" w:hAnsi="Arial" w:cs="Arial"/>
          <w:sz w:val="22"/>
          <w:szCs w:val="22"/>
        </w:rPr>
      </w:pP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not conform to the provisions of the order;</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be defective in any way;</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not be delivered by the stipulated date of performance</w:t>
      </w:r>
    </w:p>
    <w:p w:rsidR="004A1DFA" w:rsidRPr="00B1055F" w:rsidRDefault="004A1DFA" w:rsidP="00823E18">
      <w:pPr>
        <w:tabs>
          <w:tab w:val="left" w:pos="-1440"/>
        </w:tabs>
        <w:jc w:val="both"/>
        <w:rPr>
          <w:rFonts w:ascii="Arial" w:hAnsi="Arial" w:cs="Arial"/>
        </w:rPr>
      </w:pPr>
    </w:p>
    <w:p w:rsidR="00331FE2" w:rsidRPr="00B1055F" w:rsidRDefault="00331FE2" w:rsidP="00823E18">
      <w:pPr>
        <w:tabs>
          <w:tab w:val="left" w:pos="-1440"/>
        </w:tabs>
        <w:jc w:val="both"/>
        <w:rPr>
          <w:rFonts w:ascii="Arial" w:hAnsi="Arial" w:cs="Arial"/>
        </w:rPr>
      </w:pPr>
      <w:r w:rsidRPr="00B1055F">
        <w:rPr>
          <w:rFonts w:ascii="Arial" w:hAnsi="Arial" w:cs="Arial"/>
        </w:rPr>
        <w:tab/>
      </w:r>
      <w:r w:rsidRPr="00B1055F">
        <w:rPr>
          <w:rFonts w:ascii="Arial" w:hAnsi="Arial" w:cs="Arial"/>
        </w:rPr>
        <w:tab/>
        <w:t>CITY POWER shall be entitled to:</w:t>
      </w:r>
    </w:p>
    <w:p w:rsidR="00331FE2" w:rsidRPr="00B1055F" w:rsidRDefault="00331FE2" w:rsidP="00823E18">
      <w:pPr>
        <w:tabs>
          <w:tab w:val="left" w:pos="-1440"/>
        </w:tabs>
        <w:jc w:val="both"/>
        <w:rPr>
          <w:rFonts w:ascii="Arial" w:hAnsi="Arial" w:cs="Arial"/>
        </w:rPr>
      </w:pP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cancel the order, either wholly or in part and claim any damages it may have suffered as a result thereof;</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 xml:space="preserve">demand that the rejected </w:t>
      </w:r>
      <w:r w:rsidR="00B449BB" w:rsidRPr="00B1055F">
        <w:rPr>
          <w:rFonts w:ascii="Arial" w:hAnsi="Arial" w:cs="Arial"/>
        </w:rPr>
        <w:t>GOODS AND SERVICES</w:t>
      </w:r>
      <w:r w:rsidRPr="00B1055F">
        <w:rPr>
          <w:rFonts w:ascii="Arial" w:hAnsi="Arial" w:cs="Arial"/>
        </w:rPr>
        <w:t xml:space="preserve"> be </w:t>
      </w:r>
      <w:r w:rsidR="00E46C14" w:rsidRPr="00B1055F">
        <w:rPr>
          <w:rFonts w:ascii="Arial" w:hAnsi="Arial" w:cs="Arial"/>
        </w:rPr>
        <w:t>re-done</w:t>
      </w:r>
      <w:r w:rsidRPr="00B1055F">
        <w:rPr>
          <w:rFonts w:ascii="Arial" w:hAnsi="Arial" w:cs="Arial"/>
        </w:rPr>
        <w:t xml:space="preserve"> at no cost to CITY POWER.</w:t>
      </w:r>
    </w:p>
    <w:p w:rsidR="00331FE2" w:rsidRPr="00B1055F" w:rsidRDefault="00331FE2" w:rsidP="00823E18">
      <w:pPr>
        <w:tabs>
          <w:tab w:val="left" w:pos="-1440"/>
        </w:tabs>
        <w:jc w:val="both"/>
        <w:rPr>
          <w:rFonts w:ascii="Arial" w:hAnsi="Arial" w:cs="Arial"/>
        </w:rPr>
      </w:pPr>
    </w:p>
    <w:p w:rsidR="00F9568E" w:rsidRPr="00B1055F" w:rsidRDefault="0069643D" w:rsidP="00823E18">
      <w:pPr>
        <w:tabs>
          <w:tab w:val="left" w:pos="-1440"/>
          <w:tab w:val="left" w:pos="720"/>
        </w:tabs>
        <w:jc w:val="both"/>
        <w:rPr>
          <w:rFonts w:ascii="Arial" w:hAnsi="Arial" w:cs="Arial"/>
        </w:rPr>
      </w:pPr>
      <w:r w:rsidRPr="00B1055F">
        <w:rPr>
          <w:rFonts w:ascii="Arial" w:hAnsi="Arial" w:cs="Arial"/>
        </w:rPr>
        <w:t>3.20</w:t>
      </w:r>
      <w:r w:rsidR="00331FE2" w:rsidRPr="00B1055F">
        <w:rPr>
          <w:rFonts w:ascii="Arial" w:hAnsi="Arial" w:cs="Arial"/>
        </w:rPr>
        <w:t xml:space="preserve">.2   CITY POWER may in its sole and unfettered discretion, unless agreed to otherwise in writing, and at </w:t>
      </w:r>
    </w:p>
    <w:p w:rsidR="00331FE2" w:rsidRPr="00B1055F" w:rsidRDefault="00F9568E" w:rsidP="00823E18">
      <w:pPr>
        <w:tabs>
          <w:tab w:val="left" w:pos="-1440"/>
          <w:tab w:val="left" w:pos="720"/>
        </w:tabs>
        <w:jc w:val="both"/>
        <w:rPr>
          <w:rFonts w:ascii="Arial" w:hAnsi="Arial" w:cs="Arial"/>
        </w:rPr>
      </w:pPr>
      <w:r w:rsidRPr="00B1055F">
        <w:rPr>
          <w:rFonts w:ascii="Arial" w:hAnsi="Arial" w:cs="Arial"/>
        </w:rPr>
        <w:tab/>
        <w:t>A</w:t>
      </w:r>
      <w:r w:rsidR="00331FE2" w:rsidRPr="00B1055F">
        <w:rPr>
          <w:rFonts w:ascii="Arial" w:hAnsi="Arial" w:cs="Arial"/>
        </w:rPr>
        <w:t>ny</w:t>
      </w:r>
      <w:r w:rsidRPr="00B1055F">
        <w:rPr>
          <w:rFonts w:ascii="Arial" w:hAnsi="Arial" w:cs="Arial"/>
        </w:rPr>
        <w:t xml:space="preserve"> </w:t>
      </w:r>
      <w:r w:rsidR="00331FE2" w:rsidRPr="00B1055F">
        <w:rPr>
          <w:rFonts w:ascii="Arial" w:hAnsi="Arial" w:cs="Arial"/>
        </w:rPr>
        <w:t>time, with or without cause, terminate the agreement by written notice to SUPPLIER.</w:t>
      </w:r>
    </w:p>
    <w:p w:rsidR="00331FE2" w:rsidRPr="00B1055F" w:rsidRDefault="00331FE2" w:rsidP="00823E18">
      <w:pPr>
        <w:jc w:val="both"/>
        <w:rPr>
          <w:rFonts w:ascii="Arial" w:hAnsi="Arial" w:cs="Arial"/>
        </w:rPr>
      </w:pPr>
    </w:p>
    <w:p w:rsidR="00F9568E" w:rsidRPr="00B1055F" w:rsidRDefault="00331FE2" w:rsidP="00823E18">
      <w:pPr>
        <w:tabs>
          <w:tab w:val="left" w:pos="-1440"/>
          <w:tab w:val="left" w:pos="720"/>
        </w:tabs>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.2.1 Unless otherwise agreed in writing such termination shall become effective 3 (three)</w:t>
      </w:r>
    </w:p>
    <w:p w:rsidR="00331FE2" w:rsidRPr="00B1055F" w:rsidRDefault="00F9568E" w:rsidP="00823E18">
      <w:pPr>
        <w:tabs>
          <w:tab w:val="left" w:pos="-1440"/>
          <w:tab w:val="left" w:pos="720"/>
        </w:tabs>
        <w:jc w:val="both"/>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 business days after date on which SUPPLIER is notified in writing of the termination.</w:t>
      </w:r>
    </w:p>
    <w:p w:rsidR="00331FE2" w:rsidRPr="00B1055F" w:rsidRDefault="00331FE2" w:rsidP="00823E18">
      <w:pPr>
        <w:tabs>
          <w:tab w:val="left" w:pos="-1440"/>
          <w:tab w:val="left" w:pos="720"/>
          <w:tab w:val="left" w:pos="2250"/>
        </w:tabs>
        <w:jc w:val="both"/>
        <w:rPr>
          <w:rFonts w:ascii="Arial" w:hAnsi="Arial" w:cs="Arial"/>
        </w:rPr>
      </w:pPr>
    </w:p>
    <w:p w:rsidR="00F9568E" w:rsidRPr="00B1055F" w:rsidRDefault="00331FE2" w:rsidP="00823E18">
      <w:pPr>
        <w:tabs>
          <w:tab w:val="left" w:pos="-1440"/>
          <w:tab w:val="left" w:pos="720"/>
          <w:tab w:val="left" w:pos="2250"/>
        </w:tabs>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.2.2 Should either of the parties fail to comply with the terms and conditions of this agreement </w:t>
      </w:r>
      <w:r w:rsidR="00F9568E" w:rsidRPr="00B1055F">
        <w:rPr>
          <w:rFonts w:ascii="Arial" w:hAnsi="Arial" w:cs="Arial"/>
        </w:rPr>
        <w:tab/>
        <w:t xml:space="preserve">             </w:t>
      </w:r>
      <w:r w:rsidRPr="00B1055F">
        <w:rPr>
          <w:rFonts w:ascii="Arial" w:hAnsi="Arial" w:cs="Arial"/>
        </w:rPr>
        <w:t>and remain in default for 3 (three) days or any other period as agreed to by the parties after</w:t>
      </w:r>
    </w:p>
    <w:p w:rsidR="00F9568E" w:rsidRPr="00B1055F" w:rsidRDefault="00F9568E" w:rsidP="00823E18">
      <w:pPr>
        <w:tabs>
          <w:tab w:val="left" w:pos="-1440"/>
          <w:tab w:val="left" w:pos="720"/>
          <w:tab w:val="left" w:pos="2250"/>
        </w:tabs>
        <w:jc w:val="both"/>
        <w:rPr>
          <w:rFonts w:ascii="Arial" w:hAnsi="Arial" w:cs="Arial"/>
        </w:rPr>
      </w:pPr>
      <w:r w:rsidRPr="00B1055F">
        <w:rPr>
          <w:rFonts w:ascii="Arial" w:hAnsi="Arial" w:cs="Arial"/>
        </w:rPr>
        <w:tab/>
        <w:t xml:space="preserve">             </w:t>
      </w:r>
      <w:r w:rsidR="00331FE2" w:rsidRPr="00B1055F">
        <w:rPr>
          <w:rFonts w:ascii="Arial" w:hAnsi="Arial" w:cs="Arial"/>
        </w:rPr>
        <w:t xml:space="preserve">having been given notice to remedy the default, then the other party may cancel this </w:t>
      </w:r>
    </w:p>
    <w:p w:rsidR="00331FE2" w:rsidRPr="00B1055F" w:rsidRDefault="00F9568E" w:rsidP="00823E18">
      <w:pPr>
        <w:tabs>
          <w:tab w:val="left" w:pos="-1440"/>
          <w:tab w:val="left" w:pos="720"/>
          <w:tab w:val="left" w:pos="2250"/>
        </w:tabs>
        <w:jc w:val="both"/>
        <w:rPr>
          <w:rFonts w:ascii="Arial" w:hAnsi="Arial" w:cs="Arial"/>
        </w:rPr>
      </w:pPr>
      <w:r w:rsidRPr="00B1055F">
        <w:rPr>
          <w:rFonts w:ascii="Arial" w:hAnsi="Arial" w:cs="Arial"/>
        </w:rPr>
        <w:t xml:space="preserve">                          </w:t>
      </w:r>
      <w:r w:rsidR="00331FE2" w:rsidRPr="00B1055F">
        <w:rPr>
          <w:rFonts w:ascii="Arial" w:hAnsi="Arial" w:cs="Arial"/>
        </w:rPr>
        <w:t>agreement without further notice.</w:t>
      </w:r>
    </w:p>
    <w:p w:rsidR="00331FE2" w:rsidRPr="00B1055F" w:rsidRDefault="00331FE2" w:rsidP="00331FE2">
      <w:pPr>
        <w:rPr>
          <w:rFonts w:ascii="Arial" w:hAnsi="Arial" w:cs="Arial"/>
        </w:rPr>
      </w:pPr>
    </w:p>
    <w:p w:rsidR="00331FE2" w:rsidRPr="00B1055F" w:rsidRDefault="00331FE2" w:rsidP="00823E18">
      <w:pPr>
        <w:tabs>
          <w:tab w:val="left" w:pos="-1440"/>
          <w:tab w:val="left" w:pos="216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00823E18">
        <w:rPr>
          <w:rFonts w:ascii="Arial" w:hAnsi="Arial" w:cs="Arial"/>
        </w:rPr>
        <w:t xml:space="preserve">.2.3 </w:t>
      </w:r>
      <w:r w:rsidRPr="00B1055F">
        <w:rPr>
          <w:rFonts w:ascii="Arial" w:hAnsi="Arial" w:cs="Arial"/>
        </w:rPr>
        <w:t>Should CITY POWER, at any time, have reason to sus</w:t>
      </w:r>
      <w:r w:rsidR="00823E18">
        <w:rPr>
          <w:rFonts w:ascii="Arial" w:hAnsi="Arial" w:cs="Arial"/>
        </w:rPr>
        <w:t xml:space="preserve">pect that SUPPLIER is no longer </w:t>
      </w:r>
      <w:r w:rsidRPr="00B1055F">
        <w:rPr>
          <w:rFonts w:ascii="Arial" w:hAnsi="Arial" w:cs="Arial"/>
        </w:rPr>
        <w:t xml:space="preserve">capable (financially, technically or otherwise) of supplying the </w:t>
      </w:r>
      <w:r w:rsidR="00B449BB" w:rsidRPr="00B1055F">
        <w:rPr>
          <w:rFonts w:ascii="Arial" w:hAnsi="Arial" w:cs="Arial"/>
        </w:rPr>
        <w:t>GOODS AND SERVICES</w:t>
      </w:r>
      <w:r w:rsidRPr="00B1055F">
        <w:rPr>
          <w:rFonts w:ascii="Arial" w:hAnsi="Arial" w:cs="Arial"/>
        </w:rPr>
        <w:t>,</w:t>
      </w:r>
      <w:r w:rsidR="00823E18">
        <w:rPr>
          <w:rFonts w:ascii="Arial" w:hAnsi="Arial" w:cs="Arial"/>
        </w:rPr>
        <w:t xml:space="preserve"> </w:t>
      </w:r>
      <w:r w:rsidRPr="00B1055F">
        <w:rPr>
          <w:rFonts w:ascii="Arial" w:hAnsi="Arial" w:cs="Arial"/>
        </w:rPr>
        <w:t>then CITY POWER may cancel this</w:t>
      </w:r>
      <w:r w:rsidR="005314E7" w:rsidRPr="00B1055F">
        <w:rPr>
          <w:rFonts w:ascii="Arial" w:hAnsi="Arial" w:cs="Arial"/>
        </w:rPr>
        <w:t xml:space="preserve"> </w:t>
      </w:r>
      <w:r w:rsidRPr="00B1055F">
        <w:rPr>
          <w:rFonts w:ascii="Arial" w:hAnsi="Arial" w:cs="Arial"/>
        </w:rPr>
        <w:t xml:space="preserve">agreement in terms of </w:t>
      </w:r>
      <w:r w:rsidR="0069643D" w:rsidRPr="00B1055F">
        <w:rPr>
          <w:rFonts w:ascii="Arial" w:hAnsi="Arial" w:cs="Arial"/>
        </w:rPr>
        <w:t>3.20</w:t>
      </w:r>
      <w:r w:rsidRPr="00B1055F">
        <w:rPr>
          <w:rFonts w:ascii="Arial" w:hAnsi="Arial" w:cs="Arial"/>
        </w:rPr>
        <w:t>.2.1</w:t>
      </w:r>
    </w:p>
    <w:p w:rsidR="00331FE2" w:rsidRPr="00B1055F" w:rsidRDefault="00331FE2" w:rsidP="00823E18">
      <w:pPr>
        <w:tabs>
          <w:tab w:val="left" w:pos="2160"/>
        </w:tabs>
        <w:jc w:val="both"/>
        <w:rPr>
          <w:rFonts w:ascii="Arial" w:hAnsi="Arial" w:cs="Arial"/>
        </w:rPr>
      </w:pPr>
    </w:p>
    <w:p w:rsidR="00331FE2" w:rsidRPr="00B1055F" w:rsidRDefault="00331FE2" w:rsidP="00823E18">
      <w:pPr>
        <w:tabs>
          <w:tab w:val="left" w:pos="-144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00823E18">
        <w:rPr>
          <w:rFonts w:ascii="Arial" w:hAnsi="Arial" w:cs="Arial"/>
        </w:rPr>
        <w:t xml:space="preserve">.2.4 </w:t>
      </w:r>
      <w:r w:rsidRPr="00B1055F">
        <w:rPr>
          <w:rFonts w:ascii="Arial" w:hAnsi="Arial" w:cs="Arial"/>
        </w:rPr>
        <w:t xml:space="preserve">Cancellation in terms of </w:t>
      </w:r>
      <w:r w:rsidR="0069643D" w:rsidRPr="00B1055F">
        <w:rPr>
          <w:rFonts w:ascii="Arial" w:hAnsi="Arial" w:cs="Arial"/>
        </w:rPr>
        <w:t>3.20</w:t>
      </w:r>
      <w:r w:rsidRPr="00B1055F">
        <w:rPr>
          <w:rFonts w:ascii="Arial" w:hAnsi="Arial" w:cs="Arial"/>
        </w:rPr>
        <w:t>.2.1 shall be without prejudice to the cancelling party's other rights.</w:t>
      </w:r>
    </w:p>
    <w:p w:rsidR="00331FE2" w:rsidRPr="00B1055F" w:rsidRDefault="00331FE2" w:rsidP="00823E18">
      <w:pPr>
        <w:tabs>
          <w:tab w:val="left" w:pos="-1440"/>
        </w:tabs>
        <w:ind w:left="2160" w:hanging="720"/>
        <w:jc w:val="both"/>
        <w:rPr>
          <w:rFonts w:ascii="Arial" w:hAnsi="Arial" w:cs="Arial"/>
        </w:rPr>
      </w:pPr>
    </w:p>
    <w:p w:rsidR="00331FE2" w:rsidRPr="00B1055F" w:rsidRDefault="00331FE2" w:rsidP="00823E18">
      <w:pPr>
        <w:tabs>
          <w:tab w:val="left" w:pos="-1440"/>
          <w:tab w:val="left" w:pos="2160"/>
          <w:tab w:val="left" w:pos="234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.2.5 If CITY POWER cancels this agreement in terms of </w:t>
      </w:r>
      <w:r w:rsidR="0069643D" w:rsidRPr="00B1055F">
        <w:rPr>
          <w:rFonts w:ascii="Arial" w:hAnsi="Arial" w:cs="Arial"/>
        </w:rPr>
        <w:t>3.20</w:t>
      </w:r>
      <w:r w:rsidRPr="00B1055F">
        <w:rPr>
          <w:rFonts w:ascii="Arial" w:hAnsi="Arial" w:cs="Arial"/>
        </w:rPr>
        <w:t xml:space="preserve">.2.1, it </w:t>
      </w:r>
      <w:r w:rsidR="00823E18">
        <w:rPr>
          <w:rFonts w:ascii="Arial" w:hAnsi="Arial" w:cs="Arial"/>
        </w:rPr>
        <w:t xml:space="preserve">shall be entitled to retain all </w:t>
      </w:r>
      <w:r w:rsidR="00600CCB" w:rsidRPr="00B1055F">
        <w:rPr>
          <w:rFonts w:ascii="Arial" w:hAnsi="Arial" w:cs="Arial"/>
        </w:rPr>
        <w:t>M</w:t>
      </w:r>
      <w:r w:rsidRPr="00B1055F">
        <w:rPr>
          <w:rFonts w:ascii="Arial" w:hAnsi="Arial" w:cs="Arial"/>
        </w:rPr>
        <w:t>onies</w:t>
      </w:r>
      <w:r w:rsidR="00600CCB" w:rsidRPr="00B1055F">
        <w:rPr>
          <w:rFonts w:ascii="Arial" w:hAnsi="Arial" w:cs="Arial"/>
        </w:rPr>
        <w:t xml:space="preserve"> </w:t>
      </w:r>
      <w:r w:rsidRPr="00B1055F">
        <w:rPr>
          <w:rFonts w:ascii="Arial" w:hAnsi="Arial" w:cs="Arial"/>
        </w:rPr>
        <w:t>due to SUPPLIER until such time as the WORK is completed.</w:t>
      </w:r>
    </w:p>
    <w:p w:rsidR="00331FE2" w:rsidRPr="00B1055F" w:rsidRDefault="00331FE2" w:rsidP="00823E18">
      <w:pPr>
        <w:tabs>
          <w:tab w:val="left" w:pos="-1440"/>
          <w:tab w:val="left" w:pos="2160"/>
          <w:tab w:val="left" w:pos="2340"/>
        </w:tabs>
        <w:jc w:val="both"/>
        <w:rPr>
          <w:rFonts w:ascii="Arial" w:hAnsi="Arial" w:cs="Arial"/>
        </w:rPr>
      </w:pPr>
    </w:p>
    <w:p w:rsidR="00331FE2" w:rsidRPr="00823E18" w:rsidRDefault="0069643D" w:rsidP="00823E18">
      <w:pPr>
        <w:tabs>
          <w:tab w:val="left" w:pos="-1440"/>
          <w:tab w:val="left" w:pos="2160"/>
          <w:tab w:val="left" w:pos="2340"/>
        </w:tabs>
        <w:ind w:left="567" w:hanging="567"/>
        <w:jc w:val="both"/>
        <w:rPr>
          <w:rFonts w:ascii="Arial" w:hAnsi="Arial" w:cs="Arial"/>
        </w:rPr>
      </w:pPr>
      <w:r w:rsidRPr="00B1055F">
        <w:rPr>
          <w:rFonts w:ascii="Arial" w:hAnsi="Arial" w:cs="Arial"/>
        </w:rPr>
        <w:t>3.20</w:t>
      </w:r>
      <w:r w:rsidR="00331FE2" w:rsidRPr="00B1055F">
        <w:rPr>
          <w:rFonts w:ascii="Arial" w:hAnsi="Arial" w:cs="Arial"/>
        </w:rPr>
        <w:t xml:space="preserve">.3 Time is of the essence to the extent that it goes to the root of agreements be between CITY POWER and SUPPLIER in respect of the delivery date of the </w:t>
      </w:r>
      <w:r w:rsidR="00B449BB" w:rsidRPr="00B1055F">
        <w:rPr>
          <w:rFonts w:ascii="Arial" w:hAnsi="Arial" w:cs="Arial"/>
        </w:rPr>
        <w:t>GOODS AND SERVICES</w:t>
      </w:r>
      <w:r w:rsidR="00823E18">
        <w:rPr>
          <w:rFonts w:ascii="Arial" w:hAnsi="Arial" w:cs="Arial"/>
        </w:rPr>
        <w:t xml:space="preserve">, and entitles </w:t>
      </w:r>
      <w:r w:rsidR="00331FE2" w:rsidRPr="00B1055F">
        <w:rPr>
          <w:rFonts w:ascii="Arial" w:hAnsi="Arial" w:cs="Arial"/>
        </w:rPr>
        <w:t>CITY POWER to cancel in terms of</w:t>
      </w:r>
      <w:r w:rsidR="005314E7" w:rsidRPr="00B1055F">
        <w:rPr>
          <w:rFonts w:ascii="Arial" w:hAnsi="Arial" w:cs="Arial"/>
        </w:rPr>
        <w:t xml:space="preserve"> </w:t>
      </w:r>
      <w:r w:rsidR="00331FE2" w:rsidRPr="00B1055F">
        <w:rPr>
          <w:rFonts w:ascii="Arial" w:hAnsi="Arial" w:cs="Arial"/>
        </w:rPr>
        <w:t>Clause</w:t>
      </w:r>
      <w:r w:rsidR="00331FE2" w:rsidRPr="00B1055F">
        <w:rPr>
          <w:rFonts w:ascii="Arial" w:hAnsi="Arial" w:cs="Arial"/>
          <w:sz w:val="22"/>
          <w:szCs w:val="22"/>
        </w:rPr>
        <w:t xml:space="preserve"> </w:t>
      </w:r>
      <w:r w:rsidRPr="00B1055F">
        <w:rPr>
          <w:rFonts w:ascii="Arial" w:hAnsi="Arial" w:cs="Arial"/>
        </w:rPr>
        <w:t>3.20</w:t>
      </w:r>
      <w:r w:rsidR="00331FE2" w:rsidRPr="00B1055F">
        <w:rPr>
          <w:rFonts w:ascii="Arial" w:hAnsi="Arial" w:cs="Arial"/>
          <w:sz w:val="22"/>
          <w:szCs w:val="22"/>
        </w:rPr>
        <w:t>.</w:t>
      </w:r>
    </w:p>
    <w:p w:rsidR="0081711B" w:rsidRPr="00B1055F" w:rsidRDefault="0081711B" w:rsidP="00823E18">
      <w:pPr>
        <w:tabs>
          <w:tab w:val="left" w:pos="-1440"/>
          <w:tab w:val="left" w:pos="2160"/>
          <w:tab w:val="left" w:pos="2340"/>
        </w:tabs>
        <w:ind w:left="630"/>
        <w:jc w:val="both"/>
        <w:rPr>
          <w:rFonts w:ascii="Arial" w:hAnsi="Arial" w:cs="Arial"/>
          <w:sz w:val="22"/>
          <w:szCs w:val="22"/>
        </w:rPr>
      </w:pPr>
    </w:p>
    <w:p w:rsidR="00331FE2" w:rsidRPr="00B1055F" w:rsidRDefault="0069643D" w:rsidP="00823E18">
      <w:pPr>
        <w:jc w:val="both"/>
        <w:rPr>
          <w:rFonts w:ascii="Arial" w:hAnsi="Arial" w:cs="Arial"/>
          <w:sz w:val="22"/>
          <w:szCs w:val="22"/>
        </w:rPr>
      </w:pPr>
      <w:r w:rsidRPr="00B1055F">
        <w:rPr>
          <w:rFonts w:ascii="Arial" w:hAnsi="Arial" w:cs="Arial"/>
          <w:b/>
          <w:sz w:val="22"/>
          <w:szCs w:val="22"/>
        </w:rPr>
        <w:t>3.21</w:t>
      </w:r>
      <w:r w:rsidR="00331FE2" w:rsidRPr="00B1055F">
        <w:rPr>
          <w:rFonts w:ascii="Arial" w:hAnsi="Arial" w:cs="Arial"/>
          <w:b/>
          <w:sz w:val="22"/>
          <w:szCs w:val="22"/>
        </w:rPr>
        <w:t xml:space="preserve"> CESSIONS</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shall not cede, assign, factorise or otherwise make over its right, or obligations, or any part or aspect thereof, in terms of any agreement with CITY POWER, unless consented to in writing by CITY POWER.</w:t>
      </w:r>
    </w:p>
    <w:p w:rsidR="00331FE2" w:rsidRPr="00B1055F" w:rsidRDefault="00331FE2" w:rsidP="00823E18">
      <w:pPr>
        <w:ind w:left="720"/>
        <w:jc w:val="both"/>
        <w:rPr>
          <w:rFonts w:ascii="Arial" w:hAnsi="Arial" w:cs="Arial"/>
        </w:rPr>
      </w:pPr>
    </w:p>
    <w:p w:rsidR="00331FE2" w:rsidRPr="00B1055F" w:rsidRDefault="00331FE2" w:rsidP="00823E18">
      <w:pPr>
        <w:pStyle w:val="ListParagraph"/>
        <w:numPr>
          <w:ilvl w:val="2"/>
          <w:numId w:val="15"/>
        </w:numPr>
        <w:jc w:val="both"/>
        <w:rPr>
          <w:rFonts w:ascii="Arial" w:hAnsi="Arial" w:cs="Arial"/>
        </w:rPr>
      </w:pPr>
      <w:r w:rsidRPr="00B1055F">
        <w:rPr>
          <w:rFonts w:ascii="Arial" w:hAnsi="Arial" w:cs="Arial"/>
        </w:rPr>
        <w:t>SUPPLIER shall in no way encumber its rights or obligations in terms of any agreement with CITY POWER.</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.3</w:t>
      </w:r>
      <w:r w:rsidR="00331FE2" w:rsidRPr="00B1055F">
        <w:rPr>
          <w:rFonts w:ascii="Arial" w:hAnsi="Arial" w:cs="Arial"/>
        </w:rPr>
        <w:tab/>
        <w:t>Should</w:t>
      </w:r>
      <w:r w:rsidR="00E46C14" w:rsidRPr="00B1055F">
        <w:rPr>
          <w:rFonts w:ascii="Arial" w:hAnsi="Arial" w:cs="Arial"/>
        </w:rPr>
        <w:t xml:space="preserve"> the</w:t>
      </w:r>
      <w:r w:rsidR="00331FE2" w:rsidRPr="00B1055F">
        <w:rPr>
          <w:rFonts w:ascii="Arial" w:hAnsi="Arial" w:cs="Arial"/>
        </w:rPr>
        <w:t xml:space="preserve"> SUPPLIER be taken over, or should control of</w:t>
      </w:r>
      <w:r w:rsidR="00E46C14" w:rsidRPr="00B1055F">
        <w:rPr>
          <w:rFonts w:ascii="Arial" w:hAnsi="Arial" w:cs="Arial"/>
        </w:rPr>
        <w:t xml:space="preserve"> the</w:t>
      </w:r>
      <w:r w:rsidR="00331FE2" w:rsidRPr="00B1055F">
        <w:rPr>
          <w:rFonts w:ascii="Arial" w:hAnsi="Arial" w:cs="Arial"/>
        </w:rPr>
        <w:t xml:space="preserve"> SUPPLIER pass to anybody other than those disclosed to CITY POWER, then CITY POWER may at its discretion cancel the agreement without prior notice.</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.4</w:t>
      </w:r>
      <w:r w:rsidR="00331FE2" w:rsidRPr="00B1055F">
        <w:rPr>
          <w:rFonts w:ascii="Arial" w:hAnsi="Arial" w:cs="Arial"/>
        </w:rPr>
        <w:tab/>
        <w:t>SUPPLIER shall immediately advise CITY POWER, in writing, of any actual or proposed transfer of ownership, passing of or change of directors, partners or other stakeholders.</w:t>
      </w:r>
    </w:p>
    <w:p w:rsidR="00331FE2" w:rsidRPr="00B1055F" w:rsidRDefault="00331FE2" w:rsidP="00823E18">
      <w:pPr>
        <w:jc w:val="both"/>
        <w:rPr>
          <w:rFonts w:ascii="Arial" w:hAnsi="Arial" w:cs="Arial"/>
          <w:sz w:val="22"/>
          <w:szCs w:val="22"/>
        </w:rPr>
      </w:pPr>
    </w:p>
    <w:p w:rsidR="00331FE2" w:rsidRPr="00B1055F" w:rsidRDefault="0069643D" w:rsidP="000E5E80">
      <w:pPr>
        <w:overflowPunct/>
        <w:autoSpaceDE/>
        <w:autoSpaceDN/>
        <w:adjustRightInd/>
        <w:textAlignment w:val="auto"/>
        <w:rPr>
          <w:rFonts w:ascii="Arial" w:hAnsi="Arial" w:cs="Arial"/>
          <w:b/>
          <w:sz w:val="22"/>
          <w:szCs w:val="22"/>
        </w:rPr>
      </w:pPr>
      <w:bookmarkStart w:id="9" w:name="_Toc80410430"/>
      <w:r w:rsidRPr="00B1055F">
        <w:rPr>
          <w:rFonts w:ascii="Arial" w:hAnsi="Arial" w:cs="Arial"/>
          <w:b/>
          <w:sz w:val="22"/>
          <w:szCs w:val="22"/>
        </w:rPr>
        <w:t>3.22</w:t>
      </w:r>
      <w:r w:rsidR="00331FE2" w:rsidRPr="00B1055F">
        <w:rPr>
          <w:rFonts w:ascii="Arial" w:hAnsi="Arial" w:cs="Arial"/>
          <w:sz w:val="22"/>
          <w:szCs w:val="22"/>
        </w:rPr>
        <w:t xml:space="preserve"> </w:t>
      </w:r>
      <w:r w:rsidR="00331FE2" w:rsidRPr="00B1055F">
        <w:rPr>
          <w:rFonts w:ascii="Arial" w:hAnsi="Arial" w:cs="Arial"/>
          <w:b/>
          <w:sz w:val="22"/>
          <w:szCs w:val="22"/>
        </w:rPr>
        <w:t>CONFIDENTIALITY</w:t>
      </w:r>
      <w:bookmarkEnd w:id="9"/>
    </w:p>
    <w:p w:rsidR="00331FE2" w:rsidRPr="00B1055F" w:rsidRDefault="00331FE2" w:rsidP="00823E18">
      <w:pPr>
        <w:jc w:val="both"/>
        <w:rPr>
          <w:rFonts w:ascii="Arial" w:hAnsi="Arial" w:cs="Arial"/>
          <w:b/>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hereby undertakes not to disclose, in whole or in part, any Confidential Information to anybody without the express prior written approval thereto by CITY POWER.</w:t>
      </w:r>
    </w:p>
    <w:p w:rsidR="00331FE2" w:rsidRPr="00B1055F" w:rsidRDefault="00331FE2" w:rsidP="00823E18">
      <w:pPr>
        <w:tabs>
          <w:tab w:val="left" w:pos="-1440"/>
        </w:tabs>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.2</w:t>
      </w:r>
      <w:r w:rsidR="00331FE2" w:rsidRPr="00B1055F">
        <w:rPr>
          <w:rFonts w:ascii="Arial" w:hAnsi="Arial" w:cs="Arial"/>
          <w:sz w:val="22"/>
          <w:szCs w:val="22"/>
        </w:rPr>
        <w:tab/>
      </w:r>
      <w:r w:rsidR="00331FE2" w:rsidRPr="00B1055F">
        <w:rPr>
          <w:rFonts w:ascii="Arial" w:hAnsi="Arial" w:cs="Arial"/>
        </w:rPr>
        <w:t>The SUPPLIER shall restrict access to the Confidential Information only to a limited number of its employees, officers, agents or associates and directors (“representatives”) who have a clear need to know the same for the purpose of this Contract.</w:t>
      </w:r>
    </w:p>
    <w:p w:rsidR="00331FE2" w:rsidRPr="00B1055F" w:rsidRDefault="00331FE2" w:rsidP="00823E18">
      <w:pPr>
        <w:tabs>
          <w:tab w:val="left" w:pos="-1440"/>
        </w:tabs>
        <w:ind w:left="1440" w:hanging="720"/>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.3</w:t>
      </w:r>
      <w:r w:rsidR="00331FE2" w:rsidRPr="00B1055F">
        <w:rPr>
          <w:rFonts w:ascii="Arial" w:hAnsi="Arial" w:cs="Arial"/>
        </w:rPr>
        <w:tab/>
        <w:t xml:space="preserve">The SUPPLIER shall be responsible for ensuring that all representatives are </w:t>
      </w:r>
      <w:r w:rsidR="008C1B00" w:rsidRPr="00B1055F">
        <w:rPr>
          <w:rFonts w:ascii="Arial" w:hAnsi="Arial" w:cs="Arial"/>
        </w:rPr>
        <w:t>underwritten</w:t>
      </w:r>
      <w:r w:rsidR="00331FE2" w:rsidRPr="00B1055F">
        <w:rPr>
          <w:rFonts w:ascii="Arial" w:hAnsi="Arial" w:cs="Arial"/>
        </w:rPr>
        <w:t xml:space="preserve"> obligation of sufficient scope to obligate them to comply with the terms and conditions of this Contract.</w:t>
      </w:r>
    </w:p>
    <w:p w:rsidR="00331FE2" w:rsidRPr="00B1055F" w:rsidRDefault="00331FE2" w:rsidP="00823E18">
      <w:pPr>
        <w:tabs>
          <w:tab w:val="left" w:pos="-1440"/>
        </w:tabs>
        <w:ind w:left="1440" w:hanging="720"/>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.4</w:t>
      </w:r>
      <w:r w:rsidR="00331FE2" w:rsidRPr="00B1055F">
        <w:rPr>
          <w:rFonts w:ascii="Arial" w:hAnsi="Arial" w:cs="Arial"/>
        </w:rPr>
        <w:tab/>
        <w:t>The Confidential Information shall remain the property of CITY POWER and CITY POWER may demand the return thereof at any time upon giving written notice to the SUPPLIER.  Within 30 days of receipt of such notice, the SUPPLIER shall return all of the original Confidential Information and shall destroy all copies and reproductions (including in electronic form) in its possession and in the possession of its representatives to whom it was disclosed pursuant to this Contract.  The SUPPLIER may however retain one copy of the Confidential Information in its confidential legal files for the sole purpose of identifying and maintaining its obligations under this Contract.</w:t>
      </w:r>
    </w:p>
    <w:p w:rsidR="00331FE2" w:rsidRPr="00B1055F" w:rsidRDefault="00331FE2" w:rsidP="00823E18">
      <w:pPr>
        <w:jc w:val="both"/>
        <w:rPr>
          <w:rFonts w:ascii="Arial" w:hAnsi="Arial" w:cs="Arial"/>
        </w:rPr>
      </w:pPr>
    </w:p>
    <w:p w:rsidR="00331FE2"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.5</w:t>
      </w:r>
      <w:r w:rsidR="00331FE2" w:rsidRPr="00B1055F">
        <w:rPr>
          <w:rFonts w:ascii="Arial" w:hAnsi="Arial" w:cs="Arial"/>
        </w:rPr>
        <w:tab/>
        <w:t>Without derogating from the generality of the foregoing, SUPPLIER hereby binds itself not to do anything, directly or indirectly, which will or may prejudicially affect CITY POWER's position in the markets, local and international.</w:t>
      </w:r>
    </w:p>
    <w:p w:rsidR="00823E18" w:rsidRPr="00B1055F" w:rsidRDefault="00823E18" w:rsidP="00823E18">
      <w:pPr>
        <w:tabs>
          <w:tab w:val="left" w:pos="-1440"/>
        </w:tabs>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.6</w:t>
      </w:r>
      <w:r w:rsidR="00331FE2" w:rsidRPr="00B1055F">
        <w:rPr>
          <w:rFonts w:ascii="Arial" w:hAnsi="Arial" w:cs="Arial"/>
        </w:rPr>
        <w:tab/>
        <w:t>Each party shall, in respect of information received from the other, employ the same methods and endeavours to prevent such information becoming known to others as they do in respect of their own.</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.7</w:t>
      </w:r>
      <w:r w:rsidR="00331FE2" w:rsidRPr="00B1055F">
        <w:rPr>
          <w:rFonts w:ascii="Arial" w:hAnsi="Arial" w:cs="Arial"/>
        </w:rPr>
        <w:tab/>
        <w:t xml:space="preserve">Should there be a breach of the provisions of clause </w:t>
      </w:r>
      <w:r w:rsidRPr="00B1055F">
        <w:rPr>
          <w:rFonts w:ascii="Arial" w:hAnsi="Arial" w:cs="Arial"/>
        </w:rPr>
        <w:t>3.22</w:t>
      </w:r>
      <w:r w:rsidR="00331FE2" w:rsidRPr="00B1055F">
        <w:rPr>
          <w:rFonts w:ascii="Arial" w:hAnsi="Arial" w:cs="Arial"/>
        </w:rPr>
        <w:t xml:space="preserve">.1, </w:t>
      </w:r>
      <w:r w:rsidRPr="00B1055F">
        <w:rPr>
          <w:rFonts w:ascii="Arial" w:hAnsi="Arial" w:cs="Arial"/>
        </w:rPr>
        <w:t>3.22</w:t>
      </w:r>
      <w:r w:rsidR="00331FE2" w:rsidRPr="00B1055F">
        <w:rPr>
          <w:rFonts w:ascii="Arial" w:hAnsi="Arial" w:cs="Arial"/>
        </w:rPr>
        <w:t xml:space="preserve">.2, </w:t>
      </w:r>
      <w:r w:rsidRPr="00B1055F">
        <w:rPr>
          <w:rFonts w:ascii="Arial" w:hAnsi="Arial" w:cs="Arial"/>
        </w:rPr>
        <w:t>3.22</w:t>
      </w:r>
      <w:r w:rsidR="00331FE2" w:rsidRPr="00B1055F">
        <w:rPr>
          <w:rFonts w:ascii="Arial" w:hAnsi="Arial" w:cs="Arial"/>
        </w:rPr>
        <w:t xml:space="preserve">.3, </w:t>
      </w:r>
      <w:r w:rsidRPr="00B1055F">
        <w:rPr>
          <w:rFonts w:ascii="Arial" w:hAnsi="Arial" w:cs="Arial"/>
        </w:rPr>
        <w:t>3.22</w:t>
      </w:r>
      <w:r w:rsidR="00331FE2" w:rsidRPr="00B1055F">
        <w:rPr>
          <w:rFonts w:ascii="Arial" w:hAnsi="Arial" w:cs="Arial"/>
        </w:rPr>
        <w:t xml:space="preserve">.4 or </w:t>
      </w:r>
      <w:r w:rsidRPr="00B1055F">
        <w:rPr>
          <w:rFonts w:ascii="Arial" w:hAnsi="Arial" w:cs="Arial"/>
        </w:rPr>
        <w:t>3.22</w:t>
      </w:r>
      <w:r w:rsidR="00331FE2" w:rsidRPr="00B1055F">
        <w:rPr>
          <w:rFonts w:ascii="Arial" w:hAnsi="Arial" w:cs="Arial"/>
        </w:rPr>
        <w:t>.6 of this CONTRACT, CITY POWER shall, without limiting any other rights that it might have, be entitled to forthwith cancel any CONTRACT that it has with SUPPLIER.</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sz w:val="22"/>
          <w:szCs w:val="22"/>
        </w:rPr>
      </w:pPr>
      <w:bookmarkStart w:id="10" w:name="_Toc80410431"/>
      <w:r w:rsidRPr="00B1055F">
        <w:rPr>
          <w:rFonts w:ascii="Arial" w:hAnsi="Arial" w:cs="Arial"/>
          <w:b/>
          <w:sz w:val="22"/>
          <w:szCs w:val="22"/>
        </w:rPr>
        <w:t>3.23</w:t>
      </w:r>
      <w:r w:rsidR="00331FE2" w:rsidRPr="00B1055F">
        <w:rPr>
          <w:rFonts w:ascii="Arial" w:hAnsi="Arial" w:cs="Arial"/>
          <w:b/>
          <w:sz w:val="22"/>
          <w:szCs w:val="22"/>
        </w:rPr>
        <w:t xml:space="preserve"> </w:t>
      </w:r>
      <w:bookmarkEnd w:id="10"/>
      <w:r w:rsidR="00E46C14" w:rsidRPr="00B1055F">
        <w:rPr>
          <w:rFonts w:ascii="Arial" w:hAnsi="Arial" w:cs="Arial"/>
          <w:b/>
          <w:sz w:val="22"/>
          <w:szCs w:val="22"/>
        </w:rPr>
        <w:t>TRANSPORT</w:t>
      </w:r>
    </w:p>
    <w:p w:rsidR="00331FE2" w:rsidRPr="00B1055F" w:rsidRDefault="00331FE2" w:rsidP="00331FE2">
      <w:pPr>
        <w:rPr>
          <w:rFonts w:ascii="Arial" w:hAnsi="Arial" w:cs="Arial"/>
          <w:sz w:val="22"/>
          <w:szCs w:val="22"/>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3.23</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SUPPLIER shall arrange </w:t>
      </w:r>
      <w:r w:rsidR="00E46C14" w:rsidRPr="00B1055F">
        <w:rPr>
          <w:rFonts w:ascii="Arial" w:hAnsi="Arial" w:cs="Arial"/>
        </w:rPr>
        <w:t>transport</w:t>
      </w:r>
      <w:r w:rsidR="00331FE2" w:rsidRPr="00B1055F">
        <w:rPr>
          <w:rFonts w:ascii="Arial" w:hAnsi="Arial" w:cs="Arial"/>
        </w:rPr>
        <w:t xml:space="preserve"> in accordance with CITY POWER's instructions which shall be obtained in good time before the </w:t>
      </w:r>
      <w:r w:rsidR="00E46C14" w:rsidRPr="00B1055F">
        <w:rPr>
          <w:rFonts w:ascii="Arial" w:hAnsi="Arial" w:cs="Arial"/>
        </w:rPr>
        <w:t>transport</w:t>
      </w:r>
      <w:r w:rsidR="00331FE2" w:rsidRPr="00B1055F">
        <w:rPr>
          <w:rFonts w:ascii="Arial" w:hAnsi="Arial" w:cs="Arial"/>
        </w:rPr>
        <w:t xml:space="preserve"> is required; however CITY POWER may elect to arrange </w:t>
      </w:r>
      <w:r w:rsidR="00E46C14" w:rsidRPr="00B1055F">
        <w:rPr>
          <w:rFonts w:ascii="Arial" w:hAnsi="Arial" w:cs="Arial"/>
        </w:rPr>
        <w:t>transport</w:t>
      </w:r>
      <w:r w:rsidR="00331FE2" w:rsidRPr="00B1055F">
        <w:rPr>
          <w:rFonts w:ascii="Arial" w:hAnsi="Arial" w:cs="Arial"/>
        </w:rPr>
        <w: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rPr>
          <w:rFonts w:ascii="Arial" w:hAnsi="Arial" w:cs="Arial"/>
          <w:sz w:val="22"/>
          <w:szCs w:val="22"/>
        </w:rPr>
      </w:pPr>
      <w:r w:rsidRPr="00B1055F">
        <w:rPr>
          <w:rFonts w:ascii="Arial" w:hAnsi="Arial" w:cs="Arial"/>
          <w:b/>
          <w:sz w:val="22"/>
          <w:szCs w:val="22"/>
        </w:rPr>
        <w:t>3.2</w:t>
      </w:r>
      <w:r w:rsidR="00156ADB" w:rsidRPr="00B1055F">
        <w:rPr>
          <w:rFonts w:ascii="Arial" w:hAnsi="Arial" w:cs="Arial"/>
          <w:b/>
          <w:sz w:val="22"/>
          <w:szCs w:val="22"/>
        </w:rPr>
        <w:t>4</w:t>
      </w:r>
      <w:r w:rsidRPr="00B1055F">
        <w:rPr>
          <w:rFonts w:ascii="Arial" w:hAnsi="Arial" w:cs="Arial"/>
          <w:b/>
          <w:sz w:val="22"/>
          <w:szCs w:val="22"/>
        </w:rPr>
        <w:t xml:space="preserve"> </w:t>
      </w:r>
      <w:r w:rsidR="00331FE2" w:rsidRPr="00B1055F">
        <w:rPr>
          <w:rFonts w:ascii="Arial" w:hAnsi="Arial" w:cs="Arial"/>
          <w:b/>
          <w:sz w:val="22"/>
          <w:szCs w:val="22"/>
        </w:rPr>
        <w:t xml:space="preserve"> FOREIGN CURRENCY</w:t>
      </w:r>
    </w:p>
    <w:p w:rsidR="00331FE2" w:rsidRPr="00B1055F" w:rsidRDefault="00331FE2" w:rsidP="00823E18">
      <w:pPr>
        <w:jc w:val="both"/>
        <w:rPr>
          <w:rFonts w:ascii="Arial" w:hAnsi="Arial" w:cs="Arial"/>
          <w:sz w:val="22"/>
          <w:szCs w:val="22"/>
        </w:rPr>
      </w:pPr>
    </w:p>
    <w:p w:rsidR="00331FE2" w:rsidRPr="00B1055F" w:rsidRDefault="0069643D" w:rsidP="00823E18">
      <w:pPr>
        <w:tabs>
          <w:tab w:val="left" w:pos="-1440"/>
          <w:tab w:val="left" w:pos="720"/>
        </w:tabs>
        <w:ind w:left="720" w:hanging="720"/>
        <w:jc w:val="both"/>
        <w:rPr>
          <w:rFonts w:ascii="Arial" w:hAnsi="Arial" w:cs="Arial"/>
        </w:rPr>
      </w:pPr>
      <w:r w:rsidRPr="00B1055F">
        <w:rPr>
          <w:rFonts w:ascii="Arial" w:hAnsi="Arial" w:cs="Arial"/>
        </w:rPr>
        <w:t>3.2</w:t>
      </w:r>
      <w:r w:rsidR="00156ADB" w:rsidRPr="00B1055F">
        <w:rPr>
          <w:rFonts w:ascii="Arial" w:hAnsi="Arial" w:cs="Arial"/>
        </w:rPr>
        <w:t>4</w:t>
      </w:r>
      <w:r w:rsidR="00331FE2" w:rsidRPr="00B1055F">
        <w:rPr>
          <w:rFonts w:ascii="Arial" w:hAnsi="Arial" w:cs="Arial"/>
        </w:rPr>
        <w:t>.1</w:t>
      </w:r>
      <w:r w:rsidR="00331FE2" w:rsidRPr="00B1055F">
        <w:rPr>
          <w:rFonts w:ascii="Arial" w:hAnsi="Arial" w:cs="Arial"/>
        </w:rPr>
        <w:tab/>
        <w:t>SUPPLIER shall arrange forward cover for foreign currency, in accordance with CITY POWER's instructions, however CITY POWER may elect to arrange forward cover for foreign currency.</w:t>
      </w:r>
    </w:p>
    <w:p w:rsidR="0081711B" w:rsidRPr="00B1055F" w:rsidRDefault="0081711B" w:rsidP="00823E18">
      <w:pPr>
        <w:tabs>
          <w:tab w:val="left" w:pos="-1440"/>
          <w:tab w:val="left" w:pos="720"/>
        </w:tabs>
        <w:ind w:left="720" w:hanging="720"/>
        <w:jc w:val="both"/>
        <w:rPr>
          <w:rFonts w:ascii="Arial" w:hAnsi="Arial" w:cs="Arial"/>
        </w:rPr>
      </w:pPr>
    </w:p>
    <w:p w:rsidR="00331FE2" w:rsidRPr="00B1055F" w:rsidRDefault="0069643D" w:rsidP="00823E18">
      <w:pPr>
        <w:tabs>
          <w:tab w:val="left" w:pos="-1440"/>
        </w:tabs>
        <w:ind w:left="720" w:hanging="720"/>
        <w:jc w:val="both"/>
        <w:outlineLvl w:val="0"/>
        <w:rPr>
          <w:rFonts w:ascii="Arial" w:hAnsi="Arial" w:cs="Arial"/>
          <w:sz w:val="22"/>
          <w:szCs w:val="22"/>
        </w:rPr>
      </w:pPr>
      <w:bookmarkStart w:id="11" w:name="_Toc80410432"/>
      <w:r w:rsidRPr="00B1055F">
        <w:rPr>
          <w:rFonts w:ascii="Arial" w:hAnsi="Arial" w:cs="Arial"/>
          <w:b/>
          <w:sz w:val="22"/>
          <w:szCs w:val="22"/>
        </w:rPr>
        <w:t>3.2</w:t>
      </w:r>
      <w:r w:rsidR="00156ADB" w:rsidRPr="00B1055F">
        <w:rPr>
          <w:rFonts w:ascii="Arial" w:hAnsi="Arial" w:cs="Arial"/>
          <w:b/>
          <w:sz w:val="22"/>
          <w:szCs w:val="22"/>
        </w:rPr>
        <w:t>5</w:t>
      </w:r>
      <w:r w:rsidR="00331FE2" w:rsidRPr="00B1055F">
        <w:rPr>
          <w:rFonts w:ascii="Arial" w:hAnsi="Arial" w:cs="Arial"/>
          <w:sz w:val="22"/>
          <w:szCs w:val="22"/>
        </w:rPr>
        <w:t xml:space="preserve"> </w:t>
      </w:r>
      <w:r w:rsidR="00331FE2" w:rsidRPr="00B1055F">
        <w:rPr>
          <w:rFonts w:ascii="Arial" w:hAnsi="Arial" w:cs="Arial"/>
          <w:b/>
          <w:sz w:val="22"/>
          <w:szCs w:val="22"/>
        </w:rPr>
        <w:t>JURISDICTION</w:t>
      </w:r>
      <w:bookmarkEnd w:id="11"/>
    </w:p>
    <w:p w:rsidR="00331FE2" w:rsidRPr="00B1055F" w:rsidRDefault="00331FE2" w:rsidP="00823E18">
      <w:pPr>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\r 1</w:instrText>
      </w:r>
      <w:r w:rsidR="0069521E" w:rsidRPr="00B1055F">
        <w:rPr>
          <w:rFonts w:ascii="Arial" w:hAnsi="Arial" w:cs="Arial"/>
        </w:rPr>
        <w:fldChar w:fldCharType="separate"/>
      </w:r>
      <w:r w:rsidR="00FA49C3">
        <w:rPr>
          <w:rFonts w:ascii="Arial" w:hAnsi="Arial" w:cs="Arial"/>
          <w:noProof/>
        </w:rPr>
        <w:t>1</w:t>
      </w:r>
      <w:r w:rsidR="0069521E" w:rsidRPr="00B1055F">
        <w:rPr>
          <w:rFonts w:ascii="Arial" w:hAnsi="Arial" w:cs="Arial"/>
        </w:rPr>
        <w:fldChar w:fldCharType="end"/>
      </w:r>
      <w:r w:rsidR="00331FE2" w:rsidRPr="00B1055F">
        <w:rPr>
          <w:rFonts w:ascii="Arial" w:hAnsi="Arial" w:cs="Arial"/>
        </w:rPr>
        <w:tab/>
        <w:t>The parties consent to the jurisdiction of the Magistrates Court in proceedings arising from the CONTRACT.</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2</w:t>
      </w:r>
      <w:r w:rsidR="0069521E" w:rsidRPr="00B1055F">
        <w:rPr>
          <w:rFonts w:ascii="Arial" w:hAnsi="Arial" w:cs="Arial"/>
        </w:rPr>
        <w:fldChar w:fldCharType="end"/>
      </w:r>
      <w:r w:rsidR="00331FE2" w:rsidRPr="00B1055F">
        <w:rPr>
          <w:rFonts w:ascii="Arial" w:hAnsi="Arial" w:cs="Arial"/>
        </w:rPr>
        <w:tab/>
        <w:t>The above consent is without prejudice to the right of either of the parties to institute proceedings in any other South African court of competent jurisdiction, at will.</w:t>
      </w:r>
    </w:p>
    <w:p w:rsidR="00331FE2" w:rsidRPr="00B1055F" w:rsidRDefault="00331FE2" w:rsidP="00823E18">
      <w:pPr>
        <w:jc w:val="both"/>
        <w:rPr>
          <w:rFonts w:ascii="Arial" w:hAnsi="Arial" w:cs="Arial"/>
        </w:rPr>
      </w:pPr>
    </w:p>
    <w:p w:rsidR="00331EF5" w:rsidRDefault="00331EF5">
      <w:pPr>
        <w:overflowPunct/>
        <w:autoSpaceDE/>
        <w:autoSpaceDN/>
        <w:adjustRightInd/>
        <w:textAlignment w:val="auto"/>
        <w:rPr>
          <w:rFonts w:ascii="Arial" w:hAnsi="Arial" w:cs="Arial"/>
          <w:b/>
          <w:sz w:val="22"/>
          <w:szCs w:val="22"/>
        </w:rPr>
      </w:pPr>
      <w:bookmarkStart w:id="12" w:name="_Toc80410433"/>
      <w:r>
        <w:rPr>
          <w:rFonts w:ascii="Arial" w:hAnsi="Arial" w:cs="Arial"/>
          <w:b/>
          <w:sz w:val="22"/>
          <w:szCs w:val="22"/>
        </w:rPr>
        <w:br w:type="page"/>
      </w:r>
    </w:p>
    <w:p w:rsidR="00331FE2" w:rsidRPr="00B1055F" w:rsidRDefault="00156ADB" w:rsidP="00823E18">
      <w:pPr>
        <w:tabs>
          <w:tab w:val="left" w:pos="-1440"/>
        </w:tabs>
        <w:ind w:left="720" w:hanging="720"/>
        <w:jc w:val="both"/>
        <w:outlineLvl w:val="0"/>
        <w:rPr>
          <w:rFonts w:ascii="Arial" w:hAnsi="Arial" w:cs="Arial"/>
          <w:sz w:val="22"/>
          <w:szCs w:val="22"/>
        </w:rPr>
      </w:pPr>
      <w:r w:rsidRPr="00B1055F">
        <w:rPr>
          <w:rFonts w:ascii="Arial" w:hAnsi="Arial" w:cs="Arial"/>
          <w:b/>
          <w:sz w:val="22"/>
          <w:szCs w:val="22"/>
        </w:rPr>
        <w:lastRenderedPageBreak/>
        <w:t>3.26</w:t>
      </w:r>
      <w:r w:rsidR="00331FE2" w:rsidRPr="00B1055F">
        <w:rPr>
          <w:rFonts w:ascii="Arial" w:hAnsi="Arial" w:cs="Arial"/>
          <w:b/>
          <w:sz w:val="22"/>
          <w:szCs w:val="22"/>
        </w:rPr>
        <w:t xml:space="preserve"> LABOUR RELATIONS</w:t>
      </w:r>
      <w:bookmarkEnd w:id="12"/>
    </w:p>
    <w:p w:rsidR="00331FE2" w:rsidRPr="00B1055F" w:rsidRDefault="00331FE2" w:rsidP="00823E18">
      <w:pPr>
        <w:jc w:val="both"/>
        <w:rPr>
          <w:rFonts w:ascii="Arial" w:hAnsi="Arial" w:cs="Arial"/>
          <w:sz w:val="22"/>
          <w:szCs w:val="22"/>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.1</w:t>
      </w:r>
      <w:r w:rsidR="00331FE2" w:rsidRPr="00B1055F">
        <w:rPr>
          <w:rFonts w:ascii="Arial" w:hAnsi="Arial" w:cs="Arial"/>
        </w:rPr>
        <w:tab/>
        <w:t>CITY POWER practices labour relations in the spirit of its Mission.</w:t>
      </w:r>
    </w:p>
    <w:p w:rsidR="00331FE2" w:rsidRPr="00B1055F" w:rsidRDefault="00331FE2" w:rsidP="00823E18">
      <w:pPr>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3</w:t>
      </w:r>
      <w:r w:rsidR="0069521E" w:rsidRPr="00B1055F">
        <w:rPr>
          <w:rFonts w:ascii="Arial" w:hAnsi="Arial" w:cs="Arial"/>
        </w:rPr>
        <w:fldChar w:fldCharType="end"/>
      </w:r>
      <w:r w:rsidR="00331FE2" w:rsidRPr="00B1055F">
        <w:rPr>
          <w:rFonts w:ascii="Arial" w:hAnsi="Arial" w:cs="Arial"/>
        </w:rPr>
        <w:tab/>
        <w:t>SUPPLIER shall do nothing to the detriment of CITY POWER's labour relations or which may prejudice harmonious labour relations on CITY POWER's premises, regardless of whether CITY POWER's labour or the labour of others are involved.</w:t>
      </w:r>
    </w:p>
    <w:p w:rsidR="00E46C14" w:rsidRPr="00B1055F" w:rsidRDefault="00E46C14" w:rsidP="00823E18">
      <w:pPr>
        <w:tabs>
          <w:tab w:val="left" w:pos="-1440"/>
        </w:tabs>
        <w:ind w:left="720" w:hanging="720"/>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4</w:t>
      </w:r>
      <w:r w:rsidR="0069521E" w:rsidRPr="00B1055F">
        <w:rPr>
          <w:rFonts w:ascii="Arial" w:hAnsi="Arial" w:cs="Arial"/>
        </w:rPr>
        <w:fldChar w:fldCharType="end"/>
      </w:r>
      <w:r w:rsidR="00331FE2" w:rsidRPr="00B1055F">
        <w:rPr>
          <w:rFonts w:ascii="Arial" w:hAnsi="Arial" w:cs="Arial"/>
        </w:rPr>
        <w:tab/>
        <w:t>SUPPLIER shall not recruit personnel:</w:t>
      </w:r>
    </w:p>
    <w:p w:rsidR="00331FE2" w:rsidRPr="00B1055F" w:rsidRDefault="00331FE2" w:rsidP="00823E18">
      <w:pPr>
        <w:jc w:val="both"/>
        <w:rPr>
          <w:rFonts w:ascii="Arial" w:hAnsi="Arial" w:cs="Arial"/>
        </w:rPr>
      </w:pPr>
    </w:p>
    <w:p w:rsidR="00331FE2" w:rsidRPr="00B1055F" w:rsidRDefault="00156ADB" w:rsidP="00823E18">
      <w:pPr>
        <w:tabs>
          <w:tab w:val="left" w:pos="-1440"/>
        </w:tabs>
        <w:ind w:left="1560" w:hanging="84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FA49C3">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\r 1</w:instrText>
      </w:r>
      <w:r w:rsidR="0069521E" w:rsidRPr="00B1055F">
        <w:rPr>
          <w:rFonts w:ascii="Arial" w:hAnsi="Arial" w:cs="Arial"/>
        </w:rPr>
        <w:fldChar w:fldCharType="separate"/>
      </w:r>
      <w:r w:rsidR="00FA49C3">
        <w:rPr>
          <w:rFonts w:ascii="Arial" w:hAnsi="Arial" w:cs="Arial"/>
          <w:noProof/>
        </w:rPr>
        <w:t>1</w:t>
      </w:r>
      <w:r w:rsidR="0069521E" w:rsidRPr="00B1055F">
        <w:rPr>
          <w:rFonts w:ascii="Arial" w:hAnsi="Arial" w:cs="Arial"/>
        </w:rPr>
        <w:fldChar w:fldCharType="end"/>
      </w:r>
      <w:r w:rsidR="00331FE2" w:rsidRPr="00B1055F">
        <w:rPr>
          <w:rFonts w:ascii="Arial" w:hAnsi="Arial" w:cs="Arial"/>
        </w:rPr>
        <w:t xml:space="preserve"> in the employ of CITY POWER or any of its other</w:t>
      </w:r>
      <w:r w:rsidR="00823E18">
        <w:rPr>
          <w:rFonts w:ascii="Arial" w:hAnsi="Arial" w:cs="Arial"/>
        </w:rPr>
        <w:t xml:space="preserve"> </w:t>
      </w:r>
      <w:r w:rsidR="00331FE2" w:rsidRPr="00B1055F">
        <w:rPr>
          <w:rFonts w:ascii="Arial" w:hAnsi="Arial" w:cs="Arial"/>
        </w:rPr>
        <w:t>SUPPLIERS/CONTRACTORS, or their SUB-CONTRACTORS,</w:t>
      </w:r>
    </w:p>
    <w:p w:rsidR="00331FE2" w:rsidRPr="00B1055F" w:rsidRDefault="00156ADB" w:rsidP="00823E18">
      <w:pPr>
        <w:tabs>
          <w:tab w:val="left" w:pos="-1440"/>
        </w:tabs>
        <w:ind w:left="1560" w:hanging="84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FA49C3">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\n</w:instrText>
      </w:r>
      <w:r w:rsidR="0069521E" w:rsidRPr="00B1055F">
        <w:rPr>
          <w:rFonts w:ascii="Arial" w:hAnsi="Arial" w:cs="Arial"/>
        </w:rPr>
        <w:fldChar w:fldCharType="separate"/>
      </w:r>
      <w:r w:rsidR="00FA49C3">
        <w:rPr>
          <w:rFonts w:ascii="Arial" w:hAnsi="Arial" w:cs="Arial"/>
          <w:noProof/>
        </w:rPr>
        <w:t>2</w:t>
      </w:r>
      <w:r w:rsidR="0069521E" w:rsidRPr="00B1055F">
        <w:rPr>
          <w:rFonts w:ascii="Arial" w:hAnsi="Arial" w:cs="Arial"/>
        </w:rPr>
        <w:fldChar w:fldCharType="end"/>
      </w:r>
      <w:r w:rsidR="00331FE2" w:rsidRPr="00B1055F">
        <w:rPr>
          <w:rFonts w:ascii="Arial" w:hAnsi="Arial" w:cs="Arial"/>
        </w:rPr>
        <w:t xml:space="preserve"> anywhere on CITY POWER'</w:t>
      </w:r>
      <w:r w:rsidR="00823E18">
        <w:rPr>
          <w:rFonts w:ascii="Arial" w:hAnsi="Arial" w:cs="Arial"/>
        </w:rPr>
        <w:t xml:space="preserve">s premises without CITY POWER's </w:t>
      </w:r>
      <w:r w:rsidR="00331FE2" w:rsidRPr="00B1055F">
        <w:rPr>
          <w:rFonts w:ascii="Arial" w:hAnsi="Arial" w:cs="Arial"/>
        </w:rPr>
        <w:t>consent which shall be obtained beforehand in writing.</w:t>
      </w:r>
    </w:p>
    <w:p w:rsidR="00331FE2" w:rsidRPr="00B1055F" w:rsidRDefault="00331FE2" w:rsidP="00823E18">
      <w:pPr>
        <w:tabs>
          <w:tab w:val="left" w:pos="-1440"/>
        </w:tabs>
        <w:ind w:left="2160" w:hanging="720"/>
        <w:jc w:val="both"/>
        <w:rPr>
          <w:rFonts w:ascii="Arial" w:hAnsi="Arial" w:cs="Arial"/>
          <w:sz w:val="22"/>
          <w:szCs w:val="22"/>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5</w:t>
      </w:r>
      <w:r w:rsidR="0069521E" w:rsidRPr="00B1055F">
        <w:rPr>
          <w:rFonts w:ascii="Arial" w:hAnsi="Arial" w:cs="Arial"/>
        </w:rPr>
        <w:fldChar w:fldCharType="end"/>
      </w:r>
      <w:r w:rsidR="00331FE2" w:rsidRPr="00B1055F">
        <w:rPr>
          <w:rFonts w:ascii="Arial" w:hAnsi="Arial" w:cs="Arial"/>
        </w:rPr>
        <w:tab/>
        <w:t xml:space="preserve">Should SUPPLIER experience any labour disharmony which may have an impact on CITY POWER's operation or SUPPLIER's supply of the </w:t>
      </w:r>
      <w:r w:rsidR="00B449BB" w:rsidRPr="00B1055F">
        <w:rPr>
          <w:rFonts w:ascii="Arial" w:hAnsi="Arial" w:cs="Arial"/>
        </w:rPr>
        <w:t>GOODS AND SERVICES</w:t>
      </w:r>
      <w:r w:rsidR="00331FE2" w:rsidRPr="00B1055F">
        <w:rPr>
          <w:rFonts w:ascii="Arial" w:hAnsi="Arial" w:cs="Arial"/>
        </w:rPr>
        <w:t xml:space="preserve"> it shall immediately inform CITY POWER thereof and keep it informed.</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3" w:name="_Toc80410434"/>
      <w:r w:rsidRPr="00B1055F">
        <w:rPr>
          <w:rFonts w:ascii="Arial" w:hAnsi="Arial" w:cs="Arial"/>
          <w:b/>
          <w:sz w:val="22"/>
          <w:szCs w:val="22"/>
        </w:rPr>
        <w:t>3.27</w:t>
      </w:r>
      <w:r w:rsidR="00331FE2" w:rsidRPr="00B1055F">
        <w:rPr>
          <w:rFonts w:ascii="Arial" w:hAnsi="Arial" w:cs="Arial"/>
          <w:sz w:val="22"/>
          <w:szCs w:val="22"/>
        </w:rPr>
        <w:t xml:space="preserve"> </w:t>
      </w:r>
      <w:r w:rsidR="00331FE2" w:rsidRPr="00B1055F">
        <w:rPr>
          <w:rFonts w:ascii="Arial" w:hAnsi="Arial" w:cs="Arial"/>
          <w:b/>
          <w:sz w:val="22"/>
          <w:szCs w:val="22"/>
        </w:rPr>
        <w:t>COMPLIANCE WITH LAW AND CITY POWER'S RULES</w:t>
      </w:r>
      <w:bookmarkEnd w:id="13"/>
    </w:p>
    <w:p w:rsidR="00331FE2" w:rsidRPr="00B1055F" w:rsidRDefault="00331FE2" w:rsidP="00331FE2">
      <w:pPr>
        <w:tabs>
          <w:tab w:val="left" w:pos="1440"/>
        </w:tabs>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.1</w:t>
      </w:r>
      <w:r w:rsidR="00331FE2" w:rsidRPr="00B1055F">
        <w:rPr>
          <w:rFonts w:ascii="Arial" w:hAnsi="Arial" w:cs="Arial"/>
        </w:rPr>
        <w:tab/>
        <w:t>SUPPLIER shall comply with the law.</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.2</w:t>
      </w:r>
      <w:r w:rsidR="00331FE2" w:rsidRPr="00B1055F">
        <w:rPr>
          <w:rFonts w:ascii="Arial" w:hAnsi="Arial" w:cs="Arial"/>
        </w:rPr>
        <w:tab/>
        <w:t xml:space="preserve">Without limiting the generality of </w:t>
      </w:r>
      <w:r w:rsidR="00085E15" w:rsidRPr="00B1055F">
        <w:rPr>
          <w:rFonts w:ascii="Arial" w:hAnsi="Arial" w:cs="Arial"/>
        </w:rPr>
        <w:t>3</w:t>
      </w:r>
      <w:r w:rsidR="00331FE2" w:rsidRPr="00B1055F">
        <w:rPr>
          <w:rFonts w:ascii="Arial" w:hAnsi="Arial" w:cs="Arial"/>
        </w:rPr>
        <w:t>.2</w:t>
      </w:r>
      <w:r w:rsidR="00085E15" w:rsidRPr="00B1055F">
        <w:rPr>
          <w:rFonts w:ascii="Arial" w:hAnsi="Arial" w:cs="Arial"/>
        </w:rPr>
        <w:t>6</w:t>
      </w:r>
      <w:r w:rsidR="00331FE2" w:rsidRPr="00B1055F">
        <w:rPr>
          <w:rFonts w:ascii="Arial" w:hAnsi="Arial" w:cs="Arial"/>
        </w:rPr>
        <w:t>.1, SUPPLIER shall in particular comply with:</w:t>
      </w:r>
    </w:p>
    <w:p w:rsidR="00331FE2" w:rsidRPr="00B1055F" w:rsidRDefault="00331FE2" w:rsidP="00331FE2">
      <w:pPr>
        <w:tabs>
          <w:tab w:val="left" w:pos="-1440"/>
        </w:tabs>
        <w:ind w:left="2160" w:hanging="720"/>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3.27</w:t>
      </w:r>
      <w:r w:rsidR="00331FE2" w:rsidRPr="00B1055F">
        <w:rPr>
          <w:rFonts w:ascii="Arial" w:hAnsi="Arial" w:cs="Arial"/>
        </w:rPr>
        <w:t>.2.1 all laws relating to Security, Safety, Occupational Health and Environment;</w:t>
      </w:r>
    </w:p>
    <w:p w:rsidR="00331FE2" w:rsidRPr="00B1055F" w:rsidRDefault="00331FE2" w:rsidP="00331FE2">
      <w:pPr>
        <w:rPr>
          <w:rFonts w:ascii="Arial" w:hAnsi="Arial" w:cs="Arial"/>
        </w:rPr>
      </w:pPr>
      <w:r w:rsidRPr="00B1055F">
        <w:rPr>
          <w:rFonts w:ascii="Arial" w:hAnsi="Arial" w:cs="Arial"/>
        </w:rPr>
        <w:tab/>
      </w:r>
      <w:r w:rsidRPr="00B1055F">
        <w:rPr>
          <w:rFonts w:ascii="Arial" w:hAnsi="Arial" w:cs="Arial"/>
        </w:rPr>
        <w:tab/>
      </w:r>
    </w:p>
    <w:p w:rsidR="00331FE2" w:rsidRPr="00B1055F" w:rsidRDefault="00156ADB" w:rsidP="00331FE2">
      <w:pPr>
        <w:ind w:left="1440" w:hanging="720"/>
        <w:rPr>
          <w:rFonts w:ascii="Arial" w:hAnsi="Arial" w:cs="Arial"/>
          <w:b/>
          <w:sz w:val="22"/>
          <w:szCs w:val="22"/>
        </w:rPr>
      </w:pPr>
      <w:r w:rsidRPr="00B1055F">
        <w:rPr>
          <w:rFonts w:ascii="Arial" w:hAnsi="Arial" w:cs="Arial"/>
        </w:rPr>
        <w:t>3.27</w:t>
      </w:r>
      <w:r w:rsidR="00331FE2" w:rsidRPr="00B1055F">
        <w:rPr>
          <w:rFonts w:ascii="Arial" w:hAnsi="Arial" w:cs="Arial"/>
        </w:rPr>
        <w:t>.2.2</w:t>
      </w:r>
      <w:r w:rsidR="00331FE2" w:rsidRPr="00B1055F">
        <w:rPr>
          <w:rFonts w:ascii="Arial" w:hAnsi="Arial" w:cs="Arial"/>
          <w:b/>
          <w:sz w:val="22"/>
          <w:szCs w:val="22"/>
        </w:rPr>
        <w:t xml:space="preserve"> CITY POWER’</w:t>
      </w:r>
      <w:r w:rsidR="00CC17BE" w:rsidRPr="00B1055F">
        <w:rPr>
          <w:rFonts w:ascii="Arial" w:hAnsi="Arial" w:cs="Arial"/>
          <w:b/>
          <w:sz w:val="22"/>
          <w:szCs w:val="22"/>
        </w:rPr>
        <w:t>S</w:t>
      </w:r>
      <w:r w:rsidR="00331FE2" w:rsidRPr="00B1055F">
        <w:rPr>
          <w:rFonts w:ascii="Arial" w:hAnsi="Arial" w:cs="Arial"/>
          <w:b/>
          <w:sz w:val="22"/>
          <w:szCs w:val="22"/>
        </w:rPr>
        <w:t xml:space="preserve"> SAFETY AND HEALTH REQUIREMENTS </w:t>
      </w:r>
      <w:r w:rsidR="008C1B00" w:rsidRPr="00B1055F">
        <w:rPr>
          <w:rFonts w:ascii="Arial" w:hAnsi="Arial" w:cs="Arial"/>
          <w:b/>
          <w:sz w:val="22"/>
          <w:szCs w:val="22"/>
        </w:rPr>
        <w:t>i.e.</w:t>
      </w:r>
      <w:r w:rsidR="00331FE2" w:rsidRPr="00B1055F">
        <w:rPr>
          <w:rFonts w:ascii="Arial" w:hAnsi="Arial" w:cs="Arial"/>
          <w:b/>
          <w:sz w:val="22"/>
          <w:szCs w:val="22"/>
        </w:rPr>
        <w:t xml:space="preserve">   </w:t>
      </w:r>
    </w:p>
    <w:p w:rsidR="00331FE2" w:rsidRPr="00B1055F" w:rsidRDefault="00331FE2" w:rsidP="00331FE2">
      <w:pPr>
        <w:tabs>
          <w:tab w:val="left" w:pos="1620"/>
          <w:tab w:val="left" w:pos="1800"/>
        </w:tabs>
        <w:jc w:val="both"/>
        <w:rPr>
          <w:rFonts w:ascii="Arial" w:hAnsi="Arial" w:cs="Arial"/>
        </w:rPr>
      </w:pPr>
      <w:r w:rsidRPr="00B1055F">
        <w:rPr>
          <w:rFonts w:ascii="Arial" w:hAnsi="Arial" w:cs="Arial"/>
          <w:sz w:val="22"/>
          <w:szCs w:val="22"/>
        </w:rPr>
        <w:tab/>
      </w:r>
      <w:r w:rsidRPr="00B1055F">
        <w:rPr>
          <w:rFonts w:ascii="Arial" w:hAnsi="Arial" w:cs="Arial"/>
        </w:rPr>
        <w:t>1. CITY POWER maintains high standards with respect to Safety and Health.</w:t>
      </w:r>
    </w:p>
    <w:p w:rsidR="00331FE2" w:rsidRPr="00B1055F" w:rsidRDefault="00331FE2" w:rsidP="00331FE2">
      <w:pPr>
        <w:ind w:left="1440"/>
        <w:jc w:val="both"/>
        <w:rPr>
          <w:rFonts w:ascii="Arial" w:hAnsi="Arial" w:cs="Arial"/>
        </w:rPr>
      </w:pPr>
      <w:r w:rsidRPr="00B1055F">
        <w:rPr>
          <w:rFonts w:ascii="Arial" w:hAnsi="Arial" w:cs="Arial"/>
        </w:rPr>
        <w:t xml:space="preserve">   2. SUPPLIER may enter areas which may be hazardous.</w:t>
      </w:r>
    </w:p>
    <w:p w:rsidR="00331FE2" w:rsidRPr="00B1055F" w:rsidRDefault="00331FE2" w:rsidP="00331FE2">
      <w:pPr>
        <w:jc w:val="both"/>
        <w:rPr>
          <w:rFonts w:ascii="Arial" w:hAnsi="Arial" w:cs="Arial"/>
        </w:rPr>
      </w:pPr>
    </w:p>
    <w:p w:rsidR="00331FE2" w:rsidRPr="00B1055F" w:rsidRDefault="00331FE2" w:rsidP="00331FE2">
      <w:pPr>
        <w:ind w:left="1890" w:hanging="450"/>
        <w:jc w:val="both"/>
        <w:rPr>
          <w:rFonts w:ascii="Arial" w:hAnsi="Arial" w:cs="Arial"/>
        </w:rPr>
      </w:pPr>
      <w:r w:rsidRPr="00B1055F">
        <w:rPr>
          <w:rFonts w:ascii="Arial" w:hAnsi="Arial" w:cs="Arial"/>
        </w:rPr>
        <w:t xml:space="preserve">   3. In order to maintain Safety Standards, SUPPLIER shall at all times fully comply with the provisions of the provisions of the Occupational Health and Safety Act 85 of 1993, as amended and all regulations published therewith.</w:t>
      </w:r>
    </w:p>
    <w:p w:rsidR="00331FE2" w:rsidRPr="00B1055F" w:rsidRDefault="00331FE2" w:rsidP="00823E18">
      <w:pPr>
        <w:ind w:left="1620"/>
        <w:jc w:val="both"/>
        <w:rPr>
          <w:rFonts w:ascii="Arial" w:hAnsi="Arial" w:cs="Arial"/>
        </w:rPr>
      </w:pPr>
      <w:r w:rsidRPr="00B1055F">
        <w:rPr>
          <w:rFonts w:ascii="Arial" w:hAnsi="Arial" w:cs="Arial"/>
        </w:rPr>
        <w:t>4. No delivery SUPPLIER may enter the premises without a guide.</w:t>
      </w:r>
    </w:p>
    <w:p w:rsidR="00331FE2" w:rsidRPr="00B1055F" w:rsidRDefault="00331FE2" w:rsidP="00823E18">
      <w:pPr>
        <w:jc w:val="both"/>
        <w:rPr>
          <w:rFonts w:ascii="Arial" w:hAnsi="Arial" w:cs="Arial"/>
        </w:rPr>
      </w:pPr>
    </w:p>
    <w:p w:rsidR="00331FE2" w:rsidRPr="00B1055F" w:rsidRDefault="00331FE2" w:rsidP="00823E18">
      <w:pPr>
        <w:jc w:val="both"/>
        <w:rPr>
          <w:rFonts w:ascii="Arial" w:hAnsi="Arial" w:cs="Arial"/>
        </w:rPr>
      </w:pPr>
      <w:r w:rsidRPr="00B1055F">
        <w:rPr>
          <w:rFonts w:ascii="Arial" w:hAnsi="Arial" w:cs="Arial"/>
        </w:rPr>
        <w:t xml:space="preserve"> </w:t>
      </w:r>
      <w:r w:rsidRPr="00B1055F">
        <w:rPr>
          <w:rFonts w:ascii="Arial" w:hAnsi="Arial" w:cs="Arial"/>
        </w:rPr>
        <w:tab/>
      </w:r>
      <w:r w:rsidRPr="00B1055F">
        <w:rPr>
          <w:rFonts w:ascii="Arial" w:hAnsi="Arial" w:cs="Arial"/>
        </w:rPr>
        <w:tab/>
        <w:t xml:space="preserve">   5. All hazardous materials must be delivered with Safety Data Sheets.</w:t>
      </w:r>
    </w:p>
    <w:p w:rsidR="00331FE2" w:rsidRPr="00B1055F" w:rsidRDefault="00331FE2" w:rsidP="00823E18">
      <w:pPr>
        <w:jc w:val="both"/>
        <w:rPr>
          <w:rFonts w:ascii="Arial" w:hAnsi="Arial" w:cs="Arial"/>
        </w:rPr>
      </w:pPr>
    </w:p>
    <w:p w:rsidR="00331FE2" w:rsidRPr="00B1055F" w:rsidRDefault="00331FE2" w:rsidP="00823E18">
      <w:pPr>
        <w:numPr>
          <w:ilvl w:val="0"/>
          <w:numId w:val="2"/>
        </w:numPr>
        <w:tabs>
          <w:tab w:val="clear" w:pos="2880"/>
          <w:tab w:val="num" w:pos="1890"/>
        </w:tabs>
        <w:ind w:left="1890" w:hanging="270"/>
        <w:jc w:val="both"/>
        <w:rPr>
          <w:rFonts w:ascii="Arial" w:hAnsi="Arial" w:cs="Arial"/>
        </w:rPr>
      </w:pPr>
      <w:r w:rsidRPr="00B1055F">
        <w:rPr>
          <w:rFonts w:ascii="Arial" w:hAnsi="Arial" w:cs="Arial"/>
        </w:rPr>
        <w:t>If any delivery must take place after hours, the standby person of the Plant or Standby from Procurement and Supply Management must guide the truck to the correct place.</w:t>
      </w:r>
    </w:p>
    <w:p w:rsidR="00331FE2" w:rsidRPr="00B1055F" w:rsidRDefault="00331FE2" w:rsidP="00823E18">
      <w:pPr>
        <w:jc w:val="both"/>
        <w:rPr>
          <w:rFonts w:ascii="Arial" w:hAnsi="Arial" w:cs="Arial"/>
        </w:rPr>
      </w:pPr>
    </w:p>
    <w:p w:rsidR="00331FE2" w:rsidRPr="00B1055F" w:rsidRDefault="00331FE2" w:rsidP="00823E18">
      <w:pPr>
        <w:numPr>
          <w:ilvl w:val="0"/>
          <w:numId w:val="2"/>
        </w:numPr>
        <w:tabs>
          <w:tab w:val="clear" w:pos="2880"/>
          <w:tab w:val="num" w:pos="1890"/>
        </w:tabs>
        <w:ind w:left="1890" w:hanging="270"/>
        <w:jc w:val="both"/>
        <w:rPr>
          <w:rFonts w:ascii="Arial" w:hAnsi="Arial" w:cs="Arial"/>
        </w:rPr>
      </w:pPr>
      <w:r w:rsidRPr="00B1055F">
        <w:rPr>
          <w:rFonts w:ascii="Arial" w:hAnsi="Arial" w:cs="Arial"/>
        </w:rPr>
        <w:t>After the delivery has been completed it is the responsibility of the guide to ensure that the truck is guided out to the Secondary area.</w:t>
      </w:r>
    </w:p>
    <w:p w:rsidR="00331FE2" w:rsidRPr="00B1055F" w:rsidRDefault="00331FE2" w:rsidP="00823E18">
      <w:pPr>
        <w:ind w:left="630"/>
        <w:jc w:val="both"/>
        <w:rPr>
          <w:rFonts w:ascii="Arial" w:hAnsi="Arial" w:cs="Arial"/>
        </w:rPr>
      </w:pPr>
    </w:p>
    <w:p w:rsidR="00331FE2" w:rsidRPr="00B1055F" w:rsidRDefault="00156ADB" w:rsidP="00823E18">
      <w:pPr>
        <w:tabs>
          <w:tab w:val="left" w:pos="-1440"/>
          <w:tab w:val="left" w:pos="1530"/>
        </w:tabs>
        <w:ind w:left="1530" w:hanging="810"/>
        <w:jc w:val="both"/>
        <w:rPr>
          <w:rFonts w:ascii="Arial" w:hAnsi="Arial" w:cs="Arial"/>
        </w:rPr>
      </w:pPr>
      <w:r w:rsidRPr="00B1055F">
        <w:rPr>
          <w:rFonts w:ascii="Arial" w:hAnsi="Arial" w:cs="Arial"/>
        </w:rPr>
        <w:t>3.27</w:t>
      </w:r>
      <w:r w:rsidR="00331FE2" w:rsidRPr="00B1055F">
        <w:rPr>
          <w:rFonts w:ascii="Arial" w:hAnsi="Arial" w:cs="Arial"/>
        </w:rPr>
        <w:t>.2.3 The latest revision of all CITY POWER's rules and in particular those relating to Security, Safety, Occupational Health and Environment which SUPPLIER admits it is fully acquainted with,</w:t>
      </w:r>
    </w:p>
    <w:p w:rsidR="00331FE2" w:rsidRPr="00B1055F" w:rsidRDefault="00331FE2" w:rsidP="00823E18">
      <w:pPr>
        <w:tabs>
          <w:tab w:val="left" w:pos="-1440"/>
          <w:tab w:val="left" w:pos="1530"/>
        </w:tabs>
        <w:ind w:left="1530" w:hanging="810"/>
        <w:jc w:val="both"/>
        <w:rPr>
          <w:rFonts w:ascii="Arial" w:hAnsi="Arial" w:cs="Arial"/>
        </w:rPr>
      </w:pPr>
    </w:p>
    <w:p w:rsidR="00331FE2" w:rsidRPr="00B1055F" w:rsidRDefault="00156ADB" w:rsidP="00823E18">
      <w:pPr>
        <w:tabs>
          <w:tab w:val="left" w:pos="-1440"/>
          <w:tab w:val="left" w:pos="1530"/>
        </w:tabs>
        <w:ind w:left="1530" w:hanging="810"/>
        <w:jc w:val="both"/>
        <w:rPr>
          <w:rFonts w:ascii="Arial" w:hAnsi="Arial" w:cs="Arial"/>
        </w:rPr>
      </w:pPr>
      <w:r w:rsidRPr="00B1055F">
        <w:rPr>
          <w:rFonts w:ascii="Arial" w:hAnsi="Arial" w:cs="Arial"/>
        </w:rPr>
        <w:t>3.27</w:t>
      </w:r>
      <w:r w:rsidR="00331FE2" w:rsidRPr="00B1055F">
        <w:rPr>
          <w:rFonts w:ascii="Arial" w:hAnsi="Arial" w:cs="Arial"/>
        </w:rPr>
        <w:t>.2.4 The successful bidder would be required to submit a signed written agreement with CITY POWER on occupational health and safety regulations in accordance with the provision of Section 37 (2) of the Occupational Health and Safety Act 85 of 1993.</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1440"/>
        </w:tabs>
        <w:ind w:left="810" w:hanging="810"/>
        <w:jc w:val="both"/>
        <w:rPr>
          <w:rFonts w:ascii="Arial" w:hAnsi="Arial" w:cs="Arial"/>
          <w:sz w:val="22"/>
          <w:szCs w:val="22"/>
        </w:rPr>
      </w:pPr>
      <w:r w:rsidRPr="00B1055F">
        <w:rPr>
          <w:rFonts w:ascii="Arial" w:hAnsi="Arial" w:cs="Arial"/>
        </w:rPr>
        <w:t>3.27</w:t>
      </w:r>
      <w:r w:rsidR="00331FE2" w:rsidRPr="00B1055F">
        <w:rPr>
          <w:rFonts w:ascii="Arial" w:hAnsi="Arial" w:cs="Arial"/>
        </w:rPr>
        <w:t>.3 SUPPLIER must acquaint itself with CITY POWER’s Procurement Policy that is available on request</w:t>
      </w:r>
      <w:r w:rsidR="00331FE2" w:rsidRPr="00B1055F">
        <w:rPr>
          <w:rFonts w:ascii="Arial" w:hAnsi="Arial" w:cs="Arial"/>
          <w:sz w:val="22"/>
          <w:szCs w:val="22"/>
        </w:rPr>
        <w:t>.</w:t>
      </w:r>
    </w:p>
    <w:p w:rsidR="00331FE2" w:rsidRPr="00B1055F" w:rsidRDefault="00331FE2" w:rsidP="00823E18">
      <w:pPr>
        <w:tabs>
          <w:tab w:val="left" w:pos="-1440"/>
        </w:tabs>
        <w:jc w:val="both"/>
        <w:rPr>
          <w:rFonts w:ascii="Arial" w:hAnsi="Arial" w:cs="Arial"/>
          <w:b/>
        </w:rPr>
      </w:pPr>
    </w:p>
    <w:p w:rsidR="00331FE2" w:rsidRPr="000E5E80"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156ADB" w:rsidRPr="00B1055F">
        <w:rPr>
          <w:rFonts w:ascii="Arial" w:hAnsi="Arial" w:cs="Arial"/>
          <w:b/>
          <w:sz w:val="22"/>
          <w:szCs w:val="22"/>
        </w:rPr>
        <w:lastRenderedPageBreak/>
        <w:t>3.28</w:t>
      </w:r>
      <w:r w:rsidR="00331FE2" w:rsidRPr="00B1055F">
        <w:rPr>
          <w:rFonts w:ascii="Arial" w:hAnsi="Arial" w:cs="Arial"/>
          <w:sz w:val="22"/>
          <w:szCs w:val="22"/>
        </w:rPr>
        <w:t xml:space="preserve"> </w:t>
      </w:r>
      <w:r w:rsidR="00331FE2" w:rsidRPr="00B1055F">
        <w:rPr>
          <w:rFonts w:ascii="Arial" w:hAnsi="Arial" w:cs="Arial"/>
          <w:b/>
          <w:sz w:val="22"/>
          <w:szCs w:val="22"/>
        </w:rPr>
        <w:t>NON-EXCLUSIVITY</w:t>
      </w:r>
    </w:p>
    <w:p w:rsidR="00331FE2" w:rsidRPr="00B1055F" w:rsidRDefault="00331FE2" w:rsidP="00823E18">
      <w:pPr>
        <w:tabs>
          <w:tab w:val="left" w:pos="-1440"/>
        </w:tabs>
        <w:jc w:val="both"/>
        <w:rPr>
          <w:rFonts w:ascii="Arial" w:hAnsi="Arial" w:cs="Arial"/>
          <w:sz w:val="22"/>
          <w:szCs w:val="22"/>
        </w:rPr>
      </w:pPr>
    </w:p>
    <w:p w:rsidR="00331FE2" w:rsidRPr="00B1055F" w:rsidRDefault="00331FE2" w:rsidP="00823E18">
      <w:pPr>
        <w:pStyle w:val="BodyText2"/>
        <w:tabs>
          <w:tab w:val="left" w:pos="-1440"/>
        </w:tabs>
        <w:spacing w:after="0" w:line="240" w:lineRule="auto"/>
        <w:ind w:left="720"/>
        <w:jc w:val="both"/>
        <w:rPr>
          <w:rFonts w:ascii="Arial" w:hAnsi="Arial" w:cs="Arial"/>
        </w:rPr>
      </w:pPr>
      <w:r w:rsidRPr="00B1055F">
        <w:rPr>
          <w:rFonts w:ascii="Arial" w:hAnsi="Arial" w:cs="Arial"/>
        </w:rPr>
        <w:t xml:space="preserve">CITY POWER shall not in any way be precluded from contracting with any other party the supply of the </w:t>
      </w:r>
      <w:r w:rsidR="00B449BB" w:rsidRPr="00B1055F">
        <w:rPr>
          <w:rFonts w:ascii="Arial" w:hAnsi="Arial" w:cs="Arial"/>
        </w:rPr>
        <w:t>GOODS AND SERVICES</w:t>
      </w:r>
      <w:r w:rsidRPr="00B1055F">
        <w:rPr>
          <w:rFonts w:ascii="Arial" w:hAnsi="Arial" w:cs="Arial"/>
        </w:rPr>
        <w:t xml:space="preserve"> during performance of or after expiration of this agreement.</w:t>
      </w:r>
    </w:p>
    <w:p w:rsidR="00331FE2" w:rsidRPr="00B1055F" w:rsidRDefault="00331FE2" w:rsidP="00823E18">
      <w:pPr>
        <w:tabs>
          <w:tab w:val="left" w:pos="-1440"/>
        </w:tabs>
        <w:jc w:val="both"/>
        <w:rPr>
          <w:rFonts w:ascii="Arial" w:hAnsi="Arial" w:cs="Arial"/>
          <w:b/>
        </w:rPr>
      </w:pPr>
    </w:p>
    <w:p w:rsidR="00331FE2" w:rsidRPr="00B1055F" w:rsidRDefault="00156ADB" w:rsidP="00823E18">
      <w:pPr>
        <w:tabs>
          <w:tab w:val="left" w:pos="-1440"/>
        </w:tabs>
        <w:jc w:val="both"/>
        <w:rPr>
          <w:rFonts w:ascii="Arial" w:hAnsi="Arial" w:cs="Arial"/>
          <w:b/>
          <w:sz w:val="22"/>
          <w:szCs w:val="22"/>
        </w:rPr>
      </w:pPr>
      <w:r w:rsidRPr="00B1055F">
        <w:rPr>
          <w:rFonts w:ascii="Arial" w:hAnsi="Arial" w:cs="Arial"/>
          <w:b/>
          <w:sz w:val="22"/>
          <w:szCs w:val="22"/>
        </w:rPr>
        <w:t>3.29</w:t>
      </w:r>
      <w:r w:rsidR="00331FE2" w:rsidRPr="00B1055F">
        <w:rPr>
          <w:rFonts w:ascii="Arial" w:hAnsi="Arial" w:cs="Arial"/>
          <w:b/>
          <w:sz w:val="22"/>
          <w:szCs w:val="22"/>
        </w:rPr>
        <w:t xml:space="preserve"> CONFLICT OF LAWS</w:t>
      </w:r>
    </w:p>
    <w:p w:rsidR="00331FE2" w:rsidRPr="00B1055F" w:rsidRDefault="00331FE2" w:rsidP="00823E18">
      <w:pPr>
        <w:tabs>
          <w:tab w:val="left" w:pos="-1440"/>
        </w:tabs>
        <w:jc w:val="both"/>
        <w:rPr>
          <w:rFonts w:ascii="Arial" w:hAnsi="Arial" w:cs="Arial"/>
          <w:b/>
        </w:rPr>
      </w:pPr>
    </w:p>
    <w:p w:rsidR="00331FE2" w:rsidRPr="00B1055F" w:rsidRDefault="00331FE2" w:rsidP="00823E18">
      <w:pPr>
        <w:tabs>
          <w:tab w:val="left" w:pos="-1440"/>
        </w:tabs>
        <w:ind w:left="720" w:hanging="11"/>
        <w:jc w:val="both"/>
        <w:rPr>
          <w:rFonts w:ascii="Arial" w:hAnsi="Arial" w:cs="Arial"/>
        </w:rPr>
      </w:pPr>
      <w:r w:rsidRPr="00B1055F">
        <w:rPr>
          <w:rFonts w:ascii="Arial" w:hAnsi="Arial" w:cs="Arial"/>
          <w:sz w:val="22"/>
          <w:szCs w:val="22"/>
        </w:rPr>
        <w:tab/>
      </w:r>
      <w:r w:rsidRPr="00B1055F">
        <w:rPr>
          <w:rFonts w:ascii="Arial" w:hAnsi="Arial" w:cs="Arial"/>
        </w:rPr>
        <w:t>The provision of this CONTRACT shall be governed by South African Law and the parties agree to the inclusive jurisdiction of South African courts.</w:t>
      </w:r>
    </w:p>
    <w:p w:rsidR="00331FE2" w:rsidRPr="00B1055F" w:rsidRDefault="00331FE2" w:rsidP="00823E18">
      <w:pPr>
        <w:tabs>
          <w:tab w:val="left" w:pos="-1440"/>
        </w:tabs>
        <w:jc w:val="both"/>
        <w:rPr>
          <w:rFonts w:ascii="Arial" w:hAnsi="Arial" w:cs="Arial"/>
          <w:b/>
        </w:rPr>
      </w:pPr>
    </w:p>
    <w:p w:rsidR="00331FE2" w:rsidRPr="00B1055F" w:rsidRDefault="00156ADB" w:rsidP="00823E18">
      <w:pPr>
        <w:tabs>
          <w:tab w:val="left" w:pos="-1440"/>
        </w:tabs>
        <w:jc w:val="both"/>
        <w:rPr>
          <w:rFonts w:ascii="Arial" w:hAnsi="Arial" w:cs="Arial"/>
          <w:b/>
          <w:sz w:val="22"/>
          <w:szCs w:val="22"/>
        </w:rPr>
      </w:pPr>
      <w:r w:rsidRPr="00B1055F">
        <w:rPr>
          <w:rFonts w:ascii="Arial" w:hAnsi="Arial" w:cs="Arial"/>
          <w:b/>
          <w:sz w:val="22"/>
          <w:szCs w:val="22"/>
        </w:rPr>
        <w:t>3.30</w:t>
      </w:r>
      <w:r w:rsidR="00331FE2" w:rsidRPr="00B1055F">
        <w:rPr>
          <w:rFonts w:ascii="Arial" w:hAnsi="Arial" w:cs="Arial"/>
          <w:b/>
          <w:sz w:val="22"/>
          <w:szCs w:val="22"/>
        </w:rPr>
        <w:t xml:space="preserve"> PENALTY CLAUSE</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720"/>
        </w:tabs>
        <w:ind w:left="720" w:hanging="720"/>
        <w:jc w:val="both"/>
        <w:rPr>
          <w:rFonts w:ascii="Arial" w:hAnsi="Arial" w:cs="Arial"/>
          <w:lang w:val="en-US"/>
        </w:rPr>
      </w:pPr>
      <w:r w:rsidRPr="00B1055F">
        <w:rPr>
          <w:rFonts w:ascii="Arial" w:hAnsi="Arial" w:cs="Arial"/>
          <w:snapToGrid w:val="0"/>
          <w:lang w:val="en-US"/>
        </w:rPr>
        <w:t>3.30</w:t>
      </w:r>
      <w:r w:rsidR="00331FE2" w:rsidRPr="00B1055F">
        <w:rPr>
          <w:rFonts w:ascii="Arial" w:hAnsi="Arial" w:cs="Arial"/>
          <w:snapToGrid w:val="0"/>
          <w:lang w:val="en-US"/>
        </w:rPr>
        <w:t xml:space="preserve">.1   CITY POWER may </w:t>
      </w:r>
      <w:r w:rsidR="00331FE2" w:rsidRPr="00B1055F">
        <w:rPr>
          <w:rFonts w:ascii="Arial" w:hAnsi="Arial" w:cs="Arial"/>
          <w:lang w:val="en-US"/>
        </w:rPr>
        <w:t xml:space="preserve">deduct from the Contract Price of the </w:t>
      </w:r>
      <w:r w:rsidR="00B449BB" w:rsidRPr="00B1055F">
        <w:rPr>
          <w:rFonts w:ascii="Arial" w:hAnsi="Arial" w:cs="Arial"/>
        </w:rPr>
        <w:t>GOODS AND SERVICES</w:t>
      </w:r>
      <w:r w:rsidR="00331FE2" w:rsidRPr="00B1055F">
        <w:rPr>
          <w:rFonts w:ascii="Arial" w:hAnsi="Arial" w:cs="Arial"/>
          <w:lang w:val="en-US"/>
        </w:rPr>
        <w:t xml:space="preserve"> concerned an amount equal to</w:t>
      </w:r>
      <w:r w:rsidR="0081711B" w:rsidRPr="00B1055F">
        <w:rPr>
          <w:rFonts w:ascii="Arial" w:hAnsi="Arial" w:cs="Arial"/>
          <w:lang w:val="en-US"/>
        </w:rPr>
        <w:t xml:space="preserve"> </w:t>
      </w:r>
      <w:r w:rsidR="00331FE2" w:rsidRPr="00B1055F">
        <w:rPr>
          <w:rFonts w:ascii="Arial" w:hAnsi="Arial" w:cs="Arial"/>
          <w:lang w:val="en-US"/>
        </w:rPr>
        <w:t>0.5% of outstanding purchase order value for each day beyond the specified delivery time.</w:t>
      </w:r>
    </w:p>
    <w:p w:rsidR="00331FE2" w:rsidRPr="00B1055F" w:rsidRDefault="00331FE2" w:rsidP="00823E18">
      <w:pPr>
        <w:pStyle w:val="ListParagraph"/>
        <w:numPr>
          <w:ilvl w:val="2"/>
          <w:numId w:val="16"/>
        </w:numPr>
        <w:jc w:val="both"/>
        <w:rPr>
          <w:rFonts w:ascii="Arial" w:hAnsi="Arial" w:cs="Arial"/>
          <w:lang w:val="en-US"/>
        </w:rPr>
      </w:pPr>
      <w:r w:rsidRPr="00B1055F">
        <w:rPr>
          <w:rFonts w:ascii="Arial" w:hAnsi="Arial" w:cs="Arial"/>
          <w:lang w:val="en-US"/>
        </w:rPr>
        <w:t xml:space="preserve">In the event that the supplier fails to perform and the penalty clause is imposed for a period of more than four      </w:t>
      </w:r>
    </w:p>
    <w:p w:rsidR="00331FE2" w:rsidRPr="00B1055F" w:rsidRDefault="00331FE2" w:rsidP="00823E18">
      <w:pPr>
        <w:tabs>
          <w:tab w:val="left" w:pos="720"/>
        </w:tabs>
        <w:ind w:left="720"/>
        <w:jc w:val="both"/>
        <w:rPr>
          <w:rFonts w:ascii="Arial" w:hAnsi="Arial" w:cs="Arial"/>
          <w:lang w:val="en-US"/>
        </w:rPr>
      </w:pPr>
      <w:r w:rsidRPr="00B1055F">
        <w:rPr>
          <w:rFonts w:ascii="Arial" w:hAnsi="Arial" w:cs="Arial"/>
          <w:lang w:val="en-US"/>
        </w:rPr>
        <w:t>weeks, CITY POWER shall terminate the agreement with immediate effect. The SUPPLIER shall not be entitled to claim for damages or for outstanding amount after the aforesaid termination.</w:t>
      </w:r>
    </w:p>
    <w:p w:rsidR="00331FE2" w:rsidRPr="00B1055F" w:rsidRDefault="00331FE2" w:rsidP="00823E18">
      <w:pPr>
        <w:jc w:val="both"/>
        <w:rPr>
          <w:rFonts w:ascii="Arial" w:hAnsi="Arial" w:cs="Arial"/>
          <w:lang w:val="en-US"/>
        </w:rPr>
      </w:pPr>
    </w:p>
    <w:p w:rsidR="00104744" w:rsidRPr="00B1055F" w:rsidRDefault="00331FE2" w:rsidP="00823E18">
      <w:pPr>
        <w:pStyle w:val="ListParagraph"/>
        <w:numPr>
          <w:ilvl w:val="2"/>
          <w:numId w:val="16"/>
        </w:numPr>
        <w:jc w:val="both"/>
        <w:rPr>
          <w:rFonts w:ascii="Arial" w:hAnsi="Arial" w:cs="Arial"/>
          <w:lang w:val="en-US"/>
        </w:rPr>
      </w:pPr>
      <w:r w:rsidRPr="00B1055F">
        <w:rPr>
          <w:rFonts w:ascii="Arial" w:hAnsi="Arial" w:cs="Arial"/>
          <w:lang w:val="en-US"/>
        </w:rPr>
        <w:t xml:space="preserve">CITY POWER may in its sole and absolute discretion, </w:t>
      </w:r>
      <w:r w:rsidR="00EE535E" w:rsidRPr="00B1055F">
        <w:rPr>
          <w:rFonts w:ascii="Arial" w:hAnsi="Arial" w:cs="Arial"/>
          <w:lang w:val="en-US"/>
        </w:rPr>
        <w:t>obtain</w:t>
      </w:r>
      <w:r w:rsidRPr="00B1055F">
        <w:rPr>
          <w:rFonts w:ascii="Arial" w:hAnsi="Arial" w:cs="Arial"/>
          <w:lang w:val="en-US"/>
        </w:rPr>
        <w:t xml:space="preserve"> the </w:t>
      </w:r>
      <w:r w:rsidR="00B449BB" w:rsidRPr="00B1055F">
        <w:rPr>
          <w:rFonts w:ascii="Arial" w:hAnsi="Arial" w:cs="Arial"/>
        </w:rPr>
        <w:t>GOODS AND SERVICES</w:t>
      </w:r>
      <w:r w:rsidRPr="00B1055F">
        <w:rPr>
          <w:rFonts w:ascii="Arial" w:hAnsi="Arial" w:cs="Arial"/>
          <w:lang w:val="en-US"/>
        </w:rPr>
        <w:t xml:space="preserve"> from other suppliers</w:t>
      </w:r>
      <w:r w:rsidRPr="00B1055F">
        <w:rPr>
          <w:rFonts w:ascii="Arial" w:hAnsi="Arial" w:cs="Arial"/>
          <w:sz w:val="22"/>
          <w:szCs w:val="22"/>
          <w:lang w:val="en-US"/>
        </w:rPr>
        <w:t xml:space="preserve"> and </w:t>
      </w:r>
      <w:r w:rsidRPr="00B1055F">
        <w:rPr>
          <w:rFonts w:ascii="Arial" w:hAnsi="Arial" w:cs="Arial"/>
          <w:lang w:val="en-US"/>
        </w:rPr>
        <w:t xml:space="preserve">provided that the failure to perform is not attributable to any of the circumstances set out in the vis major or casus fortuitous clause, CITY POWER may recover from SUPPLIER any amount by which the price so paid exceeds of the Contract Price of the </w:t>
      </w:r>
      <w:r w:rsidR="00B449BB" w:rsidRPr="00B1055F">
        <w:rPr>
          <w:rFonts w:ascii="Arial" w:hAnsi="Arial" w:cs="Arial"/>
        </w:rPr>
        <w:t>GOODS AND SERVICES</w:t>
      </w:r>
      <w:r w:rsidRPr="00B1055F">
        <w:rPr>
          <w:rFonts w:ascii="Arial" w:hAnsi="Arial" w:cs="Arial"/>
          <w:lang w:val="en-US"/>
        </w:rPr>
        <w:t xml:space="preserve"> concerned. The cost to CITY POWER if any of collection of </w:t>
      </w:r>
      <w:r w:rsidR="00B449BB" w:rsidRPr="00B1055F">
        <w:rPr>
          <w:rFonts w:ascii="Arial" w:hAnsi="Arial" w:cs="Arial"/>
        </w:rPr>
        <w:t>GOODS AND SERVICES</w:t>
      </w:r>
      <w:r w:rsidRPr="00B1055F">
        <w:rPr>
          <w:rFonts w:ascii="Arial" w:hAnsi="Arial" w:cs="Arial"/>
          <w:lang w:val="en-US"/>
        </w:rPr>
        <w:t xml:space="preserve"> shall be taken into account in determining the amount of any such excess.</w:t>
      </w:r>
    </w:p>
    <w:p w:rsidR="00DF30A0" w:rsidRPr="00B1055F" w:rsidRDefault="00DF30A0" w:rsidP="00DF30A0">
      <w:pPr>
        <w:jc w:val="both"/>
        <w:rPr>
          <w:rFonts w:ascii="Arial" w:hAnsi="Arial" w:cs="Arial"/>
          <w:lang w:val="en-US"/>
        </w:rPr>
      </w:pPr>
    </w:p>
    <w:p w:rsidR="00665067" w:rsidRDefault="00665067" w:rsidP="00293EE3">
      <w:pPr>
        <w:tabs>
          <w:tab w:val="left" w:pos="-1440"/>
        </w:tabs>
        <w:jc w:val="both"/>
        <w:rPr>
          <w:rFonts w:ascii="Arial" w:hAnsi="Arial" w:cs="Arial"/>
          <w:b/>
        </w:rPr>
      </w:pPr>
    </w:p>
    <w:p w:rsidR="00331EF5" w:rsidRDefault="00331EF5">
      <w:pPr>
        <w:overflowPunct/>
        <w:autoSpaceDE/>
        <w:autoSpaceDN/>
        <w:adjustRightInd/>
        <w:textAlignment w:val="auto"/>
        <w:rPr>
          <w:rFonts w:ascii="Arial" w:hAnsi="Arial" w:cs="Arial"/>
          <w:b/>
        </w:rPr>
      </w:pPr>
      <w:r>
        <w:rPr>
          <w:rFonts w:ascii="Arial" w:hAnsi="Arial" w:cs="Arial"/>
          <w:b/>
        </w:rPr>
        <w:br w:type="page"/>
      </w:r>
    </w:p>
    <w:p w:rsidR="00DD4F64" w:rsidRPr="00B1055F" w:rsidRDefault="008B1996" w:rsidP="00293EE3">
      <w:pPr>
        <w:tabs>
          <w:tab w:val="left" w:pos="-1440"/>
        </w:tabs>
        <w:jc w:val="both"/>
        <w:rPr>
          <w:rFonts w:ascii="Arial" w:hAnsi="Arial" w:cs="Arial"/>
          <w:b/>
        </w:rPr>
      </w:pPr>
      <w:r w:rsidRPr="00B1055F">
        <w:rPr>
          <w:rFonts w:ascii="Arial" w:hAnsi="Arial" w:cs="Arial"/>
          <w:b/>
        </w:rPr>
        <w:lastRenderedPageBreak/>
        <w:t xml:space="preserve">PART </w:t>
      </w:r>
      <w:r w:rsidR="00DF5B65" w:rsidRPr="00B1055F">
        <w:rPr>
          <w:rFonts w:ascii="Arial" w:hAnsi="Arial" w:cs="Arial"/>
          <w:b/>
        </w:rPr>
        <w:t>4</w:t>
      </w:r>
      <w:r w:rsidR="00293EE3" w:rsidRPr="00B1055F">
        <w:rPr>
          <w:rFonts w:ascii="Arial" w:hAnsi="Arial" w:cs="Arial"/>
          <w:b/>
        </w:rPr>
        <w:t>:</w:t>
      </w:r>
      <w:r w:rsidRPr="00B1055F">
        <w:rPr>
          <w:rFonts w:ascii="Arial" w:hAnsi="Arial" w:cs="Arial"/>
          <w:b/>
        </w:rPr>
        <w:t xml:space="preserve"> </w:t>
      </w:r>
      <w:r w:rsidR="00880B3D" w:rsidRPr="00B1055F">
        <w:rPr>
          <w:rFonts w:ascii="Arial" w:hAnsi="Arial" w:cs="Arial"/>
          <w:b/>
        </w:rPr>
        <w:t>R</w:t>
      </w:r>
      <w:r w:rsidRPr="00B1055F">
        <w:rPr>
          <w:rFonts w:ascii="Arial" w:hAnsi="Arial" w:cs="Arial"/>
          <w:b/>
        </w:rPr>
        <w:t>E</w:t>
      </w:r>
      <w:r w:rsidR="00880B3D" w:rsidRPr="00B1055F">
        <w:rPr>
          <w:rFonts w:ascii="Arial" w:hAnsi="Arial" w:cs="Arial"/>
          <w:b/>
        </w:rPr>
        <w:t>TURNABLE DOCUMENTS</w:t>
      </w:r>
    </w:p>
    <w:p w:rsidR="00C26422" w:rsidRPr="00B1055F" w:rsidRDefault="00C26422" w:rsidP="00C26422">
      <w:pPr>
        <w:tabs>
          <w:tab w:val="left" w:pos="-1440"/>
        </w:tabs>
        <w:jc w:val="both"/>
        <w:rPr>
          <w:rFonts w:ascii="Arial" w:hAnsi="Arial" w:cs="Arial"/>
          <w:b/>
        </w:rPr>
      </w:pPr>
    </w:p>
    <w:p w:rsidR="00C47534" w:rsidRPr="00B1055F" w:rsidRDefault="00C26422" w:rsidP="00C47534">
      <w:pPr>
        <w:tabs>
          <w:tab w:val="left" w:pos="-1440"/>
        </w:tabs>
        <w:jc w:val="both"/>
        <w:rPr>
          <w:rFonts w:ascii="Arial" w:hAnsi="Arial" w:cs="Arial"/>
          <w:b/>
        </w:rPr>
      </w:pPr>
      <w:r w:rsidRPr="00B1055F">
        <w:rPr>
          <w:rFonts w:ascii="Arial" w:hAnsi="Arial" w:cs="Arial"/>
          <w:b/>
        </w:rPr>
        <w:t>4.1</w:t>
      </w:r>
      <w:r w:rsidR="00B821C8" w:rsidRPr="00B1055F">
        <w:rPr>
          <w:rFonts w:ascii="Arial" w:hAnsi="Arial" w:cs="Arial"/>
          <w:b/>
        </w:rPr>
        <w:t xml:space="preserve"> </w:t>
      </w:r>
      <w:r w:rsidR="00C47534" w:rsidRPr="00B1055F">
        <w:rPr>
          <w:rFonts w:ascii="Arial" w:hAnsi="Arial" w:cs="Arial"/>
          <w:b/>
        </w:rPr>
        <w:t xml:space="preserve">RETURNABLE DOCUMENTS REQUIRED FOR TENDER EVALUATION PURPOSES </w:t>
      </w:r>
    </w:p>
    <w:p w:rsidR="00C47534" w:rsidRPr="00B1055F" w:rsidRDefault="00C47534" w:rsidP="00C47534">
      <w:pPr>
        <w:tabs>
          <w:tab w:val="left" w:pos="-1440"/>
        </w:tabs>
        <w:jc w:val="both"/>
        <w:rPr>
          <w:rFonts w:ascii="Arial" w:hAnsi="Arial" w:cs="Arial"/>
          <w:b/>
        </w:rPr>
      </w:pP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B218E1"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SHE</w:t>
      </w:r>
      <w:r w:rsidR="00AD572C">
        <w:rPr>
          <w:rFonts w:ascii="Arial" w:hAnsi="Arial" w:cs="Arial"/>
        </w:rPr>
        <w:t>R</w:t>
      </w:r>
      <w:r w:rsidRPr="00B1055F">
        <w:rPr>
          <w:rFonts w:ascii="Arial" w:hAnsi="Arial" w:cs="Arial"/>
        </w:rPr>
        <w:t>Q Regulations</w:t>
      </w:r>
    </w:p>
    <w:p w:rsidR="00B218E1"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Invitation to Bid ( MDB 1)</w:t>
      </w:r>
    </w:p>
    <w:p w:rsidR="00916636" w:rsidRPr="00B1055F" w:rsidRDefault="00916636" w:rsidP="00576257">
      <w:pPr>
        <w:pStyle w:val="ListParagraph"/>
        <w:numPr>
          <w:ilvl w:val="0"/>
          <w:numId w:val="31"/>
        </w:numPr>
        <w:tabs>
          <w:tab w:val="left" w:pos="-1440"/>
        </w:tabs>
        <w:ind w:left="1170" w:hanging="540"/>
        <w:jc w:val="both"/>
        <w:rPr>
          <w:rFonts w:ascii="Arial" w:hAnsi="Arial" w:cs="Arial"/>
        </w:rPr>
      </w:pPr>
      <w:r>
        <w:rPr>
          <w:rFonts w:ascii="Arial" w:hAnsi="Arial" w:cs="Arial"/>
        </w:rPr>
        <w:t>Form of Offer ( MBD 3.1)</w:t>
      </w:r>
    </w:p>
    <w:p w:rsidR="00B218E1" w:rsidRPr="00B1055F" w:rsidRDefault="00B218E1" w:rsidP="00576257">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of Interest Form ( MBD 4 )</w:t>
      </w:r>
    </w:p>
    <w:p w:rsidR="00B218E1" w:rsidRPr="00B1055F" w:rsidRDefault="00B218E1" w:rsidP="00576257">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for Procurement above R10 000 000 ( MBD 5 )</w:t>
      </w:r>
    </w:p>
    <w:p w:rsidR="00B218E1" w:rsidRPr="006F0DAF" w:rsidRDefault="00B218E1" w:rsidP="006F0DAF">
      <w:pPr>
        <w:pStyle w:val="ListParagraph"/>
        <w:numPr>
          <w:ilvl w:val="0"/>
          <w:numId w:val="31"/>
        </w:numPr>
        <w:tabs>
          <w:tab w:val="left" w:pos="-1440"/>
        </w:tabs>
        <w:ind w:left="1170" w:hanging="540"/>
        <w:jc w:val="both"/>
        <w:rPr>
          <w:rFonts w:ascii="Arial" w:hAnsi="Arial" w:cs="Arial"/>
        </w:rPr>
      </w:pPr>
      <w:r w:rsidRPr="00B1055F">
        <w:rPr>
          <w:rFonts w:ascii="Arial" w:hAnsi="Arial" w:cs="Arial"/>
        </w:rPr>
        <w:t>P</w:t>
      </w:r>
      <w:r w:rsidR="006F0DAF">
        <w:rPr>
          <w:rFonts w:ascii="Arial" w:hAnsi="Arial" w:cs="Arial"/>
        </w:rPr>
        <w:t xml:space="preserve">reference Claim Form ( MBD 6.1 </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Declaration for Purchase of Goods (MBD 7.1)</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Declaration of Bidder’s past SCM practices ( MBD 8 )</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Certificate of Independent Bid Determination ( MBD 9 )</w:t>
      </w:r>
    </w:p>
    <w:p w:rsidR="0050548D" w:rsidRPr="00B1055F" w:rsidRDefault="0050548D" w:rsidP="00576257">
      <w:pPr>
        <w:pStyle w:val="ListParagraph"/>
        <w:numPr>
          <w:ilvl w:val="0"/>
          <w:numId w:val="31"/>
        </w:numPr>
        <w:tabs>
          <w:tab w:val="left" w:pos="-1440"/>
        </w:tabs>
        <w:ind w:left="1170" w:hanging="540"/>
        <w:jc w:val="both"/>
        <w:rPr>
          <w:rFonts w:ascii="Arial" w:hAnsi="Arial" w:cs="Arial"/>
        </w:rPr>
      </w:pPr>
      <w:r>
        <w:rPr>
          <w:rFonts w:ascii="Arial" w:hAnsi="Arial" w:cs="Arial"/>
        </w:rPr>
        <w:t xml:space="preserve">Valid </w:t>
      </w:r>
      <w:r w:rsidRPr="00B1055F">
        <w:rPr>
          <w:rFonts w:ascii="Arial" w:hAnsi="Arial" w:cs="Arial"/>
        </w:rPr>
        <w:t>B-BBEE Certificate</w:t>
      </w:r>
      <w:r>
        <w:rPr>
          <w:rFonts w:ascii="Arial" w:hAnsi="Arial" w:cs="Arial"/>
        </w:rPr>
        <w:t xml:space="preserve"> or sworn affidavit (if copy must be certified)</w:t>
      </w:r>
    </w:p>
    <w:p w:rsidR="0050548D" w:rsidRPr="00B1055F" w:rsidRDefault="0050548D"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50548D" w:rsidRPr="00351919" w:rsidRDefault="0050548D" w:rsidP="00576257">
      <w:pPr>
        <w:pStyle w:val="ListParagraph"/>
        <w:numPr>
          <w:ilvl w:val="0"/>
          <w:numId w:val="31"/>
        </w:numPr>
        <w:tabs>
          <w:tab w:val="left" w:pos="-1440"/>
        </w:tabs>
        <w:ind w:left="1170" w:hanging="540"/>
        <w:jc w:val="both"/>
        <w:rPr>
          <w:rFonts w:ascii="Arial" w:hAnsi="Arial" w:cs="Arial"/>
        </w:rPr>
      </w:pPr>
      <w:r w:rsidRPr="00351919">
        <w:rPr>
          <w:rFonts w:ascii="Arial" w:hAnsi="Arial" w:cs="Arial"/>
        </w:rPr>
        <w:t>Financial Statements or Financial Management accounts for the past three years</w:t>
      </w:r>
    </w:p>
    <w:p w:rsidR="006F0DAF" w:rsidRDefault="00B218E1" w:rsidP="0076375E">
      <w:pPr>
        <w:pStyle w:val="ListParagraph"/>
        <w:numPr>
          <w:ilvl w:val="0"/>
          <w:numId w:val="31"/>
        </w:numPr>
        <w:tabs>
          <w:tab w:val="left" w:pos="-1440"/>
        </w:tabs>
        <w:ind w:left="1170" w:hanging="540"/>
        <w:jc w:val="both"/>
        <w:rPr>
          <w:rFonts w:ascii="Arial" w:hAnsi="Arial" w:cs="Arial"/>
        </w:rPr>
      </w:pPr>
      <w:r>
        <w:rPr>
          <w:rFonts w:ascii="Arial" w:hAnsi="Arial" w:cs="Arial"/>
        </w:rPr>
        <w:t>Central Supplier Database  (CSD)</w:t>
      </w:r>
    </w:p>
    <w:p w:rsidR="0076375E" w:rsidRDefault="00B218E1" w:rsidP="0076375E">
      <w:pPr>
        <w:pStyle w:val="ListParagraph"/>
        <w:numPr>
          <w:ilvl w:val="0"/>
          <w:numId w:val="31"/>
        </w:numPr>
        <w:tabs>
          <w:tab w:val="left" w:pos="-1440"/>
        </w:tabs>
        <w:ind w:left="1170" w:hanging="540"/>
        <w:jc w:val="both"/>
        <w:rPr>
          <w:rFonts w:ascii="Arial" w:hAnsi="Arial" w:cs="Arial"/>
        </w:rPr>
      </w:pPr>
      <w:r>
        <w:rPr>
          <w:rFonts w:ascii="Arial" w:hAnsi="Arial" w:cs="Arial"/>
        </w:rPr>
        <w:t>Registration Report</w:t>
      </w:r>
      <w:r w:rsidR="0076375E" w:rsidRPr="0076375E">
        <w:rPr>
          <w:rFonts w:ascii="Arial" w:hAnsi="Arial" w:cs="Arial"/>
        </w:rPr>
        <w:t xml:space="preserve"> </w:t>
      </w:r>
      <w:r w:rsidR="0076375E">
        <w:rPr>
          <w:rFonts w:ascii="Arial" w:hAnsi="Arial" w:cs="Arial"/>
        </w:rPr>
        <w:t>Letter of good standing COIDA</w:t>
      </w:r>
    </w:p>
    <w:p w:rsidR="00EC74DA" w:rsidRPr="0067616B" w:rsidRDefault="00EC74DA" w:rsidP="0067616B">
      <w:pPr>
        <w:tabs>
          <w:tab w:val="left" w:pos="-1440"/>
        </w:tabs>
        <w:ind w:left="630"/>
        <w:jc w:val="both"/>
        <w:rPr>
          <w:rFonts w:ascii="Arial" w:hAnsi="Arial" w:cs="Arial"/>
        </w:rPr>
      </w:pPr>
    </w:p>
    <w:p w:rsidR="00B218E1" w:rsidRPr="00B1055F" w:rsidRDefault="00B218E1" w:rsidP="00B218E1">
      <w:pPr>
        <w:pStyle w:val="ListParagraph"/>
        <w:tabs>
          <w:tab w:val="left" w:pos="-1440"/>
        </w:tabs>
        <w:ind w:left="1170"/>
        <w:jc w:val="both"/>
        <w:rPr>
          <w:rFonts w:ascii="Arial" w:hAnsi="Arial" w:cs="Arial"/>
        </w:rPr>
      </w:pPr>
    </w:p>
    <w:p w:rsidR="00DF30A0" w:rsidRPr="00B1055F" w:rsidRDefault="00C26422" w:rsidP="00DF30A0">
      <w:pPr>
        <w:tabs>
          <w:tab w:val="left" w:pos="-1440"/>
        </w:tabs>
        <w:jc w:val="both"/>
        <w:rPr>
          <w:rFonts w:ascii="Arial" w:hAnsi="Arial" w:cs="Arial"/>
          <w:b/>
        </w:rPr>
      </w:pPr>
      <w:r w:rsidRPr="00B1055F">
        <w:rPr>
          <w:rFonts w:ascii="Arial" w:hAnsi="Arial" w:cs="Arial"/>
          <w:b/>
        </w:rPr>
        <w:t>4.</w:t>
      </w:r>
      <w:r w:rsidR="00E044C4" w:rsidRPr="00B1055F">
        <w:rPr>
          <w:rFonts w:ascii="Arial" w:hAnsi="Arial" w:cs="Arial"/>
          <w:b/>
        </w:rPr>
        <w:t>2</w:t>
      </w:r>
      <w:r w:rsidR="00B821C8" w:rsidRPr="00B1055F">
        <w:rPr>
          <w:rFonts w:ascii="Arial" w:hAnsi="Arial" w:cs="Arial"/>
          <w:b/>
        </w:rPr>
        <w:t>. OTHER</w:t>
      </w:r>
      <w:r w:rsidR="00DF30A0" w:rsidRPr="00B1055F">
        <w:rPr>
          <w:rFonts w:ascii="Arial" w:hAnsi="Arial" w:cs="Arial"/>
          <w:b/>
        </w:rPr>
        <w:t xml:space="preserve"> </w:t>
      </w:r>
      <w:r w:rsidR="00C47534" w:rsidRPr="00B1055F">
        <w:rPr>
          <w:rFonts w:ascii="Arial" w:hAnsi="Arial" w:cs="Arial"/>
          <w:b/>
        </w:rPr>
        <w:t>DOCUMENTS</w:t>
      </w:r>
      <w:r w:rsidR="00DF30A0" w:rsidRPr="00B1055F">
        <w:rPr>
          <w:rFonts w:ascii="Arial" w:hAnsi="Arial" w:cs="Arial"/>
          <w:b/>
        </w:rPr>
        <w:t xml:space="preserve"> REQUIRED FOR TENDER EVALUATION PURPOSES</w:t>
      </w:r>
    </w:p>
    <w:p w:rsidR="00DF30A0" w:rsidRPr="00B1055F" w:rsidRDefault="00DF30A0" w:rsidP="00DF30A0">
      <w:pPr>
        <w:tabs>
          <w:tab w:val="left" w:pos="-1440"/>
        </w:tabs>
        <w:jc w:val="both"/>
        <w:rPr>
          <w:rFonts w:ascii="Arial" w:hAnsi="Arial" w:cs="Arial"/>
          <w:b/>
        </w:rPr>
      </w:pPr>
    </w:p>
    <w:p w:rsidR="00DF30A0" w:rsidRPr="00B1055F" w:rsidRDefault="000B2997" w:rsidP="00CB67B2">
      <w:pPr>
        <w:pStyle w:val="ListParagraph"/>
        <w:numPr>
          <w:ilvl w:val="0"/>
          <w:numId w:val="12"/>
        </w:numPr>
        <w:tabs>
          <w:tab w:val="left" w:pos="-1440"/>
        </w:tabs>
        <w:ind w:left="504"/>
        <w:jc w:val="both"/>
        <w:rPr>
          <w:rFonts w:ascii="Arial" w:hAnsi="Arial" w:cs="Arial"/>
        </w:rPr>
      </w:pPr>
      <w:r w:rsidRPr="00B1055F">
        <w:rPr>
          <w:rFonts w:ascii="Arial" w:hAnsi="Arial" w:cs="Arial"/>
        </w:rPr>
        <w:t xml:space="preserve">Electricity, water and rates statement ( latest ) indicating the firm’s good standing with the municipality that the </w:t>
      </w:r>
      <w:r w:rsidR="004051D3" w:rsidRPr="00B1055F">
        <w:rPr>
          <w:rFonts w:ascii="Arial" w:hAnsi="Arial" w:cs="Arial"/>
        </w:rPr>
        <w:t>bidders</w:t>
      </w:r>
      <w:r w:rsidRPr="00B1055F">
        <w:rPr>
          <w:rFonts w:ascii="Arial" w:hAnsi="Arial" w:cs="Arial"/>
        </w:rPr>
        <w:t xml:space="preserve"> </w:t>
      </w:r>
      <w:r w:rsidR="001F6E8B" w:rsidRPr="00B1055F">
        <w:rPr>
          <w:rFonts w:ascii="Arial" w:hAnsi="Arial" w:cs="Arial"/>
        </w:rPr>
        <w:t>head office is located</w:t>
      </w:r>
      <w:r w:rsidR="00B218E1">
        <w:rPr>
          <w:rFonts w:ascii="Arial" w:hAnsi="Arial" w:cs="Arial"/>
        </w:rPr>
        <w:t xml:space="preserve"> and it must n</w:t>
      </w:r>
      <w:r w:rsidR="00956623">
        <w:rPr>
          <w:rFonts w:ascii="Arial" w:hAnsi="Arial" w:cs="Arial"/>
        </w:rPr>
        <w:t>ot be in arrears for more than 9</w:t>
      </w:r>
      <w:r w:rsidR="00B218E1">
        <w:rPr>
          <w:rFonts w:ascii="Arial" w:hAnsi="Arial" w:cs="Arial"/>
        </w:rPr>
        <w:t>0 days</w:t>
      </w:r>
    </w:p>
    <w:p w:rsidR="001F6E8B" w:rsidRPr="00B1055F" w:rsidRDefault="001F6E8B" w:rsidP="00CB67B2">
      <w:pPr>
        <w:pStyle w:val="ListParagraph"/>
        <w:numPr>
          <w:ilvl w:val="0"/>
          <w:numId w:val="12"/>
        </w:numPr>
        <w:tabs>
          <w:tab w:val="left" w:pos="-1440"/>
        </w:tabs>
        <w:ind w:left="504"/>
        <w:jc w:val="both"/>
        <w:rPr>
          <w:rFonts w:ascii="Arial" w:hAnsi="Arial" w:cs="Arial"/>
        </w:rPr>
      </w:pPr>
      <w:r w:rsidRPr="00B1055F">
        <w:rPr>
          <w:rFonts w:ascii="Arial" w:hAnsi="Arial" w:cs="Arial"/>
        </w:rPr>
        <w:t>Audited annual financial statements for the past three years or since the company’s establishment if established during the past three years</w:t>
      </w:r>
      <w:r w:rsidR="004852E7" w:rsidRPr="00B1055F">
        <w:rPr>
          <w:rFonts w:ascii="Arial" w:hAnsi="Arial" w:cs="Arial"/>
        </w:rPr>
        <w:t>,</w:t>
      </w:r>
      <w:r w:rsidRPr="00B1055F">
        <w:rPr>
          <w:rFonts w:ascii="Arial" w:hAnsi="Arial" w:cs="Arial"/>
        </w:rPr>
        <w:t xml:space="preserve"> the bidder i</w:t>
      </w:r>
      <w:r w:rsidR="004852E7" w:rsidRPr="00B1055F">
        <w:rPr>
          <w:rFonts w:ascii="Arial" w:hAnsi="Arial" w:cs="Arial"/>
        </w:rPr>
        <w:t>s</w:t>
      </w:r>
      <w:r w:rsidRPr="00B1055F">
        <w:rPr>
          <w:rFonts w:ascii="Arial" w:hAnsi="Arial" w:cs="Arial"/>
        </w:rPr>
        <w:t xml:space="preserve"> required by law to prepare annual financial statements for auditing</w:t>
      </w:r>
    </w:p>
    <w:p w:rsidR="001F6E8B" w:rsidRPr="00B1055F" w:rsidRDefault="001F6E8B" w:rsidP="00CB67B2">
      <w:pPr>
        <w:pStyle w:val="ListParagraph"/>
        <w:numPr>
          <w:ilvl w:val="0"/>
          <w:numId w:val="12"/>
        </w:numPr>
        <w:tabs>
          <w:tab w:val="left" w:pos="-1440"/>
        </w:tabs>
        <w:ind w:left="504"/>
        <w:jc w:val="both"/>
        <w:rPr>
          <w:rFonts w:ascii="Arial" w:hAnsi="Arial" w:cs="Arial"/>
        </w:rPr>
      </w:pPr>
      <w:r w:rsidRPr="00B1055F">
        <w:rPr>
          <w:rFonts w:ascii="Arial" w:hAnsi="Arial" w:cs="Arial"/>
        </w:rPr>
        <w:t>Particulars of any contracts awarded to the bidder by an organ of state during the past five years including particulars of any material non-compliance or dispute concerning the execution of such contract</w:t>
      </w:r>
      <w:r w:rsidR="005F7B44" w:rsidRPr="00B1055F">
        <w:rPr>
          <w:rFonts w:ascii="Arial" w:hAnsi="Arial" w:cs="Arial"/>
        </w:rPr>
        <w:t>.</w:t>
      </w:r>
    </w:p>
    <w:p w:rsidR="005F7B44" w:rsidRPr="00B1055F" w:rsidRDefault="005F7B44" w:rsidP="00CB67B2">
      <w:pPr>
        <w:pStyle w:val="ListParagraph"/>
        <w:numPr>
          <w:ilvl w:val="0"/>
          <w:numId w:val="12"/>
        </w:numPr>
        <w:tabs>
          <w:tab w:val="left" w:pos="-1440"/>
        </w:tabs>
        <w:ind w:left="504"/>
        <w:jc w:val="both"/>
        <w:rPr>
          <w:rFonts w:ascii="Arial" w:hAnsi="Arial" w:cs="Arial"/>
        </w:rPr>
      </w:pPr>
      <w:r w:rsidRPr="00B1055F">
        <w:rPr>
          <w:rFonts w:ascii="Arial" w:hAnsi="Arial" w:cs="Arial"/>
        </w:rPr>
        <w:t>Delivery/lead times</w:t>
      </w:r>
    </w:p>
    <w:p w:rsidR="005F7B44" w:rsidRPr="00B1055F" w:rsidRDefault="005F7B44" w:rsidP="00CB67B2">
      <w:pPr>
        <w:pStyle w:val="ListParagraph"/>
        <w:numPr>
          <w:ilvl w:val="0"/>
          <w:numId w:val="12"/>
        </w:numPr>
        <w:tabs>
          <w:tab w:val="left" w:pos="-1440"/>
        </w:tabs>
        <w:ind w:left="504"/>
        <w:jc w:val="both"/>
        <w:rPr>
          <w:rFonts w:ascii="Arial" w:hAnsi="Arial" w:cs="Arial"/>
        </w:rPr>
      </w:pPr>
      <w:r w:rsidRPr="00B1055F">
        <w:rPr>
          <w:rFonts w:ascii="Arial" w:hAnsi="Arial" w:cs="Arial"/>
        </w:rPr>
        <w:t>CIDB Registration particulars ( CIDB Registration number )</w:t>
      </w:r>
      <w:r w:rsidR="004852E7" w:rsidRPr="00B1055F">
        <w:rPr>
          <w:rFonts w:ascii="Arial" w:hAnsi="Arial" w:cs="Arial"/>
        </w:rPr>
        <w:t xml:space="preserve"> where applicable</w:t>
      </w:r>
    </w:p>
    <w:p w:rsidR="005F7B44" w:rsidRPr="00B1055F" w:rsidRDefault="00C47534" w:rsidP="00CB67B2">
      <w:pPr>
        <w:pStyle w:val="ListParagraph"/>
        <w:numPr>
          <w:ilvl w:val="0"/>
          <w:numId w:val="12"/>
        </w:numPr>
        <w:tabs>
          <w:tab w:val="left" w:pos="-1440"/>
        </w:tabs>
        <w:ind w:left="504"/>
        <w:jc w:val="both"/>
        <w:rPr>
          <w:rFonts w:ascii="Arial" w:hAnsi="Arial" w:cs="Arial"/>
        </w:rPr>
      </w:pPr>
      <w:r w:rsidRPr="00B1055F">
        <w:rPr>
          <w:rFonts w:ascii="Arial" w:hAnsi="Arial" w:cs="Arial"/>
        </w:rPr>
        <w:t>Valid tax clearance certificate</w:t>
      </w:r>
      <w:r w:rsidR="00B218E1">
        <w:rPr>
          <w:rFonts w:ascii="Arial" w:hAnsi="Arial" w:cs="Arial"/>
        </w:rPr>
        <w:t xml:space="preserve"> or SARS Pin</w:t>
      </w:r>
    </w:p>
    <w:p w:rsidR="00746D6C" w:rsidRPr="00B1055F" w:rsidRDefault="00746D6C" w:rsidP="00746D6C">
      <w:pPr>
        <w:pStyle w:val="ListParagraph"/>
        <w:tabs>
          <w:tab w:val="left" w:pos="-1440"/>
        </w:tabs>
        <w:ind w:left="504"/>
        <w:jc w:val="both"/>
        <w:rPr>
          <w:rFonts w:ascii="Arial" w:hAnsi="Arial" w:cs="Arial"/>
        </w:rPr>
      </w:pPr>
    </w:p>
    <w:p w:rsidR="00E044C4" w:rsidRPr="00B1055F" w:rsidRDefault="00E044C4" w:rsidP="00E044C4">
      <w:pPr>
        <w:tabs>
          <w:tab w:val="left" w:pos="-1440"/>
        </w:tabs>
        <w:jc w:val="both"/>
        <w:rPr>
          <w:rFonts w:ascii="Arial" w:hAnsi="Arial" w:cs="Arial"/>
          <w:sz w:val="22"/>
          <w:szCs w:val="22"/>
        </w:rPr>
      </w:pPr>
    </w:p>
    <w:p w:rsidR="00E044C4" w:rsidRPr="00B1055F" w:rsidRDefault="00C26422" w:rsidP="00E044C4">
      <w:pPr>
        <w:tabs>
          <w:tab w:val="left" w:pos="-1440"/>
        </w:tabs>
        <w:jc w:val="both"/>
        <w:rPr>
          <w:rFonts w:ascii="Arial" w:hAnsi="Arial" w:cs="Arial"/>
          <w:b/>
        </w:rPr>
      </w:pPr>
      <w:r w:rsidRPr="00B1055F">
        <w:rPr>
          <w:rFonts w:ascii="Arial" w:hAnsi="Arial" w:cs="Arial"/>
          <w:b/>
        </w:rPr>
        <w:t>4.</w:t>
      </w:r>
      <w:r w:rsidR="00B821C8" w:rsidRPr="00B1055F">
        <w:rPr>
          <w:rFonts w:ascii="Arial" w:hAnsi="Arial" w:cs="Arial"/>
          <w:b/>
        </w:rPr>
        <w:t xml:space="preserve">3. </w:t>
      </w:r>
      <w:r w:rsidR="00715B7B" w:rsidRPr="00B1055F">
        <w:rPr>
          <w:rFonts w:ascii="Arial" w:hAnsi="Arial" w:cs="Arial"/>
          <w:b/>
        </w:rPr>
        <w:t>OTHER DOCUMENTS THAT WILL BE INCORPORATED INTO THE CONTRACT</w:t>
      </w:r>
    </w:p>
    <w:p w:rsidR="00715B7B" w:rsidRPr="00B1055F" w:rsidRDefault="00715B7B" w:rsidP="00E044C4">
      <w:pPr>
        <w:tabs>
          <w:tab w:val="left" w:pos="-1440"/>
        </w:tabs>
        <w:jc w:val="both"/>
        <w:rPr>
          <w:rFonts w:ascii="Arial" w:hAnsi="Arial" w:cs="Arial"/>
          <w:b/>
          <w:sz w:val="22"/>
          <w:szCs w:val="22"/>
        </w:rPr>
      </w:pPr>
    </w:p>
    <w:p w:rsidR="00715B7B" w:rsidRPr="00B1055F" w:rsidRDefault="00715B7B" w:rsidP="00CB67B2">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Offer </w:t>
      </w:r>
    </w:p>
    <w:p w:rsidR="00715B7B" w:rsidRPr="00B1055F" w:rsidRDefault="00B218E1" w:rsidP="00CB67B2">
      <w:pPr>
        <w:pStyle w:val="ListParagraph"/>
        <w:numPr>
          <w:ilvl w:val="0"/>
          <w:numId w:val="13"/>
        </w:numPr>
        <w:tabs>
          <w:tab w:val="left" w:pos="-1440"/>
        </w:tabs>
        <w:ind w:left="504"/>
        <w:jc w:val="both"/>
        <w:rPr>
          <w:rFonts w:ascii="Arial" w:hAnsi="Arial" w:cs="Arial"/>
        </w:rPr>
      </w:pPr>
      <w:r>
        <w:rPr>
          <w:rFonts w:ascii="Arial" w:hAnsi="Arial" w:cs="Arial"/>
        </w:rPr>
        <w:t>Form</w:t>
      </w:r>
      <w:r w:rsidR="00EC33E2" w:rsidRPr="00B1055F">
        <w:rPr>
          <w:rFonts w:ascii="Arial" w:hAnsi="Arial" w:cs="Arial"/>
        </w:rPr>
        <w:t xml:space="preserve"> </w:t>
      </w:r>
      <w:r w:rsidR="00916636">
        <w:rPr>
          <w:rFonts w:ascii="Arial" w:hAnsi="Arial" w:cs="Arial"/>
        </w:rPr>
        <w:t xml:space="preserve">of Form </w:t>
      </w:r>
      <w:r w:rsidR="00EC33E2" w:rsidRPr="00B1055F">
        <w:rPr>
          <w:rFonts w:ascii="Arial" w:hAnsi="Arial" w:cs="Arial"/>
        </w:rPr>
        <w:t>( MBD 3.1)</w:t>
      </w:r>
    </w:p>
    <w:p w:rsidR="00746D6C" w:rsidRPr="00B1055F" w:rsidRDefault="00746D6C" w:rsidP="00CB67B2">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Signed contract </w:t>
      </w:r>
      <w:r w:rsidR="00916636">
        <w:rPr>
          <w:rFonts w:ascii="Arial" w:hAnsi="Arial" w:cs="Arial"/>
        </w:rPr>
        <w:t>( MBD 7.1)</w:t>
      </w:r>
    </w:p>
    <w:p w:rsidR="00746D6C" w:rsidRPr="00B1055F" w:rsidRDefault="00746D6C" w:rsidP="00CB67B2">
      <w:pPr>
        <w:pStyle w:val="ListParagraph"/>
        <w:numPr>
          <w:ilvl w:val="0"/>
          <w:numId w:val="13"/>
        </w:numPr>
        <w:tabs>
          <w:tab w:val="left" w:pos="-1440"/>
        </w:tabs>
        <w:ind w:left="504"/>
        <w:jc w:val="both"/>
        <w:rPr>
          <w:rFonts w:ascii="Arial" w:hAnsi="Arial" w:cs="Arial"/>
        </w:rPr>
      </w:pPr>
      <w:r w:rsidRPr="00B1055F">
        <w:rPr>
          <w:rFonts w:ascii="Arial" w:hAnsi="Arial" w:cs="Arial"/>
        </w:rPr>
        <w:t>Suppliers signed bid document</w:t>
      </w:r>
    </w:p>
    <w:p w:rsidR="00C22BF3" w:rsidRPr="00B1055F" w:rsidRDefault="00C22BF3" w:rsidP="00EC33E2">
      <w:pPr>
        <w:pStyle w:val="ListParagraph"/>
        <w:tabs>
          <w:tab w:val="left" w:pos="-1440"/>
        </w:tabs>
        <w:ind w:left="504"/>
        <w:jc w:val="both"/>
        <w:rPr>
          <w:rFonts w:ascii="Arial" w:hAnsi="Arial" w:cs="Arial"/>
          <w:b/>
        </w:rPr>
      </w:pPr>
    </w:p>
    <w:p w:rsidR="00156ADB" w:rsidRDefault="007149E9" w:rsidP="005611AD">
      <w:pPr>
        <w:tabs>
          <w:tab w:val="left" w:pos="900"/>
          <w:tab w:val="left" w:pos="2880"/>
          <w:tab w:val="left" w:pos="5760"/>
          <w:tab w:val="left" w:pos="7920"/>
        </w:tabs>
        <w:rPr>
          <w:rFonts w:ascii="Arial" w:hAnsi="Arial"/>
          <w:b/>
          <w:sz w:val="22"/>
          <w:szCs w:val="22"/>
        </w:rPr>
      </w:pPr>
      <w:r>
        <w:rPr>
          <w:rFonts w:ascii="Arial" w:hAnsi="Arial"/>
          <w:b/>
          <w:sz w:val="22"/>
          <w:szCs w:val="22"/>
        </w:rPr>
        <w:t xml:space="preserve"> </w:t>
      </w:r>
    </w:p>
    <w:p w:rsidR="00156ADB" w:rsidRDefault="00156AD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994BE1" w:rsidRPr="00DD663D" w:rsidRDefault="00994BE1" w:rsidP="00994BE1">
      <w:pPr>
        <w:tabs>
          <w:tab w:val="left" w:pos="993"/>
          <w:tab w:val="left" w:pos="6096"/>
          <w:tab w:val="left" w:pos="8505"/>
        </w:tabs>
        <w:spacing w:before="40"/>
        <w:jc w:val="center"/>
        <w:rPr>
          <w:rFonts w:ascii="Arial" w:hAnsi="Arial" w:cs="Arial"/>
          <w:b/>
          <w:sz w:val="36"/>
          <w:szCs w:val="36"/>
        </w:rPr>
      </w:pPr>
      <w:bookmarkStart w:id="14" w:name="_Toc207528260"/>
      <w:r w:rsidRPr="00DD663D">
        <w:rPr>
          <w:rFonts w:ascii="Arial" w:hAnsi="Arial" w:cs="Arial"/>
          <w:b/>
          <w:sz w:val="36"/>
          <w:szCs w:val="36"/>
        </w:rPr>
        <w:lastRenderedPageBreak/>
        <w:t>AGREEMENT ON OCCUPATIONAL HEALTH AND SAFETY AND REGULATIONS REGARDING MANDATARIES</w:t>
      </w:r>
    </w:p>
    <w:p w:rsidR="00994BE1" w:rsidRPr="00994BE1" w:rsidRDefault="00994BE1" w:rsidP="00994BE1">
      <w:pPr>
        <w:jc w:val="both"/>
        <w:rPr>
          <w:rFonts w:ascii="Arial" w:hAnsi="Arial" w:cs="Arial"/>
          <w:b/>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r w:rsidRPr="00994BE1">
        <w:rPr>
          <w:rFonts w:ascii="Arial" w:hAnsi="Arial" w:cs="Arial"/>
          <w:b/>
          <w:color w:val="000000" w:themeColor="text1"/>
          <w:sz w:val="22"/>
          <w:szCs w:val="22"/>
        </w:rPr>
        <w:fldChar w:fldCharType="begin"/>
      </w:r>
      <w:r w:rsidRPr="00994BE1">
        <w:rPr>
          <w:rFonts w:ascii="Arial" w:hAnsi="Arial" w:cs="Arial"/>
          <w:b/>
          <w:color w:val="000000" w:themeColor="text1"/>
          <w:sz w:val="22"/>
          <w:szCs w:val="22"/>
        </w:rPr>
        <w:instrText xml:space="preserve"> TOC \o "1-1" \h \z \u </w:instrText>
      </w:r>
      <w:r w:rsidRPr="00994BE1">
        <w:rPr>
          <w:rFonts w:ascii="Arial" w:hAnsi="Arial" w:cs="Arial"/>
          <w:b/>
          <w:color w:val="000000" w:themeColor="text1"/>
          <w:sz w:val="22"/>
          <w:szCs w:val="22"/>
        </w:rPr>
        <w:fldChar w:fldCharType="end"/>
      </w:r>
      <w:bookmarkStart w:id="15" w:name="_Toc113159425"/>
      <w:r w:rsidRPr="00994BE1">
        <w:rPr>
          <w:rFonts w:ascii="Arial" w:hAnsi="Arial" w:cs="Arial"/>
          <w:b/>
          <w:color w:val="000000" w:themeColor="text1"/>
          <w:sz w:val="22"/>
          <w:szCs w:val="22"/>
        </w:rPr>
        <w:t>Background</w:t>
      </w:r>
      <w:bookmarkEnd w:id="15"/>
    </w:p>
    <w:p w:rsidR="00994BE1" w:rsidRPr="00994BE1" w:rsidRDefault="00994BE1" w:rsidP="00994BE1">
      <w:pPr>
        <w:pStyle w:val="BodyText"/>
        <w:spacing w:before="120" w:line="276" w:lineRule="auto"/>
        <w:ind w:left="450"/>
        <w:jc w:val="both"/>
        <w:rPr>
          <w:rFonts w:ascii="Arial" w:hAnsi="Arial" w:cs="Arial"/>
          <w:color w:val="000000" w:themeColor="text1"/>
          <w:sz w:val="22"/>
          <w:szCs w:val="22"/>
        </w:rPr>
      </w:pPr>
      <w:r w:rsidRPr="00994BE1">
        <w:rPr>
          <w:rFonts w:ascii="Arial" w:hAnsi="Arial" w:cs="Arial"/>
          <w:color w:val="000000" w:themeColor="text1"/>
          <w:sz w:val="22"/>
          <w:szCs w:val="22"/>
        </w:rPr>
        <w:t xml:space="preserve">The Occupational Health and Safety Act 85 of 1993 (OHS Act) (Republic of South Africa) schedules comprehensive requirements for employers such as contractors.  The Construction Regulations lay down requirements with respect to clients and designers.  </w:t>
      </w:r>
    </w:p>
    <w:p w:rsidR="00994BE1" w:rsidRPr="00994BE1" w:rsidRDefault="00994BE1" w:rsidP="00994BE1">
      <w:pPr>
        <w:pStyle w:val="BodyText"/>
        <w:spacing w:before="120"/>
        <w:ind w:left="450"/>
        <w:jc w:val="both"/>
        <w:rPr>
          <w:rFonts w:ascii="Arial" w:hAnsi="Arial" w:cs="Arial"/>
          <w:color w:val="000000" w:themeColor="text1"/>
          <w:sz w:val="22"/>
          <w:szCs w:val="22"/>
        </w:rPr>
      </w:pPr>
      <w:r w:rsidRPr="00994BE1">
        <w:rPr>
          <w:rFonts w:ascii="Arial" w:hAnsi="Arial" w:cs="Arial"/>
          <w:color w:val="000000" w:themeColor="text1"/>
          <w:sz w:val="22"/>
          <w:szCs w:val="22"/>
        </w:rPr>
        <w:t>Clients shall, inter alia:</w:t>
      </w:r>
    </w:p>
    <w:p w:rsidR="00994BE1" w:rsidRPr="00994BE1" w:rsidRDefault="00994BE1" w:rsidP="00576257">
      <w:pPr>
        <w:pStyle w:val="BodyText"/>
        <w:numPr>
          <w:ilvl w:val="0"/>
          <w:numId w:val="51"/>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prepare Health &amp; Safety specification for the construction work</w:t>
      </w:r>
    </w:p>
    <w:p w:rsidR="00994BE1" w:rsidRPr="00994BE1" w:rsidRDefault="00994BE1" w:rsidP="00576257">
      <w:pPr>
        <w:pStyle w:val="BodyText"/>
        <w:numPr>
          <w:ilvl w:val="0"/>
          <w:numId w:val="52"/>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appoint full-time competent employees in writing</w:t>
      </w:r>
    </w:p>
    <w:p w:rsidR="00994BE1" w:rsidRPr="00994BE1" w:rsidRDefault="00994BE1" w:rsidP="00576257">
      <w:pPr>
        <w:pStyle w:val="BodyText"/>
        <w:numPr>
          <w:ilvl w:val="0"/>
          <w:numId w:val="53"/>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perform Risk Assessments</w:t>
      </w:r>
    </w:p>
    <w:p w:rsidR="00994BE1" w:rsidRPr="00994BE1" w:rsidRDefault="00994BE1" w:rsidP="00576257">
      <w:pPr>
        <w:pStyle w:val="BodyText"/>
        <w:numPr>
          <w:ilvl w:val="0"/>
          <w:numId w:val="54"/>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develop a Health and Safety Plan</w:t>
      </w:r>
    </w:p>
    <w:p w:rsidR="00994BE1" w:rsidRPr="00994BE1" w:rsidRDefault="00994BE1" w:rsidP="00576257">
      <w:pPr>
        <w:pStyle w:val="BodyText"/>
        <w:numPr>
          <w:ilvl w:val="0"/>
          <w:numId w:val="55"/>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train and involve employees on matters pertaining to Health and Safety</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16" w:name="_Toc113159426"/>
      <w:r w:rsidRPr="00994BE1">
        <w:rPr>
          <w:rFonts w:ascii="Arial" w:hAnsi="Arial" w:cs="Arial"/>
          <w:b/>
          <w:color w:val="000000" w:themeColor="text1"/>
          <w:sz w:val="22"/>
          <w:szCs w:val="22"/>
        </w:rPr>
        <w:t>Purpose</w:t>
      </w:r>
      <w:bookmarkEnd w:id="16"/>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To determine the procedure necessary for the implementation and management of</w:t>
      </w:r>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 xml:space="preserve"> all construction projects to be undertaken.</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17" w:name="_Toc304964168"/>
      <w:bookmarkStart w:id="18" w:name="_Toc307820590"/>
      <w:bookmarkStart w:id="19" w:name="_Toc308259336"/>
      <w:bookmarkStart w:id="20" w:name="_Toc308517603"/>
      <w:bookmarkStart w:id="21" w:name="_Toc309537018"/>
      <w:bookmarkStart w:id="22" w:name="_Toc309537394"/>
      <w:bookmarkStart w:id="23" w:name="_Toc309539120"/>
      <w:bookmarkStart w:id="24" w:name="_Toc309540622"/>
      <w:bookmarkStart w:id="25" w:name="_Toc309541119"/>
      <w:bookmarkStart w:id="26" w:name="_Toc316117270"/>
      <w:bookmarkStart w:id="27" w:name="_Toc351791108"/>
      <w:bookmarkStart w:id="28" w:name="_Toc113159427"/>
      <w:r w:rsidRPr="00994BE1">
        <w:rPr>
          <w:rFonts w:ascii="Arial" w:hAnsi="Arial" w:cs="Arial"/>
          <w:b/>
          <w:color w:val="000000" w:themeColor="text1"/>
          <w:sz w:val="22"/>
          <w:szCs w:val="22"/>
        </w:rPr>
        <w:t>Objectives</w:t>
      </w:r>
      <w:bookmarkEnd w:id="17"/>
      <w:bookmarkEnd w:id="18"/>
      <w:bookmarkEnd w:id="19"/>
      <w:bookmarkEnd w:id="20"/>
      <w:bookmarkEnd w:id="21"/>
      <w:bookmarkEnd w:id="22"/>
      <w:bookmarkEnd w:id="23"/>
      <w:bookmarkEnd w:id="24"/>
      <w:bookmarkEnd w:id="25"/>
      <w:bookmarkEnd w:id="26"/>
      <w:bookmarkEnd w:id="27"/>
      <w:bookmarkEnd w:id="28"/>
    </w:p>
    <w:p w:rsidR="00994BE1" w:rsidRPr="00994BE1" w:rsidRDefault="00994BE1" w:rsidP="00576257">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To comply with the provisions of OHS Act section 37(2) in implementing and maintaining an effective control system with regard to managing contractors within city power premises.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implement and maintain an effective management system for each construction project</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minimize and or mitigate risks and hazards associated with construction activities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develop a cost-effective program for both the contractor and principal contractor</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29" w:name="_Toc304964169"/>
      <w:bookmarkStart w:id="30" w:name="_Toc307820591"/>
      <w:bookmarkStart w:id="31" w:name="_Toc308259337"/>
      <w:bookmarkStart w:id="32" w:name="_Toc308517604"/>
      <w:bookmarkStart w:id="33" w:name="_Toc309537019"/>
      <w:bookmarkStart w:id="34" w:name="_Toc309537395"/>
      <w:bookmarkStart w:id="35" w:name="_Toc309539121"/>
      <w:bookmarkStart w:id="36" w:name="_Toc309540623"/>
      <w:bookmarkStart w:id="37" w:name="_Toc309541120"/>
      <w:bookmarkStart w:id="38" w:name="_Toc316117271"/>
      <w:bookmarkStart w:id="39" w:name="_Toc351791109"/>
      <w:bookmarkStart w:id="40" w:name="_Toc113159428"/>
      <w:r w:rsidRPr="00994BE1">
        <w:rPr>
          <w:rFonts w:ascii="Arial" w:hAnsi="Arial" w:cs="Arial"/>
          <w:b/>
          <w:color w:val="000000" w:themeColor="text1"/>
          <w:sz w:val="22"/>
          <w:szCs w:val="22"/>
        </w:rPr>
        <w:t>References</w:t>
      </w:r>
      <w:bookmarkEnd w:id="29"/>
      <w:bookmarkEnd w:id="30"/>
      <w:bookmarkEnd w:id="31"/>
      <w:bookmarkEnd w:id="32"/>
      <w:bookmarkEnd w:id="33"/>
      <w:bookmarkEnd w:id="34"/>
      <w:bookmarkEnd w:id="35"/>
      <w:bookmarkEnd w:id="36"/>
      <w:bookmarkEnd w:id="37"/>
      <w:bookmarkEnd w:id="38"/>
      <w:bookmarkEnd w:id="39"/>
      <w:bookmarkEnd w:id="40"/>
    </w:p>
    <w:p w:rsidR="00994BE1" w:rsidRPr="00994BE1" w:rsidRDefault="00994BE1" w:rsidP="00576257">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Occupational Health &amp;, Safety Act 85 of 1993 (Construction Regulations)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Compensation for Injuries and Diseases Act 130 of 1993</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Integrated ISO Management System</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SANS 16001:2013 (Wellness and Diseases Management System)</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Basic Conditions of Employment Act,1983 (Act 3 of 1983)</w:t>
      </w:r>
    </w:p>
    <w:p w:rsidR="00994BE1" w:rsidRPr="00994BE1" w:rsidRDefault="00665067" w:rsidP="00576257">
      <w:pPr>
        <w:pStyle w:val="BodyText"/>
        <w:numPr>
          <w:ilvl w:val="0"/>
          <w:numId w:val="52"/>
        </w:numPr>
        <w:spacing w:after="0" w:line="276" w:lineRule="auto"/>
        <w:ind w:left="810"/>
        <w:jc w:val="both"/>
        <w:rPr>
          <w:rFonts w:ascii="Arial" w:hAnsi="Arial" w:cs="Arial"/>
          <w:color w:val="000000" w:themeColor="text1"/>
          <w:sz w:val="22"/>
          <w:szCs w:val="22"/>
        </w:rPr>
      </w:pPr>
      <w:r>
        <w:rPr>
          <w:rFonts w:ascii="Arial" w:hAnsi="Arial" w:cs="Arial"/>
          <w:color w:val="000000" w:themeColor="text1"/>
          <w:sz w:val="22"/>
          <w:szCs w:val="22"/>
        </w:rPr>
        <w:t>King IV</w:t>
      </w:r>
      <w:r w:rsidR="00994BE1" w:rsidRPr="00994BE1">
        <w:rPr>
          <w:rFonts w:ascii="Arial" w:hAnsi="Arial" w:cs="Arial"/>
          <w:color w:val="000000" w:themeColor="text1"/>
          <w:sz w:val="22"/>
          <w:szCs w:val="22"/>
        </w:rPr>
        <w:t xml:space="preserve"> Code of Conduct</w:t>
      </w: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CITY POWER JHB (SOC) LTD</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WRITTEN AGREEMENT ON OCCUPATIONAL</w:t>
      </w: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HEALTH AND SAFETY AND REGULATIONS</w:t>
      </w: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In accordance with the provision of Section 37 (2) of the</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AS ENTERED INTO BY AND BETWEEN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City Power of Johannesburg (SOC) Ltd</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(Hereinafter referred to as “the Employer”)</w:t>
      </w: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AND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ind w:left="2160" w:hanging="2160"/>
        <w:rPr>
          <w:rFonts w:ascii="Arial" w:hAnsi="Arial" w:cs="Arial"/>
          <w:color w:val="000000"/>
          <w:sz w:val="22"/>
          <w:szCs w:val="22"/>
        </w:rPr>
      </w:pPr>
      <w:r w:rsidRPr="00994BE1">
        <w:rPr>
          <w:rFonts w:ascii="Arial" w:hAnsi="Arial" w:cs="Arial"/>
          <w:color w:val="000000"/>
          <w:sz w:val="22"/>
          <w:szCs w:val="22"/>
        </w:rPr>
        <w:t>COMPANY</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p>
    <w:p w:rsidR="00994BE1" w:rsidRPr="00994BE1" w:rsidRDefault="00994BE1" w:rsidP="00994BE1">
      <w:pPr>
        <w:ind w:left="2160" w:firstLine="720"/>
        <w:rPr>
          <w:rFonts w:ascii="Arial" w:hAnsi="Arial" w:cs="Arial"/>
          <w:color w:val="000000"/>
          <w:sz w:val="22"/>
          <w:szCs w:val="22"/>
        </w:rPr>
      </w:pPr>
      <w:r w:rsidRPr="00994BE1">
        <w:rPr>
          <w:rFonts w:ascii="Arial" w:hAnsi="Arial" w:cs="Arial"/>
          <w:color w:val="000000"/>
          <w:sz w:val="22"/>
          <w:szCs w:val="22"/>
        </w:rPr>
        <w:t>(Hereinafter referred to as “the Mandatory”)</w:t>
      </w:r>
    </w:p>
    <w:p w:rsidR="00994BE1" w:rsidRPr="00994BE1" w:rsidRDefault="00994BE1" w:rsidP="00994BE1">
      <w:pPr>
        <w:rPr>
          <w:rFonts w:ascii="Arial" w:hAnsi="Arial" w:cs="Arial"/>
          <w:color w:val="000000"/>
          <w:sz w:val="22"/>
          <w:szCs w:val="22"/>
        </w:rPr>
      </w:pP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05"/>
        <w:gridCol w:w="390"/>
        <w:gridCol w:w="405"/>
        <w:gridCol w:w="474"/>
        <w:gridCol w:w="450"/>
        <w:gridCol w:w="411"/>
        <w:gridCol w:w="339"/>
        <w:gridCol w:w="495"/>
        <w:gridCol w:w="435"/>
        <w:gridCol w:w="435"/>
      </w:tblGrid>
      <w:tr w:rsidR="00994BE1" w:rsidRPr="00994BE1" w:rsidTr="0082624B">
        <w:trPr>
          <w:trHeight w:val="30"/>
        </w:trPr>
        <w:tc>
          <w:tcPr>
            <w:tcW w:w="468"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47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41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ind w:right="-339"/>
              <w:rPr>
                <w:rFonts w:ascii="Arial" w:hAnsi="Arial" w:cs="Arial"/>
                <w:color w:val="000000"/>
                <w:sz w:val="22"/>
                <w:szCs w:val="22"/>
              </w:rPr>
            </w:pPr>
          </w:p>
        </w:tc>
        <w:tc>
          <w:tcPr>
            <w:tcW w:w="435" w:type="dxa"/>
          </w:tcPr>
          <w:p w:rsidR="00994BE1" w:rsidRPr="00994BE1" w:rsidRDefault="00994BE1" w:rsidP="0082624B">
            <w:pPr>
              <w:ind w:right="-339"/>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WORKMAN`S COMPENSATION FUND NUMBER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tbl>
      <w:tblPr>
        <w:tblpPr w:leftFromText="180" w:rightFromText="180" w:vertAnchor="text" w:horzAnchor="page" w:tblpX="491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gridCol w:w="405"/>
        <w:gridCol w:w="390"/>
        <w:gridCol w:w="405"/>
        <w:gridCol w:w="384"/>
        <w:gridCol w:w="450"/>
        <w:gridCol w:w="501"/>
        <w:gridCol w:w="339"/>
        <w:gridCol w:w="495"/>
        <w:gridCol w:w="435"/>
      </w:tblGrid>
      <w:tr w:rsidR="00994BE1" w:rsidRPr="00994BE1" w:rsidTr="0082624B">
        <w:trPr>
          <w:trHeight w:val="30"/>
        </w:trPr>
        <w:tc>
          <w:tcPr>
            <w:tcW w:w="339"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8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50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 CONTRACT/ORDER NO.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GENERAL RULES FOR PROMOTING THE HEALTH, SAFETY AND DISCIPLINE OF CONTRACTORS</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1</w:t>
      </w:r>
      <w:r w:rsidRPr="00994BE1">
        <w:rPr>
          <w:rFonts w:ascii="Arial" w:hAnsi="Arial" w:cs="Arial"/>
          <w:b/>
          <w:color w:val="000000"/>
          <w:sz w:val="22"/>
          <w:szCs w:val="22"/>
          <w:u w:val="single"/>
        </w:rPr>
        <w:t>. DEFINITIONS</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In these rules, unless inconsistent with the context, the following words of expression shall be</w:t>
      </w: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interpreted to have the following meaning: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 </w:t>
      </w:r>
      <w:r w:rsidRPr="00994BE1">
        <w:rPr>
          <w:rFonts w:ascii="Arial" w:hAnsi="Arial" w:cs="Arial"/>
          <w:b/>
          <w:color w:val="000000"/>
          <w:sz w:val="22"/>
          <w:szCs w:val="22"/>
          <w:u w:val="single"/>
        </w:rPr>
        <w:t>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1.2 </w:t>
      </w:r>
      <w:r w:rsidRPr="00994BE1">
        <w:rPr>
          <w:rFonts w:ascii="Arial" w:hAnsi="Arial" w:cs="Arial"/>
          <w:b/>
          <w:color w:val="000000"/>
          <w:sz w:val="22"/>
          <w:szCs w:val="22"/>
          <w:u w:val="single"/>
        </w:rPr>
        <w:t>City Power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City Power Johannesburg (SOC) Ltd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1.3 </w:t>
      </w:r>
      <w:r w:rsidRPr="00994BE1">
        <w:rPr>
          <w:rFonts w:ascii="Arial" w:hAnsi="Arial" w:cs="Arial"/>
          <w:b/>
          <w:color w:val="000000"/>
          <w:sz w:val="22"/>
          <w:szCs w:val="22"/>
          <w:u w:val="single"/>
        </w:rPr>
        <w:t>City Power controlled area</w:t>
      </w:r>
    </w:p>
    <w:p w:rsidR="00994BE1" w:rsidRPr="00994BE1" w:rsidRDefault="00994BE1" w:rsidP="00994BE1">
      <w:pPr>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City Power Loss Control department controls entry to the area of City Power works in Johannesburg including all the areas within the works perimeter security fence.</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1.4 </w:t>
      </w:r>
      <w:r w:rsidRPr="00994BE1">
        <w:rPr>
          <w:rFonts w:ascii="Arial" w:hAnsi="Arial" w:cs="Arial"/>
          <w:b/>
          <w:color w:val="000000"/>
          <w:sz w:val="22"/>
          <w:szCs w:val="22"/>
          <w:u w:val="single"/>
        </w:rPr>
        <w:t>City Power premises</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whole of City Power control area, together with all other buildings, land, etc. which are owned, rented or leased by City Power or which in any other way fall under the authority of City Power in Johannesburg area.</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1.5 </w:t>
      </w:r>
      <w:r w:rsidRPr="00994BE1">
        <w:rPr>
          <w:rFonts w:ascii="Arial" w:hAnsi="Arial" w:cs="Arial"/>
          <w:b/>
          <w:color w:val="000000"/>
          <w:sz w:val="22"/>
          <w:szCs w:val="22"/>
          <w:u w:val="single"/>
        </w:rPr>
        <w:t>Risk area</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An area with a probability that a hazard can result in injury to persons or damage</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1.6 </w:t>
      </w:r>
      <w:r w:rsidRPr="00994BE1">
        <w:rPr>
          <w:rFonts w:ascii="Arial" w:hAnsi="Arial" w:cs="Arial"/>
          <w:b/>
          <w:color w:val="000000"/>
          <w:sz w:val="22"/>
          <w:szCs w:val="22"/>
          <w:u w:val="single"/>
        </w:rPr>
        <w:t>Competent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person who complies with the definition in the regulations of the Act.</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1.7 </w:t>
      </w:r>
      <w:r w:rsidRPr="00994BE1">
        <w:rPr>
          <w:rFonts w:ascii="Arial" w:hAnsi="Arial" w:cs="Arial"/>
          <w:b/>
          <w:color w:val="000000"/>
          <w:sz w:val="22"/>
          <w:szCs w:val="22"/>
          <w:u w:val="single"/>
        </w:rPr>
        <w:t>Authorized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competent person employed, appointed and authorized by City Power to perform</w:t>
      </w:r>
      <w:r w:rsidR="00C81664">
        <w:rPr>
          <w:rFonts w:ascii="Arial" w:hAnsi="Arial" w:cs="Arial"/>
          <w:color w:val="000000"/>
          <w:sz w:val="22"/>
          <w:szCs w:val="22"/>
        </w:rPr>
        <w:t xml:space="preserve"> </w:t>
      </w:r>
      <w:r w:rsidRPr="00994BE1">
        <w:rPr>
          <w:rFonts w:ascii="Arial" w:hAnsi="Arial" w:cs="Arial"/>
          <w:color w:val="000000"/>
          <w:sz w:val="22"/>
          <w:szCs w:val="22"/>
        </w:rPr>
        <w:t>a specific task, operation or duty.</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1.8 </w:t>
      </w:r>
      <w:r w:rsidRPr="00994BE1">
        <w:rPr>
          <w:rFonts w:ascii="Arial" w:hAnsi="Arial" w:cs="Arial"/>
          <w:b/>
          <w:color w:val="000000"/>
          <w:sz w:val="22"/>
          <w:szCs w:val="22"/>
          <w:u w:val="single"/>
        </w:rPr>
        <w:t>City Power authorized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authorized City Power official appointed to represent City Power in all matters relating to a particular contractor, sub-contractor or contract works. For matters concerning construction and erection work on City Power premises, City Power`s authorized representative shall be either:</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the area manager, team leader, maintenance manager or his/her nominated representative; or</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lastRenderedPageBreak/>
        <w:t>b. the manager concerned , or his/her nominated representative as indicated to the Contractor in writing at the time of, or subsequent to, the placing of the contract or order, or as indicated to the Contractor`s head representative in writing at the time of or subsequent to, his/her appointment.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1.9 </w:t>
      </w:r>
      <w:r w:rsidRPr="00994BE1">
        <w:rPr>
          <w:rFonts w:ascii="Arial" w:hAnsi="Arial" w:cs="Arial"/>
          <w:b/>
          <w:color w:val="000000"/>
          <w:sz w:val="22"/>
          <w:szCs w:val="22"/>
          <w:u w:val="single"/>
        </w:rPr>
        <w:t>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Any company, business, firm or individual who has a contract or agreement with or an order from City Power to carry out work or to perform any task or operation for City Power to carry out work or to perform any task or operation for City Power or on City Power premises. </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Where appropriate to the context, the word contractor shall be understood to include sub-contractor.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1.10 </w:t>
      </w:r>
      <w:r w:rsidRPr="00994BE1">
        <w:rPr>
          <w:rFonts w:ascii="Arial" w:hAnsi="Arial" w:cs="Arial"/>
          <w:b/>
          <w:color w:val="000000"/>
          <w:sz w:val="22"/>
          <w:szCs w:val="22"/>
          <w:u w:val="single"/>
        </w:rPr>
        <w:t>Sub-contractor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Any company, business, firm or partnership or individual who has a contract or agreement with or an order from a contractor to carry out work or to perform any task or operation for the contractor to carry out work or to perform any task or operation for the contractor or on City Power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1.11 </w:t>
      </w:r>
      <w:r w:rsidRPr="00994BE1">
        <w:rPr>
          <w:rFonts w:ascii="Arial" w:hAnsi="Arial" w:cs="Arial"/>
          <w:b/>
          <w:color w:val="000000"/>
          <w:sz w:val="22"/>
          <w:szCs w:val="22"/>
          <w:u w:val="single"/>
        </w:rPr>
        <w:t>Contract Works</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materials, plant and equipment to be supplied, work to be done and tasks and operations to be performed under terms of a contractor`s contractor order from agreement with City Power or a sub-contractor`s contract or order from or agreement with a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1.12 </w:t>
      </w:r>
      <w:r w:rsidRPr="00994BE1">
        <w:rPr>
          <w:rFonts w:ascii="Arial" w:hAnsi="Arial" w:cs="Arial"/>
          <w:b/>
          <w:color w:val="000000"/>
          <w:sz w:val="22"/>
          <w:szCs w:val="22"/>
          <w:u w:val="single"/>
        </w:rPr>
        <w:t>Contractor`s head representative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competent person appointed as a Managing Director, in terms of the Act and as the contractor`s head representative and responsible person for the contract works.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1.13 </w:t>
      </w:r>
      <w:r w:rsidRPr="00994BE1">
        <w:rPr>
          <w:rFonts w:ascii="Arial" w:hAnsi="Arial" w:cs="Arial"/>
          <w:b/>
          <w:color w:val="000000"/>
          <w:sz w:val="22"/>
          <w:szCs w:val="22"/>
          <w:u w:val="single"/>
        </w:rPr>
        <w:t>Contractor`s employees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Includes any of the following: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any person employed by the contractor or a sub-contractor, including the contractor’s head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person, other than an employee of City Power, who carries out work or performs any task on City Power premises for or on behalf of the contractor or any sub-contractor.</w:t>
      </w: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c. any principal, partner, shareholder, director, consultant, executive, manager, staff member or employee of the contractor or any sub-contractor any contractor’s employee, for any reason whatsoever.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1.14 </w:t>
      </w:r>
      <w:r w:rsidRPr="00994BE1">
        <w:rPr>
          <w:rFonts w:ascii="Arial" w:hAnsi="Arial" w:cs="Arial"/>
          <w:color w:val="000000"/>
          <w:sz w:val="22"/>
          <w:szCs w:val="22"/>
        </w:rPr>
        <w:tab/>
      </w:r>
      <w:r w:rsidRPr="00994BE1">
        <w:rPr>
          <w:rFonts w:ascii="Arial" w:hAnsi="Arial" w:cs="Arial"/>
          <w:b/>
          <w:color w:val="000000"/>
          <w:sz w:val="22"/>
          <w:szCs w:val="22"/>
          <w:u w:val="single"/>
        </w:rPr>
        <w:t>Site or construction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Includes the following:</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the buildings, ground or any other place on City Power premises, in which or over or under which the contract works are to be executed.</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b. any off-loading, stacking or storage areas, yards, workshops, offices, permanent or temporary buildings or other areas erected by, occupied by or allocated to the contractor or sub-contractor for the purpose of carrying out any contract works.</w:t>
      </w:r>
    </w:p>
    <w:p w:rsidR="00994BE1" w:rsidRPr="00994BE1" w:rsidRDefault="00994BE1" w:rsidP="00994BE1">
      <w:pPr>
        <w:rPr>
          <w:rFonts w:ascii="Arial" w:hAnsi="Arial" w:cs="Arial"/>
          <w:color w:val="000000"/>
          <w:sz w:val="22"/>
          <w:szCs w:val="22"/>
        </w:rPr>
      </w:pPr>
    </w:p>
    <w:p w:rsidR="00994BE1" w:rsidRPr="00994BE1" w:rsidRDefault="00994BE1" w:rsidP="00576257">
      <w:pPr>
        <w:pStyle w:val="ListParagraph"/>
        <w:numPr>
          <w:ilvl w:val="1"/>
          <w:numId w:val="47"/>
        </w:numPr>
        <w:overflowPunct/>
        <w:textAlignment w:val="auto"/>
        <w:rPr>
          <w:rFonts w:ascii="Arial" w:hAnsi="Arial" w:cs="Arial"/>
          <w:b/>
          <w:color w:val="000000"/>
          <w:sz w:val="22"/>
          <w:szCs w:val="22"/>
          <w:u w:val="single"/>
        </w:rPr>
      </w:pPr>
      <w:r w:rsidRPr="00994BE1">
        <w:rPr>
          <w:rFonts w:ascii="Arial" w:hAnsi="Arial" w:cs="Arial"/>
          <w:b/>
          <w:color w:val="000000"/>
          <w:sz w:val="22"/>
          <w:szCs w:val="22"/>
          <w:u w:val="single"/>
          <w:lang w:eastAsia="en-GB"/>
        </w:rPr>
        <w:t>Regulation</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1.16 </w:t>
      </w:r>
      <w:r w:rsidRPr="00994BE1">
        <w:rPr>
          <w:rFonts w:ascii="Arial" w:hAnsi="Arial" w:cs="Arial"/>
          <w:color w:val="000000"/>
          <w:sz w:val="22"/>
          <w:szCs w:val="22"/>
        </w:rPr>
        <w:tab/>
      </w:r>
      <w:r w:rsidRPr="00994BE1">
        <w:rPr>
          <w:rFonts w:ascii="Arial" w:hAnsi="Arial" w:cs="Arial"/>
          <w:b/>
          <w:color w:val="000000"/>
          <w:sz w:val="22"/>
          <w:szCs w:val="22"/>
          <w:u w:val="single"/>
        </w:rPr>
        <w:t>Rule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1.17 </w:t>
      </w:r>
      <w:r w:rsidRPr="00994BE1">
        <w:rPr>
          <w:rFonts w:ascii="Arial" w:hAnsi="Arial" w:cs="Arial"/>
          <w:color w:val="000000"/>
          <w:sz w:val="22"/>
          <w:szCs w:val="22"/>
        </w:rPr>
        <w:tab/>
      </w:r>
      <w:r w:rsidRPr="00994BE1">
        <w:rPr>
          <w:rFonts w:ascii="Arial" w:hAnsi="Arial" w:cs="Arial"/>
          <w:b/>
          <w:color w:val="000000"/>
          <w:sz w:val="22"/>
          <w:szCs w:val="22"/>
          <w:u w:val="single"/>
        </w:rPr>
        <w:t>Gender, singular and plural</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Where consistent with the text, any word in these rules implying the masculine gender shall be interpreted as including the feminine gender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Similarly, any word implying the singular shall be interpreted as including the plural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2</w:t>
      </w:r>
      <w:r w:rsidRPr="00994BE1">
        <w:rPr>
          <w:rFonts w:ascii="Arial" w:hAnsi="Arial" w:cs="Arial"/>
          <w:b/>
          <w:color w:val="000000"/>
          <w:sz w:val="22"/>
          <w:szCs w:val="22"/>
        </w:rPr>
        <w:t xml:space="preserve">. </w:t>
      </w:r>
      <w:r w:rsidRPr="00994BE1">
        <w:rPr>
          <w:rFonts w:ascii="Arial" w:hAnsi="Arial" w:cs="Arial"/>
          <w:b/>
          <w:color w:val="000000"/>
          <w:sz w:val="22"/>
          <w:szCs w:val="22"/>
          <w:u w:val="single"/>
        </w:rPr>
        <w:t>APPLICABLE LEGISLATION</w:t>
      </w:r>
    </w:p>
    <w:p w:rsidR="00994BE1" w:rsidRPr="00994BE1" w:rsidRDefault="00994BE1" w:rsidP="00994BE1">
      <w:pPr>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2.1       City Power premises (offices and depots) are defined as factory, in terms of the Act. Therefore, whilst contractors or sub-contractors or contractor`s employees are on City Power premises, they shall adhere strictly to the requirements of this Act and associated regulations.</w:t>
      </w:r>
    </w:p>
    <w:p w:rsidR="00994BE1" w:rsidRPr="00994BE1" w:rsidRDefault="00994BE1" w:rsidP="00C81664">
      <w:pPr>
        <w:jc w:val="both"/>
        <w:rPr>
          <w:rFonts w:ascii="Arial" w:hAnsi="Arial" w:cs="Arial"/>
          <w:color w:val="000000"/>
          <w:sz w:val="22"/>
          <w:szCs w:val="22"/>
        </w:rPr>
      </w:pPr>
    </w:p>
    <w:p w:rsidR="00994BE1" w:rsidRPr="00994BE1" w:rsidRDefault="00994BE1" w:rsidP="00C81664">
      <w:pPr>
        <w:tabs>
          <w:tab w:val="left" w:pos="720"/>
        </w:tabs>
        <w:ind w:left="720" w:hanging="720"/>
        <w:jc w:val="both"/>
        <w:rPr>
          <w:rFonts w:ascii="Arial" w:hAnsi="Arial" w:cs="Arial"/>
          <w:color w:val="000000"/>
          <w:sz w:val="22"/>
          <w:szCs w:val="22"/>
        </w:rPr>
      </w:pPr>
      <w:r w:rsidRPr="00994BE1">
        <w:rPr>
          <w:rFonts w:ascii="Arial" w:hAnsi="Arial" w:cs="Arial"/>
          <w:color w:val="000000"/>
          <w:sz w:val="22"/>
          <w:szCs w:val="22"/>
        </w:rPr>
        <w:t>2.2       In addition to City Power`s general conditions of contract and the requirements of the Act, these rules are issued in accordance with duties allocated to the Managing Director, as appointed in terms of the Act to draw attention to certain regulations and requirements of the said Act, together with other requirements necessary for safety, health and proper discipline on City Power premises.</w:t>
      </w:r>
    </w:p>
    <w:p w:rsidR="00994BE1" w:rsidRPr="00994BE1" w:rsidRDefault="00994BE1" w:rsidP="00C81664">
      <w:pPr>
        <w:jc w:val="both"/>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2.3       Apart from the Act and Regulations and special instructions issued by the chief inspector, these rules and instructions may be amended, substituted or deleted by authorized City Power officials as and when circumstances and conditions require, in the interest of health and safety and in provision for proper discipline.</w:t>
      </w:r>
    </w:p>
    <w:p w:rsidR="00994BE1" w:rsidRPr="00994BE1" w:rsidRDefault="00994BE1" w:rsidP="00C81664">
      <w:pPr>
        <w:ind w:left="360" w:hanging="360"/>
        <w:jc w:val="both"/>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2.4      The contractor shall comply with the requirements of the OHS Act and other relevant statutes; Code of Practices; Policies; Standards and Guidelines and Protocols.</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 xml:space="preserve">3. </w:t>
      </w:r>
      <w:r w:rsidRPr="00994BE1">
        <w:rPr>
          <w:rFonts w:ascii="Arial" w:hAnsi="Arial" w:cs="Arial"/>
          <w:b/>
          <w:color w:val="000000"/>
          <w:sz w:val="22"/>
          <w:szCs w:val="22"/>
          <w:u w:val="single"/>
        </w:rPr>
        <w:t>ENTERING AND WORKING IN RISK AREAS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3.1 </w:t>
      </w:r>
      <w:r w:rsidRPr="00994BE1">
        <w:rPr>
          <w:rFonts w:ascii="Arial" w:hAnsi="Arial" w:cs="Arial"/>
          <w:color w:val="000000"/>
          <w:sz w:val="22"/>
          <w:szCs w:val="22"/>
        </w:rPr>
        <w:tab/>
      </w:r>
      <w:r w:rsidRPr="00994BE1">
        <w:rPr>
          <w:rFonts w:ascii="Arial" w:hAnsi="Arial" w:cs="Arial"/>
          <w:b/>
          <w:color w:val="000000"/>
          <w:sz w:val="22"/>
          <w:szCs w:val="22"/>
          <w:u w:val="single"/>
        </w:rPr>
        <w:t>Medical Certificate of fitness</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The contractor shall, in compliance with the Act, be responsible for the medical examination of his/her employees and shall provide City Power with written proof that medical examination of his/her employees engaged on the site has been done and that the necessary certificates of fitness have been obtained. These medical examinations shall be conducted before the employee will be allowed to commence working on City Power sites. The Wellness department (City Power) can conduct the examinations at a prescribed fee payable by the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w:t>
      </w:r>
      <w:r w:rsidRPr="00994BE1">
        <w:rPr>
          <w:rFonts w:ascii="Arial" w:hAnsi="Arial" w:cs="Arial"/>
          <w:color w:val="000000"/>
          <w:sz w:val="22"/>
          <w:szCs w:val="22"/>
        </w:rPr>
        <w:tab/>
      </w:r>
      <w:r w:rsidRPr="00994BE1">
        <w:rPr>
          <w:rFonts w:ascii="Arial" w:hAnsi="Arial" w:cs="Arial"/>
          <w:b/>
          <w:color w:val="000000"/>
          <w:sz w:val="22"/>
          <w:szCs w:val="22"/>
          <w:u w:val="single"/>
        </w:rPr>
        <w:t>Hazard Identification and Risk Assessment</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Prior to contract work commencing on site, the contractor together with City Power project team shall conduct HIRA`s related to the specific task to be performed. A HIRA shall be completed before the start of commissioning.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3.3 </w:t>
      </w:r>
      <w:r w:rsidRPr="00994BE1">
        <w:rPr>
          <w:rFonts w:ascii="Arial" w:hAnsi="Arial" w:cs="Arial"/>
          <w:color w:val="000000"/>
          <w:sz w:val="22"/>
          <w:szCs w:val="22"/>
        </w:rPr>
        <w:tab/>
      </w:r>
      <w:r w:rsidRPr="00994BE1">
        <w:rPr>
          <w:rFonts w:ascii="Arial" w:hAnsi="Arial" w:cs="Arial"/>
          <w:b/>
          <w:color w:val="000000"/>
          <w:sz w:val="22"/>
          <w:szCs w:val="22"/>
          <w:u w:val="single"/>
        </w:rPr>
        <w:t>Safe 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The contractor shall prepare written safe work procedures for all tasks to be performed.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Safety Induction Course</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All the contractor`s employees shall attend a safety induction course presented by City</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Power before commencing work 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Protection Services (Loss Control)</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Loss Control is responsible for the security of and controls the movement of persons on City Power premises. In terms of the Control of Access to Public Premises and Vehicles Act, Act No 53 of 1985, security officers have the authority to arrest, search and question any person without a warrant.</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It is expected that the contractor`s representative and all contractors employees will give</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full co-operation to the security officers in the execution of their duties</w:t>
      </w:r>
    </w:p>
    <w:p w:rsidR="00994BE1" w:rsidRPr="00994BE1" w:rsidRDefault="00994BE1" w:rsidP="00994BE1">
      <w:pPr>
        <w:rPr>
          <w:rFonts w:ascii="Arial" w:hAnsi="Arial" w:cs="Arial"/>
          <w:color w:val="000000"/>
          <w:sz w:val="22"/>
          <w:szCs w:val="22"/>
        </w:rPr>
      </w:pPr>
    </w:p>
    <w:p w:rsidR="00331EF5" w:rsidRDefault="00331EF5">
      <w:pPr>
        <w:overflowPunct/>
        <w:autoSpaceDE/>
        <w:autoSpaceDN/>
        <w:adjustRightInd/>
        <w:textAlignment w:val="auto"/>
        <w:rPr>
          <w:rFonts w:ascii="Arial" w:hAnsi="Arial" w:cs="Arial"/>
          <w:b/>
          <w:color w:val="000000"/>
          <w:sz w:val="22"/>
          <w:szCs w:val="22"/>
        </w:rPr>
      </w:pPr>
      <w:r>
        <w:rPr>
          <w:rFonts w:ascii="Arial" w:hAnsi="Arial" w:cs="Arial"/>
          <w:b/>
          <w:color w:val="000000"/>
          <w:sz w:val="22"/>
          <w:szCs w:val="22"/>
        </w:rPr>
        <w:br w:type="page"/>
      </w: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“B”</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AGREEMENT ON OCCUPATIONAL HEALTH AND SAFETY AND REGULATIONS REGARDINGMANDATARIES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 </w:t>
      </w:r>
      <w:r w:rsidRPr="00994BE1">
        <w:rPr>
          <w:rFonts w:ascii="Arial" w:hAnsi="Arial" w:cs="Arial"/>
          <w:color w:val="000000"/>
          <w:sz w:val="22"/>
          <w:szCs w:val="22"/>
        </w:rPr>
        <w:tab/>
      </w:r>
      <w:r w:rsidRPr="00994BE1">
        <w:rPr>
          <w:rFonts w:ascii="Arial" w:hAnsi="Arial" w:cs="Arial"/>
          <w:b/>
          <w:color w:val="000000"/>
          <w:sz w:val="22"/>
          <w:szCs w:val="22"/>
          <w:u w:val="single"/>
        </w:rPr>
        <w:t>General</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and City Power are individual employers, each in its own right, with duties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obligations prescribed by the Occupational Health and Safety Act 85 of 1993 and Regulations.</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accepts, in terms of the general conditions of the contract and in terms of the Act, his/her obligations as an Employer in respect of all persons in his/her employ, other persons on the premises or on the site or place of work to be executed by him/her and under his/her control. S/He shall, before commencement with the execution of the contract work, comply with the procedures stipulated in the Act, and shall implement and maintain a Health and Safety Policy and Programme on the Site and Work for the duration of the contract.</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accepts, in terms of the Act, its obligations as an employer of its own employees working on or associated with the site or place of work, and the Mandatory and his/her responsible person shall at all times, co-operate in respect of the health and safety management of the site, and shall agree on the practical arrangements and procedures to be implemented and maintained during execution of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2. </w:t>
      </w:r>
      <w:r w:rsidRPr="00994BE1">
        <w:rPr>
          <w:rFonts w:ascii="Arial" w:hAnsi="Arial" w:cs="Arial"/>
          <w:color w:val="000000"/>
          <w:sz w:val="22"/>
          <w:szCs w:val="22"/>
        </w:rPr>
        <w:tab/>
      </w:r>
      <w:r w:rsidRPr="00994BE1">
        <w:rPr>
          <w:rFonts w:ascii="Arial" w:hAnsi="Arial" w:cs="Arial"/>
          <w:b/>
          <w:color w:val="000000"/>
          <w:sz w:val="22"/>
          <w:szCs w:val="22"/>
          <w:u w:val="single"/>
        </w:rPr>
        <w:t>Special Permits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Where special permits are required before work may be carried out such as for work, isolation permits, work permits and occupations, the Mandatory shall apply to City Power Representative or the relevant external Authority for such permit to be issued. The Mandatory shall comply with the conditions and requirements pertaining to the issue of such permits.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color w:val="000000"/>
          <w:sz w:val="22"/>
          <w:szCs w:val="22"/>
        </w:rPr>
        <w:tab/>
      </w:r>
      <w:r w:rsidRPr="00994BE1">
        <w:rPr>
          <w:rFonts w:ascii="Arial" w:hAnsi="Arial" w:cs="Arial"/>
          <w:b/>
          <w:color w:val="000000"/>
          <w:sz w:val="22"/>
          <w:szCs w:val="22"/>
          <w:u w:val="single"/>
        </w:rPr>
        <w:t>Health and Safety Programme</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The Mandatory shall, with his/her tender, submit a Health and Safety Programme setting out the practical arrangements and procedures to be implemented by him/her to ensure compliance by him/her with the Act and Regulations and particularly in respect of :-</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 the provision, as far as is reasonably practical, of a working environment that is safe and without risk to the health and safety of his/her employees and sub-contractors in terms of section 8 of the OHS Act.</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(ii) the execution of the contract work in such a manner as to ensure in terms of section 9 of the OHS Act that persons other than those in the Mandatory`s employment, who may be directly affected by the contract work are not thereby exposed to hazards to their health and safety.</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(iii) ensuring, as far as is reasonably practical, in terms of section 37 of the OHS Act that no employee or sub-contractor of the Mandatory does or omits to do any act which could be an offence for the Mandatory to do or omit to do.</w:t>
      </w:r>
    </w:p>
    <w:p w:rsidR="00994BE1" w:rsidRPr="00994BE1" w:rsidRDefault="00994BE1" w:rsidP="00994BE1">
      <w:pPr>
        <w:rPr>
          <w:rFonts w:ascii="Arial" w:hAnsi="Arial" w:cs="Arial"/>
          <w:color w:val="000000"/>
          <w:sz w:val="22"/>
          <w:szCs w:val="22"/>
        </w:rPr>
      </w:pPr>
    </w:p>
    <w:p w:rsidR="00994BE1" w:rsidRPr="00994BE1" w:rsidRDefault="00994BE1" w:rsidP="00994BE1">
      <w:pPr>
        <w:ind w:left="720" w:hanging="720"/>
        <w:jc w:val="both"/>
        <w:rPr>
          <w:rFonts w:ascii="Arial" w:hAnsi="Arial" w:cs="Arial"/>
          <w:color w:val="000000"/>
          <w:sz w:val="22"/>
          <w:szCs w:val="22"/>
        </w:rPr>
      </w:pPr>
      <w:r w:rsidRPr="00994BE1">
        <w:rPr>
          <w:rFonts w:ascii="Arial" w:hAnsi="Arial" w:cs="Arial"/>
          <w:color w:val="000000"/>
          <w:sz w:val="22"/>
          <w:szCs w:val="22"/>
        </w:rPr>
        <w:lastRenderedPageBreak/>
        <w:t>3.2 The Mandatory`s Health and Safety Programme shall be based on a Risk Analysis in</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respect of the hazards to health and safety of his/her employees and other persons under his/her control, that are associated with or directly affected by the Mandatory`s activities in performing the contract work and shall establish precautionary measures as are reasonable and practical in protecting the safety and health of such employees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persons.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3.2.1 The Health and Safety Programme shall include full particulars in respect 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 </w:t>
      </w:r>
      <w:r w:rsidRPr="00994BE1">
        <w:rPr>
          <w:rFonts w:ascii="Arial" w:hAnsi="Arial" w:cs="Arial"/>
          <w:color w:val="000000"/>
          <w:sz w:val="22"/>
          <w:szCs w:val="22"/>
        </w:rPr>
        <w:tab/>
      </w:r>
      <w:r w:rsidRPr="00994BE1">
        <w:rPr>
          <w:rFonts w:ascii="Arial" w:hAnsi="Arial" w:cs="Arial"/>
          <w:b/>
          <w:color w:val="000000"/>
          <w:sz w:val="22"/>
          <w:szCs w:val="22"/>
          <w:u w:val="single"/>
        </w:rPr>
        <w:t>Reporting</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 designated person appointed in terms of Section 16(2) of the Occupational Health and Safety Act 85 of 1993 (OHS Act) shall report to the Regional Manager and/or representative designated by the Employer prior to commencing the work at the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 </w:t>
      </w:r>
      <w:r w:rsidRPr="00994BE1">
        <w:rPr>
          <w:rFonts w:ascii="Arial" w:hAnsi="Arial" w:cs="Arial"/>
          <w:color w:val="000000"/>
          <w:sz w:val="22"/>
          <w:szCs w:val="22"/>
        </w:rPr>
        <w:tab/>
      </w:r>
      <w:r w:rsidRPr="00994BE1">
        <w:rPr>
          <w:rFonts w:ascii="Arial" w:hAnsi="Arial" w:cs="Arial"/>
          <w:b/>
          <w:color w:val="000000"/>
          <w:sz w:val="22"/>
          <w:szCs w:val="22"/>
          <w:u w:val="single"/>
        </w:rPr>
        <w:t>Compliance</w:t>
      </w:r>
    </w:p>
    <w:p w:rsidR="00994BE1" w:rsidRPr="00994BE1" w:rsidRDefault="00994BE1" w:rsidP="00994BE1">
      <w:pPr>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In terms of this agreement the Mandatory warrants that s/he agrees tithe arrangements and procedures as prescribed by City Power and as provided for in terms of Section 37 (2) of OHS Act for the purposes of compliance thereto.</w:t>
      </w:r>
    </w:p>
    <w:p w:rsidR="00994BE1" w:rsidRPr="00994BE1" w:rsidRDefault="00994BE1" w:rsidP="00994BE1">
      <w:pPr>
        <w:ind w:left="1440"/>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acknowledges that this agreement constitutes an agreement in terms of Section 37 (2) of OHS Act, whereby all responsibility for health and safety matters relating to the work that the Mandatory and his employees are to perform on the premises shall bathe obligation of the Mandatory.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further warrants that he and/or his employees undertake to maintain such compliance with the OHS Act. Without derogating from the generality of the above, or from the provisions of the said agreement, the Mandatory shall ensure that the clauses as hereunder described are at all times adhered to by him or her</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rPr>
      </w:pPr>
      <w:r w:rsidRPr="00994BE1">
        <w:rPr>
          <w:rFonts w:ascii="Arial" w:hAnsi="Arial" w:cs="Arial"/>
          <w:color w:val="000000"/>
          <w:sz w:val="22"/>
          <w:szCs w:val="22"/>
          <w:lang w:eastAsia="en-GB"/>
        </w:rPr>
        <w:t>The Mandatory hereby undertakes to unsure that the health and safety of any other person on the premises is not endangered by the conduct and/or activities of all his employees while they are on the premises of City Power</w:t>
      </w:r>
    </w:p>
    <w:p w:rsidR="00994BE1" w:rsidRPr="00994BE1" w:rsidRDefault="00994BE1" w:rsidP="00C81664">
      <w:pPr>
        <w:pStyle w:val="ListParagraph"/>
        <w:autoSpaceDE/>
        <w:autoSpaceDN/>
        <w:adjustRightInd/>
        <w:jc w:val="both"/>
        <w:rPr>
          <w:rFonts w:ascii="Arial" w:hAnsi="Arial" w:cs="Arial"/>
          <w:color w:val="000000"/>
          <w:sz w:val="22"/>
          <w:szCs w:val="22"/>
        </w:rPr>
      </w:pPr>
    </w:p>
    <w:p w:rsidR="00994BE1" w:rsidRPr="00994BE1" w:rsidRDefault="00994BE1" w:rsidP="00576257">
      <w:pPr>
        <w:pStyle w:val="ListParagraph"/>
        <w:numPr>
          <w:ilvl w:val="0"/>
          <w:numId w:val="48"/>
        </w:numPr>
        <w:overflowPunct/>
        <w:autoSpaceDE/>
        <w:autoSpaceDN/>
        <w:adjustRightInd/>
        <w:spacing w:before="120"/>
        <w:jc w:val="both"/>
        <w:textAlignment w:val="auto"/>
        <w:rPr>
          <w:rFonts w:ascii="Arial" w:hAnsi="Arial" w:cs="Arial"/>
          <w:color w:val="000000" w:themeColor="text1"/>
          <w:sz w:val="22"/>
          <w:szCs w:val="22"/>
        </w:rPr>
      </w:pPr>
      <w:r w:rsidRPr="00994BE1">
        <w:rPr>
          <w:rFonts w:ascii="Arial" w:hAnsi="Arial" w:cs="Arial"/>
          <w:color w:val="000000" w:themeColor="text1"/>
          <w:sz w:val="22"/>
          <w:szCs w:val="22"/>
        </w:rPr>
        <w:t>City Power may terminate this agreement with immediate effect on written notice to the contractor in the event that the mandatary fails to comply with the signed agreement. This may further lead to liquidation, judgement etc.</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3.2.1.3 </w:t>
      </w:r>
      <w:r w:rsidRPr="00994BE1">
        <w:rPr>
          <w:rFonts w:ascii="Arial" w:hAnsi="Arial" w:cs="Arial"/>
          <w:color w:val="000000"/>
          <w:sz w:val="22"/>
          <w:szCs w:val="22"/>
        </w:rPr>
        <w:tab/>
      </w:r>
      <w:r w:rsidRPr="00994BE1">
        <w:rPr>
          <w:rFonts w:ascii="Arial" w:hAnsi="Arial" w:cs="Arial"/>
          <w:b/>
          <w:color w:val="000000"/>
          <w:sz w:val="22"/>
          <w:szCs w:val="22"/>
          <w:u w:val="single"/>
        </w:rPr>
        <w:t>Mandatory</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deemed to be an employer in his own right while on the premises of City Power. In terms of Section 16 (1) of the OHS Act, the Mandatory shall accordingly ensure that the requirements of the OHS Act are complied with by himself and/or his nominated Managing Director.</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3.2.1.4</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Appointments and training</w:t>
      </w:r>
    </w:p>
    <w:p w:rsidR="00994BE1" w:rsidRPr="00994BE1" w:rsidRDefault="00994BE1" w:rsidP="00994BE1">
      <w:pPr>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The Mandatory shall appoint competent persons as per Section 16 (2) of the OHS Act. Any such appointed person shall be trained on any occupational health and safety matter and the OHS Act provisions pertinent to the work that is to be performed under his responsibility. Copies of any appointments made by the Mandatory shall immediately be provided to the Safety, Health and Environmental Risk (SHE</w:t>
      </w:r>
      <w:r w:rsidR="00C02511">
        <w:rPr>
          <w:rFonts w:ascii="Arial" w:hAnsi="Arial" w:cs="Arial"/>
          <w:color w:val="000000"/>
          <w:sz w:val="22"/>
          <w:szCs w:val="22"/>
        </w:rPr>
        <w:t>R</w:t>
      </w:r>
      <w:r w:rsidRPr="00994BE1">
        <w:rPr>
          <w:rFonts w:ascii="Arial" w:hAnsi="Arial" w:cs="Arial"/>
          <w:color w:val="000000"/>
          <w:sz w:val="22"/>
          <w:szCs w:val="22"/>
        </w:rPr>
        <w:t>Q) Manager`s office.</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further ensure that all his/her employees are trained on the health and safety aspects relating to the work and that they understand the hazards associated with such work being carried out on the premises. Without derogating from the </w:t>
      </w:r>
      <w:r w:rsidRPr="00994BE1">
        <w:rPr>
          <w:rFonts w:ascii="Arial" w:hAnsi="Arial" w:cs="Arial"/>
          <w:color w:val="000000"/>
          <w:sz w:val="22"/>
          <w:szCs w:val="22"/>
          <w:lang w:val="en-ZA"/>
        </w:rPr>
        <w:t>afore</w:t>
      </w:r>
      <w:r w:rsidR="00C81664">
        <w:rPr>
          <w:rFonts w:ascii="Arial" w:hAnsi="Arial" w:cs="Arial"/>
          <w:color w:val="000000"/>
          <w:sz w:val="22"/>
          <w:szCs w:val="22"/>
          <w:lang w:val="en-ZA"/>
        </w:rPr>
        <w:t xml:space="preserve"> </w:t>
      </w:r>
      <w:r w:rsidRPr="00994BE1">
        <w:rPr>
          <w:rFonts w:ascii="Arial" w:hAnsi="Arial" w:cs="Arial"/>
          <w:color w:val="000000"/>
          <w:sz w:val="22"/>
          <w:szCs w:val="22"/>
          <w:lang w:val="en-ZA"/>
        </w:rPr>
        <w:t>going</w:t>
      </w:r>
      <w:r w:rsidRPr="00994BE1">
        <w:rPr>
          <w:rFonts w:ascii="Arial" w:hAnsi="Arial" w:cs="Arial"/>
          <w:color w:val="000000"/>
          <w:sz w:val="22"/>
          <w:szCs w:val="22"/>
        </w:rPr>
        <w:t>, the Mandatory shall, in particular, ensure that all his/her users or operators of any materials, machinery or equipment are properly trained in the use of such materials, machinery or equipment.</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Notwithstanding the provision of the above, the Mandatory shall ensure that the appointed responsible persons and his employees are at all times familiar with the provisions of the OHS Act, and that they comply with the provisions thereof.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3.2.1.5</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Supervision, disciplinary and reporting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work performed on City Power premises are done under strict supervision and that no unsafe or unhealthy work practices are permitted. Discipline regarding health and safety matters shall be strictly enforced against any of his/her employees regarding non-compliance by such employee with any health and safety matters.</w:t>
      </w:r>
    </w:p>
    <w:p w:rsidR="00994BE1" w:rsidRPr="00994BE1" w:rsidRDefault="00994BE1" w:rsidP="00994BE1">
      <w:pPr>
        <w:ind w:left="1440"/>
        <w:jc w:val="both"/>
        <w:rPr>
          <w:rFonts w:ascii="Arial" w:hAnsi="Arial" w:cs="Arial"/>
          <w:color w:val="000000"/>
          <w:sz w:val="22"/>
          <w:szCs w:val="22"/>
        </w:rPr>
      </w:pPr>
    </w:p>
    <w:p w:rsidR="00994BE1" w:rsidRDefault="00994BE1" w:rsidP="0076375E">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his/her employees report to him/her all unsafe or unhealthy work situations immediately after they become aware of the same and that he/she in turn immediately reports these to City Power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3.2.1.6 </w:t>
      </w:r>
      <w:r w:rsidRPr="00994BE1">
        <w:rPr>
          <w:rFonts w:ascii="Arial" w:hAnsi="Arial" w:cs="Arial"/>
          <w:color w:val="000000"/>
          <w:sz w:val="22"/>
          <w:szCs w:val="22"/>
        </w:rPr>
        <w:tab/>
      </w:r>
      <w:r w:rsidRPr="00994BE1">
        <w:rPr>
          <w:rFonts w:ascii="Arial" w:hAnsi="Arial" w:cs="Arial"/>
          <w:b/>
          <w:color w:val="000000"/>
          <w:sz w:val="22"/>
          <w:szCs w:val="22"/>
          <w:u w:val="single"/>
        </w:rPr>
        <w:t>Access to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he/she has an updated copy of the OHS Act on site at all times and that this is accessible to his/her appointed responsible persons and employees, save that the parties may make arrangements for the Mandatory and his/her appointed responsible persons and employees to have access to the Employer’s updated copy/copies of the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3.2.1.7 </w:t>
      </w:r>
      <w:r w:rsidRPr="00994BE1">
        <w:rPr>
          <w:rFonts w:ascii="Arial" w:hAnsi="Arial" w:cs="Arial"/>
          <w:color w:val="000000"/>
          <w:sz w:val="22"/>
          <w:szCs w:val="22"/>
        </w:rPr>
        <w:tab/>
      </w:r>
      <w:r w:rsidRPr="00994BE1">
        <w:rPr>
          <w:rFonts w:ascii="Arial" w:hAnsi="Arial" w:cs="Arial"/>
          <w:b/>
          <w:color w:val="000000"/>
          <w:sz w:val="22"/>
          <w:szCs w:val="22"/>
          <w:u w:val="single"/>
        </w:rPr>
        <w:t>Co-operation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his/her responsible persons and employees shall provide full co-operation and information if and when City Power or a representative inquiries into occupational health and safety issues concerning the Mandatory. It is hereby recorded that City Power or a representative shall at all times be entitled to make such inquiry.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Without derogating from the generality of the above, the Mandatory and his/her responsible person/s shall make available to City Power or a representative/s, on request, all and any checklists and inspection register/s required to be kept by him/her in respect of any of his/her materials, machinery or equipment.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3.2.1.8 </w:t>
      </w:r>
      <w:r w:rsidRPr="00994BE1">
        <w:rPr>
          <w:rFonts w:ascii="Arial" w:hAnsi="Arial" w:cs="Arial"/>
          <w:color w:val="000000"/>
          <w:sz w:val="22"/>
          <w:szCs w:val="22"/>
        </w:rPr>
        <w:tab/>
      </w:r>
      <w:r w:rsidRPr="00994BE1">
        <w:rPr>
          <w:rFonts w:ascii="Arial" w:hAnsi="Arial" w:cs="Arial"/>
          <w:b/>
          <w:color w:val="000000"/>
          <w:sz w:val="22"/>
          <w:szCs w:val="22"/>
          <w:u w:val="single"/>
        </w:rPr>
        <w:t>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entitled to utilize the procedures, guidelines and other documentation as used by City Power for the purposes of ensuring a healthy and safe working environment. The Mandatory shall then ensure that his/her responsible persons and employees are familiar with and utilize the documents.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implement safe work practices as prescribed by City Power and shall ensure that his/her responsible persons and employees are made conversant with and adhere to such Safe Work Practices.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spacing w:before="120" w:after="120"/>
        <w:ind w:left="1440"/>
        <w:jc w:val="both"/>
        <w:rPr>
          <w:rFonts w:ascii="Arial" w:hAnsi="Arial" w:cs="Arial"/>
          <w:sz w:val="22"/>
          <w:szCs w:val="22"/>
        </w:rPr>
      </w:pPr>
      <w:r w:rsidRPr="00994BE1">
        <w:rPr>
          <w:rFonts w:ascii="Arial" w:hAnsi="Arial" w:cs="Arial"/>
          <w:sz w:val="22"/>
          <w:szCs w:val="22"/>
        </w:rPr>
        <w:t>The Mandatary shall ensure that work for which a permit is required by the Employer is not performed by his employees prior to the obtaining of such a permit.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3.2.1.9 </w:t>
      </w:r>
      <w:r w:rsidRPr="00994BE1">
        <w:rPr>
          <w:rFonts w:ascii="Arial" w:hAnsi="Arial" w:cs="Arial"/>
          <w:color w:val="000000"/>
          <w:sz w:val="22"/>
          <w:szCs w:val="22"/>
        </w:rPr>
        <w:tab/>
      </w:r>
      <w:r w:rsidRPr="00994BE1">
        <w:rPr>
          <w:rFonts w:ascii="Arial" w:hAnsi="Arial" w:cs="Arial"/>
          <w:b/>
          <w:color w:val="000000"/>
          <w:sz w:val="22"/>
          <w:szCs w:val="22"/>
          <w:u w:val="single"/>
        </w:rPr>
        <w:t>Health and safety meetings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If required in terms of the OHS Act, the Mandatory shall establish his/her own health and safety committee(s) and ensure that his/her employees, being the committee members, hold health and safety meetings as often as may be required and at least once every three (3) months. City Power may elect to permit the Mandatory’s health and safety representatives to attend City Power`s health and safety committee meetings.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3.2.1.10 </w:t>
      </w:r>
      <w:r w:rsidRPr="00994BE1">
        <w:rPr>
          <w:rFonts w:ascii="Arial" w:hAnsi="Arial" w:cs="Arial"/>
          <w:color w:val="000000"/>
          <w:sz w:val="22"/>
          <w:szCs w:val="22"/>
        </w:rPr>
        <w:tab/>
      </w:r>
      <w:r w:rsidRPr="00994BE1">
        <w:rPr>
          <w:rFonts w:ascii="Arial" w:hAnsi="Arial" w:cs="Arial"/>
          <w:b/>
          <w:color w:val="000000"/>
          <w:sz w:val="22"/>
          <w:szCs w:val="22"/>
          <w:u w:val="single"/>
        </w:rPr>
        <w:t>Compensation registration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he/she has a valid registration with the Compensation Commissioner, as required in terms of the Compensation for Occupational Injuries and Diseases Act 130 of 1993 (COID Act), and that all payments owing to the Commissioner are discharged. </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the cover shall remain in force while any such employee is present on the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3.2.1.11 </w:t>
      </w:r>
      <w:r w:rsidRPr="00994BE1">
        <w:rPr>
          <w:rFonts w:ascii="Arial" w:hAnsi="Arial" w:cs="Arial"/>
          <w:color w:val="000000"/>
          <w:sz w:val="22"/>
          <w:szCs w:val="22"/>
        </w:rPr>
        <w:tab/>
      </w:r>
      <w:r w:rsidRPr="00994BE1">
        <w:rPr>
          <w:rFonts w:ascii="Arial" w:hAnsi="Arial" w:cs="Arial"/>
          <w:b/>
          <w:color w:val="000000"/>
          <w:sz w:val="22"/>
          <w:szCs w:val="22"/>
          <w:u w:val="single"/>
        </w:rPr>
        <w:t>Medical Examinations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his/her employees undergo routine medical examinations and that they are medically fit for the purposes of the work they are to perform.</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 xml:space="preserve">3.2.1.12 </w:t>
      </w:r>
      <w:r w:rsidRPr="00994BE1">
        <w:rPr>
          <w:rFonts w:ascii="Arial" w:hAnsi="Arial" w:cs="Arial"/>
          <w:color w:val="000000"/>
          <w:sz w:val="22"/>
          <w:szCs w:val="22"/>
        </w:rPr>
        <w:tab/>
      </w:r>
      <w:r w:rsidRPr="00994BE1">
        <w:rPr>
          <w:rFonts w:ascii="Arial" w:hAnsi="Arial" w:cs="Arial"/>
          <w:b/>
          <w:color w:val="000000"/>
          <w:sz w:val="22"/>
          <w:szCs w:val="22"/>
          <w:u w:val="single"/>
        </w:rPr>
        <w:t>Incident Reporting and Investigation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 xml:space="preserve">All incidents referred to in Section 24 of the OHS Act shall be reported by the Mandatory to the Department of Labour and to City Power. City Power shall further be provided with copies of any written documentation relating to any incident. </w:t>
      </w: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City Power retains an interest in the reporting of any incident as described above as well as in any formal investigation and/or inquiry conducted in terms of Section 32 of the OHS Act into such incident.</w:t>
      </w:r>
    </w:p>
    <w:p w:rsidR="00994BE1" w:rsidRPr="00994BE1" w:rsidRDefault="00994BE1" w:rsidP="00994BE1">
      <w:pPr>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3.2.1.13 </w:t>
      </w:r>
      <w:r w:rsidRPr="00994BE1">
        <w:rPr>
          <w:rFonts w:ascii="Arial" w:hAnsi="Arial" w:cs="Arial"/>
          <w:color w:val="000000"/>
          <w:sz w:val="22"/>
          <w:szCs w:val="22"/>
        </w:rPr>
        <w:tab/>
      </w:r>
      <w:r w:rsidRPr="00994BE1">
        <w:rPr>
          <w:rFonts w:ascii="Arial" w:hAnsi="Arial" w:cs="Arial"/>
          <w:b/>
          <w:color w:val="000000"/>
          <w:sz w:val="22"/>
          <w:szCs w:val="22"/>
          <w:u w:val="single"/>
        </w:rPr>
        <w:t>Subcontractors</w:t>
      </w:r>
      <w:r w:rsidR="0050548D">
        <w:rPr>
          <w:rFonts w:ascii="Arial" w:hAnsi="Arial" w:cs="Arial"/>
          <w:b/>
          <w:color w:val="000000"/>
          <w:sz w:val="22"/>
          <w:szCs w:val="22"/>
          <w:u w:val="single"/>
        </w:rPr>
        <w:t xml:space="preserve"> (not allowed for this bid)</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notify City Power or a representative of any subcontractor he/she may wish to perform work on the Employer’s premises. It is hereby recorded that all the terms and provisions contained in this clause shall be equally binding upon the subcontractor commencing with the work.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this paragraph:</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[a] The Mandatory shall ensure that training as discussed under Appointments and training, is provided prior to the subcontractor commencing work on City Power premises.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[b] The Mandatory shall ensure that work performed by the subcontractor is done under strict supervision and discipline, as described under the section Supervision, discipline and reporting.</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[c] The Mandatory shall inform the Employer of any health and safety hazard and/or issue that the subcontractor may have brought to his attention.</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[d] The Mandatory shall inform City Power or a representative of any difficulty encountered regarding compliance by the subcontractor with any health and safety instruction, procedure and/or legal provision applicable to the work the subcontractor performs on City Power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3.2.1.14 </w:t>
      </w:r>
      <w:r w:rsidRPr="00994BE1">
        <w:rPr>
          <w:rFonts w:ascii="Arial" w:hAnsi="Arial" w:cs="Arial"/>
          <w:color w:val="000000"/>
          <w:sz w:val="22"/>
          <w:szCs w:val="22"/>
        </w:rPr>
        <w:tab/>
      </w:r>
      <w:r w:rsidRPr="00994BE1">
        <w:rPr>
          <w:rFonts w:ascii="Arial" w:hAnsi="Arial" w:cs="Arial"/>
          <w:b/>
          <w:color w:val="000000"/>
          <w:sz w:val="22"/>
          <w:szCs w:val="22"/>
          <w:u w:val="single"/>
        </w:rPr>
        <w:t>Security and Access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enter and leave the premises only through the main gate(s) and/or checkpoint(s) designated by City Power. The Mandatory shall ensure that employees observe the security rules of City Power at all times and shall not permit any person who is not directly associated with the work from entering the premises.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not enter any area of the premises that is not directly associated with the work. </w:t>
      </w:r>
    </w:p>
    <w:p w:rsidR="00994BE1" w:rsidRPr="00994BE1" w:rsidRDefault="00994BE1" w:rsidP="00994BE1">
      <w:pPr>
        <w:ind w:left="1440"/>
        <w:jc w:val="both"/>
        <w:rPr>
          <w:rFonts w:ascii="Arial" w:hAnsi="Arial" w:cs="Arial"/>
          <w:color w:val="000000"/>
          <w:sz w:val="22"/>
          <w:szCs w:val="22"/>
        </w:rPr>
      </w:pPr>
    </w:p>
    <w:p w:rsid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materials, machinery or equipment brought by him/her onto the premises are recorded at the main gate(s) and/or checkpoint(s). A failure to do this may result in a refusal by the Employer to allow the materials, machinery or equipment to be removed from the premises.</w:t>
      </w:r>
    </w:p>
    <w:p w:rsidR="0050548D" w:rsidRPr="00994BE1" w:rsidRDefault="0050548D" w:rsidP="00994BE1">
      <w:pPr>
        <w:ind w:left="1440"/>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 xml:space="preserve">3.2.1.15 </w:t>
      </w:r>
      <w:r w:rsidRPr="00994BE1">
        <w:rPr>
          <w:rFonts w:ascii="Arial" w:hAnsi="Arial" w:cs="Arial"/>
          <w:color w:val="000000"/>
          <w:sz w:val="22"/>
          <w:szCs w:val="22"/>
        </w:rPr>
        <w:tab/>
      </w:r>
      <w:r w:rsidRPr="00994BE1">
        <w:rPr>
          <w:rFonts w:ascii="Arial" w:hAnsi="Arial" w:cs="Arial"/>
          <w:b/>
          <w:color w:val="000000"/>
          <w:sz w:val="22"/>
          <w:szCs w:val="22"/>
          <w:u w:val="single"/>
        </w:rPr>
        <w:t>Fire Precautions and Facilities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an adequate supply of fire-protection and first-aid facilities are provided for the work to be performed on the Employer’s premises, save that the parties may mutually make arrangements for the provision of such facilities.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all his/her employees are familiar with fire precautions at the premises, which include fire-alarm signals and emergency exits, and that such precautions are adhered to.</w:t>
      </w:r>
    </w:p>
    <w:p w:rsidR="00994BE1" w:rsidRPr="00994BE1" w:rsidRDefault="00994BE1" w:rsidP="00994BE1">
      <w:pPr>
        <w:jc w:val="both"/>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3.2.1.16 </w:t>
      </w:r>
      <w:r w:rsidRPr="00994BE1">
        <w:rPr>
          <w:rFonts w:ascii="Arial" w:hAnsi="Arial" w:cs="Arial"/>
          <w:color w:val="000000"/>
          <w:sz w:val="22"/>
          <w:szCs w:val="22"/>
        </w:rPr>
        <w:tab/>
      </w:r>
      <w:r w:rsidRPr="00994BE1">
        <w:rPr>
          <w:rFonts w:ascii="Arial" w:hAnsi="Arial" w:cs="Arial"/>
          <w:b/>
          <w:color w:val="000000"/>
          <w:sz w:val="22"/>
          <w:szCs w:val="22"/>
          <w:u w:val="single"/>
        </w:rPr>
        <w:t>Hygiene and Cleanliness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the work site and surrounding area is at all times maintained to a reasonably practicable level of hygiene and cleanliness. In this regard, no loose materials shall be left lying about unnecessarily and the work site shall be cleared of waste material regularly and on completion of the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3.2.1.17 </w:t>
      </w:r>
      <w:r w:rsidRPr="00994BE1">
        <w:rPr>
          <w:rFonts w:ascii="Arial" w:hAnsi="Arial" w:cs="Arial"/>
          <w:color w:val="000000"/>
          <w:sz w:val="22"/>
          <w:szCs w:val="22"/>
        </w:rPr>
        <w:tab/>
      </w:r>
      <w:r w:rsidRPr="00994BE1">
        <w:rPr>
          <w:rFonts w:ascii="Arial" w:hAnsi="Arial" w:cs="Arial"/>
          <w:b/>
          <w:color w:val="000000"/>
          <w:sz w:val="22"/>
          <w:szCs w:val="22"/>
          <w:u w:val="single"/>
        </w:rPr>
        <w:t>Nuisance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neither he nor his employees undertake any activity that may cause environmental impairment or constitute any form of nuisance to the Employer and/or his surroundings.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no hindrance, hazard, annoyance or inconvenience is inflicted on the Employer, another Mandatory or any tenants. Where such situations are unavoidable, the Mandatory shall</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give prior notice to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3.2.1.18</w:t>
      </w:r>
      <w:r w:rsidRPr="00994BE1">
        <w:rPr>
          <w:rFonts w:ascii="Arial" w:hAnsi="Arial" w:cs="Arial"/>
          <w:color w:val="000000"/>
          <w:sz w:val="22"/>
          <w:szCs w:val="22"/>
        </w:rPr>
        <w:tab/>
      </w:r>
      <w:r w:rsidRPr="00994BE1">
        <w:rPr>
          <w:rFonts w:ascii="Arial" w:hAnsi="Arial" w:cs="Arial"/>
          <w:b/>
          <w:color w:val="000000"/>
          <w:sz w:val="22"/>
          <w:szCs w:val="22"/>
          <w:u w:val="single"/>
        </w:rPr>
        <w:t>Intoxication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No intoxicating substance of any form shall be allowed on site. Any person suspected of being intoxicated shall not be allowed on the site. Any person required to take medication shall notify the relevant responsible person thereof, as well as the potential side effects of the medication.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3.2.1.19 </w:t>
      </w:r>
      <w:r w:rsidRPr="00994BE1">
        <w:rPr>
          <w:rFonts w:ascii="Arial" w:hAnsi="Arial" w:cs="Arial"/>
          <w:color w:val="000000"/>
          <w:sz w:val="22"/>
          <w:szCs w:val="22"/>
        </w:rPr>
        <w:tab/>
      </w:r>
      <w:r w:rsidRPr="00994BE1">
        <w:rPr>
          <w:rFonts w:ascii="Arial" w:hAnsi="Arial" w:cs="Arial"/>
          <w:b/>
          <w:color w:val="000000"/>
          <w:sz w:val="22"/>
          <w:szCs w:val="22"/>
          <w:u w:val="single"/>
        </w:rPr>
        <w:t>Personal Protective Equipment</w:t>
      </w:r>
    </w:p>
    <w:p w:rsidR="00994BE1" w:rsidRPr="00994BE1" w:rsidRDefault="00994BE1" w:rsidP="00994BE1">
      <w:pPr>
        <w:rPr>
          <w:rFonts w:ascii="Arial" w:hAnsi="Arial" w:cs="Arial"/>
          <w:color w:val="000000"/>
          <w:sz w:val="22"/>
          <w:szCs w:val="22"/>
        </w:rPr>
      </w:pPr>
    </w:p>
    <w:p w:rsidR="00994BE1" w:rsidRPr="00994BE1" w:rsidRDefault="00994BE1" w:rsidP="00994BE1">
      <w:pPr>
        <w:spacing w:before="120"/>
        <w:ind w:left="1440"/>
        <w:jc w:val="both"/>
        <w:rPr>
          <w:rFonts w:ascii="Arial" w:hAnsi="Arial" w:cs="Arial"/>
          <w:color w:val="000000" w:themeColor="text1"/>
          <w:sz w:val="22"/>
          <w:szCs w:val="22"/>
        </w:rPr>
      </w:pPr>
      <w:r w:rsidRPr="00994BE1">
        <w:rPr>
          <w:rFonts w:ascii="Arial" w:hAnsi="Arial" w:cs="Arial"/>
          <w:color w:val="000000" w:themeColor="text1"/>
          <w:sz w:val="22"/>
          <w:szCs w:val="22"/>
        </w:rPr>
        <w:t>NB: Non-conformance to the PPE Policy and any instruction regarding the use of PPE is regarded as a serious and dismissible misconduct.</w:t>
      </w:r>
    </w:p>
    <w:p w:rsidR="00994BE1" w:rsidRPr="00994BE1" w:rsidRDefault="00994BE1" w:rsidP="00994BE1">
      <w:pPr>
        <w:ind w:left="1440"/>
        <w:rPr>
          <w:rFonts w:ascii="Arial" w:hAnsi="Arial" w:cs="Arial"/>
          <w:color w:val="000000" w:themeColor="text1"/>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his responsible persons and employees are provided with adequate personal protective equipment (PPE) for the work they may perform and in accordance with the requirements of General Safety Regulation 2(1) of the OHS Act, Construction Regulation Sec.4 )e) &amp; (h) and the approved City Power PPE Policy. The Mandatory shall further ensure that his responsible persons and employees wear the PPE issued to them all material times.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supply his/her employees with the necessary safety clothing and equipment as required by the areas worked in, which includes amongst others: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o Hard hats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shoes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Eye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Respirators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gloves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Hearing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Overalls (fire/acid resistant)</w:t>
      </w:r>
    </w:p>
    <w:p w:rsidR="00994BE1" w:rsidRPr="00994BE1" w:rsidRDefault="00994BE1" w:rsidP="00994BE1">
      <w:pPr>
        <w:ind w:left="1620" w:hanging="180"/>
        <w:jc w:val="both"/>
        <w:rPr>
          <w:rFonts w:ascii="Arial" w:hAnsi="Arial" w:cs="Arial"/>
          <w:color w:val="000000"/>
          <w:sz w:val="22"/>
          <w:szCs w:val="22"/>
        </w:rPr>
      </w:pPr>
      <w:r w:rsidRPr="00994BE1">
        <w:rPr>
          <w:rFonts w:ascii="Arial" w:hAnsi="Arial" w:cs="Arial"/>
          <w:color w:val="000000"/>
          <w:sz w:val="22"/>
          <w:szCs w:val="22"/>
        </w:rPr>
        <w:t>o Safety harness and any other appropriate PPE relevant to the scope of the activity.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w:t>
      </w:r>
      <w:r w:rsidRPr="00994BE1">
        <w:rPr>
          <w:rFonts w:ascii="Arial" w:hAnsi="Arial" w:cs="Arial"/>
          <w:color w:val="000000" w:themeColor="text1"/>
          <w:sz w:val="22"/>
          <w:szCs w:val="22"/>
        </w:rPr>
        <w:t>hall ensure that the equipment is maintained in a good condition. In the event of the Mandatary committing a breach of this agreement and failing to remedy such breach within seven (07) days of receiving a Non-Conformance Notice from City Power to remedy such breach, City Power shall be entitled to terminate the contract with immediate effect.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3.2.1.20 </w:t>
      </w:r>
      <w:r w:rsidRPr="00994BE1">
        <w:rPr>
          <w:rFonts w:ascii="Arial" w:hAnsi="Arial" w:cs="Arial"/>
          <w:color w:val="000000"/>
          <w:sz w:val="22"/>
          <w:szCs w:val="22"/>
        </w:rPr>
        <w:tab/>
      </w:r>
      <w:r w:rsidRPr="00994BE1">
        <w:rPr>
          <w:rFonts w:ascii="Arial" w:hAnsi="Arial" w:cs="Arial"/>
          <w:b/>
          <w:color w:val="000000"/>
          <w:sz w:val="22"/>
          <w:szCs w:val="22"/>
          <w:u w:val="single"/>
        </w:rPr>
        <w:t>Plant, Machinery and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the plant, machinery, equipment and/or vehicles he may wish to utilize on the Employer’s premises is/are at all times of sound order and fit for the purpose for which they intended, and that it/they complies/comply, with the requirements of Section 10 of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In accordance with provisions of Section 10(4) of the OHS Act, the Mandatory hereby assumes the liability for taking the necessary steps to ensure that any article or substance that it erects or installs at the premises, or manufactures, sells or supplies to or for the Employer, complies with all the prescribed requirements and will be safe and without risks to health and safety when properly used.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3.2.1.21 </w:t>
      </w:r>
      <w:r w:rsidRPr="00994BE1">
        <w:rPr>
          <w:rFonts w:ascii="Arial" w:hAnsi="Arial" w:cs="Arial"/>
          <w:color w:val="000000"/>
          <w:sz w:val="22"/>
          <w:szCs w:val="22"/>
        </w:rPr>
        <w:tab/>
      </w:r>
      <w:r w:rsidRPr="00994BE1">
        <w:rPr>
          <w:rFonts w:ascii="Arial" w:hAnsi="Arial" w:cs="Arial"/>
          <w:b/>
          <w:color w:val="000000"/>
          <w:sz w:val="22"/>
          <w:szCs w:val="22"/>
          <w:u w:val="single"/>
        </w:rPr>
        <w:t>Usage of the Employer’s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hereby acknowledges that his employees shall not be permitted to use any materials, machinery or equipment of the Employer unless the prior written consent of the Employer has been obtained, in which case the Mandatory shall ensure that only those persons authorized to make use of same, have access thereto.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3.2.1.22 </w:t>
      </w:r>
      <w:r w:rsidRPr="00994BE1">
        <w:rPr>
          <w:rFonts w:ascii="Arial" w:hAnsi="Arial" w:cs="Arial"/>
          <w:color w:val="000000"/>
          <w:sz w:val="22"/>
          <w:szCs w:val="22"/>
        </w:rPr>
        <w:tab/>
      </w:r>
      <w:r w:rsidRPr="00994BE1">
        <w:rPr>
          <w:rFonts w:ascii="Arial" w:hAnsi="Arial" w:cs="Arial"/>
          <w:b/>
          <w:color w:val="000000"/>
          <w:sz w:val="22"/>
          <w:szCs w:val="22"/>
          <w:u w:val="single"/>
        </w:rPr>
        <w:t>Transport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Mandatory shall ensure that all road vehicles used on the premises are in a roadworthy condition and are licensed and insured. All drivers shall have relevant and valid driving licenses and no vehicle shall carry passengers unless it is specifically designated to do so. All drivers shall adhere to the speed limits and road signs on the premises at all time.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firstLine="45"/>
        <w:rPr>
          <w:rFonts w:ascii="Arial" w:hAnsi="Arial" w:cs="Arial"/>
          <w:color w:val="000000"/>
          <w:sz w:val="22"/>
          <w:szCs w:val="22"/>
        </w:rPr>
      </w:pPr>
      <w:r w:rsidRPr="00994BE1">
        <w:rPr>
          <w:rFonts w:ascii="Arial" w:hAnsi="Arial" w:cs="Arial"/>
          <w:color w:val="000000"/>
          <w:sz w:val="22"/>
          <w:szCs w:val="22"/>
        </w:rPr>
        <w:t>In the event that any hazardous substances are to be transported on premises, the Mandatory shall ensure that the requirements of then Regulations for Hazardous Chemical Substances (OHS Act 85 of 1993) are complied with at all times.</w:t>
      </w:r>
    </w:p>
    <w:p w:rsidR="00994BE1" w:rsidRPr="00994BE1" w:rsidRDefault="00994BE1" w:rsidP="00994BE1">
      <w:pPr>
        <w:rPr>
          <w:rFonts w:ascii="Arial" w:hAnsi="Arial" w:cs="Arial"/>
          <w:color w:val="000000"/>
          <w:sz w:val="22"/>
          <w:szCs w:val="22"/>
        </w:rPr>
      </w:pPr>
    </w:p>
    <w:p w:rsidR="0076375E" w:rsidRDefault="0076375E">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lastRenderedPageBreak/>
        <w:t xml:space="preserve">3.2.1.23 </w:t>
      </w:r>
      <w:r w:rsidRPr="00994BE1">
        <w:rPr>
          <w:rFonts w:ascii="Arial" w:hAnsi="Arial" w:cs="Arial"/>
          <w:color w:val="000000"/>
          <w:sz w:val="22"/>
          <w:szCs w:val="22"/>
        </w:rPr>
        <w:tab/>
      </w:r>
      <w:r w:rsidRPr="00994BE1">
        <w:rPr>
          <w:rFonts w:ascii="Arial" w:hAnsi="Arial" w:cs="Arial"/>
          <w:b/>
          <w:color w:val="000000"/>
          <w:sz w:val="22"/>
          <w:szCs w:val="22"/>
          <w:u w:val="single"/>
        </w:rPr>
        <w:t>Clarification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In the event that the Mandatory requires clarification of any of the terms of provisions of this agreement, he should contact the Safety Health and Environmental Risk Department.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3.2.1.24 </w:t>
      </w:r>
      <w:r w:rsidRPr="00994BE1">
        <w:rPr>
          <w:rFonts w:ascii="Arial" w:hAnsi="Arial" w:cs="Arial"/>
          <w:color w:val="000000"/>
          <w:sz w:val="22"/>
          <w:szCs w:val="22"/>
        </w:rPr>
        <w:tab/>
      </w:r>
      <w:r w:rsidRPr="00994BE1">
        <w:rPr>
          <w:rFonts w:ascii="Arial" w:hAnsi="Arial" w:cs="Arial"/>
          <w:b/>
          <w:color w:val="000000"/>
          <w:sz w:val="22"/>
          <w:szCs w:val="22"/>
          <w:u w:val="single"/>
        </w:rPr>
        <w:t>Duration of Agreement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This agreement shall remain in force for the duration of the work to be performed by the Mandatory and/or while any of the Mandatory’s workmen are present on the Employer’s premises.</w:t>
      </w:r>
    </w:p>
    <w:p w:rsidR="00994BE1" w:rsidRPr="00994BE1" w:rsidRDefault="00994BE1" w:rsidP="00994BE1">
      <w:pPr>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3.2.1.25 </w:t>
      </w:r>
      <w:r w:rsidRPr="00994BE1">
        <w:rPr>
          <w:rFonts w:ascii="Arial" w:hAnsi="Arial" w:cs="Arial"/>
          <w:color w:val="000000"/>
          <w:sz w:val="22"/>
          <w:szCs w:val="22"/>
        </w:rPr>
        <w:tab/>
      </w:r>
      <w:r w:rsidRPr="00994BE1">
        <w:rPr>
          <w:rFonts w:ascii="Arial" w:hAnsi="Arial" w:cs="Arial"/>
          <w:b/>
          <w:color w:val="000000"/>
          <w:sz w:val="22"/>
          <w:szCs w:val="22"/>
          <w:u w:val="single"/>
        </w:rPr>
        <w:t>Headings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headings as contained in this agreement are for reference purposes only and shall not be construed as having any interpretative value in themselves or as giving any indication as to the meaning of the contents of the paragraphs contained in this agreement.</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spacing w:line="276" w:lineRule="auto"/>
        <w:ind w:left="1440"/>
        <w:jc w:val="both"/>
        <w:rPr>
          <w:rFonts w:ascii="Arial" w:hAnsi="Arial" w:cs="Arial"/>
          <w:color w:val="000000" w:themeColor="text1"/>
          <w:sz w:val="22"/>
          <w:szCs w:val="22"/>
          <w:lang w:val="en-AU"/>
        </w:rPr>
      </w:pPr>
      <w:r w:rsidRPr="00994BE1">
        <w:rPr>
          <w:rFonts w:ascii="Arial" w:hAnsi="Arial" w:cs="Arial"/>
          <w:color w:val="000000" w:themeColor="text1"/>
          <w:sz w:val="22"/>
          <w:szCs w:val="22"/>
          <w:lang w:val="en-AU"/>
        </w:rPr>
        <w:t>In the event of the Mandatary committing a breach of this agreement City Power shall be entitled to suspend and or terminate the Contract with immediate effect as per 11.2.1.2 (v)(Compliance).</w:t>
      </w: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r w:rsidRPr="00994BE1">
        <w:rPr>
          <w:rFonts w:ascii="Arial" w:hAnsi="Arial" w:cs="Arial"/>
          <w:b/>
          <w:sz w:val="22"/>
          <w:szCs w:val="22"/>
        </w:rPr>
        <w:t xml:space="preserve">Signatories </w:t>
      </w:r>
    </w:p>
    <w:p w:rsidR="00994BE1" w:rsidRPr="00994BE1" w:rsidRDefault="00994BE1" w:rsidP="00994BE1">
      <w:pPr>
        <w:jc w:val="both"/>
        <w:rPr>
          <w:rFonts w:ascii="Arial" w:hAnsi="Arial" w:cs="Arial"/>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Thus done and signed at _______________________________________ on ________________________</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Mandatory</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b/>
          <w:sz w:val="22"/>
          <w:szCs w:val="22"/>
        </w:rPr>
      </w:pPr>
      <w:r w:rsidRPr="00994BE1">
        <w:rPr>
          <w:rFonts w:ascii="Arial" w:hAnsi="Arial" w:cs="Arial"/>
          <w:b/>
          <w:sz w:val="22"/>
          <w:szCs w:val="22"/>
        </w:rPr>
        <w:t>Witnesses:</w:t>
      </w:r>
    </w:p>
    <w:p w:rsidR="00994BE1" w:rsidRPr="00994BE1" w:rsidRDefault="00994BE1" w:rsidP="00994BE1">
      <w:pPr>
        <w:spacing w:line="360" w:lineRule="auto"/>
        <w:jc w:val="both"/>
        <w:rPr>
          <w:rFonts w:ascii="Arial" w:hAnsi="Arial" w:cs="Arial"/>
          <w:sz w:val="22"/>
          <w:szCs w:val="22"/>
        </w:rPr>
      </w:pPr>
    </w:p>
    <w:p w:rsidR="00994BE1" w:rsidRPr="00994BE1" w:rsidRDefault="00994BE1" w:rsidP="00576257">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994BE1" w:rsidRDefault="00994BE1" w:rsidP="00994BE1">
      <w:pPr>
        <w:jc w:val="both"/>
        <w:rPr>
          <w:rFonts w:ascii="Arial" w:hAnsi="Arial" w:cs="Arial"/>
          <w:sz w:val="22"/>
          <w:szCs w:val="22"/>
        </w:rPr>
      </w:pPr>
    </w:p>
    <w:p w:rsidR="00994BE1" w:rsidRPr="00994BE1" w:rsidRDefault="00994BE1" w:rsidP="00994BE1">
      <w:pPr>
        <w:jc w:val="both"/>
        <w:rPr>
          <w:rFonts w:ascii="Arial" w:hAnsi="Arial" w:cs="Arial"/>
          <w:sz w:val="22"/>
          <w:szCs w:val="22"/>
        </w:rPr>
      </w:pPr>
    </w:p>
    <w:p w:rsidR="00994BE1" w:rsidRPr="00994BE1" w:rsidRDefault="00994BE1" w:rsidP="00576257">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BC1F7C" w:rsidRDefault="00994BE1" w:rsidP="00994BE1">
      <w:pPr>
        <w:jc w:val="both"/>
        <w:rPr>
          <w:rFonts w:cs="Arial"/>
          <w:color w:val="000000"/>
          <w:sz w:val="22"/>
          <w:szCs w:val="22"/>
        </w:rPr>
      </w:pPr>
    </w:p>
    <w:p w:rsidR="00566FFB" w:rsidRDefault="00566FFB" w:rsidP="00566FFB">
      <w:pPr>
        <w:rPr>
          <w:rFonts w:ascii="Arial" w:hAnsi="Arial" w:cs="Arial"/>
        </w:rPr>
      </w:pPr>
    </w:p>
    <w:p w:rsidR="00566FFB" w:rsidRDefault="00566FFB" w:rsidP="00566FFB">
      <w:pPr>
        <w:rPr>
          <w:rFonts w:ascii="Arial" w:hAnsi="Arial" w:cs="Arial"/>
        </w:rPr>
      </w:pPr>
    </w:p>
    <w:bookmarkEnd w:id="14"/>
    <w:p w:rsidR="00331EF5" w:rsidRDefault="00331EF5">
      <w:pPr>
        <w:overflowPunct/>
        <w:autoSpaceDE/>
        <w:autoSpaceDN/>
        <w:adjustRightInd/>
        <w:textAlignment w:val="auto"/>
        <w:rPr>
          <w:rFonts w:ascii="Arial" w:hAnsi="Arial" w:cs="Arial"/>
        </w:rPr>
      </w:pPr>
    </w:p>
    <w:p w:rsidR="006F0DAF" w:rsidRPr="006F0DAF" w:rsidRDefault="006F0DAF">
      <w:pPr>
        <w:overflowPunct/>
        <w:autoSpaceDE/>
        <w:autoSpaceDN/>
        <w:adjustRightInd/>
        <w:textAlignment w:val="auto"/>
        <w:rPr>
          <w:rFonts w:ascii="Arial" w:hAnsi="Arial" w:cs="Arial"/>
          <w:b/>
          <w:sz w:val="24"/>
          <w:szCs w:val="24"/>
        </w:rPr>
      </w:pPr>
    </w:p>
    <w:p w:rsidR="00862EDC" w:rsidRPr="0015240D" w:rsidRDefault="00862EDC" w:rsidP="00862EDC">
      <w:pPr>
        <w:pStyle w:val="DefaultText"/>
        <w:ind w:left="2880" w:firstLine="720"/>
        <w:rPr>
          <w:rFonts w:cs="Arial"/>
          <w:b/>
          <w:sz w:val="28"/>
          <w:szCs w:val="28"/>
          <w:lang w:val="en-ZA"/>
        </w:rPr>
      </w:pPr>
      <w:r w:rsidRPr="0015240D">
        <w:rPr>
          <w:rFonts w:ascii="Arial" w:hAnsi="Arial" w:cs="Arial"/>
          <w:b/>
          <w:sz w:val="28"/>
          <w:szCs w:val="28"/>
        </w:rPr>
        <w:lastRenderedPageBreak/>
        <w:t>INDEMNITY CLAUSE</w:t>
      </w:r>
      <w:r w:rsidRPr="0015240D">
        <w:rPr>
          <w:rFonts w:cs="Arial"/>
          <w:b/>
          <w:sz w:val="28"/>
          <w:szCs w:val="28"/>
          <w:lang w:val="en-ZA"/>
        </w:rPr>
        <w:t xml:space="preserve"> </w:t>
      </w:r>
    </w:p>
    <w:p w:rsidR="00862EDC" w:rsidRPr="000B4659" w:rsidRDefault="00862EDC" w:rsidP="00862EDC">
      <w:pPr>
        <w:pStyle w:val="DefaultText"/>
        <w:ind w:left="2880" w:firstLine="720"/>
        <w:rPr>
          <w:rFonts w:cs="Arial"/>
          <w:b/>
          <w:sz w:val="20"/>
          <w:lang w:val="en-ZA"/>
        </w:rPr>
      </w:pPr>
    </w:p>
    <w:p w:rsidR="00862EDC" w:rsidRDefault="00862EDC" w:rsidP="00862EDC">
      <w:pPr>
        <w:pStyle w:val="DefaultText"/>
        <w:rPr>
          <w:rFonts w:cs="Arial"/>
          <w:b/>
          <w:sz w:val="22"/>
          <w:lang w:val="en-ZA"/>
        </w:rPr>
      </w:pPr>
    </w:p>
    <w:p w:rsidR="00862EDC" w:rsidRDefault="00862EDC" w:rsidP="00862EDC">
      <w:pPr>
        <w:pStyle w:val="List"/>
        <w:ind w:left="0" w:firstLine="0"/>
        <w:rPr>
          <w:rFonts w:cs="Arial"/>
          <w:sz w:val="20"/>
          <w:lang w:val="en-ZA"/>
        </w:rPr>
      </w:pPr>
      <w:r w:rsidRPr="00862EDC">
        <w:rPr>
          <w:rFonts w:cs="Arial"/>
          <w:sz w:val="20"/>
          <w:lang w:val="en-ZA"/>
        </w:rPr>
        <w:t xml:space="preserve">I/We the </w:t>
      </w:r>
      <w:r w:rsidR="003A6155" w:rsidRPr="00862EDC">
        <w:rPr>
          <w:rFonts w:cs="Arial"/>
          <w:sz w:val="20"/>
          <w:lang w:val="en-ZA"/>
        </w:rPr>
        <w:t>undersigned</w:t>
      </w:r>
      <w:r w:rsidRPr="00862EDC">
        <w:rPr>
          <w:rFonts w:cs="Arial"/>
          <w:sz w:val="20"/>
          <w:lang w:val="en-ZA"/>
        </w:rPr>
        <w:t xml:space="preserve"> do hereby indemnify and hold harmless City Power Johannesburg (Pty) Ltd in respect of all loss, damage or injury that may be caused to any premises or to any person or animal by reason of the performance of this contract.</w:t>
      </w:r>
    </w:p>
    <w:p w:rsidR="00862EDC" w:rsidRPr="00862EDC" w:rsidRDefault="00862EDC" w:rsidP="00862EDC">
      <w:pPr>
        <w:pStyle w:val="List"/>
        <w:ind w:left="0" w:firstLine="0"/>
        <w:rPr>
          <w:rFonts w:cs="Arial"/>
          <w:sz w:val="20"/>
          <w:lang w:val="en-ZA"/>
        </w:rPr>
      </w:pPr>
    </w:p>
    <w:p w:rsidR="00862EDC" w:rsidRDefault="00862EDC" w:rsidP="00862EDC">
      <w:pPr>
        <w:pStyle w:val="List"/>
        <w:ind w:left="0" w:firstLine="0"/>
        <w:rPr>
          <w:rFonts w:cs="Arial"/>
          <w:b/>
          <w:sz w:val="20"/>
          <w:lang w:val="en-ZA"/>
        </w:rPr>
      </w:pPr>
      <w:r w:rsidRPr="00862EDC">
        <w:rPr>
          <w:rFonts w:cs="Arial"/>
          <w:sz w:val="20"/>
          <w:lang w:val="en-ZA"/>
        </w:rPr>
        <w:t>I/We, further indemnify City Power Johannesburg (Pty) Ltd in respect of all legal and other expenses that may be incurred by City Power Johannesburg in examining, resisting or settling any claims which may be made by the third party in respect of any damage, injury or less that may in any way be occasioned by work necessary in terms of the contract</w:t>
      </w:r>
      <w:r w:rsidRPr="00862EDC">
        <w:rPr>
          <w:rFonts w:cs="Arial"/>
          <w:b/>
          <w:sz w:val="20"/>
          <w:lang w:val="en-ZA"/>
        </w:rPr>
        <w:t>.</w:t>
      </w:r>
    </w:p>
    <w:p w:rsidR="00862EDC" w:rsidRPr="00862EDC" w:rsidRDefault="00862EDC" w:rsidP="00862EDC">
      <w:pPr>
        <w:pStyle w:val="List"/>
        <w:ind w:left="0" w:firstLine="0"/>
        <w:rPr>
          <w:rFonts w:cs="Arial"/>
          <w:b/>
          <w:sz w:val="20"/>
          <w:lang w:val="en-ZA"/>
        </w:rPr>
      </w:pPr>
    </w:p>
    <w:p w:rsidR="00862EDC" w:rsidRPr="00862EDC" w:rsidRDefault="00862EDC" w:rsidP="00862EDC">
      <w:pPr>
        <w:pStyle w:val="List"/>
        <w:ind w:left="0" w:firstLine="0"/>
        <w:rPr>
          <w:rFonts w:cs="Arial"/>
          <w:b/>
          <w:sz w:val="20"/>
          <w:lang w:val="en-ZA"/>
        </w:rPr>
      </w:pPr>
    </w:p>
    <w:p w:rsidR="00862EDC" w:rsidRDefault="00862EDC" w:rsidP="00862EDC">
      <w:pPr>
        <w:pStyle w:val="List"/>
        <w:ind w:left="0" w:firstLine="0"/>
        <w:rPr>
          <w:rFonts w:cs="Arial"/>
          <w:b/>
          <w:sz w:val="20"/>
          <w:lang w:val="en-ZA"/>
        </w:rPr>
      </w:pPr>
      <w:r w:rsidRPr="00862EDC">
        <w:rPr>
          <w:rFonts w:cs="Arial"/>
          <w:b/>
          <w:sz w:val="20"/>
          <w:lang w:val="en-ZA"/>
        </w:rPr>
        <w:t xml:space="preserve">BUSINESS NAME </w:t>
      </w:r>
      <w:smartTag w:uri="urn:schemas-microsoft-com:office:smarttags" w:element="stockticker">
        <w:r w:rsidRPr="00862EDC">
          <w:rPr>
            <w:rFonts w:cs="Arial"/>
            <w:b/>
            <w:sz w:val="20"/>
            <w:lang w:val="en-ZA"/>
          </w:rPr>
          <w:t>AND</w:t>
        </w:r>
      </w:smartTag>
      <w:r w:rsidRPr="00862EDC">
        <w:rPr>
          <w:rFonts w:cs="Arial"/>
          <w:b/>
          <w:sz w:val="20"/>
          <w:lang w:val="en-ZA"/>
        </w:rPr>
        <w:t xml:space="preserve"> ADDRESS</w:t>
      </w:r>
      <w:r w:rsidRPr="00862EDC">
        <w:rPr>
          <w:rFonts w:cs="Arial"/>
          <w:b/>
          <w:sz w:val="20"/>
          <w:lang w:val="en-ZA"/>
        </w:rPr>
        <w:tab/>
      </w:r>
    </w:p>
    <w:p w:rsidR="00862EDC" w:rsidRPr="00862EDC" w:rsidRDefault="00862EDC" w:rsidP="00862EDC">
      <w:pPr>
        <w:pStyle w:val="List"/>
        <w:ind w:left="0" w:firstLine="0"/>
        <w:rPr>
          <w:rFonts w:cs="Arial"/>
          <w:b/>
          <w:sz w:val="20"/>
          <w:lang w:val="en-ZA"/>
        </w:rPr>
      </w:pPr>
      <w:r w:rsidRPr="00862EDC">
        <w:rPr>
          <w:rFonts w:cs="Arial"/>
          <w:b/>
          <w:sz w:val="20"/>
          <w:lang w:val="en-ZA"/>
        </w:rPr>
        <w:tab/>
      </w: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Default="00862EDC" w:rsidP="00862EDC">
      <w:pPr>
        <w:pStyle w:val="List"/>
        <w:ind w:left="0" w:firstLine="0"/>
        <w:rPr>
          <w:sz w:val="20"/>
          <w:lang w:val="en-ZA"/>
        </w:rPr>
      </w:pPr>
      <w:r w:rsidRPr="00862EDC">
        <w:rPr>
          <w:sz w:val="20"/>
          <w:lang w:val="en-ZA"/>
        </w:rPr>
        <w:t>____________________________________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b/>
          <w:sz w:val="20"/>
          <w:lang w:val="en-ZA"/>
        </w:rPr>
      </w:pP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NAME OF PERSON AUTHORISED</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 xml:space="preserve">TO SIGN THIS </w:t>
      </w:r>
      <w:smartTag w:uri="urn:schemas-microsoft-com:office:smarttags" w:element="stockticker">
        <w:r w:rsidRPr="00862EDC">
          <w:rPr>
            <w:b/>
            <w:sz w:val="20"/>
            <w:lang w:val="en-ZA"/>
          </w:rPr>
          <w:t>BID</w:t>
        </w:r>
      </w:smartTag>
      <w:r w:rsidRPr="00862EDC">
        <w:rPr>
          <w:b/>
          <w:sz w:val="20"/>
          <w:lang w:val="en-ZA"/>
        </w:rPr>
        <w:tab/>
      </w:r>
      <w:r w:rsidRPr="00862EDC">
        <w:rPr>
          <w:b/>
          <w:sz w:val="20"/>
          <w:lang w:val="en-ZA"/>
        </w:rPr>
        <w:tab/>
      </w:r>
      <w:r w:rsidRPr="00862EDC">
        <w:rPr>
          <w:b/>
          <w:sz w:val="20"/>
          <w:lang w:val="en-ZA"/>
        </w:rPr>
        <w:tab/>
      </w:r>
      <w:r w:rsidR="005257DB">
        <w:rPr>
          <w:b/>
          <w:sz w:val="20"/>
          <w:lang w:val="en-ZA"/>
        </w:rPr>
        <w:t xml:space="preserve">             </w:t>
      </w:r>
      <w:r w:rsidRPr="00862EDC">
        <w:rPr>
          <w:sz w:val="20"/>
          <w:lang w:val="en-ZA"/>
        </w:rPr>
        <w:t>____________________________________________</w:t>
      </w:r>
    </w:p>
    <w:p w:rsidR="00862EDC" w:rsidRPr="00862EDC" w:rsidRDefault="00862EDC" w:rsidP="00862EDC">
      <w:pPr>
        <w:pStyle w:val="List"/>
        <w:ind w:left="709" w:firstLine="0"/>
        <w:rPr>
          <w:b/>
          <w:sz w:val="20"/>
          <w:lang w:val="en-ZA"/>
        </w:rPr>
      </w:pP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b/>
          <w:sz w:val="20"/>
          <w:lang w:val="en-ZA"/>
        </w:rPr>
        <w:t>(Block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SIGNATURE</w:t>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sz w:val="20"/>
          <w:lang w:val="en-ZA"/>
        </w:rPr>
        <w:t>____________________________________________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WITNESSES  (Block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(1)</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(2)</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Telephone</w:t>
      </w:r>
      <w:r w:rsidRPr="00862EDC">
        <w:rPr>
          <w:b/>
          <w:sz w:val="20"/>
          <w:lang w:val="en-ZA"/>
        </w:rPr>
        <w:tab/>
      </w:r>
      <w:r w:rsidRPr="00862EDC">
        <w:rPr>
          <w:sz w:val="20"/>
          <w:lang w:val="en-ZA"/>
        </w:rPr>
        <w:t>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Facsimile</w:t>
      </w:r>
      <w:r w:rsidRPr="00862EDC">
        <w:rPr>
          <w:b/>
          <w:sz w:val="20"/>
          <w:lang w:val="en-ZA"/>
        </w:rPr>
        <w:tab/>
      </w:r>
      <w:r w:rsidRPr="00862EDC">
        <w:rPr>
          <w:sz w:val="20"/>
          <w:lang w:val="en-ZA"/>
        </w:rPr>
        <w:t>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p>
    <w:p w:rsidR="00862EDC" w:rsidRPr="00862EDC" w:rsidRDefault="00862EDC" w:rsidP="00862EDC">
      <w:pPr>
        <w:pStyle w:val="DefaultText"/>
        <w:jc w:val="both"/>
        <w:rPr>
          <w:sz w:val="20"/>
        </w:rPr>
      </w:pPr>
    </w:p>
    <w:p w:rsidR="00A667FA" w:rsidRPr="00862EDC" w:rsidRDefault="00A667FA" w:rsidP="009D5B97">
      <w:pPr>
        <w:pStyle w:val="BodyText2"/>
        <w:rPr>
          <w:rFonts w:ascii="Arial" w:hAnsi="Arial" w:cs="Arial"/>
          <w:b/>
        </w:rPr>
      </w:pPr>
    </w:p>
    <w:p w:rsidR="00A667FA" w:rsidRPr="00862EDC" w:rsidRDefault="00A667FA" w:rsidP="009D5B97">
      <w:pPr>
        <w:pStyle w:val="BodyText2"/>
        <w:rPr>
          <w:rFonts w:ascii="Arial" w:hAnsi="Arial" w:cs="Arial"/>
          <w:b/>
        </w:rPr>
      </w:pPr>
    </w:p>
    <w:p w:rsidR="00001157" w:rsidRDefault="00001157"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Default="006F0DAF" w:rsidP="006F0DAF">
      <w:pPr>
        <w:overflowPunct/>
        <w:autoSpaceDE/>
        <w:autoSpaceDN/>
        <w:adjustRightInd/>
        <w:textAlignment w:val="auto"/>
        <w:rPr>
          <w:rFonts w:ascii="Arial" w:hAnsi="Arial" w:cs="Arial"/>
          <w:b/>
        </w:rPr>
      </w:pPr>
    </w:p>
    <w:p w:rsidR="006F0DAF" w:rsidRPr="006F0DAF" w:rsidRDefault="006F0DAF" w:rsidP="006F0DAF">
      <w:pPr>
        <w:overflowPunct/>
        <w:autoSpaceDE/>
        <w:autoSpaceDN/>
        <w:adjustRightInd/>
        <w:textAlignment w:val="auto"/>
        <w:rPr>
          <w:rFonts w:ascii="Arial" w:hAnsi="Arial" w:cs="Arial"/>
          <w:b/>
        </w:rPr>
      </w:pPr>
    </w:p>
    <w:p w:rsidR="009A4F7A" w:rsidRPr="00E7198E" w:rsidRDefault="006F0DAF" w:rsidP="009A4F7A">
      <w:pPr>
        <w:tabs>
          <w:tab w:val="left" w:pos="1080"/>
          <w:tab w:val="left" w:pos="5760"/>
          <w:tab w:val="left" w:pos="7020"/>
          <w:tab w:val="right" w:pos="9752"/>
        </w:tabs>
        <w:jc w:val="both"/>
        <w:rPr>
          <w:rFonts w:ascii="Arial" w:hAnsi="Arial" w:cs="Arial"/>
          <w:b/>
        </w:rPr>
      </w:pPr>
      <w:r>
        <w:rPr>
          <w:rFonts w:ascii="Arial" w:hAnsi="Arial" w:cs="Arial"/>
          <w:b/>
          <w:sz w:val="22"/>
          <w:szCs w:val="22"/>
        </w:rPr>
        <w:lastRenderedPageBreak/>
        <w:tab/>
      </w:r>
      <w:r w:rsidR="009A4F7A">
        <w:rPr>
          <w:rFonts w:ascii="Arial" w:hAnsi="Arial" w:cs="Arial"/>
          <w:b/>
          <w:sz w:val="22"/>
          <w:szCs w:val="22"/>
        </w:rPr>
        <w:tab/>
      </w:r>
      <w:r w:rsidR="009A4F7A">
        <w:rPr>
          <w:rFonts w:ascii="Arial" w:hAnsi="Arial" w:cs="Arial"/>
          <w:b/>
          <w:sz w:val="22"/>
          <w:szCs w:val="22"/>
        </w:rPr>
        <w:tab/>
      </w:r>
      <w:r w:rsidR="009A4F7A">
        <w:rPr>
          <w:rFonts w:ascii="Arial" w:hAnsi="Arial" w:cs="Arial"/>
          <w:b/>
          <w:sz w:val="22"/>
          <w:szCs w:val="22"/>
        </w:rPr>
        <w:tab/>
      </w:r>
      <w:r w:rsidR="009A4F7A" w:rsidRPr="00E7198E">
        <w:rPr>
          <w:rFonts w:ascii="Arial" w:hAnsi="Arial" w:cs="Arial"/>
          <w:b/>
        </w:rPr>
        <w:t>MBD 4</w:t>
      </w:r>
    </w:p>
    <w:p w:rsidR="009A4F7A" w:rsidRPr="00E7198E" w:rsidRDefault="009A4F7A" w:rsidP="009A4F7A">
      <w:pPr>
        <w:tabs>
          <w:tab w:val="left" w:pos="1080"/>
          <w:tab w:val="left" w:pos="5760"/>
          <w:tab w:val="left" w:pos="7020"/>
          <w:tab w:val="right" w:pos="9752"/>
        </w:tabs>
        <w:ind w:left="540"/>
        <w:jc w:val="center"/>
        <w:rPr>
          <w:rFonts w:ascii="Arial" w:hAnsi="Arial" w:cs="Arial"/>
          <w:b/>
        </w:rPr>
      </w:pPr>
    </w:p>
    <w:p w:rsidR="009A4F7A" w:rsidRPr="00E7198E" w:rsidRDefault="009A4F7A" w:rsidP="009A4F7A">
      <w:pPr>
        <w:tabs>
          <w:tab w:val="left" w:pos="1080"/>
          <w:tab w:val="left" w:pos="5760"/>
          <w:tab w:val="left" w:pos="7020"/>
          <w:tab w:val="right" w:pos="9752"/>
        </w:tabs>
        <w:ind w:left="540"/>
        <w:jc w:val="center"/>
        <w:rPr>
          <w:rFonts w:ascii="Arial" w:hAnsi="Arial" w:cs="Arial"/>
        </w:rPr>
      </w:pPr>
      <w:r w:rsidRPr="00E7198E">
        <w:rPr>
          <w:rFonts w:ascii="Arial" w:hAnsi="Arial" w:cs="Arial"/>
          <w:b/>
        </w:rPr>
        <w:t>DECLARATION OF INTEREST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numPr>
          <w:ilvl w:val="0"/>
          <w:numId w:val="87"/>
        </w:numPr>
        <w:tabs>
          <w:tab w:val="left" w:pos="1080"/>
          <w:tab w:val="left" w:pos="5760"/>
          <w:tab w:val="left" w:pos="7020"/>
          <w:tab w:val="right" w:pos="9752"/>
        </w:tabs>
        <w:overflowPunct/>
        <w:autoSpaceDE/>
        <w:autoSpaceDN/>
        <w:adjustRightInd/>
        <w:spacing w:after="200" w:line="276" w:lineRule="auto"/>
        <w:contextualSpacing/>
        <w:jc w:val="both"/>
        <w:textAlignment w:val="auto"/>
        <w:rPr>
          <w:rFonts w:ascii="Arial" w:hAnsi="Arial" w:cs="Arial"/>
        </w:rPr>
      </w:pPr>
      <w:r w:rsidRPr="00E7198E">
        <w:rPr>
          <w:rFonts w:ascii="Arial" w:hAnsi="Arial" w:cs="Arial"/>
        </w:rPr>
        <w:t>No bid will be accepted from persons in the service of the state</w:t>
      </w:r>
      <w:r w:rsidRPr="00E7198E">
        <w:rPr>
          <w:rFonts w:ascii="Arial" w:hAnsi="Arial" w:cs="Arial"/>
        </w:rPr>
        <w:footnoteReference w:customMarkFollows="1" w:id="1"/>
        <w:sym w:font="Symbol" w:char="F02A"/>
      </w:r>
      <w:r w:rsidRPr="00E7198E">
        <w:rPr>
          <w:rFonts w:ascii="Arial" w:hAnsi="Arial" w:cs="Arial"/>
        </w:rPr>
        <w:t>.</w:t>
      </w:r>
    </w:p>
    <w:p w:rsidR="009A4F7A" w:rsidRPr="00E7198E" w:rsidRDefault="009A4F7A" w:rsidP="009A4F7A">
      <w:pPr>
        <w:tabs>
          <w:tab w:val="left" w:pos="1080"/>
          <w:tab w:val="left" w:pos="5760"/>
          <w:tab w:val="left" w:pos="7020"/>
          <w:tab w:val="right" w:pos="9752"/>
        </w:tabs>
        <w:spacing w:after="200" w:line="276" w:lineRule="auto"/>
        <w:ind w:left="720"/>
        <w:contextualSpacing/>
        <w:jc w:val="both"/>
        <w:rPr>
          <w:rFonts w:ascii="Arial" w:hAnsi="Arial" w:cs="Arial"/>
        </w:rPr>
      </w:pPr>
    </w:p>
    <w:p w:rsidR="009A4F7A" w:rsidRPr="00E7198E" w:rsidRDefault="009A4F7A" w:rsidP="009A4F7A">
      <w:pPr>
        <w:numPr>
          <w:ilvl w:val="0"/>
          <w:numId w:val="87"/>
        </w:numPr>
        <w:tabs>
          <w:tab w:val="left" w:pos="1080"/>
          <w:tab w:val="left" w:pos="5760"/>
          <w:tab w:val="left" w:pos="7020"/>
          <w:tab w:val="right" w:pos="9752"/>
        </w:tabs>
        <w:overflowPunct/>
        <w:autoSpaceDE/>
        <w:autoSpaceDN/>
        <w:adjustRightInd/>
        <w:spacing w:after="200" w:line="276" w:lineRule="auto"/>
        <w:contextualSpacing/>
        <w:jc w:val="both"/>
        <w:textAlignment w:val="auto"/>
        <w:rPr>
          <w:rFonts w:ascii="Arial" w:hAnsi="Arial" w:cs="Arial"/>
        </w:rPr>
      </w:pPr>
      <w:r w:rsidRPr="00E7198E">
        <w:rPr>
          <w:rFonts w:ascii="Arial" w:hAnsi="Arial" w:cs="Arial"/>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E7198E">
        <w:rPr>
          <w:rFonts w:ascii="Arial" w:hAnsi="Arial" w:cs="Arial"/>
          <w:i/>
        </w:rPr>
        <w:t xml:space="preserve"> </w:t>
      </w:r>
      <w:r w:rsidRPr="00E7198E">
        <w:rPr>
          <w:rFonts w:ascii="Arial" w:hAnsi="Arial" w:cs="Arial"/>
        </w:rPr>
        <w:t xml:space="preserve">in relation to the evaluating/adjudicating authority and/or take an oath declaring his/her interest. </w:t>
      </w:r>
    </w:p>
    <w:p w:rsidR="009A4F7A" w:rsidRPr="00E7198E" w:rsidRDefault="009A4F7A" w:rsidP="009A4F7A">
      <w:pPr>
        <w:spacing w:after="200" w:line="276" w:lineRule="auto"/>
        <w:ind w:left="720"/>
        <w:contextualSpacing/>
        <w:rPr>
          <w:rFonts w:ascii="Arial" w:hAnsi="Arial" w:cs="Arial"/>
          <w:lang w:val="en-ZA"/>
        </w:rPr>
      </w:pPr>
    </w:p>
    <w:p w:rsidR="009A4F7A" w:rsidRPr="00E7198E" w:rsidRDefault="009A4F7A" w:rsidP="009A4F7A">
      <w:pPr>
        <w:numPr>
          <w:ilvl w:val="0"/>
          <w:numId w:val="87"/>
        </w:numPr>
        <w:tabs>
          <w:tab w:val="left" w:pos="1080"/>
          <w:tab w:val="left" w:pos="5760"/>
          <w:tab w:val="left" w:pos="7020"/>
          <w:tab w:val="right" w:pos="9752"/>
        </w:tabs>
        <w:overflowPunct/>
        <w:autoSpaceDE/>
        <w:autoSpaceDN/>
        <w:adjustRightInd/>
        <w:spacing w:after="200" w:line="276" w:lineRule="auto"/>
        <w:contextualSpacing/>
        <w:jc w:val="both"/>
        <w:textAlignment w:val="auto"/>
        <w:rPr>
          <w:rFonts w:ascii="Arial" w:hAnsi="Arial" w:cs="Arial"/>
        </w:rPr>
      </w:pPr>
      <w:r w:rsidRPr="00E7198E">
        <w:rPr>
          <w:rFonts w:ascii="Arial" w:hAnsi="Arial" w:cs="Arial"/>
          <w:lang w:val="en-ZA"/>
        </w:rPr>
        <w:t>In order to give effect to the above, the following questionnaire must be completed and submitted with the bid.</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3.1</w:t>
      </w:r>
      <w:r w:rsidRPr="00E7198E">
        <w:rPr>
          <w:rFonts w:ascii="Arial" w:hAnsi="Arial" w:cs="Arial"/>
        </w:rPr>
        <w:tab/>
        <w:t>Full Name:   …………………………………………………………………………</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3.2</w:t>
      </w:r>
      <w:r w:rsidRPr="00E7198E">
        <w:rPr>
          <w:rFonts w:ascii="Arial" w:hAnsi="Arial" w:cs="Arial"/>
        </w:rPr>
        <w:tab/>
        <w:t>Identity Number:     …………………………………………………………………</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3.3</w:t>
      </w:r>
      <w:r w:rsidRPr="00E7198E">
        <w:rPr>
          <w:rFonts w:ascii="Arial" w:hAnsi="Arial" w:cs="Arial"/>
        </w:rPr>
        <w:tab/>
        <w:t>Company Registration Number:   …………………………………………………</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3.4</w:t>
      </w:r>
      <w:r w:rsidRPr="00E7198E">
        <w:rPr>
          <w:rFonts w:ascii="Arial" w:hAnsi="Arial" w:cs="Arial"/>
        </w:rPr>
        <w:tab/>
        <w:t>Tax Reference Number:    …………………………………………………………</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3.5</w:t>
      </w:r>
      <w:r w:rsidRPr="00E7198E">
        <w:rPr>
          <w:rFonts w:ascii="Arial" w:hAnsi="Arial" w:cs="Arial"/>
        </w:rPr>
        <w:tab/>
        <w:t>VAT Registration Number:   ………………………………………………………</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b/>
          <w:bCs/>
        </w:rPr>
      </w:pPr>
      <w:r w:rsidRPr="00E7198E">
        <w:rPr>
          <w:rFonts w:ascii="Arial" w:hAnsi="Arial" w:cs="Arial"/>
        </w:rPr>
        <w:t>3.6</w:t>
      </w:r>
      <w:r w:rsidRPr="00E7198E">
        <w:rPr>
          <w:rFonts w:ascii="Arial" w:hAnsi="Arial" w:cs="Arial"/>
        </w:rPr>
        <w:tab/>
        <w:t>Are you presently in the service of the state</w:t>
      </w:r>
      <w:r w:rsidRPr="00E7198E">
        <w:rPr>
          <w:rFonts w:ascii="Arial" w:hAnsi="Arial" w:cs="Arial"/>
          <w:b/>
          <w:bCs/>
        </w:rPr>
        <w:footnoteReference w:customMarkFollows="1" w:id="2"/>
        <w:sym w:font="Symbol" w:char="F02A"/>
      </w:r>
      <w:r w:rsidRPr="00E7198E">
        <w:rPr>
          <w:rFonts w:ascii="Arial" w:hAnsi="Arial" w:cs="Arial"/>
        </w:rPr>
        <w:t xml:space="preserve">                                                   </w:t>
      </w:r>
      <w:r w:rsidRPr="00E7198E">
        <w:rPr>
          <w:rFonts w:ascii="Arial" w:hAnsi="Arial" w:cs="Arial"/>
          <w:b/>
          <w:bCs/>
        </w:rPr>
        <w:t xml:space="preserve">YES / NO  </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                                                      </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 3.6.1</w:t>
      </w:r>
      <w:r w:rsidRPr="00E7198E">
        <w:rPr>
          <w:rFonts w:ascii="Arial" w:hAnsi="Arial" w:cs="Arial"/>
        </w:rPr>
        <w:tab/>
        <w:t>If so, furnish particulars.</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             ………………………………………………………………</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b/>
          <w:bCs/>
        </w:rPr>
      </w:pPr>
      <w:r w:rsidRPr="00E7198E">
        <w:rPr>
          <w:rFonts w:ascii="Arial" w:hAnsi="Arial" w:cs="Arial"/>
        </w:rPr>
        <w:t>3.7</w:t>
      </w:r>
      <w:r w:rsidRPr="00E7198E">
        <w:rPr>
          <w:rFonts w:ascii="Arial" w:hAnsi="Arial" w:cs="Arial"/>
        </w:rPr>
        <w:tab/>
        <w:t xml:space="preserve">Have you been in the service of the state for the past                                      </w:t>
      </w:r>
      <w:r w:rsidRPr="00E7198E">
        <w:rPr>
          <w:rFonts w:ascii="Arial" w:hAnsi="Arial" w:cs="Arial"/>
          <w:b/>
          <w:bCs/>
        </w:rPr>
        <w:t>YES / NO</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         </w:t>
      </w:r>
      <w:r w:rsidRPr="00E7198E">
        <w:rPr>
          <w:rFonts w:ascii="Arial" w:hAnsi="Arial" w:cs="Arial"/>
        </w:rPr>
        <w:tab/>
        <w:t xml:space="preserve"> twelve months?</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b/>
          <w:bCs/>
        </w:rPr>
        <w:sym w:font="Symbol" w:char="F02A"/>
      </w:r>
      <w:r w:rsidRPr="00E7198E">
        <w:rPr>
          <w:rFonts w:ascii="Arial" w:hAnsi="Arial" w:cs="Arial"/>
        </w:rPr>
        <w:t xml:space="preserve"> MSCM Regulations: “in the service of the state” means to be –</w:t>
      </w:r>
    </w:p>
    <w:p w:rsidR="009A4F7A" w:rsidRPr="00E7198E" w:rsidRDefault="009A4F7A" w:rsidP="009A4F7A">
      <w:pPr>
        <w:numPr>
          <w:ilvl w:val="0"/>
          <w:numId w:val="26"/>
        </w:numPr>
        <w:tabs>
          <w:tab w:val="left" w:pos="1080"/>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t>a member of –</w:t>
      </w:r>
    </w:p>
    <w:p w:rsidR="009A4F7A" w:rsidRPr="00E7198E" w:rsidRDefault="009A4F7A" w:rsidP="009A4F7A">
      <w:pPr>
        <w:numPr>
          <w:ilvl w:val="1"/>
          <w:numId w:val="26"/>
        </w:numPr>
        <w:tabs>
          <w:tab w:val="left" w:pos="1080"/>
          <w:tab w:val="num" w:pos="1134"/>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t>any municipal council;</w:t>
      </w:r>
    </w:p>
    <w:p w:rsidR="009A4F7A" w:rsidRPr="00E7198E" w:rsidRDefault="009A4F7A" w:rsidP="009A4F7A">
      <w:pPr>
        <w:numPr>
          <w:ilvl w:val="1"/>
          <w:numId w:val="26"/>
        </w:numPr>
        <w:tabs>
          <w:tab w:val="left" w:pos="1080"/>
          <w:tab w:val="num" w:pos="1134"/>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t>any provincial legislature; or</w:t>
      </w:r>
    </w:p>
    <w:p w:rsidR="009A4F7A" w:rsidRPr="00E7198E" w:rsidRDefault="009A4F7A" w:rsidP="009A4F7A">
      <w:pPr>
        <w:numPr>
          <w:ilvl w:val="1"/>
          <w:numId w:val="26"/>
        </w:numPr>
        <w:tabs>
          <w:tab w:val="left" w:pos="1080"/>
          <w:tab w:val="num" w:pos="1134"/>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t>the national Assembly or the national Council of provinces;</w:t>
      </w:r>
    </w:p>
    <w:p w:rsidR="009A4F7A" w:rsidRPr="00E7198E" w:rsidRDefault="009A4F7A" w:rsidP="009A4F7A">
      <w:pPr>
        <w:numPr>
          <w:ilvl w:val="0"/>
          <w:numId w:val="26"/>
        </w:numPr>
        <w:tabs>
          <w:tab w:val="left" w:pos="1080"/>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t>a member of the board of directors of any municipal entity;</w:t>
      </w:r>
    </w:p>
    <w:p w:rsidR="009A4F7A" w:rsidRPr="00E7198E" w:rsidRDefault="009A4F7A" w:rsidP="009A4F7A">
      <w:pPr>
        <w:numPr>
          <w:ilvl w:val="0"/>
          <w:numId w:val="26"/>
        </w:numPr>
        <w:tabs>
          <w:tab w:val="left" w:pos="1080"/>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t>an official of any municipality or municipal entity;</w:t>
      </w:r>
    </w:p>
    <w:p w:rsidR="009A4F7A" w:rsidRPr="00E7198E" w:rsidRDefault="009A4F7A" w:rsidP="009A4F7A">
      <w:pPr>
        <w:numPr>
          <w:ilvl w:val="0"/>
          <w:numId w:val="26"/>
        </w:numPr>
        <w:tabs>
          <w:tab w:val="left" w:pos="1080"/>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t>an employee of any national or provincial department, national or provincial public entity or constitutional institution within the meaning of the Public Finance Management Act, 1999 (Act No.1 of 1999);</w:t>
      </w:r>
    </w:p>
    <w:p w:rsidR="009A4F7A" w:rsidRPr="00E7198E" w:rsidRDefault="009A4F7A" w:rsidP="009A4F7A">
      <w:pPr>
        <w:numPr>
          <w:ilvl w:val="0"/>
          <w:numId w:val="26"/>
        </w:numPr>
        <w:tabs>
          <w:tab w:val="left" w:pos="1080"/>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t>a member of the accounting authority of any national or provincial public entity; or</w:t>
      </w:r>
    </w:p>
    <w:p w:rsidR="009A4F7A" w:rsidRPr="00E7198E" w:rsidRDefault="009A4F7A" w:rsidP="009A4F7A">
      <w:pPr>
        <w:numPr>
          <w:ilvl w:val="0"/>
          <w:numId w:val="26"/>
        </w:numPr>
        <w:tabs>
          <w:tab w:val="left" w:pos="1080"/>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lastRenderedPageBreak/>
        <w:t>an employee of Parliament or a provincial legislature.</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b/>
          <w:bCs/>
        </w:rPr>
      </w:pPr>
      <w:r w:rsidRPr="00E7198E">
        <w:rPr>
          <w:rFonts w:ascii="Arial" w:hAnsi="Arial" w:cs="Arial"/>
        </w:rPr>
        <w:t>3.8</w:t>
      </w:r>
      <w:r w:rsidRPr="00E7198E">
        <w:rPr>
          <w:rFonts w:ascii="Arial" w:hAnsi="Arial" w:cs="Arial"/>
        </w:rPr>
        <w:tab/>
        <w:t xml:space="preserve">Do you, have any relationship (family, friend, other) with                                 </w:t>
      </w:r>
      <w:r w:rsidRPr="00E7198E">
        <w:rPr>
          <w:rFonts w:ascii="Arial" w:hAnsi="Arial" w:cs="Arial"/>
          <w:b/>
          <w:bCs/>
        </w:rPr>
        <w:t>YES / NO</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persons in the service of the state and who may be involved</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 xml:space="preserve"> with the evaluation and or adjudication of this bid?</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3.8.1</w:t>
      </w:r>
      <w:r w:rsidRPr="00E7198E">
        <w:rPr>
          <w:rFonts w:ascii="Arial" w:hAnsi="Arial" w:cs="Arial"/>
        </w:rPr>
        <w:tab/>
        <w:t>If so, furnish particulars.</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                              </w:t>
      </w:r>
    </w:p>
    <w:p w:rsidR="009A4F7A" w:rsidRPr="00E7198E" w:rsidRDefault="009A4F7A" w:rsidP="009A4F7A">
      <w:pPr>
        <w:tabs>
          <w:tab w:val="left" w:pos="1080"/>
          <w:tab w:val="left" w:pos="5760"/>
          <w:tab w:val="left" w:pos="7020"/>
          <w:tab w:val="right" w:pos="9752"/>
        </w:tabs>
        <w:ind w:left="540"/>
        <w:jc w:val="both"/>
        <w:rPr>
          <w:rFonts w:ascii="Arial" w:hAnsi="Arial" w:cs="Arial"/>
          <w:b/>
        </w:rPr>
      </w:pPr>
      <w:r w:rsidRPr="00E7198E">
        <w:rPr>
          <w:rFonts w:ascii="Arial" w:hAnsi="Arial" w:cs="Arial"/>
        </w:rPr>
        <w:t>3.9</w:t>
      </w:r>
      <w:r w:rsidRPr="00E7198E">
        <w:rPr>
          <w:rFonts w:ascii="Arial" w:hAnsi="Arial" w:cs="Arial"/>
        </w:rPr>
        <w:tab/>
        <w:t xml:space="preserve">Are you, aware of any relationship (family, friend, other)                                   </w:t>
      </w:r>
      <w:r w:rsidRPr="00E7198E">
        <w:rPr>
          <w:rFonts w:ascii="Arial" w:hAnsi="Arial" w:cs="Arial"/>
          <w:b/>
        </w:rPr>
        <w:t>YES/ NO</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 xml:space="preserve"> between a bidder and any persons in the service of the</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 xml:space="preserve"> state who may be involved with the evaluation and or</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 xml:space="preserve"> adjudication of this bid?</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3.9.1</w:t>
      </w:r>
      <w:r w:rsidRPr="00E7198E">
        <w:rPr>
          <w:rFonts w:ascii="Arial" w:hAnsi="Arial" w:cs="Arial"/>
        </w:rPr>
        <w:tab/>
        <w:t>If so, furnish particulars</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3.10</w:t>
      </w:r>
      <w:r w:rsidRPr="00E7198E">
        <w:rPr>
          <w:rFonts w:ascii="Arial" w:hAnsi="Arial" w:cs="Arial"/>
        </w:rPr>
        <w:tab/>
        <w:t xml:space="preserve">Are any of the company’s directors, managers, principal                                </w:t>
      </w:r>
      <w:r w:rsidRPr="00E7198E">
        <w:rPr>
          <w:rFonts w:ascii="Arial" w:hAnsi="Arial" w:cs="Arial"/>
          <w:b/>
          <w:bCs/>
        </w:rPr>
        <w:t>YES / NO</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 </w:t>
      </w:r>
      <w:r w:rsidRPr="00E7198E">
        <w:rPr>
          <w:rFonts w:ascii="Arial" w:hAnsi="Arial" w:cs="Arial"/>
        </w:rPr>
        <w:tab/>
        <w:t xml:space="preserve">shareholders or stakeholders in service of the state?                      </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3.10.1If so, furnish particulars.</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numPr>
          <w:ilvl w:val="1"/>
          <w:numId w:val="86"/>
        </w:numPr>
        <w:tabs>
          <w:tab w:val="left" w:pos="1080"/>
          <w:tab w:val="left" w:pos="5760"/>
          <w:tab w:val="left" w:pos="7020"/>
          <w:tab w:val="right" w:pos="9752"/>
        </w:tabs>
        <w:overflowPunct/>
        <w:autoSpaceDE/>
        <w:autoSpaceDN/>
        <w:adjustRightInd/>
        <w:jc w:val="both"/>
        <w:textAlignment w:val="auto"/>
        <w:rPr>
          <w:rFonts w:ascii="Arial" w:hAnsi="Arial" w:cs="Arial"/>
        </w:rPr>
      </w:pPr>
      <w:r w:rsidRPr="00E7198E">
        <w:rPr>
          <w:rFonts w:ascii="Arial" w:hAnsi="Arial" w:cs="Arial"/>
        </w:rPr>
        <w:t>Are any spouse, child or parent of the company’s director</w:t>
      </w:r>
      <w:r w:rsidR="00E7198E" w:rsidRPr="00E7198E">
        <w:rPr>
          <w:rFonts w:ascii="Arial" w:hAnsi="Arial" w:cs="Arial"/>
        </w:rPr>
        <w:t xml:space="preserve">s,                            </w:t>
      </w:r>
      <w:r w:rsidRPr="00E7198E">
        <w:rPr>
          <w:rFonts w:ascii="Arial" w:hAnsi="Arial" w:cs="Arial"/>
          <w:b/>
          <w:bCs/>
        </w:rPr>
        <w:t>YES / NO</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managers, principal shareholders or stakeholders in service</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of the state?</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3.11.1If so, furnish particulars.</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jc w:val="both"/>
        <w:rPr>
          <w:rFonts w:ascii="Arial" w:hAnsi="Arial" w:cs="Arial"/>
        </w:rPr>
      </w:pPr>
      <w:r w:rsidRPr="00E7198E">
        <w:rPr>
          <w:rFonts w:ascii="Arial" w:hAnsi="Arial" w:cs="Arial"/>
        </w:rPr>
        <w:t xml:space="preserve">3.12   Are any of the company’s directors, trustees, managers, </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principle shareholders or stakeholders in service of the state?     </w:t>
      </w:r>
      <w:r w:rsidRPr="00E7198E">
        <w:rPr>
          <w:rFonts w:ascii="Arial" w:hAnsi="Arial" w:cs="Arial"/>
          <w:bCs/>
        </w:rPr>
        <w:t xml:space="preserve">                          </w:t>
      </w:r>
      <w:r w:rsidRPr="00E7198E">
        <w:rPr>
          <w:rFonts w:ascii="Arial" w:hAnsi="Arial" w:cs="Arial"/>
          <w:b/>
          <w:bCs/>
        </w:rPr>
        <w:t xml:space="preserve">  YES / NO</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jc w:val="both"/>
        <w:rPr>
          <w:rFonts w:ascii="Arial" w:hAnsi="Arial" w:cs="Arial"/>
        </w:rPr>
      </w:pPr>
      <w:r w:rsidRPr="00E7198E">
        <w:rPr>
          <w:rFonts w:ascii="Arial" w:hAnsi="Arial" w:cs="Arial"/>
        </w:rPr>
        <w:t>3.12.1  If yes, furnish particulars.</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r>
      <w:r w:rsidRPr="00E7198E">
        <w:rPr>
          <w:rFonts w:ascii="Arial" w:hAnsi="Arial" w:cs="Arial"/>
        </w:rPr>
        <w:tab/>
        <w:t>……………………………………………………………………………….</w:t>
      </w:r>
    </w:p>
    <w:p w:rsidR="009A4F7A" w:rsidRPr="00E7198E" w:rsidRDefault="009A4F7A" w:rsidP="009A4F7A">
      <w:pPr>
        <w:tabs>
          <w:tab w:val="left" w:pos="1080"/>
          <w:tab w:val="left" w:pos="5760"/>
          <w:tab w:val="left" w:pos="7020"/>
          <w:tab w:val="right" w:pos="9752"/>
        </w:tabs>
        <w:jc w:val="both"/>
        <w:rPr>
          <w:rFonts w:ascii="Arial" w:hAnsi="Arial" w:cs="Arial"/>
        </w:rPr>
      </w:pPr>
      <w:r w:rsidRPr="00E7198E">
        <w:rPr>
          <w:rFonts w:ascii="Arial" w:hAnsi="Arial" w:cs="Arial"/>
        </w:rPr>
        <w:tab/>
        <w:t>……………………………………………………………………………….</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3.13   Are any spouse, child or parent of the company’s directors</w:t>
      </w:r>
    </w:p>
    <w:p w:rsidR="009A4F7A" w:rsidRPr="00E7198E" w:rsidRDefault="00E7198E"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         </w:t>
      </w:r>
      <w:r w:rsidR="009A4F7A" w:rsidRPr="00E7198E">
        <w:rPr>
          <w:rFonts w:ascii="Arial" w:hAnsi="Arial" w:cs="Arial"/>
        </w:rPr>
        <w:t xml:space="preserve">trustees, managers, principle shareholders or stakeholders </w:t>
      </w:r>
    </w:p>
    <w:p w:rsidR="009A4F7A" w:rsidRPr="00E7198E" w:rsidRDefault="009A4F7A" w:rsidP="009A4F7A">
      <w:pPr>
        <w:tabs>
          <w:tab w:val="left" w:pos="1276"/>
          <w:tab w:val="left" w:pos="5760"/>
          <w:tab w:val="left" w:pos="7020"/>
          <w:tab w:val="right" w:pos="9752"/>
        </w:tabs>
        <w:ind w:left="1134"/>
        <w:jc w:val="both"/>
        <w:rPr>
          <w:rFonts w:ascii="Arial" w:hAnsi="Arial" w:cs="Arial"/>
        </w:rPr>
      </w:pPr>
      <w:r w:rsidRPr="00E7198E">
        <w:rPr>
          <w:rFonts w:ascii="Arial" w:hAnsi="Arial" w:cs="Arial"/>
        </w:rPr>
        <w:lastRenderedPageBreak/>
        <w:t xml:space="preserve">in service of the state?    </w:t>
      </w:r>
      <w:r w:rsidRPr="00E7198E">
        <w:rPr>
          <w:rFonts w:ascii="Arial" w:hAnsi="Arial" w:cs="Arial"/>
          <w:bCs/>
        </w:rPr>
        <w:t xml:space="preserve">                                                                                 </w:t>
      </w:r>
      <w:r w:rsidRPr="00E7198E">
        <w:rPr>
          <w:rFonts w:ascii="Arial" w:hAnsi="Arial" w:cs="Arial"/>
          <w:b/>
          <w:bCs/>
        </w:rPr>
        <w:t>YES / NO</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3.13.1  If yes, furnish particulars.</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3.14   Do you or any of the directors, trustees, managers, </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principle shareholders, or stakeholders of this company</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have any interest in any other related companies or </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business whether or not they are bidding for this contract.</w:t>
      </w:r>
      <w:r w:rsidRPr="00E7198E">
        <w:rPr>
          <w:rFonts w:ascii="Arial" w:hAnsi="Arial" w:cs="Arial"/>
          <w:b/>
          <w:bCs/>
        </w:rPr>
        <w:t xml:space="preserve"> </w:t>
      </w:r>
      <w:r w:rsidRPr="00E7198E">
        <w:rPr>
          <w:rFonts w:ascii="Arial" w:hAnsi="Arial" w:cs="Arial"/>
          <w:bCs/>
        </w:rPr>
        <w:t xml:space="preserve">                    </w:t>
      </w:r>
      <w:r w:rsidRPr="00E7198E">
        <w:rPr>
          <w:rFonts w:ascii="Arial" w:hAnsi="Arial" w:cs="Arial"/>
          <w:bCs/>
        </w:rPr>
        <w:tab/>
        <w:t xml:space="preserve">                 </w:t>
      </w:r>
      <w:r w:rsidRPr="00E7198E">
        <w:rPr>
          <w:rFonts w:ascii="Arial" w:hAnsi="Arial" w:cs="Arial"/>
          <w:b/>
          <w:bCs/>
        </w:rPr>
        <w:t>YES / NO</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3.14.1  If yes, furnish particulars:</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bCs/>
        </w:rPr>
      </w:pPr>
      <w:r w:rsidRPr="00E7198E">
        <w:rPr>
          <w:rFonts w:ascii="Arial" w:hAnsi="Arial" w:cs="Arial"/>
          <w:bCs/>
        </w:rPr>
        <w:t>4.</w:t>
      </w:r>
      <w:r w:rsidRPr="00E7198E">
        <w:rPr>
          <w:rFonts w:ascii="Arial" w:hAnsi="Arial" w:cs="Arial"/>
          <w:bCs/>
        </w:rPr>
        <w:tab/>
        <w:t>Full details of directors / trustees / members / shareholders.</w:t>
      </w:r>
    </w:p>
    <w:p w:rsidR="009A4F7A" w:rsidRPr="00E7198E" w:rsidRDefault="009A4F7A" w:rsidP="009A4F7A">
      <w:pPr>
        <w:tabs>
          <w:tab w:val="left" w:pos="1080"/>
          <w:tab w:val="left" w:pos="5760"/>
          <w:tab w:val="left" w:pos="7020"/>
          <w:tab w:val="right" w:pos="9752"/>
        </w:tabs>
        <w:ind w:left="540"/>
        <w:jc w:val="both"/>
        <w:rPr>
          <w:rFonts w:ascii="Arial" w:hAnsi="Arial" w:cs="Arial"/>
        </w:rPr>
      </w:pPr>
    </w:p>
    <w:tbl>
      <w:tblPr>
        <w:tblW w:w="898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2552"/>
        <w:gridCol w:w="2586"/>
      </w:tblGrid>
      <w:tr w:rsidR="009A4F7A" w:rsidRPr="00E7198E" w:rsidTr="009A4F7A">
        <w:trPr>
          <w:trHeight w:val="793"/>
        </w:trPr>
        <w:tc>
          <w:tcPr>
            <w:tcW w:w="3845"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b/>
              </w:rPr>
            </w:pPr>
            <w:r w:rsidRPr="00E7198E">
              <w:rPr>
                <w:rFonts w:ascii="Arial" w:hAnsi="Arial" w:cs="Arial"/>
                <w:b/>
              </w:rPr>
              <w:t>Full Name</w:t>
            </w: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b/>
              </w:rPr>
            </w:pPr>
            <w:r w:rsidRPr="00E7198E">
              <w:rPr>
                <w:rFonts w:ascii="Arial" w:hAnsi="Arial" w:cs="Arial"/>
                <w:b/>
              </w:rPr>
              <w:t>Identity Number</w:t>
            </w:r>
          </w:p>
        </w:tc>
        <w:tc>
          <w:tcPr>
            <w:tcW w:w="2586" w:type="dxa"/>
            <w:shd w:val="clear" w:color="auto" w:fill="auto"/>
          </w:tcPr>
          <w:p w:rsidR="009A4F7A" w:rsidRPr="00E7198E" w:rsidRDefault="009A4F7A" w:rsidP="009A4F7A">
            <w:pPr>
              <w:tabs>
                <w:tab w:val="left" w:pos="1080"/>
                <w:tab w:val="left" w:pos="5760"/>
                <w:tab w:val="left" w:pos="7020"/>
                <w:tab w:val="right" w:pos="9752"/>
              </w:tabs>
              <w:ind w:left="108"/>
              <w:jc w:val="center"/>
              <w:rPr>
                <w:rFonts w:ascii="Arial" w:hAnsi="Arial" w:cs="Arial"/>
                <w:b/>
              </w:rPr>
            </w:pPr>
            <w:r w:rsidRPr="00E7198E">
              <w:rPr>
                <w:rFonts w:ascii="Arial" w:hAnsi="Arial" w:cs="Arial"/>
                <w:b/>
              </w:rPr>
              <w:t>State Employee Number</w:t>
            </w:r>
          </w:p>
        </w:tc>
      </w:tr>
      <w:tr w:rsidR="009A4F7A" w:rsidRPr="00E7198E" w:rsidTr="009A4F7A">
        <w:trPr>
          <w:trHeight w:val="510"/>
        </w:trPr>
        <w:tc>
          <w:tcPr>
            <w:tcW w:w="3845"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86" w:type="dxa"/>
            <w:shd w:val="clear" w:color="auto" w:fill="auto"/>
          </w:tcPr>
          <w:p w:rsidR="009A4F7A" w:rsidRPr="00E7198E" w:rsidRDefault="009A4F7A" w:rsidP="009A4F7A">
            <w:pPr>
              <w:tabs>
                <w:tab w:val="left" w:pos="1080"/>
                <w:tab w:val="left" w:pos="5760"/>
                <w:tab w:val="left" w:pos="7020"/>
                <w:tab w:val="right" w:pos="9752"/>
              </w:tabs>
              <w:jc w:val="both"/>
              <w:rPr>
                <w:rFonts w:ascii="Arial" w:hAnsi="Arial" w:cs="Arial"/>
              </w:rPr>
            </w:pPr>
          </w:p>
        </w:tc>
      </w:tr>
      <w:tr w:rsidR="009A4F7A" w:rsidRPr="00E7198E" w:rsidTr="009A4F7A">
        <w:trPr>
          <w:trHeight w:val="524"/>
        </w:trPr>
        <w:tc>
          <w:tcPr>
            <w:tcW w:w="3845" w:type="dxa"/>
            <w:shd w:val="clear" w:color="auto" w:fill="auto"/>
          </w:tcPr>
          <w:p w:rsidR="009A4F7A" w:rsidRPr="00E7198E" w:rsidRDefault="009A4F7A" w:rsidP="009A4F7A">
            <w:pPr>
              <w:tabs>
                <w:tab w:val="left" w:pos="1080"/>
                <w:tab w:val="left" w:pos="5760"/>
                <w:tab w:val="left" w:pos="7020"/>
                <w:tab w:val="right" w:pos="9752"/>
              </w:tabs>
              <w:jc w:val="both"/>
              <w:rPr>
                <w:rFonts w:ascii="Arial" w:hAnsi="Arial" w:cs="Arial"/>
              </w:rPr>
            </w:pP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86" w:type="dxa"/>
            <w:shd w:val="clear" w:color="auto" w:fill="auto"/>
          </w:tcPr>
          <w:p w:rsidR="009A4F7A" w:rsidRPr="00E7198E" w:rsidRDefault="009A4F7A" w:rsidP="009A4F7A">
            <w:pPr>
              <w:tabs>
                <w:tab w:val="left" w:pos="1080"/>
                <w:tab w:val="left" w:pos="5760"/>
                <w:tab w:val="left" w:pos="7020"/>
                <w:tab w:val="right" w:pos="9752"/>
              </w:tabs>
              <w:jc w:val="both"/>
              <w:rPr>
                <w:rFonts w:ascii="Arial" w:hAnsi="Arial" w:cs="Arial"/>
              </w:rPr>
            </w:pPr>
          </w:p>
        </w:tc>
      </w:tr>
      <w:tr w:rsidR="009A4F7A" w:rsidRPr="00E7198E" w:rsidTr="009A4F7A">
        <w:trPr>
          <w:trHeight w:val="510"/>
        </w:trPr>
        <w:tc>
          <w:tcPr>
            <w:tcW w:w="3845" w:type="dxa"/>
            <w:shd w:val="clear" w:color="auto" w:fill="auto"/>
          </w:tcPr>
          <w:p w:rsidR="009A4F7A" w:rsidRPr="00E7198E" w:rsidRDefault="009A4F7A" w:rsidP="009A4F7A">
            <w:pPr>
              <w:tabs>
                <w:tab w:val="left" w:pos="1080"/>
                <w:tab w:val="left" w:pos="5760"/>
                <w:tab w:val="left" w:pos="7020"/>
                <w:tab w:val="right" w:pos="9752"/>
              </w:tabs>
              <w:jc w:val="both"/>
              <w:rPr>
                <w:rFonts w:ascii="Arial" w:hAnsi="Arial" w:cs="Arial"/>
              </w:rPr>
            </w:pP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86"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r>
      <w:tr w:rsidR="009A4F7A" w:rsidRPr="00E7198E" w:rsidTr="009A4F7A">
        <w:trPr>
          <w:trHeight w:val="524"/>
        </w:trPr>
        <w:tc>
          <w:tcPr>
            <w:tcW w:w="3845" w:type="dxa"/>
            <w:shd w:val="clear" w:color="auto" w:fill="auto"/>
          </w:tcPr>
          <w:p w:rsidR="009A4F7A" w:rsidRPr="00E7198E" w:rsidRDefault="009A4F7A" w:rsidP="009A4F7A">
            <w:pPr>
              <w:tabs>
                <w:tab w:val="left" w:pos="1080"/>
                <w:tab w:val="left" w:pos="5760"/>
                <w:tab w:val="left" w:pos="7020"/>
                <w:tab w:val="right" w:pos="9752"/>
              </w:tabs>
              <w:jc w:val="both"/>
              <w:rPr>
                <w:rFonts w:ascii="Arial" w:hAnsi="Arial" w:cs="Arial"/>
              </w:rPr>
            </w:pP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86"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r>
      <w:tr w:rsidR="009A4F7A" w:rsidRPr="00E7198E" w:rsidTr="009A4F7A">
        <w:trPr>
          <w:trHeight w:val="510"/>
        </w:trPr>
        <w:tc>
          <w:tcPr>
            <w:tcW w:w="3845"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86"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r>
      <w:tr w:rsidR="009A4F7A" w:rsidRPr="00E7198E" w:rsidTr="009A4F7A">
        <w:trPr>
          <w:trHeight w:val="510"/>
        </w:trPr>
        <w:tc>
          <w:tcPr>
            <w:tcW w:w="3845" w:type="dxa"/>
            <w:shd w:val="clear" w:color="auto" w:fill="auto"/>
          </w:tcPr>
          <w:p w:rsidR="009A4F7A" w:rsidRPr="00E7198E" w:rsidRDefault="009A4F7A" w:rsidP="009A4F7A">
            <w:pPr>
              <w:tabs>
                <w:tab w:val="left" w:pos="1080"/>
                <w:tab w:val="left" w:pos="5760"/>
                <w:tab w:val="left" w:pos="7020"/>
                <w:tab w:val="right" w:pos="9752"/>
              </w:tabs>
              <w:jc w:val="both"/>
              <w:rPr>
                <w:rFonts w:ascii="Arial" w:hAnsi="Arial" w:cs="Arial"/>
              </w:rPr>
            </w:pP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86"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r>
      <w:tr w:rsidR="009A4F7A" w:rsidRPr="00E7198E" w:rsidTr="009A4F7A">
        <w:trPr>
          <w:trHeight w:val="524"/>
        </w:trPr>
        <w:tc>
          <w:tcPr>
            <w:tcW w:w="3845" w:type="dxa"/>
            <w:shd w:val="clear" w:color="auto" w:fill="auto"/>
          </w:tcPr>
          <w:p w:rsidR="009A4F7A" w:rsidRPr="00E7198E" w:rsidRDefault="009A4F7A" w:rsidP="009A4F7A">
            <w:pPr>
              <w:tabs>
                <w:tab w:val="left" w:pos="1080"/>
                <w:tab w:val="left" w:pos="5760"/>
                <w:tab w:val="left" w:pos="7020"/>
                <w:tab w:val="right" w:pos="9752"/>
              </w:tabs>
              <w:jc w:val="both"/>
              <w:rPr>
                <w:rFonts w:ascii="Arial" w:hAnsi="Arial" w:cs="Arial"/>
              </w:rPr>
            </w:pP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86"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r>
      <w:tr w:rsidR="009A4F7A" w:rsidRPr="00E7198E" w:rsidTr="009A4F7A">
        <w:trPr>
          <w:trHeight w:val="510"/>
        </w:trPr>
        <w:tc>
          <w:tcPr>
            <w:tcW w:w="3845" w:type="dxa"/>
            <w:shd w:val="clear" w:color="auto" w:fill="auto"/>
          </w:tcPr>
          <w:p w:rsidR="009A4F7A" w:rsidRPr="00E7198E" w:rsidRDefault="009A4F7A" w:rsidP="009A4F7A">
            <w:pPr>
              <w:tabs>
                <w:tab w:val="left" w:pos="1080"/>
                <w:tab w:val="left" w:pos="5760"/>
                <w:tab w:val="left" w:pos="7020"/>
                <w:tab w:val="right" w:pos="9752"/>
              </w:tabs>
              <w:jc w:val="both"/>
              <w:rPr>
                <w:rFonts w:ascii="Arial" w:hAnsi="Arial" w:cs="Arial"/>
              </w:rPr>
            </w:pP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86"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r>
      <w:tr w:rsidR="009A4F7A" w:rsidRPr="00E7198E" w:rsidTr="009A4F7A">
        <w:trPr>
          <w:trHeight w:val="510"/>
        </w:trPr>
        <w:tc>
          <w:tcPr>
            <w:tcW w:w="3845"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52"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c>
          <w:tcPr>
            <w:tcW w:w="2586" w:type="dxa"/>
            <w:shd w:val="clear" w:color="auto" w:fill="auto"/>
          </w:tcPr>
          <w:p w:rsidR="009A4F7A" w:rsidRPr="00E7198E" w:rsidRDefault="009A4F7A" w:rsidP="009A4F7A">
            <w:pPr>
              <w:tabs>
                <w:tab w:val="left" w:pos="1080"/>
                <w:tab w:val="left" w:pos="5760"/>
                <w:tab w:val="left" w:pos="7020"/>
                <w:tab w:val="right" w:pos="9752"/>
              </w:tabs>
              <w:ind w:left="540"/>
              <w:jc w:val="both"/>
              <w:rPr>
                <w:rFonts w:ascii="Arial" w:hAnsi="Arial" w:cs="Arial"/>
              </w:rPr>
            </w:pPr>
          </w:p>
        </w:tc>
      </w:tr>
    </w:tbl>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          …………………………………..                          ……………………………………..</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b/>
        </w:rPr>
        <w:tab/>
      </w:r>
      <w:r w:rsidRPr="00E7198E">
        <w:rPr>
          <w:rFonts w:ascii="Arial" w:hAnsi="Arial" w:cs="Arial"/>
        </w:rPr>
        <w:t xml:space="preserve">                 Signature                                                                    Date</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                           ………………………………………</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lastRenderedPageBreak/>
        <w:tab/>
        <w:t xml:space="preserve">                Capacity                                                               Name of Bidder</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keepNext/>
        <w:spacing w:before="240" w:after="60"/>
        <w:jc w:val="center"/>
        <w:outlineLvl w:val="0"/>
        <w:rPr>
          <w:rFonts w:ascii="Arial" w:hAnsi="Arial" w:cs="Arial"/>
          <w:b/>
          <w:bCs/>
          <w:kern w:val="32"/>
        </w:rPr>
      </w:pPr>
    </w:p>
    <w:p w:rsidR="009A4F7A" w:rsidRPr="00E7198E" w:rsidRDefault="009A4F7A" w:rsidP="009A4F7A">
      <w:pPr>
        <w:keepNext/>
        <w:spacing w:before="240" w:after="60"/>
        <w:jc w:val="center"/>
        <w:outlineLvl w:val="0"/>
        <w:rPr>
          <w:rFonts w:ascii="Arial" w:hAnsi="Arial" w:cs="Arial"/>
          <w:b/>
          <w:bCs/>
          <w:kern w:val="32"/>
        </w:rPr>
      </w:pPr>
    </w:p>
    <w:p w:rsidR="009A4F7A" w:rsidRPr="00E7198E" w:rsidRDefault="009A4F7A" w:rsidP="009A4F7A">
      <w:pPr>
        <w:keepNext/>
        <w:spacing w:before="240" w:after="60"/>
        <w:jc w:val="center"/>
        <w:outlineLvl w:val="0"/>
        <w:rPr>
          <w:rFonts w:ascii="Arial" w:hAnsi="Arial" w:cs="Arial"/>
          <w:b/>
          <w:bCs/>
          <w:kern w:val="32"/>
        </w:rPr>
      </w:pPr>
    </w:p>
    <w:p w:rsidR="009A4F7A" w:rsidRPr="00E7198E" w:rsidRDefault="009A4F7A" w:rsidP="009A4F7A">
      <w:pPr>
        <w:keepNext/>
        <w:spacing w:before="240" w:after="60"/>
        <w:jc w:val="center"/>
        <w:outlineLvl w:val="0"/>
        <w:rPr>
          <w:rFonts w:ascii="Arial" w:hAnsi="Arial" w:cs="Arial"/>
          <w:b/>
          <w:bCs/>
          <w:kern w:val="32"/>
        </w:rPr>
      </w:pPr>
    </w:p>
    <w:p w:rsidR="009A4F7A" w:rsidRPr="00E7198E" w:rsidRDefault="009A4F7A" w:rsidP="009A4F7A">
      <w:pPr>
        <w:keepNext/>
        <w:spacing w:before="240" w:after="60"/>
        <w:jc w:val="center"/>
        <w:outlineLvl w:val="0"/>
        <w:rPr>
          <w:rFonts w:ascii="Arial" w:hAnsi="Arial" w:cs="Arial"/>
          <w:b/>
          <w:bCs/>
          <w:kern w:val="32"/>
        </w:rPr>
      </w:pPr>
    </w:p>
    <w:p w:rsidR="009A4F7A" w:rsidRPr="00E7198E" w:rsidRDefault="009A4F7A" w:rsidP="009A4F7A">
      <w:pPr>
        <w:keepNext/>
        <w:spacing w:before="240" w:after="60"/>
        <w:jc w:val="center"/>
        <w:outlineLvl w:val="0"/>
        <w:rPr>
          <w:rFonts w:ascii="Arial" w:hAnsi="Arial" w:cs="Arial"/>
          <w:b/>
          <w:bCs/>
          <w:kern w:val="32"/>
        </w:rPr>
      </w:pPr>
    </w:p>
    <w:p w:rsidR="009A4F7A" w:rsidRPr="00E7198E" w:rsidRDefault="009A4F7A" w:rsidP="009A4F7A">
      <w:pPr>
        <w:keepNext/>
        <w:spacing w:before="240" w:after="60"/>
        <w:jc w:val="center"/>
        <w:outlineLvl w:val="0"/>
        <w:rPr>
          <w:rFonts w:ascii="Arial" w:hAnsi="Arial" w:cs="Arial"/>
          <w:b/>
          <w:lang w:val="en-ZA"/>
        </w:rPr>
      </w:pPr>
      <w:r w:rsidRPr="00E7198E">
        <w:rPr>
          <w:rFonts w:ascii="Arial" w:hAnsi="Arial" w:cs="Arial"/>
          <w:b/>
          <w:bCs/>
          <w:kern w:val="32"/>
        </w:rPr>
        <w:t>CERTIFICATION</w:t>
      </w:r>
    </w:p>
    <w:p w:rsidR="009A4F7A" w:rsidRPr="00E7198E" w:rsidRDefault="009A4F7A" w:rsidP="009A4F7A">
      <w:pPr>
        <w:tabs>
          <w:tab w:val="left" w:pos="1080"/>
          <w:tab w:val="left" w:pos="5760"/>
          <w:tab w:val="left" w:pos="7020"/>
          <w:tab w:val="right" w:pos="9752"/>
        </w:tabs>
        <w:ind w:left="540"/>
        <w:jc w:val="both"/>
        <w:rPr>
          <w:rFonts w:ascii="Arial" w:hAnsi="Arial" w:cs="Arial"/>
          <w:b/>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b/>
          <w:bCs/>
        </w:rPr>
        <w:t>I, THE UNDERSIGNED (NAME</w:t>
      </w:r>
      <w:r w:rsidRPr="00E7198E">
        <w:rPr>
          <w:rFonts w:ascii="Arial" w:hAnsi="Arial" w:cs="Arial"/>
        </w:rPr>
        <w:t>)     …………………………………………………………</w:t>
      </w:r>
    </w:p>
    <w:p w:rsidR="009A4F7A" w:rsidRPr="00E7198E" w:rsidRDefault="009A4F7A" w:rsidP="009A4F7A">
      <w:pPr>
        <w:tabs>
          <w:tab w:val="left" w:pos="1080"/>
          <w:tab w:val="left" w:pos="5760"/>
          <w:tab w:val="left" w:pos="7020"/>
          <w:tab w:val="right" w:pos="9752"/>
        </w:tabs>
        <w:ind w:left="540"/>
        <w:jc w:val="both"/>
        <w:rPr>
          <w:rFonts w:ascii="Arial" w:hAnsi="Arial" w:cs="Arial"/>
          <w:b/>
          <w:bCs/>
        </w:rPr>
      </w:pPr>
    </w:p>
    <w:p w:rsidR="009A4F7A" w:rsidRPr="00E7198E" w:rsidRDefault="009A4F7A" w:rsidP="009A4F7A">
      <w:pPr>
        <w:tabs>
          <w:tab w:val="left" w:pos="1080"/>
          <w:tab w:val="left" w:pos="5760"/>
          <w:tab w:val="left" w:pos="7020"/>
          <w:tab w:val="right" w:pos="9752"/>
        </w:tabs>
        <w:ind w:left="540"/>
        <w:jc w:val="both"/>
        <w:rPr>
          <w:rFonts w:ascii="Arial" w:hAnsi="Arial" w:cs="Arial"/>
          <w:b/>
          <w:bCs/>
        </w:rPr>
      </w:pPr>
      <w:r w:rsidRPr="00E7198E">
        <w:rPr>
          <w:rFonts w:ascii="Arial" w:hAnsi="Arial" w:cs="Arial"/>
          <w:b/>
          <w:bCs/>
        </w:rPr>
        <w:t xml:space="preserve">CERTIFY THAT THE INFORMATION FURNISHED ON THIS DECLARATION FORM IS CORRECT. </w:t>
      </w:r>
    </w:p>
    <w:p w:rsidR="009A4F7A" w:rsidRPr="00E7198E" w:rsidRDefault="009A4F7A" w:rsidP="009A4F7A">
      <w:pPr>
        <w:tabs>
          <w:tab w:val="left" w:pos="1080"/>
          <w:tab w:val="left" w:pos="5760"/>
          <w:tab w:val="left" w:pos="7020"/>
          <w:tab w:val="right" w:pos="9752"/>
        </w:tabs>
        <w:ind w:left="540"/>
        <w:jc w:val="both"/>
        <w:rPr>
          <w:rFonts w:ascii="Arial" w:hAnsi="Arial" w:cs="Arial"/>
          <w:b/>
          <w:bCs/>
          <w:lang w:val="en-ZA"/>
        </w:rPr>
      </w:pPr>
    </w:p>
    <w:p w:rsidR="009A4F7A" w:rsidRPr="00E7198E" w:rsidRDefault="009A4F7A" w:rsidP="009A4F7A">
      <w:pPr>
        <w:tabs>
          <w:tab w:val="left" w:pos="1080"/>
          <w:tab w:val="left" w:pos="5760"/>
          <w:tab w:val="left" w:pos="7020"/>
          <w:tab w:val="right" w:pos="9752"/>
        </w:tabs>
        <w:ind w:left="540"/>
        <w:jc w:val="both"/>
        <w:rPr>
          <w:rFonts w:ascii="Arial" w:hAnsi="Arial" w:cs="Arial"/>
          <w:b/>
          <w:bCs/>
          <w:lang w:val="en-ZA"/>
        </w:rPr>
      </w:pPr>
      <w:r w:rsidRPr="00E7198E">
        <w:rPr>
          <w:rFonts w:ascii="Arial" w:hAnsi="Arial" w:cs="Arial"/>
          <w:b/>
          <w:bCs/>
          <w:lang w:val="en-ZA"/>
        </w:rPr>
        <w:t xml:space="preserve">I ACCEPT THAT THE STATE MAY ACT AGAINST ME SHOULD THIS DECLARATION PROVE TO BE FALSE.  </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xml:space="preserve">                                                             </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w:t>
      </w:r>
      <w:r w:rsidRPr="00E7198E">
        <w:rPr>
          <w:rFonts w:ascii="Arial" w:hAnsi="Arial" w:cs="Arial"/>
        </w:rPr>
        <w:tab/>
        <w:t xml:space="preserve">                  ...............………………………..</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Signature</w:t>
      </w:r>
      <w:r w:rsidRPr="00E7198E">
        <w:rPr>
          <w:rFonts w:ascii="Arial" w:hAnsi="Arial" w:cs="Arial"/>
        </w:rPr>
        <w:tab/>
        <w:t xml:space="preserve">                                    Date</w:t>
      </w: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                                                          ..................................................</w:t>
      </w:r>
    </w:p>
    <w:p w:rsidR="009A4F7A" w:rsidRPr="00E7198E" w:rsidRDefault="009A4F7A" w:rsidP="009A4F7A">
      <w:pPr>
        <w:tabs>
          <w:tab w:val="left" w:pos="1080"/>
          <w:tab w:val="left" w:pos="5760"/>
          <w:tab w:val="left" w:pos="7020"/>
          <w:tab w:val="right" w:pos="9752"/>
        </w:tabs>
        <w:ind w:left="540"/>
        <w:jc w:val="both"/>
        <w:rPr>
          <w:rFonts w:ascii="Arial" w:hAnsi="Arial" w:cs="Arial"/>
        </w:rPr>
      </w:pPr>
      <w:r w:rsidRPr="00E7198E">
        <w:rPr>
          <w:rFonts w:ascii="Arial" w:hAnsi="Arial" w:cs="Arial"/>
        </w:rPr>
        <w:tab/>
        <w:t xml:space="preserve">Position </w:t>
      </w:r>
      <w:r w:rsidRPr="00E7198E">
        <w:rPr>
          <w:rFonts w:ascii="Arial" w:hAnsi="Arial" w:cs="Arial"/>
        </w:rPr>
        <w:tab/>
      </w:r>
      <w:r w:rsidRPr="00E7198E">
        <w:rPr>
          <w:rFonts w:ascii="Arial" w:hAnsi="Arial" w:cs="Arial"/>
        </w:rPr>
        <w:tab/>
        <w:t xml:space="preserve">        Name of Bidder</w:t>
      </w:r>
    </w:p>
    <w:p w:rsidR="00C025AB" w:rsidRPr="00565B09" w:rsidRDefault="00C025AB" w:rsidP="00565B09">
      <w:pPr>
        <w:pStyle w:val="Heading2"/>
        <w:jc w:val="both"/>
        <w:rPr>
          <w:szCs w:val="24"/>
        </w:rPr>
      </w:pPr>
    </w:p>
    <w:p w:rsidR="00C025AB" w:rsidRDefault="00C025AB" w:rsidP="00CB1EDC">
      <w:pPr>
        <w:pStyle w:val="Heading1"/>
        <w:numPr>
          <w:ilvl w:val="0"/>
          <w:numId w:val="0"/>
        </w:numPr>
        <w:ind w:left="450"/>
      </w:pPr>
    </w:p>
    <w:p w:rsidR="00CB1EDC" w:rsidRPr="00F84D4C" w:rsidRDefault="00CB1EDC" w:rsidP="00CB1EDC">
      <w:pPr>
        <w:tabs>
          <w:tab w:val="left" w:pos="900"/>
          <w:tab w:val="left" w:pos="2250"/>
          <w:tab w:val="right" w:pos="9752"/>
        </w:tabs>
        <w:rPr>
          <w:rFonts w:ascii="Arial Narrow" w:hAnsi="Arial Narrow" w:cs="Arial Narrow"/>
        </w:rPr>
        <w:sectPr w:rsidR="00CB1EDC" w:rsidRPr="00F84D4C" w:rsidSect="0076375E">
          <w:headerReference w:type="even" r:id="rId23"/>
          <w:headerReference w:type="default" r:id="rId24"/>
          <w:footerReference w:type="even" r:id="rId25"/>
          <w:footerReference w:type="default" r:id="rId26"/>
          <w:endnotePr>
            <w:numFmt w:val="decimal"/>
          </w:endnotePr>
          <w:pgSz w:w="11906" w:h="16838"/>
          <w:pgMar w:top="851" w:right="850" w:bottom="720" w:left="1440" w:header="1440" w:footer="1440" w:gutter="0"/>
          <w:cols w:space="720"/>
          <w:noEndnote/>
        </w:sectPr>
      </w:pPr>
    </w:p>
    <w:p w:rsidR="00CB1EDC" w:rsidRPr="00F84D4C" w:rsidRDefault="00CB1EDC" w:rsidP="00CB1EDC">
      <w:pPr>
        <w:tabs>
          <w:tab w:val="left" w:pos="900"/>
          <w:tab w:val="left" w:pos="2250"/>
          <w:tab w:val="right" w:pos="9752"/>
        </w:tabs>
        <w:rPr>
          <w:rFonts w:ascii="Arial Narrow" w:hAnsi="Arial Narrow" w:cs="Arial Narrow"/>
        </w:rPr>
      </w:pPr>
    </w:p>
    <w:p w:rsidR="00F8674A" w:rsidRPr="00716A21" w:rsidRDefault="00656330" w:rsidP="006109F5">
      <w:pPr>
        <w:tabs>
          <w:tab w:val="left" w:pos="8505"/>
          <w:tab w:val="center" w:pos="10530"/>
        </w:tabs>
        <w:jc w:val="center"/>
        <w:rPr>
          <w:rFonts w:ascii="Arial Narrow" w:hAnsi="Arial Narrow" w:cs="Arial Narrow"/>
          <w:b/>
          <w:bCs/>
          <w:sz w:val="24"/>
          <w:szCs w:val="24"/>
        </w:rPr>
      </w:pPr>
      <w:r>
        <w:rPr>
          <w:rFonts w:ascii="Arial Narrow" w:hAnsi="Arial Narrow" w:cs="Arial Narrow"/>
          <w:b/>
          <w:bCs/>
          <w:sz w:val="24"/>
          <w:szCs w:val="24"/>
        </w:rPr>
        <w:tab/>
      </w:r>
      <w:r w:rsidR="00F8674A" w:rsidRPr="00716A21">
        <w:rPr>
          <w:rFonts w:ascii="Arial Narrow" w:hAnsi="Arial Narrow" w:cs="Arial Narrow"/>
          <w:b/>
          <w:bCs/>
          <w:sz w:val="24"/>
          <w:szCs w:val="24"/>
        </w:rPr>
        <w:t>MBD5</w:t>
      </w:r>
    </w:p>
    <w:p w:rsidR="00F8674A" w:rsidRDefault="00F8674A" w:rsidP="00F8674A">
      <w:pPr>
        <w:tabs>
          <w:tab w:val="left" w:pos="7363"/>
          <w:tab w:val="center" w:pos="10530"/>
        </w:tabs>
        <w:jc w:val="center"/>
        <w:rPr>
          <w:rFonts w:ascii="Arial Narrow" w:hAnsi="Arial Narrow" w:cs="Arial Narrow"/>
          <w:b/>
          <w:bCs/>
        </w:rPr>
      </w:pPr>
    </w:p>
    <w:p w:rsidR="00F8674A" w:rsidRPr="00F84D4C" w:rsidRDefault="00F8674A" w:rsidP="00F8674A">
      <w:pPr>
        <w:tabs>
          <w:tab w:val="left" w:pos="7363"/>
          <w:tab w:val="center" w:pos="10530"/>
        </w:tabs>
        <w:jc w:val="center"/>
        <w:rPr>
          <w:rFonts w:ascii="Arial Narrow" w:hAnsi="Arial Narrow" w:cs="Arial Narrow"/>
          <w:b/>
        </w:rPr>
      </w:pPr>
      <w:r w:rsidRPr="00AF3477">
        <w:rPr>
          <w:rFonts w:ascii="Arial Narrow" w:hAnsi="Arial Narrow" w:cs="Arial Narrow"/>
          <w:b/>
          <w:bCs/>
          <w:sz w:val="24"/>
          <w:szCs w:val="24"/>
        </w:rPr>
        <w:t>DECLARATION FOR PROCUREMENT ABOVE R10 MILLION (ALL APPLICABLE TAXES INCLUDED</w:t>
      </w:r>
      <w:r w:rsidRPr="00F84D4C">
        <w:rPr>
          <w:rFonts w:ascii="Arial Narrow" w:hAnsi="Arial Narrow" w:cs="Arial Narrow"/>
          <w:b/>
          <w:bCs/>
        </w:rPr>
        <w:t>)</w:t>
      </w: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Pr="00AF3477" w:rsidRDefault="00F8674A" w:rsidP="00F8674A">
      <w:pPr>
        <w:pStyle w:val="BodyText"/>
        <w:rPr>
          <w:rFonts w:ascii="Arial Narrow" w:hAnsi="Arial Narrow"/>
          <w:b/>
          <w:sz w:val="28"/>
          <w:szCs w:val="28"/>
        </w:rPr>
      </w:pPr>
      <w:r w:rsidRPr="00AF3477">
        <w:rPr>
          <w:rFonts w:ascii="Arial Narrow" w:hAnsi="Arial Narrow"/>
          <w:sz w:val="28"/>
          <w:szCs w:val="28"/>
        </w:rPr>
        <w:t>For all procurement expected to exceed R10 million (all applicable taxes included), bidders must complete the following questionnaire:</w:t>
      </w: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sz w:val="24"/>
          <w:szCs w:val="24"/>
        </w:rPr>
        <w:t>1</w:t>
      </w:r>
      <w:r w:rsidRPr="00AF3477">
        <w:rPr>
          <w:rFonts w:ascii="Arial Narrow" w:hAnsi="Arial Narrow" w:cs="Arial Narrow"/>
          <w:sz w:val="24"/>
          <w:szCs w:val="24"/>
        </w:rPr>
        <w:tab/>
        <w:t>Are</w:t>
      </w:r>
      <w:r w:rsidRPr="00AF3477">
        <w:rPr>
          <w:rFonts w:ascii="Arial Narrow" w:hAnsi="Arial Narrow" w:cs="Arial Narrow"/>
          <w:color w:val="000000"/>
          <w:sz w:val="24"/>
          <w:szCs w:val="24"/>
        </w:rPr>
        <w:t xml:space="preserve"> you by law required to prepare annual financial statements for auditing?</w:t>
      </w:r>
      <w:r w:rsidR="00823E18">
        <w:rPr>
          <w:rFonts w:ascii="Arial Narrow" w:hAnsi="Arial Narrow" w:cs="Arial Narrow"/>
          <w:color w:val="000000"/>
          <w:sz w:val="24"/>
          <w:szCs w:val="24"/>
        </w:rPr>
        <w:t xml:space="preserve"> </w:t>
      </w:r>
      <w:r w:rsidR="006109F5">
        <w:rPr>
          <w:rFonts w:ascii="Arial Narrow" w:hAnsi="Arial Narrow" w:cs="Arial Narrow"/>
          <w:color w:val="000000"/>
          <w:sz w:val="24"/>
          <w:szCs w:val="24"/>
        </w:rPr>
        <w:tab/>
      </w:r>
      <w:r w:rsidR="00823E18"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1.1</w:t>
      </w:r>
      <w:r w:rsidRPr="00AF3477">
        <w:rPr>
          <w:rFonts w:ascii="Arial Narrow" w:hAnsi="Arial Narrow" w:cs="Arial Narrow"/>
          <w:color w:val="000000"/>
          <w:sz w:val="24"/>
          <w:szCs w:val="24"/>
        </w:rPr>
        <w:tab/>
        <w:t>If yes, submit audited annual financial statements for the past three years or since the date of establishment if established during the past three years.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sz w:val="24"/>
          <w:szCs w:val="24"/>
        </w:rPr>
      </w:pPr>
    </w:p>
    <w:p w:rsidR="00CB1EDC" w:rsidRPr="006109F5" w:rsidRDefault="00CB1EDC" w:rsidP="006109F5">
      <w:pPr>
        <w:pStyle w:val="ListParagraph"/>
        <w:numPr>
          <w:ilvl w:val="0"/>
          <w:numId w:val="18"/>
        </w:numPr>
        <w:tabs>
          <w:tab w:val="left" w:pos="2250"/>
          <w:tab w:val="left" w:pos="8505"/>
          <w:tab w:val="right" w:pos="9752"/>
        </w:tabs>
        <w:jc w:val="both"/>
        <w:rPr>
          <w:rFonts w:ascii="Arial Narrow" w:hAnsi="Arial Narrow" w:cs="Arial Narrow"/>
          <w:b/>
          <w:bCs/>
          <w:color w:val="000000"/>
          <w:sz w:val="24"/>
          <w:szCs w:val="24"/>
        </w:rPr>
      </w:pPr>
      <w:r w:rsidRPr="006109F5">
        <w:rPr>
          <w:rFonts w:ascii="Arial Narrow" w:hAnsi="Arial Narrow" w:cs="Arial Narrow"/>
          <w:color w:val="000000"/>
          <w:sz w:val="24"/>
          <w:szCs w:val="24"/>
        </w:rPr>
        <w:t>Do you have any outstanding undisputed commitments for municipal services towards any municipality for more than three months or any other service provider in respect of which payment is overdue for more than 30 days?</w:t>
      </w:r>
      <w:r w:rsidR="00823E18" w:rsidRPr="006109F5">
        <w:rPr>
          <w:rFonts w:ascii="Arial Narrow" w:hAnsi="Arial Narrow" w:cs="Arial Narrow"/>
          <w:color w:val="000000"/>
          <w:sz w:val="24"/>
          <w:szCs w:val="24"/>
        </w:rPr>
        <w:t xml:space="preserve"> </w:t>
      </w:r>
      <w:r w:rsidR="006109F5" w:rsidRPr="006109F5">
        <w:rPr>
          <w:rFonts w:ascii="Arial Narrow" w:hAnsi="Arial Narrow" w:cs="Arial Narrow"/>
          <w:color w:val="000000"/>
          <w:sz w:val="24"/>
          <w:szCs w:val="24"/>
        </w:rPr>
        <w:t xml:space="preserve">   </w:t>
      </w:r>
    </w:p>
    <w:p w:rsidR="006109F5" w:rsidRPr="006109F5" w:rsidRDefault="006109F5" w:rsidP="006109F5">
      <w:pPr>
        <w:pStyle w:val="ListParagraph"/>
        <w:tabs>
          <w:tab w:val="left" w:pos="2250"/>
          <w:tab w:val="left" w:pos="8505"/>
          <w:tab w:val="right" w:pos="9752"/>
        </w:tabs>
        <w:ind w:left="480"/>
        <w:jc w:val="both"/>
        <w:rPr>
          <w:rFonts w:ascii="Arial Narrow" w:hAnsi="Arial Narrow" w:cs="Arial Narrow"/>
          <w:color w:val="000000"/>
          <w:sz w:val="24"/>
          <w:szCs w:val="24"/>
        </w:rPr>
      </w:pPr>
      <w:r>
        <w:rPr>
          <w:rFonts w:ascii="Arial Narrow" w:hAnsi="Arial Narrow" w:cs="Arial Narrow"/>
          <w:b/>
          <w:bCs/>
          <w:color w:val="000000"/>
          <w:sz w:val="24"/>
          <w:szCs w:val="24"/>
        </w:rPr>
        <w:tab/>
      </w:r>
      <w:r>
        <w:rPr>
          <w:rFonts w:ascii="Arial Narrow" w:hAnsi="Arial Narrow" w:cs="Arial Narrow"/>
          <w:b/>
          <w:bCs/>
          <w:color w:val="000000"/>
          <w:sz w:val="24"/>
          <w:szCs w:val="24"/>
        </w:rPr>
        <w:tab/>
      </w:r>
      <w:r>
        <w:rPr>
          <w:rFonts w:ascii="Arial Narrow" w:hAnsi="Arial Narrow" w:cs="Arial Narrow"/>
          <w:b/>
          <w:bCs/>
          <w:color w:val="000000"/>
          <w:sz w:val="24"/>
          <w:szCs w:val="24"/>
        </w:rPr>
        <w:tab/>
      </w:r>
      <w:r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color w:val="000000"/>
          <w:sz w:val="24"/>
          <w:szCs w:val="24"/>
        </w:rPr>
        <w:t>2.1</w:t>
      </w:r>
      <w:r w:rsidRPr="00AF3477">
        <w:rPr>
          <w:rFonts w:ascii="Arial Narrow" w:hAnsi="Arial Narrow" w:cs="Arial Narrow"/>
          <w:color w:val="000000"/>
          <w:sz w:val="24"/>
          <w:szCs w:val="24"/>
        </w:rPr>
        <w:tab/>
        <w:t xml:space="preserve">If no, this serves to certify </w:t>
      </w:r>
      <w:r w:rsidRPr="00AF3477">
        <w:rPr>
          <w:rFonts w:ascii="Arial Narrow" w:hAnsi="Arial Narrow" w:cs="Arial Narrow"/>
          <w:sz w:val="24"/>
          <w:szCs w:val="24"/>
        </w:rPr>
        <w:t>that the bidder has no undisputed commitments for municipal services towards any municipality for more than three months or other service provider in respect of which payment is overdue for more than 30 days</w:t>
      </w:r>
      <w:r w:rsidRPr="00AF3477">
        <w:rPr>
          <w:rFonts w:ascii="Arial Narrow" w:hAnsi="Arial Narrow" w:cs="Arial Narrow"/>
          <w:color w:val="000000"/>
          <w:sz w:val="24"/>
          <w:szCs w:val="24"/>
        </w:rPr>
        <w:t>.</w:t>
      </w:r>
      <w:r w:rsidR="006109F5">
        <w:rPr>
          <w:rFonts w:ascii="Arial Narrow" w:hAnsi="Arial Narrow" w:cs="Arial Narrow"/>
          <w:color w:val="000000"/>
          <w:sz w:val="24"/>
          <w:szCs w:val="24"/>
        </w:rPr>
        <w:tab/>
      </w:r>
      <w:r w:rsidR="006109F5">
        <w:rPr>
          <w:rFonts w:ascii="Arial Narrow" w:hAnsi="Arial Narrow" w:cs="Arial Narrow"/>
          <w:color w:val="000000"/>
          <w:sz w:val="24"/>
          <w:szCs w:val="24"/>
        </w:rPr>
        <w:tab/>
      </w:r>
      <w:r w:rsidR="006109F5"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576257">
      <w:pPr>
        <w:widowControl w:val="0"/>
        <w:numPr>
          <w:ilvl w:val="1"/>
          <w:numId w:val="30"/>
        </w:numPr>
        <w:tabs>
          <w:tab w:val="left" w:pos="709"/>
          <w:tab w:val="left" w:pos="2250"/>
          <w:tab w:val="right" w:pos="9752"/>
        </w:tabs>
        <w:overflowPunct/>
        <w:autoSpaceDE/>
        <w:autoSpaceDN/>
        <w:adjustRightInd/>
        <w:jc w:val="both"/>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1609"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3</w:t>
      </w:r>
      <w:r w:rsidRPr="00AF3477">
        <w:rPr>
          <w:rFonts w:ascii="Arial Narrow" w:hAnsi="Arial Narrow" w:cs="Arial Narrow"/>
          <w:color w:val="000000"/>
          <w:sz w:val="24"/>
          <w:szCs w:val="24"/>
        </w:rPr>
        <w:tab/>
        <w:t xml:space="preserve">Has any contract been </w:t>
      </w:r>
      <w:r w:rsidRPr="00AF3477">
        <w:rPr>
          <w:rFonts w:ascii="Arial Narrow" w:hAnsi="Arial Narrow" w:cs="Arial Narrow"/>
          <w:sz w:val="24"/>
          <w:szCs w:val="24"/>
        </w:rPr>
        <w:t>awarded to you by an organ o</w:t>
      </w:r>
      <w:r w:rsidR="0033535C" w:rsidRPr="00AF3477">
        <w:rPr>
          <w:rFonts w:ascii="Arial Narrow" w:hAnsi="Arial Narrow" w:cs="Arial Narrow"/>
          <w:sz w:val="24"/>
          <w:szCs w:val="24"/>
        </w:rPr>
        <w:t xml:space="preserve">f </w:t>
      </w:r>
      <w:r w:rsidRPr="00AF3477">
        <w:rPr>
          <w:rFonts w:ascii="Arial Narrow" w:hAnsi="Arial Narrow" w:cs="Arial Narrow"/>
          <w:sz w:val="24"/>
          <w:szCs w:val="24"/>
        </w:rPr>
        <w:t>state during the past five years, including particulars of any material</w:t>
      </w:r>
      <w:r w:rsidR="0033535C" w:rsidRPr="00AF3477">
        <w:rPr>
          <w:rFonts w:ascii="Arial Narrow" w:hAnsi="Arial Narrow" w:cs="Arial Narrow"/>
          <w:sz w:val="24"/>
          <w:szCs w:val="24"/>
        </w:rPr>
        <w:t xml:space="preserve"> </w:t>
      </w:r>
      <w:r w:rsidRPr="00AF3477">
        <w:rPr>
          <w:rFonts w:ascii="Arial Narrow" w:hAnsi="Arial Narrow" w:cs="Arial Narrow"/>
          <w:sz w:val="24"/>
          <w:szCs w:val="24"/>
        </w:rPr>
        <w:t>non-compliance or dispute concerning the execution of such contract</w:t>
      </w:r>
      <w:r w:rsidRPr="00AF3477">
        <w:rPr>
          <w:rFonts w:ascii="Arial Narrow" w:hAnsi="Arial Narrow" w:cs="Arial Narrow"/>
          <w:color w:val="000000"/>
          <w:sz w:val="24"/>
          <w:szCs w:val="24"/>
        </w:rPr>
        <w:t>?</w:t>
      </w:r>
      <w:r w:rsidR="00823E18">
        <w:rPr>
          <w:rFonts w:ascii="Arial Narrow" w:hAnsi="Arial Narrow" w:cs="Arial Narrow"/>
          <w:color w:val="000000"/>
          <w:sz w:val="24"/>
          <w:szCs w:val="24"/>
        </w:rPr>
        <w:t xml:space="preserve">  </w:t>
      </w:r>
      <w:r w:rsidR="006109F5">
        <w:rPr>
          <w:rFonts w:ascii="Arial Narrow" w:hAnsi="Arial Narrow" w:cs="Arial Narrow"/>
          <w:color w:val="000000"/>
          <w:sz w:val="24"/>
          <w:szCs w:val="24"/>
        </w:rPr>
        <w:tab/>
      </w:r>
      <w:r w:rsidR="00823E18">
        <w:rPr>
          <w:rFonts w:ascii="Arial Narrow" w:hAnsi="Arial Narrow" w:cs="Arial Narrow"/>
          <w:color w:val="000000"/>
          <w:sz w:val="24"/>
          <w:szCs w:val="24"/>
        </w:rPr>
        <w:t xml:space="preserve"> </w:t>
      </w:r>
      <w:r w:rsidR="00823E18" w:rsidRPr="00AF3477">
        <w:rPr>
          <w:rFonts w:ascii="Arial Narrow" w:hAnsi="Arial Narrow" w:cs="Arial Narrow"/>
          <w:b/>
          <w:bCs/>
          <w:color w:val="000000"/>
          <w:sz w:val="24"/>
          <w:szCs w:val="24"/>
        </w:rPr>
        <w:t>*YES / NO</w:t>
      </w:r>
      <w:r w:rsidR="0033535C"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576257">
      <w:pPr>
        <w:widowControl w:val="0"/>
        <w:numPr>
          <w:ilvl w:val="1"/>
          <w:numId w:val="28"/>
        </w:numPr>
        <w:tabs>
          <w:tab w:val="left" w:pos="0"/>
          <w:tab w:val="right" w:pos="9752"/>
        </w:tabs>
        <w:overflowPunct/>
        <w:autoSpaceDE/>
        <w:autoSpaceDN/>
        <w:adjustRightInd/>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r w:rsidR="00F8674A"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p>
    <w:p w:rsidR="00CB1EDC" w:rsidRPr="00AF3477" w:rsidRDefault="00CB1EDC" w:rsidP="00CB1EDC">
      <w:pPr>
        <w:pStyle w:val="Heading2"/>
        <w:rPr>
          <w:rFonts w:ascii="Arial Narrow" w:hAnsi="Arial Narrow"/>
          <w:szCs w:val="24"/>
        </w:rPr>
      </w:pPr>
    </w:p>
    <w:p w:rsidR="00CB1EDC" w:rsidRPr="001C50C3" w:rsidRDefault="00CB1EDC" w:rsidP="00CB1EDC">
      <w:pPr>
        <w:pStyle w:val="Heading2"/>
        <w:ind w:left="720"/>
        <w:rPr>
          <w:rFonts w:ascii="Arial Narrow" w:hAnsi="Arial Narrow"/>
          <w:szCs w:val="24"/>
        </w:rPr>
      </w:pPr>
      <w:r w:rsidRPr="00AE0EC6">
        <w:rPr>
          <w:rFonts w:ascii="Arial Narrow" w:hAnsi="Arial Narrow"/>
          <w:szCs w:val="24"/>
        </w:rPr>
        <w:t xml:space="preserve"> </w:t>
      </w:r>
      <w:r w:rsidRPr="00AE0EC6">
        <w:rPr>
          <w:rFonts w:ascii="Arial Narrow" w:hAnsi="Arial Narrow"/>
          <w:b w:val="0"/>
          <w:szCs w:val="24"/>
        </w:rPr>
        <w:t>…………………………………………………</w:t>
      </w:r>
    </w:p>
    <w:p w:rsidR="001C50C3" w:rsidRDefault="001C50C3" w:rsidP="001C50C3">
      <w:pPr>
        <w:pStyle w:val="Heading1"/>
        <w:numPr>
          <w:ilvl w:val="0"/>
          <w:numId w:val="0"/>
        </w:numPr>
        <w:ind w:left="720"/>
        <w:rPr>
          <w:rFonts w:ascii="Arial Narrow" w:hAnsi="Arial Narrow"/>
          <w:sz w:val="24"/>
          <w:szCs w:val="24"/>
        </w:rPr>
      </w:pPr>
      <w:r w:rsidRPr="00AE0EC6">
        <w:rPr>
          <w:rFonts w:ascii="Arial Narrow" w:hAnsi="Arial Narrow"/>
          <w:sz w:val="24"/>
          <w:szCs w:val="24"/>
        </w:rPr>
        <w:t>…………………………………………………</w:t>
      </w:r>
    </w:p>
    <w:p w:rsidR="00784998" w:rsidRPr="00AF3477" w:rsidRDefault="00784998" w:rsidP="00784998">
      <w:pPr>
        <w:tabs>
          <w:tab w:val="left" w:pos="709"/>
          <w:tab w:val="left" w:pos="2250"/>
          <w:tab w:val="right" w:pos="9752"/>
        </w:tabs>
        <w:ind w:left="900" w:hanging="900"/>
        <w:jc w:val="both"/>
        <w:rPr>
          <w:rFonts w:ascii="Arial Narrow" w:hAnsi="Arial Narrow" w:cs="Arial Narrow"/>
          <w:color w:val="000000"/>
          <w:sz w:val="24"/>
          <w:szCs w:val="24"/>
        </w:rPr>
      </w:pPr>
    </w:p>
    <w:p w:rsidR="00784998" w:rsidRPr="00AF3477" w:rsidRDefault="00784998" w:rsidP="00576257">
      <w:pPr>
        <w:widowControl w:val="0"/>
        <w:numPr>
          <w:ilvl w:val="0"/>
          <w:numId w:val="29"/>
        </w:numPr>
        <w:tabs>
          <w:tab w:val="clear" w:pos="1440"/>
          <w:tab w:val="left" w:pos="2250"/>
          <w:tab w:val="left" w:pos="7655"/>
        </w:tabs>
        <w:overflowPunct/>
        <w:autoSpaceDE/>
        <w:autoSpaceDN/>
        <w:adjustRightInd/>
        <w:ind w:left="709" w:hanging="720"/>
        <w:jc w:val="both"/>
        <w:textAlignment w:val="auto"/>
        <w:rPr>
          <w:rFonts w:ascii="Arial Narrow" w:hAnsi="Arial Narrow" w:cs="Arial Narrow"/>
          <w:sz w:val="24"/>
          <w:szCs w:val="24"/>
        </w:rPr>
      </w:pPr>
      <w:r w:rsidRPr="00AF3477">
        <w:rPr>
          <w:rFonts w:ascii="Arial Narrow" w:hAnsi="Arial Narrow" w:cs="Arial Narrow"/>
          <w:color w:val="000000"/>
          <w:sz w:val="24"/>
          <w:szCs w:val="24"/>
        </w:rPr>
        <w:lastRenderedPageBreak/>
        <w:t xml:space="preserve">Will any portion of </w:t>
      </w:r>
      <w:r w:rsidRPr="00AF3477">
        <w:rPr>
          <w:rFonts w:ascii="Arial Narrow" w:hAnsi="Arial Narrow" w:cs="Arial Narrow"/>
          <w:sz w:val="24"/>
          <w:szCs w:val="24"/>
        </w:rPr>
        <w:t>goods or servic</w:t>
      </w:r>
      <w:r w:rsidR="00AF3477">
        <w:rPr>
          <w:rFonts w:ascii="Arial Narrow" w:hAnsi="Arial Narrow" w:cs="Arial Narrow"/>
          <w:sz w:val="24"/>
          <w:szCs w:val="24"/>
        </w:rPr>
        <w:t xml:space="preserve">es be sourced from outside </w:t>
      </w:r>
      <w:r w:rsidRPr="00AF3477">
        <w:rPr>
          <w:rFonts w:ascii="Arial Narrow" w:hAnsi="Arial Narrow" w:cs="Arial Narrow"/>
          <w:sz w:val="24"/>
          <w:szCs w:val="24"/>
        </w:rPr>
        <w:t xml:space="preserve">   </w:t>
      </w:r>
      <w:r w:rsidR="00AF3477">
        <w:rPr>
          <w:rFonts w:ascii="Arial Narrow" w:hAnsi="Arial Narrow" w:cs="Arial Narrow"/>
          <w:sz w:val="24"/>
          <w:szCs w:val="24"/>
        </w:rPr>
        <w:t>the Republic, and, if so, what portion and whether any portion of payment from municipality / municipal entity is expected to be transferred out of the Republic?</w:t>
      </w:r>
      <w:r w:rsidR="006109F5" w:rsidRPr="006109F5">
        <w:rPr>
          <w:rFonts w:ascii="Arial Narrow" w:hAnsi="Arial Narrow" w:cs="Arial Narrow"/>
          <w:b/>
          <w:bCs/>
          <w:color w:val="000000"/>
          <w:sz w:val="24"/>
          <w:szCs w:val="24"/>
        </w:rPr>
        <w:t xml:space="preserve"> </w:t>
      </w:r>
      <w:r w:rsidR="006109F5">
        <w:rPr>
          <w:rFonts w:ascii="Arial Narrow" w:hAnsi="Arial Narrow" w:cs="Arial Narrow"/>
          <w:b/>
          <w:bCs/>
          <w:color w:val="000000"/>
          <w:sz w:val="24"/>
          <w:szCs w:val="24"/>
        </w:rPr>
        <w:t xml:space="preserve">    </w:t>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sidRPr="00AF3477">
        <w:rPr>
          <w:rFonts w:ascii="Arial Narrow" w:hAnsi="Arial Narrow" w:cs="Arial Narrow"/>
          <w:b/>
          <w:bCs/>
          <w:color w:val="000000"/>
          <w:sz w:val="24"/>
          <w:szCs w:val="24"/>
        </w:rPr>
        <w:t>*YES / NO</w:t>
      </w:r>
      <w:r w:rsidRPr="00AF3477">
        <w:rPr>
          <w:rFonts w:ascii="Arial Narrow" w:hAnsi="Arial Narrow" w:cs="Arial Narrow"/>
          <w:sz w:val="24"/>
          <w:szCs w:val="24"/>
        </w:rPr>
        <w:tab/>
      </w:r>
      <w:r w:rsidRPr="00AF3477">
        <w:rPr>
          <w:rFonts w:ascii="Arial Narrow" w:hAnsi="Arial Narrow" w:cs="Arial Narrow"/>
          <w:sz w:val="24"/>
          <w:szCs w:val="24"/>
        </w:rPr>
        <w:tab/>
      </w:r>
    </w:p>
    <w:p w:rsidR="00784998" w:rsidRPr="00AF3477" w:rsidRDefault="00784998" w:rsidP="00AF3477">
      <w:pPr>
        <w:tabs>
          <w:tab w:val="left" w:pos="709"/>
          <w:tab w:val="left" w:pos="2250"/>
          <w:tab w:val="left" w:pos="7655"/>
        </w:tabs>
        <w:jc w:val="both"/>
        <w:rPr>
          <w:rFonts w:ascii="Arial Narrow" w:hAnsi="Arial Narrow" w:cs="Arial Narrow"/>
          <w:sz w:val="24"/>
          <w:szCs w:val="24"/>
        </w:rPr>
      </w:pPr>
      <w:r w:rsidRPr="00AF3477">
        <w:rPr>
          <w:rFonts w:ascii="Arial Narrow" w:hAnsi="Arial Narrow" w:cs="Arial Narrow"/>
          <w:sz w:val="24"/>
          <w:szCs w:val="24"/>
        </w:rPr>
        <w:t xml:space="preserve">         </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F8674A" w:rsidP="00576257">
      <w:pPr>
        <w:widowControl w:val="0"/>
        <w:numPr>
          <w:ilvl w:val="1"/>
          <w:numId w:val="29"/>
        </w:numPr>
        <w:tabs>
          <w:tab w:val="clear" w:pos="1785"/>
          <w:tab w:val="left" w:pos="709"/>
          <w:tab w:val="left" w:pos="2250"/>
          <w:tab w:val="right" w:pos="9752"/>
        </w:tabs>
        <w:overflowPunct/>
        <w:autoSpaceDE/>
        <w:autoSpaceDN/>
        <w:adjustRightInd/>
        <w:ind w:left="993" w:hanging="1065"/>
        <w:jc w:val="both"/>
        <w:textAlignment w:val="auto"/>
        <w:rPr>
          <w:rFonts w:ascii="Arial Narrow" w:hAnsi="Arial Narrow" w:cs="Arial Narrow"/>
          <w:sz w:val="24"/>
          <w:szCs w:val="24"/>
        </w:rPr>
      </w:pPr>
      <w:r w:rsidRPr="00AF3477">
        <w:rPr>
          <w:rFonts w:ascii="Arial Narrow" w:hAnsi="Arial Narrow" w:cs="Arial Narrow"/>
          <w:color w:val="000000"/>
          <w:sz w:val="24"/>
          <w:szCs w:val="24"/>
        </w:rPr>
        <w:t>If yes, provide particulars.</w:t>
      </w:r>
      <w:r>
        <w:rPr>
          <w:rFonts w:ascii="Arial Narrow" w:hAnsi="Arial Narrow" w:cs="Arial Narrow"/>
          <w:color w:val="000000"/>
          <w:sz w:val="24"/>
          <w:szCs w:val="24"/>
        </w:rPr>
        <w:t xml:space="preserve">  </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CB1EDC" w:rsidRDefault="00CB1EDC" w:rsidP="00CB1EDC">
      <w:pPr>
        <w:pStyle w:val="Heading2"/>
        <w:rPr>
          <w:rFonts w:ascii="Arial Narrow" w:hAnsi="Arial Narrow"/>
          <w:szCs w:val="24"/>
        </w:rPr>
      </w:pPr>
      <w:r w:rsidRPr="00F8674A">
        <w:rPr>
          <w:rFonts w:ascii="Arial Narrow" w:hAnsi="Arial Narrow"/>
          <w:szCs w:val="24"/>
        </w:rPr>
        <w:tab/>
      </w:r>
    </w:p>
    <w:p w:rsidR="00351919" w:rsidRDefault="00351919" w:rsidP="00351919">
      <w:pPr>
        <w:pStyle w:val="Heading1"/>
        <w:numPr>
          <w:ilvl w:val="0"/>
          <w:numId w:val="0"/>
        </w:numPr>
        <w:ind w:left="568"/>
      </w:pPr>
    </w:p>
    <w:p w:rsidR="00351919" w:rsidRDefault="00351919" w:rsidP="00351919">
      <w:pPr>
        <w:pStyle w:val="Heading1"/>
        <w:numPr>
          <w:ilvl w:val="0"/>
          <w:numId w:val="0"/>
        </w:numPr>
        <w:ind w:left="568"/>
      </w:pPr>
    </w:p>
    <w:p w:rsidR="00351919" w:rsidRPr="00F8674A" w:rsidRDefault="00351919" w:rsidP="00351919">
      <w:pPr>
        <w:pStyle w:val="Heading1"/>
        <w:numPr>
          <w:ilvl w:val="0"/>
          <w:numId w:val="0"/>
        </w:numPr>
        <w:ind w:left="568"/>
      </w:pPr>
    </w:p>
    <w:p w:rsidR="00CB1EDC" w:rsidRDefault="00CB1EDC" w:rsidP="00351919">
      <w:pPr>
        <w:pStyle w:val="Heading1"/>
        <w:numPr>
          <w:ilvl w:val="0"/>
          <w:numId w:val="0"/>
        </w:numPr>
        <w:ind w:left="3330" w:firstLine="270"/>
      </w:pPr>
      <w:r>
        <w:t>CERTIFICATION</w:t>
      </w:r>
    </w:p>
    <w:p w:rsidR="00CB1EDC" w:rsidRDefault="00CB1EDC" w:rsidP="00CB1EDC">
      <w:pPr>
        <w:tabs>
          <w:tab w:val="left" w:pos="567"/>
          <w:tab w:val="right" w:pos="9752"/>
        </w:tabs>
        <w:ind w:left="567"/>
        <w:jc w:val="both"/>
        <w:rPr>
          <w:rFonts w:ascii="Arial Narrow" w:hAnsi="Arial Narrow" w:cs="Arial Narrow"/>
        </w:rPr>
      </w:pPr>
    </w:p>
    <w:p w:rsidR="00CB1EDC" w:rsidRPr="00466161" w:rsidRDefault="00466161" w:rsidP="00716A21">
      <w:pPr>
        <w:tabs>
          <w:tab w:val="left" w:pos="567"/>
          <w:tab w:val="right" w:pos="9752"/>
        </w:tabs>
        <w:jc w:val="both"/>
        <w:rPr>
          <w:rFonts w:ascii="Arial Narrow" w:hAnsi="Arial Narrow" w:cs="Arial Narrow"/>
          <w:sz w:val="24"/>
          <w:szCs w:val="24"/>
        </w:rPr>
      </w:pPr>
      <w:r>
        <w:rPr>
          <w:rFonts w:ascii="Arial Narrow" w:hAnsi="Arial Narrow" w:cs="Arial Narrow"/>
          <w:b/>
          <w:bCs/>
        </w:rPr>
        <w:t xml:space="preserve">        </w:t>
      </w:r>
      <w:r w:rsidR="00CB1EDC">
        <w:rPr>
          <w:rFonts w:ascii="Arial Narrow" w:hAnsi="Arial Narrow" w:cs="Arial Narrow"/>
          <w:b/>
          <w:bCs/>
        </w:rPr>
        <w:t>I</w:t>
      </w:r>
      <w:r w:rsidR="00CB1EDC" w:rsidRPr="00466161">
        <w:rPr>
          <w:rFonts w:ascii="Arial Narrow" w:hAnsi="Arial Narrow" w:cs="Arial Narrow"/>
          <w:b/>
          <w:bCs/>
          <w:sz w:val="24"/>
          <w:szCs w:val="24"/>
        </w:rPr>
        <w:t>, THE UNDERSIGNED (NAME</w:t>
      </w:r>
      <w:r w:rsidR="00CB1EDC" w:rsidRPr="00466161">
        <w:rPr>
          <w:rFonts w:ascii="Arial Narrow" w:hAnsi="Arial Narrow" w:cs="Arial Narrow"/>
          <w:sz w:val="24"/>
          <w:szCs w:val="24"/>
        </w:rPr>
        <w:t>)     ………………………………………………………………………</w:t>
      </w:r>
    </w:p>
    <w:p w:rsidR="00CB1EDC" w:rsidRPr="00466161" w:rsidRDefault="00CB1EDC" w:rsidP="00716A21">
      <w:pPr>
        <w:tabs>
          <w:tab w:val="left" w:pos="1418"/>
          <w:tab w:val="right" w:pos="9752"/>
        </w:tabs>
        <w:ind w:left="567" w:firstLine="851"/>
        <w:jc w:val="both"/>
        <w:rPr>
          <w:rFonts w:ascii="Arial Narrow" w:hAnsi="Arial Narrow" w:cs="Arial Narrow"/>
          <w:b/>
          <w:bCs/>
          <w:sz w:val="24"/>
          <w:szCs w:val="24"/>
        </w:rPr>
      </w:pPr>
    </w:p>
    <w:p w:rsidR="00CB1EDC" w:rsidRDefault="00466161" w:rsidP="00716A21">
      <w:pPr>
        <w:tabs>
          <w:tab w:val="left" w:pos="1418"/>
          <w:tab w:val="right" w:pos="9752"/>
        </w:tabs>
        <w:jc w:val="both"/>
        <w:rPr>
          <w:rFonts w:ascii="Arial Narrow" w:hAnsi="Arial Narrow" w:cs="Arial Narrow"/>
          <w:b/>
          <w:bCs/>
          <w:sz w:val="24"/>
          <w:szCs w:val="24"/>
        </w:rPr>
      </w:pPr>
      <w:r>
        <w:rPr>
          <w:rFonts w:ascii="Arial Narrow" w:hAnsi="Arial Narrow" w:cs="Arial Narrow"/>
          <w:b/>
          <w:bCs/>
          <w:sz w:val="24"/>
          <w:szCs w:val="24"/>
        </w:rPr>
        <w:t xml:space="preserve">      </w:t>
      </w:r>
      <w:r w:rsidR="00CB1EDC" w:rsidRPr="00466161">
        <w:rPr>
          <w:rFonts w:ascii="Arial Narrow" w:hAnsi="Arial Narrow" w:cs="Arial Narrow"/>
          <w:b/>
          <w:bCs/>
          <w:sz w:val="24"/>
          <w:szCs w:val="24"/>
        </w:rPr>
        <w:t xml:space="preserve">CERTIFY THAT THE INFORMATION FURNISHED ON THIS DECLARATION FORM IS CORRECT. </w:t>
      </w:r>
    </w:p>
    <w:p w:rsidR="00466161" w:rsidRDefault="00466161" w:rsidP="00716A21">
      <w:pPr>
        <w:tabs>
          <w:tab w:val="left" w:pos="1418"/>
          <w:tab w:val="right" w:pos="9752"/>
        </w:tabs>
        <w:ind w:left="567"/>
        <w:jc w:val="both"/>
        <w:rPr>
          <w:rFonts w:ascii="Arial Narrow" w:hAnsi="Arial Narrow" w:cs="Arial Narrow"/>
          <w:b/>
          <w:bCs/>
          <w:sz w:val="24"/>
          <w:szCs w:val="24"/>
        </w:rPr>
      </w:pPr>
    </w:p>
    <w:p w:rsidR="00CB1EDC" w:rsidRPr="00466161" w:rsidRDefault="00CB1EDC" w:rsidP="00716A21">
      <w:pPr>
        <w:pStyle w:val="BodyTextIndent2"/>
        <w:jc w:val="both"/>
        <w:rPr>
          <w:rFonts w:ascii="Arial Narrow" w:hAnsi="Arial Narrow"/>
          <w:b/>
          <w:bCs/>
          <w:sz w:val="24"/>
          <w:szCs w:val="24"/>
        </w:rPr>
      </w:pPr>
      <w:r w:rsidRPr="00466161">
        <w:rPr>
          <w:rFonts w:ascii="Arial Narrow" w:hAnsi="Arial Narrow"/>
          <w:b/>
          <w:bCs/>
          <w:sz w:val="24"/>
          <w:szCs w:val="24"/>
        </w:rPr>
        <w:t xml:space="preserve">I ACCEPT THAT THE STATE MAY ACT AGAINST ME SHOULD THIS DECLARATION PROVE TO BE FALSE.  </w:t>
      </w:r>
    </w:p>
    <w:p w:rsidR="00CB1EDC" w:rsidRDefault="00CB1EDC" w:rsidP="00CB1EDC">
      <w:pPr>
        <w:tabs>
          <w:tab w:val="left" w:pos="900"/>
          <w:tab w:val="left" w:pos="2250"/>
          <w:tab w:val="right" w:pos="9752"/>
        </w:tabs>
        <w:ind w:firstLine="540"/>
        <w:jc w:val="both"/>
        <w:rPr>
          <w:rFonts w:ascii="Arial Narrow" w:hAnsi="Arial Narrow" w:cs="Arial Narrow"/>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1080"/>
          <w:tab w:val="left" w:pos="4320"/>
          <w:tab w:val="left" w:pos="7920"/>
          <w:tab w:val="right" w:pos="9752"/>
        </w:tabs>
        <w:ind w:left="540"/>
        <w:jc w:val="both"/>
        <w:rPr>
          <w:rFonts w:ascii="Arial Narrow" w:hAnsi="Arial Narrow" w:cs="Arial Narrow"/>
          <w:sz w:val="24"/>
          <w:szCs w:val="24"/>
        </w:rPr>
      </w:pPr>
      <w:r w:rsidRPr="00716A21">
        <w:rPr>
          <w:rFonts w:ascii="Arial Narrow" w:hAnsi="Arial Narrow" w:cs="Arial Narrow"/>
          <w:sz w:val="24"/>
          <w:szCs w:val="24"/>
        </w:rPr>
        <w:t>Signature</w:t>
      </w:r>
      <w:r w:rsidRPr="00716A21">
        <w:rPr>
          <w:rFonts w:ascii="Arial Narrow" w:hAnsi="Arial Narrow" w:cs="Arial Narrow"/>
          <w:sz w:val="24"/>
          <w:szCs w:val="24"/>
        </w:rPr>
        <w:tab/>
      </w:r>
      <w:r w:rsidRPr="00716A21">
        <w:rPr>
          <w:rFonts w:ascii="Arial Narrow" w:hAnsi="Arial Narrow" w:cs="Arial Narrow"/>
          <w:sz w:val="24"/>
          <w:szCs w:val="24"/>
        </w:rPr>
        <w:tab/>
        <w:t>Date</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 xml:space="preserve">Position </w:t>
      </w:r>
      <w:r w:rsidRPr="00716A21">
        <w:rPr>
          <w:rFonts w:ascii="Arial Narrow" w:hAnsi="Arial Narrow" w:cs="Arial Narrow"/>
          <w:sz w:val="24"/>
          <w:szCs w:val="24"/>
        </w:rPr>
        <w:tab/>
      </w:r>
      <w:r w:rsidRPr="00716A21">
        <w:rPr>
          <w:rFonts w:ascii="Arial Narrow" w:hAnsi="Arial Narrow" w:cs="Arial Narrow"/>
          <w:sz w:val="24"/>
          <w:szCs w:val="24"/>
        </w:rPr>
        <w:tab/>
        <w:t>Name of Bidder</w:t>
      </w:r>
    </w:p>
    <w:p w:rsidR="00C025AB" w:rsidRPr="00716A21" w:rsidRDefault="00C025AB" w:rsidP="00C025AB">
      <w:pPr>
        <w:pStyle w:val="Heading2"/>
        <w:rPr>
          <w:szCs w:val="24"/>
        </w:rPr>
      </w:pPr>
    </w:p>
    <w:p w:rsidR="00C025AB" w:rsidRDefault="00C025AB" w:rsidP="00C025AB">
      <w:pPr>
        <w:pStyle w:val="Heading2"/>
      </w:pPr>
    </w:p>
    <w:p w:rsidR="00C025AB" w:rsidRDefault="00C025AB" w:rsidP="007A48C8">
      <w:pPr>
        <w:pStyle w:val="Heading1"/>
        <w:numPr>
          <w:ilvl w:val="0"/>
          <w:numId w:val="0"/>
        </w:numPr>
        <w:ind w:left="450"/>
      </w:pPr>
    </w:p>
    <w:p w:rsidR="007A48C8" w:rsidRDefault="007A48C8" w:rsidP="007A48C8">
      <w:pPr>
        <w:pStyle w:val="Heading1"/>
        <w:numPr>
          <w:ilvl w:val="0"/>
          <w:numId w:val="0"/>
        </w:numPr>
        <w:ind w:left="450"/>
      </w:pPr>
    </w:p>
    <w:p w:rsidR="007A48C8" w:rsidRDefault="007A48C8" w:rsidP="007A48C8">
      <w:pPr>
        <w:pStyle w:val="Heading1"/>
        <w:numPr>
          <w:ilvl w:val="0"/>
          <w:numId w:val="0"/>
        </w:numPr>
        <w:ind w:left="450"/>
      </w:pPr>
    </w:p>
    <w:p w:rsidR="002176DC" w:rsidRDefault="002176DC" w:rsidP="00414583">
      <w:pPr>
        <w:pStyle w:val="Heading1"/>
        <w:numPr>
          <w:ilvl w:val="0"/>
          <w:numId w:val="0"/>
        </w:numPr>
      </w:pPr>
    </w:p>
    <w:p w:rsidR="004F2813" w:rsidRPr="00351919" w:rsidRDefault="004F2813" w:rsidP="00351919">
      <w:pPr>
        <w:tabs>
          <w:tab w:val="left" w:pos="900"/>
          <w:tab w:val="left" w:pos="2880"/>
          <w:tab w:val="left" w:pos="5760"/>
          <w:tab w:val="left" w:pos="7920"/>
        </w:tabs>
        <w:outlineLvl w:val="0"/>
        <w:rPr>
          <w:rFonts w:ascii="Arial" w:hAnsi="Arial"/>
          <w:color w:val="000080"/>
        </w:rPr>
      </w:pPr>
    </w:p>
    <w:p w:rsidR="008A05C5" w:rsidRPr="00414583" w:rsidRDefault="00656330" w:rsidP="006109F5">
      <w:pPr>
        <w:tabs>
          <w:tab w:val="left" w:pos="900"/>
          <w:tab w:val="left" w:pos="2880"/>
          <w:tab w:val="left" w:pos="5760"/>
          <w:tab w:val="left" w:pos="7920"/>
        </w:tabs>
        <w:jc w:val="center"/>
        <w:outlineLvl w:val="0"/>
        <w:rPr>
          <w:rFonts w:ascii="Arial" w:hAnsi="Arial" w:cs="Arial"/>
          <w:b/>
          <w:sz w:val="22"/>
          <w:szCs w:val="22"/>
        </w:rPr>
      </w:pPr>
      <w:r>
        <w:rPr>
          <w:rFonts w:ascii="Arial" w:hAnsi="Arial" w:cs="Arial"/>
          <w:b/>
          <w:sz w:val="22"/>
          <w:szCs w:val="22"/>
        </w:rPr>
        <w:lastRenderedPageBreak/>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8A05C5" w:rsidRPr="00414583">
        <w:rPr>
          <w:rFonts w:ascii="Arial" w:hAnsi="Arial" w:cs="Arial"/>
          <w:b/>
          <w:sz w:val="22"/>
          <w:szCs w:val="22"/>
        </w:rPr>
        <w:t>M</w:t>
      </w:r>
      <w:r w:rsidR="00414583" w:rsidRPr="00414583">
        <w:rPr>
          <w:rFonts w:ascii="Arial" w:hAnsi="Arial" w:cs="Arial"/>
          <w:b/>
          <w:sz w:val="22"/>
          <w:szCs w:val="22"/>
        </w:rPr>
        <w:t xml:space="preserve">BD </w:t>
      </w:r>
      <w:r w:rsidR="008A05C5" w:rsidRPr="00414583">
        <w:rPr>
          <w:rFonts w:ascii="Arial" w:hAnsi="Arial" w:cs="Arial"/>
          <w:b/>
          <w:sz w:val="22"/>
          <w:szCs w:val="22"/>
        </w:rPr>
        <w:t>6.1</w:t>
      </w:r>
    </w:p>
    <w:p w:rsidR="008A05C5" w:rsidRDefault="008A05C5" w:rsidP="008A05C5">
      <w:pPr>
        <w:tabs>
          <w:tab w:val="left" w:pos="900"/>
          <w:tab w:val="left" w:pos="2880"/>
          <w:tab w:val="left" w:pos="5760"/>
          <w:tab w:val="left" w:pos="7920"/>
        </w:tabs>
        <w:outlineLvl w:val="0"/>
        <w:rPr>
          <w:rFonts w:ascii="Arial" w:hAnsi="Arial" w:cs="Arial"/>
          <w:b/>
          <w:sz w:val="22"/>
          <w:szCs w:val="22"/>
        </w:rPr>
      </w:pPr>
    </w:p>
    <w:p w:rsidR="00351919" w:rsidRDefault="00351919" w:rsidP="008A05C5">
      <w:pPr>
        <w:tabs>
          <w:tab w:val="left" w:pos="900"/>
          <w:tab w:val="left" w:pos="2880"/>
          <w:tab w:val="left" w:pos="5760"/>
          <w:tab w:val="left" w:pos="7920"/>
        </w:tabs>
        <w:outlineLvl w:val="0"/>
        <w:rPr>
          <w:rFonts w:ascii="Arial" w:hAnsi="Arial" w:cs="Arial"/>
          <w:b/>
          <w:sz w:val="22"/>
          <w:szCs w:val="22"/>
        </w:rPr>
      </w:pPr>
    </w:p>
    <w:p w:rsidR="00351919" w:rsidRPr="00E44F1F" w:rsidRDefault="00351919" w:rsidP="008A05C5">
      <w:pPr>
        <w:tabs>
          <w:tab w:val="left" w:pos="900"/>
          <w:tab w:val="left" w:pos="2880"/>
          <w:tab w:val="left" w:pos="5760"/>
          <w:tab w:val="left" w:pos="7920"/>
        </w:tabs>
        <w:outlineLvl w:val="0"/>
        <w:rPr>
          <w:rFonts w:ascii="Arial" w:hAnsi="Arial" w:cs="Arial"/>
          <w:b/>
          <w:sz w:val="22"/>
          <w:szCs w:val="22"/>
        </w:rPr>
      </w:pPr>
    </w:p>
    <w:p w:rsidR="008A05C5" w:rsidRPr="00E44F1F" w:rsidRDefault="008A05C5" w:rsidP="008A05C5">
      <w:pPr>
        <w:tabs>
          <w:tab w:val="left" w:pos="900"/>
          <w:tab w:val="left" w:pos="2880"/>
          <w:tab w:val="left" w:pos="5760"/>
          <w:tab w:val="left" w:pos="7920"/>
        </w:tabs>
        <w:jc w:val="center"/>
        <w:rPr>
          <w:rFonts w:ascii="Arial" w:hAnsi="Arial" w:cs="Arial"/>
          <w:b/>
          <w:sz w:val="22"/>
          <w:szCs w:val="22"/>
        </w:rPr>
      </w:pPr>
      <w:r w:rsidRPr="00E44F1F">
        <w:rPr>
          <w:rFonts w:ascii="Arial" w:hAnsi="Arial" w:cs="Arial"/>
          <w:b/>
          <w:sz w:val="22"/>
          <w:szCs w:val="22"/>
        </w:rPr>
        <w:t>PREFERENCE POINTS CLAIM FORM IN TERMS OF THE PREFERENTIAL PROCUREMENT REGULATIONS 20</w:t>
      </w:r>
      <w:r>
        <w:rPr>
          <w:rFonts w:ascii="Arial" w:hAnsi="Arial" w:cs="Arial"/>
          <w:b/>
          <w:sz w:val="22"/>
          <w:szCs w:val="22"/>
        </w:rPr>
        <w:t>17</w:t>
      </w:r>
    </w:p>
    <w:p w:rsidR="008A05C5" w:rsidRPr="00E44F1F" w:rsidRDefault="008A05C5" w:rsidP="008A05C5">
      <w:pPr>
        <w:pStyle w:val="Heading4"/>
        <w:rPr>
          <w:rFonts w:cs="Arial"/>
          <w:sz w:val="22"/>
          <w:szCs w:val="22"/>
        </w:rPr>
      </w:pPr>
    </w:p>
    <w:p w:rsidR="008A05C5" w:rsidRPr="00E44F1F" w:rsidRDefault="008A05C5" w:rsidP="008A05C5">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8A05C5" w:rsidRPr="00E44F1F" w:rsidRDefault="008A05C5" w:rsidP="008A05C5">
      <w:pPr>
        <w:tabs>
          <w:tab w:val="left" w:pos="900"/>
          <w:tab w:val="left" w:pos="2880"/>
          <w:tab w:val="left" w:pos="5760"/>
          <w:tab w:val="left" w:pos="7920"/>
        </w:tabs>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NB:</w:t>
      </w:r>
      <w:r w:rsidRPr="00E44F1F">
        <w:rPr>
          <w:rFonts w:ascii="Arial" w:hAnsi="Arial" w:cs="Arial"/>
          <w:b/>
          <w:sz w:val="22"/>
          <w:szCs w:val="22"/>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rPr>
        <w:t>17</w:t>
      </w:r>
      <w:r w:rsidRPr="00E44F1F">
        <w:rPr>
          <w:rFonts w:ascii="Arial" w:hAnsi="Arial" w:cs="Arial"/>
          <w:b/>
          <w:sz w:val="22"/>
          <w:szCs w:val="22"/>
        </w:rPr>
        <w:t xml:space="preserve">. </w:t>
      </w:r>
    </w:p>
    <w:p w:rsidR="008A05C5" w:rsidRPr="00E44F1F" w:rsidRDefault="008A05C5" w:rsidP="008A05C5">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GENERAL CONDITIONS</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following preference point systems are applicable to all bids:</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80/20 system for requiremen</w:t>
      </w:r>
      <w:r>
        <w:rPr>
          <w:sz w:val="22"/>
          <w:szCs w:val="22"/>
        </w:rPr>
        <w:t>ts with a Rand value of up to R50</w:t>
      </w:r>
      <w:r w:rsidRPr="00E44F1F">
        <w:rPr>
          <w:sz w:val="22"/>
          <w:szCs w:val="22"/>
        </w:rPr>
        <w:t xml:space="preserve"> 000 000 (all applicable taxes included); and </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90/10 system for requirements with a Ran</w:t>
      </w:r>
      <w:r>
        <w:rPr>
          <w:sz w:val="22"/>
          <w:szCs w:val="22"/>
        </w:rPr>
        <w:t xml:space="preserve">d value above R50 </w:t>
      </w:r>
      <w:r w:rsidRPr="00E44F1F">
        <w:rPr>
          <w:sz w:val="22"/>
          <w:szCs w:val="22"/>
        </w:rPr>
        <w:t>000 000 (all applicable taxes included).</w:t>
      </w:r>
    </w:p>
    <w:p w:rsidR="008A05C5" w:rsidRDefault="008A05C5" w:rsidP="008A05C5">
      <w:pPr>
        <w:widowControl w:val="0"/>
        <w:numPr>
          <w:ilvl w:val="1"/>
          <w:numId w:val="6"/>
        </w:numPr>
        <w:tabs>
          <w:tab w:val="left" w:pos="2880"/>
          <w:tab w:val="left" w:pos="5760"/>
          <w:tab w:val="left" w:pos="7920"/>
        </w:tabs>
        <w:overflowPunct/>
        <w:autoSpaceDE/>
        <w:autoSpaceDN/>
        <w:adjustRightInd/>
        <w:spacing w:after="120"/>
        <w:ind w:left="993" w:hanging="993"/>
        <w:jc w:val="both"/>
        <w:textAlignment w:val="auto"/>
        <w:rPr>
          <w:rFonts w:ascii="Arial" w:hAnsi="Arial" w:cs="Arial"/>
          <w:sz w:val="22"/>
          <w:szCs w:val="22"/>
        </w:rPr>
      </w:pPr>
    </w:p>
    <w:p w:rsidR="008A05C5" w:rsidRDefault="008A05C5" w:rsidP="008A05C5">
      <w:pPr>
        <w:shd w:val="clear" w:color="auto" w:fill="FFFFFF" w:themeFill="background1"/>
        <w:tabs>
          <w:tab w:val="left" w:pos="2880"/>
          <w:tab w:val="left" w:pos="5760"/>
          <w:tab w:val="left" w:pos="7920"/>
        </w:tabs>
        <w:spacing w:after="120"/>
        <w:ind w:left="993" w:hanging="284"/>
        <w:jc w:val="both"/>
        <w:rPr>
          <w:rFonts w:ascii="Arial" w:hAnsi="Arial" w:cs="Arial"/>
          <w:sz w:val="22"/>
          <w:szCs w:val="22"/>
        </w:rPr>
      </w:pPr>
      <w:r w:rsidRPr="0080026B">
        <w:rPr>
          <w:rFonts w:ascii="Arial" w:hAnsi="Arial" w:cs="Arial"/>
          <w:sz w:val="22"/>
          <w:szCs w:val="22"/>
        </w:rPr>
        <w:t xml:space="preserve">a) The value of this bid is estimated to </w:t>
      </w:r>
      <w:r w:rsidRPr="00950F5C">
        <w:rPr>
          <w:rFonts w:ascii="Arial" w:hAnsi="Arial" w:cs="Arial"/>
          <w:color w:val="000000" w:themeColor="text1"/>
          <w:sz w:val="22"/>
          <w:szCs w:val="22"/>
        </w:rPr>
        <w:t>exceed/not exceed</w:t>
      </w:r>
      <w:r w:rsidRPr="0080026B">
        <w:rPr>
          <w:rFonts w:ascii="Arial" w:hAnsi="Arial" w:cs="Arial"/>
          <w:sz w:val="22"/>
          <w:szCs w:val="22"/>
        </w:rPr>
        <w:t xml:space="preserve"> R50 000 000 (all applicable taxes included) and therefore the</w:t>
      </w:r>
      <w:r w:rsidRPr="00950F5C">
        <w:rPr>
          <w:rFonts w:ascii="Arial" w:hAnsi="Arial" w:cs="Arial"/>
          <w:sz w:val="22"/>
          <w:szCs w:val="22"/>
          <w:shd w:val="clear" w:color="auto" w:fill="FFFFFF" w:themeFill="background1"/>
        </w:rPr>
        <w:t>…………..</w:t>
      </w:r>
      <w:r w:rsidRPr="00E44F1F">
        <w:rPr>
          <w:rFonts w:ascii="Arial" w:hAnsi="Arial" w:cs="Arial"/>
          <w:sz w:val="22"/>
          <w:szCs w:val="22"/>
        </w:rPr>
        <w:t xml:space="preserve"> preference point </w:t>
      </w:r>
      <w:r>
        <w:rPr>
          <w:rFonts w:ascii="Arial" w:hAnsi="Arial" w:cs="Arial"/>
          <w:sz w:val="22"/>
          <w:szCs w:val="22"/>
        </w:rPr>
        <w:t xml:space="preserve">system shall be applicable; or </w:t>
      </w:r>
    </w:p>
    <w:p w:rsidR="008A05C5" w:rsidRDefault="008A05C5" w:rsidP="008A05C5">
      <w:pPr>
        <w:tabs>
          <w:tab w:val="left" w:pos="2880"/>
          <w:tab w:val="left" w:pos="5760"/>
          <w:tab w:val="left" w:pos="7920"/>
        </w:tabs>
        <w:spacing w:after="120"/>
        <w:ind w:left="993" w:hanging="273"/>
        <w:jc w:val="both"/>
        <w:rPr>
          <w:rFonts w:ascii="Arial" w:hAnsi="Arial" w:cs="Arial"/>
          <w:sz w:val="22"/>
          <w:szCs w:val="22"/>
        </w:rPr>
      </w:pPr>
      <w:r>
        <w:rPr>
          <w:rFonts w:ascii="Arial" w:hAnsi="Arial" w:cs="Arial"/>
          <w:sz w:val="22"/>
          <w:szCs w:val="22"/>
        </w:rPr>
        <w:t>b) Either the 80/20 or 90/10 preference point system will be applicable to this tender (</w:t>
      </w:r>
      <w:r w:rsidRPr="00FB1C38">
        <w:rPr>
          <w:rFonts w:ascii="Arial" w:hAnsi="Arial" w:cs="Arial"/>
          <w:i/>
          <w:sz w:val="22"/>
          <w:szCs w:val="22"/>
        </w:rPr>
        <w:t>delete whichever is not applicable for this tender</w:t>
      </w:r>
      <w:r>
        <w:rPr>
          <w:rFonts w:ascii="Arial" w:hAnsi="Arial" w:cs="Arial"/>
          <w:sz w:val="22"/>
          <w:szCs w:val="22"/>
        </w:rPr>
        <w:t>).</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P</w:t>
      </w:r>
      <w:r>
        <w:rPr>
          <w:rFonts w:ascii="Arial" w:hAnsi="Arial" w:cs="Arial"/>
          <w:sz w:val="22"/>
          <w:szCs w:val="22"/>
        </w:rPr>
        <w:t xml:space="preserve">oints </w:t>
      </w:r>
      <w:r w:rsidRPr="00E44F1F">
        <w:rPr>
          <w:rFonts w:ascii="Arial" w:hAnsi="Arial" w:cs="Arial"/>
          <w:sz w:val="22"/>
          <w:szCs w:val="22"/>
        </w:rPr>
        <w:t xml:space="preserve">for this bid shall be awarded for: </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Price; and</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30"/>
        <w:gridCol w:w="1800"/>
      </w:tblGrid>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p>
        </w:tc>
        <w:tc>
          <w:tcPr>
            <w:tcW w:w="180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POINTS</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PRICE</w:t>
            </w:r>
          </w:p>
        </w:tc>
        <w:tc>
          <w:tcPr>
            <w:tcW w:w="1800" w:type="dxa"/>
            <w:shd w:val="clear" w:color="auto" w:fill="FFFFFF" w:themeFill="background1"/>
          </w:tcPr>
          <w:p w:rsidR="008A05C5" w:rsidRPr="00E44F1F" w:rsidRDefault="00D575A5" w:rsidP="00665067">
            <w:pPr>
              <w:tabs>
                <w:tab w:val="left" w:pos="2880"/>
                <w:tab w:val="left" w:pos="5760"/>
                <w:tab w:val="left" w:pos="7920"/>
              </w:tabs>
              <w:spacing w:after="120"/>
              <w:jc w:val="center"/>
              <w:rPr>
                <w:rFonts w:ascii="Arial" w:hAnsi="Arial" w:cs="Arial"/>
                <w:sz w:val="22"/>
                <w:szCs w:val="22"/>
                <w:highlight w:val="yellow"/>
              </w:rPr>
            </w:pPr>
            <w:r>
              <w:rPr>
                <w:rFonts w:ascii="Arial" w:hAnsi="Arial" w:cs="Arial"/>
                <w:sz w:val="22"/>
                <w:szCs w:val="22"/>
              </w:rPr>
              <w:t>8</w:t>
            </w:r>
            <w:r w:rsidR="00665067" w:rsidRPr="00665067">
              <w:rPr>
                <w:rFonts w:ascii="Arial" w:hAnsi="Arial" w:cs="Arial"/>
                <w:sz w:val="22"/>
                <w:szCs w:val="22"/>
              </w:rPr>
              <w:t>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B-BBEE STATUS LEVEL OF CONTRIBUT</w:t>
            </w:r>
            <w:r>
              <w:rPr>
                <w:rFonts w:ascii="Arial" w:hAnsi="Arial" w:cs="Arial"/>
                <w:b/>
                <w:sz w:val="22"/>
                <w:szCs w:val="22"/>
              </w:rPr>
              <w:t>OR</w:t>
            </w:r>
          </w:p>
        </w:tc>
        <w:tc>
          <w:tcPr>
            <w:tcW w:w="1800" w:type="dxa"/>
            <w:shd w:val="clear" w:color="auto" w:fill="FFFFFF" w:themeFill="background1"/>
          </w:tcPr>
          <w:p w:rsidR="008A05C5" w:rsidRPr="00E44F1F" w:rsidRDefault="00D575A5" w:rsidP="00665067">
            <w:pPr>
              <w:tabs>
                <w:tab w:val="left" w:pos="2880"/>
                <w:tab w:val="left" w:pos="5760"/>
                <w:tab w:val="left" w:pos="7920"/>
              </w:tabs>
              <w:spacing w:after="120"/>
              <w:jc w:val="center"/>
              <w:rPr>
                <w:rFonts w:ascii="Arial" w:hAnsi="Arial" w:cs="Arial"/>
                <w:sz w:val="22"/>
                <w:szCs w:val="22"/>
              </w:rPr>
            </w:pPr>
            <w:r>
              <w:rPr>
                <w:rFonts w:ascii="Arial" w:hAnsi="Arial" w:cs="Arial"/>
                <w:sz w:val="22"/>
                <w:szCs w:val="22"/>
              </w:rPr>
              <w:t>2</w:t>
            </w:r>
            <w:r w:rsidR="00665067">
              <w:rPr>
                <w:rFonts w:ascii="Arial" w:hAnsi="Arial" w:cs="Arial"/>
                <w:sz w:val="22"/>
                <w:szCs w:val="22"/>
              </w:rPr>
              <w:t>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Total points for Price and B-BBEE must not exceed</w:t>
            </w:r>
          </w:p>
        </w:tc>
        <w:tc>
          <w:tcPr>
            <w:tcW w:w="1800" w:type="dxa"/>
            <w:shd w:val="clear" w:color="auto" w:fill="FFFFFF" w:themeFill="background1"/>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100</w:t>
            </w:r>
          </w:p>
        </w:tc>
      </w:tr>
    </w:tbl>
    <w:p w:rsidR="008A05C5" w:rsidRPr="00E44F1F" w:rsidRDefault="008A05C5" w:rsidP="008A05C5">
      <w:pPr>
        <w:tabs>
          <w:tab w:val="left" w:pos="2880"/>
          <w:tab w:val="left" w:pos="5760"/>
          <w:tab w:val="left" w:pos="7920"/>
        </w:tabs>
        <w:spacing w:after="120"/>
        <w:ind w:left="7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 xml:space="preserve">Failure on the part of a bidder to submit </w:t>
      </w:r>
      <w:r>
        <w:rPr>
          <w:rFonts w:ascii="Arial" w:hAnsi="Arial" w:cs="Arial"/>
          <w:sz w:val="22"/>
          <w:szCs w:val="22"/>
        </w:rPr>
        <w:t xml:space="preserve">proof of </w:t>
      </w:r>
      <w:r w:rsidRPr="00E44F1F">
        <w:rPr>
          <w:rFonts w:ascii="Arial" w:hAnsi="Arial" w:cs="Arial"/>
          <w:sz w:val="22"/>
          <w:szCs w:val="22"/>
        </w:rPr>
        <w:t xml:space="preserve">B-BBEE </w:t>
      </w:r>
      <w:r>
        <w:rPr>
          <w:rFonts w:ascii="Arial" w:hAnsi="Arial" w:cs="Arial"/>
          <w:sz w:val="22"/>
          <w:szCs w:val="22"/>
        </w:rPr>
        <w:t>Status level of contributor together with the bid, will be interpreted to mean that preference points</w:t>
      </w:r>
      <w:r w:rsidRPr="00E44F1F">
        <w:rPr>
          <w:rFonts w:ascii="Arial" w:hAnsi="Arial" w:cs="Arial"/>
          <w:sz w:val="22"/>
          <w:szCs w:val="22"/>
        </w:rPr>
        <w:t xml:space="preserve"> for B-BBEE status level of contribution are not claimed.</w:t>
      </w:r>
    </w:p>
    <w:p w:rsidR="008A05C5"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223FA0" w:rsidRDefault="00223FA0">
      <w:pPr>
        <w:overflowPunct/>
        <w:autoSpaceDE/>
        <w:autoSpaceDN/>
        <w:adjustRightInd/>
        <w:textAlignment w:val="auto"/>
        <w:rPr>
          <w:rFonts w:ascii="Arial" w:hAnsi="Arial" w:cs="Arial"/>
          <w:b/>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DEFINITIONS</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8A05C5"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8A05C5"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8A05C5"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B-BBEE Status level certificate issued by an authorized body or person;</w:t>
      </w:r>
    </w:p>
    <w:p w:rsidR="008A05C5"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 sworn affidavit as prescribed by the B-BBEE Codes of Good Practice;</w:t>
      </w:r>
    </w:p>
    <w:p w:rsidR="008A05C5" w:rsidRPr="00983817"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Any other requirement prescribed in terms of the B-BBEE Act;</w:t>
      </w:r>
    </w:p>
    <w:p w:rsidR="008A05C5" w:rsidRDefault="008A05C5" w:rsidP="0029193E">
      <w:pPr>
        <w:pStyle w:val="ListParagraph"/>
        <w:widowControl w:val="0"/>
        <w:numPr>
          <w:ilvl w:val="0"/>
          <w:numId w:val="64"/>
        </w:numPr>
        <w:tabs>
          <w:tab w:val="clear" w:pos="1440"/>
          <w:tab w:val="num" w:pos="1134"/>
        </w:tabs>
        <w:overflowPunct/>
        <w:autoSpaceDE/>
        <w:autoSpaceDN/>
        <w:adjustRightInd/>
        <w:ind w:left="1134" w:hanging="425"/>
        <w:contextualSpacing w:val="0"/>
        <w:textAlignment w:val="auto"/>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8A05C5" w:rsidRPr="00983817" w:rsidRDefault="008A05C5" w:rsidP="008A05C5">
      <w:pPr>
        <w:pStyle w:val="ListParagraph"/>
        <w:ind w:left="1134"/>
        <w:rPr>
          <w:rFonts w:ascii="Arial" w:hAnsi="Arial" w:cs="Arial"/>
          <w:sz w:val="22"/>
          <w:szCs w:val="22"/>
        </w:rPr>
      </w:pPr>
    </w:p>
    <w:p w:rsidR="008A05C5" w:rsidRPr="000E360D"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8A05C5" w:rsidRPr="00E44F1F" w:rsidRDefault="008A05C5" w:rsidP="008A05C5">
      <w:pPr>
        <w:tabs>
          <w:tab w:val="left" w:pos="7920"/>
        </w:tabs>
        <w:spacing w:after="120"/>
        <w:ind w:left="1080"/>
        <w:jc w:val="both"/>
        <w:rPr>
          <w:rFonts w:ascii="Arial" w:hAnsi="Arial" w:cs="Arial"/>
          <w:i/>
          <w:sz w:val="22"/>
          <w:szCs w:val="22"/>
        </w:rPr>
      </w:pPr>
    </w:p>
    <w:p w:rsidR="008A05C5" w:rsidRPr="000E360D" w:rsidRDefault="008A05C5" w:rsidP="008A05C5">
      <w:pPr>
        <w:pStyle w:val="ListParagraph"/>
        <w:widowControl w:val="0"/>
        <w:numPr>
          <w:ilvl w:val="0"/>
          <w:numId w:val="6"/>
        </w:numPr>
        <w:tabs>
          <w:tab w:val="left" w:pos="2880"/>
          <w:tab w:val="left" w:pos="5760"/>
          <w:tab w:val="left" w:pos="7920"/>
        </w:tabs>
        <w:overflowPunct/>
        <w:autoSpaceDE/>
        <w:autoSpaceDN/>
        <w:adjustRightInd/>
        <w:spacing w:after="120"/>
        <w:contextualSpacing w:val="0"/>
        <w:jc w:val="both"/>
        <w:textAlignment w:val="auto"/>
        <w:rPr>
          <w:rFonts w:ascii="Arial" w:hAnsi="Arial" w:cs="Arial"/>
          <w:b/>
          <w:sz w:val="22"/>
          <w:szCs w:val="22"/>
        </w:rPr>
      </w:pPr>
      <w:r w:rsidRPr="000E360D">
        <w:rPr>
          <w:rFonts w:ascii="Arial" w:hAnsi="Arial" w:cs="Arial"/>
          <w:b/>
          <w:sz w:val="22"/>
          <w:szCs w:val="22"/>
        </w:rPr>
        <w:t>POINTS AWARDED FOR PRICE</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 xml:space="preserve">THE 80/20 OR 90/10 PREFERENCE POINT SYSTEMS </w:t>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sz w:val="22"/>
          <w:szCs w:val="22"/>
        </w:rPr>
        <w:t>A maximum of 80 or 90 points is allocated for price on the following basis:</w:t>
      </w:r>
    </w:p>
    <w:p w:rsidR="008A05C5" w:rsidRPr="00E44F1F" w:rsidRDefault="008A05C5" w:rsidP="008A05C5">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E44F1F">
        <w:rPr>
          <w:rFonts w:ascii="Arial" w:hAnsi="Arial" w:cs="Arial"/>
          <w:b/>
          <w:sz w:val="22"/>
          <w:szCs w:val="22"/>
        </w:rPr>
        <w:tab/>
      </w:r>
      <w:r w:rsidRPr="00E44F1F">
        <w:rPr>
          <w:rFonts w:ascii="Arial" w:hAnsi="Arial" w:cs="Arial"/>
          <w:b/>
          <w:sz w:val="22"/>
          <w:szCs w:val="22"/>
        </w:rPr>
        <w:tab/>
        <w:t>80/20</w:t>
      </w:r>
      <w:r w:rsidRPr="00E44F1F">
        <w:rPr>
          <w:rFonts w:ascii="Arial" w:hAnsi="Arial" w:cs="Arial"/>
          <w:b/>
          <w:sz w:val="22"/>
          <w:szCs w:val="22"/>
        </w:rPr>
        <w:tab/>
        <w:t>or</w:t>
      </w:r>
      <w:r w:rsidRPr="00E44F1F">
        <w:rPr>
          <w:rFonts w:ascii="Arial" w:hAnsi="Arial" w:cs="Arial"/>
          <w:b/>
          <w:sz w:val="22"/>
          <w:szCs w:val="22"/>
        </w:rPr>
        <w:tab/>
        <w:t>90/10</w:t>
      </w:r>
      <w:r w:rsidRPr="00E44F1F">
        <w:rPr>
          <w:rFonts w:ascii="Arial" w:hAnsi="Arial" w:cs="Arial"/>
          <w:b/>
          <w:sz w:val="22"/>
          <w:szCs w:val="22"/>
        </w:rPr>
        <w:tab/>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b/>
          <w:sz w:val="22"/>
          <w:szCs w:val="22"/>
        </w:rPr>
      </w:pPr>
    </w:p>
    <w:p w:rsidR="008A05C5" w:rsidRPr="00E44F1F" w:rsidRDefault="008A05C5" w:rsidP="008A05C5">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b/>
          <w:position w:val="-28"/>
          <w:sz w:val="22"/>
          <w:szCs w:val="22"/>
        </w:rPr>
        <w:object w:dxaOrig="2420" w:dyaOrig="680">
          <v:shape id="_x0000_i1028" type="#_x0000_t75" style="width:120.75pt;height:33.75pt" o:ole="" fillcolor="window">
            <v:imagedata r:id="rId27" o:title=""/>
          </v:shape>
          <o:OLEObject Type="Embed" ProgID="Equation.3" ShapeID="_x0000_i1028" DrawAspect="Content" ObjectID="_1726642291" r:id="rId28"/>
        </w:object>
      </w:r>
      <w:r w:rsidRPr="00E44F1F">
        <w:rPr>
          <w:rFonts w:ascii="Arial" w:hAnsi="Arial" w:cs="Arial"/>
          <w:b/>
          <w:sz w:val="22"/>
          <w:szCs w:val="22"/>
        </w:rPr>
        <w:tab/>
      </w:r>
      <w:r w:rsidRPr="00E44F1F">
        <w:rPr>
          <w:rFonts w:ascii="Arial" w:hAnsi="Arial" w:cs="Arial"/>
          <w:sz w:val="22"/>
          <w:szCs w:val="22"/>
        </w:rPr>
        <w:t>or</w:t>
      </w:r>
      <w:r w:rsidRPr="00E44F1F">
        <w:rPr>
          <w:rFonts w:ascii="Arial" w:hAnsi="Arial" w:cs="Arial"/>
          <w:sz w:val="22"/>
          <w:szCs w:val="22"/>
        </w:rPr>
        <w:tab/>
      </w:r>
      <w:r w:rsidRPr="00E44F1F">
        <w:rPr>
          <w:rFonts w:ascii="Arial" w:hAnsi="Arial" w:cs="Arial"/>
          <w:b/>
          <w:position w:val="-28"/>
          <w:sz w:val="22"/>
          <w:szCs w:val="22"/>
        </w:rPr>
        <w:object w:dxaOrig="2439" w:dyaOrig="680">
          <v:shape id="_x0000_i1029" type="#_x0000_t75" style="width:121.5pt;height:33.75pt" o:ole="" fillcolor="window">
            <v:imagedata r:id="rId29" o:title=""/>
          </v:shape>
          <o:OLEObject Type="Embed" ProgID="Equation.3" ShapeID="_x0000_i1029" DrawAspect="Content" ObjectID="_1726642292" r:id="rId30"/>
        </w:objec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Where</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Ps</w:t>
      </w:r>
      <w:r w:rsidRPr="00E44F1F">
        <w:rPr>
          <w:rFonts w:ascii="Arial" w:hAnsi="Arial" w:cs="Arial"/>
          <w:sz w:val="22"/>
          <w:szCs w:val="22"/>
        </w:rPr>
        <w:tab/>
        <w:t>=</w:t>
      </w:r>
      <w:r w:rsidRPr="00E44F1F">
        <w:rPr>
          <w:rFonts w:ascii="Arial" w:hAnsi="Arial" w:cs="Arial"/>
          <w:sz w:val="22"/>
          <w:szCs w:val="22"/>
        </w:rPr>
        <w:tab/>
        <w:t>Points scored for price of bid under consideration</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Pt</w:t>
      </w:r>
      <w:r w:rsidRPr="00E44F1F">
        <w:rPr>
          <w:rFonts w:ascii="Arial" w:hAnsi="Arial" w:cs="Arial"/>
          <w:sz w:val="22"/>
          <w:szCs w:val="22"/>
        </w:rPr>
        <w:tab/>
        <w:t>=</w:t>
      </w:r>
      <w:r w:rsidRPr="00E44F1F">
        <w:rPr>
          <w:rFonts w:ascii="Arial" w:hAnsi="Arial" w:cs="Arial"/>
          <w:sz w:val="22"/>
          <w:szCs w:val="22"/>
        </w:rPr>
        <w:tab/>
      </w:r>
      <w:r>
        <w:rPr>
          <w:rFonts w:ascii="Arial" w:hAnsi="Arial" w:cs="Arial"/>
          <w:sz w:val="22"/>
          <w:szCs w:val="22"/>
        </w:rPr>
        <w:t>P</w:t>
      </w:r>
      <w:r w:rsidRPr="00E44F1F">
        <w:rPr>
          <w:rFonts w:ascii="Arial" w:hAnsi="Arial" w:cs="Arial"/>
          <w:sz w:val="22"/>
          <w:szCs w:val="22"/>
        </w:rPr>
        <w:t>rice of bid under consideration</w:t>
      </w:r>
    </w:p>
    <w:p w:rsidR="008A05C5"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Pr>
          <w:rFonts w:ascii="Arial" w:hAnsi="Arial" w:cs="Arial"/>
          <w:sz w:val="22"/>
          <w:szCs w:val="22"/>
        </w:rPr>
        <w:tab/>
        <w:t>Pmin</w:t>
      </w:r>
      <w:r>
        <w:rPr>
          <w:rFonts w:ascii="Arial" w:hAnsi="Arial" w:cs="Arial"/>
          <w:sz w:val="22"/>
          <w:szCs w:val="22"/>
        </w:rPr>
        <w:tab/>
        <w:t>=</w:t>
      </w:r>
      <w:r>
        <w:rPr>
          <w:rFonts w:ascii="Arial" w:hAnsi="Arial" w:cs="Arial"/>
          <w:sz w:val="22"/>
          <w:szCs w:val="22"/>
        </w:rPr>
        <w:tab/>
        <w:t>P</w:t>
      </w:r>
      <w:r w:rsidRPr="00E44F1F">
        <w:rPr>
          <w:rFonts w:ascii="Arial" w:hAnsi="Arial" w:cs="Arial"/>
          <w:sz w:val="22"/>
          <w:szCs w:val="22"/>
        </w:rPr>
        <w:t>rice of lowest acceptable bid</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p>
    <w:p w:rsidR="00414583" w:rsidRDefault="00414583">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077295"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077295">
        <w:rPr>
          <w:rFonts w:ascii="Arial" w:hAnsi="Arial" w:cs="Arial"/>
          <w:b/>
          <w:sz w:val="22"/>
          <w:szCs w:val="22"/>
        </w:rPr>
        <w:lastRenderedPageBreak/>
        <w:t>POINTS AWARDED FOR B</w:t>
      </w:r>
      <w:r>
        <w:rPr>
          <w:rFonts w:ascii="Arial" w:hAnsi="Arial" w:cs="Arial"/>
          <w:b/>
          <w:sz w:val="22"/>
          <w:szCs w:val="22"/>
        </w:rPr>
        <w:t>-BBEE STATUS LEVEL OF CONTRIBUT</w:t>
      </w:r>
      <w:r w:rsidRPr="00077295">
        <w:rPr>
          <w:rFonts w:ascii="Arial" w:hAnsi="Arial" w:cs="Arial"/>
          <w:b/>
          <w:sz w:val="22"/>
          <w:szCs w:val="22"/>
        </w:rPr>
        <w:t>O</w:t>
      </w:r>
      <w:r>
        <w:rPr>
          <w:rFonts w:ascii="Arial" w:hAnsi="Arial" w:cs="Arial"/>
          <w:b/>
          <w:sz w:val="22"/>
          <w:szCs w:val="22"/>
        </w:rPr>
        <w:t>R</w:t>
      </w:r>
    </w:p>
    <w:p w:rsidR="008A05C5" w:rsidRPr="00E44F1F" w:rsidRDefault="008A05C5" w:rsidP="008A05C5">
      <w:pPr>
        <w:numPr>
          <w:ilvl w:val="1"/>
          <w:numId w:val="6"/>
        </w:numPr>
        <w:tabs>
          <w:tab w:val="clear" w:pos="990"/>
          <w:tab w:val="num" w:pos="720"/>
        </w:tabs>
        <w:overflowPunct/>
        <w:autoSpaceDE/>
        <w:autoSpaceDN/>
        <w:adjustRightInd/>
        <w:spacing w:after="120"/>
        <w:ind w:left="720" w:hanging="720"/>
        <w:jc w:val="both"/>
        <w:textAlignment w:val="auto"/>
        <w:rPr>
          <w:rFonts w:ascii="Arial" w:hAnsi="Arial" w:cs="Arial"/>
          <w:sz w:val="22"/>
          <w:szCs w:val="22"/>
        </w:rPr>
      </w:pPr>
      <w:r>
        <w:rPr>
          <w:rFonts w:ascii="Arial" w:hAnsi="Arial" w:cs="Arial"/>
          <w:sz w:val="22"/>
          <w:szCs w:val="22"/>
        </w:rPr>
        <w:t>In terms of Regulation 6 (2) and 7</w:t>
      </w:r>
      <w:r w:rsidRPr="00E44F1F">
        <w:rPr>
          <w:rFonts w:ascii="Arial" w:hAnsi="Arial" w:cs="Arial"/>
          <w:sz w:val="22"/>
          <w:szCs w:val="22"/>
        </w:rPr>
        <w:t xml:space="preserve">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00"/>
        <w:gridCol w:w="2700"/>
        <w:gridCol w:w="2520"/>
      </w:tblGrid>
      <w:tr w:rsidR="008A05C5" w:rsidRPr="00E44F1F" w:rsidTr="007D7577">
        <w:trPr>
          <w:trHeight w:val="863"/>
        </w:trPr>
        <w:tc>
          <w:tcPr>
            <w:tcW w:w="270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FFFFFF" w:themeFill="background1"/>
            <w:vAlign w:val="center"/>
          </w:tcPr>
          <w:p w:rsidR="008A05C5" w:rsidRPr="0076375E"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76375E">
              <w:rPr>
                <w:rFonts w:ascii="Arial" w:hAnsi="Arial" w:cs="Arial"/>
                <w:b/>
                <w:kern w:val="24"/>
                <w:sz w:val="22"/>
                <w:szCs w:val="22"/>
              </w:rPr>
              <w:t>Number of points</w:t>
            </w:r>
          </w:p>
          <w:p w:rsidR="008A05C5" w:rsidRPr="0076375E"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(80/20 system)</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20</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18</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FFFFFF" w:themeFill="background1"/>
          </w:tcPr>
          <w:p w:rsidR="008A05C5" w:rsidRPr="0076375E" w:rsidRDefault="008A05C5" w:rsidP="00823E18">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w:t>
            </w:r>
            <w:r w:rsidR="00823E18" w:rsidRPr="0076375E">
              <w:rPr>
                <w:rFonts w:ascii="Arial" w:hAnsi="Arial" w:cs="Arial"/>
                <w:b/>
                <w:kern w:val="24"/>
                <w:sz w:val="22"/>
                <w:szCs w:val="22"/>
              </w:rPr>
              <w:t>6</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FFFFFF" w:themeFill="background1"/>
          </w:tcPr>
          <w:p w:rsidR="008A05C5" w:rsidRPr="00E44F1F" w:rsidRDefault="008A05C5" w:rsidP="007D7577">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12</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8</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6</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4</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2</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0</w:t>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BID DECLARATION</w:t>
      </w:r>
    </w:p>
    <w:p w:rsidR="008A05C5" w:rsidRPr="00E44F1F" w:rsidRDefault="008A05C5" w:rsidP="008A05C5">
      <w:pPr>
        <w:numPr>
          <w:ilvl w:val="1"/>
          <w:numId w:val="6"/>
        </w:numPr>
        <w:tabs>
          <w:tab w:val="clear" w:pos="99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Bidders who claim points in respect of B-BBEE Status Level of Contribution must complete the following:</w:t>
      </w:r>
    </w:p>
    <w:p w:rsidR="008A05C5" w:rsidRPr="00E44F1F" w:rsidRDefault="008A05C5" w:rsidP="008A05C5">
      <w:pPr>
        <w:widowControl w:val="0"/>
        <w:numPr>
          <w:ilvl w:val="0"/>
          <w:numId w:val="6"/>
        </w:numPr>
        <w:tabs>
          <w:tab w:val="clear" w:pos="90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B-B</w:t>
      </w:r>
      <w:r>
        <w:rPr>
          <w:rFonts w:ascii="Arial" w:hAnsi="Arial" w:cs="Arial"/>
          <w:b/>
          <w:sz w:val="22"/>
          <w:szCs w:val="22"/>
        </w:rPr>
        <w:t>BEE STATUS LEVEL OF CONTRIBUTOR</w:t>
      </w:r>
      <w:r w:rsidRPr="00E44F1F">
        <w:rPr>
          <w:rFonts w:ascii="Arial" w:hAnsi="Arial" w:cs="Arial"/>
          <w:b/>
          <w:sz w:val="22"/>
          <w:szCs w:val="22"/>
        </w:rPr>
        <w:t xml:space="preserve"> CLAIMED IN TERMS OF PARAGRAPHS </w:t>
      </w:r>
      <w:r w:rsidRPr="00077295">
        <w:rPr>
          <w:rFonts w:ascii="Arial" w:hAnsi="Arial" w:cs="Arial"/>
          <w:b/>
          <w:sz w:val="22"/>
          <w:szCs w:val="22"/>
        </w:rPr>
        <w:t>1.4</w:t>
      </w:r>
      <w:r>
        <w:rPr>
          <w:rFonts w:ascii="Arial" w:hAnsi="Arial" w:cs="Arial"/>
          <w:b/>
          <w:sz w:val="22"/>
          <w:szCs w:val="22"/>
        </w:rPr>
        <w:t xml:space="preserve"> AND 4</w:t>
      </w:r>
      <w:r w:rsidRPr="00077295">
        <w:rPr>
          <w:rFonts w:ascii="Arial" w:hAnsi="Arial" w:cs="Arial"/>
          <w:b/>
          <w:sz w:val="22"/>
          <w:szCs w:val="22"/>
        </w:rPr>
        <w:t>.1</w:t>
      </w:r>
      <w:r w:rsidRPr="00E44F1F">
        <w:rPr>
          <w:rFonts w:ascii="Arial" w:hAnsi="Arial" w:cs="Arial"/>
          <w:b/>
          <w:sz w:val="22"/>
          <w:szCs w:val="22"/>
        </w:rPr>
        <w:t xml:space="preserve"> </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r w:rsidRPr="00E44F1F">
        <w:rPr>
          <w:rFonts w:ascii="Arial" w:hAnsi="Arial" w:cs="Arial"/>
          <w:sz w:val="22"/>
          <w:szCs w:val="22"/>
        </w:rPr>
        <w:tab/>
      </w:r>
      <w:r w:rsidRPr="00077295">
        <w:rPr>
          <w:rFonts w:ascii="Arial" w:hAnsi="Arial" w:cs="Arial"/>
          <w:sz w:val="22"/>
          <w:szCs w:val="22"/>
        </w:rPr>
        <w:t>.      =     ………(</w:t>
      </w:r>
      <w:r w:rsidRPr="00E44F1F">
        <w:rPr>
          <w:rFonts w:ascii="Arial" w:hAnsi="Arial" w:cs="Arial"/>
          <w:sz w:val="22"/>
          <w:szCs w:val="22"/>
        </w:rPr>
        <w:t>maximum of 10 or 20 points)</w:t>
      </w:r>
    </w:p>
    <w:p w:rsidR="008A05C5" w:rsidRPr="00E44F1F" w:rsidRDefault="008A05C5" w:rsidP="008A05C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7</w:t>
      </w:r>
      <w:r w:rsidRPr="00E44F1F">
        <w:rPr>
          <w:rFonts w:ascii="Arial" w:hAnsi="Arial" w:cs="Arial"/>
          <w:sz w:val="22"/>
          <w:szCs w:val="22"/>
        </w:rPr>
        <w:t xml:space="preserve">.1 must be in accordance with the table reflected in paragraph 4.1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SUB-CONTRACTING</w:t>
      </w:r>
      <w:r w:rsidR="00223FA0">
        <w:rPr>
          <w:rFonts w:ascii="Arial" w:hAnsi="Arial" w:cs="Arial"/>
          <w:b/>
          <w:sz w:val="22"/>
          <w:szCs w:val="22"/>
        </w:rPr>
        <w:t xml:space="preserve"> (Not permitted for this bid)</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 xml:space="preserve">Will any portion of the contract be sub-contracted?  </w:t>
      </w:r>
    </w:p>
    <w:p w:rsidR="008A05C5" w:rsidRPr="00E44F1F" w:rsidRDefault="008A05C5" w:rsidP="008A05C5">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8A05C5" w:rsidRPr="00E44F1F" w:rsidRDefault="008A05C5" w:rsidP="008A05C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4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223FA0" w:rsidP="007D7577">
            <w:pPr>
              <w:rPr>
                <w:rFonts w:ascii="Arial" w:hAnsi="Arial" w:cs="Arial"/>
                <w:b/>
                <w:sz w:val="22"/>
                <w:szCs w:val="22"/>
              </w:rPr>
            </w:pPr>
            <w:r>
              <w:rPr>
                <w:rFonts w:ascii="Arial" w:hAnsi="Arial" w:cs="Arial"/>
                <w:b/>
                <w:sz w:val="22"/>
                <w:szCs w:val="22"/>
              </w:rPr>
              <w:sym w:font="Wingdings 2" w:char="F050"/>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2"/>
          <w:numId w:val="6"/>
        </w:numPr>
        <w:tabs>
          <w:tab w:val="left" w:pos="2880"/>
          <w:tab w:val="left" w:pos="3600"/>
          <w:tab w:val="left" w:pos="7110"/>
          <w:tab w:val="left" w:pos="7290"/>
          <w:tab w:val="left" w:pos="756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If yes, indicate:</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r w:rsidRPr="00E44F1F">
        <w:rPr>
          <w:rFonts w:ascii="Arial" w:hAnsi="Arial" w:cs="Arial"/>
          <w:sz w:val="22"/>
          <w:szCs w:val="22"/>
        </w:rPr>
        <w:t>%</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name of the sub-contractor…………………………………………………………..</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B-BBEE status level of the sub-contractor......................................……………..</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b/>
          <w:sz w:val="22"/>
          <w:szCs w:val="22"/>
        </w:rPr>
      </w:pPr>
      <w:r w:rsidRPr="00E44F1F">
        <w:rPr>
          <w:rFonts w:ascii="Arial" w:hAnsi="Arial" w:cs="Arial"/>
          <w:sz w:val="22"/>
          <w:szCs w:val="22"/>
        </w:rPr>
        <w:t>Whether the sub-contractor is an EME</w:t>
      </w:r>
      <w:r>
        <w:rPr>
          <w:rFonts w:ascii="Arial" w:hAnsi="Arial" w:cs="Arial"/>
          <w:sz w:val="22"/>
          <w:szCs w:val="22"/>
        </w:rPr>
        <w:t xml:space="preserve"> or QSE</w:t>
      </w:r>
    </w:p>
    <w:p w:rsidR="008A05C5" w:rsidRPr="00E44F1F" w:rsidRDefault="008A05C5" w:rsidP="008A05C5">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5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Default="008A05C5" w:rsidP="0029193E">
      <w:pPr>
        <w:pStyle w:val="BodyText"/>
        <w:widowControl w:val="0"/>
        <w:numPr>
          <w:ilvl w:val="0"/>
          <w:numId w:val="6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overflowPunct/>
        <w:autoSpaceDE/>
        <w:autoSpaceDN/>
        <w:adjustRightInd/>
        <w:spacing w:after="0"/>
        <w:jc w:val="both"/>
        <w:textAlignment w:val="auto"/>
        <w:rPr>
          <w:rFonts w:cs="Arial"/>
          <w:sz w:val="22"/>
          <w:szCs w:val="22"/>
        </w:rPr>
      </w:pPr>
      <w:r>
        <w:rPr>
          <w:rFonts w:cs="Arial"/>
          <w:sz w:val="22"/>
          <w:szCs w:val="22"/>
        </w:rPr>
        <w:t>Specify, by ticking the appropriate box, if subcontracting with an enterprise in terms of Preferential Procurement Regulations,2017:</w:t>
      </w:r>
    </w:p>
    <w:p w:rsidR="00823E18" w:rsidRDefault="00823E18"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8A05C5" w:rsidTr="007D7577">
        <w:tc>
          <w:tcPr>
            <w:tcW w:w="7054" w:type="dxa"/>
          </w:tcPr>
          <w:p w:rsidR="008A05C5" w:rsidRPr="00EE688C"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EE688C">
              <w:rPr>
                <w:rFonts w:cs="Arial"/>
                <w:b/>
                <w:sz w:val="22"/>
                <w:szCs w:val="22"/>
              </w:rPr>
              <w:lastRenderedPageBreak/>
              <w:t>Designated Group</w:t>
            </w:r>
            <w:r>
              <w:rPr>
                <w:rFonts w:cs="Arial"/>
                <w:b/>
                <w:sz w:val="22"/>
                <w:szCs w:val="22"/>
              </w:rPr>
              <w:t>: An EME or QSE which is at last 51% owned by:</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EME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QSE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youth</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women</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with disabilities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living in rural or underdeveloped areas or townships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Cooperative owned by 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military veterans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9322" w:type="dxa"/>
            <w:gridSpan w:val="3"/>
          </w:tcPr>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OR</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 xml:space="preserve">Any EME </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Any QSE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rsidR="008A05C5" w:rsidRPr="00E44F1F"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b/>
          <w:sz w:val="22"/>
          <w:szCs w:val="22"/>
        </w:rPr>
        <w:t>DECLARATION WITH REGARD TO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Name of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VAT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TYPE OF COMPANY/ FIRM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Partnership/Joint Venture / Consortium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One person business/sole propriety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Close corporation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Company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(Pty) Limited</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E44F1F">
        <w:rPr>
          <w:rFonts w:ascii="Arial" w:hAnsi="Arial" w:cs="Arial"/>
          <w:smallCaps/>
          <w:sz w:val="22"/>
          <w:szCs w:val="22"/>
        </w:rPr>
        <w:t>[Tick applicable box]</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DESCRIBE PRINCIPAL BUSINESS ACTIVITIES</w:t>
      </w:r>
    </w:p>
    <w:p w:rsidR="008A05C5" w:rsidRPr="00E44F1F" w:rsidRDefault="008A05C5" w:rsidP="008A05C5">
      <w:pPr>
        <w:tabs>
          <w:tab w:val="left" w:pos="900"/>
          <w:tab w:val="right" w:leader="dot" w:pos="9025"/>
        </w:tabs>
        <w:spacing w:after="120" w:line="312" w:lineRule="auto"/>
        <w:ind w:left="907"/>
        <w:jc w:val="both"/>
        <w:rPr>
          <w:rFonts w:ascii="Arial" w:hAnsi="Arial" w:cs="Arial"/>
          <w:sz w:val="22"/>
          <w:szCs w:val="22"/>
        </w:rPr>
      </w:pPr>
      <w:r w:rsidRPr="00E44F1F">
        <w:rPr>
          <w:rFonts w:ascii="Arial" w:hAnsi="Arial" w:cs="Arial"/>
          <w:sz w:val="22"/>
          <w:szCs w:val="22"/>
        </w:rPr>
        <w:t>……………………………………………………………………………………………………………………………………………………………………………</w:t>
      </w:r>
      <w:r>
        <w:rPr>
          <w:rFonts w:ascii="Arial" w:hAnsi="Arial" w:cs="Arial"/>
          <w:sz w:val="22"/>
          <w:szCs w:val="22"/>
        </w:rPr>
        <w:t>……………………………………………………</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CLASSIFICATION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Manufacturer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Supplier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Professional service provider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Other service providers, e.g. transporter, etc.</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E44F1F">
        <w:rPr>
          <w:rFonts w:ascii="Arial" w:hAnsi="Arial" w:cs="Arial"/>
          <w:smallCaps/>
          <w:sz w:val="22"/>
          <w:szCs w:val="22"/>
        </w:rPr>
        <w:t>[</w:t>
      </w:r>
      <w:r w:rsidRPr="00E44F1F">
        <w:rPr>
          <w:rFonts w:ascii="Arial" w:hAnsi="Arial" w:cs="Arial"/>
          <w:i/>
          <w:smallCaps/>
          <w:sz w:val="22"/>
          <w:szCs w:val="22"/>
        </w:rPr>
        <w:t>Tick applicable box</w:t>
      </w:r>
      <w:r w:rsidRPr="00E44F1F">
        <w:rPr>
          <w:rFonts w:ascii="Arial" w:hAnsi="Arial" w:cs="Arial"/>
          <w:smallCaps/>
          <w:sz w:val="22"/>
          <w:szCs w:val="22"/>
        </w:rPr>
        <w:t>]</w:t>
      </w:r>
      <w:r w:rsidRPr="00CC5D11">
        <w:rPr>
          <w:rFonts w:ascii="Arial" w:hAnsi="Arial" w:cs="Arial"/>
          <w:sz w:val="22"/>
          <w:szCs w:val="22"/>
        </w:rPr>
        <w:t xml:space="preserve"> </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rsidR="008A05C5" w:rsidRPr="004764C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b/>
        </w:rPr>
      </w:pPr>
      <w:r w:rsidRPr="004764CF">
        <w:rPr>
          <w:rFonts w:ascii="Arial" w:hAnsi="Arial"/>
          <w:b/>
        </w:rPr>
        <w:t>MUNICIPAL INFORMATION</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Municipality where business is situated: ….……………………………………………….</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Registered Account Number: ………………………….</w:t>
      </w:r>
    </w:p>
    <w:p w:rsidR="008A05C5" w:rsidRPr="00D87F9A" w:rsidRDefault="008A05C5" w:rsidP="008A05C5">
      <w:pPr>
        <w:spacing w:after="120"/>
        <w:ind w:left="907"/>
        <w:jc w:val="both"/>
        <w:rPr>
          <w:rFonts w:ascii="Arial" w:hAnsi="Arial"/>
          <w:sz w:val="22"/>
          <w:szCs w:val="22"/>
        </w:rPr>
      </w:pPr>
      <w:r w:rsidRPr="004764CF">
        <w:rPr>
          <w:rFonts w:ascii="Arial" w:hAnsi="Arial"/>
          <w:b/>
          <w:sz w:val="22"/>
          <w:szCs w:val="22"/>
        </w:rPr>
        <w:t>Stand Number</w:t>
      </w:r>
      <w:r>
        <w:rPr>
          <w:rFonts w:ascii="Arial" w:hAnsi="Arial"/>
          <w:sz w:val="22"/>
          <w:szCs w:val="22"/>
        </w:rPr>
        <w:t>:</w:t>
      </w:r>
      <w:r w:rsidRPr="00D87F9A">
        <w:rPr>
          <w:rFonts w:ascii="Arial" w:hAnsi="Arial"/>
          <w:sz w:val="22"/>
          <w:szCs w:val="22"/>
        </w:rPr>
        <w:t>……………………………………………….</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lastRenderedPageBreak/>
        <w:t>Total number of years the company/firm has been in business:……………………………</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I/we, the undersigned, who is / are duly authorised to do so on behalf of the company/firm, certify that the points claimed, based on the B-BBE status level of contributo</w:t>
      </w:r>
      <w:r>
        <w:rPr>
          <w:rFonts w:ascii="Arial" w:hAnsi="Arial" w:cs="Arial"/>
          <w:sz w:val="22"/>
          <w:szCs w:val="22"/>
        </w:rPr>
        <w:t>r</w:t>
      </w:r>
      <w:r w:rsidRPr="00E44F1F">
        <w:rPr>
          <w:rFonts w:ascii="Arial" w:hAnsi="Arial" w:cs="Arial"/>
          <w:sz w:val="22"/>
          <w:szCs w:val="22"/>
        </w:rPr>
        <w:t xml:space="preserve"> indicated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of the foregoing certificate, qualifies the company/ firm for the preference(s) shown and I / we acknowledge that: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information furnished is true and correct;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preference points claimed are in accordance with the General Conditions as indicated in paragraph 1 of this form</w:t>
      </w:r>
      <w:r>
        <w:rPr>
          <w:rFonts w:ascii="Arial" w:hAnsi="Arial" w:cs="Arial"/>
          <w:sz w:val="22"/>
          <w:szCs w:val="22"/>
        </w:rPr>
        <w: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In the event of a contract being awarded as a result of points claimed as shown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the contractor may be required to furnish documentary proof to the satisfaction of the purchaser that the claims are correct; </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If the B-BBEE status level of contributo</w:t>
      </w:r>
      <w:r>
        <w:rPr>
          <w:rFonts w:ascii="Arial" w:hAnsi="Arial" w:cs="Arial"/>
          <w:sz w:val="22"/>
          <w:szCs w:val="22"/>
        </w:rPr>
        <w:t>r</w:t>
      </w:r>
      <w:r w:rsidRPr="00E44F1F">
        <w:rPr>
          <w:rFonts w:ascii="Arial" w:hAnsi="Arial" w:cs="Arial"/>
          <w:sz w:val="22"/>
          <w:szCs w:val="22"/>
        </w:rPr>
        <w:t xml:space="preserve"> has been claimed or obtained on a fraudulent basis or any of the conditions of contract have not been fulfilled, the purchaser may, in addition to any other remedy it may have –</w:t>
      </w:r>
    </w:p>
    <w:p w:rsidR="008A05C5" w:rsidRPr="00E44F1F" w:rsidRDefault="008A05C5" w:rsidP="008A05C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disqualify the person from the bidding process;</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recover costs, losses or damages it has incurred or suffered as a result of that person’s conduct;</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cancel the contract and claim any damages which it has suffered as a result of having to make less favourable arrangements due to such cancellation;</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Pr>
          <w:rFonts w:ascii="Arial" w:hAnsi="Arial" w:cs="Arial"/>
          <w:sz w:val="22"/>
          <w:szCs w:val="22"/>
        </w:rPr>
        <w:t xml:space="preserve">recommend that the </w:t>
      </w:r>
      <w:r w:rsidRPr="00E44F1F">
        <w:rPr>
          <w:rFonts w:ascii="Arial" w:hAnsi="Arial" w:cs="Arial"/>
          <w:sz w:val="22"/>
          <w:szCs w:val="22"/>
        </w:rPr>
        <w:t xml:space="preserve">bidder or contractor, its shareholders and directors, or only the shareholders and directors who acted on a fraudulent basis, </w:t>
      </w:r>
      <w:r>
        <w:rPr>
          <w:rFonts w:ascii="Arial" w:hAnsi="Arial" w:cs="Arial"/>
          <w:sz w:val="22"/>
          <w:szCs w:val="22"/>
        </w:rPr>
        <w:t xml:space="preserve">be restricted by the National Treasury </w:t>
      </w:r>
      <w:r w:rsidRPr="00E44F1F">
        <w:rPr>
          <w:rFonts w:ascii="Arial" w:hAnsi="Arial" w:cs="Arial"/>
          <w:sz w:val="22"/>
          <w:szCs w:val="22"/>
        </w:rPr>
        <w:t xml:space="preserve">from obtaining business from any organ of state for a period not exceeding 10 years, after the </w:t>
      </w:r>
      <w:r w:rsidRPr="00E44F1F">
        <w:rPr>
          <w:rFonts w:ascii="Arial" w:hAnsi="Arial" w:cs="Arial"/>
          <w:i/>
          <w:sz w:val="22"/>
          <w:szCs w:val="22"/>
        </w:rPr>
        <w:t>audi alteram partem</w:t>
      </w:r>
      <w:r w:rsidRPr="00E44F1F">
        <w:rPr>
          <w:rFonts w:ascii="Arial" w:hAnsi="Arial" w:cs="Arial"/>
          <w:sz w:val="22"/>
          <w:szCs w:val="22"/>
        </w:rPr>
        <w:t xml:space="preserve"> (hear the other side) rule has been applied; and</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forward the matter for criminal prosecution</w:t>
      </w:r>
      <w:r>
        <w:rPr>
          <w:rFonts w:ascii="Arial" w:hAnsi="Arial" w:cs="Arial"/>
          <w:sz w:val="22"/>
          <w:szCs w:val="22"/>
        </w:rPr>
        <w:t>.</w:t>
      </w:r>
    </w:p>
    <w:p w:rsidR="008A05C5" w:rsidRPr="00E44F1F" w:rsidRDefault="008A05C5" w:rsidP="008A05C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rsidR="008A05C5" w:rsidRPr="00E44F1F" w:rsidRDefault="008A05C5"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rsidR="008A05C5" w:rsidRPr="00E44F1F" w:rsidRDefault="00B02FCD"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rFonts w:ascii="Arial" w:hAnsi="Arial" w:cs="Arial"/>
          <w:noProof/>
          <w:sz w:val="22"/>
          <w:szCs w:val="22"/>
          <w:lang w:val="en-US"/>
        </w:rPr>
        <mc:AlternateContent>
          <mc:Choice Requires="wps">
            <w:drawing>
              <wp:anchor distT="0" distB="0" distL="114300" distR="114300" simplePos="0" relativeHeight="251670016" behindDoc="0" locked="0" layoutInCell="1" allowOverlap="1" wp14:anchorId="37A6BE06" wp14:editId="12D4BBFB">
                <wp:simplePos x="0" y="0"/>
                <wp:positionH relativeFrom="column">
                  <wp:posOffset>295275</wp:posOffset>
                </wp:positionH>
                <wp:positionV relativeFrom="paragraph">
                  <wp:posOffset>71120</wp:posOffset>
                </wp:positionV>
                <wp:extent cx="2846070" cy="1689735"/>
                <wp:effectExtent l="0" t="0" r="1143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1689735"/>
                        </a:xfrm>
                        <a:prstGeom prst="rect">
                          <a:avLst/>
                        </a:prstGeom>
                        <a:solidFill>
                          <a:srgbClr val="FFFFFF"/>
                        </a:solidFill>
                        <a:ln w="9525">
                          <a:solidFill>
                            <a:srgbClr val="000000"/>
                          </a:solidFill>
                          <a:miter lim="800000"/>
                          <a:headEnd/>
                          <a:tailEnd/>
                        </a:ln>
                      </wps:spPr>
                      <wps:txbx>
                        <w:txbxContent>
                          <w:p w:rsidR="00351919" w:rsidRDefault="00351919" w:rsidP="008A05C5"/>
                          <w:p w:rsidR="00351919" w:rsidRPr="00585866" w:rsidRDefault="00351919" w:rsidP="008A05C5">
                            <w:pPr>
                              <w:rPr>
                                <w:rFonts w:ascii="Arial" w:hAnsi="Arial" w:cs="Arial"/>
                                <w:sz w:val="18"/>
                                <w:szCs w:val="18"/>
                              </w:rPr>
                            </w:pPr>
                            <w:r w:rsidRPr="00585866">
                              <w:rPr>
                                <w:rFonts w:ascii="Arial" w:hAnsi="Arial" w:cs="Arial"/>
                                <w:sz w:val="18"/>
                                <w:szCs w:val="18"/>
                              </w:rPr>
                              <w:t>WITNESSES</w:t>
                            </w:r>
                          </w:p>
                          <w:p w:rsidR="00351919" w:rsidRPr="00585866" w:rsidRDefault="00351919" w:rsidP="008A05C5">
                            <w:pPr>
                              <w:rPr>
                                <w:rFonts w:ascii="Arial" w:hAnsi="Arial" w:cs="Arial"/>
                                <w:sz w:val="18"/>
                                <w:szCs w:val="18"/>
                              </w:rPr>
                            </w:pPr>
                          </w:p>
                          <w:p w:rsidR="00351919" w:rsidRPr="00585866" w:rsidRDefault="00351919" w:rsidP="0029193E">
                            <w:pPr>
                              <w:widowControl w:val="0"/>
                              <w:numPr>
                                <w:ilvl w:val="0"/>
                                <w:numId w:val="63"/>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351919" w:rsidRPr="00585866" w:rsidRDefault="00351919" w:rsidP="0029193E">
                            <w:pPr>
                              <w:widowControl w:val="0"/>
                              <w:numPr>
                                <w:ilvl w:val="0"/>
                                <w:numId w:val="63"/>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351919" w:rsidRDefault="00351919"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6BE06" id="Rectangle 5" o:spid="_x0000_s1032" style="position:absolute;left:0;text-align:left;margin-left:23.25pt;margin-top:5.6pt;width:224.1pt;height:133.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0uKw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">
                <v:textbox>
                  <w:txbxContent>
                    <w:p w:rsidR="00351919" w:rsidRDefault="00351919" w:rsidP="008A05C5"/>
                    <w:p w:rsidR="00351919" w:rsidRPr="00585866" w:rsidRDefault="00351919" w:rsidP="008A05C5">
                      <w:pPr>
                        <w:rPr>
                          <w:rFonts w:ascii="Arial" w:hAnsi="Arial" w:cs="Arial"/>
                          <w:sz w:val="18"/>
                          <w:szCs w:val="18"/>
                        </w:rPr>
                      </w:pPr>
                      <w:r w:rsidRPr="00585866">
                        <w:rPr>
                          <w:rFonts w:ascii="Arial" w:hAnsi="Arial" w:cs="Arial"/>
                          <w:sz w:val="18"/>
                          <w:szCs w:val="18"/>
                        </w:rPr>
                        <w:t>WITNESSES</w:t>
                      </w:r>
                    </w:p>
                    <w:p w:rsidR="00351919" w:rsidRPr="00585866" w:rsidRDefault="00351919" w:rsidP="008A05C5">
                      <w:pPr>
                        <w:rPr>
                          <w:rFonts w:ascii="Arial" w:hAnsi="Arial" w:cs="Arial"/>
                          <w:sz w:val="18"/>
                          <w:szCs w:val="18"/>
                        </w:rPr>
                      </w:pPr>
                    </w:p>
                    <w:p w:rsidR="00351919" w:rsidRPr="00585866" w:rsidRDefault="00351919" w:rsidP="0029193E">
                      <w:pPr>
                        <w:widowControl w:val="0"/>
                        <w:numPr>
                          <w:ilvl w:val="0"/>
                          <w:numId w:val="63"/>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351919" w:rsidRPr="00585866" w:rsidRDefault="00351919" w:rsidP="0029193E">
                      <w:pPr>
                        <w:widowControl w:val="0"/>
                        <w:numPr>
                          <w:ilvl w:val="0"/>
                          <w:numId w:val="63"/>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351919" w:rsidRDefault="00351919" w:rsidP="008A05C5">
                      <w:pPr>
                        <w:jc w:val="center"/>
                      </w:pPr>
                    </w:p>
                  </w:txbxContent>
                </v:textbox>
              </v:rect>
            </w:pict>
          </mc:Fallback>
        </mc:AlternateContent>
      </w:r>
      <w:r w:rsidR="008A05C5">
        <w:rPr>
          <w:rFonts w:ascii="Arial" w:hAnsi="Arial" w:cs="Arial"/>
          <w:noProof/>
          <w:sz w:val="22"/>
          <w:szCs w:val="22"/>
          <w:lang w:val="en-US"/>
        </w:rPr>
        <mc:AlternateContent>
          <mc:Choice Requires="wps">
            <w:drawing>
              <wp:anchor distT="0" distB="0" distL="114300" distR="114300" simplePos="0" relativeHeight="251668992" behindDoc="0" locked="0" layoutInCell="1" allowOverlap="1" wp14:anchorId="063C50D2" wp14:editId="52F54A73">
                <wp:simplePos x="0" y="0"/>
                <wp:positionH relativeFrom="column">
                  <wp:posOffset>3248025</wp:posOffset>
                </wp:positionH>
                <wp:positionV relativeFrom="paragraph">
                  <wp:posOffset>71120</wp:posOffset>
                </wp:positionV>
                <wp:extent cx="2857500" cy="1689735"/>
                <wp:effectExtent l="0" t="0" r="1905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89735"/>
                        </a:xfrm>
                        <a:prstGeom prst="rect">
                          <a:avLst/>
                        </a:prstGeom>
                        <a:solidFill>
                          <a:srgbClr val="FFFFFF"/>
                        </a:solidFill>
                        <a:ln w="9525">
                          <a:solidFill>
                            <a:srgbClr val="000000"/>
                          </a:solidFill>
                          <a:miter lim="800000"/>
                          <a:headEnd/>
                          <a:tailEnd/>
                        </a:ln>
                      </wps:spPr>
                      <wps:txbx>
                        <w:txbxContent>
                          <w:p w:rsidR="00351919" w:rsidRDefault="00351919" w:rsidP="008A05C5"/>
                          <w:p w:rsidR="00351919" w:rsidRDefault="00351919" w:rsidP="008A05C5"/>
                          <w:p w:rsidR="00351919" w:rsidRPr="00585866" w:rsidRDefault="00351919" w:rsidP="008A05C5">
                            <w:pPr>
                              <w:jc w:val="center"/>
                              <w:rPr>
                                <w:rFonts w:ascii="Arial" w:hAnsi="Arial" w:cs="Arial"/>
                                <w:sz w:val="18"/>
                                <w:szCs w:val="18"/>
                              </w:rPr>
                            </w:pPr>
                            <w:r w:rsidRPr="00585866">
                              <w:rPr>
                                <w:rFonts w:ascii="Arial" w:hAnsi="Arial" w:cs="Arial"/>
                                <w:sz w:val="18"/>
                                <w:szCs w:val="18"/>
                              </w:rPr>
                              <w:t>……………………………………….</w:t>
                            </w:r>
                          </w:p>
                          <w:p w:rsidR="00351919" w:rsidRPr="00585866" w:rsidRDefault="00351919" w:rsidP="008A05C5">
                            <w:pPr>
                              <w:jc w:val="center"/>
                              <w:rPr>
                                <w:rFonts w:ascii="Arial" w:hAnsi="Arial" w:cs="Arial"/>
                                <w:sz w:val="18"/>
                                <w:szCs w:val="18"/>
                              </w:rPr>
                            </w:pPr>
                            <w:r w:rsidRPr="00585866">
                              <w:rPr>
                                <w:rFonts w:ascii="Arial" w:hAnsi="Arial" w:cs="Arial"/>
                                <w:sz w:val="18"/>
                                <w:szCs w:val="18"/>
                              </w:rPr>
                              <w:t>SIGNATURE(S) OF BIDDERS(S)</w:t>
                            </w:r>
                          </w:p>
                          <w:p w:rsidR="00351919" w:rsidRPr="00585866" w:rsidRDefault="00351919" w:rsidP="008A05C5">
                            <w:pPr>
                              <w:rPr>
                                <w:rFonts w:ascii="Arial" w:hAnsi="Arial" w:cs="Arial"/>
                                <w:sz w:val="18"/>
                                <w:szCs w:val="18"/>
                              </w:rPr>
                            </w:pPr>
                          </w:p>
                          <w:p w:rsidR="00351919" w:rsidRPr="00585866" w:rsidRDefault="00351919" w:rsidP="008A05C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 xml:space="preserve"> ……………………………………………....</w:t>
                            </w:r>
                          </w:p>
                          <w:p w:rsidR="00351919" w:rsidRPr="00585866" w:rsidRDefault="00351919"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51919" w:rsidRPr="00585866" w:rsidRDefault="00351919"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51919" w:rsidRPr="00585866" w:rsidRDefault="00351919"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51919" w:rsidRDefault="00351919"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C50D2" id="Rectangle 4" o:spid="_x0000_s1033" style="position:absolute;left:0;text-align:left;margin-left:255.75pt;margin-top:5.6pt;width:225pt;height:133.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">
                <v:textbox>
                  <w:txbxContent>
                    <w:p w:rsidR="00351919" w:rsidRDefault="00351919" w:rsidP="008A05C5"/>
                    <w:p w:rsidR="00351919" w:rsidRDefault="00351919" w:rsidP="008A05C5"/>
                    <w:p w:rsidR="00351919" w:rsidRPr="00585866" w:rsidRDefault="00351919" w:rsidP="008A05C5">
                      <w:pPr>
                        <w:jc w:val="center"/>
                        <w:rPr>
                          <w:rFonts w:ascii="Arial" w:hAnsi="Arial" w:cs="Arial"/>
                          <w:sz w:val="18"/>
                          <w:szCs w:val="18"/>
                        </w:rPr>
                      </w:pPr>
                      <w:r w:rsidRPr="00585866">
                        <w:rPr>
                          <w:rFonts w:ascii="Arial" w:hAnsi="Arial" w:cs="Arial"/>
                          <w:sz w:val="18"/>
                          <w:szCs w:val="18"/>
                        </w:rPr>
                        <w:t>……………………………………….</w:t>
                      </w:r>
                    </w:p>
                    <w:p w:rsidR="00351919" w:rsidRPr="00585866" w:rsidRDefault="00351919" w:rsidP="008A05C5">
                      <w:pPr>
                        <w:jc w:val="center"/>
                        <w:rPr>
                          <w:rFonts w:ascii="Arial" w:hAnsi="Arial" w:cs="Arial"/>
                          <w:sz w:val="18"/>
                          <w:szCs w:val="18"/>
                        </w:rPr>
                      </w:pPr>
                      <w:r w:rsidRPr="00585866">
                        <w:rPr>
                          <w:rFonts w:ascii="Arial" w:hAnsi="Arial" w:cs="Arial"/>
                          <w:sz w:val="18"/>
                          <w:szCs w:val="18"/>
                        </w:rPr>
                        <w:t>SIGNATURE(S) OF BIDDERS(S)</w:t>
                      </w:r>
                    </w:p>
                    <w:p w:rsidR="00351919" w:rsidRPr="00585866" w:rsidRDefault="00351919" w:rsidP="008A05C5">
                      <w:pPr>
                        <w:rPr>
                          <w:rFonts w:ascii="Arial" w:hAnsi="Arial" w:cs="Arial"/>
                          <w:sz w:val="18"/>
                          <w:szCs w:val="18"/>
                        </w:rPr>
                      </w:pPr>
                    </w:p>
                    <w:p w:rsidR="00351919" w:rsidRPr="00585866" w:rsidRDefault="00351919" w:rsidP="008A05C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 xml:space="preserve"> ……………………………………………....</w:t>
                      </w:r>
                    </w:p>
                    <w:p w:rsidR="00351919" w:rsidRPr="00585866" w:rsidRDefault="00351919"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51919" w:rsidRPr="00585866" w:rsidRDefault="00351919"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51919" w:rsidRPr="00585866" w:rsidRDefault="00351919"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351919" w:rsidRDefault="00351919" w:rsidP="008A05C5">
                      <w:pPr>
                        <w:jc w:val="center"/>
                      </w:pPr>
                    </w:p>
                  </w:txbxContent>
                </v:textbox>
              </v:rect>
            </w:pict>
          </mc:Fallback>
        </mc:AlternateContent>
      </w:r>
    </w:p>
    <w:p w:rsidR="00F8674A" w:rsidRDefault="002775EC" w:rsidP="008A05C5">
      <w:pPr>
        <w:tabs>
          <w:tab w:val="left" w:pos="900"/>
          <w:tab w:val="left" w:pos="2880"/>
          <w:tab w:val="left" w:pos="5760"/>
          <w:tab w:val="left" w:pos="7920"/>
        </w:tabs>
        <w:outlineLvl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1871EB" w:rsidRDefault="001871EB"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2176DC" w:rsidRDefault="002176DC" w:rsidP="002775EC">
      <w:pPr>
        <w:rPr>
          <w:rFonts w:ascii="Arial" w:hAnsi="Arial" w:cs="Arial"/>
          <w:sz w:val="22"/>
          <w:szCs w:val="22"/>
          <w:lang w:val="en-US"/>
        </w:rPr>
      </w:pPr>
    </w:p>
    <w:p w:rsidR="004F2813" w:rsidRDefault="00170847" w:rsidP="00170847">
      <w:pPr>
        <w:ind w:left="7200" w:firstLine="720"/>
        <w:rPr>
          <w:rFonts w:ascii="Arial" w:hAnsi="Arial" w:cs="Arial"/>
          <w:b/>
          <w:sz w:val="22"/>
          <w:szCs w:val="22"/>
          <w:lang w:val="en-US"/>
        </w:rPr>
      </w:pPr>
      <w:r>
        <w:rPr>
          <w:rFonts w:ascii="Arial" w:hAnsi="Arial" w:cs="Arial"/>
          <w:b/>
          <w:sz w:val="22"/>
          <w:szCs w:val="22"/>
          <w:lang w:val="en-US"/>
        </w:rPr>
        <w:t xml:space="preserve">          </w:t>
      </w: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2775EC" w:rsidRPr="00593BBA" w:rsidRDefault="002775EC" w:rsidP="00656330">
      <w:pPr>
        <w:ind w:left="7920" w:firstLine="720"/>
        <w:rPr>
          <w:rFonts w:ascii="Arial" w:hAnsi="Arial" w:cs="Arial"/>
          <w:b/>
          <w:sz w:val="22"/>
          <w:szCs w:val="22"/>
          <w:lang w:val="en-US"/>
        </w:rPr>
      </w:pPr>
      <w:r w:rsidRPr="00593BBA">
        <w:rPr>
          <w:rFonts w:ascii="Arial" w:hAnsi="Arial" w:cs="Arial"/>
          <w:b/>
          <w:sz w:val="22"/>
          <w:szCs w:val="22"/>
          <w:lang w:val="en-US"/>
        </w:rPr>
        <w:lastRenderedPageBreak/>
        <w:t>MBD 6.2</w:t>
      </w:r>
    </w:p>
    <w:p w:rsidR="002775EC" w:rsidRPr="008863D3" w:rsidRDefault="002775EC" w:rsidP="002775EC">
      <w:pPr>
        <w:rPr>
          <w:rFonts w:ascii="Arial" w:hAnsi="Arial" w:cs="Arial"/>
          <w:b/>
          <w:sz w:val="22"/>
          <w:szCs w:val="22"/>
          <w:lang w:val="en-US"/>
        </w:rPr>
      </w:pPr>
    </w:p>
    <w:p w:rsidR="002775EC" w:rsidRPr="008863D3" w:rsidRDefault="002775EC" w:rsidP="002775EC">
      <w:pPr>
        <w:jc w:val="center"/>
        <w:rPr>
          <w:rFonts w:ascii="Arial" w:hAnsi="Arial" w:cs="Arial"/>
          <w:sz w:val="22"/>
          <w:szCs w:val="22"/>
          <w:lang w:val="en-US"/>
        </w:rPr>
      </w:pPr>
      <w:r w:rsidRPr="008863D3">
        <w:rPr>
          <w:rFonts w:ascii="Arial" w:hAnsi="Arial" w:cs="Arial"/>
          <w:b/>
          <w:sz w:val="22"/>
          <w:szCs w:val="22"/>
          <w:lang w:val="en-US"/>
        </w:rPr>
        <w:t>DECLARATION CERTIFICATE FOR LOCAL PRODUCTION AND CONTENT</w:t>
      </w:r>
    </w:p>
    <w:p w:rsidR="002775EC" w:rsidRPr="008863D3" w:rsidRDefault="002775EC" w:rsidP="002775EC">
      <w:pPr>
        <w:jc w:val="center"/>
        <w:rPr>
          <w:rFonts w:ascii="Arial" w:hAnsi="Arial" w:cs="Arial"/>
          <w:sz w:val="22"/>
          <w:szCs w:val="22"/>
          <w:lang w:val="en-US"/>
        </w:rPr>
      </w:pPr>
    </w:p>
    <w:p w:rsidR="002775EC" w:rsidRPr="00E046B5" w:rsidRDefault="002775EC" w:rsidP="002775EC">
      <w:pPr>
        <w:ind w:left="360"/>
        <w:jc w:val="both"/>
        <w:rPr>
          <w:rFonts w:ascii="Arial" w:hAnsi="Arial" w:cs="Arial"/>
          <w:sz w:val="22"/>
          <w:szCs w:val="22"/>
          <w:lang w:val="en-US"/>
        </w:rPr>
      </w:pPr>
      <w:r w:rsidRPr="00E046B5">
        <w:rPr>
          <w:rFonts w:ascii="Arial" w:hAnsi="Arial" w:cs="Arial"/>
          <w:sz w:val="22"/>
          <w:szCs w:val="22"/>
          <w:lang w:val="en-US"/>
        </w:rPr>
        <w:t>This Municipal Bidding Document (MBD) must form part of all bids invited. It contains general information and serves as a declaration form for local content (local production and local content are used interchangeably).</w:t>
      </w:r>
    </w:p>
    <w:p w:rsidR="002775EC" w:rsidRPr="00E046B5" w:rsidRDefault="002775EC" w:rsidP="002775EC">
      <w:pPr>
        <w:ind w:left="360"/>
        <w:jc w:val="both"/>
        <w:rPr>
          <w:rFonts w:ascii="Arial" w:hAnsi="Arial" w:cs="Arial"/>
          <w:sz w:val="22"/>
          <w:szCs w:val="22"/>
          <w:lang w:val="en-US"/>
        </w:rPr>
      </w:pPr>
    </w:p>
    <w:p w:rsidR="00983ECA" w:rsidRPr="00E046B5" w:rsidRDefault="00983ECA" w:rsidP="00983ECA">
      <w:pPr>
        <w:ind w:left="360"/>
        <w:jc w:val="both"/>
        <w:rPr>
          <w:rFonts w:ascii="Arial" w:hAnsi="Arial" w:cs="Arial"/>
          <w:sz w:val="22"/>
          <w:szCs w:val="22"/>
          <w:lang w:val="en-US"/>
        </w:rPr>
      </w:pPr>
      <w:r w:rsidRPr="00E046B5">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2017,  </w:t>
      </w:r>
      <w:r w:rsidRPr="00E046B5">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2775EC" w:rsidRPr="00E046B5" w:rsidRDefault="002775EC" w:rsidP="002775EC">
      <w:pPr>
        <w:ind w:left="360"/>
        <w:jc w:val="both"/>
        <w:rPr>
          <w:rFonts w:ascii="Arial" w:hAnsi="Arial" w:cs="Arial"/>
          <w:sz w:val="22"/>
          <w:szCs w:val="22"/>
          <w:lang w:val="en-US"/>
        </w:rPr>
      </w:pPr>
    </w:p>
    <w:p w:rsidR="002775EC" w:rsidRPr="00E046B5" w:rsidRDefault="002775EC" w:rsidP="00576257">
      <w:pPr>
        <w:numPr>
          <w:ilvl w:val="0"/>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General Conditions</w:t>
      </w:r>
    </w:p>
    <w:p w:rsidR="002775EC" w:rsidRPr="00E046B5" w:rsidRDefault="002775EC" w:rsidP="002775EC">
      <w:pPr>
        <w:ind w:left="360"/>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Preferential Procurement Regulations, 201</w:t>
      </w:r>
      <w:r w:rsidR="00983ECA" w:rsidRPr="00E046B5">
        <w:rPr>
          <w:rFonts w:ascii="Arial" w:hAnsi="Arial" w:cs="Arial"/>
          <w:sz w:val="22"/>
          <w:szCs w:val="22"/>
          <w:lang w:val="en-US"/>
        </w:rPr>
        <w:t>7</w:t>
      </w:r>
      <w:r w:rsidRPr="00E046B5">
        <w:rPr>
          <w:rFonts w:ascii="Arial" w:hAnsi="Arial" w:cs="Arial"/>
          <w:sz w:val="22"/>
          <w:szCs w:val="22"/>
          <w:lang w:val="en-US"/>
        </w:rPr>
        <w:t xml:space="preserve"> (Regulation </w:t>
      </w:r>
      <w:r w:rsidR="00983ECA" w:rsidRPr="00E046B5">
        <w:rPr>
          <w:rFonts w:ascii="Arial" w:hAnsi="Arial" w:cs="Arial"/>
          <w:sz w:val="22"/>
          <w:szCs w:val="22"/>
          <w:lang w:val="en-US"/>
        </w:rPr>
        <w:t>8</w:t>
      </w:r>
      <w:r w:rsidRPr="00E046B5">
        <w:rPr>
          <w:rFonts w:ascii="Arial" w:hAnsi="Arial" w:cs="Arial"/>
          <w:sz w:val="22"/>
          <w:szCs w:val="22"/>
          <w:lang w:val="en-US"/>
        </w:rPr>
        <w:t>) make provision for the promotion of local production and content.</w:t>
      </w:r>
    </w:p>
    <w:p w:rsidR="002775EC" w:rsidRPr="00E046B5" w:rsidRDefault="002775EC" w:rsidP="002775EC">
      <w:pPr>
        <w:ind w:left="360"/>
        <w:jc w:val="both"/>
        <w:rPr>
          <w:rFonts w:ascii="Arial" w:hAnsi="Arial" w:cs="Arial"/>
          <w:sz w:val="22"/>
          <w:szCs w:val="22"/>
          <w:lang w:val="en-US"/>
        </w:rPr>
      </w:pPr>
    </w:p>
    <w:p w:rsidR="002775EC" w:rsidRPr="00E046B5" w:rsidRDefault="00983ECA"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Regulation 8</w:t>
      </w:r>
      <w:r w:rsidR="002775EC" w:rsidRPr="00E046B5">
        <w:rPr>
          <w:rFonts w:ascii="Arial" w:hAnsi="Arial" w:cs="Arial"/>
          <w:sz w:val="22"/>
          <w:szCs w:val="22"/>
          <w:lang w:val="en-US"/>
        </w:rPr>
        <w:t>.(</w:t>
      </w:r>
      <w:r w:rsidRPr="00E046B5">
        <w:rPr>
          <w:rFonts w:ascii="Arial" w:hAnsi="Arial" w:cs="Arial"/>
          <w:sz w:val="22"/>
          <w:szCs w:val="22"/>
          <w:lang w:val="en-US"/>
        </w:rPr>
        <w:t>2</w:t>
      </w:r>
      <w:r w:rsidR="002775EC" w:rsidRPr="00E046B5">
        <w:rPr>
          <w:rFonts w:ascii="Arial" w:hAnsi="Arial" w:cs="Arial"/>
          <w:sz w:val="22"/>
          <w:szCs w:val="22"/>
          <w:lang w:val="en-US"/>
        </w:rPr>
        <w:t xml:space="preserve">) prescribes that in the case of designated sectors, </w:t>
      </w:r>
      <w:r w:rsidR="00DE22E1" w:rsidRPr="00E046B5">
        <w:rPr>
          <w:rFonts w:ascii="Arial" w:hAnsi="Arial" w:cs="Arial"/>
          <w:sz w:val="22"/>
          <w:szCs w:val="22"/>
          <w:lang w:val="en-US"/>
        </w:rPr>
        <w:t xml:space="preserve">organs of state must advertise such tenders with the specific bidding condition that only locally produced or manufactured goods, with </w:t>
      </w:r>
      <w:r w:rsidR="002775EC" w:rsidRPr="00E046B5">
        <w:rPr>
          <w:rFonts w:ascii="Arial" w:hAnsi="Arial" w:cs="Arial"/>
          <w:sz w:val="22"/>
          <w:szCs w:val="22"/>
          <w:lang w:val="en-US"/>
        </w:rPr>
        <w:t>a stipulated minimum threshold for local production and content will be considered.</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 xml:space="preserve">Where necessary, for </w:t>
      </w:r>
      <w:r w:rsidR="00DE22E1" w:rsidRPr="00E046B5">
        <w:rPr>
          <w:rFonts w:ascii="Arial" w:hAnsi="Arial" w:cs="Arial"/>
          <w:sz w:val="22"/>
          <w:szCs w:val="22"/>
          <w:lang w:val="en-US"/>
        </w:rPr>
        <w:t>tenders</w:t>
      </w:r>
      <w:r w:rsidRPr="00E046B5">
        <w:rPr>
          <w:rFonts w:ascii="Arial" w:hAnsi="Arial" w:cs="Arial"/>
          <w:sz w:val="22"/>
          <w:szCs w:val="22"/>
          <w:lang w:val="en-US"/>
        </w:rPr>
        <w:t xml:space="preserve"> referred to in paragraph 1.2 </w:t>
      </w:r>
      <w:r w:rsidR="00DE22E1" w:rsidRPr="00E046B5">
        <w:rPr>
          <w:rFonts w:ascii="Arial" w:hAnsi="Arial" w:cs="Arial"/>
          <w:sz w:val="22"/>
          <w:szCs w:val="22"/>
          <w:lang w:val="en-US"/>
        </w:rPr>
        <w:t>above,</w:t>
      </w:r>
      <w:r w:rsidRPr="00E046B5">
        <w:rPr>
          <w:rFonts w:ascii="Arial" w:hAnsi="Arial" w:cs="Arial"/>
          <w:sz w:val="22"/>
          <w:szCs w:val="22"/>
          <w:lang w:val="en-US"/>
        </w:rPr>
        <w:t xml:space="preserve"> a two stage bidding process may be followed, where the first stage involves a minimum threshold for local production and content and the second stage price and B-BBEE.</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The local content (LC) </w:t>
      </w:r>
      <w:r w:rsidR="00DE22E1" w:rsidRPr="00E046B5">
        <w:rPr>
          <w:rFonts w:ascii="Arial" w:hAnsi="Arial" w:cs="Arial"/>
          <w:bCs/>
          <w:sz w:val="22"/>
          <w:szCs w:val="22"/>
        </w:rPr>
        <w:t xml:space="preserve">expressed </w:t>
      </w:r>
      <w:r w:rsidRPr="00E046B5">
        <w:rPr>
          <w:rFonts w:ascii="Arial" w:hAnsi="Arial" w:cs="Arial"/>
          <w:bCs/>
          <w:sz w:val="22"/>
          <w:szCs w:val="22"/>
        </w:rPr>
        <w:t>as a percentage of the bid price must be calculated in accordance with the SABS approved technical specification number SATS 1286: 201</w:t>
      </w:r>
      <w:r w:rsidR="00DE22E1" w:rsidRPr="00E046B5">
        <w:rPr>
          <w:rFonts w:ascii="Arial" w:hAnsi="Arial" w:cs="Arial"/>
          <w:bCs/>
          <w:sz w:val="22"/>
          <w:szCs w:val="22"/>
        </w:rPr>
        <w:t>1</w:t>
      </w:r>
      <w:r w:rsidRPr="00E046B5">
        <w:rPr>
          <w:rFonts w:ascii="Arial" w:hAnsi="Arial" w:cs="Arial"/>
          <w:bCs/>
          <w:sz w:val="22"/>
          <w:szCs w:val="22"/>
        </w:rPr>
        <w:t xml:space="preserve"> as follows: </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firstLine="720"/>
        <w:rPr>
          <w:rFonts w:ascii="Arial" w:hAnsi="Arial" w:cs="Arial"/>
          <w:sz w:val="24"/>
          <w:szCs w:val="24"/>
        </w:rPr>
      </w:pPr>
      <w:r w:rsidRPr="00E046B5">
        <w:rPr>
          <w:rFonts w:ascii="Arial" w:hAnsi="Arial" w:cs="Arial"/>
          <w:sz w:val="24"/>
          <w:szCs w:val="24"/>
        </w:rPr>
        <w:t>LC = [1 -</w:t>
      </w:r>
      <w:r w:rsidRPr="00E046B5">
        <w:rPr>
          <w:rFonts w:ascii="Arial" w:hAnsi="Arial" w:cs="Arial"/>
          <w:sz w:val="24"/>
          <w:szCs w:val="24"/>
        </w:rPr>
        <w:fldChar w:fldCharType="begin"/>
      </w:r>
      <w:r w:rsidRPr="00E046B5">
        <w:rPr>
          <w:rFonts w:ascii="Arial" w:hAnsi="Arial" w:cs="Arial"/>
          <w:sz w:val="24"/>
          <w:szCs w:val="24"/>
        </w:rPr>
        <w:instrText xml:space="preserve"> QUOTE </w:instrText>
      </w:r>
      <w:r w:rsidRPr="00E046B5">
        <w:rPr>
          <w:rFonts w:ascii="Arial" w:hAnsi="Arial" w:cs="Arial"/>
          <w:noProof/>
          <w:sz w:val="24"/>
          <w:szCs w:val="24"/>
          <w:lang w:val="en-US"/>
        </w:rPr>
        <w:drawing>
          <wp:inline distT="0" distB="0" distL="0" distR="0" wp14:anchorId="27360687" wp14:editId="5EA54055">
            <wp:extent cx="238125" cy="1428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E046B5">
        <w:rPr>
          <w:rFonts w:ascii="Arial" w:hAnsi="Arial" w:cs="Arial"/>
          <w:sz w:val="24"/>
          <w:szCs w:val="24"/>
        </w:rPr>
        <w:instrText xml:space="preserve"> </w:instrText>
      </w:r>
      <w:r w:rsidRPr="00E046B5">
        <w:rPr>
          <w:rFonts w:ascii="Arial" w:hAnsi="Arial" w:cs="Arial"/>
          <w:sz w:val="24"/>
          <w:szCs w:val="24"/>
        </w:rPr>
        <w:fldChar w:fldCharType="end"/>
      </w:r>
      <w:r w:rsidRPr="00E046B5">
        <w:rPr>
          <w:rFonts w:ascii="Arial" w:hAnsi="Arial" w:cs="Arial"/>
          <w:sz w:val="24"/>
          <w:szCs w:val="24"/>
        </w:rPr>
        <w:t xml:space="preserve"> x / y] * 100</w:t>
      </w:r>
    </w:p>
    <w:p w:rsidR="00FB1AF0" w:rsidRPr="00E046B5" w:rsidRDefault="00FB1AF0" w:rsidP="00FB1AF0">
      <w:pPr>
        <w:ind w:left="780"/>
        <w:rPr>
          <w:rFonts w:ascii="Arial" w:hAnsi="Arial" w:cs="Arial"/>
          <w:bCs/>
          <w:sz w:val="22"/>
          <w:szCs w:val="22"/>
        </w:rPr>
      </w:pPr>
    </w:p>
    <w:p w:rsidR="002775EC" w:rsidRPr="00E046B5" w:rsidRDefault="002775EC" w:rsidP="002775EC">
      <w:pPr>
        <w:ind w:left="720"/>
        <w:jc w:val="both"/>
        <w:rPr>
          <w:rFonts w:ascii="Arial" w:hAnsi="Arial" w:cs="Arial"/>
          <w:bCs/>
          <w:sz w:val="22"/>
          <w:szCs w:val="22"/>
        </w:rPr>
      </w:pPr>
    </w:p>
    <w:p w:rsidR="002775EC" w:rsidRPr="00E046B5" w:rsidRDefault="002775EC" w:rsidP="002775EC">
      <w:pPr>
        <w:ind w:left="720"/>
        <w:jc w:val="both"/>
        <w:rPr>
          <w:rFonts w:ascii="Arial" w:hAnsi="Arial" w:cs="Arial"/>
          <w:bCs/>
          <w:sz w:val="22"/>
          <w:szCs w:val="22"/>
        </w:rPr>
      </w:pPr>
      <w:r w:rsidRPr="00E046B5">
        <w:rPr>
          <w:rFonts w:ascii="Arial" w:hAnsi="Arial" w:cs="Arial"/>
          <w:bCs/>
          <w:sz w:val="22"/>
          <w:szCs w:val="22"/>
        </w:rPr>
        <w:t>Where</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 xml:space="preserve">x </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imported content</w:t>
      </w:r>
      <w:r w:rsidR="00FB1AF0" w:rsidRPr="00E046B5">
        <w:rPr>
          <w:rFonts w:ascii="Arial" w:hAnsi="Arial" w:cs="Arial"/>
          <w:bCs/>
          <w:sz w:val="22"/>
          <w:szCs w:val="22"/>
        </w:rPr>
        <w:t xml:space="preserve"> in Rand</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y</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 xml:space="preserve">bid price </w:t>
      </w:r>
      <w:r w:rsidR="00FB1AF0" w:rsidRPr="00E046B5">
        <w:rPr>
          <w:rFonts w:ascii="Arial" w:hAnsi="Arial" w:cs="Arial"/>
          <w:bCs/>
          <w:sz w:val="22"/>
          <w:szCs w:val="22"/>
        </w:rPr>
        <w:t xml:space="preserve">in Rand </w:t>
      </w:r>
      <w:r w:rsidRPr="00E046B5">
        <w:rPr>
          <w:rFonts w:ascii="Arial" w:hAnsi="Arial" w:cs="Arial"/>
          <w:bCs/>
          <w:sz w:val="22"/>
          <w:szCs w:val="22"/>
        </w:rPr>
        <w:t>excluding value added tax (VAT)</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left="720"/>
        <w:jc w:val="both"/>
        <w:rPr>
          <w:rFonts w:ascii="Arial" w:hAnsi="Arial" w:cs="Arial"/>
          <w:bCs/>
          <w:sz w:val="22"/>
          <w:szCs w:val="22"/>
        </w:rPr>
      </w:pPr>
      <w:r w:rsidRPr="00E046B5">
        <w:rPr>
          <w:rFonts w:ascii="Arial" w:hAnsi="Arial" w:cs="Arial"/>
          <w:bCs/>
          <w:sz w:val="22"/>
          <w:szCs w:val="22"/>
        </w:rPr>
        <w:t>Prices referred to in the determination of x must be converted to Rand (ZAR) by using the exchange rate published by South African Reserve Bank (SARB) on the date of advertisement of the bid as indicated in paragraph 3.1 below.</w:t>
      </w:r>
    </w:p>
    <w:p w:rsidR="00FB1AF0" w:rsidRPr="00E046B5" w:rsidRDefault="00FB1AF0" w:rsidP="00FB1AF0">
      <w:pPr>
        <w:ind w:left="720"/>
        <w:jc w:val="both"/>
        <w:rPr>
          <w:rFonts w:ascii="Arial" w:hAnsi="Arial" w:cs="Arial"/>
          <w:bCs/>
          <w:sz w:val="22"/>
          <w:szCs w:val="22"/>
        </w:rPr>
      </w:pPr>
    </w:p>
    <w:p w:rsidR="00FB1AF0" w:rsidRPr="00E046B5" w:rsidRDefault="00FB1AF0" w:rsidP="00FB1AF0">
      <w:pPr>
        <w:ind w:left="720"/>
        <w:jc w:val="both"/>
        <w:rPr>
          <w:rFonts w:ascii="Arial" w:hAnsi="Arial" w:cs="Arial"/>
          <w:b/>
          <w:bCs/>
          <w:sz w:val="22"/>
          <w:szCs w:val="22"/>
        </w:rPr>
      </w:pPr>
      <w:r w:rsidRPr="00E046B5">
        <w:rPr>
          <w:rFonts w:ascii="Arial" w:hAnsi="Arial" w:cs="Arial"/>
          <w:b/>
          <w:bCs/>
          <w:sz w:val="22"/>
          <w:szCs w:val="22"/>
        </w:rPr>
        <w:t xml:space="preserve">The SABS approved technical specification number SATS 1286:2011 is accessible on http:/www.thedti.gov.za/industrial development/ip.jsp at no cost.  </w:t>
      </w:r>
    </w:p>
    <w:p w:rsidR="00FB1AF0" w:rsidRPr="00E046B5" w:rsidRDefault="00FB1AF0" w:rsidP="00FB1AF0">
      <w:pPr>
        <w:jc w:val="both"/>
        <w:rPr>
          <w:rFonts w:ascii="Arial" w:hAnsi="Arial" w:cs="Arial"/>
          <w:bCs/>
          <w:sz w:val="22"/>
          <w:szCs w:val="22"/>
        </w:rPr>
      </w:pPr>
    </w:p>
    <w:p w:rsidR="00FB1AF0" w:rsidRPr="00E046B5" w:rsidRDefault="00FB1AF0"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A bid may be disqualified if this Declaration Certificate and the </w:t>
      </w:r>
      <w:r w:rsidRPr="00E046B5">
        <w:rPr>
          <w:rFonts w:ascii="Arial" w:hAnsi="Arial" w:cs="Arial"/>
          <w:sz w:val="22"/>
          <w:szCs w:val="22"/>
          <w:lang w:val="en-US"/>
        </w:rPr>
        <w:t>Annex C (Local Content Declaration: Summary Schedule)</w:t>
      </w:r>
      <w:r w:rsidRPr="00E046B5">
        <w:rPr>
          <w:rFonts w:ascii="Arial" w:hAnsi="Arial" w:cs="Arial"/>
          <w:bCs/>
          <w:sz w:val="22"/>
          <w:szCs w:val="22"/>
          <w:lang w:val="en-US"/>
        </w:rPr>
        <w:t xml:space="preserve"> </w:t>
      </w:r>
      <w:r w:rsidRPr="00E046B5">
        <w:rPr>
          <w:rFonts w:ascii="Arial" w:hAnsi="Arial" w:cs="Arial"/>
          <w:bCs/>
          <w:sz w:val="22"/>
          <w:szCs w:val="22"/>
        </w:rPr>
        <w:t xml:space="preserve">are not submitted as part of the bid documentation; </w:t>
      </w:r>
    </w:p>
    <w:p w:rsidR="00FB1AF0" w:rsidRPr="00E046B5" w:rsidRDefault="00FB1AF0" w:rsidP="00FB1AF0">
      <w:pPr>
        <w:overflowPunct/>
        <w:autoSpaceDE/>
        <w:autoSpaceDN/>
        <w:adjustRightInd/>
        <w:ind w:left="780"/>
        <w:jc w:val="both"/>
        <w:textAlignment w:val="auto"/>
        <w:rPr>
          <w:rFonts w:ascii="Arial" w:hAnsi="Arial" w:cs="Arial"/>
          <w:sz w:val="24"/>
          <w:szCs w:val="24"/>
          <w:lang w:val="en-US"/>
        </w:rPr>
      </w:pPr>
    </w:p>
    <w:p w:rsidR="002176DC" w:rsidRPr="00E046B5" w:rsidRDefault="002176DC" w:rsidP="0006256F">
      <w:pPr>
        <w:jc w:val="both"/>
        <w:rPr>
          <w:rFonts w:ascii="Arial" w:hAnsi="Arial" w:cs="Arial"/>
          <w:b/>
          <w:sz w:val="22"/>
          <w:szCs w:val="22"/>
          <w:lang w:val="en-US"/>
        </w:rPr>
      </w:pPr>
    </w:p>
    <w:p w:rsidR="0006256F" w:rsidRPr="00E046B5" w:rsidRDefault="0006256F" w:rsidP="00576257">
      <w:pPr>
        <w:numPr>
          <w:ilvl w:val="0"/>
          <w:numId w:val="33"/>
        </w:numPr>
        <w:overflowPunct/>
        <w:autoSpaceDE/>
        <w:autoSpaceDN/>
        <w:adjustRightInd/>
        <w:jc w:val="both"/>
        <w:textAlignment w:val="auto"/>
        <w:rPr>
          <w:rFonts w:ascii="Arial" w:hAnsi="Arial" w:cs="Arial"/>
          <w:b/>
          <w:sz w:val="22"/>
          <w:szCs w:val="22"/>
          <w:lang w:val="en-US"/>
        </w:rPr>
      </w:pPr>
      <w:r w:rsidRPr="00E046B5">
        <w:rPr>
          <w:rFonts w:ascii="Arial" w:hAnsi="Arial" w:cs="Arial"/>
          <w:b/>
          <w:sz w:val="22"/>
          <w:szCs w:val="22"/>
          <w:lang w:val="en-US"/>
        </w:rPr>
        <w:lastRenderedPageBreak/>
        <w:t>The stipulated minimum threshold(s) for local production and content  for this bid is</w:t>
      </w:r>
      <w:r w:rsidR="00944C53">
        <w:rPr>
          <w:rFonts w:ascii="Arial" w:hAnsi="Arial" w:cs="Arial"/>
          <w:b/>
          <w:sz w:val="22"/>
          <w:szCs w:val="22"/>
          <w:lang w:val="en-US"/>
        </w:rPr>
        <w:t>/</w:t>
      </w:r>
      <w:r w:rsidRPr="00E046B5">
        <w:rPr>
          <w:rFonts w:ascii="Arial" w:hAnsi="Arial" w:cs="Arial"/>
          <w:b/>
          <w:sz w:val="22"/>
          <w:szCs w:val="22"/>
          <w:lang w:val="en-US"/>
        </w:rPr>
        <w:t>are as follows:</w:t>
      </w:r>
    </w:p>
    <w:p w:rsidR="0006256F" w:rsidRPr="00E046B5" w:rsidRDefault="0006256F" w:rsidP="0006256F">
      <w:pPr>
        <w:ind w:left="360"/>
        <w:jc w:val="both"/>
        <w:rPr>
          <w:rFonts w:ascii="Arial" w:hAnsi="Arial" w:cs="Arial"/>
          <w:sz w:val="22"/>
          <w:szCs w:val="22"/>
          <w:lang w:val="en-US"/>
        </w:rPr>
      </w:pPr>
    </w:p>
    <w:p w:rsidR="0006256F" w:rsidRPr="00E046B5" w:rsidRDefault="0006256F" w:rsidP="0006256F">
      <w:pPr>
        <w:ind w:left="720"/>
        <w:jc w:val="both"/>
        <w:rPr>
          <w:rFonts w:ascii="Arial" w:hAnsi="Arial" w:cs="Arial"/>
          <w:sz w:val="22"/>
          <w:szCs w:val="22"/>
          <w:u w:val="single"/>
          <w:lang w:val="en-US"/>
        </w:rPr>
      </w:pPr>
      <w:r w:rsidRPr="00E046B5">
        <w:rPr>
          <w:rFonts w:ascii="Arial" w:hAnsi="Arial" w:cs="Arial"/>
          <w:sz w:val="22"/>
          <w:szCs w:val="22"/>
          <w:u w:val="single"/>
          <w:lang w:val="en-US"/>
        </w:rPr>
        <w:t>Description of services, works or goods</w:t>
      </w:r>
      <w:r w:rsidRPr="00E046B5">
        <w:rPr>
          <w:rFonts w:ascii="Arial" w:hAnsi="Arial" w:cs="Arial"/>
          <w:sz w:val="22"/>
          <w:szCs w:val="22"/>
          <w:lang w:val="en-US"/>
        </w:rPr>
        <w:t xml:space="preserve"> </w:t>
      </w:r>
      <w:r w:rsidRPr="00E046B5">
        <w:rPr>
          <w:rFonts w:ascii="Arial" w:hAnsi="Arial" w:cs="Arial"/>
          <w:sz w:val="22"/>
          <w:szCs w:val="22"/>
          <w:lang w:val="en-US"/>
        </w:rPr>
        <w:tab/>
        <w:t xml:space="preserve">    </w:t>
      </w:r>
      <w:r w:rsidRPr="00E046B5">
        <w:rPr>
          <w:rFonts w:ascii="Arial" w:hAnsi="Arial" w:cs="Arial"/>
          <w:sz w:val="22"/>
          <w:szCs w:val="22"/>
          <w:u w:val="single"/>
          <w:lang w:val="en-US"/>
        </w:rPr>
        <w:t>Stipulated minimum threshold</w:t>
      </w:r>
    </w:p>
    <w:p w:rsidR="002176DC" w:rsidRPr="00E046B5" w:rsidRDefault="002176DC" w:rsidP="0006256F">
      <w:pPr>
        <w:rPr>
          <w:rFonts w:ascii="Arial" w:hAnsi="Arial" w:cs="Arial"/>
          <w:lang w:val="en-US"/>
        </w:rPr>
      </w:pPr>
    </w:p>
    <w:p w:rsidR="0006256F" w:rsidRDefault="0006256F" w:rsidP="0006256F">
      <w:pPr>
        <w:rPr>
          <w:lang w:val="en-US"/>
        </w:rPr>
      </w:pPr>
      <w:r>
        <w:rPr>
          <w:lang w:val="en-US"/>
        </w:rPr>
        <w:tab/>
      </w:r>
      <w:r>
        <w:rPr>
          <w:lang w:val="en-US"/>
        </w:rPr>
        <w:tab/>
      </w:r>
    </w:p>
    <w:tbl>
      <w:tblPr>
        <w:tblStyle w:val="TableGrid"/>
        <w:tblW w:w="0" w:type="auto"/>
        <w:tblInd w:w="738" w:type="dxa"/>
        <w:tblLook w:val="04A0" w:firstRow="1" w:lastRow="0" w:firstColumn="1" w:lastColumn="0" w:noHBand="0" w:noVBand="1"/>
      </w:tblPr>
      <w:tblGrid>
        <w:gridCol w:w="4860"/>
        <w:gridCol w:w="4320"/>
      </w:tblGrid>
      <w:tr w:rsidR="00D700B8" w:rsidRPr="00D700B8" w:rsidTr="002176DC">
        <w:tc>
          <w:tcPr>
            <w:tcW w:w="4860" w:type="dxa"/>
          </w:tcPr>
          <w:p w:rsidR="00D700B8" w:rsidRPr="00D700B8" w:rsidRDefault="00D700B8" w:rsidP="00381A1F">
            <w:pPr>
              <w:tabs>
                <w:tab w:val="left" w:pos="983"/>
              </w:tabs>
              <w:rPr>
                <w:rFonts w:ascii="Arial" w:hAnsi="Arial" w:cs="Arial"/>
                <w:sz w:val="22"/>
                <w:szCs w:val="22"/>
                <w:lang w:val="en-US"/>
              </w:rPr>
            </w:pPr>
          </w:p>
        </w:tc>
        <w:tc>
          <w:tcPr>
            <w:tcW w:w="4320" w:type="dxa"/>
          </w:tcPr>
          <w:p w:rsidR="00D700B8" w:rsidRPr="00D700B8" w:rsidRDefault="00D700B8" w:rsidP="0006256F">
            <w:pPr>
              <w:rPr>
                <w:rFonts w:ascii="Arial" w:hAnsi="Arial" w:cs="Arial"/>
                <w:sz w:val="22"/>
                <w:szCs w:val="22"/>
                <w:lang w:val="en-US"/>
              </w:rPr>
            </w:pPr>
          </w:p>
        </w:tc>
      </w:tr>
    </w:tbl>
    <w:p w:rsidR="00F20BCD" w:rsidRPr="00F20BCD" w:rsidRDefault="00F20BCD" w:rsidP="0006256F">
      <w:pPr>
        <w:rPr>
          <w:rFonts w:ascii="Arial" w:hAnsi="Arial" w:cs="Arial"/>
          <w:b/>
          <w:sz w:val="22"/>
          <w:szCs w:val="22"/>
          <w:lang w:val="en-US"/>
        </w:rPr>
      </w:pPr>
    </w:p>
    <w:p w:rsidR="0006256F" w:rsidRPr="00F20BCD" w:rsidRDefault="00F20BCD" w:rsidP="00F20BCD">
      <w:pPr>
        <w:ind w:left="1080"/>
        <w:rPr>
          <w:rFonts w:ascii="Arial" w:hAnsi="Arial" w:cs="Arial"/>
          <w:b/>
          <w:sz w:val="22"/>
          <w:szCs w:val="22"/>
          <w:lang w:val="en-US"/>
        </w:rPr>
      </w:pPr>
      <w:r w:rsidRPr="00F20BCD">
        <w:rPr>
          <w:rFonts w:ascii="Arial" w:hAnsi="Arial" w:cs="Arial"/>
          <w:b/>
          <w:sz w:val="22"/>
          <w:szCs w:val="22"/>
          <w:lang w:val="en-US"/>
        </w:rPr>
        <w:t>NOTE: BIDDERS HAVE TO COMPLETE ANNEX C PER ITEM/COMMODITY BEFORE COMPLETING ANNEX D and E.</w:t>
      </w:r>
    </w:p>
    <w:p w:rsidR="00182864" w:rsidRPr="00961899" w:rsidRDefault="00182864" w:rsidP="00182864">
      <w:pPr>
        <w:ind w:firstLine="502"/>
        <w:rPr>
          <w:rFonts w:ascii="Arial Narrow" w:hAnsi="Arial Narrow" w:cs="Arial"/>
          <w:sz w:val="24"/>
          <w:szCs w:val="24"/>
          <w:lang w:val="en-US"/>
        </w:rPr>
      </w:pPr>
    </w:p>
    <w:p w:rsidR="00182864" w:rsidRPr="00182864" w:rsidRDefault="005B5571" w:rsidP="00182864">
      <w:pPr>
        <w:rPr>
          <w:rFonts w:ascii="Arial" w:hAnsi="Arial" w:cs="Arial"/>
          <w:sz w:val="22"/>
          <w:szCs w:val="22"/>
          <w:lang w:val="en-US"/>
        </w:rPr>
      </w:pPr>
      <w:r>
        <w:rPr>
          <w:rFonts w:ascii="Arial Narrow" w:hAnsi="Arial Narrow" w:cs="Arial"/>
          <w:b/>
          <w:sz w:val="24"/>
          <w:szCs w:val="24"/>
          <w:lang w:val="en-US"/>
        </w:rPr>
        <w:t xml:space="preserve">       3</w:t>
      </w:r>
      <w:r w:rsidR="00182864" w:rsidRPr="00961899">
        <w:rPr>
          <w:rFonts w:ascii="Arial Narrow" w:hAnsi="Arial Narrow" w:cs="Arial"/>
          <w:b/>
          <w:sz w:val="24"/>
          <w:szCs w:val="24"/>
          <w:lang w:val="en-US"/>
        </w:rPr>
        <w:t>.</w:t>
      </w:r>
      <w:r w:rsidR="00182864" w:rsidRPr="00961899">
        <w:rPr>
          <w:rFonts w:ascii="Arial Narrow" w:hAnsi="Arial Narrow" w:cs="Arial"/>
          <w:sz w:val="24"/>
          <w:szCs w:val="24"/>
          <w:lang w:val="en-US"/>
        </w:rPr>
        <w:tab/>
      </w:r>
      <w:r w:rsidR="00182864" w:rsidRPr="00182864">
        <w:rPr>
          <w:rFonts w:ascii="Arial" w:hAnsi="Arial" w:cs="Arial"/>
          <w:sz w:val="22"/>
          <w:szCs w:val="22"/>
          <w:lang w:val="en-US"/>
        </w:rPr>
        <w:t>Does any portion of the goods or services offered</w:t>
      </w:r>
    </w:p>
    <w:p w:rsidR="00182864" w:rsidRPr="00182864" w:rsidRDefault="00182864" w:rsidP="00182864">
      <w:pPr>
        <w:tabs>
          <w:tab w:val="left" w:pos="-963"/>
          <w:tab w:val="left" w:pos="-720"/>
          <w:tab w:val="left" w:pos="720"/>
          <w:tab w:val="left" w:pos="2268"/>
          <w:tab w:val="left" w:pos="2552"/>
        </w:tabs>
        <w:rPr>
          <w:rFonts w:ascii="Arial" w:hAnsi="Arial" w:cs="Arial"/>
          <w:b/>
          <w:i/>
          <w:sz w:val="22"/>
          <w:szCs w:val="22"/>
        </w:rPr>
      </w:pPr>
      <w:r w:rsidRPr="00182864">
        <w:rPr>
          <w:rFonts w:ascii="Arial" w:hAnsi="Arial" w:cs="Arial"/>
          <w:sz w:val="22"/>
          <w:szCs w:val="22"/>
          <w:lang w:val="en-US"/>
        </w:rPr>
        <w:tab/>
        <w:t>have any imported content?</w:t>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p>
    <w:p w:rsidR="00182864" w:rsidRPr="00182864" w:rsidRDefault="00182864" w:rsidP="00182864">
      <w:pPr>
        <w:tabs>
          <w:tab w:val="left" w:pos="-963"/>
          <w:tab w:val="left" w:pos="-720"/>
          <w:tab w:val="left" w:pos="851"/>
          <w:tab w:val="left" w:pos="2268"/>
          <w:tab w:val="left" w:pos="2552"/>
        </w:tabs>
        <w:rPr>
          <w:rFonts w:ascii="Arial" w:hAnsi="Arial" w:cs="Arial"/>
          <w:sz w:val="22"/>
          <w:szCs w:val="22"/>
        </w:rPr>
      </w:pPr>
      <w:r w:rsidRPr="00182864">
        <w:rPr>
          <w:rFonts w:ascii="Arial" w:hAnsi="Arial" w:cs="Arial"/>
          <w:sz w:val="22"/>
          <w:szCs w:val="22"/>
          <w:lang w:val="en-US"/>
        </w:rPr>
        <w:tab/>
        <w:t>(</w:t>
      </w:r>
      <w:r w:rsidRPr="00182864">
        <w:rPr>
          <w:rFonts w:ascii="Arial" w:hAnsi="Arial" w:cs="Arial"/>
          <w:b/>
          <w:i/>
          <w:sz w:val="22"/>
          <w:szCs w:val="22"/>
        </w:rPr>
        <w:t>Tick applicable box</w:t>
      </w:r>
      <w:r w:rsidRPr="00182864">
        <w:rPr>
          <w:rFonts w:ascii="Arial" w:hAnsi="Arial" w:cs="Arial"/>
          <w:sz w:val="22"/>
          <w:szCs w:val="22"/>
        </w:rPr>
        <w:t>)</w:t>
      </w:r>
    </w:p>
    <w:p w:rsidR="00182864" w:rsidRPr="00182864" w:rsidRDefault="00182864" w:rsidP="00182864">
      <w:pPr>
        <w:tabs>
          <w:tab w:val="left" w:pos="-963"/>
          <w:tab w:val="left" w:pos="-720"/>
          <w:tab w:val="left" w:pos="709"/>
          <w:tab w:val="left" w:pos="2268"/>
          <w:tab w:val="left" w:pos="2552"/>
        </w:tabs>
        <w:ind w:left="709"/>
        <w:rPr>
          <w:rFonts w:ascii="Arial" w:hAnsi="Arial" w:cs="Arial"/>
          <w:sz w:val="22"/>
          <w:szCs w:val="22"/>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82864" w:rsidRPr="00182864" w:rsidTr="0082624B">
        <w:tc>
          <w:tcPr>
            <w:tcW w:w="675"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YES</w:t>
            </w:r>
          </w:p>
        </w:tc>
        <w:tc>
          <w:tcPr>
            <w:tcW w:w="709" w:type="dxa"/>
          </w:tcPr>
          <w:p w:rsidR="00182864" w:rsidRPr="00182864" w:rsidRDefault="00182864" w:rsidP="0082624B">
            <w:pPr>
              <w:rPr>
                <w:rFonts w:ascii="Arial" w:hAnsi="Arial" w:cs="Arial"/>
                <w:b/>
                <w:sz w:val="22"/>
                <w:szCs w:val="22"/>
              </w:rPr>
            </w:pPr>
          </w:p>
        </w:tc>
        <w:tc>
          <w:tcPr>
            <w:tcW w:w="851"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NO</w:t>
            </w:r>
          </w:p>
        </w:tc>
        <w:tc>
          <w:tcPr>
            <w:tcW w:w="850" w:type="dxa"/>
          </w:tcPr>
          <w:p w:rsidR="00182864" w:rsidRPr="00182864" w:rsidRDefault="00182864" w:rsidP="0082624B">
            <w:pPr>
              <w:rPr>
                <w:rFonts w:ascii="Arial" w:hAnsi="Arial" w:cs="Arial"/>
                <w:b/>
                <w:sz w:val="22"/>
                <w:szCs w:val="22"/>
              </w:rPr>
            </w:pPr>
          </w:p>
        </w:tc>
      </w:tr>
    </w:tbl>
    <w:p w:rsidR="00182864" w:rsidRPr="00182864" w:rsidRDefault="00182864" w:rsidP="00182864">
      <w:pPr>
        <w:ind w:left="360" w:hanging="360"/>
        <w:rPr>
          <w:rFonts w:ascii="Arial" w:hAnsi="Arial" w:cs="Arial"/>
          <w:sz w:val="22"/>
          <w:szCs w:val="22"/>
          <w:lang w:val="en-US"/>
        </w:rPr>
      </w:pPr>
    </w:p>
    <w:p w:rsidR="00182864" w:rsidRPr="00182864" w:rsidRDefault="005B5571" w:rsidP="00182864">
      <w:pPr>
        <w:ind w:left="720" w:hanging="720"/>
        <w:rPr>
          <w:rFonts w:ascii="Arial" w:hAnsi="Arial" w:cs="Arial"/>
          <w:bCs/>
          <w:sz w:val="22"/>
          <w:szCs w:val="22"/>
        </w:rPr>
      </w:pPr>
      <w:r>
        <w:rPr>
          <w:rFonts w:ascii="Arial" w:hAnsi="Arial" w:cs="Arial"/>
          <w:sz w:val="22"/>
          <w:szCs w:val="22"/>
          <w:lang w:val="en-US"/>
        </w:rPr>
        <w:t xml:space="preserve">      3</w:t>
      </w:r>
      <w:r w:rsidR="00182864" w:rsidRPr="00182864">
        <w:rPr>
          <w:rFonts w:ascii="Arial" w:hAnsi="Arial" w:cs="Arial"/>
          <w:sz w:val="22"/>
          <w:szCs w:val="22"/>
          <w:lang w:val="en-US"/>
        </w:rPr>
        <w:t>.1</w:t>
      </w:r>
      <w:r w:rsidR="00182864" w:rsidRPr="00182864">
        <w:rPr>
          <w:rFonts w:ascii="Arial" w:hAnsi="Arial" w:cs="Arial"/>
          <w:sz w:val="22"/>
          <w:szCs w:val="22"/>
          <w:lang w:val="en-US"/>
        </w:rPr>
        <w:tab/>
        <w:t xml:space="preserve"> If yes, the rate(s) of exchange to be used in this bid to calculate the local content as prescribed in paragraph 1.5 of the general conditions </w:t>
      </w:r>
      <w:r w:rsidR="00182864" w:rsidRPr="00182864">
        <w:rPr>
          <w:rFonts w:ascii="Arial" w:hAnsi="Arial" w:cs="Arial"/>
          <w:bCs/>
          <w:sz w:val="22"/>
          <w:szCs w:val="22"/>
        </w:rPr>
        <w:t>must be the rate(s) published by SARB for the specific currency on the date of advertisement of the bid.</w:t>
      </w:r>
    </w:p>
    <w:p w:rsidR="00182864" w:rsidRPr="00182864" w:rsidRDefault="00182864" w:rsidP="00182864">
      <w:pPr>
        <w:ind w:left="720" w:hanging="360"/>
        <w:rPr>
          <w:rFonts w:ascii="Arial" w:hAnsi="Arial" w:cs="Arial"/>
          <w:bCs/>
          <w:sz w:val="22"/>
          <w:szCs w:val="22"/>
        </w:rPr>
      </w:pPr>
    </w:p>
    <w:p w:rsidR="00182864" w:rsidRPr="00182864" w:rsidRDefault="00182864" w:rsidP="00182864">
      <w:pPr>
        <w:ind w:left="720"/>
        <w:rPr>
          <w:rFonts w:ascii="Arial" w:hAnsi="Arial" w:cs="Arial"/>
          <w:bCs/>
          <w:sz w:val="22"/>
          <w:szCs w:val="22"/>
        </w:rPr>
      </w:pPr>
      <w:r w:rsidRPr="00182864">
        <w:rPr>
          <w:rFonts w:ascii="Arial" w:hAnsi="Arial" w:cs="Arial"/>
          <w:bCs/>
          <w:sz w:val="22"/>
          <w:szCs w:val="22"/>
        </w:rPr>
        <w:t xml:space="preserve">The relevant rates of exchange information is accessible on </w:t>
      </w:r>
      <w:hyperlink r:id="rId32" w:history="1">
        <w:r w:rsidRPr="00182864">
          <w:rPr>
            <w:rStyle w:val="Hyperlink"/>
            <w:rFonts w:ascii="Arial" w:hAnsi="Arial" w:cs="Arial"/>
            <w:bCs/>
            <w:sz w:val="22"/>
            <w:szCs w:val="22"/>
          </w:rPr>
          <w:t>www.reservebank.co.za</w:t>
        </w:r>
      </w:hyperlink>
    </w:p>
    <w:p w:rsidR="00182864" w:rsidRPr="00182864" w:rsidRDefault="00182864" w:rsidP="00182864">
      <w:pPr>
        <w:rPr>
          <w:rFonts w:ascii="Arial" w:hAnsi="Arial" w:cs="Arial"/>
          <w:b/>
          <w:bCs/>
          <w:sz w:val="22"/>
          <w:szCs w:val="22"/>
        </w:rPr>
      </w:pPr>
    </w:p>
    <w:p w:rsidR="00182864" w:rsidRPr="00182864" w:rsidRDefault="00182864" w:rsidP="00182864">
      <w:pPr>
        <w:ind w:left="720"/>
        <w:rPr>
          <w:rFonts w:ascii="Arial" w:hAnsi="Arial" w:cs="Arial"/>
          <w:sz w:val="22"/>
          <w:szCs w:val="22"/>
          <w:lang w:val="en-US"/>
        </w:rPr>
      </w:pPr>
      <w:r w:rsidRPr="00182864">
        <w:rPr>
          <w:rFonts w:ascii="Arial" w:hAnsi="Arial" w:cs="Arial"/>
          <w:sz w:val="22"/>
          <w:szCs w:val="22"/>
          <w:lang w:val="en-US"/>
        </w:rPr>
        <w:t>Indicate the rate(s) of exchange against the appropriate currency in the table below (refer to Annex A of SATS 1286:2011):</w:t>
      </w:r>
    </w:p>
    <w:p w:rsidR="00182864" w:rsidRPr="00182864" w:rsidRDefault="00182864" w:rsidP="00182864">
      <w:pPr>
        <w:rPr>
          <w:rFonts w:ascii="Arial" w:hAnsi="Arial" w:cs="Arial"/>
          <w:sz w:val="22"/>
          <w:szCs w:val="22"/>
          <w:lang w:val="en-US"/>
        </w:rPr>
      </w:pPr>
    </w:p>
    <w:p w:rsidR="0006256F" w:rsidRDefault="0006256F" w:rsidP="0006256F">
      <w:pPr>
        <w:rPr>
          <w:lang w:val="en-US"/>
        </w:rPr>
      </w:pP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Rates of exchange</w:t>
            </w: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US Dollar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Pound Sterling</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Euro</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Yen</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Other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bl>
    <w:p w:rsidR="0006256F" w:rsidRDefault="0006256F" w:rsidP="0006256F">
      <w:pPr>
        <w:rPr>
          <w:lang w:val="en-US"/>
        </w:rPr>
      </w:pPr>
    </w:p>
    <w:p w:rsidR="0006256F" w:rsidRDefault="0006256F" w:rsidP="00182864">
      <w:pPr>
        <w:ind w:firstLine="720"/>
        <w:rPr>
          <w:rFonts w:ascii="Arial" w:hAnsi="Arial" w:cs="Arial"/>
          <w:sz w:val="22"/>
          <w:szCs w:val="22"/>
          <w:lang w:val="en-US"/>
        </w:rPr>
      </w:pPr>
      <w:r w:rsidRPr="008863D3">
        <w:rPr>
          <w:rFonts w:ascii="Arial" w:hAnsi="Arial" w:cs="Arial"/>
          <w:sz w:val="22"/>
          <w:szCs w:val="22"/>
          <w:lang w:val="en-US"/>
        </w:rPr>
        <w:t>NB: Bidders must submit proof of the SARB rate (s) of exchange used.</w:t>
      </w:r>
    </w:p>
    <w:p w:rsidR="00244FD1" w:rsidRDefault="00244FD1" w:rsidP="0006256F">
      <w:pPr>
        <w:rPr>
          <w:rFonts w:ascii="Arial" w:hAnsi="Arial" w:cs="Arial"/>
          <w:sz w:val="22"/>
          <w:szCs w:val="22"/>
          <w:lang w:val="en-US"/>
        </w:rPr>
      </w:pPr>
    </w:p>
    <w:p w:rsidR="00182864" w:rsidRPr="00961899" w:rsidRDefault="00182864" w:rsidP="00182864">
      <w:pPr>
        <w:rPr>
          <w:rFonts w:ascii="Arial Narrow" w:hAnsi="Arial Narrow" w:cs="Arial"/>
          <w:sz w:val="24"/>
          <w:szCs w:val="24"/>
          <w:lang w:val="en-US"/>
        </w:rPr>
      </w:pPr>
    </w:p>
    <w:p w:rsidR="00182864" w:rsidRPr="005B5571" w:rsidRDefault="00182864" w:rsidP="00576257">
      <w:pPr>
        <w:pStyle w:val="ListParagraph"/>
        <w:numPr>
          <w:ilvl w:val="0"/>
          <w:numId w:val="59"/>
        </w:numPr>
        <w:jc w:val="both"/>
        <w:rPr>
          <w:rFonts w:ascii="Arial" w:hAnsi="Arial" w:cs="Arial"/>
          <w:bCs/>
          <w:sz w:val="22"/>
          <w:szCs w:val="22"/>
        </w:rPr>
      </w:pPr>
      <w:r w:rsidRPr="005B5571">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Pr="00182864" w:rsidRDefault="004F2813" w:rsidP="004F2813">
      <w:pPr>
        <w:overflowPunct/>
        <w:autoSpaceDE/>
        <w:autoSpaceDN/>
        <w:adjustRightInd/>
        <w:textAlignment w:val="auto"/>
        <w:rPr>
          <w:rFonts w:ascii="Arial" w:hAnsi="Arial" w:cs="Arial"/>
          <w:sz w:val="22"/>
          <w:szCs w:val="22"/>
          <w:lang w:val="en-US"/>
        </w:rPr>
      </w:pPr>
      <w:r>
        <w:rPr>
          <w:rFonts w:ascii="Arial" w:hAnsi="Arial" w:cs="Arial"/>
          <w:sz w:val="22"/>
          <w:szCs w:val="22"/>
          <w:lang w:val="en-US"/>
        </w:rPr>
        <w:br w:type="page"/>
      </w:r>
    </w:p>
    <w:p w:rsidR="004F2813" w:rsidRDefault="004F2813">
      <w:pPr>
        <w:overflowPunct/>
        <w:autoSpaceDE/>
        <w:autoSpaceDN/>
        <w:adjustRightInd/>
        <w:textAlignment w:val="auto"/>
        <w:rPr>
          <w:rFonts w:ascii="Arial" w:hAnsi="Arial" w:cs="Arial"/>
          <w:b/>
          <w:sz w:val="22"/>
          <w:szCs w:val="22"/>
          <w:u w:val="single"/>
          <w:lang w:val="en-US"/>
        </w:rPr>
      </w:pPr>
    </w:p>
    <w:p w:rsidR="004F2813" w:rsidRDefault="004F2813">
      <w:pPr>
        <w:overflowPunct/>
        <w:autoSpaceDE/>
        <w:autoSpaceDN/>
        <w:adjustRightInd/>
        <w:textAlignment w:val="auto"/>
        <w:rPr>
          <w:rFonts w:ascii="Arial" w:hAnsi="Arial" w:cs="Arial"/>
          <w:b/>
          <w:sz w:val="22"/>
          <w:szCs w:val="22"/>
          <w:u w:val="single"/>
          <w:lang w:val="en-US"/>
        </w:rPr>
      </w:pP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LOCAL CONTENT DECLARATION</w:t>
      </w: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(REFER TO ANNEX B OF SATS 1286:2011)</w:t>
      </w:r>
    </w:p>
    <w:p w:rsidR="00244FD1" w:rsidRPr="00182864" w:rsidRDefault="00244FD1" w:rsidP="0006256F">
      <w:pPr>
        <w:rPr>
          <w:rFonts w:ascii="Arial" w:hAnsi="Arial" w:cs="Arial"/>
          <w:sz w:val="22"/>
          <w:szCs w:val="22"/>
          <w:lang w:val="en-US"/>
        </w:rPr>
      </w:pPr>
    </w:p>
    <w:p w:rsidR="00182864" w:rsidRPr="00182864" w:rsidRDefault="00182864" w:rsidP="00182864">
      <w:pPr>
        <w:rPr>
          <w:rFonts w:ascii="Arial" w:hAnsi="Arial" w:cs="Arial"/>
          <w:sz w:val="22"/>
          <w:szCs w:val="22"/>
          <w:lang w:val="en-US"/>
        </w:rPr>
      </w:pP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82864" w:rsidRPr="00182864" w:rsidTr="0082624B">
        <w:tc>
          <w:tcPr>
            <w:tcW w:w="9060" w:type="dxa"/>
            <w:shd w:val="clear" w:color="auto" w:fill="auto"/>
          </w:tcPr>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182864">
              <w:rPr>
                <w:rFonts w:ascii="Arial" w:hAnsi="Arial" w:cs="Arial"/>
                <w:b/>
                <w:sz w:val="22"/>
                <w:szCs w:val="22"/>
              </w:rPr>
              <w:t xml:space="preserve">LOCAL CONTENT DECLARATION BY CHIEF FINANCIAL OFFICER </w:t>
            </w:r>
            <w:r w:rsidRPr="00182864">
              <w:rPr>
                <w:rFonts w:ascii="Arial" w:hAnsi="Arial" w:cs="Arial"/>
                <w:b/>
                <w:sz w:val="22"/>
                <w:szCs w:val="22"/>
                <w:lang w:eastAsia="en-GB"/>
              </w:rPr>
              <w:t xml:space="preserve">OR OTHER LEGALLY RESPONSIBLE PERSON </w:t>
            </w:r>
            <w:r w:rsidRPr="00182864">
              <w:rPr>
                <w:rFonts w:ascii="Arial" w:hAnsi="Arial" w:cs="Arial"/>
                <w:b/>
                <w:sz w:val="22"/>
                <w:szCs w:val="22"/>
              </w:rPr>
              <w:t xml:space="preserve">NOMINATED IN WRITING BY THE CHIEF EXECUTIVE </w:t>
            </w:r>
            <w:r w:rsidRPr="00182864">
              <w:rPr>
                <w:rFonts w:ascii="Arial" w:hAnsi="Arial" w:cs="Arial"/>
                <w:b/>
                <w:bCs/>
                <w:sz w:val="22"/>
                <w:szCs w:val="22"/>
              </w:rPr>
              <w:t xml:space="preserve">OR SENIOR MEMBER/PERSON WITH MANAGEMENT RESPONSIBILITY (CLOSE CORPORATION, PARTNERSHIP OR INDIVIDUAL)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182864">
              <w:rPr>
                <w:rFonts w:ascii="Arial" w:hAnsi="Arial" w:cs="Arial"/>
                <w:b/>
                <w:sz w:val="22"/>
                <w:szCs w:val="22"/>
              </w:rPr>
              <w:t>IN RESPECT OF BID NO.</w:t>
            </w:r>
            <w:r w:rsidRPr="00182864">
              <w:rPr>
                <w:rFonts w:ascii="Arial" w:hAnsi="Arial" w:cs="Arial"/>
                <w:sz w:val="22"/>
                <w:szCs w:val="22"/>
              </w:rPr>
              <w:t xml:space="preserve">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b/>
                <w:sz w:val="22"/>
                <w:szCs w:val="22"/>
              </w:rPr>
              <w:t>ISSUED BY</w:t>
            </w:r>
            <w:r w:rsidRPr="00182864">
              <w:rPr>
                <w:rFonts w:ascii="Arial" w:hAnsi="Arial" w:cs="Arial"/>
                <w:sz w:val="22"/>
                <w:szCs w:val="22"/>
              </w:rPr>
              <w:t>: (Procurement Authority / Name of Institution):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NB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576257">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182864" w:rsidRPr="00182864" w:rsidRDefault="00182864" w:rsidP="00576257">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line="238" w:lineRule="auto"/>
              <w:ind w:left="540" w:hanging="540"/>
              <w:jc w:val="both"/>
              <w:textAlignment w:val="auto"/>
              <w:rPr>
                <w:rFonts w:ascii="Arial" w:hAnsi="Arial" w:cs="Arial"/>
                <w:sz w:val="22"/>
                <w:szCs w:val="22"/>
              </w:rPr>
            </w:pPr>
            <w:r w:rsidRPr="00182864">
              <w:rPr>
                <w:rFonts w:ascii="Arial" w:hAnsi="Arial" w:cs="Arial"/>
                <w:sz w:val="22"/>
                <w:szCs w:val="22"/>
              </w:rPr>
              <w:t xml:space="preserve">Guidance on the Calculation of Local Content together with Local Content Declaration Templates (Annex C, D and E) is accessible on </w:t>
            </w:r>
            <w:hyperlink r:id="rId33" w:history="1">
              <w:r w:rsidRPr="00182864">
                <w:rPr>
                  <w:rStyle w:val="Hyperlink"/>
                  <w:rFonts w:ascii="Arial" w:hAnsi="Arial" w:cs="Arial"/>
                  <w:sz w:val="22"/>
                  <w:szCs w:val="22"/>
                </w:rPr>
                <w:t>http://www.thedti.gov.za/industrial_development/ip.jsp</w:t>
              </w:r>
            </w:hyperlink>
            <w:r w:rsidRPr="00182864">
              <w:rPr>
                <w:rFonts w:ascii="Arial" w:hAnsi="Arial" w:cs="Arial"/>
                <w:sz w:val="22"/>
                <w:szCs w:val="22"/>
              </w:rPr>
              <w:t xml:space="preserve">. </w:t>
            </w:r>
            <w:r w:rsidRPr="00182864">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182864">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182864">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 the undersigned, …………………………….................................................... (full names),</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do hereby declare, in my capacity as ………………………………………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of ...............................................................................................................(name of bidder entity), the following:</w:t>
            </w:r>
          </w:p>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facts contained herein are within my own personal knowledge.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have satisfied myself that:</w:t>
            </w:r>
          </w:p>
          <w:p w:rsidR="00182864" w:rsidRPr="00182864" w:rsidRDefault="00182864" w:rsidP="00576257">
            <w:pPr>
              <w:numPr>
                <w:ilvl w:val="0"/>
                <w:numId w:val="44"/>
              </w:numPr>
              <w:tabs>
                <w:tab w:val="left" w:pos="425"/>
              </w:tabs>
              <w:overflowPunct/>
              <w:autoSpaceDE/>
              <w:autoSpaceDN/>
              <w:adjustRightInd/>
              <w:spacing w:after="120" w:line="238" w:lineRule="auto"/>
              <w:ind w:left="1138"/>
              <w:jc w:val="both"/>
              <w:textAlignment w:val="auto"/>
              <w:rPr>
                <w:rFonts w:ascii="Arial" w:hAnsi="Arial" w:cs="Arial"/>
                <w:sz w:val="22"/>
                <w:szCs w:val="22"/>
              </w:rPr>
            </w:pPr>
            <w:r w:rsidRPr="00182864">
              <w:rPr>
                <w:rFonts w:ascii="Arial" w:hAnsi="Arial" w:cs="Arial"/>
                <w:sz w:val="22"/>
                <w:szCs w:val="22"/>
              </w:rPr>
              <w:t>the goods/services/works to be delivered in terms of the above-specified bid comply with the minimum local content requirements as specified in the bid, and as measured in terms of SATS 1286:2011; and</w:t>
            </w: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Bid price, excluding VAT (y)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Imported content</w:t>
                  </w:r>
                  <w:r w:rsidRPr="00182864" w:rsidDel="009B5884">
                    <w:rPr>
                      <w:rFonts w:ascii="Arial" w:hAnsi="Arial" w:cs="Arial"/>
                      <w:sz w:val="22"/>
                      <w:szCs w:val="22"/>
                    </w:rPr>
                    <w:t xml:space="preserve"> </w:t>
                  </w:r>
                  <w:r w:rsidRPr="00182864">
                    <w:rPr>
                      <w:rFonts w:ascii="Arial" w:hAnsi="Arial" w:cs="Arial"/>
                      <w:sz w:val="22"/>
                      <w:szCs w:val="22"/>
                    </w:rPr>
                    <w:t>(x),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Stipulated minimum threshold  for local content (paragraph 3 above)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Local content %,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 xml:space="preserve">If the bid is for more than one product, the local content percentages for each product contained in Declaration C shall be used instead of the table above.  </w:t>
            </w: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The local content percentages for each product has been calculated using the formula given in clause 3 of SATS 1286:2011, the rates of exchange indicated in paragraph 3.1 above and the information contained in Declaration D and 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accept that the Procurement Authority / Institution has the right to request that the local content be verified in terms of the requirements of SATS 1286:2011.</w:t>
            </w: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182864">
              <w:rPr>
                <w:rFonts w:ascii="Arial" w:hAnsi="Arial" w:cs="Arial"/>
                <w:sz w:val="22"/>
                <w:szCs w:val="22"/>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182864" w:rsidRPr="00182864" w:rsidRDefault="00182864" w:rsidP="0082624B">
            <w:pPr>
              <w:tabs>
                <w:tab w:val="left" w:pos="425"/>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sz w:val="22"/>
                <w:szCs w:val="22"/>
              </w:rPr>
              <w:tab/>
            </w:r>
            <w:r w:rsidRPr="00182864">
              <w:rPr>
                <w:rFonts w:ascii="Arial" w:hAnsi="Arial" w:cs="Arial"/>
                <w:b/>
                <w:bCs/>
                <w:sz w:val="22"/>
                <w:szCs w:val="22"/>
              </w:rPr>
              <w:t>SIGNATURE: ________________________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1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2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182864" w:rsidRP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593BBA" w:rsidRPr="00182864" w:rsidRDefault="00593BBA" w:rsidP="00656330">
      <w:pPr>
        <w:ind w:left="7920" w:firstLine="720"/>
        <w:jc w:val="center"/>
        <w:rPr>
          <w:rFonts w:ascii="Arial" w:hAnsi="Arial" w:cs="Arial"/>
          <w:b/>
          <w:sz w:val="22"/>
          <w:szCs w:val="22"/>
          <w:lang w:val="en-US"/>
        </w:rPr>
      </w:pPr>
      <w:r w:rsidRPr="00182864">
        <w:rPr>
          <w:rFonts w:ascii="Arial" w:hAnsi="Arial" w:cs="Arial"/>
          <w:b/>
          <w:sz w:val="22"/>
          <w:szCs w:val="22"/>
          <w:lang w:val="en-US"/>
        </w:rPr>
        <w:lastRenderedPageBreak/>
        <w:t>MBD 8</w:t>
      </w:r>
    </w:p>
    <w:p w:rsidR="00593BBA" w:rsidRPr="00182864" w:rsidRDefault="00593BBA" w:rsidP="00593BBA">
      <w:pPr>
        <w:jc w:val="right"/>
        <w:rPr>
          <w:rFonts w:ascii="Arial" w:hAnsi="Arial" w:cs="Arial"/>
          <w:sz w:val="22"/>
          <w:szCs w:val="22"/>
          <w:lang w:val="en-US"/>
        </w:rPr>
      </w:pPr>
    </w:p>
    <w:p w:rsidR="00593BBA" w:rsidRPr="00182864" w:rsidRDefault="00593BBA" w:rsidP="00182864">
      <w:pPr>
        <w:pStyle w:val="Heading1"/>
        <w:numPr>
          <w:ilvl w:val="0"/>
          <w:numId w:val="0"/>
        </w:numPr>
        <w:ind w:left="540"/>
        <w:rPr>
          <w:rFonts w:ascii="Arial" w:hAnsi="Arial" w:cs="Arial"/>
          <w:b/>
          <w:sz w:val="22"/>
          <w:szCs w:val="22"/>
        </w:rPr>
      </w:pPr>
      <w:r w:rsidRPr="00182864">
        <w:rPr>
          <w:rFonts w:ascii="Arial" w:hAnsi="Arial" w:cs="Arial"/>
          <w:b/>
          <w:sz w:val="22"/>
          <w:szCs w:val="22"/>
        </w:rPr>
        <w:t xml:space="preserve">DECLARATION OF BIDDER’S PAST SUPPLY CHAIN MANAGEMENT PRACTICES </w:t>
      </w:r>
    </w:p>
    <w:p w:rsidR="00593BBA" w:rsidRPr="00182864" w:rsidRDefault="00593BBA" w:rsidP="00593BBA">
      <w:pPr>
        <w:jc w:val="center"/>
        <w:rPr>
          <w:rFonts w:ascii="Arial" w:hAnsi="Arial" w:cs="Arial"/>
          <w:b/>
          <w:bCs/>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This Municipal Bidding Document must form part of all bids invited.  </w:t>
      </w:r>
    </w:p>
    <w:p w:rsidR="00593BBA" w:rsidRPr="00182864" w:rsidRDefault="00593BBA" w:rsidP="00593BBA">
      <w:pPr>
        <w:ind w:left="360"/>
        <w:jc w:val="both"/>
        <w:rPr>
          <w:rFonts w:ascii="Arial" w:hAnsi="Arial" w:cs="Arial"/>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593BBA" w:rsidRPr="00182864" w:rsidRDefault="00593BBA" w:rsidP="00593BBA">
      <w:pPr>
        <w:jc w:val="both"/>
        <w:rPr>
          <w:rFonts w:ascii="Arial" w:hAnsi="Arial" w:cs="Arial"/>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The bid of any bidder may be rejected if that bidder, or any of its directors have:</w:t>
      </w:r>
    </w:p>
    <w:p w:rsidR="00593BBA" w:rsidRPr="00182864" w:rsidRDefault="00593BBA" w:rsidP="00593BBA">
      <w:pPr>
        <w:jc w:val="both"/>
        <w:rPr>
          <w:rFonts w:ascii="Arial" w:hAnsi="Arial" w:cs="Arial"/>
          <w:sz w:val="22"/>
          <w:szCs w:val="22"/>
          <w:lang w:val="en-US"/>
        </w:rPr>
      </w:pP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abused the municipality’s / municipal entity’s supply chain management system or committed any improper conduct in relation to such system;</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convicted for fraud or corruption during the past five years;</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willfully neglected, reneged on or failed to comply with any government, municipal or other public sector contract during the past five years; or</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listed in the Register for Tender Defaulters in terms of section 29 of the Prevention and Combating of Corrupt Activities Act (No 12 of 2004).</w:t>
      </w:r>
    </w:p>
    <w:p w:rsidR="00593BBA" w:rsidRPr="00182864" w:rsidRDefault="00593BBA" w:rsidP="00593BBA">
      <w:pPr>
        <w:ind w:left="720" w:hanging="720"/>
        <w:rPr>
          <w:rFonts w:ascii="Arial" w:hAnsi="Arial" w:cs="Arial"/>
          <w:sz w:val="22"/>
          <w:szCs w:val="22"/>
        </w:rPr>
      </w:pPr>
    </w:p>
    <w:p w:rsidR="00593BBA" w:rsidRPr="00182864" w:rsidRDefault="00593BBA" w:rsidP="00576257">
      <w:pPr>
        <w:numPr>
          <w:ilvl w:val="0"/>
          <w:numId w:val="34"/>
        </w:numPr>
        <w:overflowPunct/>
        <w:autoSpaceDE/>
        <w:autoSpaceDN/>
        <w:adjustRightInd/>
        <w:jc w:val="both"/>
        <w:textAlignment w:val="auto"/>
        <w:rPr>
          <w:rFonts w:ascii="Arial" w:hAnsi="Arial" w:cs="Arial"/>
          <w:b/>
          <w:bCs/>
          <w:sz w:val="22"/>
          <w:szCs w:val="22"/>
          <w:lang w:val="en-US"/>
        </w:rPr>
      </w:pPr>
      <w:r w:rsidRPr="00182864">
        <w:rPr>
          <w:rFonts w:ascii="Arial" w:hAnsi="Arial" w:cs="Arial"/>
          <w:b/>
          <w:bCs/>
          <w:sz w:val="22"/>
          <w:szCs w:val="22"/>
          <w:lang w:val="en-US"/>
        </w:rPr>
        <w:t>In order to give effect to the above, the following questionnaire must be completed and submitted with the bid.</w:t>
      </w:r>
    </w:p>
    <w:p w:rsidR="00593BBA" w:rsidRPr="00182864" w:rsidRDefault="00593BBA" w:rsidP="00593BBA">
      <w:pPr>
        <w:ind w:left="360"/>
        <w:jc w:val="both"/>
        <w:rPr>
          <w:rFonts w:ascii="Arial" w:hAnsi="Arial" w:cs="Arial"/>
          <w:b/>
          <w:bCs/>
          <w:sz w:val="22"/>
          <w:szCs w:val="22"/>
          <w:lang w:val="en-US"/>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w:t>
            </w:r>
          </w:p>
        </w:tc>
        <w:tc>
          <w:tcPr>
            <w:tcW w:w="7152" w:type="dxa"/>
          </w:tcPr>
          <w:p w:rsidR="00593BBA" w:rsidRPr="00182864" w:rsidRDefault="00593BBA" w:rsidP="00BD2470">
            <w:pPr>
              <w:pStyle w:val="BodyText3"/>
              <w:rPr>
                <w:rFonts w:ascii="Arial" w:hAnsi="Arial" w:cs="Arial"/>
                <w:sz w:val="22"/>
                <w:szCs w:val="22"/>
              </w:rPr>
            </w:pPr>
            <w:r w:rsidRPr="00182864">
              <w:rPr>
                <w:rFonts w:ascii="Arial" w:hAnsi="Arial" w:cs="Arial"/>
                <w:sz w:val="22"/>
                <w:szCs w:val="22"/>
              </w:rPr>
              <w:t>Is the bidder or any of its directors listed on the National Treasury’s Database of Restricted Suppliers as companies or persons prohibited from doing business with the public sector?</w:t>
            </w:r>
          </w:p>
          <w:p w:rsidR="00593BBA" w:rsidRPr="00182864" w:rsidRDefault="00593BBA" w:rsidP="00BD2470">
            <w:pPr>
              <w:pStyle w:val="BodyText2"/>
              <w:rPr>
                <w:rFonts w:ascii="Arial" w:hAnsi="Arial" w:cs="Arial"/>
                <w:sz w:val="22"/>
                <w:szCs w:val="22"/>
              </w:rPr>
            </w:pPr>
            <w:r w:rsidRPr="00182864">
              <w:rPr>
                <w:rFonts w:ascii="Arial" w:hAnsi="Arial" w:cs="Arial"/>
                <w:sz w:val="22"/>
                <w:szCs w:val="22"/>
              </w:rPr>
              <w:t xml:space="preserve">(Companies or persons who are listed on this Database were informed in writing of this restriction by the Accounting Officer/Authority of the institution that imposed the restriction after the </w:t>
            </w:r>
            <w:r w:rsidRPr="00182864">
              <w:rPr>
                <w:rFonts w:ascii="Arial" w:hAnsi="Arial" w:cs="Arial"/>
                <w:i/>
                <w:iCs/>
                <w:sz w:val="22"/>
                <w:szCs w:val="22"/>
              </w:rPr>
              <w:t>audi alteram partem</w:t>
            </w:r>
            <w:r w:rsidRPr="00182864">
              <w:rPr>
                <w:rFonts w:ascii="Arial" w:hAnsi="Arial" w:cs="Arial"/>
                <w:sz w:val="22"/>
                <w:szCs w:val="22"/>
              </w:rPr>
              <w:t xml:space="preserve"> rule was applied).</w:t>
            </w:r>
          </w:p>
          <w:p w:rsidR="00593BBA" w:rsidRPr="00182864" w:rsidRDefault="00593BBA" w:rsidP="00BD2470">
            <w:pPr>
              <w:pStyle w:val="BodyText2"/>
              <w:rPr>
                <w:rFonts w:ascii="Arial" w:hAnsi="Arial" w:cs="Arial"/>
                <w:sz w:val="22"/>
                <w:szCs w:val="22"/>
              </w:rPr>
            </w:pPr>
          </w:p>
          <w:p w:rsidR="00593BBA" w:rsidRPr="00182864" w:rsidRDefault="00593BBA" w:rsidP="00BD2470">
            <w:pPr>
              <w:pStyle w:val="BodyText2"/>
              <w:rPr>
                <w:rFonts w:ascii="Arial" w:hAnsi="Arial" w:cs="Arial"/>
                <w:b/>
                <w:bCs/>
                <w:sz w:val="22"/>
                <w:szCs w:val="22"/>
              </w:rPr>
            </w:pPr>
            <w:r w:rsidRPr="00182864">
              <w:rPr>
                <w:rFonts w:ascii="Arial" w:hAnsi="Arial" w:cs="Arial"/>
                <w:b/>
                <w:bCs/>
                <w:sz w:val="22"/>
                <w:szCs w:val="22"/>
              </w:rPr>
              <w:t>The Database of Restricted Suppliers now resides on the National Treasury’s website(</w:t>
            </w:r>
            <w:hyperlink r:id="rId34" w:history="1">
              <w:r w:rsidRPr="00182864">
                <w:rPr>
                  <w:rStyle w:val="Hyperlink"/>
                  <w:rFonts w:ascii="Arial" w:hAnsi="Arial" w:cs="Arial"/>
                  <w:sz w:val="22"/>
                  <w:szCs w:val="22"/>
                </w:rPr>
                <w:t>www.treasury.gov.za</w:t>
              </w:r>
            </w:hyperlink>
            <w:r w:rsidRPr="00182864">
              <w:rPr>
                <w:rFonts w:ascii="Arial" w:hAnsi="Arial" w:cs="Arial"/>
                <w:b/>
                <w:bCs/>
                <w:sz w:val="22"/>
                <w:szCs w:val="22"/>
              </w:rPr>
              <w:t xml:space="preserve">) and can be accessed by clicking on its link at the bottom of the home page. </w:t>
            </w:r>
          </w:p>
          <w:p w:rsidR="00593BBA" w:rsidRPr="00182864" w:rsidRDefault="00593BBA" w:rsidP="00BD2470">
            <w:pPr>
              <w:tabs>
                <w:tab w:val="left" w:pos="604"/>
              </w:tabs>
              <w:rPr>
                <w:rFonts w:ascii="Arial" w:hAnsi="Arial" w:cs="Arial"/>
                <w:i/>
                <w:iCs/>
                <w:sz w:val="22"/>
                <w:szCs w:val="22"/>
                <w:lang w:val="en-US"/>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2"/>
                  <w:enabled/>
                  <w:calcOnExit w:val="0"/>
                  <w:checkBox>
                    <w:sizeAuto/>
                    <w:default w:val="0"/>
                  </w:checkBox>
                </w:ffData>
              </w:fldChar>
            </w:r>
            <w:bookmarkStart w:id="41" w:name="Check2"/>
            <w:r w:rsidR="00593BBA" w:rsidRPr="00182864">
              <w:rPr>
                <w:rFonts w:ascii="Arial" w:hAnsi="Arial" w:cs="Arial"/>
                <w:sz w:val="22"/>
                <w:szCs w:val="22"/>
              </w:rPr>
              <w:instrText xml:space="preserve"> FORMCHECKBOX </w:instrText>
            </w:r>
            <w:r w:rsidR="00B05480">
              <w:rPr>
                <w:rFonts w:ascii="Arial" w:hAnsi="Arial" w:cs="Arial"/>
                <w:sz w:val="22"/>
                <w:szCs w:val="22"/>
              </w:rPr>
            </w:r>
            <w:r w:rsidR="00B05480">
              <w:rPr>
                <w:rFonts w:ascii="Arial" w:hAnsi="Arial" w:cs="Arial"/>
                <w:sz w:val="22"/>
                <w:szCs w:val="22"/>
              </w:rPr>
              <w:fldChar w:fldCharType="separate"/>
            </w:r>
            <w:r w:rsidRPr="00182864">
              <w:rPr>
                <w:rFonts w:ascii="Arial" w:hAnsi="Arial" w:cs="Arial"/>
                <w:sz w:val="22"/>
                <w:szCs w:val="22"/>
              </w:rPr>
              <w:fldChar w:fldCharType="end"/>
            </w:r>
            <w:bookmarkEnd w:id="41"/>
          </w:p>
          <w:p w:rsidR="00593BBA" w:rsidRPr="00182864" w:rsidRDefault="00593BBA" w:rsidP="00BD2470">
            <w:pPr>
              <w:jc w:val="center"/>
              <w:rPr>
                <w:rFonts w:ascii="Arial" w:hAnsi="Arial" w:cs="Arial"/>
                <w:sz w:val="22"/>
                <w:szCs w:val="22"/>
              </w:rPr>
            </w:pPr>
          </w:p>
          <w:p w:rsidR="00593BBA" w:rsidRPr="00182864" w:rsidRDefault="00593BBA" w:rsidP="00BD2470">
            <w:pPr>
              <w:jc w:val="center"/>
              <w:rPr>
                <w:rFonts w:ascii="Arial" w:hAnsi="Arial" w:cs="Arial"/>
                <w:sz w:val="22"/>
                <w:szCs w:val="22"/>
              </w:rPr>
            </w:pP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3"/>
                  <w:enabled/>
                  <w:calcOnExit w:val="0"/>
                  <w:checkBox>
                    <w:sizeAuto/>
                    <w:default w:val="0"/>
                  </w:checkBox>
                </w:ffData>
              </w:fldChar>
            </w:r>
            <w:bookmarkStart w:id="42" w:name="Check3"/>
            <w:r w:rsidR="00593BBA" w:rsidRPr="00182864">
              <w:rPr>
                <w:rFonts w:ascii="Arial" w:hAnsi="Arial" w:cs="Arial"/>
                <w:sz w:val="22"/>
                <w:szCs w:val="22"/>
              </w:rPr>
              <w:instrText xml:space="preserve"> FORMCHECKBOX </w:instrText>
            </w:r>
            <w:r w:rsidR="00B05480">
              <w:rPr>
                <w:rFonts w:ascii="Arial" w:hAnsi="Arial" w:cs="Arial"/>
                <w:sz w:val="22"/>
                <w:szCs w:val="22"/>
              </w:rPr>
            </w:r>
            <w:r w:rsidR="00B05480">
              <w:rPr>
                <w:rFonts w:ascii="Arial" w:hAnsi="Arial" w:cs="Arial"/>
                <w:sz w:val="22"/>
                <w:szCs w:val="22"/>
              </w:rPr>
              <w:fldChar w:fldCharType="separate"/>
            </w:r>
            <w:r w:rsidRPr="00182864">
              <w:rPr>
                <w:rFonts w:ascii="Arial" w:hAnsi="Arial" w:cs="Arial"/>
                <w:sz w:val="22"/>
                <w:szCs w:val="22"/>
              </w:rPr>
              <w:fldChar w:fldCharType="end"/>
            </w:r>
            <w:bookmarkEnd w:id="42"/>
          </w:p>
          <w:p w:rsidR="00593BBA" w:rsidRPr="00182864" w:rsidRDefault="00593BBA" w:rsidP="00BD2470">
            <w:pPr>
              <w:jc w:val="cente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lastRenderedPageBreak/>
              <w:t>4.2</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rsidR="00593BBA" w:rsidRPr="00182864" w:rsidRDefault="00593BBA" w:rsidP="00BD2470">
            <w:pPr>
              <w:pStyle w:val="BodyTextIndent"/>
              <w:ind w:left="2"/>
              <w:jc w:val="both"/>
              <w:rPr>
                <w:rFonts w:cs="Arial"/>
                <w:b/>
                <w:bCs/>
                <w:sz w:val="22"/>
                <w:szCs w:val="22"/>
              </w:rPr>
            </w:pPr>
            <w:r w:rsidRPr="00182864">
              <w:rPr>
                <w:rFonts w:cs="Arial"/>
                <w:b/>
                <w:bCs/>
                <w:sz w:val="22"/>
                <w:szCs w:val="22"/>
              </w:rPr>
              <w:t>The Register for Tender Defaulters can be accessed on the National Treasury’s website (</w:t>
            </w:r>
            <w:hyperlink r:id="rId35" w:history="1">
              <w:r w:rsidRPr="00182864">
                <w:rPr>
                  <w:rStyle w:val="Hyperlink"/>
                  <w:rFonts w:cs="Arial"/>
                  <w:b/>
                  <w:bCs/>
                  <w:sz w:val="22"/>
                  <w:szCs w:val="22"/>
                </w:rPr>
                <w:t>www.treasury.gov.za</w:t>
              </w:r>
            </w:hyperlink>
            <w:r w:rsidRPr="00182864">
              <w:rPr>
                <w:rFonts w:cs="Arial"/>
                <w:b/>
                <w:bCs/>
                <w:sz w:val="22"/>
                <w:szCs w:val="22"/>
              </w:rPr>
              <w:t xml:space="preserve">) by clicking on its link at the bottom of the home page. </w:t>
            </w:r>
          </w:p>
          <w:p w:rsidR="00593BBA" w:rsidRPr="00182864" w:rsidRDefault="00593BBA" w:rsidP="00BD2470">
            <w:pPr>
              <w:pStyle w:val="BodyTextIndent"/>
              <w:ind w:left="2"/>
              <w:jc w:val="both"/>
              <w:rPr>
                <w:rFonts w:cs="Arial"/>
                <w:i/>
                <w:iCs/>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1"/>
                  <w:enabled/>
                  <w:calcOnExit w:val="0"/>
                  <w:checkBox>
                    <w:sizeAuto/>
                    <w:default w:val="0"/>
                  </w:checkBox>
                </w:ffData>
              </w:fldChar>
            </w:r>
            <w:bookmarkStart w:id="43" w:name="Check1"/>
            <w:r w:rsidR="00593BBA" w:rsidRPr="00182864">
              <w:rPr>
                <w:rFonts w:ascii="Arial" w:hAnsi="Arial" w:cs="Arial"/>
                <w:sz w:val="22"/>
                <w:szCs w:val="22"/>
              </w:rPr>
              <w:instrText xml:space="preserve"> FORMCHECKBOX </w:instrText>
            </w:r>
            <w:r w:rsidR="00B05480">
              <w:rPr>
                <w:rFonts w:ascii="Arial" w:hAnsi="Arial" w:cs="Arial"/>
                <w:sz w:val="22"/>
                <w:szCs w:val="22"/>
              </w:rPr>
            </w:r>
            <w:r w:rsidR="00B05480">
              <w:rPr>
                <w:rFonts w:ascii="Arial" w:hAnsi="Arial" w:cs="Arial"/>
                <w:sz w:val="22"/>
                <w:szCs w:val="22"/>
              </w:rPr>
              <w:fldChar w:fldCharType="separate"/>
            </w:r>
            <w:r w:rsidRPr="00182864">
              <w:rPr>
                <w:rFonts w:ascii="Arial" w:hAnsi="Arial" w:cs="Arial"/>
                <w:sz w:val="22"/>
                <w:szCs w:val="22"/>
              </w:rPr>
              <w:fldChar w:fldCharType="end"/>
            </w:r>
            <w:bookmarkEnd w:id="43"/>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4"/>
                  <w:enabled/>
                  <w:calcOnExit w:val="0"/>
                  <w:checkBox>
                    <w:sizeAuto/>
                    <w:default w:val="0"/>
                  </w:checkBox>
                </w:ffData>
              </w:fldChar>
            </w:r>
            <w:bookmarkStart w:id="44" w:name="Check4"/>
            <w:r w:rsidR="00593BBA" w:rsidRPr="00182864">
              <w:rPr>
                <w:rFonts w:ascii="Arial" w:hAnsi="Arial" w:cs="Arial"/>
                <w:sz w:val="22"/>
                <w:szCs w:val="22"/>
              </w:rPr>
              <w:instrText xml:space="preserve"> FORMCHECKBOX </w:instrText>
            </w:r>
            <w:r w:rsidR="00B05480">
              <w:rPr>
                <w:rFonts w:ascii="Arial" w:hAnsi="Arial" w:cs="Arial"/>
                <w:sz w:val="22"/>
                <w:szCs w:val="22"/>
              </w:rPr>
            </w:r>
            <w:r w:rsidR="00B05480">
              <w:rPr>
                <w:rFonts w:ascii="Arial" w:hAnsi="Arial" w:cs="Arial"/>
                <w:sz w:val="22"/>
                <w:szCs w:val="22"/>
              </w:rPr>
              <w:fldChar w:fldCharType="separate"/>
            </w:r>
            <w:r w:rsidRPr="00182864">
              <w:rPr>
                <w:rFonts w:ascii="Arial" w:hAnsi="Arial" w:cs="Arial"/>
                <w:sz w:val="22"/>
                <w:szCs w:val="22"/>
              </w:rPr>
              <w:fldChar w:fldCharType="end"/>
            </w:r>
            <w:bookmarkEnd w:id="44"/>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4.2.1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the bidder or any of its directors convicted by a court of law (including a court of law outside the Republic of South Africa) for fraud or corruption during the past five years?</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bookmarkStart w:id="45" w:name="Check8"/>
            <w:r w:rsidR="00593BBA" w:rsidRPr="00182864">
              <w:rPr>
                <w:rFonts w:ascii="Arial" w:hAnsi="Arial" w:cs="Arial"/>
                <w:sz w:val="22"/>
                <w:szCs w:val="22"/>
              </w:rPr>
              <w:instrText xml:space="preserve"> FORMCHECKBOX </w:instrText>
            </w:r>
            <w:r w:rsidR="00B05480">
              <w:rPr>
                <w:rFonts w:ascii="Arial" w:hAnsi="Arial" w:cs="Arial"/>
                <w:sz w:val="22"/>
                <w:szCs w:val="22"/>
              </w:rPr>
            </w:r>
            <w:r w:rsidR="00B05480">
              <w:rPr>
                <w:rFonts w:ascii="Arial" w:hAnsi="Arial" w:cs="Arial"/>
                <w:sz w:val="22"/>
                <w:szCs w:val="22"/>
              </w:rPr>
              <w:fldChar w:fldCharType="separate"/>
            </w:r>
            <w:r w:rsidRPr="00182864">
              <w:rPr>
                <w:rFonts w:ascii="Arial" w:hAnsi="Arial" w:cs="Arial"/>
                <w:sz w:val="22"/>
                <w:szCs w:val="22"/>
              </w:rPr>
              <w:fldChar w:fldCharType="end"/>
            </w:r>
            <w:bookmarkEnd w:id="45"/>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bookmarkStart w:id="46" w:name="Check7"/>
            <w:r w:rsidR="00593BBA" w:rsidRPr="00182864">
              <w:rPr>
                <w:rFonts w:ascii="Arial" w:hAnsi="Arial" w:cs="Arial"/>
                <w:sz w:val="22"/>
                <w:szCs w:val="22"/>
              </w:rPr>
              <w:instrText xml:space="preserve"> FORMCHECKBOX </w:instrText>
            </w:r>
            <w:r w:rsidR="00B05480">
              <w:rPr>
                <w:rFonts w:ascii="Arial" w:hAnsi="Arial" w:cs="Arial"/>
                <w:sz w:val="22"/>
                <w:szCs w:val="22"/>
              </w:rPr>
            </w:r>
            <w:r w:rsidR="00B05480">
              <w:rPr>
                <w:rFonts w:ascii="Arial" w:hAnsi="Arial" w:cs="Arial"/>
                <w:sz w:val="22"/>
                <w:szCs w:val="22"/>
              </w:rPr>
              <w:fldChar w:fldCharType="separate"/>
            </w:r>
            <w:r w:rsidRPr="00182864">
              <w:rPr>
                <w:rFonts w:ascii="Arial" w:hAnsi="Arial" w:cs="Arial"/>
                <w:sz w:val="22"/>
                <w:szCs w:val="22"/>
              </w:rPr>
              <w:fldChar w:fldCharType="end"/>
            </w:r>
            <w:bookmarkEnd w:id="46"/>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w:t>
            </w:r>
          </w:p>
        </w:tc>
        <w:tc>
          <w:tcPr>
            <w:tcW w:w="7152" w:type="dxa"/>
          </w:tcPr>
          <w:p w:rsidR="00593BBA" w:rsidRPr="00182864" w:rsidRDefault="00593BBA" w:rsidP="00BD2470">
            <w:pPr>
              <w:pStyle w:val="BodyTextIndent"/>
              <w:ind w:left="64"/>
              <w:rPr>
                <w:rFonts w:cs="Arial"/>
                <w:sz w:val="22"/>
                <w:szCs w:val="22"/>
              </w:rPr>
            </w:pPr>
            <w:r w:rsidRPr="00182864">
              <w:rPr>
                <w:rFonts w:cs="Arial"/>
                <w:sz w:val="22"/>
                <w:szCs w:val="22"/>
              </w:rPr>
              <w:t>Does the bidder or any of its directors owe any municipal rates and taxes or municipal charges to the municipality / municipal entity, or to any other municipality / municipal entity, that is in arrears for more than three months?</w:t>
            </w:r>
          </w:p>
          <w:p w:rsidR="00593BBA" w:rsidRPr="00182864" w:rsidRDefault="00593BBA" w:rsidP="00BD2470">
            <w:pPr>
              <w:ind w:left="64"/>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B05480">
              <w:rPr>
                <w:rFonts w:ascii="Arial" w:hAnsi="Arial" w:cs="Arial"/>
                <w:sz w:val="22"/>
                <w:szCs w:val="22"/>
              </w:rPr>
            </w:r>
            <w:r w:rsidR="00B05480">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B05480">
              <w:rPr>
                <w:rFonts w:ascii="Arial" w:hAnsi="Arial" w:cs="Arial"/>
                <w:sz w:val="22"/>
                <w:szCs w:val="22"/>
              </w:rPr>
            </w:r>
            <w:r w:rsidR="00B05480">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4.5</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any contract between the bidder and the municipality / municipal entity or any other organ of state terminated during the past five years on account of failure to perform on or comply with the contract?</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B05480">
              <w:rPr>
                <w:rFonts w:ascii="Arial" w:hAnsi="Arial" w:cs="Arial"/>
                <w:sz w:val="22"/>
                <w:szCs w:val="22"/>
              </w:rPr>
            </w:r>
            <w:r w:rsidR="00B05480">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B05480">
              <w:rPr>
                <w:rFonts w:ascii="Arial" w:hAnsi="Arial" w:cs="Arial"/>
                <w:sz w:val="22"/>
                <w:szCs w:val="22"/>
              </w:rPr>
            </w:r>
            <w:r w:rsidR="00B05480">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4.7.1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bl>
    <w:p w:rsidR="00593BBA" w:rsidRPr="00182864" w:rsidRDefault="00593BBA" w:rsidP="00593BBA">
      <w:pPr>
        <w:rPr>
          <w:rFonts w:ascii="Arial" w:hAnsi="Arial" w:cs="Arial"/>
          <w:sz w:val="22"/>
          <w:szCs w:val="22"/>
        </w:rPr>
      </w:pPr>
    </w:p>
    <w:p w:rsidR="00593BBA" w:rsidRPr="00182864" w:rsidRDefault="00593BBA" w:rsidP="00593BBA">
      <w:pPr>
        <w:pStyle w:val="BodyTextIndent"/>
        <w:ind w:left="900" w:hanging="720"/>
        <w:rPr>
          <w:rFonts w:cs="Arial"/>
          <w:sz w:val="22"/>
          <w:szCs w:val="22"/>
        </w:rPr>
      </w:pPr>
    </w:p>
    <w:p w:rsidR="00593BBA" w:rsidRPr="00182864" w:rsidRDefault="00593BBA" w:rsidP="00593BBA">
      <w:pPr>
        <w:pStyle w:val="BodyTextIndent"/>
        <w:ind w:left="900" w:hanging="720"/>
        <w:jc w:val="center"/>
        <w:rPr>
          <w:rFonts w:cs="Arial"/>
          <w:b/>
          <w:bCs/>
          <w:sz w:val="22"/>
          <w:szCs w:val="22"/>
        </w:rPr>
      </w:pPr>
      <w:r w:rsidRPr="00182864">
        <w:rPr>
          <w:rFonts w:cs="Arial"/>
          <w:b/>
          <w:bCs/>
          <w:sz w:val="22"/>
          <w:szCs w:val="22"/>
        </w:rPr>
        <w:t>CERTIFICATION</w:t>
      </w:r>
    </w:p>
    <w:p w:rsidR="00593BBA" w:rsidRPr="00182864" w:rsidRDefault="00593BBA" w:rsidP="00593BBA">
      <w:pPr>
        <w:pStyle w:val="BodyTextIndent"/>
        <w:ind w:left="900" w:hanging="720"/>
        <w:jc w:val="center"/>
        <w:rPr>
          <w:rFonts w:cs="Arial"/>
          <w:b/>
          <w:bCs/>
          <w:sz w:val="22"/>
          <w:szCs w:val="22"/>
        </w:rPr>
      </w:pPr>
    </w:p>
    <w:p w:rsidR="00593BBA" w:rsidRPr="00182864" w:rsidRDefault="00593BBA" w:rsidP="00414583">
      <w:pPr>
        <w:pStyle w:val="BodyTextIndent"/>
        <w:ind w:left="0" w:hanging="39"/>
        <w:jc w:val="both"/>
        <w:rPr>
          <w:rFonts w:cs="Arial"/>
          <w:b/>
          <w:bCs/>
          <w:sz w:val="22"/>
          <w:szCs w:val="22"/>
        </w:rPr>
      </w:pPr>
      <w:r w:rsidRPr="00182864">
        <w:rPr>
          <w:rFonts w:cs="Arial"/>
          <w:b/>
          <w:bCs/>
          <w:sz w:val="22"/>
          <w:szCs w:val="22"/>
        </w:rPr>
        <w:t>I, THE UNDERSIGNED (FULL NAME</w:t>
      </w:r>
      <w:r w:rsidR="00182864" w:rsidRPr="00182864">
        <w:rPr>
          <w:rFonts w:cs="Arial"/>
          <w:b/>
          <w:bCs/>
          <w:sz w:val="22"/>
          <w:szCs w:val="22"/>
        </w:rPr>
        <w:t>) …</w:t>
      </w:r>
      <w:r w:rsidRPr="00182864">
        <w:rPr>
          <w:rFonts w:cs="Arial"/>
          <w:b/>
          <w:bCs/>
          <w:sz w:val="22"/>
          <w:szCs w:val="22"/>
        </w:rPr>
        <w:t>………..……………………………..……</w:t>
      </w:r>
    </w:p>
    <w:p w:rsidR="00593BBA" w:rsidRPr="00182864" w:rsidRDefault="00593BBA" w:rsidP="00414583">
      <w:pPr>
        <w:pStyle w:val="BodyTextIndent"/>
        <w:ind w:left="0" w:firstLine="0"/>
        <w:jc w:val="both"/>
        <w:rPr>
          <w:rFonts w:cs="Arial"/>
          <w:b/>
          <w:bCs/>
          <w:sz w:val="22"/>
          <w:szCs w:val="22"/>
        </w:rPr>
      </w:pPr>
      <w:r w:rsidRPr="00182864">
        <w:rPr>
          <w:rFonts w:cs="Arial"/>
          <w:b/>
          <w:bCs/>
          <w:sz w:val="22"/>
          <w:szCs w:val="22"/>
        </w:rPr>
        <w:t>CERTIFY THAT T</w:t>
      </w:r>
      <w:r w:rsidR="00414583">
        <w:rPr>
          <w:rFonts w:cs="Arial"/>
          <w:b/>
          <w:bCs/>
          <w:sz w:val="22"/>
          <w:szCs w:val="22"/>
        </w:rPr>
        <w:t xml:space="preserve">HE INFORMATION FURNISHED ON THIE </w:t>
      </w:r>
      <w:r w:rsidRPr="00182864">
        <w:rPr>
          <w:rFonts w:cs="Arial"/>
          <w:b/>
          <w:bCs/>
          <w:sz w:val="22"/>
          <w:szCs w:val="22"/>
        </w:rPr>
        <w:t>DECLARATION FORM TRUE AND CORRECT.</w:t>
      </w:r>
    </w:p>
    <w:p w:rsidR="00593BBA" w:rsidRPr="00182864" w:rsidRDefault="00593BBA" w:rsidP="00414583">
      <w:pPr>
        <w:pStyle w:val="BodyTextIndent"/>
        <w:tabs>
          <w:tab w:val="left" w:pos="180"/>
          <w:tab w:val="left" w:pos="360"/>
        </w:tabs>
        <w:ind w:left="0" w:hanging="39"/>
        <w:jc w:val="both"/>
        <w:rPr>
          <w:rFonts w:cs="Arial"/>
          <w:b/>
          <w:bCs/>
          <w:sz w:val="22"/>
          <w:szCs w:val="22"/>
        </w:rPr>
      </w:pPr>
    </w:p>
    <w:p w:rsidR="00593BBA" w:rsidRPr="00182864" w:rsidRDefault="00593BBA" w:rsidP="00414583">
      <w:pPr>
        <w:pStyle w:val="BodyTextIndent"/>
        <w:tabs>
          <w:tab w:val="left" w:pos="180"/>
          <w:tab w:val="left" w:pos="360"/>
        </w:tabs>
        <w:ind w:left="0" w:hanging="39"/>
        <w:jc w:val="both"/>
        <w:rPr>
          <w:rFonts w:cs="Arial"/>
          <w:b/>
          <w:bCs/>
          <w:sz w:val="22"/>
          <w:szCs w:val="22"/>
        </w:rPr>
      </w:pPr>
      <w:r w:rsidRPr="00182864">
        <w:rPr>
          <w:rFonts w:cs="Arial"/>
          <w:b/>
          <w:bCs/>
          <w:sz w:val="22"/>
          <w:szCs w:val="22"/>
        </w:rPr>
        <w:t>I ACCEPT THAT, IN ADDITION TO CANCELLATION OF A CONTRACT, ACTION MAY BE TAKEN AGAINST ME SHOULD THIS DECLARATION</w:t>
      </w:r>
      <w:r w:rsidR="00414583">
        <w:rPr>
          <w:rFonts w:cs="Arial"/>
          <w:b/>
          <w:bCs/>
          <w:sz w:val="22"/>
          <w:szCs w:val="22"/>
        </w:rPr>
        <w:t xml:space="preserve"> </w:t>
      </w:r>
      <w:r w:rsidRPr="00182864">
        <w:rPr>
          <w:rFonts w:cs="Arial"/>
          <w:b/>
          <w:bCs/>
          <w:sz w:val="22"/>
          <w:szCs w:val="22"/>
        </w:rPr>
        <w:t>PROVE TO BE FALSE.</w:t>
      </w:r>
    </w:p>
    <w:p w:rsidR="00593BBA" w:rsidRPr="00182864" w:rsidRDefault="00593BBA" w:rsidP="00414583">
      <w:pPr>
        <w:pStyle w:val="BodyTextIndent"/>
        <w:tabs>
          <w:tab w:val="left" w:pos="180"/>
          <w:tab w:val="left" w:pos="360"/>
        </w:tabs>
        <w:ind w:left="0" w:firstLine="0"/>
        <w:jc w:val="both"/>
        <w:rPr>
          <w:rFonts w:cs="Arial"/>
          <w:b/>
          <w:bCs/>
          <w:sz w:val="22"/>
          <w:szCs w:val="22"/>
        </w:rPr>
      </w:pP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6854F2" w:rsidP="00DB719B">
      <w:pPr>
        <w:pStyle w:val="BodyTextIndent"/>
        <w:tabs>
          <w:tab w:val="left" w:pos="180"/>
          <w:tab w:val="left" w:pos="360"/>
        </w:tabs>
        <w:jc w:val="both"/>
        <w:rPr>
          <w:rFonts w:cs="Arial"/>
          <w:b/>
          <w:bCs/>
          <w:sz w:val="22"/>
          <w:szCs w:val="22"/>
        </w:rPr>
      </w:pPr>
      <w:r w:rsidRPr="00182864">
        <w:rPr>
          <w:rFonts w:cs="Arial"/>
          <w:b/>
          <w:bCs/>
          <w:sz w:val="22"/>
          <w:szCs w:val="22"/>
        </w:rPr>
        <w:t>………………………………………...</w:t>
      </w:r>
      <w:r w:rsidRPr="00182864">
        <w:rPr>
          <w:rFonts w:cs="Arial"/>
          <w:b/>
          <w:bCs/>
          <w:sz w:val="22"/>
          <w:szCs w:val="22"/>
        </w:rPr>
        <w:tab/>
      </w:r>
      <w:r w:rsidRPr="00182864">
        <w:rPr>
          <w:rFonts w:cs="Arial"/>
          <w:b/>
          <w:bCs/>
          <w:sz w:val="22"/>
          <w:szCs w:val="22"/>
        </w:rPr>
        <w:tab/>
      </w:r>
      <w:r w:rsidR="00593BBA" w:rsidRPr="00182864">
        <w:rPr>
          <w:rFonts w:cs="Arial"/>
          <w:b/>
          <w:bCs/>
          <w:sz w:val="22"/>
          <w:szCs w:val="22"/>
        </w:rPr>
        <w:t>…………………………..</w:t>
      </w:r>
    </w:p>
    <w:p w:rsidR="00593BBA" w:rsidRPr="00182864" w:rsidRDefault="00DB719B" w:rsidP="00DB719B">
      <w:pPr>
        <w:pStyle w:val="BodyTextIndent"/>
        <w:tabs>
          <w:tab w:val="left" w:pos="180"/>
          <w:tab w:val="left" w:pos="360"/>
        </w:tabs>
        <w:jc w:val="both"/>
        <w:rPr>
          <w:rFonts w:cs="Arial"/>
          <w:b/>
          <w:bCs/>
          <w:sz w:val="22"/>
          <w:szCs w:val="22"/>
        </w:rPr>
      </w:pPr>
      <w:r w:rsidRPr="00182864">
        <w:rPr>
          <w:rFonts w:cs="Arial"/>
          <w:b/>
          <w:bCs/>
          <w:sz w:val="22"/>
          <w:szCs w:val="22"/>
        </w:rPr>
        <w:t xml:space="preserve">Signature </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Date</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182864">
      <w:pPr>
        <w:pStyle w:val="BodyTextIndent"/>
        <w:tabs>
          <w:tab w:val="left" w:pos="180"/>
          <w:tab w:val="left" w:pos="360"/>
        </w:tabs>
        <w:ind w:left="0" w:firstLine="0"/>
        <w:jc w:val="both"/>
        <w:rPr>
          <w:rFonts w:cs="Arial"/>
          <w:b/>
          <w:bCs/>
          <w:sz w:val="22"/>
          <w:szCs w:val="22"/>
        </w:rPr>
      </w:pPr>
    </w:p>
    <w:p w:rsidR="00593BBA" w:rsidRPr="00182864" w:rsidRDefault="00593BBA" w:rsidP="00DB719B">
      <w:pPr>
        <w:pStyle w:val="BodyTextIndent"/>
        <w:tabs>
          <w:tab w:val="left" w:pos="180"/>
          <w:tab w:val="left" w:pos="360"/>
        </w:tabs>
        <w:jc w:val="both"/>
        <w:rPr>
          <w:rFonts w:cs="Arial"/>
          <w:b/>
          <w:bCs/>
          <w:sz w:val="22"/>
          <w:szCs w:val="22"/>
        </w:rPr>
      </w:pPr>
      <w:r w:rsidRPr="00182864">
        <w:rPr>
          <w:rFonts w:cs="Arial"/>
          <w:b/>
          <w:bCs/>
          <w:sz w:val="22"/>
          <w:szCs w:val="22"/>
        </w:rPr>
        <w:t>……………………………</w:t>
      </w:r>
      <w:r w:rsidR="006854F2" w:rsidRPr="00182864">
        <w:rPr>
          <w:rFonts w:cs="Arial"/>
          <w:b/>
          <w:bCs/>
          <w:sz w:val="22"/>
          <w:szCs w:val="22"/>
        </w:rPr>
        <w:t>………….</w:t>
      </w:r>
      <w:r w:rsidR="006854F2" w:rsidRPr="00182864">
        <w:rPr>
          <w:rFonts w:cs="Arial"/>
          <w:b/>
          <w:bCs/>
          <w:sz w:val="22"/>
          <w:szCs w:val="22"/>
        </w:rPr>
        <w:tab/>
      </w:r>
      <w:r w:rsidR="006854F2" w:rsidRPr="00182864">
        <w:rPr>
          <w:rFonts w:cs="Arial"/>
          <w:b/>
          <w:bCs/>
          <w:sz w:val="22"/>
          <w:szCs w:val="22"/>
        </w:rPr>
        <w:tab/>
      </w:r>
      <w:r w:rsidRPr="00182864">
        <w:rPr>
          <w:rFonts w:cs="Arial"/>
          <w:b/>
          <w:bCs/>
          <w:sz w:val="22"/>
          <w:szCs w:val="22"/>
        </w:rPr>
        <w:t>…………………………..</w:t>
      </w:r>
    </w:p>
    <w:p w:rsidR="00287A1D" w:rsidRPr="00414583" w:rsidRDefault="00DB719B" w:rsidP="00414583">
      <w:pPr>
        <w:pStyle w:val="BodyTextIndent"/>
        <w:tabs>
          <w:tab w:val="left" w:pos="180"/>
          <w:tab w:val="left" w:pos="360"/>
        </w:tabs>
        <w:jc w:val="both"/>
        <w:rPr>
          <w:rFonts w:cs="Arial"/>
          <w:sz w:val="22"/>
          <w:szCs w:val="22"/>
        </w:rPr>
      </w:pPr>
      <w:r w:rsidRPr="00182864">
        <w:rPr>
          <w:rFonts w:cs="Arial"/>
          <w:b/>
          <w:bCs/>
          <w:sz w:val="22"/>
          <w:szCs w:val="22"/>
        </w:rPr>
        <w:t>Position</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Name of Bidder</w:t>
      </w:r>
      <w:r w:rsidR="00593BBA" w:rsidRPr="00182864">
        <w:rPr>
          <w:rFonts w:cs="Arial"/>
          <w:sz w:val="22"/>
          <w:szCs w:val="22"/>
        </w:rPr>
        <w:tab/>
      </w:r>
      <w:r w:rsidR="00593BBA" w:rsidRPr="00182864">
        <w:rPr>
          <w:rFonts w:cs="Arial"/>
          <w:sz w:val="22"/>
          <w:szCs w:val="22"/>
        </w:rPr>
        <w:tab/>
      </w:r>
    </w:p>
    <w:p w:rsidR="004F2813" w:rsidRDefault="004F2813">
      <w:pPr>
        <w:overflowPunct/>
        <w:autoSpaceDE/>
        <w:autoSpaceDN/>
        <w:adjustRightInd/>
        <w:textAlignment w:val="auto"/>
        <w:rPr>
          <w:rFonts w:ascii="Arial" w:hAnsi="Arial" w:cs="Arial"/>
          <w:b/>
          <w:bCs/>
          <w:sz w:val="24"/>
          <w:szCs w:val="24"/>
          <w:lang w:val="en-US"/>
        </w:rPr>
      </w:pPr>
      <w:r>
        <w:rPr>
          <w:rFonts w:ascii="Arial" w:hAnsi="Arial" w:cs="Arial"/>
          <w:b/>
          <w:bCs/>
          <w:sz w:val="24"/>
          <w:szCs w:val="24"/>
          <w:lang w:val="en-US"/>
        </w:rPr>
        <w:br w:type="page"/>
      </w:r>
    </w:p>
    <w:p w:rsidR="004A6A29" w:rsidRDefault="004A6A29" w:rsidP="00656330">
      <w:pPr>
        <w:ind w:left="7920" w:firstLine="720"/>
        <w:jc w:val="center"/>
        <w:rPr>
          <w:rFonts w:ascii="Arial" w:hAnsi="Arial" w:cs="Arial"/>
          <w:b/>
          <w:bCs/>
          <w:sz w:val="24"/>
          <w:szCs w:val="24"/>
          <w:lang w:val="en-US"/>
        </w:rPr>
      </w:pPr>
      <w:r>
        <w:rPr>
          <w:rFonts w:ascii="Arial" w:hAnsi="Arial" w:cs="Arial"/>
          <w:b/>
          <w:bCs/>
          <w:sz w:val="24"/>
          <w:szCs w:val="24"/>
          <w:lang w:val="en-US"/>
        </w:rPr>
        <w:lastRenderedPageBreak/>
        <w:t>M</w:t>
      </w:r>
      <w:r w:rsidRPr="00AA1552">
        <w:rPr>
          <w:rFonts w:ascii="Arial" w:hAnsi="Arial" w:cs="Arial"/>
          <w:b/>
          <w:bCs/>
          <w:sz w:val="24"/>
          <w:szCs w:val="24"/>
          <w:lang w:val="en-US"/>
        </w:rPr>
        <w:t>BD 9</w:t>
      </w:r>
    </w:p>
    <w:p w:rsidR="00BD555D" w:rsidRPr="00D208F0" w:rsidRDefault="00BD555D" w:rsidP="00BD555D">
      <w:pPr>
        <w:jc w:val="center"/>
        <w:rPr>
          <w:rFonts w:ascii="Arial" w:hAnsi="Arial" w:cs="Arial"/>
          <w:b/>
          <w:bCs/>
          <w:sz w:val="24"/>
          <w:szCs w:val="24"/>
          <w:lang w:val="en-US"/>
        </w:rPr>
      </w:pPr>
    </w:p>
    <w:p w:rsidR="004A6A29" w:rsidRPr="00D208F0" w:rsidRDefault="004A6A29" w:rsidP="004A6A29">
      <w:pPr>
        <w:jc w:val="center"/>
        <w:rPr>
          <w:rFonts w:ascii="Arial" w:hAnsi="Arial" w:cs="Arial"/>
          <w:b/>
          <w:bCs/>
          <w:sz w:val="24"/>
          <w:szCs w:val="24"/>
          <w:lang w:val="en-US"/>
        </w:rPr>
      </w:pPr>
      <w:r w:rsidRPr="00D208F0">
        <w:rPr>
          <w:rFonts w:ascii="Arial" w:hAnsi="Arial" w:cs="Arial"/>
          <w:b/>
          <w:bCs/>
          <w:sz w:val="24"/>
          <w:szCs w:val="24"/>
          <w:lang w:val="en-US"/>
        </w:rPr>
        <w:t>CERTIFICATE OF INDEPENDENT BID DETERMINATION</w:t>
      </w:r>
    </w:p>
    <w:p w:rsidR="004A6A29" w:rsidRDefault="004A6A29" w:rsidP="004A6A29">
      <w:pPr>
        <w:spacing w:line="360" w:lineRule="auto"/>
        <w:rPr>
          <w:sz w:val="24"/>
          <w:szCs w:val="24"/>
          <w:lang w:val="en-US"/>
        </w:rPr>
      </w:pPr>
    </w:p>
    <w:p w:rsidR="004A6A29" w:rsidRPr="00575B74" w:rsidRDefault="004A6A29" w:rsidP="004A6A29">
      <w:pPr>
        <w:spacing w:line="360" w:lineRule="auto"/>
        <w:ind w:left="720" w:hanging="720"/>
        <w:jc w:val="both"/>
        <w:rPr>
          <w:rFonts w:ascii="Arial" w:hAnsi="Arial" w:cs="Arial"/>
          <w:sz w:val="22"/>
          <w:szCs w:val="22"/>
          <w:lang w:val="en-US"/>
        </w:rPr>
      </w:pPr>
      <w:r w:rsidRPr="00575B74">
        <w:rPr>
          <w:rFonts w:ascii="Arial" w:hAnsi="Arial" w:cs="Arial"/>
          <w:sz w:val="22"/>
          <w:szCs w:val="22"/>
          <w:lang w:val="en-US"/>
        </w:rPr>
        <w:t>1</w:t>
      </w:r>
      <w:r w:rsidRPr="00575B74">
        <w:rPr>
          <w:rFonts w:ascii="Arial" w:hAnsi="Arial" w:cs="Arial"/>
          <w:sz w:val="22"/>
          <w:szCs w:val="22"/>
          <w:lang w:val="en-US"/>
        </w:rPr>
        <w:tab/>
        <w:t>This Municipal Bidding Document (MBD) must form part of all bids¹ invited.</w:t>
      </w:r>
    </w:p>
    <w:p w:rsidR="004A6A29" w:rsidRPr="00575B74" w:rsidRDefault="004A6A29" w:rsidP="004A6A29">
      <w:pPr>
        <w:spacing w:before="100" w:beforeAutospacing="1" w:after="100" w:afterAutospacing="1" w:line="360" w:lineRule="auto"/>
        <w:ind w:left="851" w:hanging="851"/>
        <w:jc w:val="both"/>
        <w:rPr>
          <w:rFonts w:ascii="Arial" w:hAnsi="Arial" w:cs="Arial"/>
          <w:sz w:val="22"/>
          <w:szCs w:val="22"/>
          <w:lang w:val="en-US"/>
        </w:rPr>
      </w:pPr>
      <w:r w:rsidRPr="00575B74">
        <w:rPr>
          <w:rFonts w:ascii="Arial" w:hAnsi="Arial" w:cs="Arial"/>
          <w:sz w:val="22"/>
          <w:szCs w:val="22"/>
          <w:lang w:val="en-US"/>
        </w:rPr>
        <w:t>2</w:t>
      </w:r>
      <w:r w:rsidRPr="00575B74">
        <w:rPr>
          <w:rFonts w:ascii="Arial" w:hAnsi="Arial" w:cs="Arial"/>
          <w:sz w:val="22"/>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75B74">
        <w:rPr>
          <w:rFonts w:ascii="Arial" w:hAnsi="Arial" w:cs="Arial"/>
          <w:i/>
          <w:sz w:val="22"/>
          <w:szCs w:val="22"/>
          <w:lang w:val="en-US"/>
        </w:rPr>
        <w:t>pe se</w:t>
      </w:r>
      <w:r w:rsidRPr="00575B74">
        <w:rPr>
          <w:rFonts w:ascii="Arial" w:hAnsi="Arial" w:cs="Arial"/>
          <w:sz w:val="22"/>
          <w:szCs w:val="22"/>
          <w:lang w:val="en-US"/>
        </w:rPr>
        <w:t xml:space="preserve"> prohibition meaning that it cannot be justified under any grounds.</w:t>
      </w:r>
    </w:p>
    <w:p w:rsidR="004A6A29" w:rsidRPr="00575B74" w:rsidRDefault="004A6A29" w:rsidP="004A6A29">
      <w:pPr>
        <w:ind w:left="720" w:hanging="720"/>
        <w:jc w:val="both"/>
        <w:rPr>
          <w:rFonts w:ascii="Arial" w:hAnsi="Arial" w:cs="Arial"/>
          <w:sz w:val="22"/>
          <w:szCs w:val="22"/>
        </w:rPr>
      </w:pPr>
      <w:r w:rsidRPr="00575B74">
        <w:rPr>
          <w:rFonts w:ascii="Arial" w:hAnsi="Arial" w:cs="Arial"/>
          <w:sz w:val="22"/>
          <w:szCs w:val="22"/>
          <w:lang w:val="en-US"/>
        </w:rPr>
        <w:t>3</w:t>
      </w:r>
      <w:r w:rsidRPr="00575B74">
        <w:rPr>
          <w:rFonts w:ascii="Arial" w:hAnsi="Arial" w:cs="Arial"/>
          <w:sz w:val="22"/>
          <w:szCs w:val="22"/>
          <w:lang w:val="en-US"/>
        </w:rPr>
        <w:tab/>
      </w:r>
      <w:r w:rsidRPr="00575B74">
        <w:rPr>
          <w:rFonts w:ascii="Arial" w:hAnsi="Arial" w:cs="Arial"/>
          <w:sz w:val="22"/>
          <w:szCs w:val="22"/>
        </w:rPr>
        <w:t>Municipal Supply Regulation 38 (1) prescribes that a supply chain management policy must provide measures for the combating of abuse of the supply chain management system, and must enable the accounting officer, among others, to:</w:t>
      </w:r>
    </w:p>
    <w:p w:rsidR="004A6A29" w:rsidRPr="00575B74" w:rsidRDefault="004A6A29" w:rsidP="004A6A29">
      <w:pPr>
        <w:jc w:val="both"/>
        <w:rPr>
          <w:rFonts w:ascii="Arial" w:hAnsi="Arial" w:cs="Arial"/>
          <w:sz w:val="22"/>
          <w:szCs w:val="22"/>
        </w:rPr>
      </w:pPr>
    </w:p>
    <w:p w:rsidR="004A6A29" w:rsidRPr="00575B74" w:rsidRDefault="004A6A29" w:rsidP="004A6A29">
      <w:pPr>
        <w:ind w:left="720"/>
        <w:jc w:val="both"/>
        <w:rPr>
          <w:rFonts w:ascii="Arial" w:hAnsi="Arial" w:cs="Arial"/>
          <w:sz w:val="22"/>
          <w:szCs w:val="22"/>
        </w:rPr>
      </w:pPr>
      <w:r w:rsidRPr="00575B74">
        <w:rPr>
          <w:rFonts w:ascii="Arial" w:hAnsi="Arial" w:cs="Arial"/>
          <w:sz w:val="22"/>
          <w:szCs w:val="22"/>
        </w:rPr>
        <w:t>a.</w:t>
      </w:r>
      <w:r w:rsidRPr="00575B74">
        <w:rPr>
          <w:rFonts w:ascii="Arial" w:hAnsi="Arial" w:cs="Arial"/>
          <w:sz w:val="22"/>
          <w:szCs w:val="22"/>
        </w:rPr>
        <w:tab/>
        <w:t>take all reasonable steps to prevent such abuse;</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b.</w:t>
      </w:r>
      <w:r w:rsidRPr="00575B74">
        <w:rPr>
          <w:rFonts w:ascii="Arial" w:hAnsi="Arial" w:cs="Arial"/>
          <w:sz w:val="22"/>
          <w:szCs w:val="22"/>
        </w:rPr>
        <w:tab/>
        <w:t>reject the bid of any bidder if that bidder or any of its directors has abused the supply chain management system of the municipality or municipal entity or has committed any improper conduct in relation to such system; and</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c.</w:t>
      </w:r>
      <w:r w:rsidRPr="00575B74">
        <w:rPr>
          <w:rFonts w:ascii="Arial" w:hAnsi="Arial" w:cs="Arial"/>
          <w:sz w:val="22"/>
          <w:szCs w:val="22"/>
        </w:rPr>
        <w:tab/>
        <w:t>cancel a contract awarded to a person if the person committed any corrupt or fraudulent act during the bidding process or the execution of the contract.</w:t>
      </w:r>
    </w:p>
    <w:p w:rsidR="004A6A29" w:rsidRPr="00575B74" w:rsidRDefault="004A6A29" w:rsidP="004A6A29">
      <w:pPr>
        <w:ind w:left="1440" w:hanging="720"/>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p>
    <w:p w:rsidR="004A6A29" w:rsidRPr="00575B74" w:rsidRDefault="004A6A29" w:rsidP="00576257">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 xml:space="preserve">This MBD serves as a certificate of declaration that would be used by institutions to ensure that, when bids are considered, reasonable steps are taken to prevent any form of bid-rigging. </w:t>
      </w:r>
    </w:p>
    <w:p w:rsidR="004A6A29" w:rsidRPr="00575B74" w:rsidRDefault="004A6A29" w:rsidP="00576257">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In order to give effect to the above, the attached Certificate of Bid Determination (MBD 9) must be completed and submitted with the bid:</w:t>
      </w:r>
    </w:p>
    <w:p w:rsidR="004A6A29" w:rsidRPr="00575B74" w:rsidRDefault="004A6A29" w:rsidP="004A6A29">
      <w:pPr>
        <w:spacing w:line="360" w:lineRule="auto"/>
        <w:jc w:val="both"/>
        <w:rPr>
          <w:rFonts w:ascii="Arial" w:hAnsi="Arial" w:cs="Arial"/>
          <w:sz w:val="22"/>
          <w:szCs w:val="22"/>
          <w:lang w:val="en-US"/>
        </w:rPr>
      </w:pPr>
    </w:p>
    <w:p w:rsidR="004A6A29" w:rsidRPr="00575B74" w:rsidRDefault="004A6A29" w:rsidP="004A6A29">
      <w:pPr>
        <w:jc w:val="both"/>
        <w:rPr>
          <w:rFonts w:ascii="Arial" w:hAnsi="Arial" w:cs="Arial"/>
          <w:b/>
          <w:sz w:val="22"/>
          <w:szCs w:val="22"/>
          <w:lang w:val="en-US"/>
        </w:rPr>
      </w:pPr>
      <w:r w:rsidRPr="00575B74">
        <w:rPr>
          <w:rFonts w:ascii="Arial" w:hAnsi="Arial" w:cs="Arial"/>
          <w:b/>
          <w:sz w:val="22"/>
          <w:szCs w:val="22"/>
          <w:lang w:val="en-US"/>
        </w:rPr>
        <w:t>¹ Includes price quotations, advertised competitive bids, limited bids and proposals.</w:t>
      </w:r>
    </w:p>
    <w:p w:rsidR="004A6A29" w:rsidRPr="00575B74" w:rsidRDefault="004A6A29" w:rsidP="004A6A29">
      <w:pPr>
        <w:jc w:val="both"/>
        <w:rPr>
          <w:rFonts w:ascii="Arial" w:hAnsi="Arial" w:cs="Arial"/>
          <w:sz w:val="22"/>
          <w:szCs w:val="22"/>
          <w:lang w:val="en-US"/>
        </w:rPr>
      </w:pPr>
    </w:p>
    <w:p w:rsidR="004A6A29" w:rsidRPr="00575B74" w:rsidRDefault="004A6A29" w:rsidP="004A6A29">
      <w:pPr>
        <w:spacing w:before="100" w:beforeAutospacing="1" w:after="100" w:afterAutospacing="1" w:line="360" w:lineRule="auto"/>
        <w:jc w:val="both"/>
        <w:rPr>
          <w:rFonts w:ascii="Arial" w:hAnsi="Arial" w:cs="Arial"/>
          <w:b/>
          <w:sz w:val="22"/>
          <w:szCs w:val="22"/>
          <w:lang w:val="en-US"/>
        </w:rPr>
      </w:pPr>
      <w:r w:rsidRPr="00575B74">
        <w:rPr>
          <w:rFonts w:ascii="Arial" w:hAnsi="Arial" w:cs="Arial"/>
          <w:b/>
          <w:sz w:val="22"/>
          <w:szCs w:val="22"/>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414583">
      <w:pPr>
        <w:rPr>
          <w:rFonts w:ascii="Arial" w:hAnsi="Arial" w:cs="Arial"/>
          <w:b/>
          <w:sz w:val="22"/>
          <w:szCs w:val="22"/>
          <w:lang w:val="en-US"/>
        </w:rPr>
      </w:pP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336688" w:rsidRPr="00575B74" w:rsidRDefault="00336688" w:rsidP="00656330">
      <w:pPr>
        <w:ind w:left="7920" w:firstLine="720"/>
        <w:jc w:val="center"/>
        <w:rPr>
          <w:rFonts w:ascii="Arial" w:hAnsi="Arial" w:cs="Arial"/>
          <w:b/>
          <w:sz w:val="22"/>
          <w:szCs w:val="22"/>
          <w:lang w:val="en-US"/>
        </w:rPr>
      </w:pPr>
      <w:r w:rsidRPr="00575B74">
        <w:rPr>
          <w:rFonts w:ascii="Arial" w:hAnsi="Arial" w:cs="Arial"/>
          <w:b/>
          <w:sz w:val="22"/>
          <w:szCs w:val="22"/>
          <w:lang w:val="en-US"/>
        </w:rPr>
        <w:lastRenderedPageBreak/>
        <w:t>MBD 9</w:t>
      </w:r>
    </w:p>
    <w:p w:rsidR="00336688" w:rsidRPr="00575B74" w:rsidRDefault="00336688" w:rsidP="00336688">
      <w:pPr>
        <w:jc w:val="center"/>
        <w:rPr>
          <w:rFonts w:ascii="Arial" w:hAnsi="Arial" w:cs="Arial"/>
          <w:b/>
          <w:sz w:val="22"/>
          <w:szCs w:val="22"/>
          <w:lang w:val="en-US"/>
        </w:rPr>
      </w:pPr>
    </w:p>
    <w:p w:rsidR="00336688" w:rsidRPr="00575B74" w:rsidRDefault="00336688" w:rsidP="00336688">
      <w:pPr>
        <w:jc w:val="center"/>
        <w:rPr>
          <w:rFonts w:ascii="Arial" w:hAnsi="Arial" w:cs="Arial"/>
          <w:b/>
          <w:bCs/>
          <w:color w:val="000000"/>
          <w:sz w:val="22"/>
          <w:szCs w:val="22"/>
          <w:lang w:val="en-US"/>
        </w:rPr>
      </w:pPr>
      <w:r w:rsidRPr="00575B74">
        <w:rPr>
          <w:rFonts w:ascii="Arial" w:hAnsi="Arial" w:cs="Arial"/>
          <w:b/>
          <w:sz w:val="22"/>
          <w:szCs w:val="22"/>
          <w:lang w:val="en-US"/>
        </w:rPr>
        <w:t>CERTIFICATE OF INDEPENDENT BID DETERMINATION</w:t>
      </w:r>
    </w:p>
    <w:p w:rsidR="00336688" w:rsidRPr="00575B74" w:rsidRDefault="00336688" w:rsidP="00336688">
      <w:pPr>
        <w:rPr>
          <w:color w:val="000000"/>
          <w:sz w:val="22"/>
          <w:szCs w:val="22"/>
          <w:lang w:val="en-US"/>
        </w:rPr>
      </w:pPr>
    </w:p>
    <w:p w:rsidR="00336688" w:rsidRPr="00575B74" w:rsidRDefault="00336688" w:rsidP="00336688">
      <w:pPr>
        <w:spacing w:line="360" w:lineRule="auto"/>
        <w:rPr>
          <w:rFonts w:ascii="Arial" w:hAnsi="Arial" w:cs="Arial"/>
          <w:color w:val="000000"/>
          <w:sz w:val="22"/>
          <w:szCs w:val="22"/>
          <w:lang w:val="en-US"/>
        </w:rPr>
      </w:pPr>
      <w:r w:rsidRPr="00575B74">
        <w:rPr>
          <w:rFonts w:ascii="Arial" w:hAnsi="Arial" w:cs="Arial"/>
          <w:color w:val="000000"/>
          <w:sz w:val="22"/>
          <w:szCs w:val="22"/>
          <w:lang w:val="en-US"/>
        </w:rPr>
        <w:t>I, the undersigned, in submitting the accompanying bid:</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(Bid Number and Description)</w:t>
      </w:r>
    </w:p>
    <w:p w:rsidR="00336688" w:rsidRPr="00575B74" w:rsidRDefault="00336688" w:rsidP="00336688">
      <w:pPr>
        <w:spacing w:line="360" w:lineRule="auto"/>
        <w:rPr>
          <w:color w:val="000000"/>
          <w:sz w:val="22"/>
          <w:szCs w:val="22"/>
          <w:lang w:val="en-US"/>
        </w:rPr>
      </w:pPr>
      <w:r w:rsidRPr="00575B74">
        <w:rPr>
          <w:color w:val="000000"/>
          <w:sz w:val="22"/>
          <w:szCs w:val="22"/>
          <w:lang w:val="en-US"/>
        </w:rPr>
        <w:t xml:space="preserve"> </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in response to the invitation for the bid made by</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Municipality / Municipal Entity)</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do hereby make the following statements that I certify to be true and complete in every respect</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 certify, on behalf of</w:t>
      </w:r>
      <w:r w:rsidR="00D73195" w:rsidRPr="00575B74">
        <w:rPr>
          <w:color w:val="000000"/>
          <w:sz w:val="22"/>
          <w:szCs w:val="22"/>
          <w:lang w:val="en-US"/>
        </w:rPr>
        <w:t>: _</w:t>
      </w:r>
      <w:r w:rsidRPr="00575B74">
        <w:rPr>
          <w:color w:val="000000"/>
          <w:sz w:val="22"/>
          <w:szCs w:val="22"/>
          <w:lang w:val="en-US"/>
        </w:rPr>
        <w:t>______________________________________________________</w:t>
      </w:r>
      <w:r w:rsidRPr="00575B74">
        <w:rPr>
          <w:rFonts w:ascii="Arial" w:hAnsi="Arial" w:cs="Arial"/>
          <w:color w:val="000000"/>
          <w:sz w:val="22"/>
          <w:szCs w:val="22"/>
          <w:lang w:val="en-US"/>
        </w:rPr>
        <w:t>that:</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have read and I understand the contents of this Certificate;</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understand that the accompanying bid will be disqualified if this Certificate is found not to be true and complete in every respect;</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am authorized by the bidder to sign this Certificate, and to submit the accompanying bid, on behalf of the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Each person whose signature appears on the accompanying bid has been authorized by the bidder to determine the terms of, and to sign, the bid, on behalf of the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For the purposes of this Certificate and the accompanying bid, I understand that the word “competitor” shall include any individual or organization, other than the bidder, whether or not affiliated with the bidder, who:</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(a) </w:t>
      </w:r>
      <w:r w:rsidRPr="00575B74">
        <w:rPr>
          <w:rFonts w:ascii="Arial" w:hAnsi="Arial" w:cs="Arial"/>
          <w:color w:val="000000"/>
          <w:sz w:val="22"/>
          <w:szCs w:val="22"/>
          <w:lang w:val="en-US"/>
        </w:rPr>
        <w:tab/>
        <w:t>has been requested to submit a bid in response to this bid invitation;</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 xml:space="preserve">(b) </w:t>
      </w:r>
      <w:r w:rsidRPr="00575B74">
        <w:rPr>
          <w:rFonts w:ascii="Arial" w:hAnsi="Arial" w:cs="Arial"/>
          <w:color w:val="000000"/>
          <w:sz w:val="22"/>
          <w:szCs w:val="22"/>
          <w:lang w:val="en-US"/>
        </w:rPr>
        <w:tab/>
        <w:t>could potentially submit a bid in response to this bid invitation, based on their qualifications, abilities or experience; and</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(c)</w:t>
      </w:r>
      <w:r w:rsidRPr="00575B74">
        <w:rPr>
          <w:rFonts w:ascii="Arial" w:hAnsi="Arial" w:cs="Arial"/>
          <w:color w:val="000000"/>
          <w:sz w:val="22"/>
          <w:szCs w:val="22"/>
          <w:lang w:val="en-US"/>
        </w:rPr>
        <w:tab/>
        <w:t>provides the same goods and services as the bidder and/or is in the same line of business as the bidder</w:t>
      </w:r>
    </w:p>
    <w:p w:rsidR="00336688" w:rsidRPr="00575B74" w:rsidDel="00EA059A" w:rsidRDefault="00336688" w:rsidP="00336688">
      <w:pPr>
        <w:pStyle w:val="ListParagraph"/>
        <w:spacing w:line="360" w:lineRule="auto"/>
        <w:ind w:left="0"/>
        <w:jc w:val="both"/>
        <w:rPr>
          <w:rFonts w:ascii="Arial" w:hAnsi="Arial" w:cs="Arial"/>
          <w:color w:val="000000"/>
          <w:sz w:val="22"/>
          <w:szCs w:val="22"/>
          <w:lang w:val="en-US"/>
        </w:rPr>
      </w:pP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bidder has arrived at the accompanying bid independently from, and without consultation, communication, agreement or arrangement with any competitor.</w:t>
      </w:r>
      <w:r w:rsidRPr="00575B74" w:rsidDel="00A72716">
        <w:rPr>
          <w:rFonts w:ascii="Arial" w:eastAsia="MS Mincho" w:hAnsi="MS Mincho" w:cs="Arial"/>
          <w:color w:val="000000"/>
          <w:sz w:val="22"/>
          <w:szCs w:val="22"/>
          <w:lang w:val="en-US"/>
        </w:rPr>
        <w:t xml:space="preserve"> </w:t>
      </w:r>
      <w:r w:rsidRPr="00575B74">
        <w:rPr>
          <w:rFonts w:ascii="Arial" w:eastAsia="MS Mincho" w:hAnsi="MS Mincho" w:cs="Arial"/>
          <w:color w:val="000000"/>
          <w:sz w:val="22"/>
          <w:szCs w:val="22"/>
          <w:lang w:val="en-US"/>
        </w:rPr>
        <w:t>However communication between partners in a joint venture or consortium</w:t>
      </w:r>
      <w:r w:rsidRPr="00575B74">
        <w:rPr>
          <w:rFonts w:ascii="Arial Unicode MS" w:eastAsia="Arial Unicode MS" w:hAnsi="Arial Unicode MS" w:cs="Arial Unicode MS" w:hint="eastAsia"/>
          <w:color w:val="000000"/>
          <w:sz w:val="22"/>
          <w:szCs w:val="22"/>
          <w:lang w:val="en-US"/>
        </w:rPr>
        <w:t>³</w:t>
      </w:r>
      <w:r w:rsidRPr="00575B74">
        <w:rPr>
          <w:rFonts w:ascii="Arial" w:eastAsia="MS Mincho" w:hAnsi="MS Mincho" w:cs="Arial"/>
          <w:color w:val="000000"/>
          <w:sz w:val="22"/>
          <w:szCs w:val="22"/>
          <w:lang w:val="en-US"/>
        </w:rPr>
        <w:t xml:space="preserve"> will not be construed as collusive bidding.</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b/>
          <w:bCs/>
          <w:color w:val="FFFFFF"/>
          <w:sz w:val="22"/>
          <w:szCs w:val="22"/>
          <w:lang w:val="en-US"/>
        </w:rPr>
        <w:t xml:space="preserve"> </w:t>
      </w:r>
      <w:r w:rsidRPr="00575B74">
        <w:rPr>
          <w:rFonts w:ascii="Arial" w:hAnsi="Arial" w:cs="Arial"/>
          <w:color w:val="000000"/>
          <w:sz w:val="22"/>
          <w:szCs w:val="22"/>
          <w:lang w:val="en-US"/>
        </w:rPr>
        <w:t>In particular, without limiting the generality of paragraphs 6 above, there has been no consultation, communication, agreement or arrangement with any competitor regarding:</w:t>
      </w:r>
    </w:p>
    <w:p w:rsidR="00336688" w:rsidRPr="00575B74" w:rsidRDefault="00336688" w:rsidP="00576257">
      <w:pPr>
        <w:pStyle w:val="ListParagraph"/>
        <w:numPr>
          <w:ilvl w:val="0"/>
          <w:numId w:val="37"/>
        </w:numPr>
        <w:overflowPunct/>
        <w:spacing w:line="360" w:lineRule="auto"/>
        <w:ind w:firstLine="307"/>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prices;      </w:t>
      </w:r>
    </w:p>
    <w:p w:rsidR="00336688" w:rsidRPr="00575B74" w:rsidRDefault="00336688" w:rsidP="00576257">
      <w:pPr>
        <w:pStyle w:val="ListParagraph"/>
        <w:numPr>
          <w:ilvl w:val="0"/>
          <w:numId w:val="37"/>
        </w:numPr>
        <w:overflowPunct/>
        <w:spacing w:line="360" w:lineRule="auto"/>
        <w:ind w:left="2160" w:hanging="720"/>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lastRenderedPageBreak/>
        <w:t xml:space="preserve">geographical area where product or service will be rendered (market allocation)  </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(c) </w:t>
      </w:r>
      <w:r w:rsidRPr="00575B74">
        <w:rPr>
          <w:rFonts w:ascii="Arial" w:hAnsi="Arial" w:cs="Arial"/>
          <w:color w:val="000000"/>
          <w:sz w:val="22"/>
          <w:szCs w:val="22"/>
          <w:lang w:val="en-US"/>
        </w:rPr>
        <w:tab/>
        <w:t>methods, factors or formulas used to calculate prices;</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(d)</w:t>
      </w:r>
      <w:r w:rsidRPr="00575B74">
        <w:rPr>
          <w:rFonts w:ascii="Arial" w:hAnsi="Arial" w:cs="Arial"/>
          <w:color w:val="000000"/>
          <w:sz w:val="22"/>
          <w:szCs w:val="22"/>
          <w:lang w:val="en-US"/>
        </w:rPr>
        <w:tab/>
        <w:t xml:space="preserve"> the intention or decision to submit or not to submit, a bid; </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(e)</w:t>
      </w:r>
      <w:r w:rsidRPr="00575B74">
        <w:rPr>
          <w:rFonts w:ascii="Arial" w:hAnsi="Arial" w:cs="Arial"/>
          <w:color w:val="000000"/>
          <w:sz w:val="22"/>
          <w:szCs w:val="22"/>
          <w:lang w:val="en-US"/>
        </w:rPr>
        <w:tab/>
        <w:t xml:space="preserve"> the submission of a bid which does not meet the specifications and conditions of the bid; or</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(f)        bidding with the intention not to win the bid.</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terms of the accompanying bid have not been, and will not be, disclosed by the bidder, directly or indirectly, to any competitor, prior to the date and time of the official bid opening or of the awarding of the contract.</w:t>
      </w:r>
    </w:p>
    <w:p w:rsidR="00336688" w:rsidRPr="00575B74" w:rsidRDefault="00336688" w:rsidP="00336688">
      <w:pPr>
        <w:pStyle w:val="ListParagraph"/>
        <w:spacing w:line="360" w:lineRule="auto"/>
        <w:ind w:left="360"/>
        <w:jc w:val="both"/>
        <w:rPr>
          <w:rFonts w:ascii="Arial" w:hAnsi="Arial" w:cs="Arial"/>
          <w:b/>
          <w:color w:val="000000"/>
          <w:sz w:val="22"/>
          <w:szCs w:val="22"/>
          <w:lang w:val="en-US"/>
        </w:rPr>
      </w:pPr>
    </w:p>
    <w:p w:rsidR="00336688" w:rsidRPr="00575B74" w:rsidRDefault="00336688" w:rsidP="00336688">
      <w:pPr>
        <w:rPr>
          <w:b/>
          <w:sz w:val="22"/>
          <w:szCs w:val="22"/>
          <w:lang w:val="en-US"/>
        </w:rPr>
      </w:pPr>
      <w:r w:rsidRPr="00575B74">
        <w:rPr>
          <w:b/>
          <w:sz w:val="22"/>
          <w:szCs w:val="22"/>
          <w:lang w:val="en-US"/>
        </w:rPr>
        <w:t>³ Joint venture or Consortium means an association of persons for the purpose of combining their expertise, property, capital, efforts, skill and knowledge in an activity for the execution of a contract.</w:t>
      </w:r>
    </w:p>
    <w:p w:rsidR="00336688" w:rsidRPr="00575B74" w:rsidRDefault="00336688" w:rsidP="00336688">
      <w:pPr>
        <w:rPr>
          <w:b/>
          <w:sz w:val="22"/>
          <w:szCs w:val="22"/>
          <w:lang w:val="en-US"/>
        </w:rPr>
      </w:pPr>
    </w:p>
    <w:p w:rsidR="00336688" w:rsidRPr="00575B74" w:rsidRDefault="00336688" w:rsidP="00336688">
      <w:pPr>
        <w:rPr>
          <w:b/>
          <w:sz w:val="22"/>
          <w:szCs w:val="22"/>
          <w:lang w:val="en-US"/>
        </w:rPr>
      </w:pPr>
    </w:p>
    <w:p w:rsidR="00336688" w:rsidRPr="00575B74" w:rsidRDefault="00336688" w:rsidP="00336688">
      <w:pPr>
        <w:pStyle w:val="ListParagraph"/>
        <w:spacing w:line="360" w:lineRule="auto"/>
        <w:ind w:left="360"/>
        <w:jc w:val="both"/>
        <w:rPr>
          <w:rFonts w:ascii="Arial" w:hAnsi="Arial" w:cs="Arial"/>
          <w:color w:val="000000"/>
          <w:sz w:val="22"/>
          <w:szCs w:val="22"/>
          <w:lang w:val="en-US"/>
        </w:rPr>
      </w:pPr>
    </w:p>
    <w:p w:rsidR="00336688" w:rsidRPr="00575B74" w:rsidRDefault="00336688" w:rsidP="00576257">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Signature</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Date</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Position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Name of Bidder</w:t>
      </w:r>
    </w:p>
    <w:p w:rsidR="00F35C18" w:rsidRDefault="00F35C18">
      <w:pPr>
        <w:overflowPunct/>
        <w:autoSpaceDE/>
        <w:autoSpaceDN/>
        <w:adjustRightInd/>
        <w:textAlignment w:val="auto"/>
        <w:rPr>
          <w:rFonts w:ascii="Arial" w:hAnsi="Arial" w:cs="Arial"/>
          <w:b/>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4F2813">
      <w:pPr>
        <w:pStyle w:val="BodyTextIndent"/>
        <w:ind w:left="0" w:firstLine="0"/>
        <w:jc w:val="both"/>
        <w:rPr>
          <w:rFonts w:cs="Arial"/>
          <w:b/>
          <w:sz w:val="20"/>
        </w:rPr>
      </w:pPr>
    </w:p>
    <w:p w:rsidR="00BD555D" w:rsidRDefault="00BD555D" w:rsidP="00BD555D">
      <w:pPr>
        <w:pStyle w:val="BodyTextIndent"/>
        <w:ind w:left="2880" w:hanging="2880"/>
        <w:jc w:val="both"/>
        <w:rPr>
          <w:rFonts w:cs="Arial"/>
          <w:b/>
          <w:color w:val="000000" w:themeColor="text1"/>
          <w:sz w:val="22"/>
          <w:szCs w:val="22"/>
        </w:rPr>
      </w:pPr>
      <w:r w:rsidRPr="00E8117F">
        <w:rPr>
          <w:rFonts w:cs="Arial"/>
          <w:b/>
          <w:sz w:val="22"/>
          <w:szCs w:val="22"/>
        </w:rPr>
        <w:lastRenderedPageBreak/>
        <w:t xml:space="preserve">PART 5: </w:t>
      </w:r>
      <w:r w:rsidRPr="00E8117F">
        <w:rPr>
          <w:rFonts w:cs="Arial"/>
          <w:b/>
          <w:color w:val="000000" w:themeColor="text1"/>
          <w:sz w:val="22"/>
          <w:szCs w:val="22"/>
        </w:rPr>
        <w:t>SCOPE OF WORK</w:t>
      </w:r>
    </w:p>
    <w:p w:rsidR="00D575A5" w:rsidRPr="00656330" w:rsidRDefault="00D575A5" w:rsidP="00656330">
      <w:pPr>
        <w:rPr>
          <w:rFonts w:ascii="Arial" w:hAnsi="Arial" w:cs="Arial"/>
          <w:b/>
          <w:sz w:val="18"/>
          <w:szCs w:val="18"/>
        </w:rPr>
      </w:pPr>
    </w:p>
    <w:p w:rsidR="00E7198E" w:rsidRPr="00E7198E" w:rsidRDefault="00E7198E" w:rsidP="00E7198E">
      <w:pPr>
        <w:overflowPunct/>
        <w:autoSpaceDE/>
        <w:autoSpaceDN/>
        <w:adjustRightInd/>
        <w:spacing w:after="120"/>
        <w:ind w:left="2880" w:hanging="2880"/>
        <w:textAlignment w:val="auto"/>
        <w:rPr>
          <w:rFonts w:ascii="Arial" w:hAnsi="Arial" w:cs="Arial"/>
          <w:b/>
          <w:sz w:val="24"/>
          <w:szCs w:val="24"/>
          <w:lang w:val="en-ZA"/>
        </w:rPr>
      </w:pPr>
    </w:p>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sz w:val="24"/>
          <w:szCs w:val="24"/>
          <w:lang w:val="en-ZA"/>
        </w:rPr>
        <w:t>MINIMUM THRESHOLD OF 80% ON TECHNICAL FUNCTIONALITY MUST BE ACHIEVED FAILING WHICH, THE BID WILL NOT BE FURTHER EVALUATED</w:t>
      </w:r>
    </w:p>
    <w:p w:rsidR="00E7198E" w:rsidRPr="00E7198E" w:rsidRDefault="00E7198E" w:rsidP="00E7198E">
      <w:pPr>
        <w:overflowPunct/>
        <w:autoSpaceDE/>
        <w:autoSpaceDN/>
        <w:adjustRightInd/>
        <w:textAlignment w:val="auto"/>
        <w:rPr>
          <w:rFonts w:ascii="Arial" w:hAnsi="Arial" w:cs="Arial"/>
          <w:b/>
          <w:bCs/>
          <w:sz w:val="24"/>
          <w:szCs w:val="24"/>
          <w:lang w:val="en-ZA"/>
        </w:rPr>
      </w:pPr>
    </w:p>
    <w:p w:rsidR="00E7198E" w:rsidRPr="00E7198E" w:rsidRDefault="00E7198E" w:rsidP="00E7198E">
      <w:pPr>
        <w:overflowPunct/>
        <w:autoSpaceDE/>
        <w:autoSpaceDN/>
        <w:adjustRightInd/>
        <w:textAlignment w:val="auto"/>
        <w:rPr>
          <w:rFonts w:ascii="Arial" w:hAnsi="Arial" w:cs="Arial"/>
          <w:b/>
          <w:bCs/>
          <w:sz w:val="24"/>
          <w:szCs w:val="24"/>
          <w:lang w:val="en-ZA"/>
        </w:rPr>
      </w:pPr>
    </w:p>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bCs/>
          <w:sz w:val="24"/>
          <w:szCs w:val="24"/>
          <w:lang w:val="en-ZA"/>
        </w:rPr>
        <w:t xml:space="preserve">1. </w:t>
      </w:r>
      <w:r w:rsidRPr="00E7198E">
        <w:rPr>
          <w:rFonts w:ascii="Arial" w:hAnsi="Arial" w:cs="Arial"/>
          <w:b/>
          <w:bCs/>
          <w:sz w:val="24"/>
          <w:szCs w:val="24"/>
          <w:lang w:val="en-ZA"/>
        </w:rPr>
        <w:tab/>
        <w:t>AUDIT TOOL</w:t>
      </w:r>
    </w:p>
    <w:tbl>
      <w:tblPr>
        <w:tblStyle w:val="TableGrid6"/>
        <w:tblpPr w:leftFromText="180" w:rightFromText="180" w:vertAnchor="page" w:horzAnchor="margin" w:tblpXSpec="center" w:tblpY="3805"/>
        <w:tblW w:w="10407" w:type="dxa"/>
        <w:tblLayout w:type="fixed"/>
        <w:tblLook w:val="01E0" w:firstRow="1" w:lastRow="1" w:firstColumn="1" w:lastColumn="1" w:noHBand="0" w:noVBand="0"/>
      </w:tblPr>
      <w:tblGrid>
        <w:gridCol w:w="675"/>
        <w:gridCol w:w="8364"/>
        <w:gridCol w:w="1368"/>
      </w:tblGrid>
      <w:tr w:rsidR="00E7198E" w:rsidRPr="00E7198E" w:rsidTr="00351919">
        <w:trPr>
          <w:trHeight w:val="274"/>
        </w:trPr>
        <w:tc>
          <w:tcPr>
            <w:tcW w:w="10407" w:type="dxa"/>
            <w:gridSpan w:val="3"/>
            <w:vAlign w:val="center"/>
          </w:tcPr>
          <w:p w:rsidR="00E7198E" w:rsidRPr="00E7198E" w:rsidRDefault="00E7198E" w:rsidP="00E7198E">
            <w:pPr>
              <w:overflowPunct/>
              <w:autoSpaceDE/>
              <w:autoSpaceDN/>
              <w:adjustRightInd/>
              <w:jc w:val="center"/>
              <w:textAlignment w:val="auto"/>
              <w:rPr>
                <w:rFonts w:ascii="Arial" w:hAnsi="Arial" w:cs="Arial"/>
                <w:b/>
                <w:bCs/>
                <w:sz w:val="24"/>
                <w:szCs w:val="24"/>
                <w:lang w:val="af-ZA"/>
              </w:rPr>
            </w:pPr>
            <w:smartTag w:uri="urn:schemas-microsoft-com:office:smarttags" w:element="stockticker">
              <w:r w:rsidRPr="00E7198E">
                <w:rPr>
                  <w:rFonts w:ascii="Arial" w:hAnsi="Arial" w:cs="Arial"/>
                  <w:b/>
                  <w:bCs/>
                  <w:sz w:val="24"/>
                  <w:szCs w:val="24"/>
                  <w:lang w:val="en-ZA"/>
                </w:rPr>
                <w:t>Bid</w:t>
              </w:r>
            </w:smartTag>
            <w:r w:rsidRPr="00E7198E">
              <w:rPr>
                <w:rFonts w:ascii="Arial" w:hAnsi="Arial" w:cs="Arial"/>
                <w:b/>
                <w:bCs/>
                <w:sz w:val="24"/>
                <w:szCs w:val="24"/>
                <w:lang w:val="en-ZA"/>
              </w:rPr>
              <w:t xml:space="preserve"> no: </w:t>
            </w:r>
            <w:r w:rsidRPr="00E7198E">
              <w:rPr>
                <w:rFonts w:ascii="Arial" w:hAnsi="Arial" w:cs="Arial"/>
                <w:b/>
                <w:sz w:val="24"/>
                <w:szCs w:val="24"/>
                <w:lang w:val="en-ZA"/>
              </w:rPr>
              <w:t xml:space="preserve">2481S </w:t>
            </w:r>
            <w:r w:rsidRPr="00E7198E">
              <w:rPr>
                <w:rFonts w:ascii="Arial" w:hAnsi="Arial" w:cs="Arial"/>
                <w:b/>
                <w:bCs/>
                <w:sz w:val="24"/>
                <w:szCs w:val="24"/>
                <w:lang w:val="en-ZA"/>
              </w:rPr>
              <w:t xml:space="preserve">: </w:t>
            </w:r>
            <w:r w:rsidRPr="00E7198E">
              <w:rPr>
                <w:rFonts w:ascii="Arial" w:hAnsi="Arial" w:cs="Arial"/>
                <w:b/>
                <w:sz w:val="24"/>
                <w:szCs w:val="24"/>
                <w:lang w:val="en-ZA"/>
              </w:rPr>
              <w:t xml:space="preserve"> </w:t>
            </w:r>
            <w:r w:rsidRPr="00E7198E">
              <w:rPr>
                <w:rFonts w:ascii="Arial" w:hAnsi="Arial" w:cs="Arial"/>
                <w:b/>
                <w:bCs/>
                <w:sz w:val="24"/>
                <w:szCs w:val="24"/>
                <w:lang w:val="en-ZA"/>
              </w:rPr>
              <w:t>REQUEST FOR BIDS FOR CONTRACT FOR ICT SOLUTIONS/AUDIT TOOL</w:t>
            </w:r>
          </w:p>
        </w:tc>
      </w:tr>
      <w:tr w:rsidR="00E7198E" w:rsidRPr="00E7198E" w:rsidTr="00351919">
        <w:trPr>
          <w:trHeight w:val="279"/>
        </w:trPr>
        <w:tc>
          <w:tcPr>
            <w:tcW w:w="9039" w:type="dxa"/>
            <w:gridSpan w:val="2"/>
            <w:vAlign w:val="center"/>
          </w:tcPr>
          <w:p w:rsidR="00E7198E" w:rsidRPr="00E7198E" w:rsidRDefault="00E7198E" w:rsidP="00E7198E">
            <w:pPr>
              <w:overflowPunct/>
              <w:autoSpaceDE/>
              <w:autoSpaceDN/>
              <w:adjustRightInd/>
              <w:textAlignment w:val="auto"/>
              <w:rPr>
                <w:rFonts w:ascii="Arial" w:hAnsi="Arial" w:cs="Arial"/>
                <w:b/>
                <w:bCs/>
                <w:sz w:val="24"/>
                <w:szCs w:val="24"/>
                <w:lang w:val="en-ZA"/>
              </w:rPr>
            </w:pPr>
            <w:r w:rsidRPr="00E7198E">
              <w:rPr>
                <w:rFonts w:ascii="Arial" w:hAnsi="Arial" w:cs="Arial"/>
                <w:b/>
                <w:bCs/>
                <w:sz w:val="24"/>
                <w:szCs w:val="24"/>
                <w:lang w:val="en-ZA"/>
              </w:rPr>
              <w:t>Mandatory Requirements</w:t>
            </w:r>
          </w:p>
        </w:tc>
        <w:tc>
          <w:tcPr>
            <w:tcW w:w="1368" w:type="dxa"/>
            <w:vAlign w:val="center"/>
          </w:tcPr>
          <w:p w:rsidR="00E7198E" w:rsidRPr="00E7198E" w:rsidRDefault="00E7198E" w:rsidP="00E7198E">
            <w:pPr>
              <w:overflowPunct/>
              <w:autoSpaceDE/>
              <w:autoSpaceDN/>
              <w:adjustRightInd/>
              <w:jc w:val="center"/>
              <w:textAlignment w:val="auto"/>
              <w:rPr>
                <w:rFonts w:ascii="Arial" w:hAnsi="Arial" w:cs="Arial"/>
                <w:b/>
                <w:bCs/>
                <w:sz w:val="24"/>
                <w:szCs w:val="24"/>
                <w:lang w:val="en-ZA"/>
              </w:rPr>
            </w:pPr>
            <w:r w:rsidRPr="00E7198E">
              <w:rPr>
                <w:rFonts w:ascii="Arial" w:hAnsi="Arial" w:cs="Arial"/>
                <w:b/>
                <w:bCs/>
                <w:sz w:val="24"/>
                <w:szCs w:val="24"/>
                <w:lang w:val="en-ZA"/>
              </w:rPr>
              <w:t>Yes/No</w:t>
            </w:r>
          </w:p>
        </w:tc>
      </w:tr>
      <w:tr w:rsidR="00E7198E" w:rsidRPr="00E7198E" w:rsidTr="00351919">
        <w:trPr>
          <w:trHeight w:val="409"/>
        </w:trPr>
        <w:tc>
          <w:tcPr>
            <w:tcW w:w="675" w:type="dxa"/>
            <w:vAlign w:val="center"/>
          </w:tcPr>
          <w:p w:rsidR="00E7198E" w:rsidRPr="00E7198E" w:rsidRDefault="00E7198E" w:rsidP="00E7198E">
            <w:pPr>
              <w:overflowPunct/>
              <w:autoSpaceDE/>
              <w:autoSpaceDN/>
              <w:adjustRightInd/>
              <w:ind w:left="90" w:hanging="516"/>
              <w:jc w:val="center"/>
              <w:textAlignment w:val="auto"/>
              <w:rPr>
                <w:rFonts w:ascii="Arial" w:hAnsi="Arial" w:cs="Arial"/>
                <w:sz w:val="24"/>
                <w:szCs w:val="24"/>
                <w:lang w:val="en-ZA"/>
              </w:rPr>
            </w:pPr>
            <w:r w:rsidRPr="00E7198E">
              <w:rPr>
                <w:rFonts w:ascii="Arial" w:hAnsi="Arial" w:cs="Arial"/>
                <w:sz w:val="24"/>
                <w:szCs w:val="24"/>
                <w:lang w:val="en-ZA"/>
              </w:rPr>
              <w:t>1.</w:t>
            </w:r>
          </w:p>
        </w:tc>
        <w:tc>
          <w:tcPr>
            <w:tcW w:w="8364" w:type="dxa"/>
            <w:vAlign w:val="center"/>
          </w:tcPr>
          <w:p w:rsidR="00E7198E" w:rsidRPr="00E7198E" w:rsidRDefault="00E7198E" w:rsidP="00E7198E">
            <w:pPr>
              <w:overflowPunct/>
              <w:autoSpaceDE/>
              <w:autoSpaceDN/>
              <w:adjustRightInd/>
              <w:textAlignment w:val="auto"/>
              <w:rPr>
                <w:rFonts w:ascii="Arial" w:hAnsi="Arial" w:cs="Arial"/>
                <w:b/>
                <w:bCs/>
                <w:sz w:val="24"/>
                <w:szCs w:val="24"/>
                <w:lang w:val="en-ZA"/>
              </w:rPr>
            </w:pPr>
            <w:r w:rsidRPr="00E7198E">
              <w:rPr>
                <w:rFonts w:ascii="Arial" w:hAnsi="Arial" w:cs="Arial"/>
                <w:b/>
                <w:bCs/>
                <w:sz w:val="24"/>
                <w:szCs w:val="24"/>
                <w:lang w:val="en-ZA"/>
              </w:rPr>
              <w:t>Complete all technical schedules fully as per specifications.</w:t>
            </w:r>
          </w:p>
        </w:tc>
        <w:tc>
          <w:tcPr>
            <w:tcW w:w="1368" w:type="dxa"/>
            <w:vAlign w:val="center"/>
          </w:tcPr>
          <w:p w:rsidR="00E7198E" w:rsidRPr="00E7198E" w:rsidRDefault="00E7198E" w:rsidP="00E7198E">
            <w:pPr>
              <w:overflowPunct/>
              <w:autoSpaceDE/>
              <w:autoSpaceDN/>
              <w:adjustRightInd/>
              <w:jc w:val="center"/>
              <w:textAlignment w:val="auto"/>
              <w:rPr>
                <w:rFonts w:ascii="Arial" w:hAnsi="Arial" w:cs="Arial"/>
                <w:b/>
                <w:bCs/>
                <w:sz w:val="24"/>
                <w:szCs w:val="24"/>
                <w:lang w:val="en-ZA"/>
              </w:rPr>
            </w:pPr>
          </w:p>
        </w:tc>
      </w:tr>
      <w:tr w:rsidR="00E7198E" w:rsidRPr="00E7198E" w:rsidTr="00351919">
        <w:trPr>
          <w:trHeight w:val="409"/>
        </w:trPr>
        <w:tc>
          <w:tcPr>
            <w:tcW w:w="675" w:type="dxa"/>
            <w:vAlign w:val="center"/>
          </w:tcPr>
          <w:p w:rsidR="00E7198E" w:rsidRPr="00E7198E" w:rsidRDefault="00E7198E" w:rsidP="00E7198E">
            <w:pPr>
              <w:overflowPunct/>
              <w:autoSpaceDE/>
              <w:autoSpaceDN/>
              <w:adjustRightInd/>
              <w:ind w:left="90" w:hanging="516"/>
              <w:jc w:val="center"/>
              <w:textAlignment w:val="auto"/>
              <w:rPr>
                <w:rFonts w:ascii="Arial" w:hAnsi="Arial" w:cs="Arial"/>
                <w:sz w:val="24"/>
                <w:szCs w:val="24"/>
                <w:lang w:val="en-ZA"/>
              </w:rPr>
            </w:pPr>
            <w:r w:rsidRPr="00E7198E">
              <w:rPr>
                <w:rFonts w:ascii="Arial" w:hAnsi="Arial" w:cs="Arial"/>
                <w:sz w:val="24"/>
                <w:szCs w:val="24"/>
                <w:lang w:val="en-ZA"/>
              </w:rPr>
              <w:t>2.</w:t>
            </w:r>
          </w:p>
        </w:tc>
        <w:tc>
          <w:tcPr>
            <w:tcW w:w="8364" w:type="dxa"/>
            <w:vAlign w:val="center"/>
          </w:tcPr>
          <w:p w:rsidR="00E7198E" w:rsidRPr="00E7198E" w:rsidRDefault="00E7198E" w:rsidP="00E7198E">
            <w:pPr>
              <w:overflowPunct/>
              <w:autoSpaceDE/>
              <w:autoSpaceDN/>
              <w:adjustRightInd/>
              <w:textAlignment w:val="auto"/>
              <w:rPr>
                <w:rFonts w:ascii="Arial" w:hAnsi="Arial" w:cs="Arial"/>
                <w:b/>
                <w:bCs/>
                <w:sz w:val="24"/>
                <w:szCs w:val="24"/>
                <w:lang w:val="en-ZA"/>
              </w:rPr>
            </w:pPr>
            <w:r w:rsidRPr="00E7198E">
              <w:rPr>
                <w:rFonts w:ascii="Arial" w:hAnsi="Arial" w:cs="Arial"/>
                <w:b/>
                <w:bCs/>
                <w:sz w:val="24"/>
                <w:szCs w:val="24"/>
                <w:lang w:val="en-ZA"/>
              </w:rPr>
              <w:t>Bill of quantities (BOQ) must be fully completed.</w:t>
            </w:r>
          </w:p>
        </w:tc>
        <w:tc>
          <w:tcPr>
            <w:tcW w:w="1368" w:type="dxa"/>
            <w:vAlign w:val="center"/>
          </w:tcPr>
          <w:p w:rsidR="00E7198E" w:rsidRPr="00E7198E" w:rsidRDefault="00E7198E" w:rsidP="00E7198E">
            <w:pPr>
              <w:overflowPunct/>
              <w:autoSpaceDE/>
              <w:autoSpaceDN/>
              <w:adjustRightInd/>
              <w:jc w:val="center"/>
              <w:textAlignment w:val="auto"/>
              <w:rPr>
                <w:rFonts w:ascii="Arial" w:hAnsi="Arial" w:cs="Arial"/>
                <w:b/>
                <w:bCs/>
                <w:sz w:val="24"/>
                <w:szCs w:val="24"/>
                <w:lang w:val="en-ZA"/>
              </w:rPr>
            </w:pPr>
          </w:p>
        </w:tc>
      </w:tr>
      <w:tr w:rsidR="00E7198E" w:rsidRPr="00E7198E" w:rsidTr="00E7198E">
        <w:trPr>
          <w:trHeight w:val="354"/>
        </w:trPr>
        <w:tc>
          <w:tcPr>
            <w:tcW w:w="10407" w:type="dxa"/>
            <w:gridSpan w:val="3"/>
            <w:shd w:val="clear" w:color="auto" w:fill="BFBFBF"/>
            <w:vAlign w:val="center"/>
          </w:tcPr>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sz w:val="24"/>
                <w:szCs w:val="24"/>
                <w:lang w:val="en-ZA"/>
              </w:rPr>
              <w:t>1st Stage Evaluation: A minimum threshold of 80% must be achieved to proceed to the 2</w:t>
            </w:r>
            <w:r w:rsidRPr="00E7198E">
              <w:rPr>
                <w:rFonts w:ascii="Arial" w:hAnsi="Arial" w:cs="Arial"/>
                <w:b/>
                <w:sz w:val="24"/>
                <w:szCs w:val="24"/>
                <w:vertAlign w:val="superscript"/>
                <w:lang w:val="en-ZA"/>
              </w:rPr>
              <w:t>nd</w:t>
            </w:r>
            <w:r w:rsidRPr="00E7198E">
              <w:rPr>
                <w:rFonts w:ascii="Arial" w:hAnsi="Arial" w:cs="Arial"/>
                <w:b/>
                <w:sz w:val="24"/>
                <w:szCs w:val="24"/>
                <w:lang w:val="en-ZA"/>
              </w:rPr>
              <w:t xml:space="preserve"> Stage Evaluation</w:t>
            </w:r>
          </w:p>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sz w:val="24"/>
                <w:szCs w:val="24"/>
                <w:lang w:val="en-ZA"/>
              </w:rPr>
              <w:t>Evaluation will be done on a relationship to the weighting on a scale of 0 to 10</w:t>
            </w:r>
          </w:p>
          <w:p w:rsidR="00E7198E" w:rsidRPr="00E7198E" w:rsidRDefault="00E7198E" w:rsidP="00E7198E">
            <w:pPr>
              <w:overflowPunct/>
              <w:autoSpaceDE/>
              <w:autoSpaceDN/>
              <w:adjustRightInd/>
              <w:textAlignment w:val="auto"/>
              <w:rPr>
                <w:rFonts w:ascii="Arial" w:hAnsi="Arial" w:cs="Arial"/>
                <w:b/>
                <w:sz w:val="24"/>
                <w:szCs w:val="24"/>
                <w:lang w:val="en-ZA"/>
              </w:rPr>
            </w:pPr>
          </w:p>
        </w:tc>
      </w:tr>
      <w:tr w:rsidR="00E7198E" w:rsidRPr="00E7198E" w:rsidTr="00351919">
        <w:trPr>
          <w:trHeight w:val="354"/>
        </w:trPr>
        <w:tc>
          <w:tcPr>
            <w:tcW w:w="9039" w:type="dxa"/>
            <w:gridSpan w:val="2"/>
          </w:tcPr>
          <w:p w:rsidR="00E7198E" w:rsidRPr="00E7198E" w:rsidRDefault="00E7198E" w:rsidP="00E7198E">
            <w:pPr>
              <w:overflowPunct/>
              <w:autoSpaceDE/>
              <w:autoSpaceDN/>
              <w:adjustRightInd/>
              <w:spacing w:after="120"/>
              <w:jc w:val="both"/>
              <w:textAlignment w:val="auto"/>
              <w:rPr>
                <w:rFonts w:ascii="Arial" w:hAnsi="Arial" w:cs="Arial"/>
                <w:b/>
                <w:sz w:val="24"/>
                <w:szCs w:val="24"/>
                <w:lang w:val="en-ZA"/>
              </w:rPr>
            </w:pPr>
            <w:r w:rsidRPr="00E7198E">
              <w:rPr>
                <w:rFonts w:ascii="Arial" w:hAnsi="Arial" w:cs="Arial"/>
                <w:b/>
                <w:sz w:val="24"/>
                <w:szCs w:val="24"/>
                <w:lang w:val="en-ZA"/>
              </w:rPr>
              <w:t>Technical Evaluation:</w:t>
            </w:r>
          </w:p>
        </w:tc>
        <w:tc>
          <w:tcPr>
            <w:tcW w:w="1368" w:type="dxa"/>
            <w:vAlign w:val="center"/>
          </w:tcPr>
          <w:p w:rsidR="00E7198E" w:rsidRPr="00E7198E" w:rsidRDefault="00E7198E" w:rsidP="00E7198E">
            <w:pPr>
              <w:overflowPunct/>
              <w:autoSpaceDE/>
              <w:autoSpaceDN/>
              <w:adjustRightInd/>
              <w:jc w:val="center"/>
              <w:textAlignment w:val="auto"/>
              <w:rPr>
                <w:rFonts w:ascii="Arial" w:hAnsi="Arial" w:cs="Arial"/>
                <w:b/>
                <w:sz w:val="24"/>
                <w:szCs w:val="24"/>
                <w:lang w:val="en-ZA"/>
              </w:rPr>
            </w:pPr>
            <w:r w:rsidRPr="00E7198E">
              <w:rPr>
                <w:rFonts w:ascii="Arial" w:hAnsi="Arial" w:cs="Arial"/>
                <w:b/>
                <w:sz w:val="24"/>
                <w:szCs w:val="24"/>
                <w:lang w:val="en-ZA"/>
              </w:rPr>
              <w:t>Weight</w:t>
            </w:r>
          </w:p>
        </w:tc>
      </w:tr>
      <w:tr w:rsidR="00E7198E" w:rsidRPr="00E7198E" w:rsidTr="00351919">
        <w:trPr>
          <w:trHeight w:val="354"/>
        </w:trPr>
        <w:tc>
          <w:tcPr>
            <w:tcW w:w="675" w:type="dxa"/>
          </w:tcPr>
          <w:p w:rsidR="00E7198E" w:rsidRPr="00E7198E" w:rsidRDefault="00E7198E" w:rsidP="00E7198E">
            <w:pPr>
              <w:overflowPunct/>
              <w:autoSpaceDE/>
              <w:autoSpaceDN/>
              <w:adjustRightInd/>
              <w:ind w:left="90"/>
              <w:jc w:val="center"/>
              <w:textAlignment w:val="auto"/>
              <w:rPr>
                <w:rFonts w:ascii="Arial" w:hAnsi="Arial" w:cs="Arial"/>
                <w:sz w:val="24"/>
                <w:szCs w:val="24"/>
                <w:lang w:val="en-ZA"/>
              </w:rPr>
            </w:pPr>
            <w:r w:rsidRPr="00E7198E">
              <w:rPr>
                <w:rFonts w:ascii="Arial" w:hAnsi="Arial" w:cs="Arial"/>
                <w:sz w:val="24"/>
                <w:szCs w:val="24"/>
                <w:lang w:val="en-ZA"/>
              </w:rPr>
              <w:t xml:space="preserve">     1.</w:t>
            </w:r>
          </w:p>
        </w:tc>
        <w:tc>
          <w:tcPr>
            <w:tcW w:w="8364" w:type="dxa"/>
            <w:vAlign w:val="center"/>
          </w:tcPr>
          <w:p w:rsidR="00E7198E" w:rsidRPr="00E7198E" w:rsidRDefault="00E7198E" w:rsidP="00E7198E">
            <w:pPr>
              <w:overflowPunct/>
              <w:autoSpaceDE/>
              <w:autoSpaceDN/>
              <w:adjustRightInd/>
              <w:spacing w:after="120"/>
              <w:textAlignment w:val="auto"/>
              <w:rPr>
                <w:rFonts w:ascii="Arial" w:hAnsi="Arial" w:cs="Arial"/>
                <w:b/>
                <w:sz w:val="24"/>
                <w:szCs w:val="24"/>
                <w:lang w:val="en-ZA"/>
              </w:rPr>
            </w:pPr>
            <w:r w:rsidRPr="00E7198E">
              <w:rPr>
                <w:rFonts w:ascii="Arial" w:hAnsi="Arial" w:cs="Arial"/>
                <w:b/>
                <w:sz w:val="24"/>
                <w:szCs w:val="24"/>
                <w:lang w:val="en-ZA"/>
              </w:rPr>
              <w:t>Provide proof of OEM, sole provider or partnership status (for proposed Audit tool)</w:t>
            </w:r>
          </w:p>
          <w:p w:rsidR="00E7198E" w:rsidRPr="00E7198E" w:rsidRDefault="00E7198E" w:rsidP="00E7198E">
            <w:pPr>
              <w:overflowPunct/>
              <w:autoSpaceDE/>
              <w:autoSpaceDN/>
              <w:adjustRightInd/>
              <w:spacing w:after="120"/>
              <w:textAlignment w:val="auto"/>
              <w:rPr>
                <w:rFonts w:ascii="Arial" w:hAnsi="Arial" w:cs="Arial"/>
                <w:sz w:val="24"/>
                <w:szCs w:val="24"/>
                <w:lang w:val="en-ZA"/>
              </w:rPr>
            </w:pPr>
            <w:r w:rsidRPr="00E7198E">
              <w:rPr>
                <w:rFonts w:ascii="Arial" w:hAnsi="Arial" w:cs="Arial"/>
                <w:sz w:val="24"/>
                <w:szCs w:val="24"/>
                <w:lang w:val="en-ZA"/>
              </w:rPr>
              <w:t xml:space="preserve"> </w:t>
            </w:r>
          </w:p>
          <w:p w:rsidR="00E7198E" w:rsidRPr="00E7198E" w:rsidRDefault="00E7198E" w:rsidP="00E7198E">
            <w:pPr>
              <w:overflowPunct/>
              <w:autoSpaceDE/>
              <w:autoSpaceDN/>
              <w:adjustRightInd/>
              <w:spacing w:after="120"/>
              <w:textAlignment w:val="auto"/>
              <w:rPr>
                <w:rFonts w:ascii="Arial" w:hAnsi="Arial" w:cs="Arial"/>
                <w:b/>
                <w:sz w:val="24"/>
                <w:szCs w:val="24"/>
                <w:lang w:val="en-ZA"/>
              </w:rPr>
            </w:pPr>
            <w:r w:rsidRPr="00E7198E">
              <w:rPr>
                <w:rFonts w:ascii="Arial" w:hAnsi="Arial" w:cs="Arial"/>
                <w:b/>
                <w:sz w:val="24"/>
                <w:szCs w:val="24"/>
                <w:lang w:val="en-ZA"/>
              </w:rPr>
              <w:t>Maximum points = 10 points</w:t>
            </w:r>
          </w:p>
          <w:p w:rsidR="00E7198E" w:rsidRPr="00E7198E" w:rsidRDefault="00E7198E" w:rsidP="00E7198E">
            <w:pPr>
              <w:overflowPunct/>
              <w:autoSpaceDE/>
              <w:autoSpaceDN/>
              <w:adjustRightInd/>
              <w:spacing w:after="120"/>
              <w:ind w:left="283"/>
              <w:textAlignment w:val="auto"/>
              <w:rPr>
                <w:rFonts w:ascii="Arial" w:hAnsi="Arial" w:cs="Arial"/>
                <w:sz w:val="24"/>
                <w:szCs w:val="24"/>
                <w:lang w:val="en-ZA"/>
              </w:rPr>
            </w:pPr>
          </w:p>
          <w:p w:rsidR="00E7198E" w:rsidRPr="00E7198E" w:rsidRDefault="00E7198E" w:rsidP="00E7198E">
            <w:pPr>
              <w:numPr>
                <w:ilvl w:val="0"/>
                <w:numId w:val="89"/>
              </w:numPr>
              <w:overflowPunct/>
              <w:autoSpaceDE/>
              <w:autoSpaceDN/>
              <w:adjustRightInd/>
              <w:jc w:val="both"/>
              <w:textAlignment w:val="auto"/>
              <w:rPr>
                <w:rFonts w:ascii="Arial" w:hAnsi="Arial" w:cs="Arial"/>
                <w:sz w:val="24"/>
                <w:szCs w:val="24"/>
                <w:lang w:val="en-ZA"/>
              </w:rPr>
            </w:pPr>
            <w:r w:rsidRPr="00E7198E">
              <w:rPr>
                <w:rFonts w:ascii="Arial" w:hAnsi="Arial" w:cs="Arial"/>
                <w:sz w:val="24"/>
                <w:szCs w:val="24"/>
                <w:lang w:val="en-ZA"/>
              </w:rPr>
              <w:t>OEM = 10 points</w:t>
            </w:r>
          </w:p>
          <w:p w:rsidR="00E7198E" w:rsidRPr="00E7198E" w:rsidRDefault="00E7198E" w:rsidP="00E7198E">
            <w:pPr>
              <w:numPr>
                <w:ilvl w:val="0"/>
                <w:numId w:val="89"/>
              </w:numPr>
              <w:overflowPunct/>
              <w:autoSpaceDE/>
              <w:autoSpaceDN/>
              <w:adjustRightInd/>
              <w:jc w:val="both"/>
              <w:textAlignment w:val="auto"/>
              <w:rPr>
                <w:rFonts w:ascii="Arial" w:hAnsi="Arial" w:cs="Arial"/>
                <w:sz w:val="24"/>
                <w:szCs w:val="24"/>
                <w:lang w:val="en-ZA"/>
              </w:rPr>
            </w:pPr>
            <w:r w:rsidRPr="00E7198E">
              <w:rPr>
                <w:rFonts w:ascii="Arial" w:hAnsi="Arial" w:cs="Arial"/>
                <w:sz w:val="24"/>
                <w:szCs w:val="24"/>
                <w:lang w:val="en-ZA"/>
              </w:rPr>
              <w:t>Sole provider = 9 points</w:t>
            </w:r>
          </w:p>
          <w:p w:rsidR="00E7198E" w:rsidRPr="00E7198E" w:rsidRDefault="00E7198E" w:rsidP="00E7198E">
            <w:pPr>
              <w:numPr>
                <w:ilvl w:val="0"/>
                <w:numId w:val="89"/>
              </w:numPr>
              <w:overflowPunct/>
              <w:autoSpaceDE/>
              <w:autoSpaceDN/>
              <w:adjustRightInd/>
              <w:jc w:val="both"/>
              <w:textAlignment w:val="auto"/>
              <w:rPr>
                <w:rFonts w:ascii="Arial" w:hAnsi="Arial" w:cs="Arial"/>
                <w:sz w:val="24"/>
                <w:szCs w:val="24"/>
                <w:lang w:val="en-ZA"/>
              </w:rPr>
            </w:pPr>
            <w:r w:rsidRPr="00E7198E">
              <w:rPr>
                <w:rFonts w:ascii="Arial" w:hAnsi="Arial" w:cs="Arial"/>
                <w:sz w:val="24"/>
                <w:szCs w:val="24"/>
                <w:lang w:val="en-ZA"/>
              </w:rPr>
              <w:t xml:space="preserve">Partnership = 8 points </w:t>
            </w:r>
          </w:p>
          <w:p w:rsidR="00E7198E" w:rsidRPr="00E7198E" w:rsidRDefault="00E7198E" w:rsidP="00E7198E">
            <w:pPr>
              <w:overflowPunct/>
              <w:autoSpaceDE/>
              <w:autoSpaceDN/>
              <w:adjustRightInd/>
              <w:spacing w:after="120"/>
              <w:ind w:left="778"/>
              <w:textAlignment w:val="auto"/>
              <w:rPr>
                <w:rFonts w:ascii="Arial" w:hAnsi="Arial" w:cs="Arial"/>
                <w:sz w:val="24"/>
                <w:szCs w:val="24"/>
                <w:lang w:val="en-ZA"/>
              </w:rPr>
            </w:pPr>
          </w:p>
          <w:p w:rsidR="00E7198E" w:rsidRPr="00E7198E" w:rsidRDefault="00E7198E" w:rsidP="00E7198E">
            <w:pPr>
              <w:overflowPunct/>
              <w:autoSpaceDE/>
              <w:autoSpaceDN/>
              <w:adjustRightInd/>
              <w:spacing w:after="120"/>
              <w:textAlignment w:val="auto"/>
              <w:rPr>
                <w:rFonts w:ascii="Arial" w:hAnsi="Arial" w:cs="Arial"/>
                <w:sz w:val="24"/>
                <w:szCs w:val="24"/>
                <w:lang w:val="en-ZA"/>
              </w:rPr>
            </w:pPr>
            <w:r w:rsidRPr="00E7198E">
              <w:rPr>
                <w:rFonts w:ascii="Arial" w:hAnsi="Arial" w:cs="Arial"/>
                <w:sz w:val="24"/>
                <w:szCs w:val="24"/>
                <w:lang w:val="en-ZA"/>
              </w:rPr>
              <w:t xml:space="preserve">NB! (Acceptable proof of patented solution by OEM, letter from OEM for sole provider and partnership valid certificate.) </w:t>
            </w:r>
          </w:p>
          <w:p w:rsidR="00E7198E" w:rsidRPr="00E7198E" w:rsidRDefault="00E7198E" w:rsidP="00E7198E">
            <w:pPr>
              <w:overflowPunct/>
              <w:autoSpaceDE/>
              <w:autoSpaceDN/>
              <w:adjustRightInd/>
              <w:spacing w:after="120"/>
              <w:ind w:left="3600"/>
              <w:jc w:val="both"/>
              <w:textAlignment w:val="auto"/>
              <w:rPr>
                <w:rFonts w:ascii="Arial" w:hAnsi="Arial" w:cs="Arial"/>
                <w:sz w:val="24"/>
                <w:szCs w:val="24"/>
                <w:lang w:val="en-ZA"/>
              </w:rPr>
            </w:pPr>
            <w:r w:rsidRPr="00E7198E">
              <w:rPr>
                <w:rFonts w:ascii="Arial" w:hAnsi="Arial" w:cs="Arial"/>
                <w:sz w:val="24"/>
                <w:szCs w:val="24"/>
                <w:lang w:val="en-ZA"/>
              </w:rPr>
              <w:t xml:space="preserve"> </w:t>
            </w:r>
          </w:p>
        </w:tc>
        <w:tc>
          <w:tcPr>
            <w:tcW w:w="1368" w:type="dxa"/>
          </w:tcPr>
          <w:p w:rsidR="00E7198E" w:rsidRPr="00E7198E" w:rsidRDefault="00E7198E" w:rsidP="00E7198E">
            <w:pPr>
              <w:overflowPunct/>
              <w:autoSpaceDE/>
              <w:autoSpaceDN/>
              <w:adjustRightInd/>
              <w:jc w:val="center"/>
              <w:textAlignment w:val="auto"/>
              <w:rPr>
                <w:rFonts w:ascii="Arial" w:hAnsi="Arial" w:cs="Arial"/>
                <w:sz w:val="24"/>
                <w:szCs w:val="24"/>
                <w:lang w:val="en-ZA"/>
              </w:rPr>
            </w:pPr>
            <w:r w:rsidRPr="00E7198E">
              <w:rPr>
                <w:rFonts w:ascii="Arial" w:hAnsi="Arial" w:cs="Arial"/>
                <w:sz w:val="24"/>
                <w:szCs w:val="24"/>
                <w:lang w:val="en-ZA"/>
              </w:rPr>
              <w:t>25</w:t>
            </w:r>
          </w:p>
        </w:tc>
      </w:tr>
      <w:tr w:rsidR="00E7198E" w:rsidRPr="00E7198E" w:rsidTr="00351919">
        <w:trPr>
          <w:trHeight w:val="515"/>
        </w:trPr>
        <w:tc>
          <w:tcPr>
            <w:tcW w:w="675" w:type="dxa"/>
          </w:tcPr>
          <w:p w:rsidR="00E7198E" w:rsidRPr="00E7198E" w:rsidRDefault="00E7198E" w:rsidP="00E7198E">
            <w:pPr>
              <w:overflowPunct/>
              <w:autoSpaceDE/>
              <w:autoSpaceDN/>
              <w:adjustRightInd/>
              <w:textAlignment w:val="auto"/>
              <w:rPr>
                <w:rFonts w:ascii="Arial" w:hAnsi="Arial" w:cs="Arial"/>
                <w:sz w:val="24"/>
                <w:szCs w:val="24"/>
                <w:lang w:val="en-ZA"/>
              </w:rPr>
            </w:pPr>
            <w:r w:rsidRPr="00E7198E">
              <w:rPr>
                <w:rFonts w:ascii="Arial" w:hAnsi="Arial" w:cs="Arial"/>
                <w:sz w:val="24"/>
                <w:szCs w:val="24"/>
                <w:lang w:val="en-ZA"/>
              </w:rPr>
              <w:t>2.</w:t>
            </w:r>
          </w:p>
        </w:tc>
        <w:tc>
          <w:tcPr>
            <w:tcW w:w="8364" w:type="dxa"/>
            <w:vAlign w:val="center"/>
          </w:tcPr>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sz w:val="24"/>
                <w:szCs w:val="24"/>
                <w:lang w:val="en-ZA"/>
              </w:rPr>
              <w:t>Support and Maintenance</w:t>
            </w:r>
          </w:p>
          <w:p w:rsidR="00E7198E" w:rsidRPr="00E7198E" w:rsidRDefault="00E7198E" w:rsidP="00E7198E">
            <w:pPr>
              <w:overflowPunct/>
              <w:autoSpaceDE/>
              <w:autoSpaceDN/>
              <w:adjustRightInd/>
              <w:textAlignment w:val="auto"/>
              <w:rPr>
                <w:rFonts w:ascii="Arial" w:hAnsi="Arial" w:cs="Arial"/>
                <w:b/>
                <w:sz w:val="24"/>
                <w:szCs w:val="24"/>
                <w:lang w:val="en-ZA"/>
              </w:rPr>
            </w:pPr>
          </w:p>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sz w:val="24"/>
                <w:szCs w:val="24"/>
                <w:lang w:val="en-ZA"/>
              </w:rPr>
              <w:t>Maximum points = 10 points</w:t>
            </w:r>
          </w:p>
          <w:p w:rsidR="00E7198E" w:rsidRPr="00E7198E" w:rsidRDefault="00E7198E" w:rsidP="00E7198E">
            <w:pPr>
              <w:overflowPunct/>
              <w:autoSpaceDE/>
              <w:autoSpaceDN/>
              <w:adjustRightInd/>
              <w:textAlignment w:val="auto"/>
              <w:rPr>
                <w:rFonts w:ascii="Arial" w:hAnsi="Arial" w:cs="Arial"/>
                <w:b/>
                <w:sz w:val="24"/>
                <w:szCs w:val="24"/>
                <w:lang w:val="en-ZA"/>
              </w:rPr>
            </w:pPr>
          </w:p>
          <w:p w:rsidR="00E7198E" w:rsidRPr="00E7198E" w:rsidRDefault="00E7198E" w:rsidP="00E7198E">
            <w:pPr>
              <w:numPr>
                <w:ilvl w:val="0"/>
                <w:numId w:val="90"/>
              </w:numPr>
              <w:overflowPunct/>
              <w:autoSpaceDE/>
              <w:autoSpaceDN/>
              <w:adjustRightInd/>
              <w:contextualSpacing/>
              <w:textAlignment w:val="auto"/>
              <w:rPr>
                <w:rFonts w:ascii="Arial" w:hAnsi="Arial" w:cs="Arial"/>
                <w:sz w:val="24"/>
                <w:szCs w:val="24"/>
              </w:rPr>
            </w:pPr>
            <w:r w:rsidRPr="00E7198E">
              <w:rPr>
                <w:rFonts w:ascii="Arial" w:hAnsi="Arial" w:cs="Arial"/>
                <w:sz w:val="24"/>
                <w:szCs w:val="24"/>
              </w:rPr>
              <w:t>Onsite support and Maintenance = 4 points</w:t>
            </w:r>
          </w:p>
          <w:p w:rsidR="00E7198E" w:rsidRPr="00E7198E" w:rsidRDefault="00E7198E" w:rsidP="00E7198E">
            <w:pPr>
              <w:numPr>
                <w:ilvl w:val="0"/>
                <w:numId w:val="90"/>
              </w:numPr>
              <w:overflowPunct/>
              <w:autoSpaceDE/>
              <w:autoSpaceDN/>
              <w:adjustRightInd/>
              <w:contextualSpacing/>
              <w:textAlignment w:val="auto"/>
              <w:rPr>
                <w:rFonts w:ascii="Arial" w:hAnsi="Arial" w:cs="Arial"/>
                <w:sz w:val="24"/>
                <w:szCs w:val="24"/>
              </w:rPr>
            </w:pPr>
            <w:r w:rsidRPr="00E7198E">
              <w:rPr>
                <w:rFonts w:ascii="Arial" w:hAnsi="Arial" w:cs="Arial"/>
                <w:sz w:val="24"/>
                <w:szCs w:val="24"/>
              </w:rPr>
              <w:t>Offsite support and Maintenance = 4 points</w:t>
            </w:r>
          </w:p>
          <w:p w:rsidR="00E7198E" w:rsidRPr="00E7198E" w:rsidRDefault="00E7198E" w:rsidP="00E7198E">
            <w:pPr>
              <w:numPr>
                <w:ilvl w:val="0"/>
                <w:numId w:val="90"/>
              </w:numPr>
              <w:overflowPunct/>
              <w:autoSpaceDE/>
              <w:autoSpaceDN/>
              <w:adjustRightInd/>
              <w:contextualSpacing/>
              <w:textAlignment w:val="auto"/>
              <w:rPr>
                <w:rFonts w:ascii="Arial" w:hAnsi="Arial" w:cs="Arial"/>
                <w:sz w:val="24"/>
                <w:szCs w:val="24"/>
              </w:rPr>
            </w:pPr>
            <w:r w:rsidRPr="00E7198E">
              <w:rPr>
                <w:rFonts w:ascii="Arial" w:hAnsi="Arial" w:cs="Arial"/>
                <w:sz w:val="24"/>
                <w:szCs w:val="24"/>
              </w:rPr>
              <w:t>Call logging system(ticket issuing) = 2 points</w:t>
            </w:r>
          </w:p>
          <w:p w:rsidR="00E7198E" w:rsidRPr="00E7198E" w:rsidRDefault="00E7198E" w:rsidP="00E7198E">
            <w:pPr>
              <w:overflowPunct/>
              <w:autoSpaceDE/>
              <w:autoSpaceDN/>
              <w:adjustRightInd/>
              <w:textAlignment w:val="auto"/>
              <w:rPr>
                <w:rFonts w:ascii="Arial" w:hAnsi="Arial" w:cs="Arial"/>
                <w:sz w:val="24"/>
                <w:szCs w:val="24"/>
                <w:lang w:val="en-ZA"/>
              </w:rPr>
            </w:pPr>
          </w:p>
        </w:tc>
        <w:tc>
          <w:tcPr>
            <w:tcW w:w="1368" w:type="dxa"/>
          </w:tcPr>
          <w:p w:rsidR="00E7198E" w:rsidRPr="00E7198E" w:rsidRDefault="00E7198E" w:rsidP="00E7198E">
            <w:pPr>
              <w:overflowPunct/>
              <w:autoSpaceDE/>
              <w:autoSpaceDN/>
              <w:adjustRightInd/>
              <w:jc w:val="center"/>
              <w:textAlignment w:val="auto"/>
              <w:rPr>
                <w:rFonts w:ascii="Arial" w:hAnsi="Arial" w:cs="Arial"/>
                <w:sz w:val="24"/>
                <w:szCs w:val="24"/>
                <w:lang w:val="en-ZA"/>
              </w:rPr>
            </w:pPr>
            <w:r w:rsidRPr="00E7198E">
              <w:rPr>
                <w:rFonts w:ascii="Arial" w:hAnsi="Arial" w:cs="Arial"/>
                <w:sz w:val="24"/>
                <w:szCs w:val="24"/>
                <w:lang w:val="en-ZA"/>
              </w:rPr>
              <w:t>25</w:t>
            </w:r>
          </w:p>
        </w:tc>
      </w:tr>
      <w:tr w:rsidR="00E7198E" w:rsidRPr="00E7198E" w:rsidTr="00351919">
        <w:trPr>
          <w:trHeight w:val="515"/>
        </w:trPr>
        <w:tc>
          <w:tcPr>
            <w:tcW w:w="675" w:type="dxa"/>
          </w:tcPr>
          <w:p w:rsidR="00E7198E" w:rsidRPr="00E7198E" w:rsidRDefault="00E7198E" w:rsidP="00E7198E">
            <w:pPr>
              <w:overflowPunct/>
              <w:autoSpaceDE/>
              <w:autoSpaceDN/>
              <w:adjustRightInd/>
              <w:textAlignment w:val="auto"/>
              <w:rPr>
                <w:rFonts w:ascii="Arial" w:hAnsi="Arial" w:cs="Arial"/>
                <w:sz w:val="24"/>
                <w:szCs w:val="24"/>
                <w:lang w:val="en-ZA"/>
              </w:rPr>
            </w:pPr>
            <w:r w:rsidRPr="00E7198E">
              <w:rPr>
                <w:rFonts w:ascii="Arial" w:hAnsi="Arial" w:cs="Arial"/>
                <w:sz w:val="24"/>
                <w:szCs w:val="24"/>
                <w:lang w:val="en-ZA"/>
              </w:rPr>
              <w:t>3.</w:t>
            </w:r>
          </w:p>
        </w:tc>
        <w:tc>
          <w:tcPr>
            <w:tcW w:w="8364" w:type="dxa"/>
            <w:vAlign w:val="center"/>
          </w:tcPr>
          <w:p w:rsidR="00E7198E" w:rsidRPr="00E7198E" w:rsidRDefault="00E7198E" w:rsidP="00E7198E">
            <w:pPr>
              <w:overflowPunct/>
              <w:autoSpaceDE/>
              <w:autoSpaceDN/>
              <w:adjustRightInd/>
              <w:textAlignment w:val="auto"/>
              <w:rPr>
                <w:rFonts w:ascii="Arial" w:hAnsi="Arial" w:cs="Arial"/>
                <w:sz w:val="24"/>
                <w:szCs w:val="24"/>
                <w:lang w:val="en-ZA"/>
              </w:rPr>
            </w:pPr>
            <w:r w:rsidRPr="00E7198E">
              <w:rPr>
                <w:rFonts w:ascii="Arial" w:eastAsia="Calibri" w:hAnsi="Arial" w:cs="Arial"/>
                <w:b/>
                <w:bCs/>
                <w:sz w:val="24"/>
                <w:szCs w:val="24"/>
                <w:lang w:val="en-ZA"/>
              </w:rPr>
              <w:t xml:space="preserve">Company </w:t>
            </w:r>
            <w:r w:rsidRPr="00E7198E">
              <w:rPr>
                <w:rFonts w:ascii="Arial" w:hAnsi="Arial" w:cs="Arial"/>
                <w:b/>
                <w:sz w:val="24"/>
                <w:szCs w:val="24"/>
                <w:lang w:val="en-ZA"/>
              </w:rPr>
              <w:t>contactable reference letters for Audit tool for Implementation, Commission and Support and Maintenance</w:t>
            </w:r>
          </w:p>
          <w:p w:rsidR="00E7198E" w:rsidRPr="00E7198E" w:rsidRDefault="00E7198E" w:rsidP="00E7198E">
            <w:pPr>
              <w:overflowPunct/>
              <w:autoSpaceDE/>
              <w:autoSpaceDN/>
              <w:adjustRightInd/>
              <w:spacing w:before="60" w:after="60"/>
              <w:textAlignment w:val="auto"/>
              <w:rPr>
                <w:rFonts w:ascii="Arial" w:eastAsia="Calibri" w:hAnsi="Arial" w:cs="Arial"/>
                <w:b/>
                <w:bCs/>
                <w:sz w:val="24"/>
                <w:szCs w:val="24"/>
                <w:lang w:val="en-ZA"/>
              </w:rPr>
            </w:pPr>
          </w:p>
          <w:p w:rsidR="00E7198E" w:rsidRPr="00E7198E" w:rsidRDefault="00E7198E" w:rsidP="00E7198E">
            <w:pPr>
              <w:overflowPunct/>
              <w:autoSpaceDE/>
              <w:autoSpaceDN/>
              <w:adjustRightInd/>
              <w:spacing w:before="60" w:after="60"/>
              <w:textAlignment w:val="auto"/>
              <w:rPr>
                <w:rFonts w:ascii="Arial" w:eastAsia="Calibri" w:hAnsi="Arial" w:cs="Arial"/>
                <w:sz w:val="24"/>
                <w:szCs w:val="24"/>
                <w:lang w:val="en-ZA"/>
              </w:rPr>
            </w:pPr>
            <w:r w:rsidRPr="00E7198E">
              <w:rPr>
                <w:rFonts w:ascii="Arial" w:eastAsia="Calibri" w:hAnsi="Arial" w:cs="Arial"/>
                <w:sz w:val="24"/>
                <w:szCs w:val="24"/>
                <w:lang w:val="en-ZA"/>
              </w:rPr>
              <w:lastRenderedPageBreak/>
              <w:t>Provide contactable reference letter of similar work as per specifications, done on a signed Client letterhead that include the following: Company Name, Contact Person and services rendered.</w:t>
            </w:r>
          </w:p>
          <w:p w:rsidR="00E7198E" w:rsidRPr="00E7198E" w:rsidRDefault="00E7198E" w:rsidP="00E7198E">
            <w:pPr>
              <w:overflowPunct/>
              <w:autoSpaceDE/>
              <w:autoSpaceDN/>
              <w:adjustRightInd/>
              <w:spacing w:after="120"/>
              <w:textAlignment w:val="auto"/>
              <w:rPr>
                <w:rFonts w:ascii="Arial" w:eastAsia="Calibri" w:hAnsi="Arial" w:cs="Arial"/>
                <w:b/>
                <w:bCs/>
                <w:sz w:val="24"/>
                <w:szCs w:val="24"/>
                <w:lang w:val="en-ZA"/>
              </w:rPr>
            </w:pPr>
            <w:r w:rsidRPr="00E7198E">
              <w:rPr>
                <w:rFonts w:ascii="Arial" w:eastAsia="Calibri" w:hAnsi="Arial" w:cs="Arial"/>
                <w:b/>
                <w:bCs/>
                <w:sz w:val="24"/>
                <w:szCs w:val="24"/>
                <w:lang w:val="en-ZA"/>
              </w:rPr>
              <w:t>Maximum points = 10 points</w:t>
            </w:r>
          </w:p>
          <w:p w:rsidR="00E7198E" w:rsidRPr="00E7198E" w:rsidRDefault="00E7198E" w:rsidP="00E7198E">
            <w:pPr>
              <w:numPr>
                <w:ilvl w:val="0"/>
                <w:numId w:val="91"/>
              </w:numPr>
              <w:overflowPunct/>
              <w:autoSpaceDE/>
              <w:autoSpaceDN/>
              <w:adjustRightInd/>
              <w:spacing w:after="120"/>
              <w:contextualSpacing/>
              <w:textAlignment w:val="auto"/>
              <w:rPr>
                <w:rFonts w:ascii="Arial" w:eastAsia="Calibri" w:hAnsi="Arial" w:cs="Arial"/>
                <w:sz w:val="24"/>
                <w:szCs w:val="24"/>
              </w:rPr>
            </w:pPr>
            <w:r w:rsidRPr="00E7198E">
              <w:rPr>
                <w:rFonts w:ascii="Arial" w:eastAsia="Calibri" w:hAnsi="Arial" w:cs="Arial"/>
                <w:sz w:val="24"/>
                <w:szCs w:val="24"/>
              </w:rPr>
              <w:t>More than 3 (Three) references = 10 points</w:t>
            </w:r>
          </w:p>
          <w:p w:rsidR="00E7198E" w:rsidRPr="00E7198E" w:rsidRDefault="00E7198E" w:rsidP="00E7198E">
            <w:pPr>
              <w:numPr>
                <w:ilvl w:val="0"/>
                <w:numId w:val="91"/>
              </w:numPr>
              <w:overflowPunct/>
              <w:autoSpaceDE/>
              <w:autoSpaceDN/>
              <w:adjustRightInd/>
              <w:spacing w:after="120"/>
              <w:contextualSpacing/>
              <w:textAlignment w:val="auto"/>
              <w:rPr>
                <w:rFonts w:ascii="Arial" w:eastAsia="Calibri" w:hAnsi="Arial" w:cs="Arial"/>
                <w:sz w:val="24"/>
                <w:szCs w:val="24"/>
              </w:rPr>
            </w:pPr>
            <w:r w:rsidRPr="00E7198E">
              <w:rPr>
                <w:rFonts w:ascii="Arial" w:eastAsia="Calibri" w:hAnsi="Arial" w:cs="Arial"/>
                <w:sz w:val="24"/>
                <w:szCs w:val="24"/>
              </w:rPr>
              <w:t>3  (Three) references = 8  points</w:t>
            </w:r>
          </w:p>
          <w:p w:rsidR="00E7198E" w:rsidRPr="00E7198E" w:rsidRDefault="00E7198E" w:rsidP="00E7198E">
            <w:pPr>
              <w:numPr>
                <w:ilvl w:val="0"/>
                <w:numId w:val="91"/>
              </w:numPr>
              <w:overflowPunct/>
              <w:autoSpaceDE/>
              <w:autoSpaceDN/>
              <w:adjustRightInd/>
              <w:spacing w:after="120"/>
              <w:contextualSpacing/>
              <w:textAlignment w:val="auto"/>
              <w:rPr>
                <w:rFonts w:ascii="Arial" w:eastAsia="Calibri" w:hAnsi="Arial" w:cs="Arial"/>
                <w:sz w:val="24"/>
                <w:szCs w:val="24"/>
              </w:rPr>
            </w:pPr>
            <w:r w:rsidRPr="00E7198E">
              <w:rPr>
                <w:rFonts w:ascii="Arial" w:eastAsia="Calibri" w:hAnsi="Arial" w:cs="Arial"/>
                <w:sz w:val="24"/>
                <w:szCs w:val="24"/>
              </w:rPr>
              <w:t>2  (Two) references = 5  points</w:t>
            </w:r>
          </w:p>
          <w:p w:rsidR="00E7198E" w:rsidRPr="00E7198E" w:rsidRDefault="00E7198E" w:rsidP="00E7198E">
            <w:pPr>
              <w:numPr>
                <w:ilvl w:val="0"/>
                <w:numId w:val="91"/>
              </w:numPr>
              <w:overflowPunct/>
              <w:autoSpaceDE/>
              <w:autoSpaceDN/>
              <w:adjustRightInd/>
              <w:spacing w:after="120"/>
              <w:contextualSpacing/>
              <w:textAlignment w:val="auto"/>
              <w:rPr>
                <w:rFonts w:ascii="Arial" w:eastAsia="Calibri" w:hAnsi="Arial" w:cs="Arial"/>
                <w:sz w:val="24"/>
                <w:szCs w:val="24"/>
              </w:rPr>
            </w:pPr>
            <w:r w:rsidRPr="00E7198E">
              <w:rPr>
                <w:rFonts w:ascii="Arial" w:eastAsia="Calibri" w:hAnsi="Arial" w:cs="Arial"/>
                <w:sz w:val="24"/>
                <w:szCs w:val="24"/>
              </w:rPr>
              <w:t>1  (One) reference = 3  points</w:t>
            </w:r>
          </w:p>
          <w:p w:rsidR="00E7198E" w:rsidRPr="00E7198E" w:rsidRDefault="00E7198E" w:rsidP="00E7198E">
            <w:pPr>
              <w:numPr>
                <w:ilvl w:val="0"/>
                <w:numId w:val="91"/>
              </w:numPr>
              <w:overflowPunct/>
              <w:autoSpaceDE/>
              <w:autoSpaceDN/>
              <w:adjustRightInd/>
              <w:spacing w:after="120"/>
              <w:contextualSpacing/>
              <w:textAlignment w:val="auto"/>
              <w:rPr>
                <w:rFonts w:ascii="Arial" w:eastAsia="Calibri" w:hAnsi="Arial" w:cs="Arial"/>
                <w:sz w:val="24"/>
                <w:szCs w:val="24"/>
              </w:rPr>
            </w:pPr>
            <w:r w:rsidRPr="00E7198E">
              <w:rPr>
                <w:rFonts w:ascii="Arial" w:eastAsia="Calibri" w:hAnsi="Arial" w:cs="Arial"/>
                <w:sz w:val="24"/>
                <w:szCs w:val="24"/>
              </w:rPr>
              <w:t>No reference = 0  points</w:t>
            </w:r>
          </w:p>
          <w:p w:rsidR="00E7198E" w:rsidRPr="00E7198E" w:rsidRDefault="00E7198E" w:rsidP="00E7198E">
            <w:pPr>
              <w:overflowPunct/>
              <w:autoSpaceDE/>
              <w:autoSpaceDN/>
              <w:adjustRightInd/>
              <w:textAlignment w:val="auto"/>
              <w:rPr>
                <w:rFonts w:ascii="Arial" w:hAnsi="Arial" w:cs="Arial"/>
                <w:sz w:val="24"/>
                <w:szCs w:val="24"/>
                <w:lang w:val="en-ZA"/>
              </w:rPr>
            </w:pPr>
            <w:r w:rsidRPr="00E7198E">
              <w:rPr>
                <w:rFonts w:ascii="Arial" w:eastAsia="Calibri" w:hAnsi="Arial" w:cs="Arial"/>
                <w:sz w:val="24"/>
                <w:szCs w:val="24"/>
                <w:lang w:val="en-ZA"/>
              </w:rPr>
              <w:t>NB! (No Purchase Orders, Contracts, work compilation certificate or letters of Acceptance will be accepted.)</w:t>
            </w:r>
          </w:p>
          <w:p w:rsidR="00E7198E" w:rsidRPr="00E7198E" w:rsidRDefault="00E7198E" w:rsidP="00E7198E">
            <w:pPr>
              <w:overflowPunct/>
              <w:autoSpaceDE/>
              <w:autoSpaceDN/>
              <w:adjustRightInd/>
              <w:textAlignment w:val="auto"/>
              <w:rPr>
                <w:rFonts w:ascii="Arial" w:hAnsi="Arial" w:cs="Arial"/>
                <w:sz w:val="24"/>
                <w:szCs w:val="24"/>
                <w:lang w:val="en-ZA"/>
              </w:rPr>
            </w:pPr>
          </w:p>
          <w:p w:rsidR="00E7198E" w:rsidRPr="00E7198E" w:rsidRDefault="00E7198E" w:rsidP="00E7198E">
            <w:pPr>
              <w:overflowPunct/>
              <w:autoSpaceDE/>
              <w:autoSpaceDN/>
              <w:adjustRightInd/>
              <w:textAlignment w:val="auto"/>
              <w:rPr>
                <w:rFonts w:ascii="Arial" w:hAnsi="Arial" w:cs="Arial"/>
                <w:b/>
                <w:sz w:val="24"/>
                <w:szCs w:val="24"/>
                <w:lang w:val="en-ZA"/>
              </w:rPr>
            </w:pPr>
          </w:p>
        </w:tc>
        <w:tc>
          <w:tcPr>
            <w:tcW w:w="1368" w:type="dxa"/>
          </w:tcPr>
          <w:p w:rsidR="00E7198E" w:rsidRPr="00E7198E" w:rsidRDefault="00E7198E" w:rsidP="00E7198E">
            <w:pPr>
              <w:overflowPunct/>
              <w:autoSpaceDE/>
              <w:autoSpaceDN/>
              <w:adjustRightInd/>
              <w:jc w:val="center"/>
              <w:textAlignment w:val="auto"/>
              <w:rPr>
                <w:rFonts w:ascii="Arial" w:hAnsi="Arial" w:cs="Arial"/>
                <w:sz w:val="24"/>
                <w:szCs w:val="24"/>
                <w:lang w:val="en-ZA"/>
              </w:rPr>
            </w:pPr>
            <w:r w:rsidRPr="00E7198E">
              <w:rPr>
                <w:rFonts w:ascii="Arial" w:hAnsi="Arial" w:cs="Arial"/>
                <w:sz w:val="24"/>
                <w:szCs w:val="24"/>
                <w:lang w:val="en-ZA"/>
              </w:rPr>
              <w:lastRenderedPageBreak/>
              <w:t>25</w:t>
            </w:r>
          </w:p>
        </w:tc>
      </w:tr>
      <w:tr w:rsidR="00E7198E" w:rsidRPr="00E7198E" w:rsidTr="00351919">
        <w:trPr>
          <w:trHeight w:val="269"/>
        </w:trPr>
        <w:tc>
          <w:tcPr>
            <w:tcW w:w="675" w:type="dxa"/>
          </w:tcPr>
          <w:p w:rsidR="00E7198E" w:rsidRPr="00E7198E" w:rsidRDefault="00E7198E" w:rsidP="00E7198E">
            <w:pPr>
              <w:overflowPunct/>
              <w:autoSpaceDE/>
              <w:autoSpaceDN/>
              <w:adjustRightInd/>
              <w:textAlignment w:val="auto"/>
              <w:rPr>
                <w:rFonts w:ascii="Arial" w:hAnsi="Arial" w:cs="Arial"/>
                <w:sz w:val="24"/>
                <w:szCs w:val="24"/>
                <w:lang w:val="en-ZA"/>
              </w:rPr>
            </w:pPr>
            <w:r w:rsidRPr="00E7198E">
              <w:rPr>
                <w:rFonts w:ascii="Arial" w:hAnsi="Arial" w:cs="Arial"/>
                <w:sz w:val="24"/>
                <w:szCs w:val="24"/>
                <w:lang w:val="en-ZA"/>
              </w:rPr>
              <w:t>4.</w:t>
            </w:r>
          </w:p>
        </w:tc>
        <w:tc>
          <w:tcPr>
            <w:tcW w:w="8364" w:type="dxa"/>
          </w:tcPr>
          <w:p w:rsidR="00E7198E" w:rsidRPr="00E7198E" w:rsidRDefault="00E7198E" w:rsidP="00E7198E">
            <w:pPr>
              <w:overflowPunct/>
              <w:autoSpaceDE/>
              <w:autoSpaceDN/>
              <w:adjustRightInd/>
              <w:spacing w:after="120"/>
              <w:textAlignment w:val="auto"/>
              <w:rPr>
                <w:rFonts w:ascii="Arial" w:hAnsi="Arial" w:cs="Arial"/>
                <w:b/>
                <w:sz w:val="24"/>
                <w:szCs w:val="24"/>
                <w:lang w:val="en-ZA"/>
              </w:rPr>
            </w:pPr>
            <w:r w:rsidRPr="00E7198E">
              <w:rPr>
                <w:rFonts w:ascii="Arial" w:hAnsi="Arial" w:cs="Arial"/>
                <w:b/>
                <w:sz w:val="24"/>
                <w:szCs w:val="24"/>
                <w:lang w:val="en-ZA"/>
              </w:rPr>
              <w:t>Turnaround time frame for priority 1 (one)</w:t>
            </w:r>
          </w:p>
          <w:p w:rsidR="00E7198E" w:rsidRPr="00E7198E" w:rsidRDefault="00E7198E" w:rsidP="00E7198E">
            <w:pPr>
              <w:overflowPunct/>
              <w:autoSpaceDE/>
              <w:autoSpaceDN/>
              <w:adjustRightInd/>
              <w:spacing w:after="120"/>
              <w:textAlignment w:val="auto"/>
              <w:rPr>
                <w:rFonts w:ascii="Arial" w:hAnsi="Arial" w:cs="Arial"/>
                <w:b/>
                <w:sz w:val="24"/>
                <w:szCs w:val="24"/>
                <w:lang w:val="en-ZA"/>
              </w:rPr>
            </w:pPr>
          </w:p>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sz w:val="24"/>
                <w:szCs w:val="24"/>
                <w:lang w:val="en-ZA"/>
              </w:rPr>
              <w:t>Maximum points = 10 points</w:t>
            </w:r>
          </w:p>
          <w:p w:rsidR="00E7198E" w:rsidRPr="00E7198E" w:rsidRDefault="00E7198E" w:rsidP="00E7198E">
            <w:pPr>
              <w:overflowPunct/>
              <w:autoSpaceDE/>
              <w:autoSpaceDN/>
              <w:adjustRightInd/>
              <w:spacing w:after="120"/>
              <w:textAlignment w:val="auto"/>
              <w:rPr>
                <w:rFonts w:ascii="Arial" w:hAnsi="Arial" w:cs="Arial"/>
                <w:sz w:val="24"/>
                <w:szCs w:val="24"/>
                <w:lang w:val="en-ZA"/>
              </w:rPr>
            </w:pPr>
          </w:p>
          <w:p w:rsidR="00E7198E" w:rsidRPr="00E7198E" w:rsidRDefault="00E7198E" w:rsidP="00E7198E">
            <w:pPr>
              <w:numPr>
                <w:ilvl w:val="0"/>
                <w:numId w:val="88"/>
              </w:numPr>
              <w:overflowPunct/>
              <w:autoSpaceDE/>
              <w:autoSpaceDN/>
              <w:adjustRightInd/>
              <w:textAlignment w:val="auto"/>
              <w:rPr>
                <w:rFonts w:ascii="Arial" w:hAnsi="Arial" w:cs="Arial"/>
                <w:sz w:val="24"/>
                <w:szCs w:val="24"/>
                <w:lang w:val="en-ZA"/>
              </w:rPr>
            </w:pPr>
            <w:r w:rsidRPr="00E7198E">
              <w:rPr>
                <w:rFonts w:ascii="Arial" w:hAnsi="Arial" w:cs="Arial"/>
                <w:sz w:val="24"/>
                <w:szCs w:val="24"/>
                <w:lang w:val="en-ZA"/>
              </w:rPr>
              <w:t xml:space="preserve">Acknowledgment of call (30 minutes or less) = 3 points </w:t>
            </w:r>
          </w:p>
          <w:p w:rsidR="00E7198E" w:rsidRPr="00E7198E" w:rsidRDefault="00E7198E" w:rsidP="00E7198E">
            <w:pPr>
              <w:numPr>
                <w:ilvl w:val="0"/>
                <w:numId w:val="88"/>
              </w:numPr>
              <w:overflowPunct/>
              <w:autoSpaceDE/>
              <w:autoSpaceDN/>
              <w:adjustRightInd/>
              <w:textAlignment w:val="auto"/>
              <w:rPr>
                <w:rFonts w:ascii="Arial" w:hAnsi="Arial" w:cs="Arial"/>
                <w:sz w:val="24"/>
                <w:szCs w:val="24"/>
                <w:lang w:val="en-ZA"/>
              </w:rPr>
            </w:pPr>
            <w:r w:rsidRPr="00E7198E">
              <w:rPr>
                <w:rFonts w:ascii="Arial" w:hAnsi="Arial" w:cs="Arial"/>
                <w:sz w:val="24"/>
                <w:szCs w:val="24"/>
                <w:lang w:val="en-ZA"/>
              </w:rPr>
              <w:t>Acknowledgment of call (greater than 30 minutes) = 0 points</w:t>
            </w:r>
          </w:p>
          <w:p w:rsidR="00E7198E" w:rsidRPr="00E7198E" w:rsidRDefault="00E7198E" w:rsidP="00E7198E">
            <w:pPr>
              <w:numPr>
                <w:ilvl w:val="0"/>
                <w:numId w:val="88"/>
              </w:numPr>
              <w:overflowPunct/>
              <w:autoSpaceDE/>
              <w:autoSpaceDN/>
              <w:adjustRightInd/>
              <w:textAlignment w:val="auto"/>
              <w:rPr>
                <w:rFonts w:ascii="Arial" w:hAnsi="Arial" w:cs="Arial"/>
                <w:sz w:val="24"/>
                <w:szCs w:val="24"/>
                <w:lang w:val="en-ZA"/>
              </w:rPr>
            </w:pPr>
            <w:r w:rsidRPr="00E7198E">
              <w:rPr>
                <w:rFonts w:ascii="Arial" w:hAnsi="Arial" w:cs="Arial"/>
                <w:sz w:val="24"/>
                <w:szCs w:val="24"/>
                <w:lang w:val="en-ZA"/>
              </w:rPr>
              <w:t>Root cause analyses (1 hour or less) = 3 points</w:t>
            </w:r>
          </w:p>
          <w:p w:rsidR="00E7198E" w:rsidRPr="00E7198E" w:rsidRDefault="00E7198E" w:rsidP="00E7198E">
            <w:pPr>
              <w:numPr>
                <w:ilvl w:val="0"/>
                <w:numId w:val="88"/>
              </w:numPr>
              <w:overflowPunct/>
              <w:autoSpaceDE/>
              <w:autoSpaceDN/>
              <w:adjustRightInd/>
              <w:textAlignment w:val="auto"/>
              <w:rPr>
                <w:rFonts w:ascii="Arial" w:hAnsi="Arial" w:cs="Arial"/>
                <w:sz w:val="24"/>
                <w:szCs w:val="24"/>
                <w:lang w:val="en-ZA"/>
              </w:rPr>
            </w:pPr>
            <w:r w:rsidRPr="00E7198E">
              <w:rPr>
                <w:rFonts w:ascii="Arial" w:hAnsi="Arial" w:cs="Arial"/>
                <w:sz w:val="24"/>
                <w:szCs w:val="24"/>
                <w:lang w:val="en-ZA"/>
              </w:rPr>
              <w:t>Root cause analyses (greater than 1 hour)  = 0 points</w:t>
            </w:r>
          </w:p>
          <w:p w:rsidR="00E7198E" w:rsidRPr="00E7198E" w:rsidRDefault="00E7198E" w:rsidP="00E7198E">
            <w:pPr>
              <w:numPr>
                <w:ilvl w:val="0"/>
                <w:numId w:val="88"/>
              </w:numPr>
              <w:overflowPunct/>
              <w:autoSpaceDE/>
              <w:autoSpaceDN/>
              <w:adjustRightInd/>
              <w:textAlignment w:val="auto"/>
              <w:rPr>
                <w:rFonts w:ascii="Arial" w:hAnsi="Arial" w:cs="Arial"/>
                <w:sz w:val="24"/>
                <w:szCs w:val="24"/>
                <w:lang w:val="en-ZA"/>
              </w:rPr>
            </w:pPr>
            <w:r w:rsidRPr="00E7198E">
              <w:rPr>
                <w:rFonts w:ascii="Arial" w:hAnsi="Arial" w:cs="Arial"/>
                <w:sz w:val="24"/>
                <w:szCs w:val="24"/>
                <w:lang w:val="en-ZA"/>
              </w:rPr>
              <w:t>Resolution or workaround (3 hours or less) = 4 points</w:t>
            </w:r>
          </w:p>
          <w:p w:rsidR="00E7198E" w:rsidRPr="00E7198E" w:rsidRDefault="00E7198E" w:rsidP="00E7198E">
            <w:pPr>
              <w:numPr>
                <w:ilvl w:val="0"/>
                <w:numId w:val="88"/>
              </w:numPr>
              <w:overflowPunct/>
              <w:autoSpaceDE/>
              <w:autoSpaceDN/>
              <w:adjustRightInd/>
              <w:textAlignment w:val="auto"/>
              <w:rPr>
                <w:rFonts w:ascii="Arial" w:hAnsi="Arial" w:cs="Arial"/>
                <w:sz w:val="24"/>
                <w:szCs w:val="24"/>
                <w:lang w:val="en-ZA"/>
              </w:rPr>
            </w:pPr>
            <w:r w:rsidRPr="00E7198E">
              <w:rPr>
                <w:rFonts w:ascii="Arial" w:hAnsi="Arial" w:cs="Arial"/>
                <w:sz w:val="24"/>
                <w:szCs w:val="24"/>
                <w:lang w:val="en-ZA"/>
              </w:rPr>
              <w:t>Resolution or workaround (greater than 3 hours) = 0 points</w:t>
            </w:r>
          </w:p>
          <w:p w:rsidR="00E7198E" w:rsidRPr="00E7198E" w:rsidRDefault="00E7198E" w:rsidP="00E7198E">
            <w:pPr>
              <w:overflowPunct/>
              <w:autoSpaceDE/>
              <w:autoSpaceDN/>
              <w:adjustRightInd/>
              <w:spacing w:after="120"/>
              <w:ind w:left="720"/>
              <w:textAlignment w:val="auto"/>
              <w:rPr>
                <w:rFonts w:ascii="Arial" w:hAnsi="Arial" w:cs="Arial"/>
                <w:sz w:val="24"/>
                <w:szCs w:val="24"/>
                <w:lang w:val="en-ZA"/>
              </w:rPr>
            </w:pPr>
          </w:p>
        </w:tc>
        <w:tc>
          <w:tcPr>
            <w:tcW w:w="1368" w:type="dxa"/>
          </w:tcPr>
          <w:p w:rsidR="00E7198E" w:rsidRPr="00E7198E" w:rsidRDefault="00E7198E" w:rsidP="00E7198E">
            <w:pPr>
              <w:overflowPunct/>
              <w:autoSpaceDE/>
              <w:autoSpaceDN/>
              <w:adjustRightInd/>
              <w:jc w:val="center"/>
              <w:textAlignment w:val="auto"/>
              <w:rPr>
                <w:rFonts w:ascii="Arial" w:hAnsi="Arial" w:cs="Arial"/>
                <w:sz w:val="24"/>
                <w:szCs w:val="24"/>
                <w:lang w:val="en-ZA"/>
              </w:rPr>
            </w:pPr>
            <w:r w:rsidRPr="00E7198E">
              <w:rPr>
                <w:rFonts w:ascii="Arial" w:hAnsi="Arial" w:cs="Arial"/>
                <w:sz w:val="24"/>
                <w:szCs w:val="24"/>
                <w:lang w:val="en-ZA"/>
              </w:rPr>
              <w:t>25</w:t>
            </w:r>
          </w:p>
        </w:tc>
      </w:tr>
      <w:tr w:rsidR="00E7198E" w:rsidRPr="00E7198E" w:rsidTr="00351919">
        <w:trPr>
          <w:trHeight w:val="362"/>
        </w:trPr>
        <w:tc>
          <w:tcPr>
            <w:tcW w:w="675" w:type="dxa"/>
            <w:vAlign w:val="center"/>
          </w:tcPr>
          <w:p w:rsidR="00E7198E" w:rsidRPr="00E7198E" w:rsidRDefault="00E7198E" w:rsidP="00E7198E">
            <w:pPr>
              <w:overflowPunct/>
              <w:autoSpaceDE/>
              <w:autoSpaceDN/>
              <w:adjustRightInd/>
              <w:textAlignment w:val="auto"/>
              <w:rPr>
                <w:rFonts w:ascii="Arial" w:hAnsi="Arial" w:cs="Arial"/>
                <w:sz w:val="24"/>
                <w:szCs w:val="24"/>
                <w:lang w:val="en-ZA"/>
              </w:rPr>
            </w:pPr>
          </w:p>
        </w:tc>
        <w:tc>
          <w:tcPr>
            <w:tcW w:w="8364" w:type="dxa"/>
            <w:vAlign w:val="center"/>
          </w:tcPr>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sz w:val="24"/>
                <w:szCs w:val="24"/>
                <w:lang w:val="en-ZA"/>
              </w:rPr>
              <w:t>Total</w:t>
            </w:r>
          </w:p>
        </w:tc>
        <w:tc>
          <w:tcPr>
            <w:tcW w:w="1368" w:type="dxa"/>
            <w:vAlign w:val="center"/>
          </w:tcPr>
          <w:p w:rsidR="00E7198E" w:rsidRPr="00E7198E" w:rsidRDefault="00E7198E" w:rsidP="00E7198E">
            <w:pPr>
              <w:overflowPunct/>
              <w:autoSpaceDE/>
              <w:autoSpaceDN/>
              <w:adjustRightInd/>
              <w:jc w:val="center"/>
              <w:textAlignment w:val="auto"/>
              <w:rPr>
                <w:rFonts w:ascii="Arial" w:hAnsi="Arial" w:cs="Arial"/>
                <w:b/>
                <w:sz w:val="24"/>
                <w:szCs w:val="24"/>
                <w:lang w:val="en-ZA"/>
              </w:rPr>
            </w:pPr>
            <w:r w:rsidRPr="00E7198E">
              <w:rPr>
                <w:rFonts w:ascii="Arial" w:hAnsi="Arial" w:cs="Arial"/>
                <w:b/>
                <w:sz w:val="24"/>
                <w:szCs w:val="24"/>
                <w:lang w:val="en-ZA"/>
              </w:rPr>
              <w:t>100</w:t>
            </w:r>
          </w:p>
        </w:tc>
      </w:tr>
      <w:tr w:rsidR="00E7198E" w:rsidRPr="00E7198E" w:rsidTr="00E7198E">
        <w:trPr>
          <w:trHeight w:val="353"/>
        </w:trPr>
        <w:tc>
          <w:tcPr>
            <w:tcW w:w="10407" w:type="dxa"/>
            <w:gridSpan w:val="3"/>
            <w:shd w:val="clear" w:color="auto" w:fill="BFBFBF"/>
            <w:vAlign w:val="center"/>
          </w:tcPr>
          <w:p w:rsidR="00E7198E" w:rsidRPr="00E7198E" w:rsidRDefault="00E7198E" w:rsidP="00E7198E">
            <w:pPr>
              <w:overflowPunct/>
              <w:autoSpaceDE/>
              <w:autoSpaceDN/>
              <w:adjustRightInd/>
              <w:jc w:val="center"/>
              <w:textAlignment w:val="auto"/>
              <w:rPr>
                <w:rFonts w:ascii="Arial" w:hAnsi="Arial" w:cs="Arial"/>
                <w:b/>
                <w:sz w:val="24"/>
                <w:szCs w:val="24"/>
                <w:lang w:val="en-ZA"/>
              </w:rPr>
            </w:pPr>
            <w:r w:rsidRPr="00E7198E">
              <w:rPr>
                <w:rFonts w:ascii="Arial" w:hAnsi="Arial" w:cs="Arial"/>
                <w:b/>
                <w:sz w:val="24"/>
                <w:szCs w:val="24"/>
                <w:lang w:val="en-ZA"/>
              </w:rPr>
              <w:t>2</w:t>
            </w:r>
            <w:r w:rsidRPr="00E7198E">
              <w:rPr>
                <w:rFonts w:ascii="Arial" w:hAnsi="Arial" w:cs="Arial"/>
                <w:b/>
                <w:sz w:val="24"/>
                <w:szCs w:val="24"/>
                <w:vertAlign w:val="superscript"/>
                <w:lang w:val="en-ZA"/>
              </w:rPr>
              <w:t>nd</w:t>
            </w:r>
            <w:r w:rsidRPr="00E7198E">
              <w:rPr>
                <w:rFonts w:ascii="Arial" w:hAnsi="Arial" w:cs="Arial"/>
                <w:b/>
                <w:sz w:val="24"/>
                <w:szCs w:val="24"/>
                <w:lang w:val="en-ZA"/>
              </w:rPr>
              <w:t xml:space="preserve"> Stage Evaluation</w:t>
            </w:r>
          </w:p>
        </w:tc>
      </w:tr>
      <w:tr w:rsidR="00E7198E" w:rsidRPr="00E7198E" w:rsidTr="00351919">
        <w:trPr>
          <w:trHeight w:val="353"/>
        </w:trPr>
        <w:tc>
          <w:tcPr>
            <w:tcW w:w="9039" w:type="dxa"/>
            <w:gridSpan w:val="2"/>
            <w:vAlign w:val="center"/>
          </w:tcPr>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sz w:val="24"/>
                <w:szCs w:val="24"/>
                <w:lang w:val="en-ZA"/>
              </w:rPr>
              <w:t>PRICE</w:t>
            </w:r>
          </w:p>
        </w:tc>
        <w:tc>
          <w:tcPr>
            <w:tcW w:w="1368" w:type="dxa"/>
            <w:vAlign w:val="center"/>
          </w:tcPr>
          <w:p w:rsidR="00E7198E" w:rsidRPr="00E7198E" w:rsidRDefault="00E7198E" w:rsidP="00E7198E">
            <w:pPr>
              <w:overflowPunct/>
              <w:autoSpaceDE/>
              <w:autoSpaceDN/>
              <w:adjustRightInd/>
              <w:jc w:val="center"/>
              <w:textAlignment w:val="auto"/>
              <w:rPr>
                <w:rFonts w:ascii="Arial" w:hAnsi="Arial" w:cs="Arial"/>
                <w:b/>
                <w:sz w:val="24"/>
                <w:szCs w:val="24"/>
                <w:lang w:val="en-ZA"/>
              </w:rPr>
            </w:pPr>
            <w:r w:rsidRPr="00E7198E">
              <w:rPr>
                <w:rFonts w:ascii="Arial" w:hAnsi="Arial" w:cs="Arial"/>
                <w:b/>
                <w:sz w:val="24"/>
                <w:szCs w:val="24"/>
                <w:lang w:val="en-ZA"/>
              </w:rPr>
              <w:t>80</w:t>
            </w:r>
          </w:p>
        </w:tc>
      </w:tr>
      <w:tr w:rsidR="00E7198E" w:rsidRPr="00E7198E" w:rsidTr="00351919">
        <w:trPr>
          <w:trHeight w:val="353"/>
        </w:trPr>
        <w:tc>
          <w:tcPr>
            <w:tcW w:w="9039" w:type="dxa"/>
            <w:gridSpan w:val="2"/>
            <w:vAlign w:val="center"/>
          </w:tcPr>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sz w:val="24"/>
                <w:szCs w:val="24"/>
                <w:lang w:val="en-ZA"/>
              </w:rPr>
              <w:t>B-BBEE</w:t>
            </w:r>
          </w:p>
        </w:tc>
        <w:tc>
          <w:tcPr>
            <w:tcW w:w="1368" w:type="dxa"/>
            <w:vAlign w:val="center"/>
          </w:tcPr>
          <w:p w:rsidR="00E7198E" w:rsidRPr="00E7198E" w:rsidRDefault="00E7198E" w:rsidP="00E7198E">
            <w:pPr>
              <w:overflowPunct/>
              <w:autoSpaceDE/>
              <w:autoSpaceDN/>
              <w:adjustRightInd/>
              <w:jc w:val="center"/>
              <w:textAlignment w:val="auto"/>
              <w:rPr>
                <w:rFonts w:ascii="Arial" w:hAnsi="Arial" w:cs="Arial"/>
                <w:b/>
                <w:sz w:val="24"/>
                <w:szCs w:val="24"/>
                <w:lang w:val="en-ZA"/>
              </w:rPr>
            </w:pPr>
            <w:r w:rsidRPr="00E7198E">
              <w:rPr>
                <w:rFonts w:ascii="Arial" w:hAnsi="Arial" w:cs="Arial"/>
                <w:b/>
                <w:sz w:val="24"/>
                <w:szCs w:val="24"/>
                <w:lang w:val="en-ZA"/>
              </w:rPr>
              <w:t>20</w:t>
            </w:r>
          </w:p>
        </w:tc>
      </w:tr>
    </w:tbl>
    <w:p w:rsidR="00E7198E" w:rsidRPr="00E7198E" w:rsidRDefault="00E7198E" w:rsidP="00E7198E">
      <w:pPr>
        <w:overflowPunct/>
        <w:autoSpaceDE/>
        <w:autoSpaceDN/>
        <w:adjustRightInd/>
        <w:jc w:val="center"/>
        <w:textAlignment w:val="auto"/>
        <w:rPr>
          <w:sz w:val="24"/>
          <w:szCs w:val="24"/>
          <w:lang w:val="en-ZA"/>
        </w:rPr>
      </w:pPr>
      <w:r w:rsidRPr="00E7198E">
        <w:rPr>
          <w:rFonts w:ascii="Arial" w:hAnsi="Arial" w:cs="Arial"/>
          <w:b/>
          <w:sz w:val="24"/>
          <w:szCs w:val="24"/>
          <w:lang w:val="en-ZA"/>
        </w:rPr>
        <w:t>Maximum 1(one) bidder per category</w:t>
      </w:r>
      <w:r w:rsidRPr="00E7198E">
        <w:rPr>
          <w:rFonts w:ascii="Arial" w:hAnsi="Arial" w:cs="Arial"/>
          <w:b/>
          <w:sz w:val="24"/>
          <w:szCs w:val="24"/>
          <w:lang w:val="en-ZA"/>
        </w:rPr>
        <w:br w:type="page"/>
      </w:r>
    </w:p>
    <w:p w:rsidR="00E7198E" w:rsidRPr="00E7198E" w:rsidRDefault="00E7198E" w:rsidP="00E7198E">
      <w:pPr>
        <w:overflowPunct/>
        <w:autoSpaceDE/>
        <w:autoSpaceDN/>
        <w:adjustRightInd/>
        <w:textAlignment w:val="auto"/>
        <w:rPr>
          <w:rFonts w:ascii="Arial" w:hAnsi="Arial" w:cs="Arial"/>
          <w:b/>
          <w:bCs/>
          <w:sz w:val="24"/>
          <w:szCs w:val="24"/>
          <w:lang w:val="en-ZA"/>
        </w:rPr>
      </w:pPr>
    </w:p>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sz w:val="24"/>
          <w:szCs w:val="24"/>
          <w:lang w:val="en-ZA"/>
        </w:rPr>
        <w:t>MINIMUM THRESHOLD OF 80%</w:t>
      </w:r>
      <w:r w:rsidR="00074DFA">
        <w:rPr>
          <w:rFonts w:ascii="Arial" w:hAnsi="Arial" w:cs="Arial"/>
          <w:b/>
          <w:sz w:val="24"/>
          <w:szCs w:val="24"/>
          <w:lang w:val="en-ZA"/>
        </w:rPr>
        <w:t xml:space="preserve"> </w:t>
      </w:r>
      <w:r w:rsidRPr="00E7198E">
        <w:rPr>
          <w:rFonts w:ascii="Arial" w:hAnsi="Arial" w:cs="Arial"/>
          <w:b/>
          <w:sz w:val="24"/>
          <w:szCs w:val="24"/>
          <w:lang w:val="en-ZA"/>
        </w:rPr>
        <w:t>ON TECHNICAL FUNCTIONALITY MUST BE ACHIEVED FAILING WHICH, THE BID WILL NOT BE FURTHER EVALUATED</w:t>
      </w:r>
    </w:p>
    <w:p w:rsidR="00E7198E" w:rsidRPr="00E7198E" w:rsidRDefault="00E7198E" w:rsidP="00E7198E">
      <w:pPr>
        <w:overflowPunct/>
        <w:autoSpaceDE/>
        <w:autoSpaceDN/>
        <w:adjustRightInd/>
        <w:textAlignment w:val="auto"/>
        <w:rPr>
          <w:rFonts w:ascii="Arial" w:hAnsi="Arial" w:cs="Arial"/>
          <w:b/>
          <w:bCs/>
          <w:sz w:val="24"/>
          <w:szCs w:val="24"/>
          <w:lang w:val="en-ZA"/>
        </w:rPr>
      </w:pPr>
    </w:p>
    <w:p w:rsidR="00E7198E" w:rsidRPr="00E7198E" w:rsidRDefault="00E7198E" w:rsidP="00E7198E">
      <w:pPr>
        <w:overflowPunct/>
        <w:autoSpaceDE/>
        <w:autoSpaceDN/>
        <w:adjustRightInd/>
        <w:textAlignment w:val="auto"/>
        <w:rPr>
          <w:rFonts w:ascii="Arial" w:hAnsi="Arial" w:cs="Arial"/>
          <w:b/>
          <w:bCs/>
          <w:sz w:val="24"/>
          <w:szCs w:val="24"/>
          <w:lang w:val="en-ZA"/>
        </w:rPr>
      </w:pPr>
    </w:p>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bCs/>
          <w:sz w:val="24"/>
          <w:szCs w:val="24"/>
          <w:lang w:val="en-ZA"/>
        </w:rPr>
        <w:t>2. WEB DEVELOPMENT</w:t>
      </w:r>
    </w:p>
    <w:tbl>
      <w:tblPr>
        <w:tblStyle w:val="TableGrid6"/>
        <w:tblpPr w:leftFromText="180" w:rightFromText="180" w:vertAnchor="page" w:horzAnchor="margin" w:tblpXSpec="center" w:tblpY="3805"/>
        <w:tblW w:w="10407" w:type="dxa"/>
        <w:tblLayout w:type="fixed"/>
        <w:tblLook w:val="01E0" w:firstRow="1" w:lastRow="1" w:firstColumn="1" w:lastColumn="1" w:noHBand="0" w:noVBand="0"/>
      </w:tblPr>
      <w:tblGrid>
        <w:gridCol w:w="675"/>
        <w:gridCol w:w="8364"/>
        <w:gridCol w:w="1368"/>
      </w:tblGrid>
      <w:tr w:rsidR="00E7198E" w:rsidRPr="00E7198E" w:rsidTr="00351919">
        <w:trPr>
          <w:trHeight w:val="274"/>
        </w:trPr>
        <w:tc>
          <w:tcPr>
            <w:tcW w:w="10407" w:type="dxa"/>
            <w:gridSpan w:val="3"/>
            <w:vAlign w:val="center"/>
          </w:tcPr>
          <w:p w:rsidR="00E7198E" w:rsidRPr="00E7198E" w:rsidRDefault="00E7198E" w:rsidP="00E7198E">
            <w:pPr>
              <w:overflowPunct/>
              <w:autoSpaceDE/>
              <w:autoSpaceDN/>
              <w:adjustRightInd/>
              <w:jc w:val="center"/>
              <w:textAlignment w:val="auto"/>
              <w:rPr>
                <w:rFonts w:ascii="Arial" w:hAnsi="Arial" w:cs="Arial"/>
                <w:b/>
                <w:bCs/>
                <w:sz w:val="24"/>
                <w:szCs w:val="24"/>
                <w:lang w:val="af-ZA"/>
              </w:rPr>
            </w:pPr>
            <w:smartTag w:uri="urn:schemas-microsoft-com:office:smarttags" w:element="stockticker">
              <w:r w:rsidRPr="00E7198E">
                <w:rPr>
                  <w:rFonts w:ascii="Arial" w:hAnsi="Arial" w:cs="Arial"/>
                  <w:b/>
                  <w:bCs/>
                  <w:sz w:val="24"/>
                  <w:szCs w:val="24"/>
                  <w:lang w:val="en-ZA"/>
                </w:rPr>
                <w:t>Bid</w:t>
              </w:r>
            </w:smartTag>
            <w:r w:rsidRPr="00E7198E">
              <w:rPr>
                <w:rFonts w:ascii="Arial" w:hAnsi="Arial" w:cs="Arial"/>
                <w:b/>
                <w:bCs/>
                <w:sz w:val="24"/>
                <w:szCs w:val="24"/>
                <w:lang w:val="en-ZA"/>
              </w:rPr>
              <w:t xml:space="preserve"> no: </w:t>
            </w:r>
            <w:r w:rsidRPr="00E7198E">
              <w:rPr>
                <w:rFonts w:ascii="Arial" w:hAnsi="Arial" w:cs="Arial"/>
                <w:b/>
                <w:sz w:val="24"/>
                <w:szCs w:val="24"/>
                <w:lang w:val="en-ZA"/>
              </w:rPr>
              <w:t xml:space="preserve">2481S </w:t>
            </w:r>
            <w:r w:rsidRPr="00E7198E">
              <w:rPr>
                <w:rFonts w:ascii="Arial" w:hAnsi="Arial" w:cs="Arial"/>
                <w:b/>
                <w:bCs/>
                <w:sz w:val="24"/>
                <w:szCs w:val="24"/>
                <w:lang w:val="en-ZA"/>
              </w:rPr>
              <w:t xml:space="preserve">: </w:t>
            </w:r>
            <w:r w:rsidRPr="00E7198E">
              <w:rPr>
                <w:rFonts w:ascii="Arial" w:hAnsi="Arial" w:cs="Arial"/>
                <w:b/>
                <w:sz w:val="24"/>
                <w:szCs w:val="24"/>
                <w:lang w:val="en-ZA"/>
              </w:rPr>
              <w:t xml:space="preserve"> </w:t>
            </w:r>
            <w:r w:rsidRPr="00E7198E">
              <w:rPr>
                <w:rFonts w:ascii="Arial" w:hAnsi="Arial" w:cs="Arial"/>
                <w:b/>
                <w:bCs/>
                <w:sz w:val="24"/>
                <w:szCs w:val="24"/>
                <w:lang w:val="en-ZA"/>
              </w:rPr>
              <w:t>REQUEST FOR BIDS FOR CONTRACT FOR ICT SOLUTIONS/WEB DEVELOPMENT</w:t>
            </w:r>
          </w:p>
        </w:tc>
      </w:tr>
      <w:tr w:rsidR="00E7198E" w:rsidRPr="00E7198E" w:rsidTr="00351919">
        <w:trPr>
          <w:trHeight w:val="279"/>
        </w:trPr>
        <w:tc>
          <w:tcPr>
            <w:tcW w:w="9039" w:type="dxa"/>
            <w:gridSpan w:val="2"/>
            <w:vAlign w:val="center"/>
          </w:tcPr>
          <w:p w:rsidR="00E7198E" w:rsidRPr="00E7198E" w:rsidRDefault="00E7198E" w:rsidP="00E7198E">
            <w:pPr>
              <w:overflowPunct/>
              <w:autoSpaceDE/>
              <w:autoSpaceDN/>
              <w:adjustRightInd/>
              <w:textAlignment w:val="auto"/>
              <w:rPr>
                <w:rFonts w:ascii="Arial" w:hAnsi="Arial" w:cs="Arial"/>
                <w:b/>
                <w:bCs/>
                <w:sz w:val="24"/>
                <w:szCs w:val="24"/>
                <w:lang w:val="en-ZA"/>
              </w:rPr>
            </w:pPr>
            <w:r w:rsidRPr="00E7198E">
              <w:rPr>
                <w:rFonts w:ascii="Arial" w:hAnsi="Arial" w:cs="Arial"/>
                <w:b/>
                <w:bCs/>
                <w:sz w:val="24"/>
                <w:szCs w:val="24"/>
                <w:lang w:val="en-ZA"/>
              </w:rPr>
              <w:t>Mandatory Requirements</w:t>
            </w:r>
          </w:p>
        </w:tc>
        <w:tc>
          <w:tcPr>
            <w:tcW w:w="1368" w:type="dxa"/>
            <w:vAlign w:val="center"/>
          </w:tcPr>
          <w:p w:rsidR="00E7198E" w:rsidRPr="00E7198E" w:rsidRDefault="00E7198E" w:rsidP="00E7198E">
            <w:pPr>
              <w:overflowPunct/>
              <w:autoSpaceDE/>
              <w:autoSpaceDN/>
              <w:adjustRightInd/>
              <w:jc w:val="center"/>
              <w:textAlignment w:val="auto"/>
              <w:rPr>
                <w:rFonts w:ascii="Arial" w:hAnsi="Arial" w:cs="Arial"/>
                <w:b/>
                <w:bCs/>
                <w:sz w:val="16"/>
                <w:szCs w:val="16"/>
                <w:lang w:val="en-ZA"/>
              </w:rPr>
            </w:pPr>
            <w:r w:rsidRPr="00E7198E">
              <w:rPr>
                <w:rFonts w:ascii="Arial" w:hAnsi="Arial" w:cs="Arial"/>
                <w:b/>
                <w:bCs/>
                <w:sz w:val="16"/>
                <w:szCs w:val="16"/>
                <w:lang w:val="en-ZA"/>
              </w:rPr>
              <w:t>Yes/No</w:t>
            </w:r>
          </w:p>
        </w:tc>
      </w:tr>
      <w:tr w:rsidR="00E7198E" w:rsidRPr="00E7198E" w:rsidTr="00351919">
        <w:trPr>
          <w:trHeight w:val="409"/>
        </w:trPr>
        <w:tc>
          <w:tcPr>
            <w:tcW w:w="675" w:type="dxa"/>
            <w:vAlign w:val="center"/>
          </w:tcPr>
          <w:p w:rsidR="00E7198E" w:rsidRPr="00E7198E" w:rsidRDefault="00E7198E" w:rsidP="00E7198E">
            <w:pPr>
              <w:overflowPunct/>
              <w:autoSpaceDE/>
              <w:autoSpaceDN/>
              <w:adjustRightInd/>
              <w:ind w:left="90" w:hanging="516"/>
              <w:jc w:val="center"/>
              <w:textAlignment w:val="auto"/>
              <w:rPr>
                <w:rFonts w:ascii="Arial" w:hAnsi="Arial" w:cs="Arial"/>
                <w:sz w:val="24"/>
                <w:szCs w:val="24"/>
                <w:lang w:val="en-ZA"/>
              </w:rPr>
            </w:pPr>
            <w:r w:rsidRPr="00E7198E">
              <w:rPr>
                <w:rFonts w:ascii="Arial" w:hAnsi="Arial" w:cs="Arial"/>
                <w:sz w:val="24"/>
                <w:szCs w:val="24"/>
                <w:lang w:val="en-ZA"/>
              </w:rPr>
              <w:t>1.</w:t>
            </w:r>
          </w:p>
        </w:tc>
        <w:tc>
          <w:tcPr>
            <w:tcW w:w="8364" w:type="dxa"/>
            <w:vAlign w:val="center"/>
          </w:tcPr>
          <w:p w:rsidR="00E7198E" w:rsidRPr="00E7198E" w:rsidRDefault="00E7198E" w:rsidP="00E7198E">
            <w:pPr>
              <w:overflowPunct/>
              <w:autoSpaceDE/>
              <w:autoSpaceDN/>
              <w:adjustRightInd/>
              <w:textAlignment w:val="auto"/>
              <w:rPr>
                <w:rFonts w:ascii="Arial" w:hAnsi="Arial" w:cs="Arial"/>
                <w:b/>
                <w:bCs/>
                <w:sz w:val="24"/>
                <w:szCs w:val="24"/>
                <w:lang w:val="en-ZA"/>
              </w:rPr>
            </w:pPr>
            <w:r w:rsidRPr="00E7198E">
              <w:rPr>
                <w:rFonts w:ascii="Arial" w:hAnsi="Arial" w:cs="Arial"/>
                <w:b/>
                <w:bCs/>
                <w:sz w:val="24"/>
                <w:szCs w:val="24"/>
                <w:lang w:val="en-ZA"/>
              </w:rPr>
              <w:t>Complete all technical schedules fully as per specifications.</w:t>
            </w:r>
          </w:p>
        </w:tc>
        <w:tc>
          <w:tcPr>
            <w:tcW w:w="1368" w:type="dxa"/>
            <w:vAlign w:val="center"/>
          </w:tcPr>
          <w:p w:rsidR="00E7198E" w:rsidRPr="00E7198E" w:rsidRDefault="00E7198E" w:rsidP="00E7198E">
            <w:pPr>
              <w:overflowPunct/>
              <w:autoSpaceDE/>
              <w:autoSpaceDN/>
              <w:adjustRightInd/>
              <w:jc w:val="center"/>
              <w:textAlignment w:val="auto"/>
              <w:rPr>
                <w:rFonts w:ascii="Arial" w:hAnsi="Arial" w:cs="Arial"/>
                <w:b/>
                <w:bCs/>
                <w:sz w:val="16"/>
                <w:szCs w:val="16"/>
                <w:lang w:val="en-ZA"/>
              </w:rPr>
            </w:pPr>
          </w:p>
        </w:tc>
      </w:tr>
      <w:tr w:rsidR="00E7198E" w:rsidRPr="00E7198E" w:rsidTr="00351919">
        <w:trPr>
          <w:trHeight w:val="409"/>
        </w:trPr>
        <w:tc>
          <w:tcPr>
            <w:tcW w:w="675" w:type="dxa"/>
            <w:vAlign w:val="center"/>
          </w:tcPr>
          <w:p w:rsidR="00E7198E" w:rsidRPr="00E7198E" w:rsidRDefault="00E7198E" w:rsidP="00E7198E">
            <w:pPr>
              <w:overflowPunct/>
              <w:autoSpaceDE/>
              <w:autoSpaceDN/>
              <w:adjustRightInd/>
              <w:ind w:left="90" w:hanging="516"/>
              <w:jc w:val="center"/>
              <w:textAlignment w:val="auto"/>
              <w:rPr>
                <w:rFonts w:ascii="Arial" w:hAnsi="Arial" w:cs="Arial"/>
                <w:sz w:val="24"/>
                <w:szCs w:val="24"/>
                <w:lang w:val="en-ZA"/>
              </w:rPr>
            </w:pPr>
            <w:r w:rsidRPr="00E7198E">
              <w:rPr>
                <w:rFonts w:ascii="Arial" w:hAnsi="Arial" w:cs="Arial"/>
                <w:sz w:val="24"/>
                <w:szCs w:val="24"/>
                <w:lang w:val="en-ZA"/>
              </w:rPr>
              <w:t>2.</w:t>
            </w:r>
          </w:p>
        </w:tc>
        <w:tc>
          <w:tcPr>
            <w:tcW w:w="8364" w:type="dxa"/>
            <w:vAlign w:val="center"/>
          </w:tcPr>
          <w:p w:rsidR="00E7198E" w:rsidRPr="00E7198E" w:rsidRDefault="00E7198E" w:rsidP="00E7198E">
            <w:pPr>
              <w:overflowPunct/>
              <w:autoSpaceDE/>
              <w:autoSpaceDN/>
              <w:adjustRightInd/>
              <w:textAlignment w:val="auto"/>
              <w:rPr>
                <w:rFonts w:ascii="Arial" w:hAnsi="Arial" w:cs="Arial"/>
                <w:b/>
                <w:bCs/>
                <w:sz w:val="24"/>
                <w:szCs w:val="24"/>
                <w:lang w:val="en-ZA"/>
              </w:rPr>
            </w:pPr>
            <w:r w:rsidRPr="00E7198E">
              <w:rPr>
                <w:rFonts w:ascii="Arial" w:hAnsi="Arial" w:cs="Arial"/>
                <w:b/>
                <w:bCs/>
                <w:sz w:val="24"/>
                <w:szCs w:val="24"/>
                <w:lang w:val="en-ZA"/>
              </w:rPr>
              <w:t>Bill of quantities (BOQ) must be fully completed.</w:t>
            </w:r>
          </w:p>
        </w:tc>
        <w:tc>
          <w:tcPr>
            <w:tcW w:w="1368" w:type="dxa"/>
            <w:vAlign w:val="center"/>
          </w:tcPr>
          <w:p w:rsidR="00E7198E" w:rsidRPr="00E7198E" w:rsidRDefault="00E7198E" w:rsidP="00E7198E">
            <w:pPr>
              <w:overflowPunct/>
              <w:autoSpaceDE/>
              <w:autoSpaceDN/>
              <w:adjustRightInd/>
              <w:jc w:val="center"/>
              <w:textAlignment w:val="auto"/>
              <w:rPr>
                <w:rFonts w:ascii="Arial" w:hAnsi="Arial" w:cs="Arial"/>
                <w:b/>
                <w:bCs/>
                <w:sz w:val="16"/>
                <w:szCs w:val="16"/>
                <w:lang w:val="en-ZA"/>
              </w:rPr>
            </w:pPr>
          </w:p>
        </w:tc>
      </w:tr>
      <w:tr w:rsidR="00E7198E" w:rsidRPr="00E7198E" w:rsidTr="00E7198E">
        <w:trPr>
          <w:trHeight w:val="354"/>
        </w:trPr>
        <w:tc>
          <w:tcPr>
            <w:tcW w:w="10407" w:type="dxa"/>
            <w:gridSpan w:val="3"/>
            <w:shd w:val="clear" w:color="auto" w:fill="BFBFBF"/>
            <w:vAlign w:val="center"/>
          </w:tcPr>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sz w:val="24"/>
                <w:szCs w:val="24"/>
                <w:lang w:val="en-ZA"/>
              </w:rPr>
              <w:t>1st Stage Evaluation: A minimum threshold of 80% must be achieved to proceed to the 2</w:t>
            </w:r>
            <w:r w:rsidRPr="00E7198E">
              <w:rPr>
                <w:rFonts w:ascii="Arial" w:hAnsi="Arial" w:cs="Arial"/>
                <w:b/>
                <w:sz w:val="24"/>
                <w:szCs w:val="24"/>
                <w:vertAlign w:val="superscript"/>
                <w:lang w:val="en-ZA"/>
              </w:rPr>
              <w:t>nd</w:t>
            </w:r>
            <w:r w:rsidRPr="00E7198E">
              <w:rPr>
                <w:rFonts w:ascii="Arial" w:hAnsi="Arial" w:cs="Arial"/>
                <w:b/>
                <w:sz w:val="24"/>
                <w:szCs w:val="24"/>
                <w:lang w:val="en-ZA"/>
              </w:rPr>
              <w:t xml:space="preserve"> Stage Evaluation</w:t>
            </w:r>
          </w:p>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sz w:val="24"/>
                <w:szCs w:val="24"/>
                <w:lang w:val="en-ZA"/>
              </w:rPr>
              <w:t>Evaluation will be done on a relationship to the weighting on a scale of 0 to 10</w:t>
            </w:r>
          </w:p>
          <w:p w:rsidR="00E7198E" w:rsidRPr="00E7198E" w:rsidRDefault="00E7198E" w:rsidP="00E7198E">
            <w:pPr>
              <w:overflowPunct/>
              <w:autoSpaceDE/>
              <w:autoSpaceDN/>
              <w:adjustRightInd/>
              <w:textAlignment w:val="auto"/>
              <w:rPr>
                <w:rFonts w:ascii="Arial" w:hAnsi="Arial" w:cs="Arial"/>
                <w:b/>
                <w:sz w:val="24"/>
                <w:szCs w:val="24"/>
                <w:lang w:val="en-ZA"/>
              </w:rPr>
            </w:pPr>
          </w:p>
        </w:tc>
      </w:tr>
      <w:tr w:rsidR="00E7198E" w:rsidRPr="00E7198E" w:rsidTr="00351919">
        <w:trPr>
          <w:trHeight w:val="354"/>
        </w:trPr>
        <w:tc>
          <w:tcPr>
            <w:tcW w:w="9039" w:type="dxa"/>
            <w:gridSpan w:val="2"/>
          </w:tcPr>
          <w:p w:rsidR="00E7198E" w:rsidRPr="00E7198E" w:rsidRDefault="00E7198E" w:rsidP="00E7198E">
            <w:pPr>
              <w:overflowPunct/>
              <w:autoSpaceDE/>
              <w:autoSpaceDN/>
              <w:adjustRightInd/>
              <w:spacing w:after="120"/>
              <w:jc w:val="both"/>
              <w:textAlignment w:val="auto"/>
              <w:rPr>
                <w:rFonts w:ascii="Arial" w:hAnsi="Arial" w:cs="Arial"/>
                <w:b/>
                <w:sz w:val="24"/>
                <w:szCs w:val="24"/>
                <w:lang w:val="en-ZA"/>
              </w:rPr>
            </w:pPr>
            <w:r w:rsidRPr="00E7198E">
              <w:rPr>
                <w:rFonts w:ascii="Arial" w:hAnsi="Arial" w:cs="Arial"/>
                <w:b/>
                <w:sz w:val="24"/>
                <w:szCs w:val="24"/>
                <w:lang w:val="en-ZA"/>
              </w:rPr>
              <w:t>Technical Evaluation:</w:t>
            </w:r>
          </w:p>
        </w:tc>
        <w:tc>
          <w:tcPr>
            <w:tcW w:w="1368" w:type="dxa"/>
            <w:vAlign w:val="center"/>
          </w:tcPr>
          <w:p w:rsidR="00E7198E" w:rsidRPr="00E7198E" w:rsidRDefault="00E7198E" w:rsidP="00E7198E">
            <w:pPr>
              <w:overflowPunct/>
              <w:autoSpaceDE/>
              <w:autoSpaceDN/>
              <w:adjustRightInd/>
              <w:jc w:val="center"/>
              <w:textAlignment w:val="auto"/>
              <w:rPr>
                <w:rFonts w:ascii="Arial" w:hAnsi="Arial" w:cs="Arial"/>
                <w:b/>
                <w:sz w:val="16"/>
                <w:szCs w:val="16"/>
                <w:lang w:val="en-ZA"/>
              </w:rPr>
            </w:pPr>
            <w:r w:rsidRPr="00E7198E">
              <w:rPr>
                <w:rFonts w:ascii="Arial" w:hAnsi="Arial" w:cs="Arial"/>
                <w:b/>
                <w:sz w:val="16"/>
                <w:szCs w:val="16"/>
                <w:lang w:val="en-ZA"/>
              </w:rPr>
              <w:t>Weight</w:t>
            </w:r>
          </w:p>
        </w:tc>
      </w:tr>
      <w:tr w:rsidR="00E7198E" w:rsidRPr="00E7198E" w:rsidTr="00351919">
        <w:trPr>
          <w:trHeight w:val="354"/>
        </w:trPr>
        <w:tc>
          <w:tcPr>
            <w:tcW w:w="675" w:type="dxa"/>
          </w:tcPr>
          <w:p w:rsidR="00E7198E" w:rsidRPr="00E7198E" w:rsidRDefault="00E7198E" w:rsidP="00E7198E">
            <w:pPr>
              <w:overflowPunct/>
              <w:autoSpaceDE/>
              <w:autoSpaceDN/>
              <w:adjustRightInd/>
              <w:ind w:left="90"/>
              <w:jc w:val="center"/>
              <w:textAlignment w:val="auto"/>
              <w:rPr>
                <w:rFonts w:ascii="Arial" w:hAnsi="Arial" w:cs="Arial"/>
                <w:sz w:val="24"/>
                <w:szCs w:val="24"/>
                <w:lang w:val="en-ZA"/>
              </w:rPr>
            </w:pPr>
            <w:r w:rsidRPr="00E7198E">
              <w:rPr>
                <w:rFonts w:ascii="Arial" w:hAnsi="Arial" w:cs="Arial"/>
                <w:sz w:val="24"/>
                <w:szCs w:val="24"/>
                <w:lang w:val="en-ZA"/>
              </w:rPr>
              <w:t xml:space="preserve">     1.</w:t>
            </w:r>
          </w:p>
        </w:tc>
        <w:tc>
          <w:tcPr>
            <w:tcW w:w="8364" w:type="dxa"/>
            <w:vAlign w:val="center"/>
          </w:tcPr>
          <w:p w:rsidR="00E7198E" w:rsidRPr="00E7198E" w:rsidRDefault="00E7198E" w:rsidP="00E7198E">
            <w:pPr>
              <w:overflowPunct/>
              <w:autoSpaceDE/>
              <w:autoSpaceDN/>
              <w:adjustRightInd/>
              <w:spacing w:after="120"/>
              <w:textAlignment w:val="auto"/>
              <w:rPr>
                <w:rFonts w:ascii="Arial" w:hAnsi="Arial" w:cs="Arial"/>
                <w:b/>
                <w:sz w:val="24"/>
                <w:szCs w:val="24"/>
                <w:lang w:val="en-ZA"/>
              </w:rPr>
            </w:pPr>
            <w:r w:rsidRPr="00E7198E">
              <w:rPr>
                <w:rFonts w:ascii="Arial" w:hAnsi="Arial" w:cs="Arial"/>
                <w:b/>
                <w:sz w:val="24"/>
                <w:szCs w:val="24"/>
                <w:lang w:val="en-ZA"/>
              </w:rPr>
              <w:t>Provide proof of OEM, sole provider or partnership status (for proposed Web Development)</w:t>
            </w:r>
          </w:p>
          <w:p w:rsidR="00E7198E" w:rsidRPr="00E7198E" w:rsidRDefault="00E7198E" w:rsidP="00E7198E">
            <w:pPr>
              <w:overflowPunct/>
              <w:autoSpaceDE/>
              <w:autoSpaceDN/>
              <w:adjustRightInd/>
              <w:spacing w:after="120"/>
              <w:textAlignment w:val="auto"/>
              <w:rPr>
                <w:rFonts w:ascii="Arial" w:hAnsi="Arial" w:cs="Arial"/>
                <w:sz w:val="24"/>
                <w:szCs w:val="24"/>
                <w:lang w:val="en-ZA"/>
              </w:rPr>
            </w:pPr>
            <w:r w:rsidRPr="00E7198E">
              <w:rPr>
                <w:rFonts w:ascii="Arial" w:hAnsi="Arial" w:cs="Arial"/>
                <w:sz w:val="24"/>
                <w:szCs w:val="24"/>
                <w:lang w:val="en-ZA"/>
              </w:rPr>
              <w:t xml:space="preserve"> </w:t>
            </w:r>
          </w:p>
          <w:p w:rsidR="00E7198E" w:rsidRPr="00E7198E" w:rsidRDefault="00E7198E" w:rsidP="00E7198E">
            <w:pPr>
              <w:overflowPunct/>
              <w:autoSpaceDE/>
              <w:autoSpaceDN/>
              <w:adjustRightInd/>
              <w:spacing w:after="120"/>
              <w:textAlignment w:val="auto"/>
              <w:rPr>
                <w:rFonts w:ascii="Arial" w:hAnsi="Arial" w:cs="Arial"/>
                <w:b/>
                <w:sz w:val="24"/>
                <w:szCs w:val="24"/>
                <w:lang w:val="en-ZA"/>
              </w:rPr>
            </w:pPr>
            <w:r w:rsidRPr="00E7198E">
              <w:rPr>
                <w:rFonts w:ascii="Arial" w:hAnsi="Arial" w:cs="Arial"/>
                <w:b/>
                <w:sz w:val="24"/>
                <w:szCs w:val="24"/>
                <w:lang w:val="en-ZA"/>
              </w:rPr>
              <w:t>Maximum points= 10 points</w:t>
            </w:r>
          </w:p>
          <w:p w:rsidR="00E7198E" w:rsidRPr="00E7198E" w:rsidRDefault="00E7198E" w:rsidP="00E7198E">
            <w:pPr>
              <w:overflowPunct/>
              <w:autoSpaceDE/>
              <w:autoSpaceDN/>
              <w:adjustRightInd/>
              <w:spacing w:after="120"/>
              <w:ind w:left="283"/>
              <w:textAlignment w:val="auto"/>
              <w:rPr>
                <w:rFonts w:ascii="Arial" w:hAnsi="Arial" w:cs="Arial"/>
                <w:sz w:val="24"/>
                <w:szCs w:val="24"/>
                <w:lang w:val="en-ZA"/>
              </w:rPr>
            </w:pPr>
          </w:p>
          <w:p w:rsidR="00E7198E" w:rsidRPr="00E7198E" w:rsidRDefault="00E7198E" w:rsidP="00E7198E">
            <w:pPr>
              <w:numPr>
                <w:ilvl w:val="0"/>
                <w:numId w:val="89"/>
              </w:numPr>
              <w:overflowPunct/>
              <w:autoSpaceDE/>
              <w:autoSpaceDN/>
              <w:adjustRightInd/>
              <w:jc w:val="both"/>
              <w:textAlignment w:val="auto"/>
              <w:rPr>
                <w:rFonts w:ascii="Arial" w:hAnsi="Arial" w:cs="Arial"/>
                <w:sz w:val="24"/>
                <w:szCs w:val="24"/>
                <w:lang w:val="en-ZA"/>
              </w:rPr>
            </w:pPr>
            <w:r w:rsidRPr="00E7198E">
              <w:rPr>
                <w:rFonts w:ascii="Arial" w:hAnsi="Arial" w:cs="Arial"/>
                <w:sz w:val="24"/>
                <w:szCs w:val="24"/>
                <w:lang w:val="en-ZA"/>
              </w:rPr>
              <w:t>OEM = 10 points</w:t>
            </w:r>
          </w:p>
          <w:p w:rsidR="00E7198E" w:rsidRPr="00E7198E" w:rsidRDefault="00E7198E" w:rsidP="00E7198E">
            <w:pPr>
              <w:numPr>
                <w:ilvl w:val="0"/>
                <w:numId w:val="89"/>
              </w:numPr>
              <w:overflowPunct/>
              <w:autoSpaceDE/>
              <w:autoSpaceDN/>
              <w:adjustRightInd/>
              <w:jc w:val="both"/>
              <w:textAlignment w:val="auto"/>
              <w:rPr>
                <w:rFonts w:ascii="Arial" w:hAnsi="Arial" w:cs="Arial"/>
                <w:sz w:val="24"/>
                <w:szCs w:val="24"/>
                <w:lang w:val="en-ZA"/>
              </w:rPr>
            </w:pPr>
            <w:r w:rsidRPr="00E7198E">
              <w:rPr>
                <w:rFonts w:ascii="Arial" w:hAnsi="Arial" w:cs="Arial"/>
                <w:sz w:val="24"/>
                <w:szCs w:val="24"/>
                <w:lang w:val="en-ZA"/>
              </w:rPr>
              <w:t>Sole provider = 9 points</w:t>
            </w:r>
          </w:p>
          <w:p w:rsidR="00E7198E" w:rsidRPr="00E7198E" w:rsidRDefault="00E7198E" w:rsidP="00E7198E">
            <w:pPr>
              <w:numPr>
                <w:ilvl w:val="0"/>
                <w:numId w:val="89"/>
              </w:numPr>
              <w:overflowPunct/>
              <w:autoSpaceDE/>
              <w:autoSpaceDN/>
              <w:adjustRightInd/>
              <w:jc w:val="both"/>
              <w:textAlignment w:val="auto"/>
              <w:rPr>
                <w:rFonts w:ascii="Arial" w:hAnsi="Arial" w:cs="Arial"/>
                <w:sz w:val="24"/>
                <w:szCs w:val="24"/>
                <w:lang w:val="en-ZA"/>
              </w:rPr>
            </w:pPr>
            <w:r w:rsidRPr="00E7198E">
              <w:rPr>
                <w:rFonts w:ascii="Arial" w:hAnsi="Arial" w:cs="Arial"/>
                <w:sz w:val="24"/>
                <w:szCs w:val="24"/>
                <w:lang w:val="en-ZA"/>
              </w:rPr>
              <w:t xml:space="preserve">Partnership = 8 points </w:t>
            </w:r>
          </w:p>
          <w:p w:rsidR="00E7198E" w:rsidRPr="00E7198E" w:rsidRDefault="00E7198E" w:rsidP="00E7198E">
            <w:pPr>
              <w:overflowPunct/>
              <w:autoSpaceDE/>
              <w:autoSpaceDN/>
              <w:adjustRightInd/>
              <w:spacing w:after="120"/>
              <w:ind w:left="778"/>
              <w:textAlignment w:val="auto"/>
              <w:rPr>
                <w:rFonts w:ascii="Arial" w:hAnsi="Arial" w:cs="Arial"/>
                <w:sz w:val="24"/>
                <w:szCs w:val="24"/>
                <w:lang w:val="en-ZA"/>
              </w:rPr>
            </w:pPr>
          </w:p>
          <w:p w:rsidR="00E7198E" w:rsidRPr="00E7198E" w:rsidRDefault="00E7198E" w:rsidP="00E7198E">
            <w:pPr>
              <w:overflowPunct/>
              <w:autoSpaceDE/>
              <w:autoSpaceDN/>
              <w:adjustRightInd/>
              <w:spacing w:after="120"/>
              <w:textAlignment w:val="auto"/>
              <w:rPr>
                <w:rFonts w:ascii="Arial" w:hAnsi="Arial" w:cs="Arial"/>
                <w:sz w:val="24"/>
                <w:szCs w:val="24"/>
                <w:lang w:val="en-ZA"/>
              </w:rPr>
            </w:pPr>
            <w:r w:rsidRPr="00E7198E">
              <w:rPr>
                <w:rFonts w:ascii="Arial" w:hAnsi="Arial" w:cs="Arial"/>
                <w:sz w:val="24"/>
                <w:szCs w:val="24"/>
                <w:lang w:val="en-ZA"/>
              </w:rPr>
              <w:t xml:space="preserve">NB! (Acceptable proof of patented solution by OEM, letter from OEM for sole provider and partnership valid certificate.) </w:t>
            </w:r>
          </w:p>
          <w:p w:rsidR="00E7198E" w:rsidRPr="00E7198E" w:rsidRDefault="00E7198E" w:rsidP="00E7198E">
            <w:pPr>
              <w:overflowPunct/>
              <w:autoSpaceDE/>
              <w:autoSpaceDN/>
              <w:adjustRightInd/>
              <w:spacing w:after="120"/>
              <w:textAlignment w:val="auto"/>
              <w:rPr>
                <w:rFonts w:ascii="Arial" w:hAnsi="Arial" w:cs="Arial"/>
                <w:sz w:val="24"/>
                <w:szCs w:val="24"/>
                <w:lang w:val="en-ZA"/>
              </w:rPr>
            </w:pPr>
          </w:p>
        </w:tc>
        <w:tc>
          <w:tcPr>
            <w:tcW w:w="1368" w:type="dxa"/>
          </w:tcPr>
          <w:p w:rsidR="00E7198E" w:rsidRPr="00E7198E" w:rsidRDefault="00E7198E" w:rsidP="00E7198E">
            <w:pPr>
              <w:overflowPunct/>
              <w:autoSpaceDE/>
              <w:autoSpaceDN/>
              <w:adjustRightInd/>
              <w:jc w:val="center"/>
              <w:textAlignment w:val="auto"/>
              <w:rPr>
                <w:rFonts w:ascii="Arial" w:hAnsi="Arial" w:cs="Arial"/>
                <w:sz w:val="16"/>
                <w:szCs w:val="16"/>
                <w:lang w:val="en-ZA"/>
              </w:rPr>
            </w:pPr>
            <w:r w:rsidRPr="00E7198E">
              <w:rPr>
                <w:rFonts w:ascii="Arial" w:hAnsi="Arial" w:cs="Arial"/>
                <w:sz w:val="16"/>
                <w:szCs w:val="16"/>
                <w:lang w:val="en-ZA"/>
              </w:rPr>
              <w:t>25</w:t>
            </w:r>
          </w:p>
        </w:tc>
      </w:tr>
      <w:tr w:rsidR="00E7198E" w:rsidRPr="00E7198E" w:rsidTr="00351919">
        <w:trPr>
          <w:trHeight w:val="515"/>
        </w:trPr>
        <w:tc>
          <w:tcPr>
            <w:tcW w:w="675" w:type="dxa"/>
          </w:tcPr>
          <w:p w:rsidR="00E7198E" w:rsidRPr="00E7198E" w:rsidRDefault="00E7198E" w:rsidP="00E7198E">
            <w:pPr>
              <w:overflowPunct/>
              <w:autoSpaceDE/>
              <w:autoSpaceDN/>
              <w:adjustRightInd/>
              <w:textAlignment w:val="auto"/>
              <w:rPr>
                <w:rFonts w:ascii="Arial" w:hAnsi="Arial" w:cs="Arial"/>
                <w:sz w:val="16"/>
                <w:szCs w:val="16"/>
                <w:lang w:val="en-ZA"/>
              </w:rPr>
            </w:pPr>
            <w:r w:rsidRPr="00E7198E">
              <w:rPr>
                <w:rFonts w:ascii="Arial" w:hAnsi="Arial" w:cs="Arial"/>
                <w:sz w:val="16"/>
                <w:szCs w:val="16"/>
                <w:lang w:val="en-ZA"/>
              </w:rPr>
              <w:t>2.</w:t>
            </w:r>
          </w:p>
        </w:tc>
        <w:tc>
          <w:tcPr>
            <w:tcW w:w="8364" w:type="dxa"/>
            <w:vAlign w:val="center"/>
          </w:tcPr>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sz w:val="24"/>
                <w:szCs w:val="24"/>
                <w:lang w:val="en-ZA"/>
              </w:rPr>
              <w:t>Support and Maintenance</w:t>
            </w:r>
          </w:p>
          <w:p w:rsidR="00E7198E" w:rsidRPr="00E7198E" w:rsidRDefault="00E7198E" w:rsidP="00E7198E">
            <w:pPr>
              <w:overflowPunct/>
              <w:autoSpaceDE/>
              <w:autoSpaceDN/>
              <w:adjustRightInd/>
              <w:textAlignment w:val="auto"/>
              <w:rPr>
                <w:rFonts w:ascii="Arial" w:hAnsi="Arial" w:cs="Arial"/>
                <w:b/>
                <w:sz w:val="24"/>
                <w:szCs w:val="24"/>
                <w:lang w:val="en-ZA"/>
              </w:rPr>
            </w:pPr>
          </w:p>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sz w:val="24"/>
                <w:szCs w:val="24"/>
                <w:lang w:val="en-ZA"/>
              </w:rPr>
              <w:t>Maximum points= 10 points</w:t>
            </w:r>
          </w:p>
          <w:p w:rsidR="00E7198E" w:rsidRPr="00E7198E" w:rsidRDefault="00E7198E" w:rsidP="00E7198E">
            <w:pPr>
              <w:overflowPunct/>
              <w:autoSpaceDE/>
              <w:autoSpaceDN/>
              <w:adjustRightInd/>
              <w:textAlignment w:val="auto"/>
              <w:rPr>
                <w:rFonts w:ascii="Arial" w:hAnsi="Arial" w:cs="Arial"/>
                <w:b/>
                <w:sz w:val="24"/>
                <w:szCs w:val="24"/>
                <w:lang w:val="en-ZA"/>
              </w:rPr>
            </w:pPr>
          </w:p>
          <w:p w:rsidR="00E7198E" w:rsidRPr="00E7198E" w:rsidRDefault="00E7198E" w:rsidP="00E7198E">
            <w:pPr>
              <w:numPr>
                <w:ilvl w:val="0"/>
                <w:numId w:val="90"/>
              </w:numPr>
              <w:overflowPunct/>
              <w:autoSpaceDE/>
              <w:autoSpaceDN/>
              <w:adjustRightInd/>
              <w:contextualSpacing/>
              <w:textAlignment w:val="auto"/>
              <w:rPr>
                <w:rFonts w:ascii="Arial" w:hAnsi="Arial" w:cs="Arial"/>
                <w:sz w:val="24"/>
              </w:rPr>
            </w:pPr>
            <w:r w:rsidRPr="00E7198E">
              <w:rPr>
                <w:rFonts w:ascii="Arial" w:hAnsi="Arial" w:cs="Arial"/>
                <w:sz w:val="24"/>
              </w:rPr>
              <w:t>Onsite support and Maintenance = 4 points</w:t>
            </w:r>
          </w:p>
          <w:p w:rsidR="00E7198E" w:rsidRPr="00E7198E" w:rsidRDefault="00E7198E" w:rsidP="00E7198E">
            <w:pPr>
              <w:numPr>
                <w:ilvl w:val="0"/>
                <w:numId w:val="90"/>
              </w:numPr>
              <w:overflowPunct/>
              <w:autoSpaceDE/>
              <w:autoSpaceDN/>
              <w:adjustRightInd/>
              <w:contextualSpacing/>
              <w:textAlignment w:val="auto"/>
              <w:rPr>
                <w:rFonts w:ascii="Arial" w:hAnsi="Arial" w:cs="Arial"/>
                <w:sz w:val="24"/>
              </w:rPr>
            </w:pPr>
            <w:r w:rsidRPr="00E7198E">
              <w:rPr>
                <w:rFonts w:ascii="Arial" w:hAnsi="Arial" w:cs="Arial"/>
                <w:sz w:val="24"/>
              </w:rPr>
              <w:t>Offsite support and Maintenance = 4 points</w:t>
            </w:r>
          </w:p>
          <w:p w:rsidR="00E7198E" w:rsidRPr="00E7198E" w:rsidRDefault="00E7198E" w:rsidP="00E7198E">
            <w:pPr>
              <w:numPr>
                <w:ilvl w:val="0"/>
                <w:numId w:val="90"/>
              </w:numPr>
              <w:overflowPunct/>
              <w:autoSpaceDE/>
              <w:autoSpaceDN/>
              <w:adjustRightInd/>
              <w:contextualSpacing/>
              <w:textAlignment w:val="auto"/>
              <w:rPr>
                <w:rFonts w:ascii="Arial" w:hAnsi="Arial" w:cs="Arial"/>
                <w:sz w:val="24"/>
              </w:rPr>
            </w:pPr>
            <w:r w:rsidRPr="00E7198E">
              <w:rPr>
                <w:rFonts w:ascii="Arial" w:hAnsi="Arial" w:cs="Arial"/>
                <w:sz w:val="24"/>
              </w:rPr>
              <w:t>Call logging system(ticket issuing) = 2 points</w:t>
            </w:r>
          </w:p>
          <w:p w:rsidR="00E7198E" w:rsidRPr="00E7198E" w:rsidRDefault="00E7198E" w:rsidP="00E7198E">
            <w:pPr>
              <w:overflowPunct/>
              <w:autoSpaceDE/>
              <w:autoSpaceDN/>
              <w:adjustRightInd/>
              <w:textAlignment w:val="auto"/>
              <w:rPr>
                <w:rFonts w:ascii="Arial" w:hAnsi="Arial" w:cs="Arial"/>
                <w:sz w:val="24"/>
                <w:szCs w:val="24"/>
                <w:lang w:val="en-ZA"/>
              </w:rPr>
            </w:pPr>
          </w:p>
        </w:tc>
        <w:tc>
          <w:tcPr>
            <w:tcW w:w="1368" w:type="dxa"/>
          </w:tcPr>
          <w:p w:rsidR="00E7198E" w:rsidRPr="00E7198E" w:rsidRDefault="00E7198E" w:rsidP="00E7198E">
            <w:pPr>
              <w:overflowPunct/>
              <w:autoSpaceDE/>
              <w:autoSpaceDN/>
              <w:adjustRightInd/>
              <w:jc w:val="center"/>
              <w:textAlignment w:val="auto"/>
              <w:rPr>
                <w:rFonts w:ascii="Arial" w:hAnsi="Arial" w:cs="Arial"/>
                <w:sz w:val="16"/>
                <w:szCs w:val="16"/>
                <w:lang w:val="en-ZA"/>
              </w:rPr>
            </w:pPr>
            <w:r w:rsidRPr="00E7198E">
              <w:rPr>
                <w:rFonts w:ascii="Arial" w:hAnsi="Arial" w:cs="Arial"/>
                <w:sz w:val="16"/>
                <w:szCs w:val="16"/>
                <w:lang w:val="en-ZA"/>
              </w:rPr>
              <w:t>25</w:t>
            </w:r>
          </w:p>
        </w:tc>
      </w:tr>
      <w:tr w:rsidR="00E7198E" w:rsidRPr="00E7198E" w:rsidTr="00351919">
        <w:trPr>
          <w:trHeight w:val="515"/>
        </w:trPr>
        <w:tc>
          <w:tcPr>
            <w:tcW w:w="675" w:type="dxa"/>
          </w:tcPr>
          <w:p w:rsidR="00E7198E" w:rsidRPr="00E7198E" w:rsidRDefault="00E7198E" w:rsidP="00E7198E">
            <w:pPr>
              <w:overflowPunct/>
              <w:autoSpaceDE/>
              <w:autoSpaceDN/>
              <w:adjustRightInd/>
              <w:textAlignment w:val="auto"/>
              <w:rPr>
                <w:rFonts w:ascii="Arial" w:hAnsi="Arial" w:cs="Arial"/>
                <w:sz w:val="16"/>
                <w:szCs w:val="16"/>
                <w:lang w:val="en-ZA"/>
              </w:rPr>
            </w:pPr>
            <w:r w:rsidRPr="00E7198E">
              <w:rPr>
                <w:rFonts w:ascii="Arial" w:hAnsi="Arial" w:cs="Arial"/>
                <w:sz w:val="16"/>
                <w:szCs w:val="16"/>
                <w:lang w:val="en-ZA"/>
              </w:rPr>
              <w:t>3.</w:t>
            </w:r>
          </w:p>
        </w:tc>
        <w:tc>
          <w:tcPr>
            <w:tcW w:w="8364" w:type="dxa"/>
            <w:vAlign w:val="center"/>
          </w:tcPr>
          <w:p w:rsidR="00E7198E" w:rsidRPr="00E7198E" w:rsidRDefault="00E7198E" w:rsidP="00E7198E">
            <w:pPr>
              <w:overflowPunct/>
              <w:autoSpaceDE/>
              <w:autoSpaceDN/>
              <w:adjustRightInd/>
              <w:textAlignment w:val="auto"/>
              <w:rPr>
                <w:rFonts w:ascii="Arial" w:hAnsi="Arial" w:cs="Arial"/>
                <w:sz w:val="16"/>
                <w:szCs w:val="16"/>
                <w:lang w:val="en-ZA"/>
              </w:rPr>
            </w:pPr>
            <w:r w:rsidRPr="00E7198E">
              <w:rPr>
                <w:rFonts w:ascii="Arial" w:eastAsia="Calibri" w:hAnsi="Arial" w:cs="Arial"/>
                <w:b/>
                <w:bCs/>
                <w:sz w:val="24"/>
                <w:szCs w:val="24"/>
                <w:lang w:val="en-ZA"/>
              </w:rPr>
              <w:t xml:space="preserve">Company </w:t>
            </w:r>
            <w:r w:rsidRPr="00E7198E">
              <w:rPr>
                <w:rFonts w:ascii="Arial" w:hAnsi="Arial" w:cs="Arial"/>
                <w:b/>
                <w:sz w:val="24"/>
                <w:szCs w:val="24"/>
                <w:lang w:val="en-ZA"/>
              </w:rPr>
              <w:t>contactable reference letters for Web Development for Implementation, Commission and Support and Maintenance</w:t>
            </w:r>
          </w:p>
          <w:p w:rsidR="00E7198E" w:rsidRPr="00E7198E" w:rsidRDefault="00E7198E" w:rsidP="00E7198E">
            <w:pPr>
              <w:overflowPunct/>
              <w:autoSpaceDE/>
              <w:autoSpaceDN/>
              <w:adjustRightInd/>
              <w:spacing w:before="60" w:after="60"/>
              <w:textAlignment w:val="auto"/>
              <w:rPr>
                <w:rFonts w:ascii="Arial" w:eastAsia="Calibri" w:hAnsi="Arial" w:cs="Arial"/>
                <w:b/>
                <w:bCs/>
                <w:sz w:val="24"/>
                <w:szCs w:val="24"/>
                <w:lang w:val="en-ZA"/>
              </w:rPr>
            </w:pPr>
          </w:p>
          <w:p w:rsidR="00E7198E" w:rsidRPr="00E7198E" w:rsidRDefault="00E7198E" w:rsidP="00E7198E">
            <w:pPr>
              <w:overflowPunct/>
              <w:autoSpaceDE/>
              <w:autoSpaceDN/>
              <w:adjustRightInd/>
              <w:spacing w:before="60" w:after="60"/>
              <w:textAlignment w:val="auto"/>
              <w:rPr>
                <w:rFonts w:ascii="Arial" w:eastAsia="Calibri" w:hAnsi="Arial" w:cs="Arial"/>
                <w:sz w:val="24"/>
                <w:szCs w:val="24"/>
                <w:lang w:val="en-ZA"/>
              </w:rPr>
            </w:pPr>
            <w:r w:rsidRPr="00E7198E">
              <w:rPr>
                <w:rFonts w:ascii="Arial" w:eastAsia="Calibri" w:hAnsi="Arial" w:cs="Arial"/>
                <w:sz w:val="24"/>
                <w:szCs w:val="24"/>
                <w:lang w:val="en-ZA"/>
              </w:rPr>
              <w:lastRenderedPageBreak/>
              <w:t>Provide contactable reference letter of similar work as per specifications, done on a signed Client letterhead that include the following: Company Name, Contact Person and services rendered.</w:t>
            </w:r>
          </w:p>
          <w:p w:rsidR="00E7198E" w:rsidRPr="00E7198E" w:rsidRDefault="00E7198E" w:rsidP="00E7198E">
            <w:pPr>
              <w:overflowPunct/>
              <w:autoSpaceDE/>
              <w:autoSpaceDN/>
              <w:adjustRightInd/>
              <w:spacing w:after="120"/>
              <w:textAlignment w:val="auto"/>
              <w:rPr>
                <w:rFonts w:ascii="Arial" w:eastAsia="Calibri" w:hAnsi="Arial" w:cs="Arial"/>
                <w:b/>
                <w:bCs/>
                <w:sz w:val="24"/>
                <w:szCs w:val="24"/>
                <w:lang w:val="en-ZA"/>
              </w:rPr>
            </w:pPr>
            <w:r w:rsidRPr="00E7198E">
              <w:rPr>
                <w:rFonts w:ascii="Arial" w:eastAsia="Calibri" w:hAnsi="Arial" w:cs="Arial"/>
                <w:b/>
                <w:bCs/>
                <w:sz w:val="24"/>
                <w:szCs w:val="24"/>
                <w:lang w:val="en-ZA"/>
              </w:rPr>
              <w:t>Max score points =10 points</w:t>
            </w:r>
          </w:p>
          <w:p w:rsidR="00E7198E" w:rsidRPr="00E7198E" w:rsidRDefault="00E7198E" w:rsidP="00E7198E">
            <w:pPr>
              <w:numPr>
                <w:ilvl w:val="0"/>
                <w:numId w:val="91"/>
              </w:numPr>
              <w:overflowPunct/>
              <w:autoSpaceDE/>
              <w:autoSpaceDN/>
              <w:adjustRightInd/>
              <w:spacing w:after="120"/>
              <w:contextualSpacing/>
              <w:textAlignment w:val="auto"/>
              <w:rPr>
                <w:rFonts w:ascii="Arial" w:eastAsia="Calibri" w:hAnsi="Arial" w:cs="Arial"/>
                <w:sz w:val="24"/>
              </w:rPr>
            </w:pPr>
            <w:r w:rsidRPr="00E7198E">
              <w:rPr>
                <w:rFonts w:ascii="Arial" w:eastAsia="Calibri" w:hAnsi="Arial" w:cs="Arial"/>
                <w:sz w:val="24"/>
              </w:rPr>
              <w:t>More than 3 (Three) references = 10 points</w:t>
            </w:r>
          </w:p>
          <w:p w:rsidR="00E7198E" w:rsidRPr="00E7198E" w:rsidRDefault="00E7198E" w:rsidP="00E7198E">
            <w:pPr>
              <w:numPr>
                <w:ilvl w:val="0"/>
                <w:numId w:val="91"/>
              </w:numPr>
              <w:overflowPunct/>
              <w:autoSpaceDE/>
              <w:autoSpaceDN/>
              <w:adjustRightInd/>
              <w:spacing w:after="120"/>
              <w:contextualSpacing/>
              <w:textAlignment w:val="auto"/>
              <w:rPr>
                <w:rFonts w:ascii="Arial" w:eastAsia="Calibri" w:hAnsi="Arial" w:cs="Arial"/>
                <w:sz w:val="24"/>
              </w:rPr>
            </w:pPr>
            <w:r w:rsidRPr="00E7198E">
              <w:rPr>
                <w:rFonts w:ascii="Arial" w:eastAsia="Calibri" w:hAnsi="Arial" w:cs="Arial"/>
                <w:sz w:val="24"/>
              </w:rPr>
              <w:t>3  (Three) references = 8  points</w:t>
            </w:r>
          </w:p>
          <w:p w:rsidR="00E7198E" w:rsidRPr="00E7198E" w:rsidRDefault="00E7198E" w:rsidP="00E7198E">
            <w:pPr>
              <w:numPr>
                <w:ilvl w:val="0"/>
                <w:numId w:val="91"/>
              </w:numPr>
              <w:overflowPunct/>
              <w:autoSpaceDE/>
              <w:autoSpaceDN/>
              <w:adjustRightInd/>
              <w:spacing w:after="120"/>
              <w:contextualSpacing/>
              <w:textAlignment w:val="auto"/>
              <w:rPr>
                <w:rFonts w:ascii="Arial" w:eastAsia="Calibri" w:hAnsi="Arial" w:cs="Arial"/>
                <w:sz w:val="24"/>
              </w:rPr>
            </w:pPr>
            <w:r w:rsidRPr="00E7198E">
              <w:rPr>
                <w:rFonts w:ascii="Arial" w:eastAsia="Calibri" w:hAnsi="Arial" w:cs="Arial"/>
                <w:sz w:val="24"/>
              </w:rPr>
              <w:t>2  (Two) references = 5  points</w:t>
            </w:r>
          </w:p>
          <w:p w:rsidR="00E7198E" w:rsidRPr="00E7198E" w:rsidRDefault="00E7198E" w:rsidP="00E7198E">
            <w:pPr>
              <w:numPr>
                <w:ilvl w:val="0"/>
                <w:numId w:val="91"/>
              </w:numPr>
              <w:overflowPunct/>
              <w:autoSpaceDE/>
              <w:autoSpaceDN/>
              <w:adjustRightInd/>
              <w:spacing w:after="120"/>
              <w:contextualSpacing/>
              <w:textAlignment w:val="auto"/>
              <w:rPr>
                <w:rFonts w:ascii="Arial" w:eastAsia="Calibri" w:hAnsi="Arial" w:cs="Arial"/>
                <w:sz w:val="24"/>
              </w:rPr>
            </w:pPr>
            <w:r w:rsidRPr="00E7198E">
              <w:rPr>
                <w:rFonts w:ascii="Arial" w:eastAsia="Calibri" w:hAnsi="Arial" w:cs="Arial"/>
                <w:sz w:val="24"/>
              </w:rPr>
              <w:t>1  (One) reference = 3  points</w:t>
            </w:r>
          </w:p>
          <w:p w:rsidR="00E7198E" w:rsidRPr="00E7198E" w:rsidRDefault="00E7198E" w:rsidP="00E7198E">
            <w:pPr>
              <w:numPr>
                <w:ilvl w:val="0"/>
                <w:numId w:val="91"/>
              </w:numPr>
              <w:overflowPunct/>
              <w:autoSpaceDE/>
              <w:autoSpaceDN/>
              <w:adjustRightInd/>
              <w:spacing w:after="120"/>
              <w:contextualSpacing/>
              <w:textAlignment w:val="auto"/>
              <w:rPr>
                <w:rFonts w:ascii="Arial" w:eastAsia="Calibri" w:hAnsi="Arial" w:cs="Arial"/>
                <w:sz w:val="24"/>
              </w:rPr>
            </w:pPr>
            <w:r w:rsidRPr="00E7198E">
              <w:rPr>
                <w:rFonts w:ascii="Arial" w:eastAsia="Calibri" w:hAnsi="Arial" w:cs="Arial"/>
                <w:sz w:val="24"/>
              </w:rPr>
              <w:t>No reference = 0  points</w:t>
            </w:r>
          </w:p>
          <w:p w:rsidR="00E7198E" w:rsidRPr="00E7198E" w:rsidRDefault="00E7198E" w:rsidP="00E7198E">
            <w:pPr>
              <w:overflowPunct/>
              <w:autoSpaceDE/>
              <w:autoSpaceDN/>
              <w:adjustRightInd/>
              <w:textAlignment w:val="auto"/>
              <w:rPr>
                <w:rFonts w:ascii="Arial" w:hAnsi="Arial" w:cs="Arial"/>
                <w:sz w:val="16"/>
                <w:szCs w:val="16"/>
                <w:lang w:val="en-ZA"/>
              </w:rPr>
            </w:pPr>
            <w:r w:rsidRPr="00E7198E">
              <w:rPr>
                <w:rFonts w:ascii="Arial" w:eastAsia="Calibri" w:hAnsi="Arial" w:cs="Arial"/>
                <w:sz w:val="24"/>
                <w:szCs w:val="24"/>
                <w:lang w:val="en-ZA"/>
              </w:rPr>
              <w:t>NB! (No Purchase Orders, Contracts, work compilation certificate or letters of Acceptance will be accepted.)</w:t>
            </w:r>
          </w:p>
          <w:p w:rsidR="00E7198E" w:rsidRPr="00E7198E" w:rsidRDefault="00E7198E" w:rsidP="00E7198E">
            <w:pPr>
              <w:overflowPunct/>
              <w:autoSpaceDE/>
              <w:autoSpaceDN/>
              <w:adjustRightInd/>
              <w:textAlignment w:val="auto"/>
              <w:rPr>
                <w:rFonts w:ascii="Arial" w:hAnsi="Arial" w:cs="Arial"/>
                <w:sz w:val="16"/>
                <w:szCs w:val="16"/>
                <w:lang w:val="en-ZA"/>
              </w:rPr>
            </w:pPr>
          </w:p>
          <w:p w:rsidR="00E7198E" w:rsidRPr="00E7198E" w:rsidRDefault="00E7198E" w:rsidP="00E7198E">
            <w:pPr>
              <w:overflowPunct/>
              <w:autoSpaceDE/>
              <w:autoSpaceDN/>
              <w:adjustRightInd/>
              <w:textAlignment w:val="auto"/>
              <w:rPr>
                <w:rFonts w:ascii="Arial" w:hAnsi="Arial" w:cs="Arial"/>
                <w:b/>
                <w:sz w:val="16"/>
                <w:szCs w:val="16"/>
                <w:lang w:val="en-ZA"/>
              </w:rPr>
            </w:pPr>
          </w:p>
        </w:tc>
        <w:tc>
          <w:tcPr>
            <w:tcW w:w="1368" w:type="dxa"/>
          </w:tcPr>
          <w:p w:rsidR="00E7198E" w:rsidRPr="00E7198E" w:rsidRDefault="00E7198E" w:rsidP="00E7198E">
            <w:pPr>
              <w:overflowPunct/>
              <w:autoSpaceDE/>
              <w:autoSpaceDN/>
              <w:adjustRightInd/>
              <w:jc w:val="center"/>
              <w:textAlignment w:val="auto"/>
              <w:rPr>
                <w:rFonts w:ascii="Arial" w:hAnsi="Arial" w:cs="Arial"/>
                <w:sz w:val="16"/>
                <w:szCs w:val="16"/>
                <w:lang w:val="en-ZA"/>
              </w:rPr>
            </w:pPr>
            <w:r w:rsidRPr="00E7198E">
              <w:rPr>
                <w:rFonts w:ascii="Arial" w:hAnsi="Arial" w:cs="Arial"/>
                <w:sz w:val="16"/>
                <w:szCs w:val="16"/>
                <w:lang w:val="en-ZA"/>
              </w:rPr>
              <w:lastRenderedPageBreak/>
              <w:t>25</w:t>
            </w:r>
          </w:p>
        </w:tc>
      </w:tr>
      <w:tr w:rsidR="00E7198E" w:rsidRPr="00E7198E" w:rsidTr="00351919">
        <w:trPr>
          <w:trHeight w:val="269"/>
        </w:trPr>
        <w:tc>
          <w:tcPr>
            <w:tcW w:w="675" w:type="dxa"/>
          </w:tcPr>
          <w:p w:rsidR="00E7198E" w:rsidRPr="00E7198E" w:rsidRDefault="00E7198E" w:rsidP="00E7198E">
            <w:pPr>
              <w:overflowPunct/>
              <w:autoSpaceDE/>
              <w:autoSpaceDN/>
              <w:adjustRightInd/>
              <w:textAlignment w:val="auto"/>
              <w:rPr>
                <w:rFonts w:ascii="Arial" w:hAnsi="Arial" w:cs="Arial"/>
                <w:sz w:val="16"/>
                <w:szCs w:val="16"/>
                <w:lang w:val="en-ZA"/>
              </w:rPr>
            </w:pPr>
            <w:r w:rsidRPr="00E7198E">
              <w:rPr>
                <w:rFonts w:ascii="Arial" w:hAnsi="Arial" w:cs="Arial"/>
                <w:sz w:val="16"/>
                <w:szCs w:val="16"/>
                <w:lang w:val="en-ZA"/>
              </w:rPr>
              <w:t>4.</w:t>
            </w:r>
          </w:p>
        </w:tc>
        <w:tc>
          <w:tcPr>
            <w:tcW w:w="8364" w:type="dxa"/>
          </w:tcPr>
          <w:p w:rsidR="00E7198E" w:rsidRPr="00E7198E" w:rsidRDefault="00E7198E" w:rsidP="00E7198E">
            <w:pPr>
              <w:overflowPunct/>
              <w:autoSpaceDE/>
              <w:autoSpaceDN/>
              <w:adjustRightInd/>
              <w:spacing w:after="120"/>
              <w:textAlignment w:val="auto"/>
              <w:rPr>
                <w:rFonts w:ascii="Arial" w:hAnsi="Arial" w:cs="Arial"/>
                <w:b/>
                <w:sz w:val="24"/>
                <w:szCs w:val="24"/>
                <w:lang w:val="en-ZA"/>
              </w:rPr>
            </w:pPr>
            <w:r w:rsidRPr="00E7198E">
              <w:rPr>
                <w:rFonts w:ascii="Arial" w:hAnsi="Arial" w:cs="Arial"/>
                <w:b/>
                <w:sz w:val="24"/>
                <w:szCs w:val="24"/>
                <w:lang w:val="en-ZA"/>
              </w:rPr>
              <w:t>Turnaround time frame for priority 1 (one)</w:t>
            </w:r>
          </w:p>
          <w:p w:rsidR="00E7198E" w:rsidRPr="00E7198E" w:rsidRDefault="00E7198E" w:rsidP="00E7198E">
            <w:pPr>
              <w:overflowPunct/>
              <w:autoSpaceDE/>
              <w:autoSpaceDN/>
              <w:adjustRightInd/>
              <w:spacing w:after="120"/>
              <w:textAlignment w:val="auto"/>
              <w:rPr>
                <w:rFonts w:ascii="Arial" w:hAnsi="Arial" w:cs="Arial"/>
                <w:b/>
                <w:sz w:val="24"/>
                <w:szCs w:val="24"/>
                <w:lang w:val="en-ZA"/>
              </w:rPr>
            </w:pPr>
          </w:p>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sz w:val="24"/>
                <w:szCs w:val="24"/>
                <w:lang w:val="en-ZA"/>
              </w:rPr>
              <w:t>Maximum points= 10 points</w:t>
            </w:r>
          </w:p>
          <w:p w:rsidR="00E7198E" w:rsidRPr="00E7198E" w:rsidRDefault="00E7198E" w:rsidP="00E7198E">
            <w:pPr>
              <w:overflowPunct/>
              <w:autoSpaceDE/>
              <w:autoSpaceDN/>
              <w:adjustRightInd/>
              <w:spacing w:after="120"/>
              <w:textAlignment w:val="auto"/>
              <w:rPr>
                <w:rFonts w:ascii="Arial" w:hAnsi="Arial" w:cs="Arial"/>
                <w:sz w:val="24"/>
                <w:szCs w:val="24"/>
                <w:lang w:val="en-ZA"/>
              </w:rPr>
            </w:pPr>
          </w:p>
          <w:p w:rsidR="00E7198E" w:rsidRPr="00E7198E" w:rsidRDefault="00E7198E" w:rsidP="00E7198E">
            <w:pPr>
              <w:numPr>
                <w:ilvl w:val="0"/>
                <w:numId w:val="88"/>
              </w:numPr>
              <w:overflowPunct/>
              <w:autoSpaceDE/>
              <w:autoSpaceDN/>
              <w:adjustRightInd/>
              <w:textAlignment w:val="auto"/>
              <w:rPr>
                <w:rFonts w:ascii="Arial" w:hAnsi="Arial" w:cs="Arial"/>
                <w:sz w:val="24"/>
                <w:szCs w:val="24"/>
                <w:lang w:val="en-ZA"/>
              </w:rPr>
            </w:pPr>
            <w:r w:rsidRPr="00E7198E">
              <w:rPr>
                <w:rFonts w:ascii="Arial" w:hAnsi="Arial" w:cs="Arial"/>
                <w:sz w:val="24"/>
                <w:szCs w:val="24"/>
                <w:lang w:val="en-ZA"/>
              </w:rPr>
              <w:t xml:space="preserve">Acknowledgment of call (30 minutes or less) = 3 points </w:t>
            </w:r>
          </w:p>
          <w:p w:rsidR="00E7198E" w:rsidRPr="00E7198E" w:rsidRDefault="00E7198E" w:rsidP="00E7198E">
            <w:pPr>
              <w:numPr>
                <w:ilvl w:val="0"/>
                <w:numId w:val="88"/>
              </w:numPr>
              <w:overflowPunct/>
              <w:autoSpaceDE/>
              <w:autoSpaceDN/>
              <w:adjustRightInd/>
              <w:textAlignment w:val="auto"/>
              <w:rPr>
                <w:rFonts w:ascii="Arial" w:hAnsi="Arial" w:cs="Arial"/>
                <w:sz w:val="24"/>
                <w:szCs w:val="24"/>
                <w:lang w:val="en-ZA"/>
              </w:rPr>
            </w:pPr>
            <w:r w:rsidRPr="00E7198E">
              <w:rPr>
                <w:rFonts w:ascii="Arial" w:hAnsi="Arial" w:cs="Arial"/>
                <w:sz w:val="24"/>
                <w:szCs w:val="24"/>
                <w:lang w:val="en-ZA"/>
              </w:rPr>
              <w:t>Acknowledgment of call (greater than 30 minutes) = 0 points</w:t>
            </w:r>
          </w:p>
          <w:p w:rsidR="00E7198E" w:rsidRPr="00E7198E" w:rsidRDefault="00E7198E" w:rsidP="00E7198E">
            <w:pPr>
              <w:numPr>
                <w:ilvl w:val="0"/>
                <w:numId w:val="88"/>
              </w:numPr>
              <w:overflowPunct/>
              <w:autoSpaceDE/>
              <w:autoSpaceDN/>
              <w:adjustRightInd/>
              <w:textAlignment w:val="auto"/>
              <w:rPr>
                <w:rFonts w:ascii="Arial" w:hAnsi="Arial" w:cs="Arial"/>
                <w:sz w:val="24"/>
                <w:szCs w:val="24"/>
                <w:lang w:val="en-ZA"/>
              </w:rPr>
            </w:pPr>
            <w:r w:rsidRPr="00E7198E">
              <w:rPr>
                <w:rFonts w:ascii="Arial" w:hAnsi="Arial" w:cs="Arial"/>
                <w:sz w:val="24"/>
                <w:szCs w:val="24"/>
                <w:lang w:val="en-ZA"/>
              </w:rPr>
              <w:t>Root cause analyses (1 hour or less ) = 3 points</w:t>
            </w:r>
          </w:p>
          <w:p w:rsidR="00E7198E" w:rsidRPr="00E7198E" w:rsidRDefault="00E7198E" w:rsidP="00E7198E">
            <w:pPr>
              <w:numPr>
                <w:ilvl w:val="0"/>
                <w:numId w:val="88"/>
              </w:numPr>
              <w:overflowPunct/>
              <w:autoSpaceDE/>
              <w:autoSpaceDN/>
              <w:adjustRightInd/>
              <w:textAlignment w:val="auto"/>
              <w:rPr>
                <w:rFonts w:ascii="Arial" w:hAnsi="Arial" w:cs="Arial"/>
                <w:sz w:val="24"/>
                <w:szCs w:val="24"/>
                <w:lang w:val="en-ZA"/>
              </w:rPr>
            </w:pPr>
            <w:r w:rsidRPr="00E7198E">
              <w:rPr>
                <w:rFonts w:ascii="Arial" w:hAnsi="Arial" w:cs="Arial"/>
                <w:sz w:val="24"/>
                <w:szCs w:val="24"/>
                <w:lang w:val="en-ZA"/>
              </w:rPr>
              <w:t>Root cause analyses (greater than 1 hour)  = 0 points</w:t>
            </w:r>
          </w:p>
          <w:p w:rsidR="00E7198E" w:rsidRPr="00E7198E" w:rsidRDefault="00E7198E" w:rsidP="00E7198E">
            <w:pPr>
              <w:numPr>
                <w:ilvl w:val="0"/>
                <w:numId w:val="88"/>
              </w:numPr>
              <w:overflowPunct/>
              <w:autoSpaceDE/>
              <w:autoSpaceDN/>
              <w:adjustRightInd/>
              <w:textAlignment w:val="auto"/>
              <w:rPr>
                <w:rFonts w:ascii="Arial" w:hAnsi="Arial" w:cs="Arial"/>
                <w:sz w:val="24"/>
                <w:szCs w:val="24"/>
                <w:lang w:val="en-ZA"/>
              </w:rPr>
            </w:pPr>
            <w:r w:rsidRPr="00E7198E">
              <w:rPr>
                <w:rFonts w:ascii="Arial" w:hAnsi="Arial" w:cs="Arial"/>
                <w:sz w:val="24"/>
                <w:szCs w:val="24"/>
                <w:lang w:val="en-ZA"/>
              </w:rPr>
              <w:t>Resolution or workaround (3 hours or less) = 4 points</w:t>
            </w:r>
          </w:p>
          <w:p w:rsidR="00E7198E" w:rsidRPr="00E7198E" w:rsidRDefault="00E7198E" w:rsidP="00E7198E">
            <w:pPr>
              <w:numPr>
                <w:ilvl w:val="0"/>
                <w:numId w:val="88"/>
              </w:numPr>
              <w:overflowPunct/>
              <w:autoSpaceDE/>
              <w:autoSpaceDN/>
              <w:adjustRightInd/>
              <w:textAlignment w:val="auto"/>
              <w:rPr>
                <w:rFonts w:ascii="Arial" w:hAnsi="Arial" w:cs="Arial"/>
                <w:sz w:val="24"/>
                <w:szCs w:val="24"/>
                <w:lang w:val="en-ZA"/>
              </w:rPr>
            </w:pPr>
            <w:r w:rsidRPr="00E7198E">
              <w:rPr>
                <w:rFonts w:ascii="Arial" w:hAnsi="Arial" w:cs="Arial"/>
                <w:sz w:val="24"/>
                <w:szCs w:val="24"/>
                <w:lang w:val="en-ZA"/>
              </w:rPr>
              <w:t>Resolution or workaround (greater than 3 hours) = 0 points</w:t>
            </w:r>
          </w:p>
          <w:p w:rsidR="00E7198E" w:rsidRPr="00E7198E" w:rsidRDefault="00E7198E" w:rsidP="00E7198E">
            <w:pPr>
              <w:overflowPunct/>
              <w:autoSpaceDE/>
              <w:autoSpaceDN/>
              <w:adjustRightInd/>
              <w:spacing w:after="120"/>
              <w:ind w:left="720"/>
              <w:textAlignment w:val="auto"/>
              <w:rPr>
                <w:rFonts w:ascii="Arial" w:hAnsi="Arial" w:cs="Arial"/>
                <w:sz w:val="24"/>
                <w:szCs w:val="24"/>
                <w:lang w:val="en-ZA"/>
              </w:rPr>
            </w:pPr>
          </w:p>
        </w:tc>
        <w:tc>
          <w:tcPr>
            <w:tcW w:w="1368" w:type="dxa"/>
          </w:tcPr>
          <w:p w:rsidR="00E7198E" w:rsidRPr="00E7198E" w:rsidRDefault="00E7198E" w:rsidP="00E7198E">
            <w:pPr>
              <w:overflowPunct/>
              <w:autoSpaceDE/>
              <w:autoSpaceDN/>
              <w:adjustRightInd/>
              <w:jc w:val="center"/>
              <w:textAlignment w:val="auto"/>
              <w:rPr>
                <w:rFonts w:ascii="Arial" w:hAnsi="Arial" w:cs="Arial"/>
                <w:sz w:val="16"/>
                <w:szCs w:val="16"/>
                <w:lang w:val="en-ZA"/>
              </w:rPr>
            </w:pPr>
            <w:r w:rsidRPr="00E7198E">
              <w:rPr>
                <w:rFonts w:ascii="Arial" w:hAnsi="Arial" w:cs="Arial"/>
                <w:sz w:val="16"/>
                <w:szCs w:val="16"/>
                <w:lang w:val="en-ZA"/>
              </w:rPr>
              <w:t>25</w:t>
            </w:r>
          </w:p>
        </w:tc>
      </w:tr>
      <w:tr w:rsidR="00E7198E" w:rsidRPr="00E7198E" w:rsidTr="00351919">
        <w:trPr>
          <w:trHeight w:val="362"/>
        </w:trPr>
        <w:tc>
          <w:tcPr>
            <w:tcW w:w="675" w:type="dxa"/>
            <w:vAlign w:val="center"/>
          </w:tcPr>
          <w:p w:rsidR="00E7198E" w:rsidRPr="00E7198E" w:rsidRDefault="00E7198E" w:rsidP="00E7198E">
            <w:pPr>
              <w:overflowPunct/>
              <w:autoSpaceDE/>
              <w:autoSpaceDN/>
              <w:adjustRightInd/>
              <w:textAlignment w:val="auto"/>
              <w:rPr>
                <w:rFonts w:ascii="Arial" w:hAnsi="Arial" w:cs="Arial"/>
                <w:sz w:val="16"/>
                <w:szCs w:val="16"/>
                <w:lang w:val="en-ZA"/>
              </w:rPr>
            </w:pPr>
          </w:p>
        </w:tc>
        <w:tc>
          <w:tcPr>
            <w:tcW w:w="8364" w:type="dxa"/>
            <w:vAlign w:val="center"/>
          </w:tcPr>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sz w:val="24"/>
                <w:szCs w:val="24"/>
                <w:lang w:val="en-ZA"/>
              </w:rPr>
              <w:t>Total</w:t>
            </w:r>
          </w:p>
        </w:tc>
        <w:tc>
          <w:tcPr>
            <w:tcW w:w="1368" w:type="dxa"/>
            <w:vAlign w:val="center"/>
          </w:tcPr>
          <w:p w:rsidR="00E7198E" w:rsidRPr="00E7198E" w:rsidRDefault="00E7198E" w:rsidP="00E7198E">
            <w:pPr>
              <w:overflowPunct/>
              <w:autoSpaceDE/>
              <w:autoSpaceDN/>
              <w:adjustRightInd/>
              <w:jc w:val="center"/>
              <w:textAlignment w:val="auto"/>
              <w:rPr>
                <w:rFonts w:ascii="Arial" w:hAnsi="Arial" w:cs="Arial"/>
                <w:b/>
                <w:sz w:val="16"/>
                <w:szCs w:val="16"/>
                <w:lang w:val="en-ZA"/>
              </w:rPr>
            </w:pPr>
            <w:r w:rsidRPr="00E7198E">
              <w:rPr>
                <w:rFonts w:ascii="Arial" w:hAnsi="Arial" w:cs="Arial"/>
                <w:b/>
                <w:sz w:val="16"/>
                <w:szCs w:val="16"/>
                <w:lang w:val="en-ZA"/>
              </w:rPr>
              <w:t>100</w:t>
            </w:r>
          </w:p>
        </w:tc>
      </w:tr>
      <w:tr w:rsidR="00E7198E" w:rsidRPr="00E7198E" w:rsidTr="00E7198E">
        <w:trPr>
          <w:trHeight w:val="353"/>
        </w:trPr>
        <w:tc>
          <w:tcPr>
            <w:tcW w:w="10407" w:type="dxa"/>
            <w:gridSpan w:val="3"/>
            <w:shd w:val="clear" w:color="auto" w:fill="BFBFBF"/>
            <w:vAlign w:val="center"/>
          </w:tcPr>
          <w:p w:rsidR="00E7198E" w:rsidRPr="00E7198E" w:rsidRDefault="00E7198E" w:rsidP="00E7198E">
            <w:pPr>
              <w:overflowPunct/>
              <w:autoSpaceDE/>
              <w:autoSpaceDN/>
              <w:adjustRightInd/>
              <w:jc w:val="center"/>
              <w:textAlignment w:val="auto"/>
              <w:rPr>
                <w:rFonts w:ascii="Arial" w:hAnsi="Arial" w:cs="Arial"/>
                <w:b/>
                <w:sz w:val="24"/>
                <w:szCs w:val="24"/>
                <w:lang w:val="en-ZA"/>
              </w:rPr>
            </w:pPr>
            <w:r w:rsidRPr="00E7198E">
              <w:rPr>
                <w:rFonts w:ascii="Arial" w:hAnsi="Arial" w:cs="Arial"/>
                <w:b/>
                <w:sz w:val="24"/>
                <w:szCs w:val="24"/>
                <w:lang w:val="en-ZA"/>
              </w:rPr>
              <w:t>2</w:t>
            </w:r>
            <w:r w:rsidRPr="00E7198E">
              <w:rPr>
                <w:rFonts w:ascii="Arial" w:hAnsi="Arial" w:cs="Arial"/>
                <w:b/>
                <w:sz w:val="24"/>
                <w:szCs w:val="24"/>
                <w:vertAlign w:val="superscript"/>
                <w:lang w:val="en-ZA"/>
              </w:rPr>
              <w:t>nd</w:t>
            </w:r>
            <w:r w:rsidRPr="00E7198E">
              <w:rPr>
                <w:rFonts w:ascii="Arial" w:hAnsi="Arial" w:cs="Arial"/>
                <w:b/>
                <w:sz w:val="24"/>
                <w:szCs w:val="24"/>
                <w:lang w:val="en-ZA"/>
              </w:rPr>
              <w:t xml:space="preserve"> Stage Evaluation</w:t>
            </w:r>
          </w:p>
        </w:tc>
      </w:tr>
      <w:tr w:rsidR="00E7198E" w:rsidRPr="00E7198E" w:rsidTr="00351919">
        <w:trPr>
          <w:trHeight w:val="353"/>
        </w:trPr>
        <w:tc>
          <w:tcPr>
            <w:tcW w:w="9039" w:type="dxa"/>
            <w:gridSpan w:val="2"/>
            <w:vAlign w:val="center"/>
          </w:tcPr>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sz w:val="24"/>
                <w:szCs w:val="24"/>
                <w:lang w:val="en-ZA"/>
              </w:rPr>
              <w:t>PRICE</w:t>
            </w:r>
          </w:p>
        </w:tc>
        <w:tc>
          <w:tcPr>
            <w:tcW w:w="1368" w:type="dxa"/>
            <w:vAlign w:val="center"/>
          </w:tcPr>
          <w:p w:rsidR="00E7198E" w:rsidRPr="00E7198E" w:rsidRDefault="00E7198E" w:rsidP="00E7198E">
            <w:pPr>
              <w:overflowPunct/>
              <w:autoSpaceDE/>
              <w:autoSpaceDN/>
              <w:adjustRightInd/>
              <w:jc w:val="center"/>
              <w:textAlignment w:val="auto"/>
              <w:rPr>
                <w:rFonts w:ascii="Arial" w:hAnsi="Arial" w:cs="Arial"/>
                <w:b/>
                <w:sz w:val="16"/>
                <w:szCs w:val="16"/>
                <w:lang w:val="en-ZA"/>
              </w:rPr>
            </w:pPr>
            <w:r w:rsidRPr="00E7198E">
              <w:rPr>
                <w:rFonts w:ascii="Arial" w:hAnsi="Arial" w:cs="Arial"/>
                <w:b/>
                <w:sz w:val="16"/>
                <w:szCs w:val="16"/>
                <w:lang w:val="en-ZA"/>
              </w:rPr>
              <w:t>80</w:t>
            </w:r>
          </w:p>
        </w:tc>
      </w:tr>
      <w:tr w:rsidR="00E7198E" w:rsidRPr="00E7198E" w:rsidTr="00351919">
        <w:trPr>
          <w:trHeight w:val="353"/>
        </w:trPr>
        <w:tc>
          <w:tcPr>
            <w:tcW w:w="9039" w:type="dxa"/>
            <w:gridSpan w:val="2"/>
            <w:vAlign w:val="center"/>
          </w:tcPr>
          <w:p w:rsidR="00E7198E" w:rsidRPr="00E7198E" w:rsidRDefault="00E7198E" w:rsidP="00E7198E">
            <w:pPr>
              <w:overflowPunct/>
              <w:autoSpaceDE/>
              <w:autoSpaceDN/>
              <w:adjustRightInd/>
              <w:textAlignment w:val="auto"/>
              <w:rPr>
                <w:rFonts w:ascii="Arial" w:hAnsi="Arial" w:cs="Arial"/>
                <w:b/>
                <w:sz w:val="24"/>
                <w:szCs w:val="24"/>
                <w:lang w:val="en-ZA"/>
              </w:rPr>
            </w:pPr>
            <w:r w:rsidRPr="00E7198E">
              <w:rPr>
                <w:rFonts w:ascii="Arial" w:hAnsi="Arial" w:cs="Arial"/>
                <w:b/>
                <w:sz w:val="24"/>
                <w:szCs w:val="24"/>
                <w:lang w:val="en-ZA"/>
              </w:rPr>
              <w:t>B-BBEE</w:t>
            </w:r>
          </w:p>
        </w:tc>
        <w:tc>
          <w:tcPr>
            <w:tcW w:w="1368" w:type="dxa"/>
            <w:vAlign w:val="center"/>
          </w:tcPr>
          <w:p w:rsidR="00E7198E" w:rsidRPr="00E7198E" w:rsidRDefault="00E7198E" w:rsidP="00E7198E">
            <w:pPr>
              <w:overflowPunct/>
              <w:autoSpaceDE/>
              <w:autoSpaceDN/>
              <w:adjustRightInd/>
              <w:jc w:val="center"/>
              <w:textAlignment w:val="auto"/>
              <w:rPr>
                <w:rFonts w:ascii="Arial" w:hAnsi="Arial" w:cs="Arial"/>
                <w:b/>
                <w:sz w:val="16"/>
                <w:szCs w:val="16"/>
                <w:lang w:val="en-ZA"/>
              </w:rPr>
            </w:pPr>
            <w:r w:rsidRPr="00E7198E">
              <w:rPr>
                <w:rFonts w:ascii="Arial" w:hAnsi="Arial" w:cs="Arial"/>
                <w:b/>
                <w:sz w:val="16"/>
                <w:szCs w:val="16"/>
                <w:lang w:val="en-ZA"/>
              </w:rPr>
              <w:t>20</w:t>
            </w:r>
          </w:p>
        </w:tc>
      </w:tr>
    </w:tbl>
    <w:p w:rsidR="00E7198E" w:rsidRPr="00E7198E" w:rsidRDefault="00E7198E" w:rsidP="00FD1DF1">
      <w:pPr>
        <w:overflowPunct/>
        <w:autoSpaceDE/>
        <w:autoSpaceDN/>
        <w:adjustRightInd/>
        <w:ind w:left="1440" w:firstLine="720"/>
        <w:textAlignment w:val="auto"/>
        <w:rPr>
          <w:rFonts w:ascii="Arial" w:hAnsi="Arial" w:cs="Arial"/>
          <w:b/>
          <w:bCs/>
          <w:sz w:val="18"/>
          <w:szCs w:val="18"/>
          <w:lang w:val="en-ZA"/>
        </w:rPr>
      </w:pPr>
      <w:r w:rsidRPr="00E7198E">
        <w:rPr>
          <w:rFonts w:ascii="Arial" w:hAnsi="Arial" w:cs="Arial"/>
          <w:b/>
          <w:sz w:val="24"/>
          <w:szCs w:val="24"/>
          <w:lang w:val="en-ZA"/>
        </w:rPr>
        <w:t>Maximum 1(one) bidder per category</w:t>
      </w:r>
    </w:p>
    <w:p w:rsidR="00097EE1" w:rsidRDefault="00097EE1">
      <w:pPr>
        <w:overflowPunct/>
        <w:autoSpaceDE/>
        <w:autoSpaceDN/>
        <w:adjustRightInd/>
        <w:textAlignment w:val="auto"/>
        <w:rPr>
          <w:rFonts w:ascii="Arial" w:hAnsi="Arial" w:cs="Arial"/>
          <w:b/>
          <w:sz w:val="24"/>
          <w:szCs w:val="24"/>
        </w:rPr>
      </w:pPr>
    </w:p>
    <w:p w:rsidR="00097EE1" w:rsidRDefault="00097EE1">
      <w:pPr>
        <w:overflowPunct/>
        <w:autoSpaceDE/>
        <w:autoSpaceDN/>
        <w:adjustRightInd/>
        <w:textAlignment w:val="auto"/>
        <w:rPr>
          <w:rFonts w:ascii="Arial" w:hAnsi="Arial" w:cs="Arial"/>
          <w:b/>
          <w:sz w:val="24"/>
          <w:szCs w:val="24"/>
        </w:rPr>
      </w:pPr>
    </w:p>
    <w:p w:rsidR="00097EE1" w:rsidRDefault="00097EE1">
      <w:pPr>
        <w:overflowPunct/>
        <w:autoSpaceDE/>
        <w:autoSpaceDN/>
        <w:adjustRightInd/>
        <w:textAlignment w:val="auto"/>
        <w:rPr>
          <w:rFonts w:ascii="Arial" w:hAnsi="Arial" w:cs="Arial"/>
          <w:b/>
          <w:sz w:val="24"/>
          <w:szCs w:val="24"/>
        </w:rPr>
      </w:pPr>
    </w:p>
    <w:p w:rsidR="00272AA9" w:rsidRDefault="00272AA9">
      <w:pPr>
        <w:overflowPunct/>
        <w:autoSpaceDE/>
        <w:autoSpaceDN/>
        <w:adjustRightInd/>
        <w:textAlignment w:val="auto"/>
        <w:rPr>
          <w:rFonts w:ascii="Arial" w:hAnsi="Arial" w:cs="Arial"/>
          <w:b/>
          <w:sz w:val="24"/>
          <w:szCs w:val="24"/>
        </w:rPr>
      </w:pPr>
    </w:p>
    <w:p w:rsidR="00FD1DF1" w:rsidRDefault="00FD1DF1" w:rsidP="00FD1DF1">
      <w:pPr>
        <w:ind w:left="720"/>
        <w:contextualSpacing/>
        <w:rPr>
          <w:rFonts w:ascii="Arial" w:hAnsi="Arial" w:cs="Arial"/>
          <w:b/>
          <w:sz w:val="24"/>
          <w:szCs w:val="24"/>
        </w:rPr>
      </w:pPr>
    </w:p>
    <w:p w:rsidR="00FD1DF1" w:rsidRDefault="00FD1DF1" w:rsidP="00FD1DF1">
      <w:pPr>
        <w:ind w:left="720"/>
        <w:contextualSpacing/>
        <w:rPr>
          <w:rFonts w:ascii="Arial" w:hAnsi="Arial" w:cs="Arial"/>
          <w:b/>
          <w:sz w:val="24"/>
          <w:szCs w:val="24"/>
        </w:rPr>
      </w:pPr>
    </w:p>
    <w:p w:rsidR="00FD1DF1" w:rsidRDefault="00FD1DF1" w:rsidP="00FD1DF1">
      <w:pPr>
        <w:ind w:left="720"/>
        <w:contextualSpacing/>
        <w:rPr>
          <w:rFonts w:ascii="Arial" w:hAnsi="Arial" w:cs="Arial"/>
          <w:b/>
          <w:sz w:val="24"/>
          <w:szCs w:val="24"/>
        </w:rPr>
      </w:pPr>
    </w:p>
    <w:p w:rsidR="00FD1DF1" w:rsidRDefault="00FD1DF1" w:rsidP="00FD1DF1">
      <w:pPr>
        <w:ind w:left="720"/>
        <w:contextualSpacing/>
        <w:rPr>
          <w:rFonts w:ascii="Arial" w:hAnsi="Arial" w:cs="Arial"/>
          <w:b/>
          <w:sz w:val="24"/>
          <w:szCs w:val="24"/>
        </w:rPr>
      </w:pPr>
    </w:p>
    <w:p w:rsidR="00FD1DF1" w:rsidRDefault="00FD1DF1" w:rsidP="00FD1DF1">
      <w:pPr>
        <w:ind w:left="720"/>
        <w:contextualSpacing/>
        <w:rPr>
          <w:rFonts w:ascii="Arial" w:hAnsi="Arial" w:cs="Arial"/>
          <w:b/>
          <w:sz w:val="24"/>
          <w:szCs w:val="24"/>
        </w:rPr>
      </w:pPr>
    </w:p>
    <w:p w:rsidR="00FD1DF1" w:rsidRDefault="00FD1DF1" w:rsidP="00FD1DF1">
      <w:pPr>
        <w:ind w:left="720"/>
        <w:contextualSpacing/>
        <w:rPr>
          <w:rFonts w:ascii="Arial" w:hAnsi="Arial" w:cs="Arial"/>
          <w:b/>
          <w:sz w:val="24"/>
          <w:szCs w:val="24"/>
        </w:rPr>
      </w:pPr>
    </w:p>
    <w:p w:rsidR="00FD1DF1" w:rsidRDefault="00FD1DF1" w:rsidP="00FD1DF1">
      <w:pPr>
        <w:ind w:left="720"/>
        <w:contextualSpacing/>
        <w:rPr>
          <w:rFonts w:ascii="Arial" w:hAnsi="Arial" w:cs="Arial"/>
          <w:b/>
          <w:sz w:val="24"/>
          <w:szCs w:val="24"/>
        </w:rPr>
      </w:pPr>
    </w:p>
    <w:p w:rsidR="00FD1DF1" w:rsidRDefault="00FD1DF1" w:rsidP="00FD1DF1">
      <w:pPr>
        <w:ind w:left="720"/>
        <w:contextualSpacing/>
        <w:rPr>
          <w:rFonts w:ascii="Arial" w:hAnsi="Arial" w:cs="Arial"/>
          <w:b/>
          <w:sz w:val="24"/>
          <w:szCs w:val="24"/>
        </w:rPr>
      </w:pPr>
    </w:p>
    <w:p w:rsidR="00FD1DF1" w:rsidRDefault="00FD1DF1" w:rsidP="00FD1DF1">
      <w:pPr>
        <w:ind w:left="720"/>
        <w:contextualSpacing/>
        <w:rPr>
          <w:rFonts w:ascii="Arial" w:hAnsi="Arial" w:cs="Arial"/>
          <w:b/>
          <w:sz w:val="24"/>
          <w:szCs w:val="24"/>
        </w:rPr>
      </w:pPr>
    </w:p>
    <w:p w:rsidR="00FD1DF1" w:rsidRDefault="00FD1DF1" w:rsidP="00FD1DF1">
      <w:pPr>
        <w:ind w:left="720"/>
        <w:contextualSpacing/>
        <w:rPr>
          <w:rFonts w:ascii="Arial" w:hAnsi="Arial" w:cs="Arial"/>
          <w:b/>
          <w:sz w:val="24"/>
          <w:szCs w:val="24"/>
        </w:rPr>
      </w:pPr>
    </w:p>
    <w:p w:rsidR="00FD1DF1" w:rsidRDefault="00FD1DF1" w:rsidP="00FD1DF1">
      <w:pPr>
        <w:ind w:left="720"/>
        <w:contextualSpacing/>
        <w:rPr>
          <w:rFonts w:ascii="Arial" w:hAnsi="Arial" w:cs="Arial"/>
          <w:b/>
          <w:sz w:val="24"/>
          <w:szCs w:val="24"/>
        </w:rPr>
      </w:pPr>
    </w:p>
    <w:p w:rsidR="00FD1DF1" w:rsidRDefault="00FD1DF1" w:rsidP="00FD1DF1">
      <w:pPr>
        <w:ind w:left="720"/>
        <w:contextualSpacing/>
        <w:rPr>
          <w:rFonts w:ascii="Arial" w:hAnsi="Arial" w:cs="Arial"/>
          <w:b/>
          <w:sz w:val="24"/>
          <w:szCs w:val="24"/>
        </w:rPr>
      </w:pPr>
    </w:p>
    <w:p w:rsidR="00FD1DF1" w:rsidRPr="00FD1DF1" w:rsidRDefault="00FD1DF1" w:rsidP="00FD1DF1">
      <w:pPr>
        <w:ind w:left="720"/>
        <w:contextualSpacing/>
        <w:rPr>
          <w:rFonts w:ascii="Arial" w:hAnsi="Arial" w:cs="Arial"/>
          <w:b/>
          <w:sz w:val="24"/>
          <w:szCs w:val="24"/>
        </w:rPr>
      </w:pPr>
    </w:p>
    <w:p w:rsidR="00FD1DF1" w:rsidRPr="00FD1DF1" w:rsidRDefault="00FD1DF1" w:rsidP="00FD1DF1">
      <w:pPr>
        <w:rPr>
          <w:rFonts w:ascii="Arial" w:hAnsi="Arial" w:cs="Arial"/>
          <w:b/>
          <w:sz w:val="24"/>
          <w:szCs w:val="24"/>
        </w:rPr>
      </w:pPr>
      <w:r w:rsidRPr="00FD1DF1">
        <w:rPr>
          <w:rFonts w:ascii="Arial" w:hAnsi="Arial" w:cs="Arial"/>
          <w:b/>
          <w:sz w:val="24"/>
          <w:szCs w:val="24"/>
        </w:rPr>
        <w:lastRenderedPageBreak/>
        <w:t>MINIMUM THRESHOLD OF 80% 0ON TECHNICAL FUNCTIONALITY MUST BE ACHIEVED FAILING WHICH, THE BID WILL NOT BE FURTHER EVALUATED</w:t>
      </w:r>
    </w:p>
    <w:p w:rsidR="00FD1DF1" w:rsidRPr="00FD1DF1" w:rsidRDefault="00FD1DF1" w:rsidP="00FD1DF1">
      <w:pPr>
        <w:rPr>
          <w:rFonts w:ascii="Arial" w:hAnsi="Arial" w:cs="Arial"/>
          <w:b/>
          <w:bCs/>
          <w:sz w:val="24"/>
          <w:szCs w:val="24"/>
        </w:rPr>
      </w:pPr>
    </w:p>
    <w:p w:rsidR="00FD1DF1" w:rsidRPr="00FD1DF1" w:rsidRDefault="00FD1DF1" w:rsidP="00FD1DF1">
      <w:pPr>
        <w:rPr>
          <w:rFonts w:ascii="Arial" w:hAnsi="Arial" w:cs="Arial"/>
          <w:b/>
          <w:bCs/>
          <w:sz w:val="24"/>
          <w:szCs w:val="24"/>
        </w:rPr>
      </w:pPr>
    </w:p>
    <w:p w:rsidR="00FD1DF1" w:rsidRPr="00FD1DF1" w:rsidRDefault="00FD1DF1" w:rsidP="00FD1DF1">
      <w:pPr>
        <w:rPr>
          <w:rFonts w:ascii="Arial" w:hAnsi="Arial" w:cs="Arial"/>
          <w:b/>
          <w:sz w:val="24"/>
          <w:szCs w:val="24"/>
        </w:rPr>
      </w:pPr>
      <w:r w:rsidRPr="00FD1DF1">
        <w:rPr>
          <w:rFonts w:ascii="Arial" w:hAnsi="Arial" w:cs="Arial"/>
          <w:b/>
          <w:bCs/>
          <w:sz w:val="24"/>
          <w:szCs w:val="24"/>
        </w:rPr>
        <w:t>3. DIGITAL LITERACY SOLUTION</w:t>
      </w:r>
    </w:p>
    <w:tbl>
      <w:tblPr>
        <w:tblStyle w:val="TableGrid7"/>
        <w:tblpPr w:leftFromText="180" w:rightFromText="180" w:vertAnchor="page" w:horzAnchor="margin" w:tblpXSpec="center" w:tblpY="3805"/>
        <w:tblW w:w="10407" w:type="dxa"/>
        <w:tblLayout w:type="fixed"/>
        <w:tblLook w:val="01E0" w:firstRow="1" w:lastRow="1" w:firstColumn="1" w:lastColumn="1" w:noHBand="0" w:noVBand="0"/>
      </w:tblPr>
      <w:tblGrid>
        <w:gridCol w:w="675"/>
        <w:gridCol w:w="8364"/>
        <w:gridCol w:w="1368"/>
      </w:tblGrid>
      <w:tr w:rsidR="00FD1DF1" w:rsidRPr="00FD1DF1" w:rsidTr="00351919">
        <w:trPr>
          <w:trHeight w:val="274"/>
        </w:trPr>
        <w:tc>
          <w:tcPr>
            <w:tcW w:w="10407" w:type="dxa"/>
            <w:gridSpan w:val="3"/>
            <w:vAlign w:val="center"/>
          </w:tcPr>
          <w:p w:rsidR="00FD1DF1" w:rsidRPr="00FD1DF1" w:rsidRDefault="00FD1DF1" w:rsidP="00FD1DF1">
            <w:pPr>
              <w:jc w:val="center"/>
              <w:rPr>
                <w:rFonts w:ascii="Arial" w:hAnsi="Arial" w:cs="Arial"/>
                <w:b/>
                <w:bCs/>
                <w:sz w:val="24"/>
                <w:szCs w:val="24"/>
                <w:lang w:val="af-ZA"/>
              </w:rPr>
            </w:pPr>
            <w:smartTag w:uri="urn:schemas-microsoft-com:office:smarttags" w:element="stockticker">
              <w:r w:rsidRPr="00FD1DF1">
                <w:rPr>
                  <w:rFonts w:ascii="Arial" w:hAnsi="Arial" w:cs="Arial"/>
                  <w:b/>
                  <w:bCs/>
                  <w:sz w:val="24"/>
                  <w:szCs w:val="24"/>
                </w:rPr>
                <w:t>Bid</w:t>
              </w:r>
            </w:smartTag>
            <w:r w:rsidRPr="00FD1DF1">
              <w:rPr>
                <w:rFonts w:ascii="Arial" w:hAnsi="Arial" w:cs="Arial"/>
                <w:b/>
                <w:bCs/>
                <w:sz w:val="24"/>
                <w:szCs w:val="24"/>
              </w:rPr>
              <w:t xml:space="preserve"> no: </w:t>
            </w:r>
            <w:r w:rsidRPr="00FD1DF1">
              <w:rPr>
                <w:rFonts w:ascii="Arial" w:hAnsi="Arial" w:cs="Arial"/>
                <w:b/>
                <w:sz w:val="24"/>
                <w:szCs w:val="24"/>
              </w:rPr>
              <w:t xml:space="preserve">2481S </w:t>
            </w:r>
            <w:r w:rsidRPr="00FD1DF1">
              <w:rPr>
                <w:rFonts w:ascii="Arial" w:hAnsi="Arial" w:cs="Arial"/>
                <w:b/>
                <w:bCs/>
                <w:sz w:val="24"/>
                <w:szCs w:val="24"/>
              </w:rPr>
              <w:t xml:space="preserve">: </w:t>
            </w:r>
            <w:r w:rsidRPr="00FD1DF1">
              <w:rPr>
                <w:rFonts w:ascii="Arial" w:hAnsi="Arial" w:cs="Arial"/>
                <w:b/>
                <w:sz w:val="24"/>
                <w:szCs w:val="24"/>
              </w:rPr>
              <w:t xml:space="preserve"> </w:t>
            </w:r>
            <w:r w:rsidRPr="00FD1DF1">
              <w:rPr>
                <w:rFonts w:ascii="Arial" w:hAnsi="Arial" w:cs="Arial"/>
                <w:b/>
                <w:bCs/>
                <w:sz w:val="24"/>
                <w:szCs w:val="24"/>
              </w:rPr>
              <w:t>REQUEST FOR BIDS FOR CONTRACT FOR ICT SOLUTIONS/DIGITAL LITERACY SOLUTION</w:t>
            </w:r>
          </w:p>
        </w:tc>
      </w:tr>
      <w:tr w:rsidR="00FD1DF1" w:rsidRPr="00FD1DF1" w:rsidTr="00351919">
        <w:trPr>
          <w:trHeight w:val="279"/>
        </w:trPr>
        <w:tc>
          <w:tcPr>
            <w:tcW w:w="9039" w:type="dxa"/>
            <w:gridSpan w:val="2"/>
            <w:vAlign w:val="center"/>
          </w:tcPr>
          <w:p w:rsidR="00FD1DF1" w:rsidRPr="00FD1DF1" w:rsidRDefault="00FD1DF1" w:rsidP="00FD1DF1">
            <w:pPr>
              <w:rPr>
                <w:rFonts w:ascii="Arial" w:hAnsi="Arial" w:cs="Arial"/>
                <w:b/>
                <w:bCs/>
                <w:sz w:val="24"/>
                <w:szCs w:val="24"/>
              </w:rPr>
            </w:pPr>
            <w:r w:rsidRPr="00FD1DF1">
              <w:rPr>
                <w:rFonts w:ascii="Arial" w:hAnsi="Arial" w:cs="Arial"/>
                <w:b/>
                <w:bCs/>
                <w:sz w:val="24"/>
                <w:szCs w:val="24"/>
              </w:rPr>
              <w:t>Mandatory Requirements</w:t>
            </w:r>
          </w:p>
        </w:tc>
        <w:tc>
          <w:tcPr>
            <w:tcW w:w="1368" w:type="dxa"/>
            <w:vAlign w:val="center"/>
          </w:tcPr>
          <w:p w:rsidR="00FD1DF1" w:rsidRPr="00FD1DF1" w:rsidRDefault="00FD1DF1" w:rsidP="00FD1DF1">
            <w:pPr>
              <w:jc w:val="center"/>
              <w:rPr>
                <w:rFonts w:ascii="Arial" w:hAnsi="Arial" w:cs="Arial"/>
                <w:b/>
                <w:bCs/>
                <w:sz w:val="24"/>
                <w:szCs w:val="24"/>
              </w:rPr>
            </w:pPr>
            <w:r w:rsidRPr="00FD1DF1">
              <w:rPr>
                <w:rFonts w:ascii="Arial" w:hAnsi="Arial" w:cs="Arial"/>
                <w:b/>
                <w:bCs/>
                <w:sz w:val="24"/>
                <w:szCs w:val="24"/>
              </w:rPr>
              <w:t>Yes/No</w:t>
            </w:r>
          </w:p>
        </w:tc>
      </w:tr>
      <w:tr w:rsidR="00FD1DF1" w:rsidRPr="00FD1DF1" w:rsidTr="00351919">
        <w:trPr>
          <w:trHeight w:val="409"/>
        </w:trPr>
        <w:tc>
          <w:tcPr>
            <w:tcW w:w="675" w:type="dxa"/>
            <w:vAlign w:val="center"/>
          </w:tcPr>
          <w:p w:rsidR="00FD1DF1" w:rsidRPr="00FD1DF1" w:rsidRDefault="00FD1DF1" w:rsidP="00FD1DF1">
            <w:pPr>
              <w:ind w:left="90" w:hanging="516"/>
              <w:jc w:val="center"/>
              <w:rPr>
                <w:rFonts w:ascii="Arial" w:hAnsi="Arial" w:cs="Arial"/>
                <w:sz w:val="24"/>
                <w:szCs w:val="24"/>
              </w:rPr>
            </w:pPr>
            <w:r w:rsidRPr="00FD1DF1">
              <w:rPr>
                <w:rFonts w:ascii="Arial" w:hAnsi="Arial" w:cs="Arial"/>
                <w:sz w:val="24"/>
                <w:szCs w:val="24"/>
              </w:rPr>
              <w:t>1.</w:t>
            </w:r>
          </w:p>
        </w:tc>
        <w:tc>
          <w:tcPr>
            <w:tcW w:w="8364" w:type="dxa"/>
            <w:vAlign w:val="center"/>
          </w:tcPr>
          <w:p w:rsidR="00FD1DF1" w:rsidRPr="00FD1DF1" w:rsidRDefault="00FD1DF1" w:rsidP="00FD1DF1">
            <w:pPr>
              <w:rPr>
                <w:rFonts w:ascii="Arial" w:hAnsi="Arial" w:cs="Arial"/>
                <w:b/>
                <w:bCs/>
                <w:sz w:val="24"/>
                <w:szCs w:val="24"/>
              </w:rPr>
            </w:pPr>
            <w:r w:rsidRPr="00FD1DF1">
              <w:rPr>
                <w:rFonts w:ascii="Arial" w:hAnsi="Arial" w:cs="Arial"/>
                <w:b/>
                <w:bCs/>
                <w:sz w:val="24"/>
                <w:szCs w:val="24"/>
              </w:rPr>
              <w:t>Complete all technical schedules fully as per specifications.</w:t>
            </w:r>
          </w:p>
        </w:tc>
        <w:tc>
          <w:tcPr>
            <w:tcW w:w="1368" w:type="dxa"/>
            <w:vAlign w:val="center"/>
          </w:tcPr>
          <w:p w:rsidR="00FD1DF1" w:rsidRPr="00FD1DF1" w:rsidRDefault="00FD1DF1" w:rsidP="00FD1DF1">
            <w:pPr>
              <w:jc w:val="center"/>
              <w:rPr>
                <w:rFonts w:ascii="Arial" w:hAnsi="Arial" w:cs="Arial"/>
                <w:b/>
                <w:bCs/>
                <w:sz w:val="24"/>
                <w:szCs w:val="24"/>
              </w:rPr>
            </w:pPr>
          </w:p>
        </w:tc>
      </w:tr>
      <w:tr w:rsidR="00FD1DF1" w:rsidRPr="00FD1DF1" w:rsidTr="00351919">
        <w:trPr>
          <w:trHeight w:val="409"/>
        </w:trPr>
        <w:tc>
          <w:tcPr>
            <w:tcW w:w="675" w:type="dxa"/>
            <w:vAlign w:val="center"/>
          </w:tcPr>
          <w:p w:rsidR="00FD1DF1" w:rsidRPr="00FD1DF1" w:rsidRDefault="00FD1DF1" w:rsidP="00FD1DF1">
            <w:pPr>
              <w:ind w:left="90" w:hanging="516"/>
              <w:jc w:val="center"/>
              <w:rPr>
                <w:rFonts w:ascii="Arial" w:hAnsi="Arial" w:cs="Arial"/>
                <w:sz w:val="24"/>
                <w:szCs w:val="24"/>
              </w:rPr>
            </w:pPr>
            <w:r w:rsidRPr="00FD1DF1">
              <w:rPr>
                <w:rFonts w:ascii="Arial" w:hAnsi="Arial" w:cs="Arial"/>
                <w:sz w:val="24"/>
                <w:szCs w:val="24"/>
              </w:rPr>
              <w:t>2.</w:t>
            </w:r>
          </w:p>
        </w:tc>
        <w:tc>
          <w:tcPr>
            <w:tcW w:w="8364" w:type="dxa"/>
            <w:vAlign w:val="center"/>
          </w:tcPr>
          <w:p w:rsidR="00FD1DF1" w:rsidRPr="00FD1DF1" w:rsidRDefault="00FD1DF1" w:rsidP="00FD1DF1">
            <w:pPr>
              <w:rPr>
                <w:rFonts w:ascii="Arial" w:hAnsi="Arial" w:cs="Arial"/>
                <w:b/>
                <w:bCs/>
                <w:sz w:val="24"/>
                <w:szCs w:val="24"/>
              </w:rPr>
            </w:pPr>
            <w:r w:rsidRPr="00FD1DF1">
              <w:rPr>
                <w:rFonts w:ascii="Arial" w:hAnsi="Arial" w:cs="Arial"/>
                <w:b/>
                <w:bCs/>
                <w:sz w:val="24"/>
                <w:szCs w:val="24"/>
              </w:rPr>
              <w:t>Bill of quantities (BOQ) must be fully completed.</w:t>
            </w:r>
          </w:p>
        </w:tc>
        <w:tc>
          <w:tcPr>
            <w:tcW w:w="1368" w:type="dxa"/>
            <w:vAlign w:val="center"/>
          </w:tcPr>
          <w:p w:rsidR="00FD1DF1" w:rsidRPr="00FD1DF1" w:rsidRDefault="00FD1DF1" w:rsidP="00FD1DF1">
            <w:pPr>
              <w:jc w:val="center"/>
              <w:rPr>
                <w:rFonts w:ascii="Arial" w:hAnsi="Arial" w:cs="Arial"/>
                <w:b/>
                <w:bCs/>
                <w:sz w:val="24"/>
                <w:szCs w:val="24"/>
              </w:rPr>
            </w:pPr>
          </w:p>
        </w:tc>
      </w:tr>
      <w:tr w:rsidR="00FD1DF1" w:rsidRPr="00FD1DF1" w:rsidTr="00FD1DF1">
        <w:trPr>
          <w:trHeight w:val="354"/>
        </w:trPr>
        <w:tc>
          <w:tcPr>
            <w:tcW w:w="10407" w:type="dxa"/>
            <w:gridSpan w:val="3"/>
            <w:shd w:val="clear" w:color="auto" w:fill="BFBFBF"/>
            <w:vAlign w:val="center"/>
          </w:tcPr>
          <w:p w:rsidR="00FD1DF1" w:rsidRPr="00FD1DF1" w:rsidRDefault="00FD1DF1" w:rsidP="00FD1DF1">
            <w:pPr>
              <w:rPr>
                <w:rFonts w:ascii="Arial" w:hAnsi="Arial" w:cs="Arial"/>
                <w:b/>
                <w:sz w:val="24"/>
                <w:szCs w:val="24"/>
              </w:rPr>
            </w:pPr>
            <w:r w:rsidRPr="00FD1DF1">
              <w:rPr>
                <w:rFonts w:ascii="Arial" w:hAnsi="Arial" w:cs="Arial"/>
                <w:b/>
                <w:sz w:val="24"/>
                <w:szCs w:val="24"/>
              </w:rPr>
              <w:t>1st Stage Evaluation: A minimum threshold of 80% must be achieved to proceed to the 2</w:t>
            </w:r>
            <w:r w:rsidRPr="00FD1DF1">
              <w:rPr>
                <w:rFonts w:ascii="Arial" w:hAnsi="Arial" w:cs="Arial"/>
                <w:b/>
                <w:sz w:val="24"/>
                <w:szCs w:val="24"/>
                <w:vertAlign w:val="superscript"/>
              </w:rPr>
              <w:t>nd</w:t>
            </w:r>
            <w:r w:rsidRPr="00FD1DF1">
              <w:rPr>
                <w:rFonts w:ascii="Arial" w:hAnsi="Arial" w:cs="Arial"/>
                <w:b/>
                <w:sz w:val="24"/>
                <w:szCs w:val="24"/>
              </w:rPr>
              <w:t xml:space="preserve"> Stage Evaluation</w:t>
            </w:r>
          </w:p>
          <w:p w:rsidR="00FD1DF1" w:rsidRPr="00FD1DF1" w:rsidRDefault="00FD1DF1" w:rsidP="00FD1DF1">
            <w:pPr>
              <w:rPr>
                <w:rFonts w:ascii="Arial" w:hAnsi="Arial" w:cs="Arial"/>
                <w:b/>
                <w:sz w:val="24"/>
                <w:szCs w:val="24"/>
              </w:rPr>
            </w:pPr>
            <w:r w:rsidRPr="00FD1DF1">
              <w:rPr>
                <w:rFonts w:ascii="Arial" w:hAnsi="Arial" w:cs="Arial"/>
                <w:b/>
                <w:sz w:val="24"/>
                <w:szCs w:val="24"/>
              </w:rPr>
              <w:t>Evaluation will be done on a relationship to the weighting on a scale of 0 to 10</w:t>
            </w:r>
          </w:p>
          <w:p w:rsidR="00FD1DF1" w:rsidRPr="00FD1DF1" w:rsidRDefault="00FD1DF1" w:rsidP="00FD1DF1">
            <w:pPr>
              <w:rPr>
                <w:rFonts w:ascii="Arial" w:hAnsi="Arial" w:cs="Arial"/>
                <w:b/>
                <w:sz w:val="24"/>
                <w:szCs w:val="24"/>
              </w:rPr>
            </w:pPr>
          </w:p>
        </w:tc>
      </w:tr>
      <w:tr w:rsidR="00FD1DF1" w:rsidRPr="00FD1DF1" w:rsidTr="00351919">
        <w:trPr>
          <w:trHeight w:val="354"/>
        </w:trPr>
        <w:tc>
          <w:tcPr>
            <w:tcW w:w="9039" w:type="dxa"/>
            <w:gridSpan w:val="2"/>
          </w:tcPr>
          <w:p w:rsidR="00FD1DF1" w:rsidRPr="00FD1DF1" w:rsidRDefault="00FD1DF1" w:rsidP="00FD1DF1">
            <w:pPr>
              <w:overflowPunct/>
              <w:autoSpaceDE/>
              <w:autoSpaceDN/>
              <w:adjustRightInd/>
              <w:jc w:val="both"/>
              <w:textAlignment w:val="auto"/>
              <w:rPr>
                <w:rFonts w:ascii="Arial" w:hAnsi="Arial" w:cs="Arial"/>
                <w:b/>
                <w:sz w:val="24"/>
                <w:szCs w:val="24"/>
              </w:rPr>
            </w:pPr>
            <w:r w:rsidRPr="00FD1DF1">
              <w:rPr>
                <w:rFonts w:ascii="Arial" w:hAnsi="Arial" w:cs="Arial"/>
                <w:b/>
                <w:sz w:val="24"/>
                <w:szCs w:val="24"/>
              </w:rPr>
              <w:t>Technical Evaluation:</w:t>
            </w:r>
          </w:p>
        </w:tc>
        <w:tc>
          <w:tcPr>
            <w:tcW w:w="1368" w:type="dxa"/>
            <w:vAlign w:val="center"/>
          </w:tcPr>
          <w:p w:rsidR="00FD1DF1" w:rsidRPr="00FD1DF1" w:rsidRDefault="00FD1DF1" w:rsidP="00FD1DF1">
            <w:pPr>
              <w:jc w:val="center"/>
              <w:rPr>
                <w:rFonts w:ascii="Arial" w:hAnsi="Arial" w:cs="Arial"/>
                <w:b/>
                <w:sz w:val="24"/>
                <w:szCs w:val="24"/>
              </w:rPr>
            </w:pPr>
            <w:r w:rsidRPr="00FD1DF1">
              <w:rPr>
                <w:rFonts w:ascii="Arial" w:hAnsi="Arial" w:cs="Arial"/>
                <w:b/>
                <w:sz w:val="24"/>
                <w:szCs w:val="24"/>
              </w:rPr>
              <w:t>Weight</w:t>
            </w:r>
          </w:p>
        </w:tc>
      </w:tr>
      <w:tr w:rsidR="00FD1DF1" w:rsidRPr="00FD1DF1" w:rsidTr="00351919">
        <w:trPr>
          <w:trHeight w:val="354"/>
        </w:trPr>
        <w:tc>
          <w:tcPr>
            <w:tcW w:w="675" w:type="dxa"/>
          </w:tcPr>
          <w:p w:rsidR="00FD1DF1" w:rsidRPr="00FD1DF1" w:rsidRDefault="00FD1DF1" w:rsidP="00FD1DF1">
            <w:pPr>
              <w:ind w:left="90"/>
              <w:jc w:val="center"/>
              <w:rPr>
                <w:rFonts w:ascii="Arial" w:hAnsi="Arial" w:cs="Arial"/>
                <w:sz w:val="24"/>
                <w:szCs w:val="24"/>
              </w:rPr>
            </w:pPr>
            <w:r w:rsidRPr="00FD1DF1">
              <w:rPr>
                <w:rFonts w:ascii="Arial" w:hAnsi="Arial" w:cs="Arial"/>
                <w:sz w:val="24"/>
                <w:szCs w:val="24"/>
              </w:rPr>
              <w:t xml:space="preserve">     1.</w:t>
            </w:r>
          </w:p>
        </w:tc>
        <w:tc>
          <w:tcPr>
            <w:tcW w:w="8364" w:type="dxa"/>
            <w:vAlign w:val="center"/>
          </w:tcPr>
          <w:p w:rsidR="00FD1DF1" w:rsidRPr="00FD1DF1" w:rsidRDefault="00FD1DF1" w:rsidP="00FD1DF1">
            <w:pPr>
              <w:overflowPunct/>
              <w:autoSpaceDE/>
              <w:autoSpaceDN/>
              <w:adjustRightInd/>
              <w:textAlignment w:val="auto"/>
              <w:rPr>
                <w:rFonts w:ascii="Arial" w:hAnsi="Arial" w:cs="Arial"/>
                <w:b/>
                <w:sz w:val="24"/>
                <w:szCs w:val="24"/>
              </w:rPr>
            </w:pPr>
            <w:r w:rsidRPr="00FD1DF1">
              <w:rPr>
                <w:rFonts w:ascii="Arial" w:hAnsi="Arial" w:cs="Arial"/>
                <w:b/>
                <w:sz w:val="24"/>
                <w:szCs w:val="24"/>
              </w:rPr>
              <w:t>Provide proof of OEM, sole provider or partnership status (for proposed Digital Literacy Solution)</w:t>
            </w:r>
          </w:p>
          <w:p w:rsidR="00FD1DF1" w:rsidRPr="00FD1DF1" w:rsidRDefault="00FD1DF1" w:rsidP="00FD1DF1">
            <w:pPr>
              <w:overflowPunct/>
              <w:autoSpaceDE/>
              <w:autoSpaceDN/>
              <w:adjustRightInd/>
              <w:textAlignment w:val="auto"/>
              <w:rPr>
                <w:rFonts w:ascii="Arial" w:hAnsi="Arial" w:cs="Arial"/>
                <w:sz w:val="24"/>
                <w:szCs w:val="24"/>
              </w:rPr>
            </w:pPr>
            <w:r w:rsidRPr="00FD1DF1">
              <w:rPr>
                <w:rFonts w:ascii="Arial" w:hAnsi="Arial" w:cs="Arial"/>
                <w:sz w:val="24"/>
                <w:szCs w:val="24"/>
              </w:rPr>
              <w:t xml:space="preserve"> </w:t>
            </w:r>
          </w:p>
          <w:p w:rsidR="00FD1DF1" w:rsidRPr="00FD1DF1" w:rsidRDefault="00FD1DF1" w:rsidP="00FD1DF1">
            <w:pPr>
              <w:overflowPunct/>
              <w:autoSpaceDE/>
              <w:autoSpaceDN/>
              <w:adjustRightInd/>
              <w:textAlignment w:val="auto"/>
              <w:rPr>
                <w:rFonts w:ascii="Arial" w:hAnsi="Arial" w:cs="Arial"/>
                <w:b/>
                <w:sz w:val="24"/>
                <w:szCs w:val="24"/>
              </w:rPr>
            </w:pPr>
            <w:r w:rsidRPr="00FD1DF1">
              <w:rPr>
                <w:rFonts w:ascii="Arial" w:hAnsi="Arial" w:cs="Arial"/>
                <w:b/>
                <w:sz w:val="24"/>
                <w:szCs w:val="24"/>
              </w:rPr>
              <w:t>Maximum points = 10 points</w:t>
            </w:r>
          </w:p>
          <w:p w:rsidR="00FD1DF1" w:rsidRPr="00FD1DF1" w:rsidRDefault="00FD1DF1" w:rsidP="00FD1DF1">
            <w:pPr>
              <w:overflowPunct/>
              <w:autoSpaceDE/>
              <w:autoSpaceDN/>
              <w:adjustRightInd/>
              <w:ind w:left="4320" w:hanging="3600"/>
              <w:textAlignment w:val="auto"/>
              <w:rPr>
                <w:rFonts w:ascii="Arial" w:hAnsi="Arial" w:cs="Arial"/>
                <w:sz w:val="24"/>
                <w:szCs w:val="24"/>
              </w:rPr>
            </w:pPr>
          </w:p>
          <w:p w:rsidR="00FD1DF1" w:rsidRPr="00FD1DF1" w:rsidRDefault="00FD1DF1" w:rsidP="00FD1DF1">
            <w:pPr>
              <w:numPr>
                <w:ilvl w:val="0"/>
                <w:numId w:val="89"/>
              </w:numPr>
              <w:overflowPunct/>
              <w:autoSpaceDE/>
              <w:autoSpaceDN/>
              <w:adjustRightInd/>
              <w:jc w:val="both"/>
              <w:textAlignment w:val="auto"/>
              <w:rPr>
                <w:rFonts w:ascii="Arial" w:hAnsi="Arial" w:cs="Arial"/>
                <w:sz w:val="24"/>
                <w:szCs w:val="24"/>
              </w:rPr>
            </w:pPr>
            <w:r w:rsidRPr="00FD1DF1">
              <w:rPr>
                <w:rFonts w:ascii="Arial" w:hAnsi="Arial" w:cs="Arial"/>
                <w:sz w:val="24"/>
                <w:szCs w:val="24"/>
              </w:rPr>
              <w:t>OEM = 10 points</w:t>
            </w:r>
          </w:p>
          <w:p w:rsidR="00FD1DF1" w:rsidRPr="00FD1DF1" w:rsidRDefault="00FD1DF1" w:rsidP="00FD1DF1">
            <w:pPr>
              <w:numPr>
                <w:ilvl w:val="0"/>
                <w:numId w:val="89"/>
              </w:numPr>
              <w:overflowPunct/>
              <w:autoSpaceDE/>
              <w:autoSpaceDN/>
              <w:adjustRightInd/>
              <w:jc w:val="both"/>
              <w:textAlignment w:val="auto"/>
              <w:rPr>
                <w:rFonts w:ascii="Arial" w:hAnsi="Arial" w:cs="Arial"/>
                <w:sz w:val="24"/>
                <w:szCs w:val="24"/>
              </w:rPr>
            </w:pPr>
            <w:r w:rsidRPr="00FD1DF1">
              <w:rPr>
                <w:rFonts w:ascii="Arial" w:hAnsi="Arial" w:cs="Arial"/>
                <w:sz w:val="24"/>
                <w:szCs w:val="24"/>
              </w:rPr>
              <w:t>Sole provider = 9 points</w:t>
            </w:r>
          </w:p>
          <w:p w:rsidR="00FD1DF1" w:rsidRPr="00FD1DF1" w:rsidRDefault="00FD1DF1" w:rsidP="00FD1DF1">
            <w:pPr>
              <w:numPr>
                <w:ilvl w:val="0"/>
                <w:numId w:val="89"/>
              </w:numPr>
              <w:overflowPunct/>
              <w:autoSpaceDE/>
              <w:autoSpaceDN/>
              <w:adjustRightInd/>
              <w:jc w:val="both"/>
              <w:textAlignment w:val="auto"/>
              <w:rPr>
                <w:rFonts w:ascii="Arial" w:hAnsi="Arial" w:cs="Arial"/>
                <w:sz w:val="24"/>
                <w:szCs w:val="24"/>
              </w:rPr>
            </w:pPr>
            <w:r w:rsidRPr="00FD1DF1">
              <w:rPr>
                <w:rFonts w:ascii="Arial" w:hAnsi="Arial" w:cs="Arial"/>
                <w:sz w:val="24"/>
                <w:szCs w:val="24"/>
              </w:rPr>
              <w:t xml:space="preserve">Partnership = 8 points </w:t>
            </w:r>
          </w:p>
          <w:p w:rsidR="00FD1DF1" w:rsidRPr="00FD1DF1" w:rsidRDefault="00FD1DF1" w:rsidP="00FD1DF1">
            <w:pPr>
              <w:overflowPunct/>
              <w:autoSpaceDE/>
              <w:autoSpaceDN/>
              <w:adjustRightInd/>
              <w:ind w:left="778"/>
              <w:textAlignment w:val="auto"/>
              <w:rPr>
                <w:rFonts w:ascii="Arial" w:hAnsi="Arial" w:cs="Arial"/>
                <w:sz w:val="24"/>
                <w:szCs w:val="24"/>
              </w:rPr>
            </w:pPr>
          </w:p>
          <w:p w:rsidR="00FD1DF1" w:rsidRPr="00FD1DF1" w:rsidRDefault="00FD1DF1" w:rsidP="00FD1DF1">
            <w:pPr>
              <w:overflowPunct/>
              <w:autoSpaceDE/>
              <w:autoSpaceDN/>
              <w:adjustRightInd/>
              <w:textAlignment w:val="auto"/>
              <w:rPr>
                <w:rFonts w:ascii="Arial" w:hAnsi="Arial" w:cs="Arial"/>
                <w:sz w:val="24"/>
                <w:szCs w:val="24"/>
              </w:rPr>
            </w:pPr>
            <w:r w:rsidRPr="00FD1DF1">
              <w:rPr>
                <w:rFonts w:ascii="Arial" w:hAnsi="Arial" w:cs="Arial"/>
                <w:sz w:val="24"/>
                <w:szCs w:val="24"/>
              </w:rPr>
              <w:t xml:space="preserve">NB! (Acceptable proof of patented solution by OEM, letter from OEM for sole provider and partnership valid certificate.) </w:t>
            </w:r>
          </w:p>
          <w:p w:rsidR="00FD1DF1" w:rsidRPr="00FD1DF1" w:rsidRDefault="00FD1DF1" w:rsidP="00FD1DF1">
            <w:pPr>
              <w:overflowPunct/>
              <w:autoSpaceDE/>
              <w:autoSpaceDN/>
              <w:adjustRightInd/>
              <w:ind w:left="3600" w:hanging="3600"/>
              <w:jc w:val="both"/>
              <w:textAlignment w:val="auto"/>
              <w:rPr>
                <w:rFonts w:ascii="Arial" w:hAnsi="Arial" w:cs="Arial"/>
                <w:sz w:val="24"/>
                <w:szCs w:val="24"/>
              </w:rPr>
            </w:pPr>
          </w:p>
        </w:tc>
        <w:tc>
          <w:tcPr>
            <w:tcW w:w="1368" w:type="dxa"/>
          </w:tcPr>
          <w:p w:rsidR="00FD1DF1" w:rsidRPr="00FD1DF1" w:rsidRDefault="00FD1DF1" w:rsidP="00FD1DF1">
            <w:pPr>
              <w:jc w:val="center"/>
              <w:rPr>
                <w:rFonts w:ascii="Arial" w:hAnsi="Arial" w:cs="Arial"/>
                <w:sz w:val="24"/>
                <w:szCs w:val="24"/>
              </w:rPr>
            </w:pPr>
            <w:r w:rsidRPr="00FD1DF1">
              <w:rPr>
                <w:rFonts w:ascii="Arial" w:hAnsi="Arial" w:cs="Arial"/>
                <w:sz w:val="24"/>
                <w:szCs w:val="24"/>
              </w:rPr>
              <w:t>25</w:t>
            </w:r>
          </w:p>
        </w:tc>
      </w:tr>
      <w:tr w:rsidR="00FD1DF1" w:rsidRPr="00FD1DF1" w:rsidTr="00351919">
        <w:trPr>
          <w:trHeight w:val="515"/>
        </w:trPr>
        <w:tc>
          <w:tcPr>
            <w:tcW w:w="675" w:type="dxa"/>
          </w:tcPr>
          <w:p w:rsidR="00FD1DF1" w:rsidRPr="00FD1DF1" w:rsidRDefault="00FD1DF1" w:rsidP="00FD1DF1">
            <w:pPr>
              <w:rPr>
                <w:rFonts w:ascii="Arial" w:hAnsi="Arial" w:cs="Arial"/>
                <w:sz w:val="24"/>
                <w:szCs w:val="24"/>
              </w:rPr>
            </w:pPr>
            <w:r w:rsidRPr="00FD1DF1">
              <w:rPr>
                <w:rFonts w:ascii="Arial" w:hAnsi="Arial" w:cs="Arial"/>
                <w:sz w:val="24"/>
                <w:szCs w:val="24"/>
              </w:rPr>
              <w:t>2.</w:t>
            </w:r>
          </w:p>
        </w:tc>
        <w:tc>
          <w:tcPr>
            <w:tcW w:w="8364" w:type="dxa"/>
            <w:vAlign w:val="center"/>
          </w:tcPr>
          <w:p w:rsidR="00FD1DF1" w:rsidRPr="00FD1DF1" w:rsidRDefault="00FD1DF1" w:rsidP="00FD1DF1">
            <w:pPr>
              <w:overflowPunct/>
              <w:autoSpaceDE/>
              <w:autoSpaceDN/>
              <w:adjustRightInd/>
              <w:textAlignment w:val="auto"/>
              <w:rPr>
                <w:rFonts w:ascii="Arial" w:hAnsi="Arial" w:cs="Arial"/>
                <w:b/>
                <w:sz w:val="24"/>
                <w:szCs w:val="24"/>
              </w:rPr>
            </w:pPr>
            <w:r w:rsidRPr="00FD1DF1">
              <w:rPr>
                <w:rFonts w:ascii="Arial" w:hAnsi="Arial" w:cs="Arial"/>
                <w:b/>
                <w:sz w:val="24"/>
                <w:szCs w:val="24"/>
              </w:rPr>
              <w:t>Support and Maintenance</w:t>
            </w:r>
          </w:p>
          <w:p w:rsidR="00FD1DF1" w:rsidRPr="00FD1DF1" w:rsidRDefault="00FD1DF1" w:rsidP="00FD1DF1">
            <w:pPr>
              <w:overflowPunct/>
              <w:autoSpaceDE/>
              <w:autoSpaceDN/>
              <w:adjustRightInd/>
              <w:textAlignment w:val="auto"/>
              <w:rPr>
                <w:rFonts w:ascii="Arial" w:hAnsi="Arial" w:cs="Arial"/>
                <w:b/>
                <w:sz w:val="24"/>
                <w:szCs w:val="24"/>
              </w:rPr>
            </w:pPr>
          </w:p>
          <w:p w:rsidR="00FD1DF1" w:rsidRPr="00FD1DF1" w:rsidRDefault="00FD1DF1" w:rsidP="00FD1DF1">
            <w:pPr>
              <w:overflowPunct/>
              <w:autoSpaceDE/>
              <w:autoSpaceDN/>
              <w:adjustRightInd/>
              <w:textAlignment w:val="auto"/>
              <w:rPr>
                <w:rFonts w:ascii="Arial" w:hAnsi="Arial" w:cs="Arial"/>
                <w:b/>
                <w:sz w:val="24"/>
                <w:szCs w:val="24"/>
              </w:rPr>
            </w:pPr>
            <w:r w:rsidRPr="00FD1DF1">
              <w:rPr>
                <w:rFonts w:ascii="Arial" w:hAnsi="Arial" w:cs="Arial"/>
                <w:b/>
                <w:sz w:val="24"/>
                <w:szCs w:val="24"/>
              </w:rPr>
              <w:t>Maximum points = 10 points</w:t>
            </w:r>
          </w:p>
          <w:p w:rsidR="00FD1DF1" w:rsidRPr="00FD1DF1" w:rsidRDefault="00FD1DF1" w:rsidP="00FD1DF1">
            <w:pPr>
              <w:overflowPunct/>
              <w:autoSpaceDE/>
              <w:autoSpaceDN/>
              <w:adjustRightInd/>
              <w:textAlignment w:val="auto"/>
              <w:rPr>
                <w:rFonts w:ascii="Arial" w:hAnsi="Arial" w:cs="Arial"/>
                <w:b/>
                <w:sz w:val="24"/>
                <w:szCs w:val="24"/>
              </w:rPr>
            </w:pPr>
          </w:p>
          <w:p w:rsidR="00FD1DF1" w:rsidRPr="00FD1DF1" w:rsidRDefault="00FD1DF1" w:rsidP="00FD1DF1">
            <w:pPr>
              <w:numPr>
                <w:ilvl w:val="0"/>
                <w:numId w:val="90"/>
              </w:numPr>
              <w:overflowPunct/>
              <w:autoSpaceDE/>
              <w:autoSpaceDN/>
              <w:adjustRightInd/>
              <w:contextualSpacing/>
              <w:textAlignment w:val="auto"/>
              <w:rPr>
                <w:rFonts w:ascii="Arial" w:hAnsi="Arial" w:cs="Arial"/>
                <w:sz w:val="24"/>
                <w:szCs w:val="24"/>
              </w:rPr>
            </w:pPr>
            <w:r w:rsidRPr="00FD1DF1">
              <w:rPr>
                <w:rFonts w:ascii="Arial" w:hAnsi="Arial" w:cs="Arial"/>
                <w:sz w:val="24"/>
                <w:szCs w:val="24"/>
              </w:rPr>
              <w:t>Onsite support and Maintenance = 4 points</w:t>
            </w:r>
          </w:p>
          <w:p w:rsidR="00FD1DF1" w:rsidRPr="00FD1DF1" w:rsidRDefault="00FD1DF1" w:rsidP="00FD1DF1">
            <w:pPr>
              <w:numPr>
                <w:ilvl w:val="0"/>
                <w:numId w:val="90"/>
              </w:numPr>
              <w:overflowPunct/>
              <w:autoSpaceDE/>
              <w:autoSpaceDN/>
              <w:adjustRightInd/>
              <w:contextualSpacing/>
              <w:textAlignment w:val="auto"/>
              <w:rPr>
                <w:rFonts w:ascii="Arial" w:hAnsi="Arial" w:cs="Arial"/>
                <w:sz w:val="24"/>
                <w:szCs w:val="24"/>
              </w:rPr>
            </w:pPr>
            <w:r w:rsidRPr="00FD1DF1">
              <w:rPr>
                <w:rFonts w:ascii="Arial" w:hAnsi="Arial" w:cs="Arial"/>
                <w:sz w:val="24"/>
                <w:szCs w:val="24"/>
              </w:rPr>
              <w:t>Offsite support and Maintenance = 4 points</w:t>
            </w:r>
          </w:p>
          <w:p w:rsidR="00FD1DF1" w:rsidRPr="00FD1DF1" w:rsidRDefault="00FD1DF1" w:rsidP="00FD1DF1">
            <w:pPr>
              <w:numPr>
                <w:ilvl w:val="0"/>
                <w:numId w:val="90"/>
              </w:numPr>
              <w:overflowPunct/>
              <w:autoSpaceDE/>
              <w:autoSpaceDN/>
              <w:adjustRightInd/>
              <w:contextualSpacing/>
              <w:textAlignment w:val="auto"/>
              <w:rPr>
                <w:rFonts w:ascii="Arial" w:hAnsi="Arial" w:cs="Arial"/>
                <w:sz w:val="24"/>
                <w:szCs w:val="24"/>
              </w:rPr>
            </w:pPr>
            <w:r w:rsidRPr="00FD1DF1">
              <w:rPr>
                <w:rFonts w:ascii="Arial" w:hAnsi="Arial" w:cs="Arial"/>
                <w:sz w:val="24"/>
                <w:szCs w:val="24"/>
              </w:rPr>
              <w:t>Call logging system(ticket issuing = 2 points</w:t>
            </w:r>
          </w:p>
          <w:p w:rsidR="00FD1DF1" w:rsidRPr="00FD1DF1" w:rsidRDefault="00FD1DF1" w:rsidP="00FD1DF1">
            <w:pPr>
              <w:overflowPunct/>
              <w:autoSpaceDE/>
              <w:autoSpaceDN/>
              <w:adjustRightInd/>
              <w:textAlignment w:val="auto"/>
              <w:rPr>
                <w:rFonts w:ascii="Arial" w:hAnsi="Arial" w:cs="Arial"/>
                <w:sz w:val="24"/>
                <w:szCs w:val="24"/>
              </w:rPr>
            </w:pPr>
          </w:p>
        </w:tc>
        <w:tc>
          <w:tcPr>
            <w:tcW w:w="1368" w:type="dxa"/>
          </w:tcPr>
          <w:p w:rsidR="00FD1DF1" w:rsidRPr="00FD1DF1" w:rsidRDefault="00FD1DF1" w:rsidP="00FD1DF1">
            <w:pPr>
              <w:jc w:val="center"/>
              <w:rPr>
                <w:rFonts w:ascii="Arial" w:hAnsi="Arial" w:cs="Arial"/>
                <w:sz w:val="24"/>
                <w:szCs w:val="24"/>
              </w:rPr>
            </w:pPr>
            <w:r w:rsidRPr="00FD1DF1">
              <w:rPr>
                <w:rFonts w:ascii="Arial" w:hAnsi="Arial" w:cs="Arial"/>
                <w:sz w:val="24"/>
                <w:szCs w:val="24"/>
              </w:rPr>
              <w:t>25</w:t>
            </w:r>
          </w:p>
        </w:tc>
      </w:tr>
      <w:tr w:rsidR="00FD1DF1" w:rsidRPr="00FD1DF1" w:rsidTr="00351919">
        <w:trPr>
          <w:trHeight w:val="515"/>
        </w:trPr>
        <w:tc>
          <w:tcPr>
            <w:tcW w:w="675" w:type="dxa"/>
          </w:tcPr>
          <w:p w:rsidR="00FD1DF1" w:rsidRPr="00FD1DF1" w:rsidRDefault="00FD1DF1" w:rsidP="00FD1DF1">
            <w:pPr>
              <w:rPr>
                <w:rFonts w:ascii="Arial" w:hAnsi="Arial" w:cs="Arial"/>
                <w:sz w:val="24"/>
                <w:szCs w:val="24"/>
              </w:rPr>
            </w:pPr>
            <w:r w:rsidRPr="00FD1DF1">
              <w:rPr>
                <w:rFonts w:ascii="Arial" w:hAnsi="Arial" w:cs="Arial"/>
                <w:sz w:val="24"/>
                <w:szCs w:val="24"/>
              </w:rPr>
              <w:t>3.</w:t>
            </w:r>
          </w:p>
        </w:tc>
        <w:tc>
          <w:tcPr>
            <w:tcW w:w="8364" w:type="dxa"/>
            <w:vAlign w:val="center"/>
          </w:tcPr>
          <w:p w:rsidR="00FD1DF1" w:rsidRPr="00FD1DF1" w:rsidRDefault="00FD1DF1" w:rsidP="00FD1DF1">
            <w:pPr>
              <w:overflowPunct/>
              <w:autoSpaceDE/>
              <w:autoSpaceDN/>
              <w:adjustRightInd/>
              <w:textAlignment w:val="auto"/>
              <w:rPr>
                <w:rFonts w:ascii="Arial" w:hAnsi="Arial" w:cs="Arial"/>
                <w:sz w:val="24"/>
                <w:szCs w:val="24"/>
              </w:rPr>
            </w:pPr>
            <w:r w:rsidRPr="00FD1DF1">
              <w:rPr>
                <w:rFonts w:ascii="Arial" w:eastAsia="Calibri" w:hAnsi="Arial" w:cs="Arial"/>
                <w:b/>
                <w:bCs/>
                <w:sz w:val="24"/>
                <w:szCs w:val="24"/>
                <w:lang w:val="en-ZA"/>
              </w:rPr>
              <w:t xml:space="preserve">Company </w:t>
            </w:r>
            <w:r w:rsidRPr="00FD1DF1">
              <w:rPr>
                <w:rFonts w:ascii="Arial" w:hAnsi="Arial" w:cs="Arial"/>
                <w:b/>
                <w:sz w:val="24"/>
                <w:szCs w:val="24"/>
              </w:rPr>
              <w:t>contactable reference letters for Digital Literacy Solution for Implementation, Commission and Support and Maintenance</w:t>
            </w:r>
          </w:p>
          <w:p w:rsidR="00FD1DF1" w:rsidRPr="00FD1DF1" w:rsidRDefault="00FD1DF1" w:rsidP="00FD1DF1">
            <w:pPr>
              <w:overflowPunct/>
              <w:autoSpaceDE/>
              <w:autoSpaceDN/>
              <w:adjustRightInd/>
              <w:spacing w:before="60" w:after="60"/>
              <w:textAlignment w:val="auto"/>
              <w:rPr>
                <w:rFonts w:ascii="Arial" w:eastAsia="Calibri" w:hAnsi="Arial" w:cs="Arial"/>
                <w:b/>
                <w:bCs/>
                <w:sz w:val="24"/>
                <w:szCs w:val="24"/>
                <w:lang w:val="en-ZA"/>
              </w:rPr>
            </w:pPr>
          </w:p>
          <w:p w:rsidR="00FD1DF1" w:rsidRPr="00FD1DF1" w:rsidRDefault="00FD1DF1" w:rsidP="00FD1DF1">
            <w:pPr>
              <w:overflowPunct/>
              <w:autoSpaceDE/>
              <w:autoSpaceDN/>
              <w:adjustRightInd/>
              <w:spacing w:before="60" w:after="60"/>
              <w:textAlignment w:val="auto"/>
              <w:rPr>
                <w:rFonts w:ascii="Arial" w:eastAsia="Calibri" w:hAnsi="Arial" w:cs="Arial"/>
                <w:sz w:val="24"/>
                <w:szCs w:val="24"/>
                <w:lang w:val="en-ZA"/>
              </w:rPr>
            </w:pPr>
            <w:r w:rsidRPr="00FD1DF1">
              <w:rPr>
                <w:rFonts w:ascii="Arial" w:eastAsia="Calibri" w:hAnsi="Arial" w:cs="Arial"/>
                <w:sz w:val="24"/>
                <w:szCs w:val="24"/>
                <w:lang w:val="en-ZA"/>
              </w:rPr>
              <w:t>Provide contactable reference letter of similar work as per specifications, done on a signed Client letterhead that include the following: Company Name, Contact Person and services rendered.</w:t>
            </w:r>
          </w:p>
          <w:p w:rsidR="00FD1DF1" w:rsidRPr="00FD1DF1" w:rsidRDefault="00FD1DF1" w:rsidP="00FD1DF1">
            <w:pPr>
              <w:overflowPunct/>
              <w:autoSpaceDE/>
              <w:autoSpaceDN/>
              <w:adjustRightInd/>
              <w:spacing w:after="120"/>
              <w:textAlignment w:val="auto"/>
              <w:rPr>
                <w:rFonts w:ascii="Arial" w:eastAsia="Calibri" w:hAnsi="Arial" w:cs="Arial"/>
                <w:b/>
                <w:bCs/>
                <w:sz w:val="24"/>
                <w:szCs w:val="24"/>
              </w:rPr>
            </w:pPr>
            <w:r w:rsidRPr="00FD1DF1">
              <w:rPr>
                <w:rFonts w:ascii="Arial" w:eastAsia="Calibri" w:hAnsi="Arial" w:cs="Arial"/>
                <w:b/>
                <w:bCs/>
                <w:sz w:val="24"/>
                <w:szCs w:val="24"/>
              </w:rPr>
              <w:t>Maximum points = 10 points</w:t>
            </w:r>
          </w:p>
          <w:p w:rsidR="00FD1DF1" w:rsidRPr="00FD1DF1" w:rsidRDefault="00FD1DF1" w:rsidP="00FD1DF1">
            <w:pPr>
              <w:numPr>
                <w:ilvl w:val="0"/>
                <w:numId w:val="91"/>
              </w:numPr>
              <w:overflowPunct/>
              <w:autoSpaceDE/>
              <w:autoSpaceDN/>
              <w:adjustRightInd/>
              <w:spacing w:after="120"/>
              <w:contextualSpacing/>
              <w:textAlignment w:val="auto"/>
              <w:rPr>
                <w:rFonts w:ascii="Arial" w:eastAsia="Calibri" w:hAnsi="Arial" w:cs="Arial"/>
                <w:sz w:val="24"/>
                <w:szCs w:val="24"/>
              </w:rPr>
            </w:pPr>
            <w:r w:rsidRPr="00FD1DF1">
              <w:rPr>
                <w:rFonts w:ascii="Arial" w:eastAsia="Calibri" w:hAnsi="Arial" w:cs="Arial"/>
                <w:sz w:val="24"/>
                <w:szCs w:val="24"/>
              </w:rPr>
              <w:t>3  (Three) references = 8  points</w:t>
            </w:r>
          </w:p>
          <w:p w:rsidR="00FD1DF1" w:rsidRPr="00FD1DF1" w:rsidRDefault="00FD1DF1" w:rsidP="00FD1DF1">
            <w:pPr>
              <w:numPr>
                <w:ilvl w:val="0"/>
                <w:numId w:val="91"/>
              </w:numPr>
              <w:overflowPunct/>
              <w:autoSpaceDE/>
              <w:autoSpaceDN/>
              <w:adjustRightInd/>
              <w:spacing w:after="120"/>
              <w:contextualSpacing/>
              <w:textAlignment w:val="auto"/>
              <w:rPr>
                <w:rFonts w:ascii="Arial" w:eastAsia="Calibri" w:hAnsi="Arial" w:cs="Arial"/>
                <w:sz w:val="24"/>
                <w:szCs w:val="24"/>
              </w:rPr>
            </w:pPr>
            <w:r w:rsidRPr="00FD1DF1">
              <w:rPr>
                <w:rFonts w:ascii="Arial" w:eastAsia="Calibri" w:hAnsi="Arial" w:cs="Arial"/>
                <w:sz w:val="24"/>
                <w:szCs w:val="24"/>
              </w:rPr>
              <w:lastRenderedPageBreak/>
              <w:t>2  (Two) references = 5  points</w:t>
            </w:r>
          </w:p>
          <w:p w:rsidR="00FD1DF1" w:rsidRPr="00FD1DF1" w:rsidRDefault="00FD1DF1" w:rsidP="00FD1DF1">
            <w:pPr>
              <w:numPr>
                <w:ilvl w:val="0"/>
                <w:numId w:val="91"/>
              </w:numPr>
              <w:overflowPunct/>
              <w:autoSpaceDE/>
              <w:autoSpaceDN/>
              <w:adjustRightInd/>
              <w:spacing w:after="120"/>
              <w:contextualSpacing/>
              <w:textAlignment w:val="auto"/>
              <w:rPr>
                <w:rFonts w:ascii="Arial" w:eastAsia="Calibri" w:hAnsi="Arial" w:cs="Arial"/>
                <w:sz w:val="24"/>
                <w:szCs w:val="24"/>
              </w:rPr>
            </w:pPr>
            <w:r w:rsidRPr="00FD1DF1">
              <w:rPr>
                <w:rFonts w:ascii="Arial" w:eastAsia="Calibri" w:hAnsi="Arial" w:cs="Arial"/>
                <w:sz w:val="24"/>
                <w:szCs w:val="24"/>
              </w:rPr>
              <w:t>1  (One) reference = 3  points</w:t>
            </w:r>
          </w:p>
          <w:p w:rsidR="00FD1DF1" w:rsidRPr="00FD1DF1" w:rsidRDefault="00FD1DF1" w:rsidP="00FD1DF1">
            <w:pPr>
              <w:numPr>
                <w:ilvl w:val="0"/>
                <w:numId w:val="91"/>
              </w:numPr>
              <w:overflowPunct/>
              <w:autoSpaceDE/>
              <w:autoSpaceDN/>
              <w:adjustRightInd/>
              <w:spacing w:after="120"/>
              <w:contextualSpacing/>
              <w:textAlignment w:val="auto"/>
              <w:rPr>
                <w:rFonts w:ascii="Arial" w:eastAsia="Calibri" w:hAnsi="Arial" w:cs="Arial"/>
                <w:sz w:val="24"/>
                <w:szCs w:val="24"/>
              </w:rPr>
            </w:pPr>
            <w:r w:rsidRPr="00FD1DF1">
              <w:rPr>
                <w:rFonts w:ascii="Arial" w:eastAsia="Calibri" w:hAnsi="Arial" w:cs="Arial"/>
                <w:sz w:val="24"/>
                <w:szCs w:val="24"/>
              </w:rPr>
              <w:t>No reference = 0  points</w:t>
            </w:r>
          </w:p>
          <w:p w:rsidR="00FD1DF1" w:rsidRPr="00FD1DF1" w:rsidRDefault="00FD1DF1" w:rsidP="00FD1DF1">
            <w:pPr>
              <w:overflowPunct/>
              <w:autoSpaceDE/>
              <w:autoSpaceDN/>
              <w:adjustRightInd/>
              <w:textAlignment w:val="auto"/>
              <w:rPr>
                <w:rFonts w:ascii="Arial" w:hAnsi="Arial" w:cs="Arial"/>
                <w:sz w:val="24"/>
                <w:szCs w:val="24"/>
              </w:rPr>
            </w:pPr>
            <w:r w:rsidRPr="00FD1DF1">
              <w:rPr>
                <w:rFonts w:ascii="Arial" w:eastAsia="Calibri" w:hAnsi="Arial" w:cs="Arial"/>
                <w:sz w:val="24"/>
                <w:szCs w:val="24"/>
              </w:rPr>
              <w:t>NB! (No Purchase Orders, Contracts, work compilation certificate or letters of Acceptance will be accepted.)</w:t>
            </w:r>
          </w:p>
          <w:p w:rsidR="00FD1DF1" w:rsidRPr="00FD1DF1" w:rsidRDefault="00FD1DF1" w:rsidP="00FD1DF1">
            <w:pPr>
              <w:overflowPunct/>
              <w:autoSpaceDE/>
              <w:autoSpaceDN/>
              <w:adjustRightInd/>
              <w:textAlignment w:val="auto"/>
              <w:rPr>
                <w:rFonts w:ascii="Arial" w:hAnsi="Arial" w:cs="Arial"/>
                <w:sz w:val="24"/>
                <w:szCs w:val="24"/>
              </w:rPr>
            </w:pPr>
          </w:p>
          <w:p w:rsidR="00FD1DF1" w:rsidRPr="00FD1DF1" w:rsidRDefault="00FD1DF1" w:rsidP="00FD1DF1">
            <w:pPr>
              <w:overflowPunct/>
              <w:autoSpaceDE/>
              <w:autoSpaceDN/>
              <w:adjustRightInd/>
              <w:textAlignment w:val="auto"/>
              <w:rPr>
                <w:rFonts w:ascii="Arial" w:hAnsi="Arial" w:cs="Arial"/>
                <w:b/>
                <w:sz w:val="24"/>
                <w:szCs w:val="24"/>
              </w:rPr>
            </w:pPr>
          </w:p>
        </w:tc>
        <w:tc>
          <w:tcPr>
            <w:tcW w:w="1368" w:type="dxa"/>
          </w:tcPr>
          <w:p w:rsidR="00FD1DF1" w:rsidRPr="00FD1DF1" w:rsidRDefault="00FD1DF1" w:rsidP="00FD1DF1">
            <w:pPr>
              <w:jc w:val="center"/>
              <w:rPr>
                <w:rFonts w:ascii="Arial" w:hAnsi="Arial" w:cs="Arial"/>
                <w:sz w:val="24"/>
                <w:szCs w:val="24"/>
              </w:rPr>
            </w:pPr>
            <w:r w:rsidRPr="00FD1DF1">
              <w:rPr>
                <w:rFonts w:ascii="Arial" w:hAnsi="Arial" w:cs="Arial"/>
                <w:sz w:val="24"/>
                <w:szCs w:val="24"/>
              </w:rPr>
              <w:lastRenderedPageBreak/>
              <w:t>25</w:t>
            </w:r>
          </w:p>
        </w:tc>
      </w:tr>
      <w:tr w:rsidR="00FD1DF1" w:rsidRPr="00FD1DF1" w:rsidTr="00351919">
        <w:trPr>
          <w:trHeight w:val="269"/>
        </w:trPr>
        <w:tc>
          <w:tcPr>
            <w:tcW w:w="675" w:type="dxa"/>
          </w:tcPr>
          <w:p w:rsidR="00FD1DF1" w:rsidRPr="00FD1DF1" w:rsidRDefault="00FD1DF1" w:rsidP="00FD1DF1">
            <w:pPr>
              <w:rPr>
                <w:rFonts w:ascii="Arial" w:hAnsi="Arial" w:cs="Arial"/>
                <w:sz w:val="24"/>
                <w:szCs w:val="24"/>
              </w:rPr>
            </w:pPr>
            <w:r w:rsidRPr="00FD1DF1">
              <w:rPr>
                <w:rFonts w:ascii="Arial" w:hAnsi="Arial" w:cs="Arial"/>
                <w:sz w:val="24"/>
                <w:szCs w:val="24"/>
              </w:rPr>
              <w:t>4.</w:t>
            </w:r>
          </w:p>
        </w:tc>
        <w:tc>
          <w:tcPr>
            <w:tcW w:w="8364" w:type="dxa"/>
          </w:tcPr>
          <w:p w:rsidR="00FD1DF1" w:rsidRPr="00FD1DF1" w:rsidRDefault="00FD1DF1" w:rsidP="00FD1DF1">
            <w:pPr>
              <w:overflowPunct/>
              <w:autoSpaceDE/>
              <w:autoSpaceDN/>
              <w:adjustRightInd/>
              <w:textAlignment w:val="auto"/>
              <w:rPr>
                <w:rFonts w:ascii="Arial" w:hAnsi="Arial" w:cs="Arial"/>
                <w:b/>
                <w:sz w:val="24"/>
                <w:szCs w:val="24"/>
              </w:rPr>
            </w:pPr>
            <w:r w:rsidRPr="00FD1DF1">
              <w:rPr>
                <w:rFonts w:ascii="Arial" w:hAnsi="Arial" w:cs="Arial"/>
                <w:b/>
                <w:sz w:val="24"/>
                <w:szCs w:val="24"/>
              </w:rPr>
              <w:t>Turnaround time frame for priority 1 (one)</w:t>
            </w:r>
          </w:p>
          <w:p w:rsidR="00FD1DF1" w:rsidRPr="00FD1DF1" w:rsidRDefault="00FD1DF1" w:rsidP="00FD1DF1">
            <w:pPr>
              <w:overflowPunct/>
              <w:autoSpaceDE/>
              <w:autoSpaceDN/>
              <w:adjustRightInd/>
              <w:textAlignment w:val="auto"/>
              <w:rPr>
                <w:rFonts w:ascii="Arial" w:hAnsi="Arial" w:cs="Arial"/>
                <w:b/>
                <w:sz w:val="24"/>
                <w:szCs w:val="24"/>
              </w:rPr>
            </w:pPr>
          </w:p>
          <w:p w:rsidR="00FD1DF1" w:rsidRPr="00FD1DF1" w:rsidRDefault="00FD1DF1" w:rsidP="00FD1DF1">
            <w:pPr>
              <w:overflowPunct/>
              <w:autoSpaceDE/>
              <w:autoSpaceDN/>
              <w:adjustRightInd/>
              <w:textAlignment w:val="auto"/>
              <w:rPr>
                <w:rFonts w:ascii="Arial" w:hAnsi="Arial" w:cs="Arial"/>
                <w:b/>
                <w:sz w:val="24"/>
                <w:szCs w:val="24"/>
              </w:rPr>
            </w:pPr>
            <w:r w:rsidRPr="00FD1DF1">
              <w:rPr>
                <w:rFonts w:ascii="Arial" w:hAnsi="Arial" w:cs="Arial"/>
                <w:b/>
                <w:sz w:val="24"/>
                <w:szCs w:val="24"/>
              </w:rPr>
              <w:t>Maximum points = 10 points</w:t>
            </w:r>
          </w:p>
          <w:p w:rsidR="00FD1DF1" w:rsidRPr="00FD1DF1" w:rsidRDefault="00FD1DF1" w:rsidP="00FD1DF1">
            <w:pPr>
              <w:overflowPunct/>
              <w:autoSpaceDE/>
              <w:autoSpaceDN/>
              <w:adjustRightInd/>
              <w:textAlignment w:val="auto"/>
              <w:rPr>
                <w:rFonts w:ascii="Arial" w:hAnsi="Arial" w:cs="Arial"/>
                <w:sz w:val="24"/>
                <w:szCs w:val="24"/>
              </w:rPr>
            </w:pPr>
          </w:p>
          <w:p w:rsidR="00FD1DF1" w:rsidRPr="00FD1DF1" w:rsidRDefault="00FD1DF1" w:rsidP="00FD1DF1">
            <w:pPr>
              <w:numPr>
                <w:ilvl w:val="0"/>
                <w:numId w:val="88"/>
              </w:numPr>
              <w:overflowPunct/>
              <w:autoSpaceDE/>
              <w:autoSpaceDN/>
              <w:adjustRightInd/>
              <w:textAlignment w:val="auto"/>
              <w:rPr>
                <w:rFonts w:ascii="Arial" w:hAnsi="Arial" w:cs="Arial"/>
                <w:sz w:val="24"/>
                <w:szCs w:val="24"/>
              </w:rPr>
            </w:pPr>
            <w:r w:rsidRPr="00FD1DF1">
              <w:rPr>
                <w:rFonts w:ascii="Arial" w:hAnsi="Arial" w:cs="Arial"/>
                <w:sz w:val="24"/>
                <w:szCs w:val="24"/>
              </w:rPr>
              <w:t xml:space="preserve">Acknowledgment of call (30 minutes or less) = 3 points </w:t>
            </w:r>
          </w:p>
          <w:p w:rsidR="00FD1DF1" w:rsidRPr="00FD1DF1" w:rsidRDefault="00FD1DF1" w:rsidP="00FD1DF1">
            <w:pPr>
              <w:numPr>
                <w:ilvl w:val="0"/>
                <w:numId w:val="88"/>
              </w:numPr>
              <w:overflowPunct/>
              <w:autoSpaceDE/>
              <w:autoSpaceDN/>
              <w:adjustRightInd/>
              <w:textAlignment w:val="auto"/>
              <w:rPr>
                <w:rFonts w:ascii="Arial" w:hAnsi="Arial" w:cs="Arial"/>
                <w:sz w:val="24"/>
                <w:szCs w:val="24"/>
              </w:rPr>
            </w:pPr>
            <w:r w:rsidRPr="00FD1DF1">
              <w:rPr>
                <w:rFonts w:ascii="Arial" w:hAnsi="Arial" w:cs="Arial"/>
                <w:sz w:val="24"/>
                <w:szCs w:val="24"/>
              </w:rPr>
              <w:t>Acknowledgment of call (greater than 30 minutes) = 0 points</w:t>
            </w:r>
          </w:p>
          <w:p w:rsidR="00FD1DF1" w:rsidRPr="00FD1DF1" w:rsidRDefault="00FD1DF1" w:rsidP="00FD1DF1">
            <w:pPr>
              <w:numPr>
                <w:ilvl w:val="0"/>
                <w:numId w:val="88"/>
              </w:numPr>
              <w:overflowPunct/>
              <w:autoSpaceDE/>
              <w:autoSpaceDN/>
              <w:adjustRightInd/>
              <w:textAlignment w:val="auto"/>
              <w:rPr>
                <w:rFonts w:ascii="Arial" w:hAnsi="Arial" w:cs="Arial"/>
                <w:sz w:val="24"/>
                <w:szCs w:val="24"/>
              </w:rPr>
            </w:pPr>
            <w:r w:rsidRPr="00FD1DF1">
              <w:rPr>
                <w:rFonts w:ascii="Arial" w:hAnsi="Arial" w:cs="Arial"/>
                <w:sz w:val="24"/>
                <w:szCs w:val="24"/>
              </w:rPr>
              <w:t>Root cause analyses (1 hour or less ) = 3 points</w:t>
            </w:r>
          </w:p>
          <w:p w:rsidR="00FD1DF1" w:rsidRPr="00FD1DF1" w:rsidRDefault="00FD1DF1" w:rsidP="00FD1DF1">
            <w:pPr>
              <w:numPr>
                <w:ilvl w:val="0"/>
                <w:numId w:val="88"/>
              </w:numPr>
              <w:overflowPunct/>
              <w:autoSpaceDE/>
              <w:autoSpaceDN/>
              <w:adjustRightInd/>
              <w:textAlignment w:val="auto"/>
              <w:rPr>
                <w:rFonts w:ascii="Arial" w:hAnsi="Arial" w:cs="Arial"/>
                <w:sz w:val="24"/>
                <w:szCs w:val="24"/>
              </w:rPr>
            </w:pPr>
            <w:r w:rsidRPr="00FD1DF1">
              <w:rPr>
                <w:rFonts w:ascii="Arial" w:hAnsi="Arial" w:cs="Arial"/>
                <w:sz w:val="24"/>
                <w:szCs w:val="24"/>
              </w:rPr>
              <w:t>Root cause analyses (greater than 1 hour)  = 0 points</w:t>
            </w:r>
          </w:p>
          <w:p w:rsidR="00FD1DF1" w:rsidRPr="00FD1DF1" w:rsidRDefault="00FD1DF1" w:rsidP="00FD1DF1">
            <w:pPr>
              <w:numPr>
                <w:ilvl w:val="0"/>
                <w:numId w:val="88"/>
              </w:numPr>
              <w:overflowPunct/>
              <w:autoSpaceDE/>
              <w:autoSpaceDN/>
              <w:adjustRightInd/>
              <w:textAlignment w:val="auto"/>
              <w:rPr>
                <w:rFonts w:ascii="Arial" w:hAnsi="Arial" w:cs="Arial"/>
                <w:sz w:val="24"/>
                <w:szCs w:val="24"/>
              </w:rPr>
            </w:pPr>
            <w:r w:rsidRPr="00FD1DF1">
              <w:rPr>
                <w:rFonts w:ascii="Arial" w:hAnsi="Arial" w:cs="Arial"/>
                <w:sz w:val="24"/>
                <w:szCs w:val="24"/>
              </w:rPr>
              <w:t>Resolution or workaround (3 hours or less) = 4 points</w:t>
            </w:r>
          </w:p>
          <w:p w:rsidR="00FD1DF1" w:rsidRPr="00FD1DF1" w:rsidRDefault="00FD1DF1" w:rsidP="00FD1DF1">
            <w:pPr>
              <w:numPr>
                <w:ilvl w:val="0"/>
                <w:numId w:val="88"/>
              </w:numPr>
              <w:overflowPunct/>
              <w:autoSpaceDE/>
              <w:autoSpaceDN/>
              <w:adjustRightInd/>
              <w:textAlignment w:val="auto"/>
              <w:rPr>
                <w:rFonts w:ascii="Arial" w:hAnsi="Arial" w:cs="Arial"/>
                <w:sz w:val="24"/>
                <w:szCs w:val="24"/>
              </w:rPr>
            </w:pPr>
            <w:r w:rsidRPr="00FD1DF1">
              <w:rPr>
                <w:rFonts w:ascii="Arial" w:hAnsi="Arial" w:cs="Arial"/>
                <w:sz w:val="24"/>
                <w:szCs w:val="24"/>
              </w:rPr>
              <w:t>Resolution or workaround (greater than 3 hours) = 0 points</w:t>
            </w:r>
          </w:p>
          <w:p w:rsidR="00FD1DF1" w:rsidRPr="00FD1DF1" w:rsidRDefault="00FD1DF1" w:rsidP="00FD1DF1">
            <w:pPr>
              <w:overflowPunct/>
              <w:autoSpaceDE/>
              <w:autoSpaceDN/>
              <w:adjustRightInd/>
              <w:textAlignment w:val="auto"/>
              <w:rPr>
                <w:rFonts w:ascii="Arial" w:hAnsi="Arial" w:cs="Arial"/>
                <w:sz w:val="24"/>
                <w:szCs w:val="24"/>
              </w:rPr>
            </w:pPr>
          </w:p>
        </w:tc>
        <w:tc>
          <w:tcPr>
            <w:tcW w:w="1368" w:type="dxa"/>
          </w:tcPr>
          <w:p w:rsidR="00FD1DF1" w:rsidRPr="00FD1DF1" w:rsidRDefault="00FD1DF1" w:rsidP="00FD1DF1">
            <w:pPr>
              <w:jc w:val="center"/>
              <w:rPr>
                <w:rFonts w:ascii="Arial" w:hAnsi="Arial" w:cs="Arial"/>
                <w:sz w:val="24"/>
                <w:szCs w:val="24"/>
              </w:rPr>
            </w:pPr>
            <w:r w:rsidRPr="00FD1DF1">
              <w:rPr>
                <w:rFonts w:ascii="Arial" w:hAnsi="Arial" w:cs="Arial"/>
                <w:sz w:val="24"/>
                <w:szCs w:val="24"/>
              </w:rPr>
              <w:t>25</w:t>
            </w:r>
          </w:p>
        </w:tc>
      </w:tr>
      <w:tr w:rsidR="00FD1DF1" w:rsidRPr="00FD1DF1" w:rsidTr="00351919">
        <w:trPr>
          <w:trHeight w:val="362"/>
        </w:trPr>
        <w:tc>
          <w:tcPr>
            <w:tcW w:w="675" w:type="dxa"/>
            <w:vAlign w:val="center"/>
          </w:tcPr>
          <w:p w:rsidR="00FD1DF1" w:rsidRPr="00FD1DF1" w:rsidRDefault="00FD1DF1" w:rsidP="00FD1DF1">
            <w:pPr>
              <w:rPr>
                <w:rFonts w:ascii="Arial" w:hAnsi="Arial" w:cs="Arial"/>
                <w:sz w:val="24"/>
                <w:szCs w:val="24"/>
              </w:rPr>
            </w:pPr>
          </w:p>
        </w:tc>
        <w:tc>
          <w:tcPr>
            <w:tcW w:w="8364" w:type="dxa"/>
            <w:vAlign w:val="center"/>
          </w:tcPr>
          <w:p w:rsidR="00FD1DF1" w:rsidRPr="00FD1DF1" w:rsidRDefault="00FD1DF1" w:rsidP="00FD1DF1">
            <w:pPr>
              <w:rPr>
                <w:rFonts w:ascii="Arial" w:hAnsi="Arial" w:cs="Arial"/>
                <w:b/>
                <w:sz w:val="24"/>
                <w:szCs w:val="24"/>
              </w:rPr>
            </w:pPr>
            <w:r w:rsidRPr="00FD1DF1">
              <w:rPr>
                <w:rFonts w:ascii="Arial" w:hAnsi="Arial" w:cs="Arial"/>
                <w:b/>
                <w:sz w:val="24"/>
                <w:szCs w:val="24"/>
              </w:rPr>
              <w:t>Total</w:t>
            </w:r>
          </w:p>
        </w:tc>
        <w:tc>
          <w:tcPr>
            <w:tcW w:w="1368" w:type="dxa"/>
            <w:vAlign w:val="center"/>
          </w:tcPr>
          <w:p w:rsidR="00FD1DF1" w:rsidRPr="00FD1DF1" w:rsidRDefault="00FD1DF1" w:rsidP="00FD1DF1">
            <w:pPr>
              <w:jc w:val="center"/>
              <w:rPr>
                <w:rFonts w:ascii="Arial" w:hAnsi="Arial" w:cs="Arial"/>
                <w:b/>
                <w:sz w:val="24"/>
                <w:szCs w:val="24"/>
              </w:rPr>
            </w:pPr>
            <w:r w:rsidRPr="00FD1DF1">
              <w:rPr>
                <w:rFonts w:ascii="Arial" w:hAnsi="Arial" w:cs="Arial"/>
                <w:b/>
                <w:sz w:val="24"/>
                <w:szCs w:val="24"/>
              </w:rPr>
              <w:t>100</w:t>
            </w:r>
          </w:p>
        </w:tc>
      </w:tr>
      <w:tr w:rsidR="00FD1DF1" w:rsidRPr="00FD1DF1" w:rsidTr="00FD1DF1">
        <w:trPr>
          <w:trHeight w:val="353"/>
        </w:trPr>
        <w:tc>
          <w:tcPr>
            <w:tcW w:w="10407" w:type="dxa"/>
            <w:gridSpan w:val="3"/>
            <w:shd w:val="clear" w:color="auto" w:fill="BFBFBF"/>
            <w:vAlign w:val="center"/>
          </w:tcPr>
          <w:p w:rsidR="00FD1DF1" w:rsidRPr="00FD1DF1" w:rsidRDefault="00FD1DF1" w:rsidP="00FD1DF1">
            <w:pPr>
              <w:jc w:val="center"/>
              <w:rPr>
                <w:rFonts w:ascii="Arial" w:hAnsi="Arial" w:cs="Arial"/>
                <w:b/>
                <w:sz w:val="24"/>
                <w:szCs w:val="24"/>
              </w:rPr>
            </w:pPr>
            <w:r w:rsidRPr="00FD1DF1">
              <w:rPr>
                <w:rFonts w:ascii="Arial" w:hAnsi="Arial" w:cs="Arial"/>
                <w:b/>
                <w:sz w:val="24"/>
                <w:szCs w:val="24"/>
              </w:rPr>
              <w:t>2</w:t>
            </w:r>
            <w:r w:rsidRPr="00FD1DF1">
              <w:rPr>
                <w:rFonts w:ascii="Arial" w:hAnsi="Arial" w:cs="Arial"/>
                <w:b/>
                <w:sz w:val="24"/>
                <w:szCs w:val="24"/>
                <w:vertAlign w:val="superscript"/>
              </w:rPr>
              <w:t>nd</w:t>
            </w:r>
            <w:r w:rsidRPr="00FD1DF1">
              <w:rPr>
                <w:rFonts w:ascii="Arial" w:hAnsi="Arial" w:cs="Arial"/>
                <w:b/>
                <w:sz w:val="24"/>
                <w:szCs w:val="24"/>
              </w:rPr>
              <w:t xml:space="preserve"> Stage Evaluation</w:t>
            </w:r>
          </w:p>
        </w:tc>
      </w:tr>
      <w:tr w:rsidR="00FD1DF1" w:rsidRPr="00FD1DF1" w:rsidTr="00351919">
        <w:trPr>
          <w:trHeight w:val="353"/>
        </w:trPr>
        <w:tc>
          <w:tcPr>
            <w:tcW w:w="9039" w:type="dxa"/>
            <w:gridSpan w:val="2"/>
            <w:vAlign w:val="center"/>
          </w:tcPr>
          <w:p w:rsidR="00FD1DF1" w:rsidRPr="00FD1DF1" w:rsidRDefault="00FD1DF1" w:rsidP="00FD1DF1">
            <w:pPr>
              <w:rPr>
                <w:rFonts w:ascii="Arial" w:hAnsi="Arial" w:cs="Arial"/>
                <w:b/>
                <w:sz w:val="24"/>
                <w:szCs w:val="24"/>
              </w:rPr>
            </w:pPr>
            <w:r w:rsidRPr="00FD1DF1">
              <w:rPr>
                <w:rFonts w:ascii="Arial" w:hAnsi="Arial" w:cs="Arial"/>
                <w:b/>
                <w:sz w:val="24"/>
                <w:szCs w:val="24"/>
              </w:rPr>
              <w:t>PRICE</w:t>
            </w:r>
          </w:p>
        </w:tc>
        <w:tc>
          <w:tcPr>
            <w:tcW w:w="1368" w:type="dxa"/>
            <w:vAlign w:val="center"/>
          </w:tcPr>
          <w:p w:rsidR="00FD1DF1" w:rsidRPr="00FD1DF1" w:rsidRDefault="00FD1DF1" w:rsidP="00FD1DF1">
            <w:pPr>
              <w:jc w:val="center"/>
              <w:rPr>
                <w:rFonts w:ascii="Arial" w:hAnsi="Arial" w:cs="Arial"/>
                <w:b/>
                <w:sz w:val="24"/>
                <w:szCs w:val="24"/>
              </w:rPr>
            </w:pPr>
            <w:r w:rsidRPr="00FD1DF1">
              <w:rPr>
                <w:rFonts w:ascii="Arial" w:hAnsi="Arial" w:cs="Arial"/>
                <w:b/>
                <w:sz w:val="24"/>
                <w:szCs w:val="24"/>
              </w:rPr>
              <w:t>80</w:t>
            </w:r>
          </w:p>
        </w:tc>
      </w:tr>
      <w:tr w:rsidR="00FD1DF1" w:rsidRPr="00FD1DF1" w:rsidTr="00351919">
        <w:trPr>
          <w:trHeight w:val="353"/>
        </w:trPr>
        <w:tc>
          <w:tcPr>
            <w:tcW w:w="9039" w:type="dxa"/>
            <w:gridSpan w:val="2"/>
            <w:vAlign w:val="center"/>
          </w:tcPr>
          <w:p w:rsidR="00FD1DF1" w:rsidRPr="00FD1DF1" w:rsidRDefault="00FD1DF1" w:rsidP="00FD1DF1">
            <w:pPr>
              <w:rPr>
                <w:rFonts w:ascii="Arial" w:hAnsi="Arial" w:cs="Arial"/>
                <w:b/>
                <w:sz w:val="24"/>
                <w:szCs w:val="24"/>
              </w:rPr>
            </w:pPr>
            <w:r w:rsidRPr="00FD1DF1">
              <w:rPr>
                <w:rFonts w:ascii="Arial" w:hAnsi="Arial" w:cs="Arial"/>
                <w:b/>
                <w:sz w:val="24"/>
                <w:szCs w:val="24"/>
              </w:rPr>
              <w:t>B-BBEE</w:t>
            </w:r>
          </w:p>
        </w:tc>
        <w:tc>
          <w:tcPr>
            <w:tcW w:w="1368" w:type="dxa"/>
            <w:vAlign w:val="center"/>
          </w:tcPr>
          <w:p w:rsidR="00FD1DF1" w:rsidRPr="00FD1DF1" w:rsidRDefault="00FD1DF1" w:rsidP="00FD1DF1">
            <w:pPr>
              <w:jc w:val="center"/>
              <w:rPr>
                <w:rFonts w:ascii="Arial" w:hAnsi="Arial" w:cs="Arial"/>
                <w:b/>
                <w:sz w:val="24"/>
                <w:szCs w:val="24"/>
              </w:rPr>
            </w:pPr>
            <w:r w:rsidRPr="00FD1DF1">
              <w:rPr>
                <w:rFonts w:ascii="Arial" w:hAnsi="Arial" w:cs="Arial"/>
                <w:b/>
                <w:sz w:val="24"/>
                <w:szCs w:val="24"/>
              </w:rPr>
              <w:t>20</w:t>
            </w:r>
          </w:p>
        </w:tc>
      </w:tr>
    </w:tbl>
    <w:p w:rsidR="00FD1DF1" w:rsidRPr="00FD1DF1" w:rsidRDefault="00FD1DF1" w:rsidP="00FD1DF1">
      <w:pPr>
        <w:ind w:left="720"/>
        <w:contextualSpacing/>
        <w:jc w:val="center"/>
        <w:rPr>
          <w:rFonts w:ascii="Arial" w:hAnsi="Arial" w:cs="Arial"/>
          <w:b/>
          <w:sz w:val="24"/>
          <w:szCs w:val="24"/>
        </w:rPr>
      </w:pPr>
      <w:r w:rsidRPr="00FD1DF1">
        <w:rPr>
          <w:rFonts w:ascii="Arial" w:hAnsi="Arial" w:cs="Arial"/>
          <w:b/>
          <w:sz w:val="24"/>
          <w:szCs w:val="24"/>
        </w:rPr>
        <w:t>Maximum 1(one) bidder per category</w:t>
      </w:r>
    </w:p>
    <w:p w:rsidR="00272AA9" w:rsidRDefault="00272AA9">
      <w:pPr>
        <w:overflowPunct/>
        <w:autoSpaceDE/>
        <w:autoSpaceDN/>
        <w:adjustRightInd/>
        <w:textAlignment w:val="auto"/>
        <w:rPr>
          <w:rFonts w:ascii="Arial" w:hAnsi="Arial" w:cs="Arial"/>
          <w:b/>
          <w:sz w:val="24"/>
          <w:szCs w:val="24"/>
        </w:rPr>
      </w:pPr>
    </w:p>
    <w:p w:rsidR="00272AA9" w:rsidRDefault="00272AA9">
      <w:pPr>
        <w:overflowPunct/>
        <w:autoSpaceDE/>
        <w:autoSpaceDN/>
        <w:adjustRightInd/>
        <w:textAlignment w:val="auto"/>
        <w:rPr>
          <w:rFonts w:ascii="Arial" w:hAnsi="Arial" w:cs="Arial"/>
          <w:b/>
          <w:sz w:val="24"/>
          <w:szCs w:val="24"/>
        </w:rPr>
      </w:pPr>
    </w:p>
    <w:p w:rsidR="00D575A5" w:rsidRDefault="00BD555D" w:rsidP="00066400">
      <w:pPr>
        <w:overflowPunct/>
        <w:autoSpaceDE/>
        <w:autoSpaceDN/>
        <w:adjustRightInd/>
        <w:textAlignment w:val="auto"/>
        <w:rPr>
          <w:rFonts w:ascii="Arial" w:hAnsi="Arial" w:cs="Arial"/>
          <w:b/>
          <w:sz w:val="24"/>
          <w:szCs w:val="24"/>
        </w:rPr>
      </w:pPr>
      <w:r>
        <w:rPr>
          <w:rFonts w:ascii="Arial" w:hAnsi="Arial" w:cs="Arial"/>
          <w:b/>
          <w:sz w:val="24"/>
          <w:szCs w:val="24"/>
        </w:rPr>
        <w:t>5.2 SPECIFICATIONS</w:t>
      </w:r>
      <w:r w:rsidR="004D1BCE">
        <w:rPr>
          <w:rFonts w:ascii="Arial" w:hAnsi="Arial" w:cs="Arial"/>
          <w:b/>
          <w:sz w:val="24"/>
          <w:szCs w:val="24"/>
        </w:rPr>
        <w:t xml:space="preserve"> FOR ICT SOLUTIONS</w:t>
      </w:r>
      <w:r w:rsidR="0024411F">
        <w:rPr>
          <w:rFonts w:ascii="Arial" w:hAnsi="Arial" w:cs="Arial"/>
          <w:b/>
          <w:sz w:val="24"/>
          <w:szCs w:val="24"/>
        </w:rPr>
        <w:t xml:space="preserve"> (PLEASE SEE ATTACHED):</w:t>
      </w:r>
    </w:p>
    <w:p w:rsidR="00D575A5" w:rsidRDefault="00D575A5" w:rsidP="00066400">
      <w:pPr>
        <w:overflowPunct/>
        <w:autoSpaceDE/>
        <w:autoSpaceDN/>
        <w:adjustRightInd/>
        <w:textAlignment w:val="auto"/>
        <w:rPr>
          <w:rFonts w:ascii="Arial" w:hAnsi="Arial" w:cs="Arial"/>
          <w:b/>
          <w:sz w:val="24"/>
          <w:szCs w:val="24"/>
        </w:rPr>
      </w:pPr>
    </w:p>
    <w:p w:rsidR="00BD555D" w:rsidRDefault="003175D2" w:rsidP="004A6DC7">
      <w:pPr>
        <w:pStyle w:val="ListParagraph"/>
        <w:numPr>
          <w:ilvl w:val="0"/>
          <w:numId w:val="70"/>
        </w:numPr>
        <w:overflowPunct/>
        <w:autoSpaceDE/>
        <w:autoSpaceDN/>
        <w:adjustRightInd/>
        <w:textAlignment w:val="auto"/>
        <w:rPr>
          <w:rFonts w:ascii="Arial" w:hAnsi="Arial" w:cs="Arial"/>
          <w:b/>
          <w:sz w:val="24"/>
          <w:szCs w:val="24"/>
        </w:rPr>
      </w:pPr>
      <w:r>
        <w:rPr>
          <w:rFonts w:ascii="Arial" w:hAnsi="Arial" w:cs="Arial"/>
          <w:b/>
          <w:sz w:val="24"/>
          <w:szCs w:val="24"/>
        </w:rPr>
        <w:t xml:space="preserve">5.2.1 </w:t>
      </w:r>
      <w:r w:rsidR="004D1BCE">
        <w:rPr>
          <w:rFonts w:ascii="Arial" w:hAnsi="Arial" w:cs="Arial"/>
          <w:b/>
          <w:sz w:val="24"/>
          <w:szCs w:val="24"/>
        </w:rPr>
        <w:t>SPECIFICATION FOR THE AUDIT TOOL</w:t>
      </w:r>
    </w:p>
    <w:p w:rsidR="003175D2" w:rsidRPr="003175D2" w:rsidRDefault="003175D2" w:rsidP="003175D2">
      <w:pPr>
        <w:pStyle w:val="ListParagraph"/>
        <w:numPr>
          <w:ilvl w:val="0"/>
          <w:numId w:val="70"/>
        </w:numPr>
        <w:overflowPunct/>
        <w:autoSpaceDE/>
        <w:autoSpaceDN/>
        <w:adjustRightInd/>
        <w:textAlignment w:val="auto"/>
        <w:rPr>
          <w:rFonts w:ascii="Arial" w:hAnsi="Arial" w:cs="Arial"/>
          <w:b/>
          <w:sz w:val="24"/>
          <w:szCs w:val="24"/>
          <w:u w:val="single"/>
        </w:rPr>
      </w:pPr>
      <w:r>
        <w:rPr>
          <w:rFonts w:ascii="Arial" w:hAnsi="Arial" w:cs="Arial"/>
          <w:b/>
          <w:sz w:val="24"/>
          <w:szCs w:val="24"/>
        </w:rPr>
        <w:t xml:space="preserve">5.2.2 SPECIFICATION FOR </w:t>
      </w:r>
      <w:r w:rsidR="004D1BCE">
        <w:rPr>
          <w:rFonts w:ascii="Arial" w:hAnsi="Arial" w:cs="Arial"/>
          <w:b/>
          <w:sz w:val="24"/>
          <w:szCs w:val="24"/>
        </w:rPr>
        <w:t>WEBSITE DEVELOPMENT</w:t>
      </w:r>
    </w:p>
    <w:p w:rsidR="0024411F" w:rsidRPr="004D1BCE" w:rsidRDefault="003175D2" w:rsidP="004D1BCE">
      <w:pPr>
        <w:pStyle w:val="ListParagraph"/>
        <w:numPr>
          <w:ilvl w:val="0"/>
          <w:numId w:val="70"/>
        </w:numPr>
        <w:overflowPunct/>
        <w:autoSpaceDE/>
        <w:autoSpaceDN/>
        <w:adjustRightInd/>
        <w:textAlignment w:val="auto"/>
        <w:rPr>
          <w:rFonts w:ascii="Arial" w:hAnsi="Arial" w:cs="Arial"/>
          <w:b/>
          <w:sz w:val="24"/>
          <w:szCs w:val="24"/>
        </w:rPr>
      </w:pPr>
      <w:r>
        <w:rPr>
          <w:rFonts w:ascii="Arial" w:hAnsi="Arial" w:cs="Arial"/>
          <w:b/>
          <w:sz w:val="24"/>
          <w:szCs w:val="24"/>
        </w:rPr>
        <w:t xml:space="preserve">5.2.3 </w:t>
      </w:r>
      <w:r w:rsidR="004D1BCE">
        <w:rPr>
          <w:rFonts w:ascii="Arial" w:hAnsi="Arial" w:cs="Arial"/>
          <w:b/>
          <w:sz w:val="24"/>
          <w:szCs w:val="24"/>
        </w:rPr>
        <w:t>SPECIFICATION FOR DIGITAL LITERACY SOLUTIONS</w:t>
      </w:r>
    </w:p>
    <w:p w:rsidR="00530CE1" w:rsidRPr="00272AA9" w:rsidRDefault="00530CE1" w:rsidP="00272AA9">
      <w:pPr>
        <w:overflowPunct/>
        <w:autoSpaceDE/>
        <w:autoSpaceDN/>
        <w:adjustRightInd/>
        <w:textAlignment w:val="auto"/>
        <w:rPr>
          <w:rFonts w:ascii="Arial" w:hAnsi="Arial" w:cs="Arial"/>
          <w:b/>
          <w:sz w:val="24"/>
          <w:szCs w:val="24"/>
        </w:rPr>
      </w:pPr>
    </w:p>
    <w:p w:rsidR="0054668C" w:rsidRDefault="0054668C" w:rsidP="0024411F">
      <w:pPr>
        <w:widowControl w:val="0"/>
        <w:spacing w:line="221" w:lineRule="auto"/>
        <w:jc w:val="both"/>
        <w:rPr>
          <w:rStyle w:val="BookTitle"/>
          <w:rFonts w:ascii="Arial" w:hAnsi="Arial" w:cs="Arial"/>
          <w:sz w:val="24"/>
          <w:szCs w:val="24"/>
        </w:rPr>
        <w:sectPr w:rsidR="0054668C" w:rsidSect="00BA7853">
          <w:headerReference w:type="even" r:id="rId36"/>
          <w:headerReference w:type="default" r:id="rId37"/>
          <w:headerReference w:type="first" r:id="rId38"/>
          <w:pgSz w:w="11906" w:h="16832" w:code="9"/>
          <w:pgMar w:top="1077" w:right="663" w:bottom="1656" w:left="811" w:header="720" w:footer="646" w:gutter="0"/>
          <w:cols w:space="720"/>
          <w:docGrid w:linePitch="272"/>
        </w:sectPr>
      </w:pPr>
    </w:p>
    <w:p w:rsidR="00702D93" w:rsidRDefault="0024411F" w:rsidP="0024411F">
      <w:pPr>
        <w:overflowPunct/>
        <w:autoSpaceDE/>
        <w:autoSpaceDN/>
        <w:adjustRightInd/>
        <w:textAlignment w:val="auto"/>
        <w:rPr>
          <w:rFonts w:ascii="Arial" w:hAnsi="Arial" w:cs="Arial"/>
          <w:b/>
          <w:sz w:val="24"/>
          <w:szCs w:val="24"/>
        </w:rPr>
      </w:pPr>
      <w:r>
        <w:rPr>
          <w:rFonts w:ascii="Arial" w:hAnsi="Arial" w:cs="Arial"/>
          <w:b/>
          <w:sz w:val="24"/>
          <w:szCs w:val="24"/>
        </w:rPr>
        <w:lastRenderedPageBreak/>
        <w:t>5.3 SCHEDULE OF RATES:</w:t>
      </w:r>
    </w:p>
    <w:p w:rsidR="00702D93" w:rsidRPr="00702D93" w:rsidRDefault="00702D93" w:rsidP="00702D93">
      <w:pPr>
        <w:rPr>
          <w:rFonts w:ascii="Arial" w:hAnsi="Arial" w:cs="Arial"/>
          <w:sz w:val="24"/>
          <w:szCs w:val="24"/>
        </w:rPr>
      </w:pPr>
    </w:p>
    <w:p w:rsidR="00702D93" w:rsidRDefault="00702D93" w:rsidP="00702D93">
      <w:pPr>
        <w:rPr>
          <w:rFonts w:ascii="Arial" w:hAnsi="Arial" w:cs="Arial"/>
          <w:sz w:val="24"/>
          <w:szCs w:val="24"/>
        </w:rPr>
      </w:pPr>
    </w:p>
    <w:p w:rsidR="00702D93" w:rsidRPr="00702D93" w:rsidRDefault="00702D93" w:rsidP="00702D93">
      <w:pPr>
        <w:overflowPunct/>
        <w:autoSpaceDE/>
        <w:autoSpaceDN/>
        <w:adjustRightInd/>
        <w:textAlignment w:val="auto"/>
        <w:rPr>
          <w:rFonts w:asciiTheme="minorHAnsi" w:eastAsiaTheme="minorHAnsi" w:hAnsiTheme="minorHAnsi" w:cstheme="minorBidi"/>
          <w:b/>
          <w:sz w:val="22"/>
          <w:szCs w:val="22"/>
          <w:lang w:val="en-US"/>
        </w:rPr>
      </w:pPr>
      <w:r w:rsidRPr="00702D93">
        <w:rPr>
          <w:rFonts w:asciiTheme="minorHAnsi" w:eastAsiaTheme="minorHAnsi" w:hAnsiTheme="minorHAnsi" w:cstheme="minorBidi"/>
          <w:b/>
          <w:sz w:val="22"/>
          <w:szCs w:val="22"/>
          <w:lang w:val="en-US"/>
        </w:rPr>
        <w:t>Schedule of prices &amp; quantities</w:t>
      </w:r>
    </w:p>
    <w:p w:rsidR="00702D93" w:rsidRPr="00702D93" w:rsidRDefault="00702D93" w:rsidP="00702D93">
      <w:pPr>
        <w:overflowPunct/>
        <w:autoSpaceDE/>
        <w:autoSpaceDN/>
        <w:adjustRightInd/>
        <w:textAlignment w:val="auto"/>
        <w:rPr>
          <w:rFonts w:asciiTheme="minorHAnsi" w:eastAsiaTheme="minorHAnsi" w:hAnsiTheme="minorHAnsi" w:cstheme="minorBidi"/>
          <w:sz w:val="22"/>
          <w:szCs w:val="22"/>
          <w:lang w:val="en-US"/>
        </w:rPr>
      </w:pPr>
    </w:p>
    <w:p w:rsidR="00702D93" w:rsidRDefault="004D1BCE" w:rsidP="00702D93">
      <w:pPr>
        <w:keepNext/>
        <w:overflowPunct/>
        <w:autoSpaceDE/>
        <w:autoSpaceDN/>
        <w:adjustRightInd/>
        <w:textAlignment w:val="auto"/>
        <w:rPr>
          <w:rFonts w:asciiTheme="minorHAnsi" w:eastAsiaTheme="minorHAnsi" w:hAnsiTheme="minorHAnsi" w:cstheme="minorBidi"/>
          <w:b/>
          <w:sz w:val="22"/>
          <w:szCs w:val="22"/>
          <w:lang w:val="en-US"/>
        </w:rPr>
      </w:pPr>
      <w:r>
        <w:rPr>
          <w:rFonts w:asciiTheme="minorHAnsi" w:eastAsiaTheme="minorHAnsi" w:hAnsiTheme="minorHAnsi" w:cstheme="minorBidi"/>
          <w:b/>
          <w:sz w:val="22"/>
          <w:szCs w:val="22"/>
          <w:lang w:val="en-US"/>
        </w:rPr>
        <w:t>Schedule of rates</w:t>
      </w:r>
      <w:r w:rsidR="00FD1DF1">
        <w:rPr>
          <w:rFonts w:asciiTheme="minorHAnsi" w:eastAsiaTheme="minorHAnsi" w:hAnsiTheme="minorHAnsi" w:cstheme="minorBidi"/>
          <w:b/>
          <w:sz w:val="22"/>
          <w:szCs w:val="22"/>
          <w:lang w:val="en-US"/>
        </w:rPr>
        <w:t xml:space="preserve"> for ICT Solutions – Audit Tool</w:t>
      </w:r>
    </w:p>
    <w:p w:rsidR="00FD1DF1" w:rsidRDefault="00FD1DF1" w:rsidP="00702D93">
      <w:pPr>
        <w:keepNext/>
        <w:overflowPunct/>
        <w:autoSpaceDE/>
        <w:autoSpaceDN/>
        <w:adjustRightInd/>
        <w:textAlignment w:val="auto"/>
        <w:rPr>
          <w:rFonts w:asciiTheme="minorHAnsi" w:eastAsiaTheme="minorHAnsi" w:hAnsiTheme="minorHAnsi" w:cstheme="minorBidi"/>
          <w:b/>
          <w:sz w:val="22"/>
          <w:szCs w:val="22"/>
          <w:lang w:val="en-US"/>
        </w:rPr>
      </w:pPr>
    </w:p>
    <w:tbl>
      <w:tblPr>
        <w:tblW w:w="9260" w:type="dxa"/>
        <w:tblLook w:val="04A0" w:firstRow="1" w:lastRow="0" w:firstColumn="1" w:lastColumn="0" w:noHBand="0" w:noVBand="1"/>
      </w:tblPr>
      <w:tblGrid>
        <w:gridCol w:w="795"/>
        <w:gridCol w:w="3993"/>
        <w:gridCol w:w="1920"/>
        <w:gridCol w:w="898"/>
        <w:gridCol w:w="786"/>
        <w:gridCol w:w="868"/>
      </w:tblGrid>
      <w:tr w:rsidR="00FD1DF1" w:rsidRPr="00FD1DF1" w:rsidTr="00FD1DF1">
        <w:trPr>
          <w:trHeight w:val="300"/>
        </w:trPr>
        <w:tc>
          <w:tcPr>
            <w:tcW w:w="9260"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D1DF1" w:rsidRPr="00FD1DF1" w:rsidRDefault="00FD1DF1" w:rsidP="00FD1DF1">
            <w:pPr>
              <w:overflowPunct/>
              <w:autoSpaceDE/>
              <w:autoSpaceDN/>
              <w:adjustRightInd/>
              <w:jc w:val="center"/>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BOQ for ICT Solution - Audit Tool</w:t>
            </w:r>
          </w:p>
        </w:tc>
      </w:tr>
      <w:tr w:rsidR="00FD1DF1" w:rsidRPr="00FD1DF1" w:rsidTr="00FD1DF1">
        <w:trPr>
          <w:trHeight w:val="615"/>
        </w:trPr>
        <w:tc>
          <w:tcPr>
            <w:tcW w:w="795" w:type="dxa"/>
            <w:tcBorders>
              <w:top w:val="nil"/>
              <w:left w:val="single" w:sz="8" w:space="0" w:color="auto"/>
              <w:bottom w:val="single" w:sz="8"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Item</w:t>
            </w:r>
          </w:p>
        </w:tc>
        <w:tc>
          <w:tcPr>
            <w:tcW w:w="3993" w:type="dxa"/>
            <w:tcBorders>
              <w:top w:val="nil"/>
              <w:left w:val="nil"/>
              <w:bottom w:val="single" w:sz="8"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Description</w:t>
            </w:r>
          </w:p>
        </w:tc>
        <w:tc>
          <w:tcPr>
            <w:tcW w:w="1920" w:type="dxa"/>
            <w:tcBorders>
              <w:top w:val="nil"/>
              <w:left w:val="nil"/>
              <w:bottom w:val="single" w:sz="8" w:space="0" w:color="auto"/>
              <w:right w:val="single" w:sz="4" w:space="0" w:color="auto"/>
            </w:tcBorders>
            <w:shd w:val="clear" w:color="auto" w:fill="auto"/>
            <w:vAlign w:val="bottom"/>
            <w:hideMark/>
          </w:tcPr>
          <w:p w:rsidR="00FD1DF1" w:rsidRPr="00FD1DF1" w:rsidRDefault="00FD1DF1" w:rsidP="00FD1DF1">
            <w:pPr>
              <w:overflowPunct/>
              <w:autoSpaceDE/>
              <w:autoSpaceDN/>
              <w:adjustRightInd/>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Unit of measure</w:t>
            </w:r>
          </w:p>
        </w:tc>
        <w:tc>
          <w:tcPr>
            <w:tcW w:w="898" w:type="dxa"/>
            <w:tcBorders>
              <w:top w:val="nil"/>
              <w:left w:val="nil"/>
              <w:bottom w:val="single" w:sz="8"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QTY</w:t>
            </w:r>
          </w:p>
        </w:tc>
        <w:tc>
          <w:tcPr>
            <w:tcW w:w="786" w:type="dxa"/>
            <w:tcBorders>
              <w:top w:val="nil"/>
              <w:left w:val="nil"/>
              <w:bottom w:val="single" w:sz="8"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Rate</w:t>
            </w:r>
          </w:p>
        </w:tc>
        <w:tc>
          <w:tcPr>
            <w:tcW w:w="868" w:type="dxa"/>
            <w:tcBorders>
              <w:top w:val="nil"/>
              <w:left w:val="nil"/>
              <w:bottom w:val="single" w:sz="8" w:space="0" w:color="auto"/>
              <w:right w:val="single" w:sz="8"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Total</w:t>
            </w:r>
          </w:p>
        </w:tc>
      </w:tr>
      <w:tr w:rsidR="00FD1DF1" w:rsidRPr="00FD1DF1" w:rsidTr="00FD1DF1">
        <w:trPr>
          <w:trHeight w:val="6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1</w:t>
            </w:r>
          </w:p>
        </w:tc>
        <w:tc>
          <w:tcPr>
            <w:tcW w:w="3993" w:type="dxa"/>
            <w:tcBorders>
              <w:top w:val="nil"/>
              <w:left w:val="nil"/>
              <w:bottom w:val="single" w:sz="4" w:space="0" w:color="auto"/>
              <w:right w:val="single" w:sz="4" w:space="0" w:color="auto"/>
            </w:tcBorders>
            <w:shd w:val="clear" w:color="auto" w:fill="auto"/>
            <w:vAlign w:val="bottom"/>
            <w:hideMark/>
          </w:tcPr>
          <w:p w:rsidR="00FD1DF1" w:rsidRPr="00FD1DF1" w:rsidRDefault="00074DFA"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Licensing</w:t>
            </w:r>
            <w:r w:rsidR="00FD1DF1" w:rsidRPr="00FD1DF1">
              <w:rPr>
                <w:rFonts w:ascii="Calibri" w:hAnsi="Calibri" w:cs="Calibri"/>
                <w:color w:val="000000"/>
                <w:sz w:val="22"/>
                <w:szCs w:val="22"/>
                <w:lang w:val="en-US"/>
              </w:rPr>
              <w:t>, Solution, Support and Maintenance Year 1</w:t>
            </w:r>
          </w:p>
        </w:tc>
        <w:tc>
          <w:tcPr>
            <w:tcW w:w="1920"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Annual</w:t>
            </w:r>
          </w:p>
        </w:tc>
        <w:tc>
          <w:tcPr>
            <w:tcW w:w="89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1</w:t>
            </w:r>
          </w:p>
        </w:tc>
        <w:tc>
          <w:tcPr>
            <w:tcW w:w="786"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FD1DF1" w:rsidRPr="00FD1DF1" w:rsidTr="00FD1DF1">
        <w:trPr>
          <w:trHeight w:val="6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2</w:t>
            </w:r>
          </w:p>
        </w:tc>
        <w:tc>
          <w:tcPr>
            <w:tcW w:w="3993" w:type="dxa"/>
            <w:tcBorders>
              <w:top w:val="nil"/>
              <w:left w:val="nil"/>
              <w:bottom w:val="single" w:sz="4" w:space="0" w:color="auto"/>
              <w:right w:val="single" w:sz="4" w:space="0" w:color="auto"/>
            </w:tcBorders>
            <w:shd w:val="clear" w:color="auto" w:fill="auto"/>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Licensing, Support and Maintenance year 2</w:t>
            </w:r>
          </w:p>
        </w:tc>
        <w:tc>
          <w:tcPr>
            <w:tcW w:w="1920"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Annual</w:t>
            </w:r>
          </w:p>
        </w:tc>
        <w:tc>
          <w:tcPr>
            <w:tcW w:w="89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1</w:t>
            </w:r>
          </w:p>
        </w:tc>
        <w:tc>
          <w:tcPr>
            <w:tcW w:w="786"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FD1DF1" w:rsidRPr="00FD1DF1" w:rsidTr="00FD1DF1">
        <w:trPr>
          <w:trHeight w:val="6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3</w:t>
            </w:r>
          </w:p>
        </w:tc>
        <w:tc>
          <w:tcPr>
            <w:tcW w:w="3993" w:type="dxa"/>
            <w:tcBorders>
              <w:top w:val="nil"/>
              <w:left w:val="nil"/>
              <w:bottom w:val="single" w:sz="4" w:space="0" w:color="auto"/>
              <w:right w:val="single" w:sz="4" w:space="0" w:color="auto"/>
            </w:tcBorders>
            <w:shd w:val="clear" w:color="auto" w:fill="auto"/>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Licensing, Support and Maintenance year 3</w:t>
            </w:r>
          </w:p>
        </w:tc>
        <w:tc>
          <w:tcPr>
            <w:tcW w:w="1920"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Annual</w:t>
            </w:r>
          </w:p>
        </w:tc>
        <w:tc>
          <w:tcPr>
            <w:tcW w:w="89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1</w:t>
            </w:r>
          </w:p>
        </w:tc>
        <w:tc>
          <w:tcPr>
            <w:tcW w:w="786"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FD1DF1" w:rsidRPr="00FD1DF1" w:rsidTr="00FD1DF1">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4</w:t>
            </w:r>
          </w:p>
        </w:tc>
        <w:tc>
          <w:tcPr>
            <w:tcW w:w="3993" w:type="dxa"/>
            <w:tcBorders>
              <w:top w:val="nil"/>
              <w:left w:val="nil"/>
              <w:bottom w:val="single" w:sz="4" w:space="0" w:color="auto"/>
              <w:right w:val="single" w:sz="4" w:space="0" w:color="auto"/>
            </w:tcBorders>
            <w:shd w:val="clear" w:color="auto" w:fill="auto"/>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Implementation</w:t>
            </w:r>
          </w:p>
        </w:tc>
        <w:tc>
          <w:tcPr>
            <w:tcW w:w="1920"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Once-off</w:t>
            </w:r>
          </w:p>
        </w:tc>
        <w:tc>
          <w:tcPr>
            <w:tcW w:w="89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1</w:t>
            </w:r>
          </w:p>
        </w:tc>
        <w:tc>
          <w:tcPr>
            <w:tcW w:w="786"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FD1DF1" w:rsidRPr="00FD1DF1" w:rsidTr="00FD1DF1">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5</w:t>
            </w:r>
          </w:p>
        </w:tc>
        <w:tc>
          <w:tcPr>
            <w:tcW w:w="3993" w:type="dxa"/>
            <w:tcBorders>
              <w:top w:val="nil"/>
              <w:left w:val="nil"/>
              <w:bottom w:val="single" w:sz="4" w:space="0" w:color="auto"/>
              <w:right w:val="single" w:sz="4" w:space="0" w:color="auto"/>
            </w:tcBorders>
            <w:shd w:val="clear" w:color="auto" w:fill="auto"/>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Add-Hoc Support year 1</w:t>
            </w:r>
          </w:p>
        </w:tc>
        <w:tc>
          <w:tcPr>
            <w:tcW w:w="1920"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Hour</w:t>
            </w:r>
          </w:p>
        </w:tc>
        <w:tc>
          <w:tcPr>
            <w:tcW w:w="89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192</w:t>
            </w:r>
          </w:p>
        </w:tc>
        <w:tc>
          <w:tcPr>
            <w:tcW w:w="786"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FD1DF1" w:rsidRPr="00FD1DF1" w:rsidTr="00FD1DF1">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6</w:t>
            </w:r>
          </w:p>
        </w:tc>
        <w:tc>
          <w:tcPr>
            <w:tcW w:w="3993" w:type="dxa"/>
            <w:tcBorders>
              <w:top w:val="nil"/>
              <w:left w:val="nil"/>
              <w:bottom w:val="single" w:sz="4" w:space="0" w:color="auto"/>
              <w:right w:val="single" w:sz="4" w:space="0" w:color="auto"/>
            </w:tcBorders>
            <w:shd w:val="clear" w:color="auto" w:fill="auto"/>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Add-Hoc Support year 2</w:t>
            </w:r>
          </w:p>
        </w:tc>
        <w:tc>
          <w:tcPr>
            <w:tcW w:w="1920"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Hour</w:t>
            </w:r>
          </w:p>
        </w:tc>
        <w:tc>
          <w:tcPr>
            <w:tcW w:w="89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192</w:t>
            </w:r>
          </w:p>
        </w:tc>
        <w:tc>
          <w:tcPr>
            <w:tcW w:w="786"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FD1DF1" w:rsidRPr="00FD1DF1" w:rsidTr="00FD1DF1">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7</w:t>
            </w:r>
          </w:p>
        </w:tc>
        <w:tc>
          <w:tcPr>
            <w:tcW w:w="3993" w:type="dxa"/>
            <w:tcBorders>
              <w:top w:val="nil"/>
              <w:left w:val="nil"/>
              <w:bottom w:val="single" w:sz="4" w:space="0" w:color="auto"/>
              <w:right w:val="single" w:sz="4" w:space="0" w:color="auto"/>
            </w:tcBorders>
            <w:shd w:val="clear" w:color="auto" w:fill="auto"/>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Add-Hoc Support year 3</w:t>
            </w:r>
          </w:p>
        </w:tc>
        <w:tc>
          <w:tcPr>
            <w:tcW w:w="1920"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Hour</w:t>
            </w:r>
          </w:p>
        </w:tc>
        <w:tc>
          <w:tcPr>
            <w:tcW w:w="89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192</w:t>
            </w:r>
          </w:p>
        </w:tc>
        <w:tc>
          <w:tcPr>
            <w:tcW w:w="786"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FD1DF1" w:rsidRPr="00FD1DF1" w:rsidTr="00FD1DF1">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8</w:t>
            </w:r>
          </w:p>
        </w:tc>
        <w:tc>
          <w:tcPr>
            <w:tcW w:w="3993" w:type="dxa"/>
            <w:tcBorders>
              <w:top w:val="nil"/>
              <w:left w:val="nil"/>
              <w:bottom w:val="single" w:sz="4" w:space="0" w:color="auto"/>
              <w:right w:val="single" w:sz="4" w:space="0" w:color="auto"/>
            </w:tcBorders>
            <w:shd w:val="clear" w:color="auto" w:fill="auto"/>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Training year 1</w:t>
            </w:r>
          </w:p>
        </w:tc>
        <w:tc>
          <w:tcPr>
            <w:tcW w:w="1920"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Per person</w:t>
            </w:r>
          </w:p>
        </w:tc>
        <w:tc>
          <w:tcPr>
            <w:tcW w:w="89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Est. 5</w:t>
            </w:r>
          </w:p>
        </w:tc>
        <w:tc>
          <w:tcPr>
            <w:tcW w:w="786"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FD1DF1" w:rsidRPr="00FD1DF1" w:rsidTr="00FD1DF1">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9</w:t>
            </w:r>
          </w:p>
        </w:tc>
        <w:tc>
          <w:tcPr>
            <w:tcW w:w="3993" w:type="dxa"/>
            <w:tcBorders>
              <w:top w:val="nil"/>
              <w:left w:val="nil"/>
              <w:bottom w:val="single" w:sz="4" w:space="0" w:color="auto"/>
              <w:right w:val="single" w:sz="4" w:space="0" w:color="auto"/>
            </w:tcBorders>
            <w:shd w:val="clear" w:color="auto" w:fill="auto"/>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Training year 2</w:t>
            </w:r>
          </w:p>
        </w:tc>
        <w:tc>
          <w:tcPr>
            <w:tcW w:w="1920"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Per person</w:t>
            </w:r>
          </w:p>
        </w:tc>
        <w:tc>
          <w:tcPr>
            <w:tcW w:w="89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Est. 5</w:t>
            </w:r>
          </w:p>
        </w:tc>
        <w:tc>
          <w:tcPr>
            <w:tcW w:w="786"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FD1DF1" w:rsidRPr="00FD1DF1" w:rsidTr="00FD1DF1">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10</w:t>
            </w:r>
          </w:p>
        </w:tc>
        <w:tc>
          <w:tcPr>
            <w:tcW w:w="3993" w:type="dxa"/>
            <w:tcBorders>
              <w:top w:val="nil"/>
              <w:left w:val="nil"/>
              <w:bottom w:val="single" w:sz="4" w:space="0" w:color="auto"/>
              <w:right w:val="single" w:sz="4" w:space="0" w:color="auto"/>
            </w:tcBorders>
            <w:shd w:val="clear" w:color="auto" w:fill="auto"/>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Training year 3</w:t>
            </w:r>
          </w:p>
        </w:tc>
        <w:tc>
          <w:tcPr>
            <w:tcW w:w="1920"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Per person</w:t>
            </w:r>
          </w:p>
        </w:tc>
        <w:tc>
          <w:tcPr>
            <w:tcW w:w="89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Est. 5</w:t>
            </w:r>
          </w:p>
        </w:tc>
        <w:tc>
          <w:tcPr>
            <w:tcW w:w="786"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FD1DF1" w:rsidRPr="00FD1DF1" w:rsidTr="00FD1DF1">
        <w:trPr>
          <w:trHeight w:val="300"/>
        </w:trPr>
        <w:tc>
          <w:tcPr>
            <w:tcW w:w="839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Sub Total</w:t>
            </w:r>
          </w:p>
        </w:tc>
        <w:tc>
          <w:tcPr>
            <w:tcW w:w="86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FD1DF1" w:rsidRPr="00FD1DF1" w:rsidTr="00FD1DF1">
        <w:trPr>
          <w:trHeight w:val="300"/>
        </w:trPr>
        <w:tc>
          <w:tcPr>
            <w:tcW w:w="839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VAT</w:t>
            </w:r>
          </w:p>
        </w:tc>
        <w:tc>
          <w:tcPr>
            <w:tcW w:w="86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FD1DF1" w:rsidRPr="00FD1DF1" w:rsidTr="00FD1DF1">
        <w:trPr>
          <w:trHeight w:val="300"/>
        </w:trPr>
        <w:tc>
          <w:tcPr>
            <w:tcW w:w="839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D1DF1" w:rsidRPr="00FD1DF1" w:rsidRDefault="00FD1DF1" w:rsidP="00FD1DF1">
            <w:pPr>
              <w:overflowPunct/>
              <w:autoSpaceDE/>
              <w:autoSpaceDN/>
              <w:adjustRightInd/>
              <w:jc w:val="right"/>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Total</w:t>
            </w:r>
          </w:p>
        </w:tc>
        <w:tc>
          <w:tcPr>
            <w:tcW w:w="868" w:type="dxa"/>
            <w:tcBorders>
              <w:top w:val="nil"/>
              <w:left w:val="nil"/>
              <w:bottom w:val="single" w:sz="4" w:space="0" w:color="auto"/>
              <w:right w:val="single" w:sz="4" w:space="0" w:color="auto"/>
            </w:tcBorders>
            <w:shd w:val="clear" w:color="auto" w:fill="auto"/>
            <w:noWrap/>
            <w:vAlign w:val="bottom"/>
            <w:hideMark/>
          </w:tcPr>
          <w:p w:rsidR="00FD1DF1" w:rsidRPr="00FD1DF1" w:rsidRDefault="00FD1DF1" w:rsidP="00FD1DF1">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bl>
    <w:p w:rsidR="00FD1DF1" w:rsidRPr="00702D93" w:rsidRDefault="00FD1DF1" w:rsidP="00702D93">
      <w:pPr>
        <w:keepNext/>
        <w:overflowPunct/>
        <w:autoSpaceDE/>
        <w:autoSpaceDN/>
        <w:adjustRightInd/>
        <w:textAlignment w:val="auto"/>
        <w:rPr>
          <w:rFonts w:asciiTheme="minorHAnsi" w:eastAsiaTheme="minorHAnsi" w:hAnsiTheme="minorHAnsi" w:cstheme="minorBidi"/>
          <w:b/>
          <w:sz w:val="22"/>
          <w:szCs w:val="22"/>
          <w:lang w:val="en-US"/>
        </w:rPr>
      </w:pPr>
    </w:p>
    <w:p w:rsidR="004D1BCE" w:rsidRPr="00702D93" w:rsidRDefault="004D1BCE" w:rsidP="00702D93">
      <w:pPr>
        <w:keepNext/>
        <w:overflowPunct/>
        <w:autoSpaceDE/>
        <w:autoSpaceDN/>
        <w:adjustRightInd/>
        <w:textAlignment w:val="auto"/>
        <w:rPr>
          <w:rFonts w:asciiTheme="minorHAnsi" w:eastAsiaTheme="minorHAnsi" w:hAnsiTheme="minorHAnsi" w:cstheme="minorBidi"/>
          <w:sz w:val="22"/>
          <w:szCs w:val="22"/>
          <w:lang w:val="en-US"/>
        </w:rPr>
      </w:pPr>
    </w:p>
    <w:p w:rsidR="005D3DD1" w:rsidRPr="00FD1DF1" w:rsidRDefault="004D1BCE" w:rsidP="00FD1DF1">
      <w:pPr>
        <w:keepNext/>
        <w:overflowPunct/>
        <w:autoSpaceDE/>
        <w:autoSpaceDN/>
        <w:adjustRightInd/>
        <w:textAlignment w:val="auto"/>
        <w:rPr>
          <w:rFonts w:asciiTheme="minorHAnsi" w:eastAsiaTheme="minorHAnsi" w:hAnsiTheme="minorHAnsi" w:cstheme="minorBidi"/>
          <w:b/>
          <w:sz w:val="22"/>
          <w:szCs w:val="22"/>
          <w:lang w:val="en-US"/>
        </w:rPr>
      </w:pPr>
      <w:r>
        <w:rPr>
          <w:rFonts w:asciiTheme="minorHAnsi" w:eastAsiaTheme="minorHAnsi" w:hAnsiTheme="minorHAnsi" w:cstheme="minorBidi"/>
          <w:b/>
          <w:sz w:val="22"/>
          <w:szCs w:val="22"/>
          <w:lang w:val="en-US"/>
        </w:rPr>
        <w:t>Schedule of rates</w:t>
      </w:r>
      <w:r w:rsidR="00BE3D15">
        <w:rPr>
          <w:rFonts w:asciiTheme="minorHAnsi" w:eastAsiaTheme="minorHAnsi" w:hAnsiTheme="minorHAnsi" w:cstheme="minorBidi"/>
          <w:b/>
          <w:sz w:val="22"/>
          <w:szCs w:val="22"/>
          <w:lang w:val="en-US"/>
        </w:rPr>
        <w:t xml:space="preserve"> for</w:t>
      </w:r>
      <w:r>
        <w:rPr>
          <w:rFonts w:asciiTheme="minorHAnsi" w:eastAsiaTheme="minorHAnsi" w:hAnsiTheme="minorHAnsi" w:cstheme="minorBidi"/>
          <w:b/>
          <w:sz w:val="22"/>
          <w:szCs w:val="22"/>
          <w:lang w:val="en-US"/>
        </w:rPr>
        <w:t xml:space="preserve"> ICT Solutions – Web Development</w:t>
      </w:r>
    </w:p>
    <w:p w:rsidR="00BE3D15" w:rsidRDefault="00BE3D15" w:rsidP="00702D93">
      <w:pPr>
        <w:rPr>
          <w:rFonts w:asciiTheme="minorHAnsi" w:hAnsiTheme="minorHAnsi" w:cstheme="minorHAnsi"/>
          <w:sz w:val="22"/>
          <w:szCs w:val="22"/>
        </w:rPr>
      </w:pPr>
    </w:p>
    <w:tbl>
      <w:tblPr>
        <w:tblW w:w="9260" w:type="dxa"/>
        <w:tblLook w:val="04A0" w:firstRow="1" w:lastRow="0" w:firstColumn="1" w:lastColumn="0" w:noHBand="0" w:noVBand="1"/>
      </w:tblPr>
      <w:tblGrid>
        <w:gridCol w:w="795"/>
        <w:gridCol w:w="3993"/>
        <w:gridCol w:w="1920"/>
        <w:gridCol w:w="898"/>
        <w:gridCol w:w="786"/>
        <w:gridCol w:w="868"/>
      </w:tblGrid>
      <w:tr w:rsidR="004D1BCE" w:rsidRPr="004D1BCE" w:rsidTr="004D1BCE">
        <w:trPr>
          <w:trHeight w:val="300"/>
        </w:trPr>
        <w:tc>
          <w:tcPr>
            <w:tcW w:w="9260"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D1BCE" w:rsidRPr="004D1BCE" w:rsidRDefault="004D1BCE" w:rsidP="004D1BCE">
            <w:pPr>
              <w:overflowPunct/>
              <w:autoSpaceDE/>
              <w:autoSpaceDN/>
              <w:adjustRightInd/>
              <w:jc w:val="center"/>
              <w:textAlignment w:val="auto"/>
              <w:rPr>
                <w:rFonts w:ascii="Calibri" w:hAnsi="Calibri" w:cs="Calibri"/>
                <w:b/>
                <w:bCs/>
                <w:color w:val="000000"/>
                <w:sz w:val="22"/>
                <w:szCs w:val="22"/>
                <w:lang w:val="en-US"/>
              </w:rPr>
            </w:pPr>
            <w:r w:rsidRPr="004D1BCE">
              <w:rPr>
                <w:rFonts w:ascii="Calibri" w:hAnsi="Calibri" w:cs="Calibri"/>
                <w:b/>
                <w:bCs/>
                <w:color w:val="000000"/>
                <w:sz w:val="22"/>
                <w:szCs w:val="22"/>
                <w:lang w:val="en-US"/>
              </w:rPr>
              <w:t xml:space="preserve">BOQ for ICT Solution </w:t>
            </w:r>
            <w:r>
              <w:rPr>
                <w:rFonts w:ascii="Calibri" w:hAnsi="Calibri" w:cs="Calibri"/>
                <w:b/>
                <w:bCs/>
                <w:color w:val="000000"/>
                <w:sz w:val="22"/>
                <w:szCs w:val="22"/>
                <w:lang w:val="en-US"/>
              </w:rPr>
              <w:t>–</w:t>
            </w:r>
            <w:r w:rsidRPr="004D1BCE">
              <w:rPr>
                <w:rFonts w:ascii="Calibri" w:hAnsi="Calibri" w:cs="Calibri"/>
                <w:b/>
                <w:bCs/>
                <w:color w:val="000000"/>
                <w:sz w:val="22"/>
                <w:szCs w:val="22"/>
                <w:lang w:val="en-US"/>
              </w:rPr>
              <w:t xml:space="preserve"> </w:t>
            </w:r>
            <w:r>
              <w:rPr>
                <w:rFonts w:ascii="Calibri" w:hAnsi="Calibri" w:cs="Calibri"/>
                <w:b/>
                <w:bCs/>
                <w:color w:val="000000"/>
                <w:sz w:val="22"/>
                <w:szCs w:val="22"/>
                <w:lang w:val="en-US"/>
              </w:rPr>
              <w:t>Web Development</w:t>
            </w:r>
          </w:p>
        </w:tc>
      </w:tr>
      <w:tr w:rsidR="004D1BCE" w:rsidRPr="004D1BCE" w:rsidTr="004D1BCE">
        <w:trPr>
          <w:trHeight w:val="615"/>
        </w:trPr>
        <w:tc>
          <w:tcPr>
            <w:tcW w:w="795" w:type="dxa"/>
            <w:tcBorders>
              <w:top w:val="nil"/>
              <w:left w:val="single" w:sz="8" w:space="0" w:color="auto"/>
              <w:bottom w:val="single" w:sz="8"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b/>
                <w:bCs/>
                <w:color w:val="000000"/>
                <w:sz w:val="22"/>
                <w:szCs w:val="22"/>
                <w:lang w:val="en-US"/>
              </w:rPr>
            </w:pPr>
            <w:r w:rsidRPr="004D1BCE">
              <w:rPr>
                <w:rFonts w:ascii="Calibri" w:hAnsi="Calibri" w:cs="Calibri"/>
                <w:b/>
                <w:bCs/>
                <w:color w:val="000000"/>
                <w:sz w:val="22"/>
                <w:szCs w:val="22"/>
                <w:lang w:val="en-US"/>
              </w:rPr>
              <w:t>Item</w:t>
            </w:r>
          </w:p>
        </w:tc>
        <w:tc>
          <w:tcPr>
            <w:tcW w:w="3993" w:type="dxa"/>
            <w:tcBorders>
              <w:top w:val="nil"/>
              <w:left w:val="nil"/>
              <w:bottom w:val="single" w:sz="8"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b/>
                <w:bCs/>
                <w:color w:val="000000"/>
                <w:sz w:val="22"/>
                <w:szCs w:val="22"/>
                <w:lang w:val="en-US"/>
              </w:rPr>
            </w:pPr>
            <w:r w:rsidRPr="004D1BCE">
              <w:rPr>
                <w:rFonts w:ascii="Calibri" w:hAnsi="Calibri" w:cs="Calibri"/>
                <w:b/>
                <w:bCs/>
                <w:color w:val="000000"/>
                <w:sz w:val="22"/>
                <w:szCs w:val="22"/>
                <w:lang w:val="en-US"/>
              </w:rPr>
              <w:t>Description</w:t>
            </w:r>
          </w:p>
        </w:tc>
        <w:tc>
          <w:tcPr>
            <w:tcW w:w="1920" w:type="dxa"/>
            <w:tcBorders>
              <w:top w:val="nil"/>
              <w:left w:val="nil"/>
              <w:bottom w:val="single" w:sz="8" w:space="0" w:color="auto"/>
              <w:right w:val="single" w:sz="4" w:space="0" w:color="auto"/>
            </w:tcBorders>
            <w:shd w:val="clear" w:color="auto" w:fill="auto"/>
            <w:vAlign w:val="bottom"/>
            <w:hideMark/>
          </w:tcPr>
          <w:p w:rsidR="004D1BCE" w:rsidRPr="004D1BCE" w:rsidRDefault="004D1BCE" w:rsidP="004D1BCE">
            <w:pPr>
              <w:overflowPunct/>
              <w:autoSpaceDE/>
              <w:autoSpaceDN/>
              <w:adjustRightInd/>
              <w:textAlignment w:val="auto"/>
              <w:rPr>
                <w:rFonts w:ascii="Calibri" w:hAnsi="Calibri" w:cs="Calibri"/>
                <w:b/>
                <w:bCs/>
                <w:color w:val="000000"/>
                <w:sz w:val="22"/>
                <w:szCs w:val="22"/>
                <w:lang w:val="en-US"/>
              </w:rPr>
            </w:pPr>
            <w:r w:rsidRPr="004D1BCE">
              <w:rPr>
                <w:rFonts w:ascii="Calibri" w:hAnsi="Calibri" w:cs="Calibri"/>
                <w:b/>
                <w:bCs/>
                <w:color w:val="000000"/>
                <w:sz w:val="22"/>
                <w:szCs w:val="22"/>
                <w:lang w:val="en-US"/>
              </w:rPr>
              <w:t>Unit of measure</w:t>
            </w:r>
          </w:p>
        </w:tc>
        <w:tc>
          <w:tcPr>
            <w:tcW w:w="898" w:type="dxa"/>
            <w:tcBorders>
              <w:top w:val="nil"/>
              <w:left w:val="nil"/>
              <w:bottom w:val="single" w:sz="8"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b/>
                <w:bCs/>
                <w:color w:val="000000"/>
                <w:sz w:val="22"/>
                <w:szCs w:val="22"/>
                <w:lang w:val="en-US"/>
              </w:rPr>
            </w:pPr>
            <w:r w:rsidRPr="004D1BCE">
              <w:rPr>
                <w:rFonts w:ascii="Calibri" w:hAnsi="Calibri" w:cs="Calibri"/>
                <w:b/>
                <w:bCs/>
                <w:color w:val="000000"/>
                <w:sz w:val="22"/>
                <w:szCs w:val="22"/>
                <w:lang w:val="en-US"/>
              </w:rPr>
              <w:t>QTY</w:t>
            </w:r>
          </w:p>
        </w:tc>
        <w:tc>
          <w:tcPr>
            <w:tcW w:w="786" w:type="dxa"/>
            <w:tcBorders>
              <w:top w:val="nil"/>
              <w:left w:val="nil"/>
              <w:bottom w:val="single" w:sz="8"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b/>
                <w:bCs/>
                <w:color w:val="000000"/>
                <w:sz w:val="22"/>
                <w:szCs w:val="22"/>
                <w:lang w:val="en-US"/>
              </w:rPr>
            </w:pPr>
            <w:r w:rsidRPr="004D1BCE">
              <w:rPr>
                <w:rFonts w:ascii="Calibri" w:hAnsi="Calibri" w:cs="Calibri"/>
                <w:b/>
                <w:bCs/>
                <w:color w:val="000000"/>
                <w:sz w:val="22"/>
                <w:szCs w:val="22"/>
                <w:lang w:val="en-US"/>
              </w:rPr>
              <w:t>Rate</w:t>
            </w:r>
          </w:p>
        </w:tc>
        <w:tc>
          <w:tcPr>
            <w:tcW w:w="868" w:type="dxa"/>
            <w:tcBorders>
              <w:top w:val="nil"/>
              <w:left w:val="nil"/>
              <w:bottom w:val="single" w:sz="8" w:space="0" w:color="auto"/>
              <w:right w:val="single" w:sz="8"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b/>
                <w:bCs/>
                <w:color w:val="000000"/>
                <w:sz w:val="22"/>
                <w:szCs w:val="22"/>
                <w:lang w:val="en-US"/>
              </w:rPr>
            </w:pPr>
            <w:r w:rsidRPr="004D1BCE">
              <w:rPr>
                <w:rFonts w:ascii="Calibri" w:hAnsi="Calibri" w:cs="Calibri"/>
                <w:b/>
                <w:bCs/>
                <w:color w:val="000000"/>
                <w:sz w:val="22"/>
                <w:szCs w:val="22"/>
                <w:lang w:val="en-US"/>
              </w:rPr>
              <w:t>Total</w:t>
            </w:r>
          </w:p>
        </w:tc>
      </w:tr>
      <w:tr w:rsidR="004D1BCE" w:rsidRPr="004D1BCE" w:rsidTr="004D1BCE">
        <w:trPr>
          <w:trHeight w:val="6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1</w:t>
            </w:r>
          </w:p>
        </w:tc>
        <w:tc>
          <w:tcPr>
            <w:tcW w:w="3993" w:type="dxa"/>
            <w:tcBorders>
              <w:top w:val="nil"/>
              <w:left w:val="nil"/>
              <w:bottom w:val="single" w:sz="4" w:space="0" w:color="auto"/>
              <w:right w:val="single" w:sz="4" w:space="0" w:color="auto"/>
            </w:tcBorders>
            <w:shd w:val="clear" w:color="auto" w:fill="auto"/>
            <w:vAlign w:val="bottom"/>
            <w:hideMark/>
          </w:tcPr>
          <w:p w:rsidR="004D1BCE" w:rsidRPr="004D1BCE" w:rsidRDefault="00074DFA"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Licensing</w:t>
            </w:r>
            <w:r w:rsidR="004D1BCE" w:rsidRPr="004D1BCE">
              <w:rPr>
                <w:rFonts w:ascii="Calibri" w:hAnsi="Calibri" w:cs="Calibri"/>
                <w:color w:val="000000"/>
                <w:sz w:val="22"/>
                <w:szCs w:val="22"/>
                <w:lang w:val="en-US"/>
              </w:rPr>
              <w:t>, Solution, Support and Maintenance Year 1</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Annual</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1</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r>
      <w:tr w:rsidR="004D1BCE" w:rsidRPr="004D1BCE" w:rsidTr="004D1BCE">
        <w:trPr>
          <w:trHeight w:val="6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2</w:t>
            </w:r>
          </w:p>
        </w:tc>
        <w:tc>
          <w:tcPr>
            <w:tcW w:w="3993" w:type="dxa"/>
            <w:tcBorders>
              <w:top w:val="nil"/>
              <w:left w:val="nil"/>
              <w:bottom w:val="single" w:sz="4" w:space="0" w:color="auto"/>
              <w:right w:val="single" w:sz="4" w:space="0" w:color="auto"/>
            </w:tcBorders>
            <w:shd w:val="clear" w:color="auto" w:fill="auto"/>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Licensing, Support and Maintenance year 2</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Annual</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1</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r>
      <w:tr w:rsidR="004D1BCE" w:rsidRPr="004D1BCE" w:rsidTr="004D1BCE">
        <w:trPr>
          <w:trHeight w:val="6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3</w:t>
            </w:r>
          </w:p>
        </w:tc>
        <w:tc>
          <w:tcPr>
            <w:tcW w:w="3993" w:type="dxa"/>
            <w:tcBorders>
              <w:top w:val="nil"/>
              <w:left w:val="nil"/>
              <w:bottom w:val="single" w:sz="4" w:space="0" w:color="auto"/>
              <w:right w:val="single" w:sz="4" w:space="0" w:color="auto"/>
            </w:tcBorders>
            <w:shd w:val="clear" w:color="auto" w:fill="auto"/>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Licensing, Support and Maintenance year 3</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Annual</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1</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r>
      <w:tr w:rsidR="004D1BCE" w:rsidRPr="004D1BCE" w:rsidTr="004D1BCE">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4</w:t>
            </w:r>
          </w:p>
        </w:tc>
        <w:tc>
          <w:tcPr>
            <w:tcW w:w="3993" w:type="dxa"/>
            <w:tcBorders>
              <w:top w:val="nil"/>
              <w:left w:val="nil"/>
              <w:bottom w:val="single" w:sz="4" w:space="0" w:color="auto"/>
              <w:right w:val="single" w:sz="4" w:space="0" w:color="auto"/>
            </w:tcBorders>
            <w:shd w:val="clear" w:color="auto" w:fill="auto"/>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Implementation</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Once-off</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1</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r>
      <w:tr w:rsidR="004D1BCE" w:rsidRPr="004D1BCE" w:rsidTr="004D1BCE">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5</w:t>
            </w:r>
          </w:p>
        </w:tc>
        <w:tc>
          <w:tcPr>
            <w:tcW w:w="3993" w:type="dxa"/>
            <w:tcBorders>
              <w:top w:val="nil"/>
              <w:left w:val="nil"/>
              <w:bottom w:val="single" w:sz="4" w:space="0" w:color="auto"/>
              <w:right w:val="single" w:sz="4" w:space="0" w:color="auto"/>
            </w:tcBorders>
            <w:shd w:val="clear" w:color="auto" w:fill="auto"/>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Add-Hoc Support year 1</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Hour</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192</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r>
      <w:tr w:rsidR="004D1BCE" w:rsidRPr="004D1BCE" w:rsidTr="004D1BCE">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6</w:t>
            </w:r>
          </w:p>
        </w:tc>
        <w:tc>
          <w:tcPr>
            <w:tcW w:w="3993" w:type="dxa"/>
            <w:tcBorders>
              <w:top w:val="nil"/>
              <w:left w:val="nil"/>
              <w:bottom w:val="single" w:sz="4" w:space="0" w:color="auto"/>
              <w:right w:val="single" w:sz="4" w:space="0" w:color="auto"/>
            </w:tcBorders>
            <w:shd w:val="clear" w:color="auto" w:fill="auto"/>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Add-Hoc Support year 2</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Hour</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192</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r>
      <w:tr w:rsidR="004D1BCE" w:rsidRPr="004D1BCE" w:rsidTr="004D1BCE">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7</w:t>
            </w:r>
          </w:p>
        </w:tc>
        <w:tc>
          <w:tcPr>
            <w:tcW w:w="3993" w:type="dxa"/>
            <w:tcBorders>
              <w:top w:val="nil"/>
              <w:left w:val="nil"/>
              <w:bottom w:val="single" w:sz="4" w:space="0" w:color="auto"/>
              <w:right w:val="single" w:sz="4" w:space="0" w:color="auto"/>
            </w:tcBorders>
            <w:shd w:val="clear" w:color="auto" w:fill="auto"/>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Add-Hoc Support year 3</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Hour</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192</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r>
      <w:tr w:rsidR="004D1BCE" w:rsidRPr="004D1BCE" w:rsidTr="004D1BCE">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8</w:t>
            </w:r>
          </w:p>
        </w:tc>
        <w:tc>
          <w:tcPr>
            <w:tcW w:w="3993" w:type="dxa"/>
            <w:tcBorders>
              <w:top w:val="nil"/>
              <w:left w:val="nil"/>
              <w:bottom w:val="single" w:sz="4" w:space="0" w:color="auto"/>
              <w:right w:val="single" w:sz="4" w:space="0" w:color="auto"/>
            </w:tcBorders>
            <w:shd w:val="clear" w:color="auto" w:fill="auto"/>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Training year 1</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Per person</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Est. 5</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r>
      <w:tr w:rsidR="004D1BCE" w:rsidRPr="004D1BCE" w:rsidTr="004D1BCE">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9</w:t>
            </w:r>
          </w:p>
        </w:tc>
        <w:tc>
          <w:tcPr>
            <w:tcW w:w="3993" w:type="dxa"/>
            <w:tcBorders>
              <w:top w:val="nil"/>
              <w:left w:val="nil"/>
              <w:bottom w:val="single" w:sz="4" w:space="0" w:color="auto"/>
              <w:right w:val="single" w:sz="4" w:space="0" w:color="auto"/>
            </w:tcBorders>
            <w:shd w:val="clear" w:color="auto" w:fill="auto"/>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Training year 2</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Per person</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Est. 5</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r>
      <w:tr w:rsidR="004D1BCE" w:rsidRPr="004D1BCE" w:rsidTr="004D1BCE">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10</w:t>
            </w:r>
          </w:p>
        </w:tc>
        <w:tc>
          <w:tcPr>
            <w:tcW w:w="3993" w:type="dxa"/>
            <w:tcBorders>
              <w:top w:val="nil"/>
              <w:left w:val="nil"/>
              <w:bottom w:val="single" w:sz="4" w:space="0" w:color="auto"/>
              <w:right w:val="single" w:sz="4" w:space="0" w:color="auto"/>
            </w:tcBorders>
            <w:shd w:val="clear" w:color="auto" w:fill="auto"/>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Training year 3</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Per person</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Est. 5</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r>
      <w:tr w:rsidR="004D1BCE" w:rsidRPr="004D1BCE" w:rsidTr="004D1BCE">
        <w:trPr>
          <w:trHeight w:val="300"/>
        </w:trPr>
        <w:tc>
          <w:tcPr>
            <w:tcW w:w="839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b/>
                <w:bCs/>
                <w:color w:val="000000"/>
                <w:sz w:val="22"/>
                <w:szCs w:val="22"/>
                <w:lang w:val="en-US"/>
              </w:rPr>
            </w:pPr>
            <w:r w:rsidRPr="004D1BCE">
              <w:rPr>
                <w:rFonts w:ascii="Calibri" w:hAnsi="Calibri" w:cs="Calibri"/>
                <w:b/>
                <w:bCs/>
                <w:color w:val="000000"/>
                <w:sz w:val="22"/>
                <w:szCs w:val="22"/>
                <w:lang w:val="en-US"/>
              </w:rPr>
              <w:lastRenderedPageBreak/>
              <w:t>Sub Total</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r>
      <w:tr w:rsidR="004D1BCE" w:rsidRPr="004D1BCE" w:rsidTr="004D1BCE">
        <w:trPr>
          <w:trHeight w:val="300"/>
        </w:trPr>
        <w:tc>
          <w:tcPr>
            <w:tcW w:w="839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b/>
                <w:bCs/>
                <w:color w:val="000000"/>
                <w:sz w:val="22"/>
                <w:szCs w:val="22"/>
                <w:lang w:val="en-US"/>
              </w:rPr>
            </w:pPr>
            <w:r w:rsidRPr="004D1BCE">
              <w:rPr>
                <w:rFonts w:ascii="Calibri" w:hAnsi="Calibri" w:cs="Calibri"/>
                <w:b/>
                <w:bCs/>
                <w:color w:val="000000"/>
                <w:sz w:val="22"/>
                <w:szCs w:val="22"/>
                <w:lang w:val="en-US"/>
              </w:rPr>
              <w:t>VAT</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r>
      <w:tr w:rsidR="004D1BCE" w:rsidRPr="004D1BCE" w:rsidTr="004D1BCE">
        <w:trPr>
          <w:trHeight w:val="300"/>
        </w:trPr>
        <w:tc>
          <w:tcPr>
            <w:tcW w:w="839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1BCE" w:rsidRPr="004D1BCE" w:rsidRDefault="004D1BCE" w:rsidP="004D1BCE">
            <w:pPr>
              <w:overflowPunct/>
              <w:autoSpaceDE/>
              <w:autoSpaceDN/>
              <w:adjustRightInd/>
              <w:jc w:val="right"/>
              <w:textAlignment w:val="auto"/>
              <w:rPr>
                <w:rFonts w:ascii="Calibri" w:hAnsi="Calibri" w:cs="Calibri"/>
                <w:b/>
                <w:bCs/>
                <w:color w:val="000000"/>
                <w:sz w:val="22"/>
                <w:szCs w:val="22"/>
                <w:lang w:val="en-US"/>
              </w:rPr>
            </w:pPr>
            <w:r w:rsidRPr="004D1BCE">
              <w:rPr>
                <w:rFonts w:ascii="Calibri" w:hAnsi="Calibri" w:cs="Calibri"/>
                <w:b/>
                <w:bCs/>
                <w:color w:val="000000"/>
                <w:sz w:val="22"/>
                <w:szCs w:val="22"/>
                <w:lang w:val="en-US"/>
              </w:rPr>
              <w:t>Total</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4D1BCE" w:rsidRDefault="004D1BCE" w:rsidP="004D1BCE">
            <w:pPr>
              <w:overflowPunct/>
              <w:autoSpaceDE/>
              <w:autoSpaceDN/>
              <w:adjustRightInd/>
              <w:textAlignment w:val="auto"/>
              <w:rPr>
                <w:rFonts w:ascii="Calibri" w:hAnsi="Calibri" w:cs="Calibri"/>
                <w:color w:val="000000"/>
                <w:sz w:val="22"/>
                <w:szCs w:val="22"/>
                <w:lang w:val="en-US"/>
              </w:rPr>
            </w:pPr>
            <w:r w:rsidRPr="004D1BCE">
              <w:rPr>
                <w:rFonts w:ascii="Calibri" w:hAnsi="Calibri" w:cs="Calibri"/>
                <w:color w:val="000000"/>
                <w:sz w:val="22"/>
                <w:szCs w:val="22"/>
                <w:lang w:val="en-US"/>
              </w:rPr>
              <w:t>R</w:t>
            </w:r>
          </w:p>
        </w:tc>
      </w:tr>
    </w:tbl>
    <w:p w:rsidR="004D1BCE" w:rsidRDefault="004D1BCE" w:rsidP="00702D93">
      <w:pPr>
        <w:rPr>
          <w:rFonts w:asciiTheme="minorHAnsi" w:hAnsiTheme="minorHAnsi" w:cstheme="minorHAnsi"/>
          <w:sz w:val="22"/>
          <w:szCs w:val="22"/>
        </w:rPr>
      </w:pPr>
    </w:p>
    <w:p w:rsidR="00553BC4" w:rsidRDefault="00553BC4" w:rsidP="00702D93">
      <w:pPr>
        <w:rPr>
          <w:rFonts w:asciiTheme="minorHAnsi" w:hAnsiTheme="minorHAnsi" w:cstheme="minorHAnsi"/>
          <w:sz w:val="22"/>
          <w:szCs w:val="22"/>
        </w:rPr>
      </w:pPr>
    </w:p>
    <w:p w:rsidR="004D1BCE" w:rsidRPr="00FD1DF1" w:rsidRDefault="004D1BCE" w:rsidP="004D1BCE">
      <w:pPr>
        <w:keepNext/>
        <w:overflowPunct/>
        <w:autoSpaceDE/>
        <w:autoSpaceDN/>
        <w:adjustRightInd/>
        <w:textAlignment w:val="auto"/>
        <w:rPr>
          <w:rFonts w:asciiTheme="minorHAnsi" w:eastAsiaTheme="minorHAnsi" w:hAnsiTheme="minorHAnsi" w:cstheme="minorBidi"/>
          <w:b/>
          <w:sz w:val="22"/>
          <w:szCs w:val="22"/>
          <w:lang w:val="en-US"/>
        </w:rPr>
      </w:pPr>
      <w:r>
        <w:rPr>
          <w:rFonts w:asciiTheme="minorHAnsi" w:eastAsiaTheme="minorHAnsi" w:hAnsiTheme="minorHAnsi" w:cstheme="minorBidi"/>
          <w:b/>
          <w:sz w:val="22"/>
          <w:szCs w:val="22"/>
          <w:lang w:val="en-US"/>
        </w:rPr>
        <w:t>Schedule of rates for ICT Solutions – Digital Literacy Tool</w:t>
      </w:r>
    </w:p>
    <w:p w:rsidR="00553BC4" w:rsidRDefault="00553BC4" w:rsidP="00702D93">
      <w:pPr>
        <w:rPr>
          <w:rFonts w:asciiTheme="minorHAnsi" w:hAnsiTheme="minorHAnsi" w:cstheme="minorHAnsi"/>
          <w:sz w:val="22"/>
          <w:szCs w:val="22"/>
        </w:rPr>
      </w:pPr>
    </w:p>
    <w:tbl>
      <w:tblPr>
        <w:tblW w:w="9260" w:type="dxa"/>
        <w:tblLook w:val="04A0" w:firstRow="1" w:lastRow="0" w:firstColumn="1" w:lastColumn="0" w:noHBand="0" w:noVBand="1"/>
      </w:tblPr>
      <w:tblGrid>
        <w:gridCol w:w="795"/>
        <w:gridCol w:w="3993"/>
        <w:gridCol w:w="1920"/>
        <w:gridCol w:w="898"/>
        <w:gridCol w:w="786"/>
        <w:gridCol w:w="868"/>
      </w:tblGrid>
      <w:tr w:rsidR="004D1BCE" w:rsidRPr="00FD1DF1" w:rsidTr="00351919">
        <w:trPr>
          <w:trHeight w:val="300"/>
        </w:trPr>
        <w:tc>
          <w:tcPr>
            <w:tcW w:w="9260"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D1BCE" w:rsidRPr="00FD1DF1" w:rsidRDefault="004D1BCE" w:rsidP="00351919">
            <w:pPr>
              <w:overflowPunct/>
              <w:autoSpaceDE/>
              <w:autoSpaceDN/>
              <w:adjustRightInd/>
              <w:jc w:val="center"/>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 xml:space="preserve">BOQ for ICT Solution </w:t>
            </w:r>
            <w:r>
              <w:rPr>
                <w:rFonts w:ascii="Calibri" w:hAnsi="Calibri" w:cs="Calibri"/>
                <w:b/>
                <w:bCs/>
                <w:color w:val="000000"/>
                <w:sz w:val="22"/>
                <w:szCs w:val="22"/>
                <w:lang w:val="en-US"/>
              </w:rPr>
              <w:t>–</w:t>
            </w:r>
            <w:r w:rsidRPr="00FD1DF1">
              <w:rPr>
                <w:rFonts w:ascii="Calibri" w:hAnsi="Calibri" w:cs="Calibri"/>
                <w:b/>
                <w:bCs/>
                <w:color w:val="000000"/>
                <w:sz w:val="22"/>
                <w:szCs w:val="22"/>
                <w:lang w:val="en-US"/>
              </w:rPr>
              <w:t xml:space="preserve"> </w:t>
            </w:r>
            <w:r>
              <w:rPr>
                <w:rFonts w:ascii="Calibri" w:hAnsi="Calibri" w:cs="Calibri"/>
                <w:b/>
                <w:bCs/>
                <w:color w:val="000000"/>
                <w:sz w:val="22"/>
                <w:szCs w:val="22"/>
                <w:lang w:val="en-US"/>
              </w:rPr>
              <w:t>Digital Literacy Tool</w:t>
            </w:r>
          </w:p>
        </w:tc>
      </w:tr>
      <w:tr w:rsidR="004D1BCE" w:rsidRPr="00FD1DF1" w:rsidTr="00351919">
        <w:trPr>
          <w:trHeight w:val="615"/>
        </w:trPr>
        <w:tc>
          <w:tcPr>
            <w:tcW w:w="795" w:type="dxa"/>
            <w:tcBorders>
              <w:top w:val="nil"/>
              <w:left w:val="single" w:sz="8" w:space="0" w:color="auto"/>
              <w:bottom w:val="single" w:sz="8"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Item</w:t>
            </w:r>
          </w:p>
        </w:tc>
        <w:tc>
          <w:tcPr>
            <w:tcW w:w="3993" w:type="dxa"/>
            <w:tcBorders>
              <w:top w:val="nil"/>
              <w:left w:val="nil"/>
              <w:bottom w:val="single" w:sz="8"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Description</w:t>
            </w:r>
          </w:p>
        </w:tc>
        <w:tc>
          <w:tcPr>
            <w:tcW w:w="1920" w:type="dxa"/>
            <w:tcBorders>
              <w:top w:val="nil"/>
              <w:left w:val="nil"/>
              <w:bottom w:val="single" w:sz="8" w:space="0" w:color="auto"/>
              <w:right w:val="single" w:sz="4" w:space="0" w:color="auto"/>
            </w:tcBorders>
            <w:shd w:val="clear" w:color="auto" w:fill="auto"/>
            <w:vAlign w:val="bottom"/>
            <w:hideMark/>
          </w:tcPr>
          <w:p w:rsidR="004D1BCE" w:rsidRPr="00FD1DF1" w:rsidRDefault="004D1BCE" w:rsidP="00351919">
            <w:pPr>
              <w:overflowPunct/>
              <w:autoSpaceDE/>
              <w:autoSpaceDN/>
              <w:adjustRightInd/>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Unit of measure</w:t>
            </w:r>
          </w:p>
        </w:tc>
        <w:tc>
          <w:tcPr>
            <w:tcW w:w="898" w:type="dxa"/>
            <w:tcBorders>
              <w:top w:val="nil"/>
              <w:left w:val="nil"/>
              <w:bottom w:val="single" w:sz="8"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QTY</w:t>
            </w:r>
          </w:p>
        </w:tc>
        <w:tc>
          <w:tcPr>
            <w:tcW w:w="786" w:type="dxa"/>
            <w:tcBorders>
              <w:top w:val="nil"/>
              <w:left w:val="nil"/>
              <w:bottom w:val="single" w:sz="8"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Rate</w:t>
            </w:r>
          </w:p>
        </w:tc>
        <w:tc>
          <w:tcPr>
            <w:tcW w:w="868" w:type="dxa"/>
            <w:tcBorders>
              <w:top w:val="nil"/>
              <w:left w:val="nil"/>
              <w:bottom w:val="single" w:sz="8" w:space="0" w:color="auto"/>
              <w:right w:val="single" w:sz="8"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Total</w:t>
            </w:r>
          </w:p>
        </w:tc>
      </w:tr>
      <w:tr w:rsidR="004D1BCE" w:rsidRPr="00FD1DF1" w:rsidTr="00351919">
        <w:trPr>
          <w:trHeight w:val="6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1</w:t>
            </w:r>
          </w:p>
        </w:tc>
        <w:tc>
          <w:tcPr>
            <w:tcW w:w="3993" w:type="dxa"/>
            <w:tcBorders>
              <w:top w:val="nil"/>
              <w:left w:val="nil"/>
              <w:bottom w:val="single" w:sz="4" w:space="0" w:color="auto"/>
              <w:right w:val="single" w:sz="4" w:space="0" w:color="auto"/>
            </w:tcBorders>
            <w:shd w:val="clear" w:color="auto" w:fill="auto"/>
            <w:vAlign w:val="bottom"/>
            <w:hideMark/>
          </w:tcPr>
          <w:p w:rsidR="004D1BCE" w:rsidRPr="00FD1DF1" w:rsidRDefault="00074DFA"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Licensing</w:t>
            </w:r>
            <w:r w:rsidR="004D1BCE" w:rsidRPr="00FD1DF1">
              <w:rPr>
                <w:rFonts w:ascii="Calibri" w:hAnsi="Calibri" w:cs="Calibri"/>
                <w:color w:val="000000"/>
                <w:sz w:val="22"/>
                <w:szCs w:val="22"/>
                <w:lang w:val="en-US"/>
              </w:rPr>
              <w:t>, Solution, Support and Maintenance Year 1</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Annual</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1</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4D1BCE" w:rsidRPr="00FD1DF1" w:rsidTr="00351919">
        <w:trPr>
          <w:trHeight w:val="6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2</w:t>
            </w:r>
          </w:p>
        </w:tc>
        <w:tc>
          <w:tcPr>
            <w:tcW w:w="3993" w:type="dxa"/>
            <w:tcBorders>
              <w:top w:val="nil"/>
              <w:left w:val="nil"/>
              <w:bottom w:val="single" w:sz="4" w:space="0" w:color="auto"/>
              <w:right w:val="single" w:sz="4" w:space="0" w:color="auto"/>
            </w:tcBorders>
            <w:shd w:val="clear" w:color="auto" w:fill="auto"/>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Licensing, Support and Maintenance year 2</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Annual</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1</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4D1BCE" w:rsidRPr="00FD1DF1" w:rsidTr="00351919">
        <w:trPr>
          <w:trHeight w:val="6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3</w:t>
            </w:r>
          </w:p>
        </w:tc>
        <w:tc>
          <w:tcPr>
            <w:tcW w:w="3993" w:type="dxa"/>
            <w:tcBorders>
              <w:top w:val="nil"/>
              <w:left w:val="nil"/>
              <w:bottom w:val="single" w:sz="4" w:space="0" w:color="auto"/>
              <w:right w:val="single" w:sz="4" w:space="0" w:color="auto"/>
            </w:tcBorders>
            <w:shd w:val="clear" w:color="auto" w:fill="auto"/>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Licensing, Support and Maintenance year 3</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Annual</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1</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4D1BCE" w:rsidRPr="00FD1DF1" w:rsidTr="00351919">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4</w:t>
            </w:r>
          </w:p>
        </w:tc>
        <w:tc>
          <w:tcPr>
            <w:tcW w:w="3993" w:type="dxa"/>
            <w:tcBorders>
              <w:top w:val="nil"/>
              <w:left w:val="nil"/>
              <w:bottom w:val="single" w:sz="4" w:space="0" w:color="auto"/>
              <w:right w:val="single" w:sz="4" w:space="0" w:color="auto"/>
            </w:tcBorders>
            <w:shd w:val="clear" w:color="auto" w:fill="auto"/>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Implementation</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Once-off</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1</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4D1BCE" w:rsidRPr="00FD1DF1" w:rsidTr="00351919">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5</w:t>
            </w:r>
          </w:p>
        </w:tc>
        <w:tc>
          <w:tcPr>
            <w:tcW w:w="3993" w:type="dxa"/>
            <w:tcBorders>
              <w:top w:val="nil"/>
              <w:left w:val="nil"/>
              <w:bottom w:val="single" w:sz="4" w:space="0" w:color="auto"/>
              <w:right w:val="single" w:sz="4" w:space="0" w:color="auto"/>
            </w:tcBorders>
            <w:shd w:val="clear" w:color="auto" w:fill="auto"/>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Add-Hoc Support year 1</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Hour</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192</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4D1BCE" w:rsidRPr="00FD1DF1" w:rsidTr="00351919">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6</w:t>
            </w:r>
          </w:p>
        </w:tc>
        <w:tc>
          <w:tcPr>
            <w:tcW w:w="3993" w:type="dxa"/>
            <w:tcBorders>
              <w:top w:val="nil"/>
              <w:left w:val="nil"/>
              <w:bottom w:val="single" w:sz="4" w:space="0" w:color="auto"/>
              <w:right w:val="single" w:sz="4" w:space="0" w:color="auto"/>
            </w:tcBorders>
            <w:shd w:val="clear" w:color="auto" w:fill="auto"/>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Add-Hoc Support year 2</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Hour</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192</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4D1BCE" w:rsidRPr="00FD1DF1" w:rsidTr="00351919">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7</w:t>
            </w:r>
          </w:p>
        </w:tc>
        <w:tc>
          <w:tcPr>
            <w:tcW w:w="3993" w:type="dxa"/>
            <w:tcBorders>
              <w:top w:val="nil"/>
              <w:left w:val="nil"/>
              <w:bottom w:val="single" w:sz="4" w:space="0" w:color="auto"/>
              <w:right w:val="single" w:sz="4" w:space="0" w:color="auto"/>
            </w:tcBorders>
            <w:shd w:val="clear" w:color="auto" w:fill="auto"/>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Add-Hoc Support year 3</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Hour</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192</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4D1BCE" w:rsidRPr="00FD1DF1" w:rsidTr="00351919">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8</w:t>
            </w:r>
          </w:p>
        </w:tc>
        <w:tc>
          <w:tcPr>
            <w:tcW w:w="3993" w:type="dxa"/>
            <w:tcBorders>
              <w:top w:val="nil"/>
              <w:left w:val="nil"/>
              <w:bottom w:val="single" w:sz="4" w:space="0" w:color="auto"/>
              <w:right w:val="single" w:sz="4" w:space="0" w:color="auto"/>
            </w:tcBorders>
            <w:shd w:val="clear" w:color="auto" w:fill="auto"/>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Training year 1</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Per person</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Est. 5</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4D1BCE" w:rsidRPr="00FD1DF1" w:rsidTr="00351919">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9</w:t>
            </w:r>
          </w:p>
        </w:tc>
        <w:tc>
          <w:tcPr>
            <w:tcW w:w="3993" w:type="dxa"/>
            <w:tcBorders>
              <w:top w:val="nil"/>
              <w:left w:val="nil"/>
              <w:bottom w:val="single" w:sz="4" w:space="0" w:color="auto"/>
              <w:right w:val="single" w:sz="4" w:space="0" w:color="auto"/>
            </w:tcBorders>
            <w:shd w:val="clear" w:color="auto" w:fill="auto"/>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Training year 2</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Per person</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Est. 5</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4D1BCE" w:rsidRPr="00FD1DF1" w:rsidTr="00351919">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10</w:t>
            </w:r>
          </w:p>
        </w:tc>
        <w:tc>
          <w:tcPr>
            <w:tcW w:w="3993" w:type="dxa"/>
            <w:tcBorders>
              <w:top w:val="nil"/>
              <w:left w:val="nil"/>
              <w:bottom w:val="single" w:sz="4" w:space="0" w:color="auto"/>
              <w:right w:val="single" w:sz="4" w:space="0" w:color="auto"/>
            </w:tcBorders>
            <w:shd w:val="clear" w:color="auto" w:fill="auto"/>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Training year 3</w:t>
            </w:r>
          </w:p>
        </w:tc>
        <w:tc>
          <w:tcPr>
            <w:tcW w:w="1920"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Per person</w:t>
            </w:r>
          </w:p>
        </w:tc>
        <w:tc>
          <w:tcPr>
            <w:tcW w:w="89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Est. 5</w:t>
            </w:r>
          </w:p>
        </w:tc>
        <w:tc>
          <w:tcPr>
            <w:tcW w:w="786"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4D1BCE" w:rsidRPr="00FD1DF1" w:rsidTr="00351919">
        <w:trPr>
          <w:trHeight w:val="300"/>
        </w:trPr>
        <w:tc>
          <w:tcPr>
            <w:tcW w:w="839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Sub Total</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4D1BCE" w:rsidRPr="00FD1DF1" w:rsidTr="00351919">
        <w:trPr>
          <w:trHeight w:val="300"/>
        </w:trPr>
        <w:tc>
          <w:tcPr>
            <w:tcW w:w="839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VAT</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r w:rsidR="004D1BCE" w:rsidRPr="00FD1DF1" w:rsidTr="00351919">
        <w:trPr>
          <w:trHeight w:val="300"/>
        </w:trPr>
        <w:tc>
          <w:tcPr>
            <w:tcW w:w="839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D1BCE" w:rsidRPr="00FD1DF1" w:rsidRDefault="004D1BCE" w:rsidP="00351919">
            <w:pPr>
              <w:overflowPunct/>
              <w:autoSpaceDE/>
              <w:autoSpaceDN/>
              <w:adjustRightInd/>
              <w:jc w:val="right"/>
              <w:textAlignment w:val="auto"/>
              <w:rPr>
                <w:rFonts w:ascii="Calibri" w:hAnsi="Calibri" w:cs="Calibri"/>
                <w:b/>
                <w:bCs/>
                <w:color w:val="000000"/>
                <w:sz w:val="22"/>
                <w:szCs w:val="22"/>
                <w:lang w:val="en-US"/>
              </w:rPr>
            </w:pPr>
            <w:r w:rsidRPr="00FD1DF1">
              <w:rPr>
                <w:rFonts w:ascii="Calibri" w:hAnsi="Calibri" w:cs="Calibri"/>
                <w:b/>
                <w:bCs/>
                <w:color w:val="000000"/>
                <w:sz w:val="22"/>
                <w:szCs w:val="22"/>
                <w:lang w:val="en-US"/>
              </w:rPr>
              <w:t>Total</w:t>
            </w:r>
          </w:p>
        </w:tc>
        <w:tc>
          <w:tcPr>
            <w:tcW w:w="868" w:type="dxa"/>
            <w:tcBorders>
              <w:top w:val="nil"/>
              <w:left w:val="nil"/>
              <w:bottom w:val="single" w:sz="4" w:space="0" w:color="auto"/>
              <w:right w:val="single" w:sz="4" w:space="0" w:color="auto"/>
            </w:tcBorders>
            <w:shd w:val="clear" w:color="auto" w:fill="auto"/>
            <w:noWrap/>
            <w:vAlign w:val="bottom"/>
            <w:hideMark/>
          </w:tcPr>
          <w:p w:rsidR="004D1BCE" w:rsidRPr="00FD1DF1" w:rsidRDefault="004D1BCE" w:rsidP="00351919">
            <w:pPr>
              <w:overflowPunct/>
              <w:autoSpaceDE/>
              <w:autoSpaceDN/>
              <w:adjustRightInd/>
              <w:textAlignment w:val="auto"/>
              <w:rPr>
                <w:rFonts w:ascii="Calibri" w:hAnsi="Calibri" w:cs="Calibri"/>
                <w:color w:val="000000"/>
                <w:sz w:val="22"/>
                <w:szCs w:val="22"/>
                <w:lang w:val="en-US"/>
              </w:rPr>
            </w:pPr>
            <w:r w:rsidRPr="00FD1DF1">
              <w:rPr>
                <w:rFonts w:ascii="Calibri" w:hAnsi="Calibri" w:cs="Calibri"/>
                <w:color w:val="000000"/>
                <w:sz w:val="22"/>
                <w:szCs w:val="22"/>
                <w:lang w:val="en-US"/>
              </w:rPr>
              <w:t>R</w:t>
            </w:r>
          </w:p>
        </w:tc>
      </w:tr>
    </w:tbl>
    <w:p w:rsidR="004D1BCE" w:rsidRPr="00FD1DF1" w:rsidRDefault="004D1BCE" w:rsidP="004D1BCE">
      <w:pPr>
        <w:keepNext/>
        <w:overflowPunct/>
        <w:autoSpaceDE/>
        <w:autoSpaceDN/>
        <w:adjustRightInd/>
        <w:textAlignment w:val="auto"/>
        <w:rPr>
          <w:rFonts w:asciiTheme="minorHAnsi" w:eastAsiaTheme="minorHAnsi" w:hAnsiTheme="minorHAnsi" w:cstheme="minorBidi"/>
          <w:b/>
          <w:sz w:val="22"/>
          <w:szCs w:val="22"/>
          <w:lang w:val="en-US"/>
        </w:rPr>
      </w:pPr>
    </w:p>
    <w:p w:rsidR="00BE3D15" w:rsidRPr="004D1BCE" w:rsidRDefault="00BE3D15" w:rsidP="00702D93">
      <w:pPr>
        <w:rPr>
          <w:rFonts w:asciiTheme="minorHAnsi" w:hAnsiTheme="minorHAnsi" w:cstheme="minorHAnsi"/>
          <w:b/>
          <w:sz w:val="22"/>
          <w:szCs w:val="22"/>
        </w:rPr>
      </w:pPr>
    </w:p>
    <w:sectPr w:rsidR="00BE3D15" w:rsidRPr="004D1BCE" w:rsidSect="004D1BCE">
      <w:pgSz w:w="11906" w:h="16832" w:code="9"/>
      <w:pgMar w:top="1077" w:right="663" w:bottom="1656" w:left="811" w:header="720" w:footer="6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480" w:rsidRDefault="00B05480">
      <w:r>
        <w:separator/>
      </w:r>
    </w:p>
  </w:endnote>
  <w:endnote w:type="continuationSeparator" w:id="0">
    <w:p w:rsidR="00B05480" w:rsidRDefault="00B0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man 12cp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12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Neue LT 45 Light">
    <w:altName w:val="Arial"/>
    <w:panose1 w:val="00000000000000000000"/>
    <w:charset w:val="00"/>
    <w:family w:val="swiss"/>
    <w:notTrueType/>
    <w:pitch w:val="default"/>
    <w:sig w:usb0="00000001" w:usb1="00000000" w:usb2="00000000" w:usb3="00000000" w:csb0="00000009" w:csb1="00000000"/>
  </w:font>
  <w:font w:name="Univers">
    <w:altName w:val="Arial"/>
    <w:charset w:val="00"/>
    <w:family w:val="swiss"/>
    <w:pitch w:val="variable"/>
    <w:sig w:usb0="00000007" w:usb1="00000000" w:usb2="00000000" w:usb3="00000000" w:csb0="00000093" w:csb1="00000000"/>
  </w:font>
  <w:font w:name="CG Times">
    <w:panose1 w:val="00000000000000000000"/>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19" w:rsidRDefault="00351919" w:rsidP="007E6B00">
    <w:pPr>
      <w:pStyle w:val="Footer"/>
      <w:framePr w:wrap="around" w:vAnchor="text" w:hAnchor="margin" w:xAlign="center" w:y="1"/>
      <w:rPr>
        <w:rStyle w:val="PageNumber"/>
      </w:rPr>
    </w:pPr>
    <w:r>
      <w:rPr>
        <w:rStyle w:val="PageNumber"/>
      </w:rPr>
      <w:t>13</w:t>
    </w:r>
  </w:p>
  <w:p w:rsidR="00351919" w:rsidRDefault="003519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89324"/>
      <w:docPartObj>
        <w:docPartGallery w:val="Page Numbers (Bottom of Page)"/>
        <w:docPartUnique/>
      </w:docPartObj>
    </w:sdtPr>
    <w:sdtEndPr/>
    <w:sdtContent>
      <w:sdt>
        <w:sdtPr>
          <w:id w:val="-1769616900"/>
          <w:docPartObj>
            <w:docPartGallery w:val="Page Numbers (Top of Page)"/>
            <w:docPartUnique/>
          </w:docPartObj>
        </w:sdtPr>
        <w:sdtEndPr/>
        <w:sdtContent>
          <w:p w:rsidR="00351919" w:rsidRDefault="003519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40D5F">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0D5F">
              <w:rPr>
                <w:b/>
                <w:bCs/>
                <w:noProof/>
              </w:rPr>
              <w:t>84</w:t>
            </w:r>
            <w:r>
              <w:rPr>
                <w:b/>
                <w:bCs/>
                <w:sz w:val="24"/>
                <w:szCs w:val="24"/>
              </w:rPr>
              <w:fldChar w:fldCharType="end"/>
            </w:r>
          </w:p>
        </w:sdtContent>
      </w:sdt>
    </w:sdtContent>
  </w:sdt>
  <w:p w:rsidR="00351919" w:rsidRDefault="00351919" w:rsidP="00BB6B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19" w:rsidRDefault="00351919">
    <w:pPr>
      <w:pStyle w:val="Footer"/>
      <w:jc w:val="center"/>
    </w:pPr>
    <w:r>
      <w:fldChar w:fldCharType="begin"/>
    </w:r>
    <w:r>
      <w:instrText xml:space="preserve"> PAGE   \* MERGEFORMAT </w:instrText>
    </w:r>
    <w:r>
      <w:fldChar w:fldCharType="separate"/>
    </w:r>
    <w:r w:rsidR="00E40D5F">
      <w:rPr>
        <w:noProof/>
      </w:rPr>
      <w:t>1</w:t>
    </w:r>
    <w:r>
      <w:rPr>
        <w:noProof/>
      </w:rPr>
      <w:fldChar w:fldCharType="end"/>
    </w:r>
  </w:p>
  <w:p w:rsidR="00351919" w:rsidRDefault="003519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19" w:rsidRDefault="00351919" w:rsidP="000A7D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1919" w:rsidRDefault="00351919" w:rsidP="000A7D2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31796"/>
      <w:docPartObj>
        <w:docPartGallery w:val="Page Numbers (Bottom of Page)"/>
        <w:docPartUnique/>
      </w:docPartObj>
    </w:sdtPr>
    <w:sdtEndPr/>
    <w:sdtContent>
      <w:sdt>
        <w:sdtPr>
          <w:id w:val="-184520406"/>
          <w:docPartObj>
            <w:docPartGallery w:val="Page Numbers (Top of Page)"/>
            <w:docPartUnique/>
          </w:docPartObj>
        </w:sdtPr>
        <w:sdtEndPr/>
        <w:sdtContent>
          <w:p w:rsidR="00351919" w:rsidRDefault="003519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40D5F">
              <w:rPr>
                <w:b/>
                <w:bCs/>
                <w:noProof/>
              </w:rPr>
              <w:t>84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0D5F">
              <w:rPr>
                <w:b/>
                <w:bCs/>
                <w:noProof/>
              </w:rPr>
              <w:t>84</w:t>
            </w:r>
            <w:r>
              <w:rPr>
                <w:b/>
                <w:bCs/>
                <w:sz w:val="24"/>
                <w:szCs w:val="24"/>
              </w:rPr>
              <w:fldChar w:fldCharType="end"/>
            </w:r>
          </w:p>
        </w:sdtContent>
      </w:sdt>
    </w:sdtContent>
  </w:sdt>
  <w:p w:rsidR="00351919" w:rsidRDefault="00351919" w:rsidP="000A7D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480" w:rsidRDefault="00B05480">
      <w:r>
        <w:separator/>
      </w:r>
    </w:p>
  </w:footnote>
  <w:footnote w:type="continuationSeparator" w:id="0">
    <w:p w:rsidR="00B05480" w:rsidRDefault="00B05480">
      <w:r>
        <w:continuationSeparator/>
      </w:r>
    </w:p>
  </w:footnote>
  <w:footnote w:id="1">
    <w:p w:rsidR="00351919" w:rsidRDefault="00351919" w:rsidP="009A4F7A"/>
    <w:p w:rsidR="00351919" w:rsidRDefault="00351919" w:rsidP="009A4F7A">
      <w:pPr>
        <w:pStyle w:val="FootnoteText"/>
      </w:pPr>
    </w:p>
  </w:footnote>
  <w:footnote w:id="2">
    <w:p w:rsidR="00351919" w:rsidRDefault="00351919" w:rsidP="009A4F7A"/>
    <w:p w:rsidR="00351919" w:rsidRPr="00443F5C" w:rsidRDefault="00351919" w:rsidP="009A4F7A">
      <w:pPr>
        <w:pStyle w:val="FootnoteText"/>
        <w:rPr>
          <w:rFonts w:ascii="Arial Narrow" w:hAnsi="Arial Narro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5688"/>
      <w:gridCol w:w="1508"/>
      <w:gridCol w:w="709"/>
      <w:gridCol w:w="567"/>
      <w:gridCol w:w="708"/>
    </w:tblGrid>
    <w:tr w:rsidR="00351919" w:rsidTr="007147E5">
      <w:tc>
        <w:tcPr>
          <w:tcW w:w="5688" w:type="dxa"/>
          <w:vMerge w:val="restart"/>
        </w:tcPr>
        <w:p w:rsidR="00351919" w:rsidRDefault="00351919" w:rsidP="007147E5">
          <w:pPr>
            <w:tabs>
              <w:tab w:val="left" w:pos="6096"/>
              <w:tab w:val="left" w:pos="8505"/>
            </w:tabs>
            <w:spacing w:before="60" w:after="120"/>
          </w:pPr>
        </w:p>
      </w:tc>
      <w:tc>
        <w:tcPr>
          <w:tcW w:w="2217" w:type="dxa"/>
          <w:gridSpan w:val="2"/>
        </w:tcPr>
        <w:p w:rsidR="00351919" w:rsidRDefault="00351919" w:rsidP="007147E5">
          <w:pPr>
            <w:tabs>
              <w:tab w:val="left" w:pos="993"/>
              <w:tab w:val="left" w:pos="6096"/>
              <w:tab w:val="left" w:pos="8505"/>
            </w:tabs>
          </w:pPr>
        </w:p>
      </w:tc>
      <w:tc>
        <w:tcPr>
          <w:tcW w:w="1275" w:type="dxa"/>
          <w:gridSpan w:val="2"/>
        </w:tcPr>
        <w:p w:rsidR="00351919" w:rsidRDefault="00351919" w:rsidP="007147E5">
          <w:pPr>
            <w:tabs>
              <w:tab w:val="left" w:pos="993"/>
              <w:tab w:val="left" w:pos="6096"/>
              <w:tab w:val="left" w:pos="8505"/>
            </w:tabs>
            <w:jc w:val="center"/>
          </w:pPr>
        </w:p>
      </w:tc>
    </w:tr>
    <w:tr w:rsidR="00351919" w:rsidTr="007147E5">
      <w:tc>
        <w:tcPr>
          <w:tcW w:w="5688" w:type="dxa"/>
          <w:vMerge/>
        </w:tcPr>
        <w:p w:rsidR="00351919" w:rsidRDefault="00351919" w:rsidP="007147E5">
          <w:pPr>
            <w:tabs>
              <w:tab w:val="left" w:pos="993"/>
              <w:tab w:val="left" w:pos="6096"/>
              <w:tab w:val="left" w:pos="8505"/>
            </w:tabs>
            <w:spacing w:after="240"/>
            <w:rPr>
              <w:b/>
              <w:sz w:val="24"/>
            </w:rPr>
          </w:pPr>
        </w:p>
      </w:tc>
      <w:tc>
        <w:tcPr>
          <w:tcW w:w="2217" w:type="dxa"/>
          <w:gridSpan w:val="2"/>
        </w:tcPr>
        <w:p w:rsidR="00351919" w:rsidRDefault="00351919" w:rsidP="007147E5">
          <w:pPr>
            <w:tabs>
              <w:tab w:val="left" w:pos="993"/>
              <w:tab w:val="left" w:pos="6096"/>
              <w:tab w:val="left" w:pos="8505"/>
            </w:tabs>
          </w:pPr>
        </w:p>
      </w:tc>
      <w:tc>
        <w:tcPr>
          <w:tcW w:w="1275" w:type="dxa"/>
          <w:gridSpan w:val="2"/>
        </w:tcPr>
        <w:p w:rsidR="00351919" w:rsidRDefault="00351919" w:rsidP="007147E5">
          <w:pPr>
            <w:tabs>
              <w:tab w:val="left" w:pos="6096"/>
              <w:tab w:val="left" w:pos="8505"/>
            </w:tabs>
            <w:ind w:left="34" w:hanging="34"/>
            <w:jc w:val="center"/>
          </w:pPr>
        </w:p>
      </w:tc>
    </w:tr>
    <w:tr w:rsidR="00351919" w:rsidTr="007147E5">
      <w:tc>
        <w:tcPr>
          <w:tcW w:w="5688" w:type="dxa"/>
          <w:vMerge/>
          <w:tcBorders>
            <w:bottom w:val="dashed" w:sz="8" w:space="0" w:color="auto"/>
          </w:tcBorders>
        </w:tcPr>
        <w:p w:rsidR="00351919" w:rsidRDefault="00351919" w:rsidP="007147E5">
          <w:pPr>
            <w:tabs>
              <w:tab w:val="left" w:pos="993"/>
              <w:tab w:val="left" w:pos="6096"/>
              <w:tab w:val="left" w:pos="8505"/>
            </w:tabs>
            <w:spacing w:after="240"/>
            <w:rPr>
              <w:b/>
              <w:sz w:val="24"/>
            </w:rPr>
          </w:pPr>
        </w:p>
      </w:tc>
      <w:tc>
        <w:tcPr>
          <w:tcW w:w="1508" w:type="dxa"/>
          <w:tcBorders>
            <w:bottom w:val="dashed" w:sz="8" w:space="0" w:color="auto"/>
          </w:tcBorders>
        </w:tcPr>
        <w:p w:rsidR="00351919" w:rsidRDefault="00351919" w:rsidP="007147E5">
          <w:pPr>
            <w:tabs>
              <w:tab w:val="left" w:pos="993"/>
              <w:tab w:val="left" w:pos="6096"/>
              <w:tab w:val="left" w:pos="8505"/>
            </w:tabs>
          </w:pPr>
        </w:p>
      </w:tc>
      <w:tc>
        <w:tcPr>
          <w:tcW w:w="709" w:type="dxa"/>
          <w:tcBorders>
            <w:bottom w:val="dashed" w:sz="8" w:space="0" w:color="auto"/>
          </w:tcBorders>
        </w:tcPr>
        <w:p w:rsidR="00351919" w:rsidRDefault="00351919" w:rsidP="007147E5">
          <w:pPr>
            <w:tabs>
              <w:tab w:val="left" w:pos="993"/>
              <w:tab w:val="left" w:pos="6096"/>
              <w:tab w:val="left" w:pos="8505"/>
            </w:tabs>
            <w:jc w:val="center"/>
            <w:rPr>
              <w:b/>
              <w:sz w:val="24"/>
            </w:rPr>
          </w:pPr>
        </w:p>
      </w:tc>
      <w:tc>
        <w:tcPr>
          <w:tcW w:w="567" w:type="dxa"/>
          <w:tcBorders>
            <w:bottom w:val="dashed" w:sz="8" w:space="0" w:color="auto"/>
          </w:tcBorders>
        </w:tcPr>
        <w:p w:rsidR="00351919" w:rsidRDefault="00351919" w:rsidP="007147E5">
          <w:pPr>
            <w:tabs>
              <w:tab w:val="left" w:pos="993"/>
              <w:tab w:val="left" w:pos="6096"/>
              <w:tab w:val="left" w:pos="8505"/>
            </w:tabs>
          </w:pPr>
        </w:p>
      </w:tc>
      <w:tc>
        <w:tcPr>
          <w:tcW w:w="708" w:type="dxa"/>
          <w:tcBorders>
            <w:bottom w:val="dashed" w:sz="8" w:space="0" w:color="auto"/>
          </w:tcBorders>
        </w:tcPr>
        <w:p w:rsidR="00351919" w:rsidRPr="00FF6599" w:rsidRDefault="00351919" w:rsidP="007147E5">
          <w:pPr>
            <w:tabs>
              <w:tab w:val="left" w:pos="993"/>
              <w:tab w:val="left" w:pos="6096"/>
              <w:tab w:val="left" w:pos="8505"/>
            </w:tabs>
            <w:jc w:val="center"/>
          </w:pPr>
        </w:p>
      </w:tc>
    </w:tr>
  </w:tbl>
  <w:p w:rsidR="00351919" w:rsidRDefault="003519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19" w:rsidRDefault="003519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51919" w:rsidRDefault="003519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19" w:rsidRDefault="00351919">
    <w:pPr>
      <w:pStyle w:val="Header"/>
      <w:framePr w:wrap="around" w:vAnchor="text" w:hAnchor="margin" w:xAlign="center" w:y="1"/>
      <w:rPr>
        <w:rStyle w:val="PageNumber"/>
      </w:rPr>
    </w:pPr>
  </w:p>
  <w:p w:rsidR="00351919" w:rsidRDefault="00351919">
    <w:pPr>
      <w:pStyle w:val="Header"/>
      <w:framePr w:wrap="around" w:vAnchor="text" w:hAnchor="margin" w:xAlign="center" w:y="1"/>
      <w:rPr>
        <w:rStyle w:val="PageNumber"/>
      </w:rPr>
    </w:pPr>
  </w:p>
  <w:p w:rsidR="00351919" w:rsidRDefault="00351919" w:rsidP="000A7D2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19" w:rsidRDefault="003519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rsidR="00351919" w:rsidRDefault="003519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19" w:rsidRDefault="00351919">
    <w:pPr>
      <w:pStyle w:val="Header"/>
      <w:framePr w:wrap="around" w:vAnchor="text" w:hAnchor="margin" w:xAlign="center" w:y="1"/>
      <w:rPr>
        <w:rStyle w:val="PageNumber"/>
      </w:rPr>
    </w:pPr>
    <w:r>
      <w:rPr>
        <w:rStyle w:val="PageNumber"/>
      </w:rPr>
      <w:tab/>
      <w:t xml:space="preserve">                       </w:t>
    </w:r>
  </w:p>
  <w:p w:rsidR="00351919" w:rsidRDefault="00351919">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19" w:rsidRDefault="00351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90"/>
        </w:tabs>
        <w:ind w:left="99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4F422CA"/>
    <w:multiLevelType w:val="hybridMultilevel"/>
    <w:tmpl w:val="C5167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316CFA"/>
    <w:multiLevelType w:val="hybridMultilevel"/>
    <w:tmpl w:val="16483658"/>
    <w:lvl w:ilvl="0" w:tplc="D5A2293A">
      <w:start w:val="1"/>
      <w:numFmt w:val="lowerLetter"/>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09467621"/>
    <w:multiLevelType w:val="hybridMultilevel"/>
    <w:tmpl w:val="4FD279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553D0C"/>
    <w:multiLevelType w:val="hybridMultilevel"/>
    <w:tmpl w:val="538A2532"/>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0C2522E2"/>
    <w:multiLevelType w:val="multilevel"/>
    <w:tmpl w:val="EC4835E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D273B51"/>
    <w:multiLevelType w:val="multilevel"/>
    <w:tmpl w:val="9D649DBE"/>
    <w:styleLink w:val="Style3"/>
    <w:lvl w:ilvl="0">
      <w:start w:val="1"/>
      <w:numFmt w:val="bullet"/>
      <w:lvlText w:val=""/>
      <w:lvlJc w:val="left"/>
      <w:pPr>
        <w:tabs>
          <w:tab w:val="num" w:pos="721"/>
        </w:tabs>
        <w:ind w:left="721" w:hanging="360"/>
      </w:pPr>
      <w:rPr>
        <w:rFonts w:ascii="Symbol" w:hAnsi="Symbol" w:hint="default"/>
      </w:rPr>
    </w:lvl>
    <w:lvl w:ilvl="1">
      <w:start w:val="1"/>
      <w:numFmt w:val="bullet"/>
      <w:lvlText w:val="o"/>
      <w:lvlJc w:val="left"/>
      <w:pPr>
        <w:tabs>
          <w:tab w:val="num" w:pos="1441"/>
        </w:tabs>
        <w:ind w:left="1441" w:hanging="360"/>
      </w:pPr>
      <w:rPr>
        <w:rFonts w:ascii="Courier New" w:hAnsi="Courier New" w:cs="Courier New" w:hint="default"/>
      </w:rPr>
    </w:lvl>
    <w:lvl w:ilvl="2">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start w:val="1"/>
      <w:numFmt w:val="bullet"/>
      <w:lvlText w:val="o"/>
      <w:lvlJc w:val="left"/>
      <w:pPr>
        <w:tabs>
          <w:tab w:val="num" w:pos="3601"/>
        </w:tabs>
        <w:ind w:left="3601" w:hanging="360"/>
      </w:pPr>
      <w:rPr>
        <w:rFonts w:ascii="Courier New" w:hAnsi="Courier New" w:cs="Courier New" w:hint="default"/>
      </w:rPr>
    </w:lvl>
    <w:lvl w:ilvl="5">
      <w:start w:val="1"/>
      <w:numFmt w:val="bullet"/>
      <w:lvlText w:val=""/>
      <w:lvlJc w:val="left"/>
      <w:pPr>
        <w:tabs>
          <w:tab w:val="num" w:pos="4321"/>
        </w:tabs>
        <w:ind w:left="4321" w:hanging="360"/>
      </w:pPr>
      <w:rPr>
        <w:rFonts w:ascii="Wingdings" w:hAnsi="Wingdings" w:hint="default"/>
      </w:rPr>
    </w:lvl>
    <w:lvl w:ilvl="6">
      <w:start w:val="1"/>
      <w:numFmt w:val="bullet"/>
      <w:lvlText w:val=""/>
      <w:lvlJc w:val="left"/>
      <w:pPr>
        <w:tabs>
          <w:tab w:val="num" w:pos="5041"/>
        </w:tabs>
        <w:ind w:left="5041" w:hanging="360"/>
      </w:pPr>
      <w:rPr>
        <w:rFonts w:ascii="Symbol" w:hAnsi="Symbol" w:hint="default"/>
      </w:rPr>
    </w:lvl>
    <w:lvl w:ilvl="7">
      <w:start w:val="1"/>
      <w:numFmt w:val="bullet"/>
      <w:lvlText w:val="o"/>
      <w:lvlJc w:val="left"/>
      <w:pPr>
        <w:tabs>
          <w:tab w:val="num" w:pos="5761"/>
        </w:tabs>
        <w:ind w:left="5761" w:hanging="360"/>
      </w:pPr>
      <w:rPr>
        <w:rFonts w:ascii="Courier New" w:hAnsi="Courier New" w:cs="Courier New" w:hint="default"/>
      </w:rPr>
    </w:lvl>
    <w:lvl w:ilvl="8">
      <w:start w:val="1"/>
      <w:numFmt w:val="bullet"/>
      <w:lvlText w:val=""/>
      <w:lvlJc w:val="left"/>
      <w:pPr>
        <w:tabs>
          <w:tab w:val="num" w:pos="6481"/>
        </w:tabs>
        <w:ind w:left="6481" w:hanging="360"/>
      </w:pPr>
      <w:rPr>
        <w:rFonts w:ascii="Wingdings" w:hAnsi="Wingdings" w:hint="default"/>
      </w:rPr>
    </w:lvl>
  </w:abstractNum>
  <w:abstractNum w:abstractNumId="8" w15:restartNumberingAfterBreak="0">
    <w:nsid w:val="0DF63F74"/>
    <w:multiLevelType w:val="multilevel"/>
    <w:tmpl w:val="FC1ED23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014DEC"/>
    <w:multiLevelType w:val="multilevel"/>
    <w:tmpl w:val="080C0C48"/>
    <w:lvl w:ilvl="0">
      <w:start w:val="1"/>
      <w:numFmt w:val="decimal"/>
      <w:lvlText w:val="%1."/>
      <w:lvlJc w:val="left"/>
      <w:pPr>
        <w:tabs>
          <w:tab w:val="num" w:pos="360"/>
        </w:tabs>
        <w:ind w:left="360" w:hanging="360"/>
      </w:pPr>
    </w:lvl>
    <w:lvl w:ilvl="1">
      <w:start w:val="15"/>
      <w:numFmt w:val="decimal"/>
      <w:isLgl/>
      <w:lvlText w:val="%1.%2"/>
      <w:lvlJc w:val="left"/>
      <w:pPr>
        <w:ind w:left="420" w:hanging="420"/>
      </w:pPr>
      <w:rPr>
        <w:rFonts w:ascii="Arial" w:hAnsi="Arial" w:cs="Aria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0FC05996"/>
    <w:multiLevelType w:val="hybridMultilevel"/>
    <w:tmpl w:val="1F568BC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178E673B"/>
    <w:multiLevelType w:val="hybridMultilevel"/>
    <w:tmpl w:val="16089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3306E4"/>
    <w:multiLevelType w:val="hybridMultilevel"/>
    <w:tmpl w:val="ED5C8318"/>
    <w:lvl w:ilvl="0" w:tplc="0409000D">
      <w:start w:val="1"/>
      <w:numFmt w:val="bullet"/>
      <w:lvlText w:val=""/>
      <w:lvlJc w:val="left"/>
      <w:pPr>
        <w:ind w:left="1594" w:hanging="360"/>
      </w:pPr>
      <w:rPr>
        <w:rFonts w:ascii="Wingdings" w:hAnsi="Wingdings" w:hint="default"/>
      </w:rPr>
    </w:lvl>
    <w:lvl w:ilvl="1" w:tplc="04090003" w:tentative="1">
      <w:start w:val="1"/>
      <w:numFmt w:val="bullet"/>
      <w:lvlText w:val="o"/>
      <w:lvlJc w:val="left"/>
      <w:pPr>
        <w:ind w:left="2314" w:hanging="360"/>
      </w:pPr>
      <w:rPr>
        <w:rFonts w:ascii="Courier New" w:hAnsi="Courier New" w:cs="Courier New" w:hint="default"/>
      </w:rPr>
    </w:lvl>
    <w:lvl w:ilvl="2" w:tplc="04090005" w:tentative="1">
      <w:start w:val="1"/>
      <w:numFmt w:val="bullet"/>
      <w:lvlText w:val=""/>
      <w:lvlJc w:val="left"/>
      <w:pPr>
        <w:ind w:left="3034" w:hanging="360"/>
      </w:pPr>
      <w:rPr>
        <w:rFonts w:ascii="Wingdings" w:hAnsi="Wingdings" w:hint="default"/>
      </w:rPr>
    </w:lvl>
    <w:lvl w:ilvl="3" w:tplc="04090001" w:tentative="1">
      <w:start w:val="1"/>
      <w:numFmt w:val="bullet"/>
      <w:lvlText w:val=""/>
      <w:lvlJc w:val="left"/>
      <w:pPr>
        <w:ind w:left="3754" w:hanging="360"/>
      </w:pPr>
      <w:rPr>
        <w:rFonts w:ascii="Symbol" w:hAnsi="Symbol" w:hint="default"/>
      </w:rPr>
    </w:lvl>
    <w:lvl w:ilvl="4" w:tplc="04090003" w:tentative="1">
      <w:start w:val="1"/>
      <w:numFmt w:val="bullet"/>
      <w:lvlText w:val="o"/>
      <w:lvlJc w:val="left"/>
      <w:pPr>
        <w:ind w:left="4474" w:hanging="360"/>
      </w:pPr>
      <w:rPr>
        <w:rFonts w:ascii="Courier New" w:hAnsi="Courier New" w:cs="Courier New" w:hint="default"/>
      </w:rPr>
    </w:lvl>
    <w:lvl w:ilvl="5" w:tplc="04090005" w:tentative="1">
      <w:start w:val="1"/>
      <w:numFmt w:val="bullet"/>
      <w:lvlText w:val=""/>
      <w:lvlJc w:val="left"/>
      <w:pPr>
        <w:ind w:left="5194" w:hanging="360"/>
      </w:pPr>
      <w:rPr>
        <w:rFonts w:ascii="Wingdings" w:hAnsi="Wingdings" w:hint="default"/>
      </w:rPr>
    </w:lvl>
    <w:lvl w:ilvl="6" w:tplc="04090001" w:tentative="1">
      <w:start w:val="1"/>
      <w:numFmt w:val="bullet"/>
      <w:lvlText w:val=""/>
      <w:lvlJc w:val="left"/>
      <w:pPr>
        <w:ind w:left="5914" w:hanging="360"/>
      </w:pPr>
      <w:rPr>
        <w:rFonts w:ascii="Symbol" w:hAnsi="Symbol" w:hint="default"/>
      </w:rPr>
    </w:lvl>
    <w:lvl w:ilvl="7" w:tplc="04090003" w:tentative="1">
      <w:start w:val="1"/>
      <w:numFmt w:val="bullet"/>
      <w:lvlText w:val="o"/>
      <w:lvlJc w:val="left"/>
      <w:pPr>
        <w:ind w:left="6634" w:hanging="360"/>
      </w:pPr>
      <w:rPr>
        <w:rFonts w:ascii="Courier New" w:hAnsi="Courier New" w:cs="Courier New" w:hint="default"/>
      </w:rPr>
    </w:lvl>
    <w:lvl w:ilvl="8" w:tplc="04090005" w:tentative="1">
      <w:start w:val="1"/>
      <w:numFmt w:val="bullet"/>
      <w:lvlText w:val=""/>
      <w:lvlJc w:val="left"/>
      <w:pPr>
        <w:ind w:left="7354" w:hanging="360"/>
      </w:pPr>
      <w:rPr>
        <w:rFonts w:ascii="Wingdings" w:hAnsi="Wingdings" w:hint="default"/>
      </w:rPr>
    </w:lvl>
  </w:abstractNum>
  <w:abstractNum w:abstractNumId="14" w15:restartNumberingAfterBreak="0">
    <w:nsid w:val="189005AD"/>
    <w:multiLevelType w:val="hybridMultilevel"/>
    <w:tmpl w:val="364C6BA0"/>
    <w:lvl w:ilvl="0" w:tplc="1E7014C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864194"/>
    <w:multiLevelType w:val="hybridMultilevel"/>
    <w:tmpl w:val="2B9C68B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061581E"/>
    <w:multiLevelType w:val="hybridMultilevel"/>
    <w:tmpl w:val="62B640F6"/>
    <w:lvl w:ilvl="0" w:tplc="F37A10DA">
      <w:start w:val="1"/>
      <w:numFmt w:val="decimal"/>
      <w:lvlText w:val="%1."/>
      <w:lvlJc w:val="left"/>
      <w:pPr>
        <w:ind w:left="720" w:hanging="360"/>
      </w:pPr>
    </w:lvl>
    <w:lvl w:ilvl="1" w:tplc="FC58608C" w:tentative="1">
      <w:start w:val="1"/>
      <w:numFmt w:val="lowerLetter"/>
      <w:lvlText w:val="%2."/>
      <w:lvlJc w:val="left"/>
      <w:pPr>
        <w:ind w:left="1440" w:hanging="360"/>
      </w:pPr>
    </w:lvl>
    <w:lvl w:ilvl="2" w:tplc="47EE07C8" w:tentative="1">
      <w:start w:val="1"/>
      <w:numFmt w:val="lowerRoman"/>
      <w:lvlText w:val="%3."/>
      <w:lvlJc w:val="right"/>
      <w:pPr>
        <w:ind w:left="2160" w:hanging="180"/>
      </w:pPr>
    </w:lvl>
    <w:lvl w:ilvl="3" w:tplc="DB24B730" w:tentative="1">
      <w:start w:val="1"/>
      <w:numFmt w:val="decimal"/>
      <w:lvlText w:val="%4."/>
      <w:lvlJc w:val="left"/>
      <w:pPr>
        <w:ind w:left="2880" w:hanging="360"/>
      </w:pPr>
    </w:lvl>
    <w:lvl w:ilvl="4" w:tplc="303CDD78" w:tentative="1">
      <w:start w:val="1"/>
      <w:numFmt w:val="lowerLetter"/>
      <w:lvlText w:val="%5."/>
      <w:lvlJc w:val="left"/>
      <w:pPr>
        <w:ind w:left="3600" w:hanging="360"/>
      </w:pPr>
    </w:lvl>
    <w:lvl w:ilvl="5" w:tplc="0458160E" w:tentative="1">
      <w:start w:val="1"/>
      <w:numFmt w:val="lowerRoman"/>
      <w:lvlText w:val="%6."/>
      <w:lvlJc w:val="right"/>
      <w:pPr>
        <w:ind w:left="4320" w:hanging="180"/>
      </w:pPr>
    </w:lvl>
    <w:lvl w:ilvl="6" w:tplc="5CB4DA86" w:tentative="1">
      <w:start w:val="1"/>
      <w:numFmt w:val="decimal"/>
      <w:lvlText w:val="%7."/>
      <w:lvlJc w:val="left"/>
      <w:pPr>
        <w:ind w:left="5040" w:hanging="360"/>
      </w:pPr>
    </w:lvl>
    <w:lvl w:ilvl="7" w:tplc="0966080E" w:tentative="1">
      <w:start w:val="1"/>
      <w:numFmt w:val="lowerLetter"/>
      <w:lvlText w:val="%8."/>
      <w:lvlJc w:val="left"/>
      <w:pPr>
        <w:ind w:left="5760" w:hanging="360"/>
      </w:pPr>
    </w:lvl>
    <w:lvl w:ilvl="8" w:tplc="3D96F3F2" w:tentative="1">
      <w:start w:val="1"/>
      <w:numFmt w:val="lowerRoman"/>
      <w:lvlText w:val="%9."/>
      <w:lvlJc w:val="right"/>
      <w:pPr>
        <w:ind w:left="6480" w:hanging="180"/>
      </w:pPr>
    </w:lvl>
  </w:abstractNum>
  <w:abstractNum w:abstractNumId="18" w15:restartNumberingAfterBreak="0">
    <w:nsid w:val="261359D4"/>
    <w:multiLevelType w:val="multilevel"/>
    <w:tmpl w:val="2ED63414"/>
    <w:lvl w:ilvl="0">
      <w:start w:val="1"/>
      <w:numFmt w:val="decimal"/>
      <w:lvlText w:val="%1."/>
      <w:lvlJc w:val="left"/>
      <w:pPr>
        <w:tabs>
          <w:tab w:val="num" w:pos="720"/>
        </w:tabs>
        <w:ind w:left="720" w:hanging="72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6E13DA6"/>
    <w:multiLevelType w:val="multilevel"/>
    <w:tmpl w:val="0906944E"/>
    <w:lvl w:ilvl="0">
      <w:start w:val="1"/>
      <w:numFmt w:val="decimal"/>
      <w:lvlText w:val="%1."/>
      <w:lvlJc w:val="left"/>
      <w:pPr>
        <w:ind w:left="720" w:hanging="720"/>
      </w:pPr>
      <w:rPr>
        <w:rFonts w:hint="default"/>
        <w:b/>
        <w:sz w:val="24"/>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B6C0DF6"/>
    <w:multiLevelType w:val="hybridMultilevel"/>
    <w:tmpl w:val="ECE4830A"/>
    <w:lvl w:ilvl="0" w:tplc="6DDC255C">
      <w:start w:val="6"/>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5" w15:restartNumberingAfterBreak="0">
    <w:nsid w:val="2FDD7DA5"/>
    <w:multiLevelType w:val="hybridMultilevel"/>
    <w:tmpl w:val="2DE40444"/>
    <w:lvl w:ilvl="0" w:tplc="B9543EF8">
      <w:start w:val="1"/>
      <w:numFmt w:val="lowerLetter"/>
      <w:lvlText w:val="(%1)"/>
      <w:lvlJc w:val="left"/>
      <w:pPr>
        <w:tabs>
          <w:tab w:val="num" w:pos="540"/>
        </w:tabs>
        <w:ind w:left="540" w:hanging="360"/>
      </w:pPr>
      <w:rPr>
        <w:rFonts w:hint="default"/>
      </w:rPr>
    </w:lvl>
    <w:lvl w:ilvl="1" w:tplc="0E647F76">
      <w:start w:val="1"/>
      <w:numFmt w:val="lowerRoman"/>
      <w:lvlText w:val="(%2)"/>
      <w:lvlJc w:val="left"/>
      <w:pPr>
        <w:tabs>
          <w:tab w:val="num" w:pos="1620"/>
        </w:tabs>
        <w:ind w:left="1620" w:hanging="720"/>
      </w:pPr>
      <w:rPr>
        <w:rFonts w:hint="default"/>
      </w:rPr>
    </w:lvl>
    <w:lvl w:ilvl="2" w:tplc="54FCC800" w:tentative="1">
      <w:start w:val="1"/>
      <w:numFmt w:val="lowerRoman"/>
      <w:lvlText w:val="%3."/>
      <w:lvlJc w:val="right"/>
      <w:pPr>
        <w:tabs>
          <w:tab w:val="num" w:pos="1980"/>
        </w:tabs>
        <w:ind w:left="1980" w:hanging="180"/>
      </w:pPr>
    </w:lvl>
    <w:lvl w:ilvl="3" w:tplc="60C61866" w:tentative="1">
      <w:start w:val="1"/>
      <w:numFmt w:val="decimal"/>
      <w:lvlText w:val="%4."/>
      <w:lvlJc w:val="left"/>
      <w:pPr>
        <w:tabs>
          <w:tab w:val="num" w:pos="2700"/>
        </w:tabs>
        <w:ind w:left="2700" w:hanging="360"/>
      </w:pPr>
    </w:lvl>
    <w:lvl w:ilvl="4" w:tplc="877E9060" w:tentative="1">
      <w:start w:val="1"/>
      <w:numFmt w:val="lowerLetter"/>
      <w:lvlText w:val="%5."/>
      <w:lvlJc w:val="left"/>
      <w:pPr>
        <w:tabs>
          <w:tab w:val="num" w:pos="3420"/>
        </w:tabs>
        <w:ind w:left="3420" w:hanging="360"/>
      </w:pPr>
    </w:lvl>
    <w:lvl w:ilvl="5" w:tplc="2B501116" w:tentative="1">
      <w:start w:val="1"/>
      <w:numFmt w:val="lowerRoman"/>
      <w:lvlText w:val="%6."/>
      <w:lvlJc w:val="right"/>
      <w:pPr>
        <w:tabs>
          <w:tab w:val="num" w:pos="4140"/>
        </w:tabs>
        <w:ind w:left="4140" w:hanging="180"/>
      </w:pPr>
    </w:lvl>
    <w:lvl w:ilvl="6" w:tplc="E0A8294A" w:tentative="1">
      <w:start w:val="1"/>
      <w:numFmt w:val="decimal"/>
      <w:lvlText w:val="%7."/>
      <w:lvlJc w:val="left"/>
      <w:pPr>
        <w:tabs>
          <w:tab w:val="num" w:pos="4860"/>
        </w:tabs>
        <w:ind w:left="4860" w:hanging="360"/>
      </w:pPr>
    </w:lvl>
    <w:lvl w:ilvl="7" w:tplc="4348992C" w:tentative="1">
      <w:start w:val="1"/>
      <w:numFmt w:val="lowerLetter"/>
      <w:lvlText w:val="%8."/>
      <w:lvlJc w:val="left"/>
      <w:pPr>
        <w:tabs>
          <w:tab w:val="num" w:pos="5580"/>
        </w:tabs>
        <w:ind w:left="5580" w:hanging="360"/>
      </w:pPr>
    </w:lvl>
    <w:lvl w:ilvl="8" w:tplc="B1D26E04" w:tentative="1">
      <w:start w:val="1"/>
      <w:numFmt w:val="lowerRoman"/>
      <w:lvlText w:val="%9."/>
      <w:lvlJc w:val="right"/>
      <w:pPr>
        <w:tabs>
          <w:tab w:val="num" w:pos="6300"/>
        </w:tabs>
        <w:ind w:left="6300" w:hanging="180"/>
      </w:pPr>
    </w:lvl>
  </w:abstractNum>
  <w:abstractNum w:abstractNumId="26" w15:restartNumberingAfterBreak="0">
    <w:nsid w:val="31107D41"/>
    <w:multiLevelType w:val="multilevel"/>
    <w:tmpl w:val="5C00E810"/>
    <w:lvl w:ilvl="0">
      <w:start w:val="1"/>
      <w:numFmt w:val="decimal"/>
      <w:pStyle w:val="StyleHeading3NotBol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2647116"/>
    <w:multiLevelType w:val="hybridMultilevel"/>
    <w:tmpl w:val="B214353A"/>
    <w:lvl w:ilvl="0" w:tplc="5C243C48">
      <w:start w:val="4"/>
      <w:numFmt w:val="bullet"/>
      <w:lvlText w:val=" "/>
      <w:lvlJc w:val="left"/>
      <w:pPr>
        <w:ind w:left="1080" w:hanging="720"/>
      </w:pPr>
      <w:rPr>
        <w:rFonts w:ascii="Arial" w:eastAsia="Times New Roman" w:hAnsi="Arial" w:cs="Arial" w:hint="default"/>
      </w:rPr>
    </w:lvl>
    <w:lvl w:ilvl="1" w:tplc="FE661362" w:tentative="1">
      <w:start w:val="1"/>
      <w:numFmt w:val="bullet"/>
      <w:lvlText w:val="o"/>
      <w:lvlJc w:val="left"/>
      <w:pPr>
        <w:ind w:left="1440" w:hanging="360"/>
      </w:pPr>
      <w:rPr>
        <w:rFonts w:ascii="Courier New" w:hAnsi="Courier New" w:cs="Courier New" w:hint="default"/>
      </w:rPr>
    </w:lvl>
    <w:lvl w:ilvl="2" w:tplc="FFB80178" w:tentative="1">
      <w:start w:val="1"/>
      <w:numFmt w:val="bullet"/>
      <w:lvlText w:val=""/>
      <w:lvlJc w:val="left"/>
      <w:pPr>
        <w:ind w:left="2160" w:hanging="360"/>
      </w:pPr>
      <w:rPr>
        <w:rFonts w:ascii="Wingdings" w:hAnsi="Wingdings" w:hint="default"/>
      </w:rPr>
    </w:lvl>
    <w:lvl w:ilvl="3" w:tplc="B508A10A" w:tentative="1">
      <w:start w:val="1"/>
      <w:numFmt w:val="bullet"/>
      <w:lvlText w:val=""/>
      <w:lvlJc w:val="left"/>
      <w:pPr>
        <w:ind w:left="2880" w:hanging="360"/>
      </w:pPr>
      <w:rPr>
        <w:rFonts w:ascii="Symbol" w:hAnsi="Symbol" w:hint="default"/>
      </w:rPr>
    </w:lvl>
    <w:lvl w:ilvl="4" w:tplc="7D9E8C70" w:tentative="1">
      <w:start w:val="1"/>
      <w:numFmt w:val="bullet"/>
      <w:lvlText w:val="o"/>
      <w:lvlJc w:val="left"/>
      <w:pPr>
        <w:ind w:left="3600" w:hanging="360"/>
      </w:pPr>
      <w:rPr>
        <w:rFonts w:ascii="Courier New" w:hAnsi="Courier New" w:cs="Courier New" w:hint="default"/>
      </w:rPr>
    </w:lvl>
    <w:lvl w:ilvl="5" w:tplc="0B76F504" w:tentative="1">
      <w:start w:val="1"/>
      <w:numFmt w:val="bullet"/>
      <w:lvlText w:val=""/>
      <w:lvlJc w:val="left"/>
      <w:pPr>
        <w:ind w:left="4320" w:hanging="360"/>
      </w:pPr>
      <w:rPr>
        <w:rFonts w:ascii="Wingdings" w:hAnsi="Wingdings" w:hint="default"/>
      </w:rPr>
    </w:lvl>
    <w:lvl w:ilvl="6" w:tplc="290C0DD8" w:tentative="1">
      <w:start w:val="1"/>
      <w:numFmt w:val="bullet"/>
      <w:lvlText w:val=""/>
      <w:lvlJc w:val="left"/>
      <w:pPr>
        <w:ind w:left="5040" w:hanging="360"/>
      </w:pPr>
      <w:rPr>
        <w:rFonts w:ascii="Symbol" w:hAnsi="Symbol" w:hint="default"/>
      </w:rPr>
    </w:lvl>
    <w:lvl w:ilvl="7" w:tplc="9C46D4B2" w:tentative="1">
      <w:start w:val="1"/>
      <w:numFmt w:val="bullet"/>
      <w:lvlText w:val="o"/>
      <w:lvlJc w:val="left"/>
      <w:pPr>
        <w:ind w:left="5760" w:hanging="360"/>
      </w:pPr>
      <w:rPr>
        <w:rFonts w:ascii="Courier New" w:hAnsi="Courier New" w:cs="Courier New" w:hint="default"/>
      </w:rPr>
    </w:lvl>
    <w:lvl w:ilvl="8" w:tplc="541C1E3E" w:tentative="1">
      <w:start w:val="1"/>
      <w:numFmt w:val="bullet"/>
      <w:lvlText w:val=""/>
      <w:lvlJc w:val="left"/>
      <w:pPr>
        <w:ind w:left="6480" w:hanging="360"/>
      </w:pPr>
      <w:rPr>
        <w:rFonts w:ascii="Wingdings" w:hAnsi="Wingdings" w:hint="default"/>
      </w:rPr>
    </w:lvl>
  </w:abstractNum>
  <w:abstractNum w:abstractNumId="28" w15:restartNumberingAfterBreak="0">
    <w:nsid w:val="32BA412D"/>
    <w:multiLevelType w:val="hybridMultilevel"/>
    <w:tmpl w:val="D9D2DA02"/>
    <w:lvl w:ilvl="0" w:tplc="0409000B">
      <w:start w:val="1"/>
      <w:numFmt w:val="bullet"/>
      <w:lvlText w:val=""/>
      <w:lvlJc w:val="left"/>
      <w:pPr>
        <w:ind w:left="769" w:hanging="360"/>
      </w:pPr>
      <w:rPr>
        <w:rFonts w:ascii="Wingdings" w:hAnsi="Wingdings"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9" w15:restartNumberingAfterBreak="0">
    <w:nsid w:val="343817C2"/>
    <w:multiLevelType w:val="multilevel"/>
    <w:tmpl w:val="51FE04AE"/>
    <w:lvl w:ilvl="0">
      <w:start w:val="3"/>
      <w:numFmt w:val="decimal"/>
      <w:lvlText w:val="%1"/>
      <w:lvlJc w:val="left"/>
      <w:pPr>
        <w:ind w:left="540" w:hanging="540"/>
      </w:pPr>
      <w:rPr>
        <w:rFonts w:hint="default"/>
      </w:rPr>
    </w:lvl>
    <w:lvl w:ilvl="1">
      <w:start w:val="2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1" w15:restartNumberingAfterBreak="0">
    <w:nsid w:val="35606F7C"/>
    <w:multiLevelType w:val="hybridMultilevel"/>
    <w:tmpl w:val="013CB8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99077D3"/>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4" w15:restartNumberingAfterBreak="0">
    <w:nsid w:val="3ADB1414"/>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5"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6" w15:restartNumberingAfterBreak="0">
    <w:nsid w:val="3E7F4632"/>
    <w:multiLevelType w:val="multilevel"/>
    <w:tmpl w:val="D056EE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i w:val="0"/>
        <w:sz w:val="22"/>
        <w:szCs w:val="22"/>
      </w:rPr>
    </w:lvl>
    <w:lvl w:ilvl="2">
      <w:start w:val="1"/>
      <w:numFmt w:val="bullet"/>
      <w:pStyle w:val="111Bullet"/>
      <w:lvlText w:val=""/>
      <w:lvlJc w:val="left"/>
      <w:pPr>
        <w:tabs>
          <w:tab w:val="num" w:pos="360"/>
        </w:tabs>
        <w:ind w:left="360" w:firstLine="774"/>
      </w:pPr>
      <w:rPr>
        <w:rFonts w:ascii="Symbol" w:hAnsi="Symbol" w:hint="default"/>
      </w:rPr>
    </w:lvl>
    <w:lvl w:ilvl="3">
      <w:start w:val="1"/>
      <w:numFmt w:val="decimal"/>
      <w:pStyle w:val="111Bullet"/>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0583985"/>
    <w:multiLevelType w:val="singleLevel"/>
    <w:tmpl w:val="5F440C8E"/>
    <w:lvl w:ilvl="0">
      <w:start w:val="1"/>
      <w:numFmt w:val="decimal"/>
      <w:pStyle w:val="textnumberChar"/>
      <w:lvlText w:val="(%1)"/>
      <w:lvlJc w:val="left"/>
      <w:pPr>
        <w:tabs>
          <w:tab w:val="num" w:pos="737"/>
        </w:tabs>
        <w:ind w:left="737" w:hanging="380"/>
      </w:pPr>
      <w:rPr>
        <w:rFonts w:hint="default"/>
      </w:rPr>
    </w:lvl>
  </w:abstractNum>
  <w:abstractNum w:abstractNumId="38" w15:restartNumberingAfterBreak="0">
    <w:nsid w:val="419A7AD4"/>
    <w:multiLevelType w:val="hybridMultilevel"/>
    <w:tmpl w:val="AD041040"/>
    <w:lvl w:ilvl="0" w:tplc="D16E18CA">
      <w:start w:val="1"/>
      <w:numFmt w:val="lowerLetter"/>
      <w:lvlText w:val="(%1)"/>
      <w:lvlJc w:val="left"/>
      <w:pPr>
        <w:ind w:left="1133" w:hanging="360"/>
      </w:pPr>
      <w:rPr>
        <w:rFonts w:hint="default"/>
      </w:rPr>
    </w:lvl>
    <w:lvl w:ilvl="1" w:tplc="767CCF52">
      <w:start w:val="1"/>
      <w:numFmt w:val="lowerLetter"/>
      <w:lvlText w:val="%2."/>
      <w:lvlJc w:val="left"/>
      <w:pPr>
        <w:ind w:left="1853" w:hanging="360"/>
      </w:pPr>
    </w:lvl>
    <w:lvl w:ilvl="2" w:tplc="F57EA126" w:tentative="1">
      <w:start w:val="1"/>
      <w:numFmt w:val="lowerRoman"/>
      <w:lvlText w:val="%3."/>
      <w:lvlJc w:val="right"/>
      <w:pPr>
        <w:ind w:left="2573" w:hanging="180"/>
      </w:pPr>
    </w:lvl>
    <w:lvl w:ilvl="3" w:tplc="D3283960" w:tentative="1">
      <w:start w:val="1"/>
      <w:numFmt w:val="decimal"/>
      <w:lvlText w:val="%4."/>
      <w:lvlJc w:val="left"/>
      <w:pPr>
        <w:ind w:left="3293" w:hanging="360"/>
      </w:pPr>
    </w:lvl>
    <w:lvl w:ilvl="4" w:tplc="8822136A" w:tentative="1">
      <w:start w:val="1"/>
      <w:numFmt w:val="lowerLetter"/>
      <w:lvlText w:val="%5."/>
      <w:lvlJc w:val="left"/>
      <w:pPr>
        <w:ind w:left="4013" w:hanging="360"/>
      </w:pPr>
    </w:lvl>
    <w:lvl w:ilvl="5" w:tplc="23168B4A" w:tentative="1">
      <w:start w:val="1"/>
      <w:numFmt w:val="lowerRoman"/>
      <w:lvlText w:val="%6."/>
      <w:lvlJc w:val="right"/>
      <w:pPr>
        <w:ind w:left="4733" w:hanging="180"/>
      </w:pPr>
    </w:lvl>
    <w:lvl w:ilvl="6" w:tplc="1A2A0906" w:tentative="1">
      <w:start w:val="1"/>
      <w:numFmt w:val="decimal"/>
      <w:lvlText w:val="%7."/>
      <w:lvlJc w:val="left"/>
      <w:pPr>
        <w:ind w:left="5453" w:hanging="360"/>
      </w:pPr>
    </w:lvl>
    <w:lvl w:ilvl="7" w:tplc="A1BE93E6" w:tentative="1">
      <w:start w:val="1"/>
      <w:numFmt w:val="lowerLetter"/>
      <w:lvlText w:val="%8."/>
      <w:lvlJc w:val="left"/>
      <w:pPr>
        <w:ind w:left="6173" w:hanging="360"/>
      </w:pPr>
    </w:lvl>
    <w:lvl w:ilvl="8" w:tplc="420048CE" w:tentative="1">
      <w:start w:val="1"/>
      <w:numFmt w:val="lowerRoman"/>
      <w:lvlText w:val="%9."/>
      <w:lvlJc w:val="right"/>
      <w:pPr>
        <w:ind w:left="6893" w:hanging="180"/>
      </w:pPr>
    </w:lvl>
  </w:abstractNum>
  <w:abstractNum w:abstractNumId="3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0" w15:restartNumberingAfterBreak="0">
    <w:nsid w:val="47537E0C"/>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1" w15:restartNumberingAfterBreak="0">
    <w:nsid w:val="4B721C85"/>
    <w:multiLevelType w:val="hybridMultilevel"/>
    <w:tmpl w:val="B73299BA"/>
    <w:lvl w:ilvl="0" w:tplc="469405D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2" w15:restartNumberingAfterBreak="0">
    <w:nsid w:val="4B722184"/>
    <w:multiLevelType w:val="hybridMultilevel"/>
    <w:tmpl w:val="C3CC03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E044651"/>
    <w:multiLevelType w:val="hybridMultilevel"/>
    <w:tmpl w:val="422A9FD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4F3C6B1B"/>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6" w15:restartNumberingAfterBreak="0">
    <w:nsid w:val="52BA6C9F"/>
    <w:multiLevelType w:val="hybridMultilevel"/>
    <w:tmpl w:val="CFBA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8" w15:restartNumberingAfterBreak="0">
    <w:nsid w:val="53E66850"/>
    <w:multiLevelType w:val="multilevel"/>
    <w:tmpl w:val="2CBEC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57E23794"/>
    <w:multiLevelType w:val="hybridMultilevel"/>
    <w:tmpl w:val="FD600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596D6926"/>
    <w:multiLevelType w:val="multilevel"/>
    <w:tmpl w:val="7A7A2AB0"/>
    <w:lvl w:ilvl="0">
      <w:start w:val="1"/>
      <w:numFmt w:val="decimal"/>
      <w:pStyle w:val="Heading1"/>
      <w:suff w:val="space"/>
      <w:lvlText w:val="Chapter %1"/>
      <w:lvlJc w:val="left"/>
      <w:pPr>
        <w:ind w:left="568" w:firstLine="0"/>
      </w:pPr>
      <w:rPr>
        <w:rFonts w:hint="default"/>
        <w:sz w:val="24"/>
        <w:szCs w:val="24"/>
      </w:rPr>
    </w:lvl>
    <w:lvl w:ilvl="1">
      <w:start w:val="1"/>
      <w:numFmt w:val="none"/>
      <w:pStyle w:val="Heading2"/>
      <w:suff w:val="nothing"/>
      <w:lvlText w:val=""/>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3" w15:restartNumberingAfterBreak="0">
    <w:nsid w:val="5A7B6F78"/>
    <w:multiLevelType w:val="hybridMultilevel"/>
    <w:tmpl w:val="5E24F878"/>
    <w:lvl w:ilvl="0" w:tplc="81D41F36">
      <w:start w:val="2"/>
      <w:numFmt w:val="decimal"/>
      <w:lvlText w:val="%1."/>
      <w:lvlJc w:val="left"/>
      <w:pPr>
        <w:tabs>
          <w:tab w:val="num" w:pos="720"/>
        </w:tabs>
        <w:ind w:left="720" w:hanging="360"/>
      </w:pPr>
      <w:rPr>
        <w:rFonts w:hint="default"/>
      </w:rPr>
    </w:lvl>
    <w:lvl w:ilvl="1" w:tplc="CD82ABD0" w:tentative="1">
      <w:start w:val="1"/>
      <w:numFmt w:val="lowerLetter"/>
      <w:lvlText w:val="%2."/>
      <w:lvlJc w:val="left"/>
      <w:pPr>
        <w:tabs>
          <w:tab w:val="num" w:pos="1440"/>
        </w:tabs>
        <w:ind w:left="1440" w:hanging="360"/>
      </w:pPr>
    </w:lvl>
    <w:lvl w:ilvl="2" w:tplc="E8A47B58" w:tentative="1">
      <w:start w:val="1"/>
      <w:numFmt w:val="lowerRoman"/>
      <w:lvlText w:val="%3."/>
      <w:lvlJc w:val="right"/>
      <w:pPr>
        <w:tabs>
          <w:tab w:val="num" w:pos="2160"/>
        </w:tabs>
        <w:ind w:left="2160" w:hanging="180"/>
      </w:pPr>
    </w:lvl>
    <w:lvl w:ilvl="3" w:tplc="7BCEFAD0" w:tentative="1">
      <w:start w:val="1"/>
      <w:numFmt w:val="decimal"/>
      <w:lvlText w:val="%4."/>
      <w:lvlJc w:val="left"/>
      <w:pPr>
        <w:tabs>
          <w:tab w:val="num" w:pos="2880"/>
        </w:tabs>
        <w:ind w:left="2880" w:hanging="360"/>
      </w:pPr>
    </w:lvl>
    <w:lvl w:ilvl="4" w:tplc="A9CC8872" w:tentative="1">
      <w:start w:val="1"/>
      <w:numFmt w:val="lowerLetter"/>
      <w:lvlText w:val="%5."/>
      <w:lvlJc w:val="left"/>
      <w:pPr>
        <w:tabs>
          <w:tab w:val="num" w:pos="3600"/>
        </w:tabs>
        <w:ind w:left="3600" w:hanging="360"/>
      </w:pPr>
    </w:lvl>
    <w:lvl w:ilvl="5" w:tplc="DC9870C0" w:tentative="1">
      <w:start w:val="1"/>
      <w:numFmt w:val="lowerRoman"/>
      <w:lvlText w:val="%6."/>
      <w:lvlJc w:val="right"/>
      <w:pPr>
        <w:tabs>
          <w:tab w:val="num" w:pos="4320"/>
        </w:tabs>
        <w:ind w:left="4320" w:hanging="180"/>
      </w:pPr>
    </w:lvl>
    <w:lvl w:ilvl="6" w:tplc="04AEE298" w:tentative="1">
      <w:start w:val="1"/>
      <w:numFmt w:val="decimal"/>
      <w:lvlText w:val="%7."/>
      <w:lvlJc w:val="left"/>
      <w:pPr>
        <w:tabs>
          <w:tab w:val="num" w:pos="5040"/>
        </w:tabs>
        <w:ind w:left="5040" w:hanging="360"/>
      </w:pPr>
    </w:lvl>
    <w:lvl w:ilvl="7" w:tplc="9A4CF2A4" w:tentative="1">
      <w:start w:val="1"/>
      <w:numFmt w:val="lowerLetter"/>
      <w:lvlText w:val="%8."/>
      <w:lvlJc w:val="left"/>
      <w:pPr>
        <w:tabs>
          <w:tab w:val="num" w:pos="5760"/>
        </w:tabs>
        <w:ind w:left="5760" w:hanging="360"/>
      </w:pPr>
    </w:lvl>
    <w:lvl w:ilvl="8" w:tplc="19623AE4" w:tentative="1">
      <w:start w:val="1"/>
      <w:numFmt w:val="lowerRoman"/>
      <w:lvlText w:val="%9."/>
      <w:lvlJc w:val="right"/>
      <w:pPr>
        <w:tabs>
          <w:tab w:val="num" w:pos="6480"/>
        </w:tabs>
        <w:ind w:left="6480" w:hanging="180"/>
      </w:pPr>
    </w:lvl>
  </w:abstractNum>
  <w:abstractNum w:abstractNumId="54" w15:restartNumberingAfterBreak="0">
    <w:nsid w:val="5AE41D5A"/>
    <w:multiLevelType w:val="hybridMultilevel"/>
    <w:tmpl w:val="E4B8E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0C1FFF"/>
    <w:multiLevelType w:val="hybridMultilevel"/>
    <w:tmpl w:val="F9DAED06"/>
    <w:lvl w:ilvl="0" w:tplc="B8725F98">
      <w:start w:val="3"/>
      <w:numFmt w:val="bullet"/>
      <w:lvlText w:val="-"/>
      <w:lvlJc w:val="left"/>
      <w:pPr>
        <w:tabs>
          <w:tab w:val="num" w:pos="1440"/>
        </w:tabs>
        <w:ind w:left="1440" w:hanging="705"/>
      </w:pPr>
      <w:rPr>
        <w:rFonts w:ascii="Arial" w:eastAsia="Times New Roman" w:hAnsi="Arial" w:cs="Arial" w:hint="default"/>
      </w:rPr>
    </w:lvl>
    <w:lvl w:ilvl="1" w:tplc="B20866AA" w:tentative="1">
      <w:start w:val="1"/>
      <w:numFmt w:val="bullet"/>
      <w:lvlText w:val="o"/>
      <w:lvlJc w:val="left"/>
      <w:pPr>
        <w:tabs>
          <w:tab w:val="num" w:pos="1815"/>
        </w:tabs>
        <w:ind w:left="1815" w:hanging="360"/>
      </w:pPr>
      <w:rPr>
        <w:rFonts w:ascii="Courier New" w:hAnsi="Courier New" w:cs="Courier New" w:hint="default"/>
      </w:rPr>
    </w:lvl>
    <w:lvl w:ilvl="2" w:tplc="25406AC8" w:tentative="1">
      <w:start w:val="1"/>
      <w:numFmt w:val="bullet"/>
      <w:lvlText w:val=""/>
      <w:lvlJc w:val="left"/>
      <w:pPr>
        <w:tabs>
          <w:tab w:val="num" w:pos="2535"/>
        </w:tabs>
        <w:ind w:left="2535" w:hanging="360"/>
      </w:pPr>
      <w:rPr>
        <w:rFonts w:ascii="Wingdings" w:hAnsi="Wingdings" w:hint="default"/>
      </w:rPr>
    </w:lvl>
    <w:lvl w:ilvl="3" w:tplc="E3DE764A" w:tentative="1">
      <w:start w:val="1"/>
      <w:numFmt w:val="bullet"/>
      <w:lvlText w:val=""/>
      <w:lvlJc w:val="left"/>
      <w:pPr>
        <w:tabs>
          <w:tab w:val="num" w:pos="3255"/>
        </w:tabs>
        <w:ind w:left="3255" w:hanging="360"/>
      </w:pPr>
      <w:rPr>
        <w:rFonts w:ascii="Symbol" w:hAnsi="Symbol" w:hint="default"/>
      </w:rPr>
    </w:lvl>
    <w:lvl w:ilvl="4" w:tplc="67F8F010" w:tentative="1">
      <w:start w:val="1"/>
      <w:numFmt w:val="bullet"/>
      <w:lvlText w:val="o"/>
      <w:lvlJc w:val="left"/>
      <w:pPr>
        <w:tabs>
          <w:tab w:val="num" w:pos="3975"/>
        </w:tabs>
        <w:ind w:left="3975" w:hanging="360"/>
      </w:pPr>
      <w:rPr>
        <w:rFonts w:ascii="Courier New" w:hAnsi="Courier New" w:cs="Courier New" w:hint="default"/>
      </w:rPr>
    </w:lvl>
    <w:lvl w:ilvl="5" w:tplc="5EBE322C" w:tentative="1">
      <w:start w:val="1"/>
      <w:numFmt w:val="bullet"/>
      <w:lvlText w:val=""/>
      <w:lvlJc w:val="left"/>
      <w:pPr>
        <w:tabs>
          <w:tab w:val="num" w:pos="4695"/>
        </w:tabs>
        <w:ind w:left="4695" w:hanging="360"/>
      </w:pPr>
      <w:rPr>
        <w:rFonts w:ascii="Wingdings" w:hAnsi="Wingdings" w:hint="default"/>
      </w:rPr>
    </w:lvl>
    <w:lvl w:ilvl="6" w:tplc="5162790C" w:tentative="1">
      <w:start w:val="1"/>
      <w:numFmt w:val="bullet"/>
      <w:lvlText w:val=""/>
      <w:lvlJc w:val="left"/>
      <w:pPr>
        <w:tabs>
          <w:tab w:val="num" w:pos="5415"/>
        </w:tabs>
        <w:ind w:left="5415" w:hanging="360"/>
      </w:pPr>
      <w:rPr>
        <w:rFonts w:ascii="Symbol" w:hAnsi="Symbol" w:hint="default"/>
      </w:rPr>
    </w:lvl>
    <w:lvl w:ilvl="7" w:tplc="30E887F6" w:tentative="1">
      <w:start w:val="1"/>
      <w:numFmt w:val="bullet"/>
      <w:lvlText w:val="o"/>
      <w:lvlJc w:val="left"/>
      <w:pPr>
        <w:tabs>
          <w:tab w:val="num" w:pos="6135"/>
        </w:tabs>
        <w:ind w:left="6135" w:hanging="360"/>
      </w:pPr>
      <w:rPr>
        <w:rFonts w:ascii="Courier New" w:hAnsi="Courier New" w:cs="Courier New" w:hint="default"/>
      </w:rPr>
    </w:lvl>
    <w:lvl w:ilvl="8" w:tplc="4AE0F5DA" w:tentative="1">
      <w:start w:val="1"/>
      <w:numFmt w:val="bullet"/>
      <w:lvlText w:val=""/>
      <w:lvlJc w:val="left"/>
      <w:pPr>
        <w:tabs>
          <w:tab w:val="num" w:pos="6855"/>
        </w:tabs>
        <w:ind w:left="6855" w:hanging="360"/>
      </w:pPr>
      <w:rPr>
        <w:rFonts w:ascii="Wingdings" w:hAnsi="Wingdings" w:hint="default"/>
      </w:rPr>
    </w:lvl>
  </w:abstractNum>
  <w:abstractNum w:abstractNumId="56" w15:restartNumberingAfterBreak="0">
    <w:nsid w:val="5BFE6180"/>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57" w15:restartNumberingAfterBreak="0">
    <w:nsid w:val="5C0F0733"/>
    <w:multiLevelType w:val="hybridMultilevel"/>
    <w:tmpl w:val="3FF2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2D5FCD"/>
    <w:multiLevelType w:val="hybridMultilevel"/>
    <w:tmpl w:val="B8DE9A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lvl>
    <w:lvl w:ilvl="2">
      <w:start w:val="1"/>
      <w:numFmt w:val="decimal"/>
      <w:pStyle w:val="Clause3Sub"/>
      <w:lvlText w:val="%1.%2.%3."/>
      <w:lvlJc w:val="left"/>
      <w:pPr>
        <w:tabs>
          <w:tab w:val="num" w:pos="2552"/>
        </w:tabs>
        <w:ind w:left="2552" w:hanging="1112"/>
      </w:pPr>
    </w:lvl>
    <w:lvl w:ilvl="3">
      <w:start w:val="1"/>
      <w:numFmt w:val="decimal"/>
      <w:pStyle w:val="Clause4Sub"/>
      <w:lvlText w:val="%1.%2.%3.%4."/>
      <w:lvlJc w:val="left"/>
      <w:pPr>
        <w:tabs>
          <w:tab w:val="num" w:pos="3600"/>
        </w:tabs>
        <w:ind w:left="3600" w:hanging="1048"/>
      </w:pPr>
    </w:lvl>
    <w:lvl w:ilvl="4">
      <w:start w:val="1"/>
      <w:numFmt w:val="decimal"/>
      <w:pStyle w:val="Clause5Sub"/>
      <w:lvlText w:val="%1.%2.%3.%4.%5."/>
      <w:lvlJc w:val="left"/>
      <w:pPr>
        <w:tabs>
          <w:tab w:val="num" w:pos="5041"/>
        </w:tabs>
        <w:ind w:left="5041" w:hanging="1441"/>
      </w:pPr>
    </w:lvl>
    <w:lvl w:ilvl="5">
      <w:start w:val="1"/>
      <w:numFmt w:val="decimal"/>
      <w:pStyle w:val="Clause6Sub"/>
      <w:lvlText w:val="%1.%2.%3.%4.%5.%6."/>
      <w:lvlJc w:val="left"/>
      <w:pPr>
        <w:tabs>
          <w:tab w:val="num" w:pos="6481"/>
        </w:tabs>
        <w:ind w:left="6481" w:hanging="1440"/>
      </w:pPr>
    </w:lvl>
    <w:lvl w:ilvl="6">
      <w:start w:val="1"/>
      <w:numFmt w:val="decimal"/>
      <w:pStyle w:val="Clause7Sub"/>
      <w:lvlText w:val="%1.%2.%3.%4.%5.%6.%7."/>
      <w:lvlJc w:val="left"/>
      <w:pPr>
        <w:tabs>
          <w:tab w:val="num" w:pos="7201"/>
        </w:tabs>
        <w:ind w:left="7201" w:hanging="1871"/>
      </w:pPr>
    </w:lvl>
    <w:lvl w:ilvl="7">
      <w:start w:val="1"/>
      <w:numFmt w:val="decimal"/>
      <w:pStyle w:val="Clause8Sub"/>
      <w:lvlText w:val="%1.%2.%3.%4.%5.%6.%7.%8."/>
      <w:lvlJc w:val="left"/>
      <w:pPr>
        <w:tabs>
          <w:tab w:val="num" w:pos="7921"/>
        </w:tabs>
        <w:ind w:left="7921" w:hanging="1967"/>
      </w:pPr>
    </w:lvl>
    <w:lvl w:ilvl="8">
      <w:start w:val="1"/>
      <w:numFmt w:val="decimal"/>
      <w:pStyle w:val="Clause9Sub"/>
      <w:isLgl/>
      <w:lvlText w:val="%1.%2.%3.%4.%5.%6.%7.%8.%9."/>
      <w:lvlJc w:val="left"/>
      <w:pPr>
        <w:tabs>
          <w:tab w:val="num" w:pos="8222"/>
        </w:tabs>
        <w:ind w:left="8222" w:hanging="1741"/>
      </w:pPr>
    </w:lvl>
  </w:abstractNum>
  <w:abstractNum w:abstractNumId="60" w15:restartNumberingAfterBreak="0">
    <w:nsid w:val="5ED85554"/>
    <w:multiLevelType w:val="hybridMultilevel"/>
    <w:tmpl w:val="56BAA0C8"/>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61" w15:restartNumberingAfterBreak="0">
    <w:nsid w:val="625524F3"/>
    <w:multiLevelType w:val="hybridMultilevel"/>
    <w:tmpl w:val="D56E9DDE"/>
    <w:lvl w:ilvl="0" w:tplc="88B4CC22">
      <w:start w:val="1"/>
      <w:numFmt w:val="lowerLetter"/>
      <w:lvlText w:val="%1)"/>
      <w:lvlJc w:val="left"/>
      <w:pPr>
        <w:ind w:left="900" w:hanging="360"/>
      </w:pPr>
      <w:rPr>
        <w:rFonts w:hint="default"/>
      </w:rPr>
    </w:lvl>
    <w:lvl w:ilvl="1" w:tplc="BAA60C50" w:tentative="1">
      <w:start w:val="1"/>
      <w:numFmt w:val="lowerLetter"/>
      <w:lvlText w:val="%2."/>
      <w:lvlJc w:val="left"/>
      <w:pPr>
        <w:ind w:left="1620" w:hanging="360"/>
      </w:pPr>
    </w:lvl>
    <w:lvl w:ilvl="2" w:tplc="D416D56E" w:tentative="1">
      <w:start w:val="1"/>
      <w:numFmt w:val="lowerRoman"/>
      <w:lvlText w:val="%3."/>
      <w:lvlJc w:val="right"/>
      <w:pPr>
        <w:ind w:left="2340" w:hanging="180"/>
      </w:pPr>
    </w:lvl>
    <w:lvl w:ilvl="3" w:tplc="9732D4EA" w:tentative="1">
      <w:start w:val="1"/>
      <w:numFmt w:val="decimal"/>
      <w:lvlText w:val="%4."/>
      <w:lvlJc w:val="left"/>
      <w:pPr>
        <w:ind w:left="3060" w:hanging="360"/>
      </w:pPr>
    </w:lvl>
    <w:lvl w:ilvl="4" w:tplc="CAA0DEA2" w:tentative="1">
      <w:start w:val="1"/>
      <w:numFmt w:val="lowerLetter"/>
      <w:lvlText w:val="%5."/>
      <w:lvlJc w:val="left"/>
      <w:pPr>
        <w:ind w:left="3780" w:hanging="360"/>
      </w:pPr>
    </w:lvl>
    <w:lvl w:ilvl="5" w:tplc="887A4D96" w:tentative="1">
      <w:start w:val="1"/>
      <w:numFmt w:val="lowerRoman"/>
      <w:lvlText w:val="%6."/>
      <w:lvlJc w:val="right"/>
      <w:pPr>
        <w:ind w:left="4500" w:hanging="180"/>
      </w:pPr>
    </w:lvl>
    <w:lvl w:ilvl="6" w:tplc="EB689388" w:tentative="1">
      <w:start w:val="1"/>
      <w:numFmt w:val="decimal"/>
      <w:lvlText w:val="%7."/>
      <w:lvlJc w:val="left"/>
      <w:pPr>
        <w:ind w:left="5220" w:hanging="360"/>
      </w:pPr>
    </w:lvl>
    <w:lvl w:ilvl="7" w:tplc="52D4FF56" w:tentative="1">
      <w:start w:val="1"/>
      <w:numFmt w:val="lowerLetter"/>
      <w:lvlText w:val="%8."/>
      <w:lvlJc w:val="left"/>
      <w:pPr>
        <w:ind w:left="5940" w:hanging="360"/>
      </w:pPr>
    </w:lvl>
    <w:lvl w:ilvl="8" w:tplc="4D0084C2" w:tentative="1">
      <w:start w:val="1"/>
      <w:numFmt w:val="lowerRoman"/>
      <w:lvlText w:val="%9."/>
      <w:lvlJc w:val="right"/>
      <w:pPr>
        <w:ind w:left="6660" w:hanging="180"/>
      </w:pPr>
    </w:lvl>
  </w:abstractNum>
  <w:abstractNum w:abstractNumId="62" w15:restartNumberingAfterBreak="0">
    <w:nsid w:val="658442DE"/>
    <w:multiLevelType w:val="hybridMultilevel"/>
    <w:tmpl w:val="B0AEA8D2"/>
    <w:lvl w:ilvl="0" w:tplc="1C090001">
      <w:start w:val="1"/>
      <w:numFmt w:val="bullet"/>
      <w:lvlText w:val=""/>
      <w:lvlJc w:val="left"/>
      <w:pPr>
        <w:ind w:left="773" w:hanging="360"/>
      </w:pPr>
      <w:rPr>
        <w:rFonts w:ascii="Symbol" w:hAnsi="Symbol" w:hint="default"/>
      </w:rPr>
    </w:lvl>
    <w:lvl w:ilvl="1" w:tplc="1C090003" w:tentative="1">
      <w:start w:val="1"/>
      <w:numFmt w:val="lowerLetter"/>
      <w:lvlText w:val="%2."/>
      <w:lvlJc w:val="left"/>
      <w:pPr>
        <w:ind w:left="1493" w:hanging="360"/>
      </w:pPr>
    </w:lvl>
    <w:lvl w:ilvl="2" w:tplc="1C090005" w:tentative="1">
      <w:start w:val="1"/>
      <w:numFmt w:val="lowerRoman"/>
      <w:lvlText w:val="%3."/>
      <w:lvlJc w:val="right"/>
      <w:pPr>
        <w:ind w:left="2213" w:hanging="180"/>
      </w:pPr>
    </w:lvl>
    <w:lvl w:ilvl="3" w:tplc="1C090001" w:tentative="1">
      <w:start w:val="1"/>
      <w:numFmt w:val="decimal"/>
      <w:lvlText w:val="%4."/>
      <w:lvlJc w:val="left"/>
      <w:pPr>
        <w:ind w:left="2933" w:hanging="360"/>
      </w:pPr>
    </w:lvl>
    <w:lvl w:ilvl="4" w:tplc="1C090003" w:tentative="1">
      <w:start w:val="1"/>
      <w:numFmt w:val="lowerLetter"/>
      <w:lvlText w:val="%5."/>
      <w:lvlJc w:val="left"/>
      <w:pPr>
        <w:ind w:left="3653" w:hanging="360"/>
      </w:pPr>
    </w:lvl>
    <w:lvl w:ilvl="5" w:tplc="1C090005" w:tentative="1">
      <w:start w:val="1"/>
      <w:numFmt w:val="lowerRoman"/>
      <w:lvlText w:val="%6."/>
      <w:lvlJc w:val="right"/>
      <w:pPr>
        <w:ind w:left="4373" w:hanging="180"/>
      </w:pPr>
    </w:lvl>
    <w:lvl w:ilvl="6" w:tplc="1C090001" w:tentative="1">
      <w:start w:val="1"/>
      <w:numFmt w:val="decimal"/>
      <w:lvlText w:val="%7."/>
      <w:lvlJc w:val="left"/>
      <w:pPr>
        <w:ind w:left="5093" w:hanging="360"/>
      </w:pPr>
    </w:lvl>
    <w:lvl w:ilvl="7" w:tplc="1C090003" w:tentative="1">
      <w:start w:val="1"/>
      <w:numFmt w:val="lowerLetter"/>
      <w:lvlText w:val="%8."/>
      <w:lvlJc w:val="left"/>
      <w:pPr>
        <w:ind w:left="5813" w:hanging="360"/>
      </w:pPr>
    </w:lvl>
    <w:lvl w:ilvl="8" w:tplc="1C090005" w:tentative="1">
      <w:start w:val="1"/>
      <w:numFmt w:val="lowerRoman"/>
      <w:lvlText w:val="%9."/>
      <w:lvlJc w:val="right"/>
      <w:pPr>
        <w:ind w:left="6533" w:hanging="180"/>
      </w:pPr>
    </w:lvl>
  </w:abstractNum>
  <w:abstractNum w:abstractNumId="63" w15:restartNumberingAfterBreak="0">
    <w:nsid w:val="65BC36C7"/>
    <w:multiLevelType w:val="multilevel"/>
    <w:tmpl w:val="DE2861AE"/>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4" w15:restartNumberingAfterBreak="0">
    <w:nsid w:val="669E0DD3"/>
    <w:multiLevelType w:val="multilevel"/>
    <w:tmpl w:val="16FE5A72"/>
    <w:lvl w:ilvl="0">
      <w:start w:val="3"/>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73A64C7"/>
    <w:multiLevelType w:val="singleLevel"/>
    <w:tmpl w:val="AB2EB79A"/>
    <w:lvl w:ilvl="0">
      <w:start w:val="1"/>
      <w:numFmt w:val="lowerRoman"/>
      <w:pStyle w:val="textroman"/>
      <w:lvlText w:val="(%1)"/>
      <w:lvlJc w:val="left"/>
      <w:pPr>
        <w:tabs>
          <w:tab w:val="num" w:pos="1911"/>
        </w:tabs>
        <w:ind w:left="1588" w:hanging="397"/>
      </w:pPr>
      <w:rPr>
        <w:rFonts w:ascii="Arial" w:hAnsi="Arial" w:hint="default"/>
        <w:b w:val="0"/>
        <w:i w:val="0"/>
        <w:sz w:val="16"/>
      </w:rPr>
    </w:lvl>
  </w:abstractNum>
  <w:abstractNum w:abstractNumId="66" w15:restartNumberingAfterBreak="0">
    <w:nsid w:val="675D1C61"/>
    <w:multiLevelType w:val="hybridMultilevel"/>
    <w:tmpl w:val="D1D6B9DC"/>
    <w:lvl w:ilvl="0" w:tplc="1C09000B">
      <w:start w:val="1"/>
      <w:numFmt w:val="bullet"/>
      <w:lvlText w:val=""/>
      <w:lvlJc w:val="left"/>
      <w:pPr>
        <w:ind w:left="825" w:hanging="360"/>
      </w:pPr>
      <w:rPr>
        <w:rFonts w:ascii="Wingdings" w:hAnsi="Wingdings"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67" w15:restartNumberingAfterBreak="0">
    <w:nsid w:val="677D789C"/>
    <w:multiLevelType w:val="hybridMultilevel"/>
    <w:tmpl w:val="CF6258A6"/>
    <w:lvl w:ilvl="0" w:tplc="0409000D">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6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8166A42"/>
    <w:multiLevelType w:val="hybridMultilevel"/>
    <w:tmpl w:val="58985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0" w15:restartNumberingAfterBreak="0">
    <w:nsid w:val="68EE3B83"/>
    <w:multiLevelType w:val="singleLevel"/>
    <w:tmpl w:val="B8F0594E"/>
    <w:lvl w:ilvl="0">
      <w:start w:val="12"/>
      <w:numFmt w:val="bullet"/>
      <w:pStyle w:val="Allan1"/>
      <w:lvlText w:val="-"/>
      <w:lvlJc w:val="left"/>
      <w:pPr>
        <w:tabs>
          <w:tab w:val="num" w:pos="1440"/>
        </w:tabs>
        <w:ind w:left="1440" w:hanging="720"/>
      </w:pPr>
      <w:rPr>
        <w:rFonts w:ascii="Times New Roman" w:hAnsi="Times New Roman" w:hint="default"/>
      </w:rPr>
    </w:lvl>
  </w:abstractNum>
  <w:abstractNum w:abstractNumId="71" w15:restartNumberingAfterBreak="0">
    <w:nsid w:val="6A5D4737"/>
    <w:multiLevelType w:val="hybridMultilevel"/>
    <w:tmpl w:val="A05206A6"/>
    <w:lvl w:ilvl="0" w:tplc="5E10E894">
      <w:start w:val="1"/>
      <w:numFmt w:val="decimal"/>
      <w:pStyle w:val="StyleStyleHeading1LinespacingAtleast16pt11pt"/>
      <w:lvlText w:val="%1"/>
      <w:lvlJc w:val="left"/>
      <w:pPr>
        <w:tabs>
          <w:tab w:val="num" w:pos="567"/>
        </w:tabs>
        <w:ind w:left="567" w:hanging="567"/>
      </w:pPr>
      <w:rPr>
        <w:rFonts w:ascii="Arial" w:hAnsi="Arial" w:cs="Arial" w:hint="default"/>
        <w:b/>
        <w:sz w:val="28"/>
        <w:szCs w:val="28"/>
      </w:rPr>
    </w:lvl>
    <w:lvl w:ilvl="1" w:tplc="FC0E4812">
      <w:start w:val="3"/>
      <w:numFmt w:val="bullet"/>
      <w:lvlText w:val=""/>
      <w:lvlJc w:val="left"/>
      <w:pPr>
        <w:tabs>
          <w:tab w:val="num" w:pos="1364"/>
        </w:tabs>
        <w:ind w:left="1364" w:hanging="284"/>
      </w:pPr>
      <w:rPr>
        <w:rFonts w:ascii="Symbol" w:hAnsi="Symbol" w:hint="default"/>
        <w:b/>
        <w:color w:val="00000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B933AF2"/>
    <w:multiLevelType w:val="multilevel"/>
    <w:tmpl w:val="152A47E4"/>
    <w:lvl w:ilvl="0">
      <w:start w:val="1"/>
      <w:numFmt w:val="decimal"/>
      <w:lvlText w:val="%1."/>
      <w:lvlJc w:val="left"/>
      <w:pPr>
        <w:tabs>
          <w:tab w:val="num" w:pos="720"/>
        </w:tabs>
        <w:ind w:left="720" w:hanging="720"/>
      </w:pPr>
      <w:rPr>
        <w:rFonts w:cs="Times New Roman" w:hint="default"/>
      </w:rPr>
    </w:lvl>
    <w:lvl w:ilvl="1">
      <w:start w:val="5"/>
      <w:numFmt w:val="decimal"/>
      <w:isLgl/>
      <w:lvlText w:val="%1.%2"/>
      <w:lvlJc w:val="left"/>
      <w:pPr>
        <w:ind w:left="870" w:hanging="870"/>
      </w:pPr>
      <w:rPr>
        <w:rFonts w:hint="default"/>
      </w:rPr>
    </w:lvl>
    <w:lvl w:ilvl="2">
      <w:start w:val="1"/>
      <w:numFmt w:val="decimal"/>
      <w:isLgl/>
      <w:lvlText w:val="%1.%2.%3"/>
      <w:lvlJc w:val="left"/>
      <w:pPr>
        <w:ind w:left="87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6BB37BC2"/>
    <w:multiLevelType w:val="hybridMultilevel"/>
    <w:tmpl w:val="4072E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5" w15:restartNumberingAfterBreak="0">
    <w:nsid w:val="6D790A56"/>
    <w:multiLevelType w:val="hybridMultilevel"/>
    <w:tmpl w:val="AF5E3F82"/>
    <w:lvl w:ilvl="0" w:tplc="26A27D6A">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6" w15:restartNumberingAfterBreak="0">
    <w:nsid w:val="6E5505AD"/>
    <w:multiLevelType w:val="hybridMultilevel"/>
    <w:tmpl w:val="61DA5824"/>
    <w:lvl w:ilvl="0" w:tplc="E65286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6ED6487C"/>
    <w:multiLevelType w:val="hybridMultilevel"/>
    <w:tmpl w:val="248EC18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9"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80"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81" w15:restartNumberingAfterBreak="0">
    <w:nsid w:val="72C839B6"/>
    <w:multiLevelType w:val="multilevel"/>
    <w:tmpl w:val="72382E1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75632FA2"/>
    <w:multiLevelType w:val="multilevel"/>
    <w:tmpl w:val="33CA4A02"/>
    <w:lvl w:ilvl="0">
      <w:start w:val="4"/>
      <w:numFmt w:val="decimal"/>
      <w:lvlText w:val="%1."/>
      <w:lvlJc w:val="left"/>
      <w:pPr>
        <w:tabs>
          <w:tab w:val="num" w:pos="1440"/>
        </w:tabs>
        <w:ind w:left="1440" w:hanging="360"/>
      </w:pPr>
      <w:rPr>
        <w:rFonts w:cs="Times New Roman" w:hint="default"/>
        <w:color w:val="000000"/>
      </w:rPr>
    </w:lvl>
    <w:lvl w:ilvl="1">
      <w:start w:val="1"/>
      <w:numFmt w:val="decimal"/>
      <w:isLgl/>
      <w:lvlText w:val="%1.%2"/>
      <w:lvlJc w:val="left"/>
      <w:pPr>
        <w:tabs>
          <w:tab w:val="num" w:pos="1785"/>
        </w:tabs>
        <w:ind w:left="1785" w:hanging="705"/>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520"/>
        </w:tabs>
        <w:ind w:left="2520" w:hanging="1440"/>
      </w:pPr>
      <w:rPr>
        <w:rFonts w:cs="Times New Roman" w:hint="default"/>
      </w:rPr>
    </w:lvl>
  </w:abstractNum>
  <w:abstractNum w:abstractNumId="83" w15:restartNumberingAfterBreak="0">
    <w:nsid w:val="757E226E"/>
    <w:multiLevelType w:val="multilevel"/>
    <w:tmpl w:val="32CAC15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A821B38"/>
    <w:multiLevelType w:val="multilevel"/>
    <w:tmpl w:val="EE50F1F6"/>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7" w15:restartNumberingAfterBreak="0">
    <w:nsid w:val="7CDE3254"/>
    <w:multiLevelType w:val="multilevel"/>
    <w:tmpl w:val="71DA2C34"/>
    <w:styleLink w:val="StyleBulleted"/>
    <w:lvl w:ilvl="0">
      <w:start w:val="1"/>
      <w:numFmt w:val="bullet"/>
      <w:lvlText w:val=""/>
      <w:lvlJc w:val="left"/>
      <w:pPr>
        <w:tabs>
          <w:tab w:val="num" w:pos="1134"/>
        </w:tabs>
        <w:ind w:left="1134" w:hanging="283"/>
      </w:pPr>
      <w:rPr>
        <w:rFonts w:ascii="Symbol" w:hAnsi="Symbol" w:hint="default"/>
        <w:color w:val="auto"/>
        <w:sz w:val="22"/>
        <w:szCs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8" w15:restartNumberingAfterBreak="0">
    <w:nsid w:val="7D8E7A65"/>
    <w:multiLevelType w:val="hybridMultilevel"/>
    <w:tmpl w:val="7084DE1A"/>
    <w:lvl w:ilvl="0" w:tplc="F5BE0BDE">
      <w:start w:val="1"/>
      <w:numFmt w:val="bullet"/>
      <w:lvlText w:val=""/>
      <w:lvlJc w:val="left"/>
      <w:pPr>
        <w:ind w:left="720" w:hanging="360"/>
      </w:pPr>
      <w:rPr>
        <w:rFonts w:ascii="Symbol" w:hAnsi="Symbol" w:hint="default"/>
      </w:rPr>
    </w:lvl>
    <w:lvl w:ilvl="1" w:tplc="AAF636C6" w:tentative="1">
      <w:start w:val="1"/>
      <w:numFmt w:val="bullet"/>
      <w:lvlText w:val="o"/>
      <w:lvlJc w:val="left"/>
      <w:pPr>
        <w:ind w:left="1440" w:hanging="360"/>
      </w:pPr>
      <w:rPr>
        <w:rFonts w:ascii="Courier New" w:hAnsi="Courier New" w:cs="Courier New" w:hint="default"/>
      </w:rPr>
    </w:lvl>
    <w:lvl w:ilvl="2" w:tplc="9D22BC10" w:tentative="1">
      <w:start w:val="1"/>
      <w:numFmt w:val="bullet"/>
      <w:lvlText w:val=""/>
      <w:lvlJc w:val="left"/>
      <w:pPr>
        <w:ind w:left="2160" w:hanging="360"/>
      </w:pPr>
      <w:rPr>
        <w:rFonts w:ascii="Wingdings" w:hAnsi="Wingdings" w:hint="default"/>
      </w:rPr>
    </w:lvl>
    <w:lvl w:ilvl="3" w:tplc="22C2B950" w:tentative="1">
      <w:start w:val="1"/>
      <w:numFmt w:val="bullet"/>
      <w:lvlText w:val=""/>
      <w:lvlJc w:val="left"/>
      <w:pPr>
        <w:ind w:left="2880" w:hanging="360"/>
      </w:pPr>
      <w:rPr>
        <w:rFonts w:ascii="Symbol" w:hAnsi="Symbol" w:hint="default"/>
      </w:rPr>
    </w:lvl>
    <w:lvl w:ilvl="4" w:tplc="D3EA6E08" w:tentative="1">
      <w:start w:val="1"/>
      <w:numFmt w:val="bullet"/>
      <w:lvlText w:val="o"/>
      <w:lvlJc w:val="left"/>
      <w:pPr>
        <w:ind w:left="3600" w:hanging="360"/>
      </w:pPr>
      <w:rPr>
        <w:rFonts w:ascii="Courier New" w:hAnsi="Courier New" w:cs="Courier New" w:hint="default"/>
      </w:rPr>
    </w:lvl>
    <w:lvl w:ilvl="5" w:tplc="B0263522" w:tentative="1">
      <w:start w:val="1"/>
      <w:numFmt w:val="bullet"/>
      <w:lvlText w:val=""/>
      <w:lvlJc w:val="left"/>
      <w:pPr>
        <w:ind w:left="4320" w:hanging="360"/>
      </w:pPr>
      <w:rPr>
        <w:rFonts w:ascii="Wingdings" w:hAnsi="Wingdings" w:hint="default"/>
      </w:rPr>
    </w:lvl>
    <w:lvl w:ilvl="6" w:tplc="A8A2EDFE" w:tentative="1">
      <w:start w:val="1"/>
      <w:numFmt w:val="bullet"/>
      <w:lvlText w:val=""/>
      <w:lvlJc w:val="left"/>
      <w:pPr>
        <w:ind w:left="5040" w:hanging="360"/>
      </w:pPr>
      <w:rPr>
        <w:rFonts w:ascii="Symbol" w:hAnsi="Symbol" w:hint="default"/>
      </w:rPr>
    </w:lvl>
    <w:lvl w:ilvl="7" w:tplc="B510ADB4" w:tentative="1">
      <w:start w:val="1"/>
      <w:numFmt w:val="bullet"/>
      <w:lvlText w:val="o"/>
      <w:lvlJc w:val="left"/>
      <w:pPr>
        <w:ind w:left="5760" w:hanging="360"/>
      </w:pPr>
      <w:rPr>
        <w:rFonts w:ascii="Courier New" w:hAnsi="Courier New" w:cs="Courier New" w:hint="default"/>
      </w:rPr>
    </w:lvl>
    <w:lvl w:ilvl="8" w:tplc="81A07658" w:tentative="1">
      <w:start w:val="1"/>
      <w:numFmt w:val="bullet"/>
      <w:lvlText w:val=""/>
      <w:lvlJc w:val="left"/>
      <w:pPr>
        <w:ind w:left="6480" w:hanging="360"/>
      </w:pPr>
      <w:rPr>
        <w:rFonts w:ascii="Wingdings" w:hAnsi="Wingdings" w:hint="default"/>
      </w:rPr>
    </w:lvl>
  </w:abstractNum>
  <w:abstractNum w:abstractNumId="89" w15:restartNumberingAfterBreak="0">
    <w:nsid w:val="7E13788C"/>
    <w:multiLevelType w:val="hybridMultilevel"/>
    <w:tmpl w:val="C39A71F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0" w15:restartNumberingAfterBreak="0">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abstractNumId w:val="70"/>
  </w:num>
  <w:num w:numId="2">
    <w:abstractNumId w:val="22"/>
  </w:num>
  <w:num w:numId="3">
    <w:abstractNumId w:val="52"/>
  </w:num>
  <w:num w:numId="4">
    <w:abstractNumId w:val="55"/>
  </w:num>
  <w:num w:numId="5">
    <w:abstractNumId w:val="7"/>
  </w:num>
  <w:num w:numId="6">
    <w:abstractNumId w:val="0"/>
  </w:num>
  <w:num w:numId="7">
    <w:abstractNumId w:val="16"/>
  </w:num>
  <w:num w:numId="8">
    <w:abstractNumId w:val="74"/>
  </w:num>
  <w:num w:numId="9">
    <w:abstractNumId w:val="27"/>
  </w:num>
  <w:num w:numId="10">
    <w:abstractNumId w:val="48"/>
  </w:num>
  <w:num w:numId="11">
    <w:abstractNumId w:val="8"/>
  </w:num>
  <w:num w:numId="12">
    <w:abstractNumId w:val="41"/>
  </w:num>
  <w:num w:numId="13">
    <w:abstractNumId w:val="88"/>
  </w:num>
  <w:num w:numId="14">
    <w:abstractNumId w:val="85"/>
  </w:num>
  <w:num w:numId="15">
    <w:abstractNumId w:val="29"/>
  </w:num>
  <w:num w:numId="16">
    <w:abstractNumId w:val="64"/>
  </w:num>
  <w:num w:numId="17">
    <w:abstractNumId w:val="61"/>
  </w:num>
  <w:num w:numId="18">
    <w:abstractNumId w:val="6"/>
  </w:num>
  <w:num w:numId="19">
    <w:abstractNumId w:val="24"/>
  </w:num>
  <w:num w:numId="20">
    <w:abstractNumId w:val="18"/>
  </w:num>
  <w:num w:numId="21">
    <w:abstractNumId w:val="79"/>
  </w:num>
  <w:num w:numId="22">
    <w:abstractNumId w:val="30"/>
  </w:num>
  <w:num w:numId="23">
    <w:abstractNumId w:val="72"/>
  </w:num>
  <w:num w:numId="24">
    <w:abstractNumId w:val="90"/>
  </w:num>
  <w:num w:numId="25">
    <w:abstractNumId w:val="80"/>
  </w:num>
  <w:num w:numId="26">
    <w:abstractNumId w:val="25"/>
  </w:num>
  <w:num w:numId="27">
    <w:abstractNumId w:val="53"/>
  </w:num>
  <w:num w:numId="28">
    <w:abstractNumId w:val="78"/>
  </w:num>
  <w:num w:numId="29">
    <w:abstractNumId w:val="82"/>
  </w:num>
  <w:num w:numId="30">
    <w:abstractNumId w:val="86"/>
  </w:num>
  <w:num w:numId="31">
    <w:abstractNumId w:val="83"/>
  </w:num>
  <w:num w:numId="32">
    <w:abstractNumId w:val="46"/>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81"/>
  </w:num>
  <w:num w:numId="36">
    <w:abstractNumId w:val="17"/>
  </w:num>
  <w:num w:numId="37">
    <w:abstractNumId w:val="38"/>
  </w:num>
  <w:num w:numId="38">
    <w:abstractNumId w:val="62"/>
  </w:num>
  <w:num w:numId="39">
    <w:abstractNumId w:val="87"/>
  </w:num>
  <w:num w:numId="40">
    <w:abstractNumId w:val="26"/>
  </w:num>
  <w:num w:numId="41">
    <w:abstractNumId w:val="36"/>
  </w:num>
  <w:num w:numId="42">
    <w:abstractNumId w:val="37"/>
  </w:num>
  <w:num w:numId="43">
    <w:abstractNumId w:val="65"/>
  </w:num>
  <w:num w:numId="44">
    <w:abstractNumId w:val="35"/>
  </w:num>
  <w:num w:numId="45">
    <w:abstractNumId w:val="68"/>
  </w:num>
  <w:num w:numId="46">
    <w:abstractNumId w:val="21"/>
  </w:num>
  <w:num w:numId="47">
    <w:abstractNumId w:val="9"/>
  </w:num>
  <w:num w:numId="48">
    <w:abstractNumId w:val="76"/>
  </w:num>
  <w:num w:numId="49">
    <w:abstractNumId w:val="19"/>
  </w:num>
  <w:num w:numId="50">
    <w:abstractNumId w:val="2"/>
  </w:num>
  <w:num w:numId="51">
    <w:abstractNumId w:val="45"/>
  </w:num>
  <w:num w:numId="52">
    <w:abstractNumId w:val="34"/>
  </w:num>
  <w:num w:numId="53">
    <w:abstractNumId w:val="33"/>
  </w:num>
  <w:num w:numId="54">
    <w:abstractNumId w:val="40"/>
  </w:num>
  <w:num w:numId="55">
    <w:abstractNumId w:val="56"/>
  </w:num>
  <w:num w:numId="56">
    <w:abstractNumId w:val="1"/>
  </w:num>
  <w:num w:numId="57">
    <w:abstractNumId w:val="84"/>
  </w:num>
  <w:num w:numId="58">
    <w:abstractNumId w:val="32"/>
  </w:num>
  <w:num w:numId="59">
    <w:abstractNumId w:val="63"/>
  </w:num>
  <w:num w:numId="60">
    <w:abstractNumId w:val="47"/>
  </w:num>
  <w:num w:numId="61">
    <w:abstractNumId w:val="20"/>
  </w:num>
  <w:num w:numId="62">
    <w:abstractNumId w:val="23"/>
  </w:num>
  <w:num w:numId="63">
    <w:abstractNumId w:val="50"/>
  </w:num>
  <w:num w:numId="64">
    <w:abstractNumId w:val="49"/>
  </w:num>
  <w:num w:numId="65">
    <w:abstractNumId w:val="39"/>
  </w:num>
  <w:num w:numId="66">
    <w:abstractNumId w:val="3"/>
  </w:num>
  <w:num w:numId="67">
    <w:abstractNumId w:val="75"/>
  </w:num>
  <w:num w:numId="68">
    <w:abstractNumId w:val="71"/>
  </w:num>
  <w:num w:numId="6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num>
  <w:num w:numId="71">
    <w:abstractNumId w:val="66"/>
  </w:num>
  <w:num w:numId="72">
    <w:abstractNumId w:val="77"/>
  </w:num>
  <w:num w:numId="73">
    <w:abstractNumId w:val="54"/>
  </w:num>
  <w:num w:numId="74">
    <w:abstractNumId w:val="42"/>
  </w:num>
  <w:num w:numId="75">
    <w:abstractNumId w:val="60"/>
  </w:num>
  <w:num w:numId="76">
    <w:abstractNumId w:val="31"/>
  </w:num>
  <w:num w:numId="77">
    <w:abstractNumId w:val="73"/>
  </w:num>
  <w:num w:numId="78">
    <w:abstractNumId w:val="58"/>
  </w:num>
  <w:num w:numId="79">
    <w:abstractNumId w:val="4"/>
  </w:num>
  <w:num w:numId="80">
    <w:abstractNumId w:val="51"/>
  </w:num>
  <w:num w:numId="81">
    <w:abstractNumId w:val="89"/>
  </w:num>
  <w:num w:numId="82">
    <w:abstractNumId w:val="28"/>
  </w:num>
  <w:num w:numId="83">
    <w:abstractNumId w:val="67"/>
  </w:num>
  <w:num w:numId="84">
    <w:abstractNumId w:val="13"/>
  </w:num>
  <w:num w:numId="85">
    <w:abstractNumId w:val="15"/>
  </w:num>
  <w:num w:numId="86">
    <w:abstractNumId w:val="44"/>
  </w:num>
  <w:num w:numId="87">
    <w:abstractNumId w:val="43"/>
  </w:num>
  <w:num w:numId="88">
    <w:abstractNumId w:val="69"/>
  </w:num>
  <w:num w:numId="89">
    <w:abstractNumId w:val="10"/>
  </w:num>
  <w:num w:numId="90">
    <w:abstractNumId w:val="12"/>
  </w:num>
  <w:num w:numId="91">
    <w:abstractNumId w:val="5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14"/>
    <w:rsid w:val="00000765"/>
    <w:rsid w:val="00001157"/>
    <w:rsid w:val="00002708"/>
    <w:rsid w:val="00002BEA"/>
    <w:rsid w:val="000037AE"/>
    <w:rsid w:val="0000498A"/>
    <w:rsid w:val="00004C4B"/>
    <w:rsid w:val="000069F9"/>
    <w:rsid w:val="0000733C"/>
    <w:rsid w:val="0001078A"/>
    <w:rsid w:val="00014211"/>
    <w:rsid w:val="00015088"/>
    <w:rsid w:val="00016695"/>
    <w:rsid w:val="0001688D"/>
    <w:rsid w:val="00017A83"/>
    <w:rsid w:val="000220DF"/>
    <w:rsid w:val="000228BA"/>
    <w:rsid w:val="00022E43"/>
    <w:rsid w:val="00025107"/>
    <w:rsid w:val="00025265"/>
    <w:rsid w:val="00025720"/>
    <w:rsid w:val="00027B5D"/>
    <w:rsid w:val="00030644"/>
    <w:rsid w:val="0003390A"/>
    <w:rsid w:val="000347B1"/>
    <w:rsid w:val="0003566F"/>
    <w:rsid w:val="000361CD"/>
    <w:rsid w:val="0003643B"/>
    <w:rsid w:val="00036B1A"/>
    <w:rsid w:val="00040768"/>
    <w:rsid w:val="000418CD"/>
    <w:rsid w:val="000428B4"/>
    <w:rsid w:val="000429B7"/>
    <w:rsid w:val="00046AB6"/>
    <w:rsid w:val="00046FF2"/>
    <w:rsid w:val="00047593"/>
    <w:rsid w:val="000505DB"/>
    <w:rsid w:val="00050E5C"/>
    <w:rsid w:val="00050F9C"/>
    <w:rsid w:val="00051009"/>
    <w:rsid w:val="00052A05"/>
    <w:rsid w:val="00053044"/>
    <w:rsid w:val="00054B78"/>
    <w:rsid w:val="0005591F"/>
    <w:rsid w:val="00056F36"/>
    <w:rsid w:val="00060ACB"/>
    <w:rsid w:val="00060DE4"/>
    <w:rsid w:val="00060F16"/>
    <w:rsid w:val="00061B3F"/>
    <w:rsid w:val="0006256F"/>
    <w:rsid w:val="00062DF8"/>
    <w:rsid w:val="0006466E"/>
    <w:rsid w:val="000646DC"/>
    <w:rsid w:val="00065FBA"/>
    <w:rsid w:val="00066400"/>
    <w:rsid w:val="0006791E"/>
    <w:rsid w:val="00067DED"/>
    <w:rsid w:val="00072160"/>
    <w:rsid w:val="00072A7A"/>
    <w:rsid w:val="00072B1F"/>
    <w:rsid w:val="00073B54"/>
    <w:rsid w:val="00074DFA"/>
    <w:rsid w:val="0007649D"/>
    <w:rsid w:val="00076B45"/>
    <w:rsid w:val="00077E9C"/>
    <w:rsid w:val="0008099A"/>
    <w:rsid w:val="00081D95"/>
    <w:rsid w:val="000825CC"/>
    <w:rsid w:val="0008340B"/>
    <w:rsid w:val="000835DD"/>
    <w:rsid w:val="0008394F"/>
    <w:rsid w:val="00084397"/>
    <w:rsid w:val="00085E15"/>
    <w:rsid w:val="00085FFD"/>
    <w:rsid w:val="0008680A"/>
    <w:rsid w:val="00087E9D"/>
    <w:rsid w:val="000934C9"/>
    <w:rsid w:val="00094F93"/>
    <w:rsid w:val="00095614"/>
    <w:rsid w:val="00095E2A"/>
    <w:rsid w:val="00096952"/>
    <w:rsid w:val="00097EE1"/>
    <w:rsid w:val="000A0F1A"/>
    <w:rsid w:val="000A516D"/>
    <w:rsid w:val="000A5334"/>
    <w:rsid w:val="000A5CB0"/>
    <w:rsid w:val="000A7055"/>
    <w:rsid w:val="000A7D22"/>
    <w:rsid w:val="000B0E19"/>
    <w:rsid w:val="000B163E"/>
    <w:rsid w:val="000B17EF"/>
    <w:rsid w:val="000B18E3"/>
    <w:rsid w:val="000B2997"/>
    <w:rsid w:val="000B300B"/>
    <w:rsid w:val="000B4999"/>
    <w:rsid w:val="000B5A5C"/>
    <w:rsid w:val="000B61B4"/>
    <w:rsid w:val="000B725D"/>
    <w:rsid w:val="000B7A93"/>
    <w:rsid w:val="000C0203"/>
    <w:rsid w:val="000C065F"/>
    <w:rsid w:val="000C2733"/>
    <w:rsid w:val="000C3D4E"/>
    <w:rsid w:val="000C51D7"/>
    <w:rsid w:val="000C6DB5"/>
    <w:rsid w:val="000D163F"/>
    <w:rsid w:val="000D1D62"/>
    <w:rsid w:val="000D2791"/>
    <w:rsid w:val="000D3DEE"/>
    <w:rsid w:val="000D3FD2"/>
    <w:rsid w:val="000D4937"/>
    <w:rsid w:val="000D5299"/>
    <w:rsid w:val="000E0077"/>
    <w:rsid w:val="000E12DB"/>
    <w:rsid w:val="000E22F6"/>
    <w:rsid w:val="000E5E80"/>
    <w:rsid w:val="000E727C"/>
    <w:rsid w:val="000F0DAA"/>
    <w:rsid w:val="000F3C7B"/>
    <w:rsid w:val="000F3EBE"/>
    <w:rsid w:val="000F3F07"/>
    <w:rsid w:val="000F4D46"/>
    <w:rsid w:val="000F5C42"/>
    <w:rsid w:val="000F5F92"/>
    <w:rsid w:val="000F6C9C"/>
    <w:rsid w:val="00100A68"/>
    <w:rsid w:val="001024BC"/>
    <w:rsid w:val="001035FF"/>
    <w:rsid w:val="00104744"/>
    <w:rsid w:val="00104B91"/>
    <w:rsid w:val="00104E0C"/>
    <w:rsid w:val="00107AB2"/>
    <w:rsid w:val="0011012C"/>
    <w:rsid w:val="001108DD"/>
    <w:rsid w:val="00114AA0"/>
    <w:rsid w:val="001151F3"/>
    <w:rsid w:val="00115A13"/>
    <w:rsid w:val="00115A86"/>
    <w:rsid w:val="00116090"/>
    <w:rsid w:val="001166AE"/>
    <w:rsid w:val="00117402"/>
    <w:rsid w:val="001224AB"/>
    <w:rsid w:val="00122B09"/>
    <w:rsid w:val="00122BF0"/>
    <w:rsid w:val="00123B1C"/>
    <w:rsid w:val="0012430F"/>
    <w:rsid w:val="00124A39"/>
    <w:rsid w:val="00130133"/>
    <w:rsid w:val="00130C0F"/>
    <w:rsid w:val="00130F4E"/>
    <w:rsid w:val="00131D30"/>
    <w:rsid w:val="001322C7"/>
    <w:rsid w:val="001333AA"/>
    <w:rsid w:val="0013375A"/>
    <w:rsid w:val="0014032A"/>
    <w:rsid w:val="001437A7"/>
    <w:rsid w:val="001439C1"/>
    <w:rsid w:val="00143A97"/>
    <w:rsid w:val="001446F0"/>
    <w:rsid w:val="0014632B"/>
    <w:rsid w:val="001465EC"/>
    <w:rsid w:val="001467FA"/>
    <w:rsid w:val="00147625"/>
    <w:rsid w:val="00147F18"/>
    <w:rsid w:val="00150DB5"/>
    <w:rsid w:val="00151F26"/>
    <w:rsid w:val="001536C2"/>
    <w:rsid w:val="0015376D"/>
    <w:rsid w:val="0015462C"/>
    <w:rsid w:val="00154D8E"/>
    <w:rsid w:val="001556C9"/>
    <w:rsid w:val="00156ADB"/>
    <w:rsid w:val="00157006"/>
    <w:rsid w:val="001572AF"/>
    <w:rsid w:val="001572F9"/>
    <w:rsid w:val="00160205"/>
    <w:rsid w:val="00161329"/>
    <w:rsid w:val="001616F6"/>
    <w:rsid w:val="00162EE6"/>
    <w:rsid w:val="0016350E"/>
    <w:rsid w:val="0016429B"/>
    <w:rsid w:val="00165569"/>
    <w:rsid w:val="001656C9"/>
    <w:rsid w:val="00170847"/>
    <w:rsid w:val="00170977"/>
    <w:rsid w:val="001711DB"/>
    <w:rsid w:val="001711FA"/>
    <w:rsid w:val="0017145B"/>
    <w:rsid w:val="00171AF0"/>
    <w:rsid w:val="00174A4C"/>
    <w:rsid w:val="00180410"/>
    <w:rsid w:val="00180FCA"/>
    <w:rsid w:val="00182864"/>
    <w:rsid w:val="00182E08"/>
    <w:rsid w:val="001857C3"/>
    <w:rsid w:val="00185DD3"/>
    <w:rsid w:val="001871EB"/>
    <w:rsid w:val="0018772E"/>
    <w:rsid w:val="00191509"/>
    <w:rsid w:val="001925D5"/>
    <w:rsid w:val="00192F08"/>
    <w:rsid w:val="00194E26"/>
    <w:rsid w:val="001955FE"/>
    <w:rsid w:val="00196D4A"/>
    <w:rsid w:val="001A0F66"/>
    <w:rsid w:val="001A15D4"/>
    <w:rsid w:val="001A7518"/>
    <w:rsid w:val="001B079F"/>
    <w:rsid w:val="001B28F2"/>
    <w:rsid w:val="001B32F9"/>
    <w:rsid w:val="001B3877"/>
    <w:rsid w:val="001B3DD1"/>
    <w:rsid w:val="001B4672"/>
    <w:rsid w:val="001B6030"/>
    <w:rsid w:val="001C118A"/>
    <w:rsid w:val="001C1D59"/>
    <w:rsid w:val="001C33A0"/>
    <w:rsid w:val="001C47DF"/>
    <w:rsid w:val="001C50C3"/>
    <w:rsid w:val="001C5E50"/>
    <w:rsid w:val="001C6465"/>
    <w:rsid w:val="001C6C27"/>
    <w:rsid w:val="001D19FC"/>
    <w:rsid w:val="001D25D0"/>
    <w:rsid w:val="001D2E53"/>
    <w:rsid w:val="001D3459"/>
    <w:rsid w:val="001D38E8"/>
    <w:rsid w:val="001D3D26"/>
    <w:rsid w:val="001D76EF"/>
    <w:rsid w:val="001E0087"/>
    <w:rsid w:val="001E15AC"/>
    <w:rsid w:val="001E1B98"/>
    <w:rsid w:val="001E26F4"/>
    <w:rsid w:val="001E289D"/>
    <w:rsid w:val="001E2BC6"/>
    <w:rsid w:val="001E6E38"/>
    <w:rsid w:val="001F03C9"/>
    <w:rsid w:val="001F217F"/>
    <w:rsid w:val="001F3513"/>
    <w:rsid w:val="001F3752"/>
    <w:rsid w:val="001F5AA8"/>
    <w:rsid w:val="001F6DFB"/>
    <w:rsid w:val="001F6E8B"/>
    <w:rsid w:val="00200005"/>
    <w:rsid w:val="0020060B"/>
    <w:rsid w:val="00201D52"/>
    <w:rsid w:val="002054C3"/>
    <w:rsid w:val="00205F80"/>
    <w:rsid w:val="00212793"/>
    <w:rsid w:val="00212C73"/>
    <w:rsid w:val="00212E46"/>
    <w:rsid w:val="00213CCA"/>
    <w:rsid w:val="002148C5"/>
    <w:rsid w:val="002157FB"/>
    <w:rsid w:val="00215B61"/>
    <w:rsid w:val="002176DC"/>
    <w:rsid w:val="00220265"/>
    <w:rsid w:val="002204C7"/>
    <w:rsid w:val="00223FA0"/>
    <w:rsid w:val="002250E6"/>
    <w:rsid w:val="00226F60"/>
    <w:rsid w:val="00227EC4"/>
    <w:rsid w:val="002303F4"/>
    <w:rsid w:val="00231EF7"/>
    <w:rsid w:val="00233ACD"/>
    <w:rsid w:val="00234968"/>
    <w:rsid w:val="00236FA4"/>
    <w:rsid w:val="00237616"/>
    <w:rsid w:val="00240046"/>
    <w:rsid w:val="002406D7"/>
    <w:rsid w:val="0024411F"/>
    <w:rsid w:val="002447D9"/>
    <w:rsid w:val="00244FD1"/>
    <w:rsid w:val="0024555C"/>
    <w:rsid w:val="00245B5A"/>
    <w:rsid w:val="002502C1"/>
    <w:rsid w:val="00250660"/>
    <w:rsid w:val="002507D4"/>
    <w:rsid w:val="00250E7A"/>
    <w:rsid w:val="00252A40"/>
    <w:rsid w:val="00253591"/>
    <w:rsid w:val="00253AB7"/>
    <w:rsid w:val="00253F09"/>
    <w:rsid w:val="00254379"/>
    <w:rsid w:val="00257495"/>
    <w:rsid w:val="00261783"/>
    <w:rsid w:val="00261953"/>
    <w:rsid w:val="0026203D"/>
    <w:rsid w:val="00263A49"/>
    <w:rsid w:val="0026457D"/>
    <w:rsid w:val="002651D5"/>
    <w:rsid w:val="0026551E"/>
    <w:rsid w:val="00266111"/>
    <w:rsid w:val="00266FE8"/>
    <w:rsid w:val="00267D1F"/>
    <w:rsid w:val="00271157"/>
    <w:rsid w:val="00272AA9"/>
    <w:rsid w:val="0027300C"/>
    <w:rsid w:val="0027379B"/>
    <w:rsid w:val="00274CA2"/>
    <w:rsid w:val="00275102"/>
    <w:rsid w:val="00275EFE"/>
    <w:rsid w:val="002775EC"/>
    <w:rsid w:val="00277869"/>
    <w:rsid w:val="00277A84"/>
    <w:rsid w:val="002814B1"/>
    <w:rsid w:val="00281642"/>
    <w:rsid w:val="00281D5B"/>
    <w:rsid w:val="00281FDE"/>
    <w:rsid w:val="00286B50"/>
    <w:rsid w:val="00287A1D"/>
    <w:rsid w:val="00287AFE"/>
    <w:rsid w:val="00287DE6"/>
    <w:rsid w:val="0029008B"/>
    <w:rsid w:val="00290843"/>
    <w:rsid w:val="0029193E"/>
    <w:rsid w:val="00291965"/>
    <w:rsid w:val="00291A2C"/>
    <w:rsid w:val="00292803"/>
    <w:rsid w:val="00293BC7"/>
    <w:rsid w:val="00293EE3"/>
    <w:rsid w:val="00294641"/>
    <w:rsid w:val="0029498D"/>
    <w:rsid w:val="002A055F"/>
    <w:rsid w:val="002A145C"/>
    <w:rsid w:val="002A25C7"/>
    <w:rsid w:val="002A5070"/>
    <w:rsid w:val="002A559A"/>
    <w:rsid w:val="002A6A2A"/>
    <w:rsid w:val="002A6A4A"/>
    <w:rsid w:val="002A6CDE"/>
    <w:rsid w:val="002B03BE"/>
    <w:rsid w:val="002B2797"/>
    <w:rsid w:val="002B6B08"/>
    <w:rsid w:val="002C0522"/>
    <w:rsid w:val="002C1D29"/>
    <w:rsid w:val="002C2FC8"/>
    <w:rsid w:val="002C510D"/>
    <w:rsid w:val="002C5228"/>
    <w:rsid w:val="002D02C8"/>
    <w:rsid w:val="002D14A7"/>
    <w:rsid w:val="002D23CD"/>
    <w:rsid w:val="002D25B3"/>
    <w:rsid w:val="002D3530"/>
    <w:rsid w:val="002D3607"/>
    <w:rsid w:val="002D513F"/>
    <w:rsid w:val="002E0810"/>
    <w:rsid w:val="002E3E6A"/>
    <w:rsid w:val="002E4889"/>
    <w:rsid w:val="002E4AE0"/>
    <w:rsid w:val="002E51C7"/>
    <w:rsid w:val="002E6557"/>
    <w:rsid w:val="002E7D85"/>
    <w:rsid w:val="002F13E6"/>
    <w:rsid w:val="002F187C"/>
    <w:rsid w:val="002F18A6"/>
    <w:rsid w:val="002F1D31"/>
    <w:rsid w:val="002F3C84"/>
    <w:rsid w:val="002F4B8B"/>
    <w:rsid w:val="002F5254"/>
    <w:rsid w:val="002F7005"/>
    <w:rsid w:val="00302434"/>
    <w:rsid w:val="00302819"/>
    <w:rsid w:val="0030394E"/>
    <w:rsid w:val="00303A22"/>
    <w:rsid w:val="003047C7"/>
    <w:rsid w:val="00305B17"/>
    <w:rsid w:val="00306786"/>
    <w:rsid w:val="00307C3F"/>
    <w:rsid w:val="00310484"/>
    <w:rsid w:val="00314187"/>
    <w:rsid w:val="003144CD"/>
    <w:rsid w:val="003153CA"/>
    <w:rsid w:val="003175D2"/>
    <w:rsid w:val="003219F6"/>
    <w:rsid w:val="0032798C"/>
    <w:rsid w:val="0033068F"/>
    <w:rsid w:val="00330771"/>
    <w:rsid w:val="00330DCF"/>
    <w:rsid w:val="00331EF5"/>
    <w:rsid w:val="00331FE2"/>
    <w:rsid w:val="0033242F"/>
    <w:rsid w:val="00333481"/>
    <w:rsid w:val="0033535C"/>
    <w:rsid w:val="00335812"/>
    <w:rsid w:val="00336688"/>
    <w:rsid w:val="00336743"/>
    <w:rsid w:val="0033778D"/>
    <w:rsid w:val="00337A81"/>
    <w:rsid w:val="00340927"/>
    <w:rsid w:val="00342876"/>
    <w:rsid w:val="003433EC"/>
    <w:rsid w:val="00343A32"/>
    <w:rsid w:val="00344B6A"/>
    <w:rsid w:val="0034680D"/>
    <w:rsid w:val="00346BB5"/>
    <w:rsid w:val="00346CDC"/>
    <w:rsid w:val="00351919"/>
    <w:rsid w:val="00352036"/>
    <w:rsid w:val="00352906"/>
    <w:rsid w:val="00352C18"/>
    <w:rsid w:val="00354339"/>
    <w:rsid w:val="00354E09"/>
    <w:rsid w:val="003551AC"/>
    <w:rsid w:val="00355B8A"/>
    <w:rsid w:val="00356E95"/>
    <w:rsid w:val="0035704B"/>
    <w:rsid w:val="00360257"/>
    <w:rsid w:val="00363388"/>
    <w:rsid w:val="00363A01"/>
    <w:rsid w:val="00365676"/>
    <w:rsid w:val="00367387"/>
    <w:rsid w:val="003701CC"/>
    <w:rsid w:val="0037095D"/>
    <w:rsid w:val="00371059"/>
    <w:rsid w:val="003729FC"/>
    <w:rsid w:val="00372AC9"/>
    <w:rsid w:val="00372BFB"/>
    <w:rsid w:val="00372D3A"/>
    <w:rsid w:val="00373434"/>
    <w:rsid w:val="00374568"/>
    <w:rsid w:val="00376301"/>
    <w:rsid w:val="00376C37"/>
    <w:rsid w:val="00380CFA"/>
    <w:rsid w:val="00381210"/>
    <w:rsid w:val="00381A1F"/>
    <w:rsid w:val="0038293A"/>
    <w:rsid w:val="00384114"/>
    <w:rsid w:val="003842D6"/>
    <w:rsid w:val="00385772"/>
    <w:rsid w:val="00386A02"/>
    <w:rsid w:val="003876FA"/>
    <w:rsid w:val="003918D9"/>
    <w:rsid w:val="003918F5"/>
    <w:rsid w:val="00392E4E"/>
    <w:rsid w:val="00393AF7"/>
    <w:rsid w:val="00393DAF"/>
    <w:rsid w:val="00394AF6"/>
    <w:rsid w:val="00395918"/>
    <w:rsid w:val="0039707D"/>
    <w:rsid w:val="0039765F"/>
    <w:rsid w:val="003A064C"/>
    <w:rsid w:val="003A07A5"/>
    <w:rsid w:val="003A0E7C"/>
    <w:rsid w:val="003A1AAE"/>
    <w:rsid w:val="003A2AC0"/>
    <w:rsid w:val="003A3782"/>
    <w:rsid w:val="003A4746"/>
    <w:rsid w:val="003A5AA5"/>
    <w:rsid w:val="003A6155"/>
    <w:rsid w:val="003B1BED"/>
    <w:rsid w:val="003B2BBB"/>
    <w:rsid w:val="003B5137"/>
    <w:rsid w:val="003B5C46"/>
    <w:rsid w:val="003B6AAA"/>
    <w:rsid w:val="003B6CAE"/>
    <w:rsid w:val="003B7B1C"/>
    <w:rsid w:val="003B7D87"/>
    <w:rsid w:val="003C1910"/>
    <w:rsid w:val="003C1BF1"/>
    <w:rsid w:val="003C20C9"/>
    <w:rsid w:val="003C278F"/>
    <w:rsid w:val="003C2962"/>
    <w:rsid w:val="003C4B6A"/>
    <w:rsid w:val="003C78ED"/>
    <w:rsid w:val="003D0391"/>
    <w:rsid w:val="003D0467"/>
    <w:rsid w:val="003D0CAB"/>
    <w:rsid w:val="003D0FC9"/>
    <w:rsid w:val="003D24C2"/>
    <w:rsid w:val="003D31DC"/>
    <w:rsid w:val="003D492F"/>
    <w:rsid w:val="003D565E"/>
    <w:rsid w:val="003D5751"/>
    <w:rsid w:val="003D5E09"/>
    <w:rsid w:val="003D7442"/>
    <w:rsid w:val="003D7E8A"/>
    <w:rsid w:val="003E16AE"/>
    <w:rsid w:val="003E47FF"/>
    <w:rsid w:val="003E5192"/>
    <w:rsid w:val="003E52A1"/>
    <w:rsid w:val="003E5773"/>
    <w:rsid w:val="003E711B"/>
    <w:rsid w:val="003E7767"/>
    <w:rsid w:val="003E7793"/>
    <w:rsid w:val="003E7F60"/>
    <w:rsid w:val="003F2CB5"/>
    <w:rsid w:val="003F31C4"/>
    <w:rsid w:val="003F5668"/>
    <w:rsid w:val="003F5A50"/>
    <w:rsid w:val="003F735B"/>
    <w:rsid w:val="00400621"/>
    <w:rsid w:val="004007D3"/>
    <w:rsid w:val="00402214"/>
    <w:rsid w:val="00402974"/>
    <w:rsid w:val="0040308B"/>
    <w:rsid w:val="00403B17"/>
    <w:rsid w:val="0040454E"/>
    <w:rsid w:val="00404711"/>
    <w:rsid w:val="00404746"/>
    <w:rsid w:val="004051D3"/>
    <w:rsid w:val="004056DC"/>
    <w:rsid w:val="00405A79"/>
    <w:rsid w:val="00406034"/>
    <w:rsid w:val="004066AD"/>
    <w:rsid w:val="004066C6"/>
    <w:rsid w:val="0040674C"/>
    <w:rsid w:val="004072FD"/>
    <w:rsid w:val="004113D9"/>
    <w:rsid w:val="00412013"/>
    <w:rsid w:val="004133BD"/>
    <w:rsid w:val="00414583"/>
    <w:rsid w:val="00415E56"/>
    <w:rsid w:val="0041791F"/>
    <w:rsid w:val="00420505"/>
    <w:rsid w:val="0042137F"/>
    <w:rsid w:val="00421BB7"/>
    <w:rsid w:val="00421F95"/>
    <w:rsid w:val="00423DC0"/>
    <w:rsid w:val="004246B0"/>
    <w:rsid w:val="00424F13"/>
    <w:rsid w:val="00425516"/>
    <w:rsid w:val="00425CB4"/>
    <w:rsid w:val="0042634A"/>
    <w:rsid w:val="00426D49"/>
    <w:rsid w:val="004275EF"/>
    <w:rsid w:val="0043005F"/>
    <w:rsid w:val="00431289"/>
    <w:rsid w:val="00431837"/>
    <w:rsid w:val="00435250"/>
    <w:rsid w:val="00435CDD"/>
    <w:rsid w:val="00437DF3"/>
    <w:rsid w:val="004406B7"/>
    <w:rsid w:val="00440E80"/>
    <w:rsid w:val="00442271"/>
    <w:rsid w:val="00442D3B"/>
    <w:rsid w:val="00445D01"/>
    <w:rsid w:val="00450B0D"/>
    <w:rsid w:val="00451320"/>
    <w:rsid w:val="00453443"/>
    <w:rsid w:val="00453F12"/>
    <w:rsid w:val="00454B36"/>
    <w:rsid w:val="00454F13"/>
    <w:rsid w:val="004573F0"/>
    <w:rsid w:val="00460E90"/>
    <w:rsid w:val="00462288"/>
    <w:rsid w:val="00462E8B"/>
    <w:rsid w:val="00463696"/>
    <w:rsid w:val="00463C36"/>
    <w:rsid w:val="00463D4E"/>
    <w:rsid w:val="0046475A"/>
    <w:rsid w:val="00464B74"/>
    <w:rsid w:val="00465462"/>
    <w:rsid w:val="00466027"/>
    <w:rsid w:val="00466161"/>
    <w:rsid w:val="0046673F"/>
    <w:rsid w:val="00466E02"/>
    <w:rsid w:val="00466E5F"/>
    <w:rsid w:val="00472B68"/>
    <w:rsid w:val="00473409"/>
    <w:rsid w:val="0047379D"/>
    <w:rsid w:val="00476187"/>
    <w:rsid w:val="004765CA"/>
    <w:rsid w:val="00477CEF"/>
    <w:rsid w:val="00480D09"/>
    <w:rsid w:val="004810F7"/>
    <w:rsid w:val="00481705"/>
    <w:rsid w:val="00483274"/>
    <w:rsid w:val="00484E24"/>
    <w:rsid w:val="004852E7"/>
    <w:rsid w:val="00485437"/>
    <w:rsid w:val="00485589"/>
    <w:rsid w:val="00485F77"/>
    <w:rsid w:val="00486398"/>
    <w:rsid w:val="00486FEB"/>
    <w:rsid w:val="00490C27"/>
    <w:rsid w:val="004954DB"/>
    <w:rsid w:val="00495EB5"/>
    <w:rsid w:val="00497040"/>
    <w:rsid w:val="00497230"/>
    <w:rsid w:val="004A0A83"/>
    <w:rsid w:val="004A0AF4"/>
    <w:rsid w:val="004A0E55"/>
    <w:rsid w:val="004A1DFA"/>
    <w:rsid w:val="004A2B40"/>
    <w:rsid w:val="004A2E07"/>
    <w:rsid w:val="004A2F3B"/>
    <w:rsid w:val="004A3FDF"/>
    <w:rsid w:val="004A5A57"/>
    <w:rsid w:val="004A61D7"/>
    <w:rsid w:val="004A697D"/>
    <w:rsid w:val="004A6A29"/>
    <w:rsid w:val="004A6DC7"/>
    <w:rsid w:val="004A7A64"/>
    <w:rsid w:val="004A7F5D"/>
    <w:rsid w:val="004B0139"/>
    <w:rsid w:val="004B2DBB"/>
    <w:rsid w:val="004B39F9"/>
    <w:rsid w:val="004B6791"/>
    <w:rsid w:val="004C085B"/>
    <w:rsid w:val="004C0DD4"/>
    <w:rsid w:val="004C1014"/>
    <w:rsid w:val="004C236D"/>
    <w:rsid w:val="004C2983"/>
    <w:rsid w:val="004C534D"/>
    <w:rsid w:val="004C576B"/>
    <w:rsid w:val="004C5DAF"/>
    <w:rsid w:val="004C6E7E"/>
    <w:rsid w:val="004D1BCE"/>
    <w:rsid w:val="004D3C32"/>
    <w:rsid w:val="004D5E34"/>
    <w:rsid w:val="004D6387"/>
    <w:rsid w:val="004D6708"/>
    <w:rsid w:val="004E05CA"/>
    <w:rsid w:val="004E0D62"/>
    <w:rsid w:val="004E131E"/>
    <w:rsid w:val="004E23BE"/>
    <w:rsid w:val="004E2801"/>
    <w:rsid w:val="004E3922"/>
    <w:rsid w:val="004E3A57"/>
    <w:rsid w:val="004E65A9"/>
    <w:rsid w:val="004F2813"/>
    <w:rsid w:val="004F2958"/>
    <w:rsid w:val="004F39A6"/>
    <w:rsid w:val="004F3CFF"/>
    <w:rsid w:val="004F4959"/>
    <w:rsid w:val="004F6265"/>
    <w:rsid w:val="004F6959"/>
    <w:rsid w:val="00501EE1"/>
    <w:rsid w:val="00501FB4"/>
    <w:rsid w:val="00502A37"/>
    <w:rsid w:val="00502CCC"/>
    <w:rsid w:val="005049E8"/>
    <w:rsid w:val="0050548D"/>
    <w:rsid w:val="005055E9"/>
    <w:rsid w:val="00505761"/>
    <w:rsid w:val="00505E71"/>
    <w:rsid w:val="00507255"/>
    <w:rsid w:val="0050744A"/>
    <w:rsid w:val="00507758"/>
    <w:rsid w:val="00507899"/>
    <w:rsid w:val="00514A79"/>
    <w:rsid w:val="00515241"/>
    <w:rsid w:val="0052000D"/>
    <w:rsid w:val="005205D0"/>
    <w:rsid w:val="00520834"/>
    <w:rsid w:val="00520D15"/>
    <w:rsid w:val="005210B9"/>
    <w:rsid w:val="00523216"/>
    <w:rsid w:val="00523A24"/>
    <w:rsid w:val="00524162"/>
    <w:rsid w:val="005257DB"/>
    <w:rsid w:val="00525F07"/>
    <w:rsid w:val="00526C6D"/>
    <w:rsid w:val="00526FCA"/>
    <w:rsid w:val="00527408"/>
    <w:rsid w:val="00527C87"/>
    <w:rsid w:val="00530CE1"/>
    <w:rsid w:val="00530E5B"/>
    <w:rsid w:val="005314E7"/>
    <w:rsid w:val="00531C9E"/>
    <w:rsid w:val="005329FA"/>
    <w:rsid w:val="00532F1D"/>
    <w:rsid w:val="00533AC6"/>
    <w:rsid w:val="00533C05"/>
    <w:rsid w:val="005353E3"/>
    <w:rsid w:val="00536B44"/>
    <w:rsid w:val="00536ED4"/>
    <w:rsid w:val="005417D8"/>
    <w:rsid w:val="00541C67"/>
    <w:rsid w:val="00542332"/>
    <w:rsid w:val="00544E07"/>
    <w:rsid w:val="0054668C"/>
    <w:rsid w:val="00550562"/>
    <w:rsid w:val="005506CC"/>
    <w:rsid w:val="00552964"/>
    <w:rsid w:val="00553BC4"/>
    <w:rsid w:val="00555D09"/>
    <w:rsid w:val="005602DE"/>
    <w:rsid w:val="005611AD"/>
    <w:rsid w:val="00561F2D"/>
    <w:rsid w:val="005630D3"/>
    <w:rsid w:val="00565651"/>
    <w:rsid w:val="00565B09"/>
    <w:rsid w:val="00566FFB"/>
    <w:rsid w:val="0056790D"/>
    <w:rsid w:val="00570015"/>
    <w:rsid w:val="005704CE"/>
    <w:rsid w:val="00570FC9"/>
    <w:rsid w:val="0057287D"/>
    <w:rsid w:val="00572C4A"/>
    <w:rsid w:val="00572DC0"/>
    <w:rsid w:val="005753F6"/>
    <w:rsid w:val="00575AA2"/>
    <w:rsid w:val="00575B74"/>
    <w:rsid w:val="00576257"/>
    <w:rsid w:val="005775F5"/>
    <w:rsid w:val="0057798D"/>
    <w:rsid w:val="005779C6"/>
    <w:rsid w:val="005820D6"/>
    <w:rsid w:val="00582129"/>
    <w:rsid w:val="00587FE9"/>
    <w:rsid w:val="00591EFC"/>
    <w:rsid w:val="00593561"/>
    <w:rsid w:val="00593BBA"/>
    <w:rsid w:val="00593FC8"/>
    <w:rsid w:val="00594848"/>
    <w:rsid w:val="00594BA9"/>
    <w:rsid w:val="00594D31"/>
    <w:rsid w:val="0059670A"/>
    <w:rsid w:val="00597EA0"/>
    <w:rsid w:val="005A1B46"/>
    <w:rsid w:val="005A4A62"/>
    <w:rsid w:val="005A4BAD"/>
    <w:rsid w:val="005A57E4"/>
    <w:rsid w:val="005A57E9"/>
    <w:rsid w:val="005A5CD1"/>
    <w:rsid w:val="005A6C54"/>
    <w:rsid w:val="005A7124"/>
    <w:rsid w:val="005A7C17"/>
    <w:rsid w:val="005B2529"/>
    <w:rsid w:val="005B3A38"/>
    <w:rsid w:val="005B3B32"/>
    <w:rsid w:val="005B49D7"/>
    <w:rsid w:val="005B5571"/>
    <w:rsid w:val="005B5655"/>
    <w:rsid w:val="005B5BD6"/>
    <w:rsid w:val="005B6785"/>
    <w:rsid w:val="005B6B7A"/>
    <w:rsid w:val="005B6E6F"/>
    <w:rsid w:val="005B735A"/>
    <w:rsid w:val="005B77DF"/>
    <w:rsid w:val="005C1344"/>
    <w:rsid w:val="005C1C01"/>
    <w:rsid w:val="005C1D18"/>
    <w:rsid w:val="005C1F4F"/>
    <w:rsid w:val="005C2AEC"/>
    <w:rsid w:val="005C322B"/>
    <w:rsid w:val="005C3322"/>
    <w:rsid w:val="005C40F7"/>
    <w:rsid w:val="005C47B5"/>
    <w:rsid w:val="005C5F7E"/>
    <w:rsid w:val="005D098A"/>
    <w:rsid w:val="005D0D76"/>
    <w:rsid w:val="005D3DD1"/>
    <w:rsid w:val="005D3EDC"/>
    <w:rsid w:val="005D4A30"/>
    <w:rsid w:val="005D5025"/>
    <w:rsid w:val="005D7109"/>
    <w:rsid w:val="005D77B5"/>
    <w:rsid w:val="005E06DE"/>
    <w:rsid w:val="005E0CC5"/>
    <w:rsid w:val="005E0FBC"/>
    <w:rsid w:val="005E1B03"/>
    <w:rsid w:val="005E3373"/>
    <w:rsid w:val="005E5F24"/>
    <w:rsid w:val="005E6D6B"/>
    <w:rsid w:val="005E6F2F"/>
    <w:rsid w:val="005F21D8"/>
    <w:rsid w:val="005F2B2D"/>
    <w:rsid w:val="005F55D1"/>
    <w:rsid w:val="005F7727"/>
    <w:rsid w:val="005F7B44"/>
    <w:rsid w:val="005F7D21"/>
    <w:rsid w:val="00600CCB"/>
    <w:rsid w:val="00601943"/>
    <w:rsid w:val="00601A62"/>
    <w:rsid w:val="00603288"/>
    <w:rsid w:val="006041C2"/>
    <w:rsid w:val="00605583"/>
    <w:rsid w:val="00605E16"/>
    <w:rsid w:val="00606546"/>
    <w:rsid w:val="00606768"/>
    <w:rsid w:val="0061055F"/>
    <w:rsid w:val="006109F5"/>
    <w:rsid w:val="00610A8B"/>
    <w:rsid w:val="006112D1"/>
    <w:rsid w:val="006117E7"/>
    <w:rsid w:val="00611A98"/>
    <w:rsid w:val="0061211D"/>
    <w:rsid w:val="00612717"/>
    <w:rsid w:val="00612B8E"/>
    <w:rsid w:val="00615486"/>
    <w:rsid w:val="006154AB"/>
    <w:rsid w:val="0061656E"/>
    <w:rsid w:val="00616B36"/>
    <w:rsid w:val="00616C5B"/>
    <w:rsid w:val="00616DE8"/>
    <w:rsid w:val="00616EB5"/>
    <w:rsid w:val="006179BD"/>
    <w:rsid w:val="00623B76"/>
    <w:rsid w:val="006242AF"/>
    <w:rsid w:val="00624538"/>
    <w:rsid w:val="006255F8"/>
    <w:rsid w:val="006313AB"/>
    <w:rsid w:val="00634595"/>
    <w:rsid w:val="006353C2"/>
    <w:rsid w:val="00635720"/>
    <w:rsid w:val="00636B90"/>
    <w:rsid w:val="00637DD4"/>
    <w:rsid w:val="00641DC0"/>
    <w:rsid w:val="00643297"/>
    <w:rsid w:val="006448DF"/>
    <w:rsid w:val="0064739B"/>
    <w:rsid w:val="00651967"/>
    <w:rsid w:val="00652A70"/>
    <w:rsid w:val="00653F3E"/>
    <w:rsid w:val="00654AB9"/>
    <w:rsid w:val="00656330"/>
    <w:rsid w:val="006567F4"/>
    <w:rsid w:val="006600E3"/>
    <w:rsid w:val="006610AE"/>
    <w:rsid w:val="00661461"/>
    <w:rsid w:val="00661D21"/>
    <w:rsid w:val="00663F19"/>
    <w:rsid w:val="00664A41"/>
    <w:rsid w:val="00665067"/>
    <w:rsid w:val="00665125"/>
    <w:rsid w:val="006662F2"/>
    <w:rsid w:val="00666B17"/>
    <w:rsid w:val="00667D4F"/>
    <w:rsid w:val="0067208D"/>
    <w:rsid w:val="00672486"/>
    <w:rsid w:val="00675EA9"/>
    <w:rsid w:val="0067616B"/>
    <w:rsid w:val="0067681F"/>
    <w:rsid w:val="006811A2"/>
    <w:rsid w:val="006811FB"/>
    <w:rsid w:val="006854B2"/>
    <w:rsid w:val="006854F2"/>
    <w:rsid w:val="00685AC4"/>
    <w:rsid w:val="006873AE"/>
    <w:rsid w:val="00687638"/>
    <w:rsid w:val="006904D5"/>
    <w:rsid w:val="0069183D"/>
    <w:rsid w:val="0069239F"/>
    <w:rsid w:val="0069368F"/>
    <w:rsid w:val="006941D7"/>
    <w:rsid w:val="0069443D"/>
    <w:rsid w:val="00694502"/>
    <w:rsid w:val="00694BE6"/>
    <w:rsid w:val="0069521E"/>
    <w:rsid w:val="006956B6"/>
    <w:rsid w:val="00695F49"/>
    <w:rsid w:val="0069643D"/>
    <w:rsid w:val="00697C96"/>
    <w:rsid w:val="00697DA6"/>
    <w:rsid w:val="006A185A"/>
    <w:rsid w:val="006A1A90"/>
    <w:rsid w:val="006A4E24"/>
    <w:rsid w:val="006A5D3C"/>
    <w:rsid w:val="006B01FD"/>
    <w:rsid w:val="006B02BE"/>
    <w:rsid w:val="006B1583"/>
    <w:rsid w:val="006B1D31"/>
    <w:rsid w:val="006B2246"/>
    <w:rsid w:val="006B266F"/>
    <w:rsid w:val="006B345F"/>
    <w:rsid w:val="006B38B0"/>
    <w:rsid w:val="006B42F5"/>
    <w:rsid w:val="006B4343"/>
    <w:rsid w:val="006B4A41"/>
    <w:rsid w:val="006B55C8"/>
    <w:rsid w:val="006B5AF8"/>
    <w:rsid w:val="006B5C72"/>
    <w:rsid w:val="006B6D41"/>
    <w:rsid w:val="006B713D"/>
    <w:rsid w:val="006C109C"/>
    <w:rsid w:val="006C276F"/>
    <w:rsid w:val="006C2ABF"/>
    <w:rsid w:val="006C5945"/>
    <w:rsid w:val="006C6092"/>
    <w:rsid w:val="006C615D"/>
    <w:rsid w:val="006C7506"/>
    <w:rsid w:val="006D010A"/>
    <w:rsid w:val="006D027B"/>
    <w:rsid w:val="006D2FD9"/>
    <w:rsid w:val="006D3944"/>
    <w:rsid w:val="006D48B6"/>
    <w:rsid w:val="006E0ACB"/>
    <w:rsid w:val="006E1CDD"/>
    <w:rsid w:val="006E2ED7"/>
    <w:rsid w:val="006E3CE2"/>
    <w:rsid w:val="006E4929"/>
    <w:rsid w:val="006E49D5"/>
    <w:rsid w:val="006E71CF"/>
    <w:rsid w:val="006E7302"/>
    <w:rsid w:val="006E7CEF"/>
    <w:rsid w:val="006F09E6"/>
    <w:rsid w:val="006F0DAF"/>
    <w:rsid w:val="006F135C"/>
    <w:rsid w:val="006F29B3"/>
    <w:rsid w:val="006F44F2"/>
    <w:rsid w:val="006F77E1"/>
    <w:rsid w:val="007002E9"/>
    <w:rsid w:val="0070037D"/>
    <w:rsid w:val="00700409"/>
    <w:rsid w:val="0070055A"/>
    <w:rsid w:val="007006BE"/>
    <w:rsid w:val="00701E20"/>
    <w:rsid w:val="00702913"/>
    <w:rsid w:val="00702D93"/>
    <w:rsid w:val="00703343"/>
    <w:rsid w:val="00703C6B"/>
    <w:rsid w:val="00703FFA"/>
    <w:rsid w:val="007042AF"/>
    <w:rsid w:val="0071082D"/>
    <w:rsid w:val="00711349"/>
    <w:rsid w:val="0071210B"/>
    <w:rsid w:val="00712894"/>
    <w:rsid w:val="00712B46"/>
    <w:rsid w:val="007147E5"/>
    <w:rsid w:val="007149E9"/>
    <w:rsid w:val="0071586F"/>
    <w:rsid w:val="00715A70"/>
    <w:rsid w:val="00715B7B"/>
    <w:rsid w:val="00716A21"/>
    <w:rsid w:val="007175BC"/>
    <w:rsid w:val="0071777E"/>
    <w:rsid w:val="0072037A"/>
    <w:rsid w:val="00720EF6"/>
    <w:rsid w:val="00720FF9"/>
    <w:rsid w:val="00723C40"/>
    <w:rsid w:val="007258F5"/>
    <w:rsid w:val="00726A1C"/>
    <w:rsid w:val="00730EB7"/>
    <w:rsid w:val="00731ECA"/>
    <w:rsid w:val="0073226A"/>
    <w:rsid w:val="007354EC"/>
    <w:rsid w:val="0073784F"/>
    <w:rsid w:val="007400B9"/>
    <w:rsid w:val="007405B9"/>
    <w:rsid w:val="00742CCC"/>
    <w:rsid w:val="007435E0"/>
    <w:rsid w:val="007446D2"/>
    <w:rsid w:val="00744BD5"/>
    <w:rsid w:val="00746D6C"/>
    <w:rsid w:val="0074721E"/>
    <w:rsid w:val="00747E95"/>
    <w:rsid w:val="00750AB1"/>
    <w:rsid w:val="00757D66"/>
    <w:rsid w:val="00757D68"/>
    <w:rsid w:val="00760D38"/>
    <w:rsid w:val="007631BC"/>
    <w:rsid w:val="0076375E"/>
    <w:rsid w:val="007647D2"/>
    <w:rsid w:val="00766E9B"/>
    <w:rsid w:val="00771649"/>
    <w:rsid w:val="00771B01"/>
    <w:rsid w:val="00772623"/>
    <w:rsid w:val="00773752"/>
    <w:rsid w:val="00773F9D"/>
    <w:rsid w:val="00774B88"/>
    <w:rsid w:val="00776892"/>
    <w:rsid w:val="007776A8"/>
    <w:rsid w:val="00777912"/>
    <w:rsid w:val="00777FAE"/>
    <w:rsid w:val="00780397"/>
    <w:rsid w:val="00781273"/>
    <w:rsid w:val="007812BD"/>
    <w:rsid w:val="00781F2D"/>
    <w:rsid w:val="00782159"/>
    <w:rsid w:val="00782BFA"/>
    <w:rsid w:val="00784998"/>
    <w:rsid w:val="00786092"/>
    <w:rsid w:val="0078776D"/>
    <w:rsid w:val="00787E6B"/>
    <w:rsid w:val="00790342"/>
    <w:rsid w:val="007916ED"/>
    <w:rsid w:val="00792354"/>
    <w:rsid w:val="007929BF"/>
    <w:rsid w:val="00797BAC"/>
    <w:rsid w:val="007A1873"/>
    <w:rsid w:val="007A2ADD"/>
    <w:rsid w:val="007A3970"/>
    <w:rsid w:val="007A4480"/>
    <w:rsid w:val="007A48C8"/>
    <w:rsid w:val="007A5A97"/>
    <w:rsid w:val="007A5DFC"/>
    <w:rsid w:val="007A7428"/>
    <w:rsid w:val="007A772B"/>
    <w:rsid w:val="007A7E53"/>
    <w:rsid w:val="007B031E"/>
    <w:rsid w:val="007B0D91"/>
    <w:rsid w:val="007B128B"/>
    <w:rsid w:val="007B1F73"/>
    <w:rsid w:val="007B3EA0"/>
    <w:rsid w:val="007B3F1B"/>
    <w:rsid w:val="007B4790"/>
    <w:rsid w:val="007B66F9"/>
    <w:rsid w:val="007B750C"/>
    <w:rsid w:val="007C0A30"/>
    <w:rsid w:val="007C0F38"/>
    <w:rsid w:val="007C1142"/>
    <w:rsid w:val="007C154D"/>
    <w:rsid w:val="007C1918"/>
    <w:rsid w:val="007C20D6"/>
    <w:rsid w:val="007C21A7"/>
    <w:rsid w:val="007C2753"/>
    <w:rsid w:val="007C34CD"/>
    <w:rsid w:val="007C6782"/>
    <w:rsid w:val="007C7917"/>
    <w:rsid w:val="007D09DE"/>
    <w:rsid w:val="007D30DB"/>
    <w:rsid w:val="007D40AD"/>
    <w:rsid w:val="007D488A"/>
    <w:rsid w:val="007D5A28"/>
    <w:rsid w:val="007D5BF1"/>
    <w:rsid w:val="007D6B5F"/>
    <w:rsid w:val="007D7577"/>
    <w:rsid w:val="007E0A25"/>
    <w:rsid w:val="007E0C05"/>
    <w:rsid w:val="007E1245"/>
    <w:rsid w:val="007E1B5F"/>
    <w:rsid w:val="007E1F5F"/>
    <w:rsid w:val="007E35A6"/>
    <w:rsid w:val="007E44C5"/>
    <w:rsid w:val="007E4696"/>
    <w:rsid w:val="007E5367"/>
    <w:rsid w:val="007E6B00"/>
    <w:rsid w:val="007E6FB3"/>
    <w:rsid w:val="007F02BC"/>
    <w:rsid w:val="007F04F6"/>
    <w:rsid w:val="007F10DD"/>
    <w:rsid w:val="007F12AF"/>
    <w:rsid w:val="007F1CCF"/>
    <w:rsid w:val="007F3D7D"/>
    <w:rsid w:val="007F470D"/>
    <w:rsid w:val="00801D8F"/>
    <w:rsid w:val="00803CB8"/>
    <w:rsid w:val="00804D12"/>
    <w:rsid w:val="0080764D"/>
    <w:rsid w:val="00812408"/>
    <w:rsid w:val="00813939"/>
    <w:rsid w:val="00813B35"/>
    <w:rsid w:val="00814AF1"/>
    <w:rsid w:val="00814BA0"/>
    <w:rsid w:val="008167F1"/>
    <w:rsid w:val="0081711B"/>
    <w:rsid w:val="00820E0C"/>
    <w:rsid w:val="00820F79"/>
    <w:rsid w:val="008211DD"/>
    <w:rsid w:val="008229EE"/>
    <w:rsid w:val="00823E18"/>
    <w:rsid w:val="0082624B"/>
    <w:rsid w:val="008262A4"/>
    <w:rsid w:val="00830649"/>
    <w:rsid w:val="00831157"/>
    <w:rsid w:val="0083184B"/>
    <w:rsid w:val="00832E0E"/>
    <w:rsid w:val="00834010"/>
    <w:rsid w:val="008352B4"/>
    <w:rsid w:val="008353AD"/>
    <w:rsid w:val="00835B05"/>
    <w:rsid w:val="008367BF"/>
    <w:rsid w:val="008369C7"/>
    <w:rsid w:val="00836BD4"/>
    <w:rsid w:val="00837ADF"/>
    <w:rsid w:val="00841636"/>
    <w:rsid w:val="008421AF"/>
    <w:rsid w:val="00842CB4"/>
    <w:rsid w:val="00847D02"/>
    <w:rsid w:val="00851A1E"/>
    <w:rsid w:val="00851E0B"/>
    <w:rsid w:val="0085217A"/>
    <w:rsid w:val="00853590"/>
    <w:rsid w:val="0085747D"/>
    <w:rsid w:val="00857820"/>
    <w:rsid w:val="008578C8"/>
    <w:rsid w:val="008612B8"/>
    <w:rsid w:val="00861F25"/>
    <w:rsid w:val="00862EDC"/>
    <w:rsid w:val="00863096"/>
    <w:rsid w:val="00863F76"/>
    <w:rsid w:val="00864143"/>
    <w:rsid w:val="00865640"/>
    <w:rsid w:val="00865CDC"/>
    <w:rsid w:val="00867153"/>
    <w:rsid w:val="0086722E"/>
    <w:rsid w:val="00867E5E"/>
    <w:rsid w:val="00870560"/>
    <w:rsid w:val="00871A5F"/>
    <w:rsid w:val="008732AC"/>
    <w:rsid w:val="008744A7"/>
    <w:rsid w:val="008751AD"/>
    <w:rsid w:val="00876537"/>
    <w:rsid w:val="00876673"/>
    <w:rsid w:val="008768D0"/>
    <w:rsid w:val="0088024C"/>
    <w:rsid w:val="00880B3D"/>
    <w:rsid w:val="00883EFE"/>
    <w:rsid w:val="00884224"/>
    <w:rsid w:val="00884B14"/>
    <w:rsid w:val="008861A1"/>
    <w:rsid w:val="00887994"/>
    <w:rsid w:val="00887E7A"/>
    <w:rsid w:val="00887FAE"/>
    <w:rsid w:val="008907D4"/>
    <w:rsid w:val="00890945"/>
    <w:rsid w:val="008909C9"/>
    <w:rsid w:val="0089256D"/>
    <w:rsid w:val="00897255"/>
    <w:rsid w:val="008A05C5"/>
    <w:rsid w:val="008A1C8F"/>
    <w:rsid w:val="008A1CB1"/>
    <w:rsid w:val="008A2D08"/>
    <w:rsid w:val="008A3FF3"/>
    <w:rsid w:val="008A4ABC"/>
    <w:rsid w:val="008A5BC6"/>
    <w:rsid w:val="008A6AD0"/>
    <w:rsid w:val="008A6BBE"/>
    <w:rsid w:val="008B14FC"/>
    <w:rsid w:val="008B1996"/>
    <w:rsid w:val="008B1DDD"/>
    <w:rsid w:val="008B2AB3"/>
    <w:rsid w:val="008B44E2"/>
    <w:rsid w:val="008B476B"/>
    <w:rsid w:val="008B51F9"/>
    <w:rsid w:val="008B57AB"/>
    <w:rsid w:val="008B57EE"/>
    <w:rsid w:val="008C09AB"/>
    <w:rsid w:val="008C1B00"/>
    <w:rsid w:val="008C20A2"/>
    <w:rsid w:val="008C255A"/>
    <w:rsid w:val="008C2F68"/>
    <w:rsid w:val="008C4925"/>
    <w:rsid w:val="008C4FA5"/>
    <w:rsid w:val="008C7C0C"/>
    <w:rsid w:val="008D056E"/>
    <w:rsid w:val="008D2C08"/>
    <w:rsid w:val="008D31D6"/>
    <w:rsid w:val="008D376E"/>
    <w:rsid w:val="008D6007"/>
    <w:rsid w:val="008D62B4"/>
    <w:rsid w:val="008D636E"/>
    <w:rsid w:val="008E388A"/>
    <w:rsid w:val="008E3BF1"/>
    <w:rsid w:val="008E4308"/>
    <w:rsid w:val="008F0E37"/>
    <w:rsid w:val="008F375B"/>
    <w:rsid w:val="008F4A87"/>
    <w:rsid w:val="008F5066"/>
    <w:rsid w:val="008F5626"/>
    <w:rsid w:val="008F5A97"/>
    <w:rsid w:val="008F6ED6"/>
    <w:rsid w:val="008F6FB1"/>
    <w:rsid w:val="008F752A"/>
    <w:rsid w:val="00900F72"/>
    <w:rsid w:val="00905D74"/>
    <w:rsid w:val="009079E4"/>
    <w:rsid w:val="00907FD3"/>
    <w:rsid w:val="00910AA7"/>
    <w:rsid w:val="00910DE2"/>
    <w:rsid w:val="00911586"/>
    <w:rsid w:val="0091195B"/>
    <w:rsid w:val="00911DC7"/>
    <w:rsid w:val="00912693"/>
    <w:rsid w:val="00912AAC"/>
    <w:rsid w:val="009137E7"/>
    <w:rsid w:val="0091429F"/>
    <w:rsid w:val="00916636"/>
    <w:rsid w:val="0091725F"/>
    <w:rsid w:val="00922879"/>
    <w:rsid w:val="00922BD1"/>
    <w:rsid w:val="00922C58"/>
    <w:rsid w:val="0092351B"/>
    <w:rsid w:val="00924A16"/>
    <w:rsid w:val="009272F3"/>
    <w:rsid w:val="00927CE5"/>
    <w:rsid w:val="009300C9"/>
    <w:rsid w:val="00930489"/>
    <w:rsid w:val="00931B35"/>
    <w:rsid w:val="00931B39"/>
    <w:rsid w:val="009332FB"/>
    <w:rsid w:val="00933988"/>
    <w:rsid w:val="00937A8C"/>
    <w:rsid w:val="00940098"/>
    <w:rsid w:val="009406B9"/>
    <w:rsid w:val="00940ED8"/>
    <w:rsid w:val="0094278B"/>
    <w:rsid w:val="00944598"/>
    <w:rsid w:val="00944C53"/>
    <w:rsid w:val="00947A6D"/>
    <w:rsid w:val="0095015C"/>
    <w:rsid w:val="00951A86"/>
    <w:rsid w:val="00951FD0"/>
    <w:rsid w:val="00952C6E"/>
    <w:rsid w:val="00952E45"/>
    <w:rsid w:val="009542CE"/>
    <w:rsid w:val="009547A7"/>
    <w:rsid w:val="00955A75"/>
    <w:rsid w:val="00956623"/>
    <w:rsid w:val="00956936"/>
    <w:rsid w:val="0095752C"/>
    <w:rsid w:val="00961067"/>
    <w:rsid w:val="00962B8B"/>
    <w:rsid w:val="00964598"/>
    <w:rsid w:val="009671F1"/>
    <w:rsid w:val="00967AB2"/>
    <w:rsid w:val="00967D80"/>
    <w:rsid w:val="009748C8"/>
    <w:rsid w:val="009761FB"/>
    <w:rsid w:val="00982BFC"/>
    <w:rsid w:val="0098306D"/>
    <w:rsid w:val="00983ECA"/>
    <w:rsid w:val="00984E1E"/>
    <w:rsid w:val="00986292"/>
    <w:rsid w:val="009877EE"/>
    <w:rsid w:val="00990113"/>
    <w:rsid w:val="00990530"/>
    <w:rsid w:val="00990C5A"/>
    <w:rsid w:val="00993416"/>
    <w:rsid w:val="00993F39"/>
    <w:rsid w:val="00994810"/>
    <w:rsid w:val="00994BE1"/>
    <w:rsid w:val="009965C2"/>
    <w:rsid w:val="00997E39"/>
    <w:rsid w:val="009A181B"/>
    <w:rsid w:val="009A1BCB"/>
    <w:rsid w:val="009A1F3B"/>
    <w:rsid w:val="009A2B68"/>
    <w:rsid w:val="009A3DB0"/>
    <w:rsid w:val="009A3EB6"/>
    <w:rsid w:val="009A4037"/>
    <w:rsid w:val="009A4A1A"/>
    <w:rsid w:val="009A4F7A"/>
    <w:rsid w:val="009A72FE"/>
    <w:rsid w:val="009B0823"/>
    <w:rsid w:val="009B27E3"/>
    <w:rsid w:val="009B3782"/>
    <w:rsid w:val="009B3D38"/>
    <w:rsid w:val="009B443D"/>
    <w:rsid w:val="009B61D1"/>
    <w:rsid w:val="009B6D54"/>
    <w:rsid w:val="009C0318"/>
    <w:rsid w:val="009C1473"/>
    <w:rsid w:val="009C2238"/>
    <w:rsid w:val="009C2A4C"/>
    <w:rsid w:val="009C364C"/>
    <w:rsid w:val="009C37CD"/>
    <w:rsid w:val="009C46CE"/>
    <w:rsid w:val="009C568E"/>
    <w:rsid w:val="009C6956"/>
    <w:rsid w:val="009C7AEF"/>
    <w:rsid w:val="009C7FF9"/>
    <w:rsid w:val="009D0084"/>
    <w:rsid w:val="009D1DA7"/>
    <w:rsid w:val="009D283E"/>
    <w:rsid w:val="009D2A58"/>
    <w:rsid w:val="009D44CA"/>
    <w:rsid w:val="009D5B97"/>
    <w:rsid w:val="009E0B7A"/>
    <w:rsid w:val="009E19A8"/>
    <w:rsid w:val="009E35C5"/>
    <w:rsid w:val="009E44FB"/>
    <w:rsid w:val="009E5FEE"/>
    <w:rsid w:val="009E638C"/>
    <w:rsid w:val="009E6B64"/>
    <w:rsid w:val="009F29B6"/>
    <w:rsid w:val="009F3CD3"/>
    <w:rsid w:val="009F500C"/>
    <w:rsid w:val="009F547E"/>
    <w:rsid w:val="009F7949"/>
    <w:rsid w:val="00A008B2"/>
    <w:rsid w:val="00A011F5"/>
    <w:rsid w:val="00A01DD6"/>
    <w:rsid w:val="00A04D40"/>
    <w:rsid w:val="00A06292"/>
    <w:rsid w:val="00A06BAB"/>
    <w:rsid w:val="00A072A0"/>
    <w:rsid w:val="00A0741A"/>
    <w:rsid w:val="00A12CE0"/>
    <w:rsid w:val="00A141BF"/>
    <w:rsid w:val="00A151D3"/>
    <w:rsid w:val="00A156F6"/>
    <w:rsid w:val="00A1666B"/>
    <w:rsid w:val="00A1695E"/>
    <w:rsid w:val="00A17E9C"/>
    <w:rsid w:val="00A20E93"/>
    <w:rsid w:val="00A22469"/>
    <w:rsid w:val="00A226F1"/>
    <w:rsid w:val="00A250DC"/>
    <w:rsid w:val="00A251D3"/>
    <w:rsid w:val="00A25F53"/>
    <w:rsid w:val="00A266ED"/>
    <w:rsid w:val="00A27927"/>
    <w:rsid w:val="00A32AC6"/>
    <w:rsid w:val="00A336E3"/>
    <w:rsid w:val="00A34EB6"/>
    <w:rsid w:val="00A356BF"/>
    <w:rsid w:val="00A36474"/>
    <w:rsid w:val="00A36A48"/>
    <w:rsid w:val="00A418E5"/>
    <w:rsid w:val="00A42309"/>
    <w:rsid w:val="00A42973"/>
    <w:rsid w:val="00A42CCE"/>
    <w:rsid w:val="00A42DEC"/>
    <w:rsid w:val="00A43F64"/>
    <w:rsid w:val="00A43F8A"/>
    <w:rsid w:val="00A446DF"/>
    <w:rsid w:val="00A44A55"/>
    <w:rsid w:val="00A44CD6"/>
    <w:rsid w:val="00A5265B"/>
    <w:rsid w:val="00A553A9"/>
    <w:rsid w:val="00A568E6"/>
    <w:rsid w:val="00A62A34"/>
    <w:rsid w:val="00A63307"/>
    <w:rsid w:val="00A63EBB"/>
    <w:rsid w:val="00A64177"/>
    <w:rsid w:val="00A65C48"/>
    <w:rsid w:val="00A65EFD"/>
    <w:rsid w:val="00A667FA"/>
    <w:rsid w:val="00A6700D"/>
    <w:rsid w:val="00A67D3D"/>
    <w:rsid w:val="00A73005"/>
    <w:rsid w:val="00A730BA"/>
    <w:rsid w:val="00A746DF"/>
    <w:rsid w:val="00A76856"/>
    <w:rsid w:val="00A80CCC"/>
    <w:rsid w:val="00A82750"/>
    <w:rsid w:val="00A8317E"/>
    <w:rsid w:val="00A84525"/>
    <w:rsid w:val="00A86911"/>
    <w:rsid w:val="00A8767C"/>
    <w:rsid w:val="00A877EE"/>
    <w:rsid w:val="00A87E22"/>
    <w:rsid w:val="00A87FE4"/>
    <w:rsid w:val="00A90771"/>
    <w:rsid w:val="00A907D7"/>
    <w:rsid w:val="00A92BB7"/>
    <w:rsid w:val="00A93164"/>
    <w:rsid w:val="00A9332F"/>
    <w:rsid w:val="00A95615"/>
    <w:rsid w:val="00A9649C"/>
    <w:rsid w:val="00A96D12"/>
    <w:rsid w:val="00A97A51"/>
    <w:rsid w:val="00AA0019"/>
    <w:rsid w:val="00AA0FCE"/>
    <w:rsid w:val="00AA2201"/>
    <w:rsid w:val="00AA3B01"/>
    <w:rsid w:val="00AA42F4"/>
    <w:rsid w:val="00AA488B"/>
    <w:rsid w:val="00AA4E48"/>
    <w:rsid w:val="00AA6087"/>
    <w:rsid w:val="00AB224A"/>
    <w:rsid w:val="00AB4101"/>
    <w:rsid w:val="00AB4203"/>
    <w:rsid w:val="00AB4A8D"/>
    <w:rsid w:val="00AB5A23"/>
    <w:rsid w:val="00AB77EE"/>
    <w:rsid w:val="00AC000A"/>
    <w:rsid w:val="00AC00A4"/>
    <w:rsid w:val="00AC1136"/>
    <w:rsid w:val="00AC1611"/>
    <w:rsid w:val="00AC1C73"/>
    <w:rsid w:val="00AC3E5C"/>
    <w:rsid w:val="00AC3FD4"/>
    <w:rsid w:val="00AC4997"/>
    <w:rsid w:val="00AC4C41"/>
    <w:rsid w:val="00AC5798"/>
    <w:rsid w:val="00AC5DD1"/>
    <w:rsid w:val="00AC6618"/>
    <w:rsid w:val="00AC730A"/>
    <w:rsid w:val="00AD08AD"/>
    <w:rsid w:val="00AD0A3E"/>
    <w:rsid w:val="00AD11BD"/>
    <w:rsid w:val="00AD16BF"/>
    <w:rsid w:val="00AD2AF9"/>
    <w:rsid w:val="00AD3B55"/>
    <w:rsid w:val="00AD46DC"/>
    <w:rsid w:val="00AD572C"/>
    <w:rsid w:val="00AD5ABC"/>
    <w:rsid w:val="00AD600D"/>
    <w:rsid w:val="00AD7095"/>
    <w:rsid w:val="00AD716A"/>
    <w:rsid w:val="00AE04F2"/>
    <w:rsid w:val="00AE0EC6"/>
    <w:rsid w:val="00AE1EF8"/>
    <w:rsid w:val="00AE219D"/>
    <w:rsid w:val="00AE2BBB"/>
    <w:rsid w:val="00AE40E9"/>
    <w:rsid w:val="00AE4890"/>
    <w:rsid w:val="00AE48D5"/>
    <w:rsid w:val="00AE7282"/>
    <w:rsid w:val="00AE75B3"/>
    <w:rsid w:val="00AF12F9"/>
    <w:rsid w:val="00AF3477"/>
    <w:rsid w:val="00AF3C95"/>
    <w:rsid w:val="00AF44CA"/>
    <w:rsid w:val="00AF6F98"/>
    <w:rsid w:val="00AF7CDC"/>
    <w:rsid w:val="00B02FCD"/>
    <w:rsid w:val="00B0368A"/>
    <w:rsid w:val="00B04C42"/>
    <w:rsid w:val="00B05480"/>
    <w:rsid w:val="00B1055F"/>
    <w:rsid w:val="00B11833"/>
    <w:rsid w:val="00B12571"/>
    <w:rsid w:val="00B15DD5"/>
    <w:rsid w:val="00B1603F"/>
    <w:rsid w:val="00B21467"/>
    <w:rsid w:val="00B218E1"/>
    <w:rsid w:val="00B22C74"/>
    <w:rsid w:val="00B23319"/>
    <w:rsid w:val="00B23AEC"/>
    <w:rsid w:val="00B23BFC"/>
    <w:rsid w:val="00B254EE"/>
    <w:rsid w:val="00B256AD"/>
    <w:rsid w:val="00B27F0B"/>
    <w:rsid w:val="00B316B9"/>
    <w:rsid w:val="00B31D47"/>
    <w:rsid w:val="00B31D5A"/>
    <w:rsid w:val="00B31DB1"/>
    <w:rsid w:val="00B33791"/>
    <w:rsid w:val="00B33FC3"/>
    <w:rsid w:val="00B3406E"/>
    <w:rsid w:val="00B3529E"/>
    <w:rsid w:val="00B36AA6"/>
    <w:rsid w:val="00B3761F"/>
    <w:rsid w:val="00B41AF9"/>
    <w:rsid w:val="00B43656"/>
    <w:rsid w:val="00B449BB"/>
    <w:rsid w:val="00B45FA3"/>
    <w:rsid w:val="00B46F1B"/>
    <w:rsid w:val="00B50199"/>
    <w:rsid w:val="00B54EC8"/>
    <w:rsid w:val="00B55734"/>
    <w:rsid w:val="00B55B7D"/>
    <w:rsid w:val="00B56831"/>
    <w:rsid w:val="00B57AF3"/>
    <w:rsid w:val="00B6012B"/>
    <w:rsid w:val="00B62363"/>
    <w:rsid w:val="00B63423"/>
    <w:rsid w:val="00B634F6"/>
    <w:rsid w:val="00B65910"/>
    <w:rsid w:val="00B65AEF"/>
    <w:rsid w:val="00B662D0"/>
    <w:rsid w:val="00B7177A"/>
    <w:rsid w:val="00B72C07"/>
    <w:rsid w:val="00B745AE"/>
    <w:rsid w:val="00B75193"/>
    <w:rsid w:val="00B7523E"/>
    <w:rsid w:val="00B754AC"/>
    <w:rsid w:val="00B76875"/>
    <w:rsid w:val="00B81F0F"/>
    <w:rsid w:val="00B821C8"/>
    <w:rsid w:val="00B844BF"/>
    <w:rsid w:val="00B85FE4"/>
    <w:rsid w:val="00B87C27"/>
    <w:rsid w:val="00B90359"/>
    <w:rsid w:val="00B910F6"/>
    <w:rsid w:val="00B91C44"/>
    <w:rsid w:val="00B91D4F"/>
    <w:rsid w:val="00B92909"/>
    <w:rsid w:val="00B92E18"/>
    <w:rsid w:val="00B95082"/>
    <w:rsid w:val="00B957F8"/>
    <w:rsid w:val="00B9606D"/>
    <w:rsid w:val="00B96FE7"/>
    <w:rsid w:val="00BA1014"/>
    <w:rsid w:val="00BA16B4"/>
    <w:rsid w:val="00BA5E27"/>
    <w:rsid w:val="00BA6428"/>
    <w:rsid w:val="00BA6D1B"/>
    <w:rsid w:val="00BA6DCC"/>
    <w:rsid w:val="00BA7853"/>
    <w:rsid w:val="00BA78C6"/>
    <w:rsid w:val="00BA7DDC"/>
    <w:rsid w:val="00BB0CD3"/>
    <w:rsid w:val="00BB1E43"/>
    <w:rsid w:val="00BB23CC"/>
    <w:rsid w:val="00BB2FC5"/>
    <w:rsid w:val="00BB48EA"/>
    <w:rsid w:val="00BB4DBA"/>
    <w:rsid w:val="00BB4EA0"/>
    <w:rsid w:val="00BB6B48"/>
    <w:rsid w:val="00BB7833"/>
    <w:rsid w:val="00BC27F4"/>
    <w:rsid w:val="00BC2B2B"/>
    <w:rsid w:val="00BC2B56"/>
    <w:rsid w:val="00BD0545"/>
    <w:rsid w:val="00BD089F"/>
    <w:rsid w:val="00BD0C48"/>
    <w:rsid w:val="00BD108F"/>
    <w:rsid w:val="00BD1BCA"/>
    <w:rsid w:val="00BD2470"/>
    <w:rsid w:val="00BD250E"/>
    <w:rsid w:val="00BD2ABC"/>
    <w:rsid w:val="00BD2B78"/>
    <w:rsid w:val="00BD474A"/>
    <w:rsid w:val="00BD47D5"/>
    <w:rsid w:val="00BD4D83"/>
    <w:rsid w:val="00BD555D"/>
    <w:rsid w:val="00BD6217"/>
    <w:rsid w:val="00BD7E9E"/>
    <w:rsid w:val="00BE15F4"/>
    <w:rsid w:val="00BE16AD"/>
    <w:rsid w:val="00BE1C5F"/>
    <w:rsid w:val="00BE204B"/>
    <w:rsid w:val="00BE2822"/>
    <w:rsid w:val="00BE3388"/>
    <w:rsid w:val="00BE3D15"/>
    <w:rsid w:val="00BE5F13"/>
    <w:rsid w:val="00BF16AE"/>
    <w:rsid w:val="00BF1DD1"/>
    <w:rsid w:val="00BF54B4"/>
    <w:rsid w:val="00BF6363"/>
    <w:rsid w:val="00BF7DAA"/>
    <w:rsid w:val="00BF7EDF"/>
    <w:rsid w:val="00C01BEB"/>
    <w:rsid w:val="00C022B1"/>
    <w:rsid w:val="00C02511"/>
    <w:rsid w:val="00C025AB"/>
    <w:rsid w:val="00C0361A"/>
    <w:rsid w:val="00C03735"/>
    <w:rsid w:val="00C04071"/>
    <w:rsid w:val="00C0523C"/>
    <w:rsid w:val="00C054C4"/>
    <w:rsid w:val="00C05D63"/>
    <w:rsid w:val="00C06E99"/>
    <w:rsid w:val="00C07BB2"/>
    <w:rsid w:val="00C07DD9"/>
    <w:rsid w:val="00C10AEB"/>
    <w:rsid w:val="00C11BF9"/>
    <w:rsid w:val="00C11FE5"/>
    <w:rsid w:val="00C13257"/>
    <w:rsid w:val="00C202D1"/>
    <w:rsid w:val="00C22BF3"/>
    <w:rsid w:val="00C247FE"/>
    <w:rsid w:val="00C24A12"/>
    <w:rsid w:val="00C24DAF"/>
    <w:rsid w:val="00C25F3C"/>
    <w:rsid w:val="00C26118"/>
    <w:rsid w:val="00C262C8"/>
    <w:rsid w:val="00C26422"/>
    <w:rsid w:val="00C30371"/>
    <w:rsid w:val="00C33265"/>
    <w:rsid w:val="00C34D54"/>
    <w:rsid w:val="00C34E96"/>
    <w:rsid w:val="00C351ED"/>
    <w:rsid w:val="00C3791C"/>
    <w:rsid w:val="00C37B14"/>
    <w:rsid w:val="00C40318"/>
    <w:rsid w:val="00C41BE6"/>
    <w:rsid w:val="00C42A4D"/>
    <w:rsid w:val="00C44A07"/>
    <w:rsid w:val="00C459CC"/>
    <w:rsid w:val="00C45E9F"/>
    <w:rsid w:val="00C47534"/>
    <w:rsid w:val="00C479B7"/>
    <w:rsid w:val="00C502C7"/>
    <w:rsid w:val="00C50D7F"/>
    <w:rsid w:val="00C5139D"/>
    <w:rsid w:val="00C51AD2"/>
    <w:rsid w:val="00C51B40"/>
    <w:rsid w:val="00C51E20"/>
    <w:rsid w:val="00C5208F"/>
    <w:rsid w:val="00C52BF3"/>
    <w:rsid w:val="00C544D9"/>
    <w:rsid w:val="00C5578E"/>
    <w:rsid w:val="00C562DC"/>
    <w:rsid w:val="00C565BF"/>
    <w:rsid w:val="00C56A38"/>
    <w:rsid w:val="00C609F1"/>
    <w:rsid w:val="00C633F6"/>
    <w:rsid w:val="00C6373A"/>
    <w:rsid w:val="00C63E1E"/>
    <w:rsid w:val="00C641C6"/>
    <w:rsid w:val="00C653A8"/>
    <w:rsid w:val="00C6583E"/>
    <w:rsid w:val="00C66BF2"/>
    <w:rsid w:val="00C67176"/>
    <w:rsid w:val="00C6779A"/>
    <w:rsid w:val="00C710FB"/>
    <w:rsid w:val="00C7170D"/>
    <w:rsid w:val="00C726D9"/>
    <w:rsid w:val="00C75943"/>
    <w:rsid w:val="00C75B9E"/>
    <w:rsid w:val="00C77404"/>
    <w:rsid w:val="00C804C0"/>
    <w:rsid w:val="00C81664"/>
    <w:rsid w:val="00C81FB1"/>
    <w:rsid w:val="00C835ED"/>
    <w:rsid w:val="00C8404E"/>
    <w:rsid w:val="00C84CEA"/>
    <w:rsid w:val="00C86D41"/>
    <w:rsid w:val="00C86D6A"/>
    <w:rsid w:val="00C907E2"/>
    <w:rsid w:val="00C90A16"/>
    <w:rsid w:val="00C91C9A"/>
    <w:rsid w:val="00C91DA0"/>
    <w:rsid w:val="00C93493"/>
    <w:rsid w:val="00C9379D"/>
    <w:rsid w:val="00C93AE9"/>
    <w:rsid w:val="00C94165"/>
    <w:rsid w:val="00C949B1"/>
    <w:rsid w:val="00C9616F"/>
    <w:rsid w:val="00C96640"/>
    <w:rsid w:val="00CA035C"/>
    <w:rsid w:val="00CA4AE9"/>
    <w:rsid w:val="00CA67BD"/>
    <w:rsid w:val="00CA7E58"/>
    <w:rsid w:val="00CB0049"/>
    <w:rsid w:val="00CB1EDC"/>
    <w:rsid w:val="00CB30A5"/>
    <w:rsid w:val="00CB3503"/>
    <w:rsid w:val="00CB3E8F"/>
    <w:rsid w:val="00CB5AF2"/>
    <w:rsid w:val="00CB67B2"/>
    <w:rsid w:val="00CB6EF8"/>
    <w:rsid w:val="00CB75C8"/>
    <w:rsid w:val="00CB7C78"/>
    <w:rsid w:val="00CC0122"/>
    <w:rsid w:val="00CC17BE"/>
    <w:rsid w:val="00CC1CC1"/>
    <w:rsid w:val="00CC5D66"/>
    <w:rsid w:val="00CC5ED6"/>
    <w:rsid w:val="00CC6C67"/>
    <w:rsid w:val="00CC73DC"/>
    <w:rsid w:val="00CD136A"/>
    <w:rsid w:val="00CD1C09"/>
    <w:rsid w:val="00CD1CAC"/>
    <w:rsid w:val="00CD2629"/>
    <w:rsid w:val="00CD27AF"/>
    <w:rsid w:val="00CD2824"/>
    <w:rsid w:val="00CD2C1D"/>
    <w:rsid w:val="00CD3004"/>
    <w:rsid w:val="00CD34DB"/>
    <w:rsid w:val="00CD5F7D"/>
    <w:rsid w:val="00CE0521"/>
    <w:rsid w:val="00CE0B7E"/>
    <w:rsid w:val="00CE143F"/>
    <w:rsid w:val="00CE3EF0"/>
    <w:rsid w:val="00CE5575"/>
    <w:rsid w:val="00CE570F"/>
    <w:rsid w:val="00CF104B"/>
    <w:rsid w:val="00CF1F82"/>
    <w:rsid w:val="00CF2471"/>
    <w:rsid w:val="00CF2CB3"/>
    <w:rsid w:val="00CF45B0"/>
    <w:rsid w:val="00CF4910"/>
    <w:rsid w:val="00CF5933"/>
    <w:rsid w:val="00CF61A9"/>
    <w:rsid w:val="00CF6327"/>
    <w:rsid w:val="00CF68C9"/>
    <w:rsid w:val="00CF7445"/>
    <w:rsid w:val="00D003F1"/>
    <w:rsid w:val="00D01D1C"/>
    <w:rsid w:val="00D02F7C"/>
    <w:rsid w:val="00D03FAD"/>
    <w:rsid w:val="00D049E3"/>
    <w:rsid w:val="00D04C34"/>
    <w:rsid w:val="00D0513B"/>
    <w:rsid w:val="00D05515"/>
    <w:rsid w:val="00D05B90"/>
    <w:rsid w:val="00D07E78"/>
    <w:rsid w:val="00D127CC"/>
    <w:rsid w:val="00D129C9"/>
    <w:rsid w:val="00D12E63"/>
    <w:rsid w:val="00D13996"/>
    <w:rsid w:val="00D14CBD"/>
    <w:rsid w:val="00D16A6A"/>
    <w:rsid w:val="00D16BF2"/>
    <w:rsid w:val="00D17665"/>
    <w:rsid w:val="00D20307"/>
    <w:rsid w:val="00D217E1"/>
    <w:rsid w:val="00D22CA4"/>
    <w:rsid w:val="00D2327E"/>
    <w:rsid w:val="00D2418A"/>
    <w:rsid w:val="00D25AE8"/>
    <w:rsid w:val="00D25CAB"/>
    <w:rsid w:val="00D26200"/>
    <w:rsid w:val="00D30689"/>
    <w:rsid w:val="00D30BB0"/>
    <w:rsid w:val="00D33454"/>
    <w:rsid w:val="00D336D9"/>
    <w:rsid w:val="00D350BC"/>
    <w:rsid w:val="00D407EE"/>
    <w:rsid w:val="00D41396"/>
    <w:rsid w:val="00D41A0A"/>
    <w:rsid w:val="00D4293D"/>
    <w:rsid w:val="00D42A5C"/>
    <w:rsid w:val="00D42D16"/>
    <w:rsid w:val="00D46755"/>
    <w:rsid w:val="00D4737E"/>
    <w:rsid w:val="00D47D17"/>
    <w:rsid w:val="00D503CF"/>
    <w:rsid w:val="00D55388"/>
    <w:rsid w:val="00D56486"/>
    <w:rsid w:val="00D575A5"/>
    <w:rsid w:val="00D57DAF"/>
    <w:rsid w:val="00D60192"/>
    <w:rsid w:val="00D60A34"/>
    <w:rsid w:val="00D61540"/>
    <w:rsid w:val="00D62D15"/>
    <w:rsid w:val="00D65CF2"/>
    <w:rsid w:val="00D672D5"/>
    <w:rsid w:val="00D6763D"/>
    <w:rsid w:val="00D700B8"/>
    <w:rsid w:val="00D704E8"/>
    <w:rsid w:val="00D71969"/>
    <w:rsid w:val="00D72C7F"/>
    <w:rsid w:val="00D730FE"/>
    <w:rsid w:val="00D73195"/>
    <w:rsid w:val="00D73BDD"/>
    <w:rsid w:val="00D73ED1"/>
    <w:rsid w:val="00D74482"/>
    <w:rsid w:val="00D744F8"/>
    <w:rsid w:val="00D808A8"/>
    <w:rsid w:val="00D81C4C"/>
    <w:rsid w:val="00D82C53"/>
    <w:rsid w:val="00D84ED2"/>
    <w:rsid w:val="00D85663"/>
    <w:rsid w:val="00D8579D"/>
    <w:rsid w:val="00D85E47"/>
    <w:rsid w:val="00D862A0"/>
    <w:rsid w:val="00D86C6D"/>
    <w:rsid w:val="00D86F1A"/>
    <w:rsid w:val="00D86F75"/>
    <w:rsid w:val="00D87D8F"/>
    <w:rsid w:val="00D90F5F"/>
    <w:rsid w:val="00D92D03"/>
    <w:rsid w:val="00D93226"/>
    <w:rsid w:val="00D93384"/>
    <w:rsid w:val="00D9480A"/>
    <w:rsid w:val="00D94E51"/>
    <w:rsid w:val="00D94E8D"/>
    <w:rsid w:val="00D95472"/>
    <w:rsid w:val="00D959FA"/>
    <w:rsid w:val="00D95F3B"/>
    <w:rsid w:val="00D96D2E"/>
    <w:rsid w:val="00D978EB"/>
    <w:rsid w:val="00DA05FB"/>
    <w:rsid w:val="00DA0665"/>
    <w:rsid w:val="00DA4DCF"/>
    <w:rsid w:val="00DA56C8"/>
    <w:rsid w:val="00DA6AE9"/>
    <w:rsid w:val="00DB04B2"/>
    <w:rsid w:val="00DB12E5"/>
    <w:rsid w:val="00DB198F"/>
    <w:rsid w:val="00DB4B7A"/>
    <w:rsid w:val="00DB581F"/>
    <w:rsid w:val="00DB679B"/>
    <w:rsid w:val="00DB7112"/>
    <w:rsid w:val="00DB719B"/>
    <w:rsid w:val="00DB73AC"/>
    <w:rsid w:val="00DC04EA"/>
    <w:rsid w:val="00DC0A64"/>
    <w:rsid w:val="00DC346F"/>
    <w:rsid w:val="00DC449C"/>
    <w:rsid w:val="00DC48B2"/>
    <w:rsid w:val="00DC4BF9"/>
    <w:rsid w:val="00DC6A84"/>
    <w:rsid w:val="00DC7826"/>
    <w:rsid w:val="00DC79BC"/>
    <w:rsid w:val="00DC7BA3"/>
    <w:rsid w:val="00DC7EF6"/>
    <w:rsid w:val="00DD0F36"/>
    <w:rsid w:val="00DD11B6"/>
    <w:rsid w:val="00DD146E"/>
    <w:rsid w:val="00DD1A93"/>
    <w:rsid w:val="00DD4F64"/>
    <w:rsid w:val="00DE0200"/>
    <w:rsid w:val="00DE1FE6"/>
    <w:rsid w:val="00DE22E1"/>
    <w:rsid w:val="00DE23E7"/>
    <w:rsid w:val="00DE450D"/>
    <w:rsid w:val="00DE555F"/>
    <w:rsid w:val="00DE786D"/>
    <w:rsid w:val="00DE7B73"/>
    <w:rsid w:val="00DE7C96"/>
    <w:rsid w:val="00DF0272"/>
    <w:rsid w:val="00DF196D"/>
    <w:rsid w:val="00DF1C1C"/>
    <w:rsid w:val="00DF2255"/>
    <w:rsid w:val="00DF2770"/>
    <w:rsid w:val="00DF2B7B"/>
    <w:rsid w:val="00DF2FFA"/>
    <w:rsid w:val="00DF30A0"/>
    <w:rsid w:val="00DF3D97"/>
    <w:rsid w:val="00DF5B65"/>
    <w:rsid w:val="00DF6D99"/>
    <w:rsid w:val="00DF74C1"/>
    <w:rsid w:val="00DF7A50"/>
    <w:rsid w:val="00E0018F"/>
    <w:rsid w:val="00E005A8"/>
    <w:rsid w:val="00E02F35"/>
    <w:rsid w:val="00E02F3D"/>
    <w:rsid w:val="00E02FBB"/>
    <w:rsid w:val="00E03663"/>
    <w:rsid w:val="00E044C4"/>
    <w:rsid w:val="00E046B5"/>
    <w:rsid w:val="00E04D63"/>
    <w:rsid w:val="00E05BA3"/>
    <w:rsid w:val="00E05BF2"/>
    <w:rsid w:val="00E06011"/>
    <w:rsid w:val="00E06271"/>
    <w:rsid w:val="00E0686E"/>
    <w:rsid w:val="00E13323"/>
    <w:rsid w:val="00E13E4C"/>
    <w:rsid w:val="00E15B4A"/>
    <w:rsid w:val="00E17456"/>
    <w:rsid w:val="00E20FDB"/>
    <w:rsid w:val="00E2197B"/>
    <w:rsid w:val="00E2347A"/>
    <w:rsid w:val="00E234A7"/>
    <w:rsid w:val="00E24A74"/>
    <w:rsid w:val="00E24C74"/>
    <w:rsid w:val="00E259FD"/>
    <w:rsid w:val="00E260DE"/>
    <w:rsid w:val="00E26640"/>
    <w:rsid w:val="00E27B30"/>
    <w:rsid w:val="00E306EA"/>
    <w:rsid w:val="00E3083E"/>
    <w:rsid w:val="00E30FA0"/>
    <w:rsid w:val="00E32AC0"/>
    <w:rsid w:val="00E33CB0"/>
    <w:rsid w:val="00E35B2E"/>
    <w:rsid w:val="00E368D8"/>
    <w:rsid w:val="00E37458"/>
    <w:rsid w:val="00E40D5F"/>
    <w:rsid w:val="00E4118B"/>
    <w:rsid w:val="00E416E7"/>
    <w:rsid w:val="00E42606"/>
    <w:rsid w:val="00E4283D"/>
    <w:rsid w:val="00E42CC7"/>
    <w:rsid w:val="00E438EB"/>
    <w:rsid w:val="00E4467A"/>
    <w:rsid w:val="00E45441"/>
    <w:rsid w:val="00E45725"/>
    <w:rsid w:val="00E4616A"/>
    <w:rsid w:val="00E46C14"/>
    <w:rsid w:val="00E4791F"/>
    <w:rsid w:val="00E50308"/>
    <w:rsid w:val="00E5448C"/>
    <w:rsid w:val="00E55188"/>
    <w:rsid w:val="00E561D6"/>
    <w:rsid w:val="00E57434"/>
    <w:rsid w:val="00E61412"/>
    <w:rsid w:val="00E61EA0"/>
    <w:rsid w:val="00E628E3"/>
    <w:rsid w:val="00E64792"/>
    <w:rsid w:val="00E660A7"/>
    <w:rsid w:val="00E6754C"/>
    <w:rsid w:val="00E701F8"/>
    <w:rsid w:val="00E70337"/>
    <w:rsid w:val="00E7198E"/>
    <w:rsid w:val="00E71DBF"/>
    <w:rsid w:val="00E7278A"/>
    <w:rsid w:val="00E731A0"/>
    <w:rsid w:val="00E73C38"/>
    <w:rsid w:val="00E74984"/>
    <w:rsid w:val="00E74C05"/>
    <w:rsid w:val="00E77324"/>
    <w:rsid w:val="00E80835"/>
    <w:rsid w:val="00E80F4B"/>
    <w:rsid w:val="00E8117F"/>
    <w:rsid w:val="00E81603"/>
    <w:rsid w:val="00E83E82"/>
    <w:rsid w:val="00E843EB"/>
    <w:rsid w:val="00E85E07"/>
    <w:rsid w:val="00E868F9"/>
    <w:rsid w:val="00E86BC3"/>
    <w:rsid w:val="00E92763"/>
    <w:rsid w:val="00E92AEB"/>
    <w:rsid w:val="00E93DC6"/>
    <w:rsid w:val="00E94D67"/>
    <w:rsid w:val="00E95E51"/>
    <w:rsid w:val="00E9710F"/>
    <w:rsid w:val="00EA1BD3"/>
    <w:rsid w:val="00EA2287"/>
    <w:rsid w:val="00EA2D7E"/>
    <w:rsid w:val="00EA2F99"/>
    <w:rsid w:val="00EA4E5B"/>
    <w:rsid w:val="00EA67C3"/>
    <w:rsid w:val="00EA6A09"/>
    <w:rsid w:val="00EB24A6"/>
    <w:rsid w:val="00EB3811"/>
    <w:rsid w:val="00EB42DA"/>
    <w:rsid w:val="00EB47DC"/>
    <w:rsid w:val="00EB50AD"/>
    <w:rsid w:val="00EB5947"/>
    <w:rsid w:val="00EB5E78"/>
    <w:rsid w:val="00EB6F7D"/>
    <w:rsid w:val="00EB7198"/>
    <w:rsid w:val="00EB725C"/>
    <w:rsid w:val="00EB7412"/>
    <w:rsid w:val="00EB7B49"/>
    <w:rsid w:val="00EC020C"/>
    <w:rsid w:val="00EC0E41"/>
    <w:rsid w:val="00EC10D0"/>
    <w:rsid w:val="00EC1376"/>
    <w:rsid w:val="00EC33E2"/>
    <w:rsid w:val="00EC38F0"/>
    <w:rsid w:val="00EC58CF"/>
    <w:rsid w:val="00EC5A0E"/>
    <w:rsid w:val="00EC679C"/>
    <w:rsid w:val="00EC74DA"/>
    <w:rsid w:val="00EC7ACF"/>
    <w:rsid w:val="00EC7CF9"/>
    <w:rsid w:val="00EC7D36"/>
    <w:rsid w:val="00ED2427"/>
    <w:rsid w:val="00ED4EBB"/>
    <w:rsid w:val="00ED53F4"/>
    <w:rsid w:val="00ED67B4"/>
    <w:rsid w:val="00ED6BE5"/>
    <w:rsid w:val="00ED769D"/>
    <w:rsid w:val="00ED78B7"/>
    <w:rsid w:val="00ED7D47"/>
    <w:rsid w:val="00EE077C"/>
    <w:rsid w:val="00EE0A4A"/>
    <w:rsid w:val="00EE2431"/>
    <w:rsid w:val="00EE4A90"/>
    <w:rsid w:val="00EE535E"/>
    <w:rsid w:val="00EE53B4"/>
    <w:rsid w:val="00EE601F"/>
    <w:rsid w:val="00EE6728"/>
    <w:rsid w:val="00EF168A"/>
    <w:rsid w:val="00EF1D68"/>
    <w:rsid w:val="00EF5E5E"/>
    <w:rsid w:val="00EF658E"/>
    <w:rsid w:val="00EF737A"/>
    <w:rsid w:val="00F02C98"/>
    <w:rsid w:val="00F02FDE"/>
    <w:rsid w:val="00F033ED"/>
    <w:rsid w:val="00F05778"/>
    <w:rsid w:val="00F060D7"/>
    <w:rsid w:val="00F066B9"/>
    <w:rsid w:val="00F07767"/>
    <w:rsid w:val="00F07806"/>
    <w:rsid w:val="00F078D8"/>
    <w:rsid w:val="00F12883"/>
    <w:rsid w:val="00F131AE"/>
    <w:rsid w:val="00F133A4"/>
    <w:rsid w:val="00F15AC5"/>
    <w:rsid w:val="00F17AEE"/>
    <w:rsid w:val="00F20845"/>
    <w:rsid w:val="00F20BCD"/>
    <w:rsid w:val="00F213D3"/>
    <w:rsid w:val="00F224B8"/>
    <w:rsid w:val="00F23582"/>
    <w:rsid w:val="00F23A67"/>
    <w:rsid w:val="00F2431D"/>
    <w:rsid w:val="00F258FD"/>
    <w:rsid w:val="00F26661"/>
    <w:rsid w:val="00F26A8C"/>
    <w:rsid w:val="00F26CC0"/>
    <w:rsid w:val="00F27FB6"/>
    <w:rsid w:val="00F33C3C"/>
    <w:rsid w:val="00F34B73"/>
    <w:rsid w:val="00F35368"/>
    <w:rsid w:val="00F35C18"/>
    <w:rsid w:val="00F36CC5"/>
    <w:rsid w:val="00F37EE0"/>
    <w:rsid w:val="00F400C0"/>
    <w:rsid w:val="00F406C2"/>
    <w:rsid w:val="00F40B26"/>
    <w:rsid w:val="00F4188B"/>
    <w:rsid w:val="00F41D57"/>
    <w:rsid w:val="00F47937"/>
    <w:rsid w:val="00F54036"/>
    <w:rsid w:val="00F554CB"/>
    <w:rsid w:val="00F5562A"/>
    <w:rsid w:val="00F556CA"/>
    <w:rsid w:val="00F5700D"/>
    <w:rsid w:val="00F60DE9"/>
    <w:rsid w:val="00F613DC"/>
    <w:rsid w:val="00F615D1"/>
    <w:rsid w:val="00F62A0D"/>
    <w:rsid w:val="00F637DF"/>
    <w:rsid w:val="00F63F17"/>
    <w:rsid w:val="00F65AFB"/>
    <w:rsid w:val="00F665E5"/>
    <w:rsid w:val="00F6686A"/>
    <w:rsid w:val="00F72717"/>
    <w:rsid w:val="00F729A8"/>
    <w:rsid w:val="00F72A09"/>
    <w:rsid w:val="00F72CA9"/>
    <w:rsid w:val="00F734E9"/>
    <w:rsid w:val="00F73558"/>
    <w:rsid w:val="00F73ADA"/>
    <w:rsid w:val="00F74091"/>
    <w:rsid w:val="00F75F57"/>
    <w:rsid w:val="00F76FC5"/>
    <w:rsid w:val="00F77FA0"/>
    <w:rsid w:val="00F80E9B"/>
    <w:rsid w:val="00F82B25"/>
    <w:rsid w:val="00F838A8"/>
    <w:rsid w:val="00F858DF"/>
    <w:rsid w:val="00F85B73"/>
    <w:rsid w:val="00F864E3"/>
    <w:rsid w:val="00F8674A"/>
    <w:rsid w:val="00F86EAC"/>
    <w:rsid w:val="00F91086"/>
    <w:rsid w:val="00F9169C"/>
    <w:rsid w:val="00F92CE9"/>
    <w:rsid w:val="00F936A1"/>
    <w:rsid w:val="00F9395A"/>
    <w:rsid w:val="00F93E45"/>
    <w:rsid w:val="00F94708"/>
    <w:rsid w:val="00F9471C"/>
    <w:rsid w:val="00F9568E"/>
    <w:rsid w:val="00F95D33"/>
    <w:rsid w:val="00F96621"/>
    <w:rsid w:val="00F968CB"/>
    <w:rsid w:val="00F979F4"/>
    <w:rsid w:val="00FA13DF"/>
    <w:rsid w:val="00FA232C"/>
    <w:rsid w:val="00FA3225"/>
    <w:rsid w:val="00FA49C3"/>
    <w:rsid w:val="00FA4A1B"/>
    <w:rsid w:val="00FA4FED"/>
    <w:rsid w:val="00FA52E9"/>
    <w:rsid w:val="00FB0463"/>
    <w:rsid w:val="00FB1AF0"/>
    <w:rsid w:val="00FB1EA9"/>
    <w:rsid w:val="00FB2AD7"/>
    <w:rsid w:val="00FB4D7E"/>
    <w:rsid w:val="00FC09D7"/>
    <w:rsid w:val="00FC1DFA"/>
    <w:rsid w:val="00FC43C1"/>
    <w:rsid w:val="00FC4E73"/>
    <w:rsid w:val="00FC5857"/>
    <w:rsid w:val="00FC5A74"/>
    <w:rsid w:val="00FC5BAB"/>
    <w:rsid w:val="00FC6E3D"/>
    <w:rsid w:val="00FD1DF1"/>
    <w:rsid w:val="00FD1F1A"/>
    <w:rsid w:val="00FD3FAF"/>
    <w:rsid w:val="00FD4D92"/>
    <w:rsid w:val="00FD56BD"/>
    <w:rsid w:val="00FD59F4"/>
    <w:rsid w:val="00FD702F"/>
    <w:rsid w:val="00FD7FCC"/>
    <w:rsid w:val="00FE0AF6"/>
    <w:rsid w:val="00FE20C5"/>
    <w:rsid w:val="00FE2165"/>
    <w:rsid w:val="00FE299B"/>
    <w:rsid w:val="00FE2B35"/>
    <w:rsid w:val="00FE3282"/>
    <w:rsid w:val="00FE333A"/>
    <w:rsid w:val="00FE40F2"/>
    <w:rsid w:val="00FE48F5"/>
    <w:rsid w:val="00FE6801"/>
    <w:rsid w:val="00FE794E"/>
    <w:rsid w:val="00FF06E5"/>
    <w:rsid w:val="00FF17E7"/>
    <w:rsid w:val="00FF20B5"/>
    <w:rsid w:val="00FF3028"/>
    <w:rsid w:val="00FF4065"/>
    <w:rsid w:val="00FF4519"/>
    <w:rsid w:val="00FF5812"/>
    <w:rsid w:val="00FF5998"/>
    <w:rsid w:val="00FF62CB"/>
    <w:rsid w:val="00FF62FA"/>
    <w:rsid w:val="00FF6382"/>
    <w:rsid w:val="00FF698B"/>
    <w:rsid w:val="00FF6A5A"/>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5B3E3BC6"/>
  <w15:docId w15:val="{DA962B32-AFA3-49EF-91C4-6D8ECCC8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5D2"/>
    <w:pPr>
      <w:overflowPunct w:val="0"/>
      <w:autoSpaceDE w:val="0"/>
      <w:autoSpaceDN w:val="0"/>
      <w:adjustRightInd w:val="0"/>
      <w:textAlignment w:val="baseline"/>
    </w:pPr>
    <w:rPr>
      <w:lang w:val="en-GB"/>
    </w:rPr>
  </w:style>
  <w:style w:type="paragraph" w:styleId="Heading1">
    <w:name w:val="heading 1"/>
    <w:aliases w:val="qkn1,Heading 1 Qt,Heading Qt 1,Headspec 1,Heading 1 Char Char Char"/>
    <w:basedOn w:val="Normal"/>
    <w:link w:val="Heading1Char"/>
    <w:qFormat/>
    <w:rsid w:val="0008680A"/>
    <w:pPr>
      <w:numPr>
        <w:numId w:val="3"/>
      </w:numPr>
      <w:spacing w:before="280" w:after="140"/>
      <w:outlineLvl w:val="0"/>
    </w:pPr>
    <w:rPr>
      <w:rFonts w:ascii="Arial Black" w:hAnsi="Arial Black"/>
      <w:sz w:val="28"/>
    </w:rPr>
  </w:style>
  <w:style w:type="paragraph" w:styleId="Heading2">
    <w:name w:val="heading 2"/>
    <w:aliases w:val="Heading 2 Char Char Char,Normalhead2,LetHead2,MisHead2,l2,Normal Heading 2,heading 2,Heading 2 Hidden,Heading 2a,Numbered - 2,h 3,H2,h 4,ICL,PA Major Section,Section Heading,Heading 2.2,h2,A.B.C.,1. Main heading,HD2,Titre3,Char,qkn2"/>
    <w:basedOn w:val="Normal"/>
    <w:link w:val="Heading2Char"/>
    <w:qFormat/>
    <w:rsid w:val="0008680A"/>
    <w:pPr>
      <w:numPr>
        <w:ilvl w:val="1"/>
        <w:numId w:val="3"/>
      </w:numPr>
      <w:spacing w:before="120" w:after="120"/>
      <w:outlineLvl w:val="1"/>
    </w:pPr>
    <w:rPr>
      <w:rFonts w:ascii="Arial" w:hAnsi="Arial"/>
      <w:b/>
      <w:sz w:val="24"/>
    </w:rPr>
  </w:style>
  <w:style w:type="paragraph" w:styleId="Heading3">
    <w:name w:val="heading 3"/>
    <w:aliases w:val="Heading 3 Char Char Char"/>
    <w:basedOn w:val="Normal"/>
    <w:link w:val="Heading3Char"/>
    <w:qFormat/>
    <w:rsid w:val="0008680A"/>
    <w:pPr>
      <w:numPr>
        <w:ilvl w:val="2"/>
        <w:numId w:val="3"/>
      </w:numPr>
      <w:spacing w:before="120" w:after="120"/>
      <w:outlineLvl w:val="2"/>
    </w:pPr>
    <w:rPr>
      <w:b/>
      <w:sz w:val="24"/>
    </w:rPr>
  </w:style>
  <w:style w:type="paragraph" w:styleId="Heading4">
    <w:name w:val="heading 4"/>
    <w:basedOn w:val="Normal"/>
    <w:next w:val="Normal"/>
    <w:link w:val="Heading4Char"/>
    <w:qFormat/>
    <w:rsid w:val="0008680A"/>
    <w:pPr>
      <w:keepNext/>
      <w:numPr>
        <w:ilvl w:val="3"/>
        <w:numId w:val="3"/>
      </w:numPr>
      <w:spacing w:before="240" w:after="60"/>
      <w:outlineLvl w:val="3"/>
    </w:pPr>
    <w:rPr>
      <w:b/>
      <w:bCs/>
      <w:sz w:val="28"/>
      <w:szCs w:val="28"/>
    </w:rPr>
  </w:style>
  <w:style w:type="paragraph" w:styleId="Heading5">
    <w:name w:val="heading 5"/>
    <w:aliases w:val="h5,qkn5"/>
    <w:basedOn w:val="Normal"/>
    <w:next w:val="Normal"/>
    <w:link w:val="Heading5Char"/>
    <w:qFormat/>
    <w:rsid w:val="0008680A"/>
    <w:pPr>
      <w:numPr>
        <w:ilvl w:val="4"/>
        <w:numId w:val="3"/>
      </w:numPr>
      <w:spacing w:before="240" w:after="60"/>
      <w:outlineLvl w:val="4"/>
    </w:pPr>
    <w:rPr>
      <w:b/>
      <w:bCs/>
      <w:i/>
      <w:iCs/>
      <w:sz w:val="26"/>
      <w:szCs w:val="26"/>
    </w:rPr>
  </w:style>
  <w:style w:type="paragraph" w:styleId="Heading6">
    <w:name w:val="heading 6"/>
    <w:aliases w:val="h6,qkn6"/>
    <w:basedOn w:val="Normal"/>
    <w:next w:val="Normal"/>
    <w:link w:val="Heading6Char"/>
    <w:qFormat/>
    <w:rsid w:val="0008680A"/>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08680A"/>
    <w:pPr>
      <w:numPr>
        <w:ilvl w:val="6"/>
        <w:numId w:val="3"/>
      </w:numPr>
      <w:spacing w:before="240" w:after="60"/>
      <w:outlineLvl w:val="6"/>
    </w:pPr>
    <w:rPr>
      <w:sz w:val="24"/>
      <w:szCs w:val="24"/>
    </w:rPr>
  </w:style>
  <w:style w:type="paragraph" w:styleId="Heading8">
    <w:name w:val="heading 8"/>
    <w:basedOn w:val="Normal"/>
    <w:next w:val="Normal"/>
    <w:link w:val="Heading8Char"/>
    <w:qFormat/>
    <w:rsid w:val="0008680A"/>
    <w:pPr>
      <w:numPr>
        <w:ilvl w:val="7"/>
        <w:numId w:val="3"/>
      </w:numPr>
      <w:spacing w:before="240" w:after="60"/>
      <w:outlineLvl w:val="7"/>
    </w:pPr>
    <w:rPr>
      <w:i/>
      <w:iCs/>
      <w:sz w:val="24"/>
      <w:szCs w:val="24"/>
    </w:rPr>
  </w:style>
  <w:style w:type="paragraph" w:styleId="Heading9">
    <w:name w:val="heading 9"/>
    <w:basedOn w:val="Normal"/>
    <w:next w:val="Normal"/>
    <w:link w:val="Heading9Char"/>
    <w:qFormat/>
    <w:rsid w:val="0008680A"/>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kn1 Char,Heading 1 Qt Char,Heading Qt 1 Char,Headspec 1 Char,Heading 1 Char Char Char Char1"/>
    <w:basedOn w:val="DefaultParagraphFont"/>
    <w:link w:val="Heading1"/>
    <w:rsid w:val="0059670A"/>
    <w:rPr>
      <w:rFonts w:ascii="Arial Black" w:hAnsi="Arial Black"/>
      <w:sz w:val="28"/>
      <w:lang w:val="en-GB"/>
    </w:rPr>
  </w:style>
  <w:style w:type="paragraph" w:styleId="Header">
    <w:name w:val="header"/>
    <w:basedOn w:val="Normal"/>
    <w:link w:val="HeaderChar"/>
    <w:rsid w:val="0008680A"/>
    <w:pPr>
      <w:tabs>
        <w:tab w:val="center" w:pos="4320"/>
        <w:tab w:val="right" w:pos="8640"/>
      </w:tabs>
    </w:pPr>
  </w:style>
  <w:style w:type="paragraph" w:styleId="Footer">
    <w:name w:val="footer"/>
    <w:basedOn w:val="Normal"/>
    <w:link w:val="FooterChar"/>
    <w:uiPriority w:val="99"/>
    <w:rsid w:val="0008680A"/>
    <w:pPr>
      <w:tabs>
        <w:tab w:val="center" w:pos="4320"/>
        <w:tab w:val="right" w:pos="8640"/>
      </w:tabs>
    </w:pPr>
  </w:style>
  <w:style w:type="paragraph" w:styleId="Title">
    <w:name w:val="Title"/>
    <w:basedOn w:val="Normal"/>
    <w:link w:val="TitleChar"/>
    <w:uiPriority w:val="99"/>
    <w:qFormat/>
    <w:rsid w:val="0008680A"/>
    <w:pPr>
      <w:spacing w:after="960"/>
      <w:jc w:val="center"/>
    </w:pPr>
    <w:rPr>
      <w:rFonts w:ascii="Arial Black" w:hAnsi="Arial Black"/>
      <w:sz w:val="48"/>
    </w:rPr>
  </w:style>
  <w:style w:type="paragraph" w:customStyle="1" w:styleId="Indent2">
    <w:name w:val="Indent2"/>
    <w:basedOn w:val="Normal"/>
    <w:rsid w:val="0008680A"/>
    <w:pPr>
      <w:tabs>
        <w:tab w:val="left" w:pos="1080"/>
      </w:tabs>
      <w:ind w:left="1080" w:hanging="1080"/>
      <w:jc w:val="both"/>
    </w:pPr>
    <w:rPr>
      <w:rFonts w:ascii="Roman 12cpi" w:hAnsi="Roman 12cpi"/>
      <w:lang w:val="en-US"/>
    </w:rPr>
  </w:style>
  <w:style w:type="paragraph" w:customStyle="1" w:styleId="BodySingle">
    <w:name w:val="Body Single"/>
    <w:basedOn w:val="Normal"/>
    <w:rsid w:val="0008680A"/>
    <w:rPr>
      <w:sz w:val="24"/>
    </w:rPr>
  </w:style>
  <w:style w:type="paragraph" w:customStyle="1" w:styleId="Bullet1">
    <w:name w:val="Bullet 1"/>
    <w:basedOn w:val="Normal"/>
    <w:rsid w:val="0008680A"/>
    <w:rPr>
      <w:sz w:val="24"/>
    </w:rPr>
  </w:style>
  <w:style w:type="paragraph" w:customStyle="1" w:styleId="Bullet2">
    <w:name w:val="Bullet 2"/>
    <w:basedOn w:val="Normal"/>
    <w:rsid w:val="0008680A"/>
    <w:rPr>
      <w:sz w:val="24"/>
    </w:rPr>
  </w:style>
  <w:style w:type="paragraph" w:customStyle="1" w:styleId="FirstLineIndent">
    <w:name w:val="First Line Indent"/>
    <w:basedOn w:val="Normal"/>
    <w:rsid w:val="0008680A"/>
    <w:pPr>
      <w:ind w:firstLine="720"/>
    </w:pPr>
    <w:rPr>
      <w:sz w:val="24"/>
    </w:rPr>
  </w:style>
  <w:style w:type="paragraph" w:customStyle="1" w:styleId="NumberList">
    <w:name w:val="Number List"/>
    <w:basedOn w:val="Normal"/>
    <w:rsid w:val="0008680A"/>
    <w:rPr>
      <w:sz w:val="24"/>
    </w:rPr>
  </w:style>
  <w:style w:type="paragraph" w:customStyle="1" w:styleId="OutlineNumbering">
    <w:name w:val="Outline Numbering"/>
    <w:basedOn w:val="Normal"/>
    <w:rsid w:val="0008680A"/>
    <w:rPr>
      <w:sz w:val="24"/>
    </w:rPr>
  </w:style>
  <w:style w:type="paragraph" w:customStyle="1" w:styleId="TableText">
    <w:name w:val="Table Text"/>
    <w:basedOn w:val="Normal"/>
    <w:rsid w:val="0008680A"/>
    <w:pPr>
      <w:tabs>
        <w:tab w:val="decimal" w:pos="0"/>
      </w:tabs>
    </w:pPr>
    <w:rPr>
      <w:sz w:val="24"/>
    </w:rPr>
  </w:style>
  <w:style w:type="paragraph" w:customStyle="1" w:styleId="DefaultText">
    <w:name w:val="Default Text"/>
    <w:basedOn w:val="Normal"/>
    <w:rsid w:val="0008680A"/>
    <w:rPr>
      <w:sz w:val="24"/>
    </w:rPr>
  </w:style>
  <w:style w:type="paragraph" w:styleId="BalloonText">
    <w:name w:val="Balloon Text"/>
    <w:basedOn w:val="Normal"/>
    <w:link w:val="BalloonTextChar"/>
    <w:semiHidden/>
    <w:rsid w:val="0008680A"/>
    <w:rPr>
      <w:rFonts w:ascii="Tahoma" w:hAnsi="Tahoma" w:cs="Tahoma"/>
      <w:sz w:val="16"/>
      <w:szCs w:val="16"/>
    </w:rPr>
  </w:style>
  <w:style w:type="paragraph" w:styleId="BodyTextIndent3">
    <w:name w:val="Body Text Indent 3"/>
    <w:basedOn w:val="Normal"/>
    <w:rsid w:val="0008680A"/>
    <w:pPr>
      <w:tabs>
        <w:tab w:val="left" w:pos="-1440"/>
      </w:tabs>
      <w:ind w:left="1418" w:hanging="851"/>
      <w:jc w:val="both"/>
    </w:pPr>
    <w:rPr>
      <w:rFonts w:ascii="Arial" w:hAnsi="Arial" w:cs="Arial"/>
    </w:rPr>
  </w:style>
  <w:style w:type="paragraph" w:customStyle="1" w:styleId="1">
    <w:name w:val="1."/>
    <w:basedOn w:val="Normal"/>
    <w:autoRedefine/>
    <w:rsid w:val="002204C7"/>
    <w:pPr>
      <w:keepNext/>
      <w:keepLines/>
      <w:overflowPunct/>
      <w:autoSpaceDE/>
      <w:autoSpaceDN/>
      <w:adjustRightInd/>
      <w:spacing w:after="240"/>
      <w:ind w:left="709"/>
      <w:jc w:val="both"/>
      <w:textAlignment w:val="auto"/>
      <w:outlineLvl w:val="0"/>
    </w:pPr>
    <w:rPr>
      <w:rFonts w:ascii="Arial" w:hAnsi="Arial" w:cs="Arial"/>
      <w:b/>
      <w:spacing w:val="8"/>
      <w:position w:val="8"/>
      <w:lang w:val="en-ZA"/>
    </w:rPr>
  </w:style>
  <w:style w:type="paragraph" w:customStyle="1" w:styleId="11Char">
    <w:name w:val="1.1 Char"/>
    <w:autoRedefine/>
    <w:rsid w:val="00EE53B4"/>
    <w:pPr>
      <w:tabs>
        <w:tab w:val="left" w:pos="810"/>
        <w:tab w:val="left" w:pos="900"/>
      </w:tabs>
      <w:spacing w:after="240"/>
      <w:ind w:left="900" w:hanging="810"/>
      <w:jc w:val="both"/>
      <w:outlineLvl w:val="1"/>
    </w:pPr>
    <w:rPr>
      <w:rFonts w:ascii="Arial" w:hAnsi="Arial" w:cs="Arial"/>
      <w:bCs/>
      <w:iCs/>
      <w:spacing w:val="8"/>
      <w:position w:val="8"/>
      <w:lang w:val="en-ZA"/>
    </w:rPr>
  </w:style>
  <w:style w:type="paragraph" w:customStyle="1" w:styleId="111">
    <w:name w:val="1.1.1"/>
    <w:autoRedefine/>
    <w:rsid w:val="00BA5E27"/>
    <w:pPr>
      <w:tabs>
        <w:tab w:val="left" w:pos="810"/>
        <w:tab w:val="left" w:pos="990"/>
        <w:tab w:val="left" w:pos="1440"/>
        <w:tab w:val="left" w:pos="2700"/>
      </w:tabs>
      <w:spacing w:after="240"/>
      <w:ind w:left="900" w:hanging="900"/>
      <w:outlineLvl w:val="2"/>
    </w:pPr>
    <w:rPr>
      <w:rFonts w:ascii="Arial" w:hAnsi="Arial" w:cs="Arial"/>
      <w:bCs/>
      <w:spacing w:val="8"/>
      <w:position w:val="8"/>
      <w:lang w:val="en-ZA"/>
    </w:rPr>
  </w:style>
  <w:style w:type="paragraph" w:styleId="BodyTextIndent">
    <w:name w:val="Body Text Indent"/>
    <w:basedOn w:val="Normal"/>
    <w:link w:val="BodyTextIndentChar"/>
    <w:rsid w:val="0008680A"/>
    <w:pPr>
      <w:overflowPunct/>
      <w:autoSpaceDE/>
      <w:autoSpaceDN/>
      <w:adjustRightInd/>
      <w:ind w:left="4320" w:hanging="3600"/>
      <w:textAlignment w:val="auto"/>
    </w:pPr>
    <w:rPr>
      <w:rFonts w:ascii="Arial" w:hAnsi="Arial"/>
      <w:sz w:val="18"/>
    </w:rPr>
  </w:style>
  <w:style w:type="paragraph" w:customStyle="1" w:styleId="Style">
    <w:name w:val="Style"/>
    <w:basedOn w:val="Normal"/>
    <w:rsid w:val="0008680A"/>
    <w:pPr>
      <w:widowControl w:val="0"/>
      <w:overflowPunct/>
      <w:autoSpaceDE/>
      <w:autoSpaceDN/>
      <w:adjustRightInd/>
      <w:ind w:left="1440" w:hanging="720"/>
      <w:textAlignment w:val="auto"/>
    </w:pPr>
    <w:rPr>
      <w:rFonts w:ascii="Courier" w:hAnsi="Courier"/>
      <w:snapToGrid w:val="0"/>
      <w:sz w:val="24"/>
      <w:lang w:val="en-US"/>
    </w:rPr>
  </w:style>
  <w:style w:type="paragraph" w:styleId="BodyText">
    <w:name w:val="Body Text"/>
    <w:aliases w:val="Body,heading3,Body Text - Level 2,Body2,by,bt,body text,Body Text x,b,block,NCDOT Body Text,Starbucks Body Text,3 indent,heading31,body text1,3 indent1,heading32,body text2,3 indent2,heading33,body text3,3 indent3,heading34,body text4,text,bd"/>
    <w:basedOn w:val="Normal"/>
    <w:link w:val="BodyTextChar"/>
    <w:rsid w:val="0008680A"/>
    <w:pPr>
      <w:spacing w:after="120"/>
    </w:pPr>
  </w:style>
  <w:style w:type="paragraph" w:styleId="BodyTextIndent2">
    <w:name w:val="Body Text Indent 2"/>
    <w:basedOn w:val="Normal"/>
    <w:rsid w:val="0008680A"/>
    <w:pPr>
      <w:spacing w:after="120" w:line="480" w:lineRule="auto"/>
      <w:ind w:left="360"/>
    </w:pPr>
  </w:style>
  <w:style w:type="paragraph" w:styleId="BodyText2">
    <w:name w:val="Body Text 2"/>
    <w:basedOn w:val="Normal"/>
    <w:rsid w:val="0008680A"/>
    <w:pPr>
      <w:spacing w:after="120" w:line="480" w:lineRule="auto"/>
    </w:pPr>
  </w:style>
  <w:style w:type="character" w:styleId="PageNumber">
    <w:name w:val="page number"/>
    <w:basedOn w:val="DefaultParagraphFont"/>
    <w:rsid w:val="0008680A"/>
  </w:style>
  <w:style w:type="character" w:styleId="Hyperlink">
    <w:name w:val="Hyperlink"/>
    <w:basedOn w:val="DefaultParagraphFont"/>
    <w:uiPriority w:val="99"/>
    <w:rsid w:val="0008680A"/>
    <w:rPr>
      <w:color w:val="0000FF"/>
      <w:u w:val="single"/>
    </w:rPr>
  </w:style>
  <w:style w:type="paragraph" w:customStyle="1" w:styleId="StandardParagraph">
    <w:name w:val="Standard Paragraph"/>
    <w:basedOn w:val="Normal"/>
    <w:link w:val="StandardParagraphChar"/>
    <w:rsid w:val="0008680A"/>
    <w:pPr>
      <w:overflowPunct/>
      <w:autoSpaceDE/>
      <w:autoSpaceDN/>
      <w:adjustRightInd/>
      <w:spacing w:after="240"/>
      <w:jc w:val="both"/>
      <w:textAlignment w:val="auto"/>
    </w:pPr>
    <w:rPr>
      <w:rFonts w:ascii="Arial" w:hAnsi="Arial"/>
    </w:rPr>
  </w:style>
  <w:style w:type="paragraph" w:styleId="Index2">
    <w:name w:val="index 2"/>
    <w:basedOn w:val="Normal"/>
    <w:next w:val="Normal"/>
    <w:semiHidden/>
    <w:rsid w:val="0008680A"/>
    <w:pPr>
      <w:tabs>
        <w:tab w:val="right" w:leader="dot" w:pos="9071"/>
      </w:tabs>
      <w:overflowPunct/>
      <w:autoSpaceDE/>
      <w:autoSpaceDN/>
      <w:adjustRightInd/>
      <w:spacing w:after="240"/>
      <w:ind w:left="680" w:hanging="340"/>
      <w:jc w:val="both"/>
      <w:textAlignment w:val="auto"/>
    </w:pPr>
    <w:rPr>
      <w:rFonts w:ascii="Arial" w:hAnsi="Arial"/>
      <w:lang w:val="en-US"/>
    </w:rPr>
  </w:style>
  <w:style w:type="character" w:customStyle="1" w:styleId="DefaultTextChar">
    <w:name w:val="Default Text Char"/>
    <w:basedOn w:val="DefaultParagraphFont"/>
    <w:rsid w:val="0008680A"/>
    <w:rPr>
      <w:sz w:val="24"/>
      <w:lang w:val="en-GB" w:eastAsia="en-US" w:bidi="ar-SA"/>
    </w:rPr>
  </w:style>
  <w:style w:type="paragraph" w:customStyle="1" w:styleId="Default">
    <w:name w:val="Default"/>
    <w:rsid w:val="0008680A"/>
    <w:pPr>
      <w:autoSpaceDE w:val="0"/>
      <w:autoSpaceDN w:val="0"/>
      <w:adjustRightInd w:val="0"/>
    </w:pPr>
    <w:rPr>
      <w:rFonts w:ascii="Arial-BoldMT" w:hAnsi="Arial-BoldMT"/>
    </w:rPr>
  </w:style>
  <w:style w:type="paragraph" w:customStyle="1" w:styleId="Text1">
    <w:name w:val="Text 1"/>
    <w:basedOn w:val="Normal"/>
    <w:rsid w:val="0008680A"/>
    <w:pPr>
      <w:keepLines/>
      <w:tabs>
        <w:tab w:val="left" w:pos="0"/>
      </w:tabs>
      <w:overflowPunct/>
      <w:spacing w:before="240" w:after="240"/>
      <w:ind w:left="567" w:hanging="567"/>
      <w:textAlignment w:val="auto"/>
    </w:pPr>
    <w:rPr>
      <w:b/>
      <w:bCs/>
      <w:caps/>
      <w:sz w:val="24"/>
      <w:szCs w:val="24"/>
      <w:lang w:val="en-US"/>
    </w:rPr>
  </w:style>
  <w:style w:type="paragraph" w:styleId="TOC1">
    <w:name w:val="toc 1"/>
    <w:basedOn w:val="Normal"/>
    <w:next w:val="Normal"/>
    <w:autoRedefine/>
    <w:uiPriority w:val="39"/>
    <w:rsid w:val="008F6ED6"/>
    <w:pPr>
      <w:tabs>
        <w:tab w:val="left" w:pos="9639"/>
      </w:tabs>
      <w:ind w:right="77"/>
    </w:pPr>
    <w:rPr>
      <w:rFonts w:ascii="Arial" w:hAnsi="Arial" w:cs="Arial"/>
      <w:noProof/>
    </w:rPr>
  </w:style>
  <w:style w:type="paragraph" w:styleId="TOC2">
    <w:name w:val="toc 2"/>
    <w:basedOn w:val="Normal"/>
    <w:next w:val="Normal"/>
    <w:autoRedefine/>
    <w:uiPriority w:val="39"/>
    <w:rsid w:val="003A0E7C"/>
    <w:pPr>
      <w:tabs>
        <w:tab w:val="left" w:pos="880"/>
        <w:tab w:val="right" w:leader="dot" w:pos="9900"/>
      </w:tabs>
      <w:ind w:firstLine="360"/>
    </w:pPr>
  </w:style>
  <w:style w:type="paragraph" w:styleId="TOC3">
    <w:name w:val="toc 3"/>
    <w:basedOn w:val="Normal"/>
    <w:next w:val="Normal"/>
    <w:autoRedefine/>
    <w:rsid w:val="003A07A5"/>
    <w:pPr>
      <w:tabs>
        <w:tab w:val="left" w:pos="1320"/>
        <w:tab w:val="right" w:leader="dot" w:pos="9900"/>
      </w:tabs>
      <w:ind w:left="400"/>
    </w:pPr>
  </w:style>
  <w:style w:type="paragraph" w:styleId="TOC4">
    <w:name w:val="toc 4"/>
    <w:basedOn w:val="Normal"/>
    <w:next w:val="Normal"/>
    <w:autoRedefine/>
    <w:rsid w:val="0008680A"/>
    <w:pPr>
      <w:ind w:left="600"/>
    </w:pPr>
  </w:style>
  <w:style w:type="paragraph" w:styleId="TOC5">
    <w:name w:val="toc 5"/>
    <w:basedOn w:val="Normal"/>
    <w:next w:val="Normal"/>
    <w:autoRedefine/>
    <w:rsid w:val="0008680A"/>
    <w:pPr>
      <w:ind w:left="800"/>
    </w:pPr>
  </w:style>
  <w:style w:type="paragraph" w:styleId="TOC6">
    <w:name w:val="toc 6"/>
    <w:basedOn w:val="Normal"/>
    <w:next w:val="Normal"/>
    <w:autoRedefine/>
    <w:rsid w:val="0008680A"/>
    <w:pPr>
      <w:ind w:left="1000"/>
    </w:pPr>
  </w:style>
  <w:style w:type="paragraph" w:styleId="TOC7">
    <w:name w:val="toc 7"/>
    <w:basedOn w:val="Normal"/>
    <w:next w:val="Normal"/>
    <w:autoRedefine/>
    <w:rsid w:val="0008680A"/>
    <w:pPr>
      <w:ind w:left="1200"/>
    </w:pPr>
  </w:style>
  <w:style w:type="paragraph" w:styleId="TOC8">
    <w:name w:val="toc 8"/>
    <w:basedOn w:val="Normal"/>
    <w:next w:val="Normal"/>
    <w:autoRedefine/>
    <w:rsid w:val="0008680A"/>
    <w:pPr>
      <w:ind w:left="1400"/>
    </w:pPr>
  </w:style>
  <w:style w:type="paragraph" w:styleId="TOC9">
    <w:name w:val="toc 9"/>
    <w:basedOn w:val="Normal"/>
    <w:next w:val="Normal"/>
    <w:autoRedefine/>
    <w:rsid w:val="0008680A"/>
    <w:pPr>
      <w:ind w:left="1600"/>
    </w:pPr>
  </w:style>
  <w:style w:type="character" w:styleId="FollowedHyperlink">
    <w:name w:val="FollowedHyperlink"/>
    <w:basedOn w:val="DefaultParagraphFont"/>
    <w:uiPriority w:val="99"/>
    <w:rsid w:val="0008680A"/>
    <w:rPr>
      <w:color w:val="800080"/>
      <w:u w:val="single"/>
    </w:rPr>
  </w:style>
  <w:style w:type="paragraph" w:customStyle="1" w:styleId="Indent1">
    <w:name w:val="Indent 1"/>
    <w:basedOn w:val="Normal"/>
    <w:rsid w:val="0059670A"/>
    <w:pPr>
      <w:tabs>
        <w:tab w:val="left" w:pos="329"/>
      </w:tabs>
      <w:overflowPunct/>
      <w:autoSpaceDE/>
      <w:autoSpaceDN/>
      <w:adjustRightInd/>
      <w:spacing w:after="240"/>
      <w:ind w:left="329" w:hanging="329"/>
      <w:jc w:val="both"/>
      <w:textAlignment w:val="auto"/>
    </w:pPr>
    <w:rPr>
      <w:rFonts w:ascii="Arial" w:hAnsi="Arial"/>
    </w:rPr>
  </w:style>
  <w:style w:type="table" w:styleId="TableGrid">
    <w:name w:val="Table Grid"/>
    <w:basedOn w:val="TableNormal"/>
    <w:uiPriority w:val="39"/>
    <w:rsid w:val="0059670A"/>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s1">
    <w:name w:val="specs1"/>
    <w:basedOn w:val="Normal"/>
    <w:rsid w:val="0061055F"/>
    <w:pPr>
      <w:tabs>
        <w:tab w:val="left" w:pos="851"/>
        <w:tab w:val="left" w:pos="1701"/>
        <w:tab w:val="left" w:pos="2552"/>
        <w:tab w:val="left" w:leader="dot" w:pos="6237"/>
        <w:tab w:val="left" w:pos="6521"/>
      </w:tabs>
      <w:overflowPunct/>
      <w:autoSpaceDE/>
      <w:autoSpaceDN/>
      <w:adjustRightInd/>
      <w:ind w:left="720" w:hanging="720"/>
      <w:textAlignment w:val="auto"/>
    </w:pPr>
    <w:rPr>
      <w:rFonts w:ascii="Arial" w:hAnsi="Arial"/>
      <w:sz w:val="22"/>
    </w:rPr>
  </w:style>
  <w:style w:type="paragraph" w:customStyle="1" w:styleId="Style1">
    <w:name w:val="Style1"/>
    <w:basedOn w:val="Normal"/>
    <w:rsid w:val="0061055F"/>
    <w:pPr>
      <w:overflowPunct/>
      <w:autoSpaceDE/>
      <w:autoSpaceDN/>
      <w:adjustRightInd/>
      <w:spacing w:after="240"/>
      <w:jc w:val="both"/>
      <w:textAlignment w:val="auto"/>
    </w:pPr>
    <w:rPr>
      <w:rFonts w:ascii="Arial" w:hAnsi="Arial"/>
      <w:lang w:val="en-US"/>
    </w:rPr>
  </w:style>
  <w:style w:type="paragraph" w:styleId="ListNumber">
    <w:name w:val="List Number"/>
    <w:basedOn w:val="Normal"/>
    <w:rsid w:val="0061055F"/>
    <w:pPr>
      <w:overflowPunct/>
      <w:autoSpaceDE/>
      <w:autoSpaceDN/>
      <w:adjustRightInd/>
      <w:spacing w:after="240"/>
      <w:ind w:left="425" w:hanging="425"/>
      <w:textAlignment w:val="auto"/>
    </w:pPr>
    <w:rPr>
      <w:rFonts w:ascii="Arial" w:hAnsi="Arial"/>
      <w:lang w:val="en-US"/>
    </w:rPr>
  </w:style>
  <w:style w:type="paragraph" w:styleId="ListNumber2">
    <w:name w:val="List Number 2"/>
    <w:basedOn w:val="Normal"/>
    <w:rsid w:val="0061055F"/>
    <w:pPr>
      <w:overflowPunct/>
      <w:autoSpaceDE/>
      <w:autoSpaceDN/>
      <w:adjustRightInd/>
      <w:spacing w:after="240"/>
      <w:ind w:left="425" w:hanging="425"/>
      <w:jc w:val="both"/>
      <w:textAlignment w:val="auto"/>
    </w:pPr>
    <w:rPr>
      <w:rFonts w:ascii="Arial" w:hAnsi="Arial"/>
      <w:lang w:val="en-US"/>
    </w:rPr>
  </w:style>
  <w:style w:type="paragraph" w:customStyle="1" w:styleId="Note">
    <w:name w:val="Note"/>
    <w:basedOn w:val="Normal"/>
    <w:rsid w:val="0061055F"/>
    <w:pPr>
      <w:overflowPunct/>
      <w:autoSpaceDE/>
      <w:autoSpaceDN/>
      <w:adjustRightInd/>
      <w:spacing w:after="240"/>
      <w:jc w:val="both"/>
      <w:textAlignment w:val="auto"/>
    </w:pPr>
    <w:rPr>
      <w:rFonts w:ascii="Arial" w:hAnsi="Arial"/>
      <w:sz w:val="17"/>
    </w:rPr>
  </w:style>
  <w:style w:type="paragraph" w:styleId="NormalIndent">
    <w:name w:val="Normal Indent"/>
    <w:basedOn w:val="Normal"/>
    <w:rsid w:val="0061055F"/>
    <w:pPr>
      <w:overflowPunct/>
      <w:autoSpaceDE/>
      <w:autoSpaceDN/>
      <w:adjustRightInd/>
      <w:spacing w:after="240"/>
      <w:ind w:left="340" w:hanging="340"/>
      <w:jc w:val="both"/>
      <w:textAlignment w:val="auto"/>
    </w:pPr>
    <w:rPr>
      <w:rFonts w:ascii="Arial" w:hAnsi="Arial"/>
      <w:lang w:val="en-US"/>
    </w:rPr>
  </w:style>
  <w:style w:type="paragraph" w:customStyle="1" w:styleId="Indent20">
    <w:name w:val="Indent 2"/>
    <w:basedOn w:val="Normal"/>
    <w:rsid w:val="0061055F"/>
    <w:pPr>
      <w:tabs>
        <w:tab w:val="left" w:pos="329"/>
      </w:tabs>
      <w:overflowPunct/>
      <w:autoSpaceDE/>
      <w:autoSpaceDN/>
      <w:adjustRightInd/>
      <w:spacing w:after="240"/>
      <w:ind w:left="658" w:hanging="329"/>
      <w:jc w:val="both"/>
      <w:textAlignment w:val="auto"/>
    </w:pPr>
    <w:rPr>
      <w:rFonts w:ascii="Arial" w:hAnsi="Arial"/>
    </w:rPr>
  </w:style>
  <w:style w:type="paragraph" w:styleId="FootnoteText">
    <w:name w:val="footnote text"/>
    <w:basedOn w:val="Normal"/>
    <w:link w:val="FootnoteTextChar"/>
    <w:uiPriority w:val="99"/>
    <w:rsid w:val="0061055F"/>
    <w:pPr>
      <w:overflowPunct/>
      <w:autoSpaceDE/>
      <w:autoSpaceDN/>
      <w:adjustRightInd/>
      <w:ind w:left="720" w:hanging="720"/>
      <w:textAlignment w:val="auto"/>
    </w:pPr>
    <w:rPr>
      <w:rFonts w:ascii="Arial" w:hAnsi="Arial"/>
      <w:lang w:val="en-US"/>
    </w:rPr>
  </w:style>
  <w:style w:type="character" w:styleId="FootnoteReference">
    <w:name w:val="footnote reference"/>
    <w:basedOn w:val="DefaultParagraphFont"/>
    <w:semiHidden/>
    <w:rsid w:val="0061055F"/>
    <w:rPr>
      <w:vertAlign w:val="superscript"/>
    </w:rPr>
  </w:style>
  <w:style w:type="paragraph" w:customStyle="1" w:styleId="Style2">
    <w:name w:val="Style2"/>
    <w:basedOn w:val="Note"/>
    <w:rsid w:val="0061055F"/>
    <w:pPr>
      <w:tabs>
        <w:tab w:val="left" w:pos="709"/>
      </w:tabs>
    </w:pPr>
  </w:style>
  <w:style w:type="paragraph" w:styleId="List">
    <w:name w:val="List"/>
    <w:basedOn w:val="Normal"/>
    <w:rsid w:val="0061055F"/>
    <w:pPr>
      <w:widowControl w:val="0"/>
      <w:overflowPunct/>
      <w:autoSpaceDE/>
      <w:autoSpaceDN/>
      <w:adjustRightInd/>
      <w:ind w:left="360" w:hanging="360"/>
      <w:textAlignment w:val="auto"/>
    </w:pPr>
    <w:rPr>
      <w:rFonts w:ascii="Arial" w:hAnsi="Arial"/>
      <w:sz w:val="16"/>
    </w:rPr>
  </w:style>
  <w:style w:type="paragraph" w:styleId="CommentText">
    <w:name w:val="annotation text"/>
    <w:basedOn w:val="Normal"/>
    <w:link w:val="CommentTextChar"/>
    <w:semiHidden/>
    <w:rsid w:val="0061055F"/>
    <w:pPr>
      <w:overflowPunct/>
      <w:autoSpaceDE/>
      <w:autoSpaceDN/>
      <w:adjustRightInd/>
      <w:spacing w:before="120" w:after="120"/>
      <w:jc w:val="both"/>
      <w:textAlignment w:val="auto"/>
    </w:pPr>
    <w:rPr>
      <w:rFonts w:ascii="Arial" w:hAnsi="Arial"/>
    </w:rPr>
  </w:style>
  <w:style w:type="paragraph" w:customStyle="1" w:styleId="StyleHeading1Before6ptAfter6pt">
    <w:name w:val="Style Heading 1 + Before:  6 pt After:  6 pt"/>
    <w:basedOn w:val="Heading1"/>
    <w:rsid w:val="0061055F"/>
    <w:pPr>
      <w:keepNext/>
      <w:numPr>
        <w:numId w:val="0"/>
      </w:numPr>
      <w:tabs>
        <w:tab w:val="num" w:pos="720"/>
      </w:tabs>
      <w:overflowPunct/>
      <w:autoSpaceDE/>
      <w:autoSpaceDN/>
      <w:adjustRightInd/>
      <w:spacing w:before="120" w:after="120"/>
      <w:ind w:left="1" w:hanging="360"/>
      <w:textAlignment w:val="auto"/>
    </w:pPr>
    <w:rPr>
      <w:rFonts w:ascii="Arial" w:hAnsi="Arial"/>
      <w:b/>
      <w:bCs/>
      <w:kern w:val="28"/>
      <w:sz w:val="26"/>
      <w:lang w:val="en-US"/>
    </w:rPr>
  </w:style>
  <w:style w:type="paragraph" w:customStyle="1" w:styleId="StyleTOC1Left02">
    <w:name w:val="Style TOC 1 + Left:  0.2&quot;"/>
    <w:basedOn w:val="TOC1"/>
    <w:rsid w:val="0061055F"/>
    <w:pPr>
      <w:tabs>
        <w:tab w:val="left" w:pos="1008"/>
        <w:tab w:val="right" w:leader="dot" w:pos="9075"/>
      </w:tabs>
      <w:overflowPunct/>
      <w:autoSpaceDE/>
      <w:autoSpaceDN/>
      <w:adjustRightInd/>
      <w:spacing w:before="120" w:after="60"/>
      <w:ind w:right="0"/>
      <w:textAlignment w:val="auto"/>
    </w:pPr>
    <w:rPr>
      <w:rFonts w:cs="Times New Roman"/>
      <w:b/>
      <w:bCs/>
      <w:noProof w:val="0"/>
      <w:kern w:val="28"/>
      <w:sz w:val="26"/>
      <w:lang w:val="en-US"/>
    </w:rPr>
  </w:style>
  <w:style w:type="paragraph" w:customStyle="1" w:styleId="Style4">
    <w:name w:val="Style4"/>
    <w:basedOn w:val="Normal"/>
    <w:rsid w:val="0061055F"/>
    <w:pPr>
      <w:overflowPunct/>
      <w:autoSpaceDE/>
      <w:autoSpaceDN/>
      <w:adjustRightInd/>
      <w:textAlignment w:val="auto"/>
    </w:pPr>
    <w:rPr>
      <w:b/>
      <w:bCs/>
      <w:noProof/>
      <w:sz w:val="22"/>
      <w:szCs w:val="24"/>
      <w:lang w:val="en-US"/>
    </w:rPr>
  </w:style>
  <w:style w:type="numbering" w:customStyle="1" w:styleId="Style3">
    <w:name w:val="Style3"/>
    <w:rsid w:val="0061055F"/>
    <w:pPr>
      <w:numPr>
        <w:numId w:val="5"/>
      </w:numPr>
    </w:pPr>
  </w:style>
  <w:style w:type="paragraph" w:customStyle="1" w:styleId="Style11ptLeft025Firstline0">
    <w:name w:val="Style 11 pt Left:  0.25&quot; First line:  0&quot;"/>
    <w:basedOn w:val="Normal"/>
    <w:rsid w:val="0061055F"/>
    <w:pPr>
      <w:overflowPunct/>
      <w:autoSpaceDE/>
      <w:autoSpaceDN/>
      <w:adjustRightInd/>
      <w:ind w:left="540"/>
      <w:textAlignment w:val="auto"/>
    </w:pPr>
    <w:rPr>
      <w:rFonts w:ascii="Arial" w:hAnsi="Arial"/>
      <w:sz w:val="22"/>
      <w:lang w:val="en-US"/>
    </w:rPr>
  </w:style>
  <w:style w:type="paragraph" w:customStyle="1" w:styleId="Style5">
    <w:name w:val="Style5"/>
    <w:basedOn w:val="TOC1"/>
    <w:next w:val="TOC1"/>
    <w:rsid w:val="0061055F"/>
    <w:pPr>
      <w:tabs>
        <w:tab w:val="left" w:pos="1008"/>
        <w:tab w:val="right" w:leader="dot" w:pos="9075"/>
      </w:tabs>
      <w:overflowPunct/>
      <w:autoSpaceDE/>
      <w:autoSpaceDN/>
      <w:adjustRightInd/>
      <w:spacing w:before="120" w:after="120"/>
      <w:ind w:right="0" w:firstLine="720"/>
      <w:textAlignment w:val="auto"/>
      <w:outlineLvl w:val="0"/>
    </w:pPr>
    <w:rPr>
      <w:rFonts w:ascii="Times New Roman" w:hAnsi="Times New Roman" w:cs="Times New Roman"/>
      <w:kern w:val="28"/>
      <w:sz w:val="24"/>
      <w:szCs w:val="24"/>
      <w:lang w:val="en-US"/>
    </w:rPr>
  </w:style>
  <w:style w:type="paragraph" w:customStyle="1" w:styleId="Style6">
    <w:name w:val="Style6"/>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7">
    <w:name w:val="Style7"/>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Heading2Before6ptAfter6pt">
    <w:name w:val="Style Heading 2 + Before:  6 pt After:  6 pt"/>
    <w:basedOn w:val="Heading2"/>
    <w:rsid w:val="0061055F"/>
    <w:pPr>
      <w:keepNext/>
      <w:numPr>
        <w:ilvl w:val="0"/>
        <w:numId w:val="0"/>
      </w:numPr>
      <w:tabs>
        <w:tab w:val="num" w:pos="1440"/>
      </w:tabs>
      <w:overflowPunct/>
      <w:autoSpaceDE/>
      <w:autoSpaceDN/>
      <w:adjustRightInd/>
      <w:ind w:left="1440" w:hanging="360"/>
      <w:textAlignment w:val="auto"/>
    </w:pPr>
    <w:rPr>
      <w:bCs/>
      <w:lang w:val="en-US"/>
    </w:rPr>
  </w:style>
  <w:style w:type="paragraph" w:customStyle="1" w:styleId="StandardParagraphCharChar">
    <w:name w:val="Standard Paragraph Char Char"/>
    <w:basedOn w:val="Normal"/>
    <w:link w:val="StandardParagraphCharCharChar"/>
    <w:rsid w:val="00047593"/>
    <w:pPr>
      <w:overflowPunct/>
      <w:autoSpaceDE/>
      <w:autoSpaceDN/>
      <w:adjustRightInd/>
      <w:spacing w:after="240"/>
      <w:jc w:val="both"/>
      <w:textAlignment w:val="auto"/>
    </w:pPr>
    <w:rPr>
      <w:rFonts w:ascii="Arial" w:hAnsi="Arial"/>
    </w:rPr>
  </w:style>
  <w:style w:type="character" w:customStyle="1" w:styleId="StandardParagraphCharCharChar">
    <w:name w:val="Standard Paragraph Char Char Char"/>
    <w:basedOn w:val="DefaultParagraphFont"/>
    <w:link w:val="StandardParagraphCharChar"/>
    <w:rsid w:val="00047593"/>
    <w:rPr>
      <w:rFonts w:ascii="Arial" w:hAnsi="Arial"/>
      <w:lang w:val="en-GB" w:eastAsia="en-US" w:bidi="ar-SA"/>
    </w:rPr>
  </w:style>
  <w:style w:type="paragraph" w:styleId="BodyText3">
    <w:name w:val="Body Text 3"/>
    <w:basedOn w:val="Normal"/>
    <w:rsid w:val="00BB6B48"/>
    <w:pPr>
      <w:spacing w:after="120"/>
    </w:pPr>
    <w:rPr>
      <w:sz w:val="16"/>
      <w:szCs w:val="16"/>
    </w:rPr>
  </w:style>
  <w:style w:type="paragraph" w:styleId="NoSpacing">
    <w:name w:val="No Spacing"/>
    <w:link w:val="NoSpacingChar"/>
    <w:uiPriority w:val="1"/>
    <w:qFormat/>
    <w:rsid w:val="005D4A30"/>
    <w:rPr>
      <w:rFonts w:ascii="Calibri" w:hAnsi="Calibri"/>
      <w:sz w:val="22"/>
      <w:szCs w:val="22"/>
    </w:rPr>
  </w:style>
  <w:style w:type="character" w:customStyle="1" w:styleId="NoSpacingChar">
    <w:name w:val="No Spacing Char"/>
    <w:basedOn w:val="DefaultParagraphFont"/>
    <w:link w:val="NoSpacing"/>
    <w:uiPriority w:val="1"/>
    <w:rsid w:val="005D4A30"/>
    <w:rPr>
      <w:rFonts w:ascii="Calibri" w:hAnsi="Calibri"/>
      <w:sz w:val="22"/>
      <w:szCs w:val="22"/>
      <w:lang w:val="en-US" w:eastAsia="en-US" w:bidi="ar-SA"/>
    </w:rPr>
  </w:style>
  <w:style w:type="character" w:customStyle="1" w:styleId="Heading1Char1">
    <w:name w:val="Heading 1 Char1"/>
    <w:aliases w:val="Heading 1 Char Char,Heading 1 Char Char Char1,Heading 1 Char Char Char Char,Heading 1 Char Char1"/>
    <w:basedOn w:val="DefaultParagraphFont"/>
    <w:rsid w:val="00E9710F"/>
    <w:rPr>
      <w:rFonts w:ascii="Arial" w:hAnsi="Arial"/>
      <w:b/>
      <w:kern w:val="28"/>
      <w:sz w:val="26"/>
      <w:lang w:val="en-US" w:eastAsia="en-US" w:bidi="ar-SA"/>
    </w:rPr>
  </w:style>
  <w:style w:type="character" w:styleId="CommentReference">
    <w:name w:val="annotation reference"/>
    <w:basedOn w:val="DefaultParagraphFont"/>
    <w:semiHidden/>
    <w:rsid w:val="00E9710F"/>
    <w:rPr>
      <w:sz w:val="16"/>
      <w:szCs w:val="16"/>
    </w:rPr>
  </w:style>
  <w:style w:type="paragraph" w:styleId="CommentSubject">
    <w:name w:val="annotation subject"/>
    <w:basedOn w:val="CommentText"/>
    <w:next w:val="CommentText"/>
    <w:link w:val="CommentSubjectChar"/>
    <w:semiHidden/>
    <w:rsid w:val="00E9710F"/>
    <w:pPr>
      <w:spacing w:before="0" w:after="0"/>
      <w:ind w:left="720" w:hanging="720"/>
      <w:jc w:val="left"/>
    </w:pPr>
    <w:rPr>
      <w:b/>
      <w:bCs/>
      <w:lang w:val="en-US"/>
    </w:rPr>
  </w:style>
  <w:style w:type="character" w:customStyle="1" w:styleId="CommentTextChar">
    <w:name w:val="Comment Text Char"/>
    <w:basedOn w:val="DefaultParagraphFont"/>
    <w:link w:val="CommentText"/>
    <w:semiHidden/>
    <w:rsid w:val="00E9710F"/>
    <w:rPr>
      <w:rFonts w:ascii="Arial" w:hAnsi="Arial"/>
      <w:lang w:val="en-GB"/>
    </w:rPr>
  </w:style>
  <w:style w:type="character" w:customStyle="1" w:styleId="CommentSubjectChar">
    <w:name w:val="Comment Subject Char"/>
    <w:basedOn w:val="CommentTextChar"/>
    <w:link w:val="CommentSubject"/>
    <w:rsid w:val="00E9710F"/>
    <w:rPr>
      <w:rFonts w:ascii="Arial" w:hAnsi="Arial"/>
      <w:lang w:val="en-GB"/>
    </w:rPr>
  </w:style>
  <w:style w:type="character" w:customStyle="1" w:styleId="StandardParagraphCharCharCharChar">
    <w:name w:val="Standard Paragraph Char Char Char Char"/>
    <w:basedOn w:val="DefaultParagraphFont"/>
    <w:rsid w:val="00E9710F"/>
    <w:rPr>
      <w:rFonts w:ascii="Arial" w:hAnsi="Arial"/>
      <w:lang w:val="en-GB"/>
    </w:rPr>
  </w:style>
  <w:style w:type="paragraph" w:styleId="Caption">
    <w:name w:val="caption"/>
    <w:basedOn w:val="Normal"/>
    <w:next w:val="Normal"/>
    <w:unhideWhenUsed/>
    <w:qFormat/>
    <w:rsid w:val="00E9710F"/>
    <w:pPr>
      <w:overflowPunct/>
      <w:autoSpaceDE/>
      <w:autoSpaceDN/>
      <w:adjustRightInd/>
      <w:spacing w:after="200"/>
      <w:ind w:left="720" w:hanging="720"/>
      <w:textAlignment w:val="auto"/>
    </w:pPr>
    <w:rPr>
      <w:rFonts w:ascii="Arial" w:hAnsi="Arial"/>
      <w:b/>
      <w:bCs/>
      <w:color w:val="4F81BD"/>
      <w:sz w:val="18"/>
      <w:szCs w:val="18"/>
      <w:lang w:val="en-US"/>
    </w:rPr>
  </w:style>
  <w:style w:type="paragraph" w:styleId="ListParagraph">
    <w:name w:val="List Paragraph"/>
    <w:aliases w:val="Normal bold,List Paragraph 1,Bullets,Table of contents numbered,Grey Bullet List,Grey Bullet Style,Table bullet,Bullet_table,Paragraph"/>
    <w:basedOn w:val="Normal"/>
    <w:link w:val="ListParagraphChar"/>
    <w:uiPriority w:val="34"/>
    <w:qFormat/>
    <w:rsid w:val="00EA2287"/>
    <w:pPr>
      <w:ind w:left="720"/>
      <w:contextualSpacing/>
    </w:pPr>
  </w:style>
  <w:style w:type="character" w:customStyle="1" w:styleId="FooterChar">
    <w:name w:val="Footer Char"/>
    <w:basedOn w:val="DefaultParagraphFont"/>
    <w:link w:val="Footer"/>
    <w:uiPriority w:val="99"/>
    <w:rsid w:val="00171AF0"/>
    <w:rPr>
      <w:lang w:val="en-GB"/>
    </w:rPr>
  </w:style>
  <w:style w:type="paragraph" w:customStyle="1" w:styleId="Quick">
    <w:name w:val="Quick _"/>
    <w:rsid w:val="006112D1"/>
    <w:pPr>
      <w:autoSpaceDE w:val="0"/>
      <w:autoSpaceDN w:val="0"/>
      <w:adjustRightInd w:val="0"/>
      <w:ind w:left="-1440"/>
    </w:pPr>
    <w:rPr>
      <w:rFonts w:ascii="CG Times 12pt" w:hAnsi="CG Times 12pt"/>
      <w:sz w:val="24"/>
      <w:szCs w:val="24"/>
      <w:lang w:val="en-GB" w:eastAsia="en-ZA"/>
    </w:rPr>
  </w:style>
  <w:style w:type="character" w:customStyle="1" w:styleId="TitleChar">
    <w:name w:val="Title Char"/>
    <w:basedOn w:val="DefaultParagraphFont"/>
    <w:link w:val="Title"/>
    <w:uiPriority w:val="99"/>
    <w:locked/>
    <w:rsid w:val="00FE0AF6"/>
    <w:rPr>
      <w:rFonts w:ascii="Arial Black" w:hAnsi="Arial Black"/>
      <w:sz w:val="48"/>
      <w:lang w:val="en-GB"/>
    </w:rPr>
  </w:style>
  <w:style w:type="character" w:customStyle="1" w:styleId="HeaderChar">
    <w:name w:val="Header Char"/>
    <w:basedOn w:val="DefaultParagraphFont"/>
    <w:link w:val="Header"/>
    <w:locked/>
    <w:rsid w:val="00B3529E"/>
    <w:rPr>
      <w:lang w:val="en-GB"/>
    </w:rPr>
  </w:style>
  <w:style w:type="paragraph" w:styleId="BlockText">
    <w:name w:val="Block Text"/>
    <w:basedOn w:val="Normal"/>
    <w:rsid w:val="00376C37"/>
    <w:pPr>
      <w:widowControl w:val="0"/>
      <w:tabs>
        <w:tab w:val="left" w:pos="567"/>
        <w:tab w:val="left" w:pos="2250"/>
        <w:tab w:val="left" w:pos="9498"/>
      </w:tabs>
      <w:overflowPunct/>
      <w:autoSpaceDE/>
      <w:autoSpaceDN/>
      <w:adjustRightInd/>
      <w:ind w:left="567" w:right="3946" w:hanging="567"/>
      <w:jc w:val="both"/>
      <w:textAlignment w:val="auto"/>
    </w:pPr>
    <w:rPr>
      <w:rFonts w:ascii="Arial Narrow" w:hAnsi="Arial Narrow"/>
      <w:snapToGrid w:val="0"/>
      <w:sz w:val="24"/>
    </w:rPr>
  </w:style>
  <w:style w:type="paragraph" w:styleId="NormalWeb">
    <w:name w:val="Normal (Web)"/>
    <w:basedOn w:val="Normal"/>
    <w:uiPriority w:val="99"/>
    <w:unhideWhenUsed/>
    <w:rsid w:val="000B61B4"/>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aliases w:val="Heading 2 Char Char Char Char,Normalhead2 Char,LetHead2 Char,MisHead2 Char,l2 Char,Normal Heading 2 Char,heading 2 Char,Heading 2 Hidden Char,Heading 2a Char,Numbered - 2 Char,h 3 Char,H2 Char,h 4 Char,ICL Char,PA Major Section Char"/>
    <w:basedOn w:val="DefaultParagraphFont"/>
    <w:link w:val="Heading2"/>
    <w:locked/>
    <w:rsid w:val="00151F26"/>
    <w:rPr>
      <w:rFonts w:ascii="Arial" w:hAnsi="Arial"/>
      <w:b/>
      <w:sz w:val="24"/>
      <w:lang w:val="en-GB"/>
    </w:rPr>
  </w:style>
  <w:style w:type="character" w:customStyle="1" w:styleId="Heading3Char">
    <w:name w:val="Heading 3 Char"/>
    <w:aliases w:val="Heading 3 Char Char Char Char"/>
    <w:basedOn w:val="DefaultParagraphFont"/>
    <w:link w:val="Heading3"/>
    <w:rsid w:val="00151F26"/>
    <w:rPr>
      <w:b/>
      <w:sz w:val="24"/>
      <w:lang w:val="en-GB"/>
    </w:rPr>
  </w:style>
  <w:style w:type="character" w:customStyle="1" w:styleId="Heading4Char">
    <w:name w:val="Heading 4 Char"/>
    <w:basedOn w:val="DefaultParagraphFont"/>
    <w:link w:val="Heading4"/>
    <w:rsid w:val="00151F26"/>
    <w:rPr>
      <w:b/>
      <w:bCs/>
      <w:sz w:val="28"/>
      <w:szCs w:val="28"/>
      <w:lang w:val="en-GB"/>
    </w:rPr>
  </w:style>
  <w:style w:type="character" w:customStyle="1" w:styleId="Heading7Char">
    <w:name w:val="Heading 7 Char"/>
    <w:basedOn w:val="DefaultParagraphFont"/>
    <w:link w:val="Heading7"/>
    <w:rsid w:val="00151F26"/>
    <w:rPr>
      <w:sz w:val="24"/>
      <w:szCs w:val="24"/>
      <w:lang w:val="en-GB"/>
    </w:rPr>
  </w:style>
  <w:style w:type="character" w:customStyle="1" w:styleId="Heading8Char">
    <w:name w:val="Heading 8 Char"/>
    <w:basedOn w:val="DefaultParagraphFont"/>
    <w:link w:val="Heading8"/>
    <w:rsid w:val="00151F26"/>
    <w:rPr>
      <w:i/>
      <w:iCs/>
      <w:sz w:val="24"/>
      <w:szCs w:val="24"/>
      <w:lang w:val="en-GB"/>
    </w:rPr>
  </w:style>
  <w:style w:type="character" w:customStyle="1" w:styleId="StandardParagraphCharCharCharCharChar">
    <w:name w:val="Standard Paragraph Char Char Char Char Char"/>
    <w:basedOn w:val="DefaultParagraphFont"/>
    <w:locked/>
    <w:rsid w:val="00151F26"/>
    <w:rPr>
      <w:rFonts w:ascii="Arial" w:hAnsi="Arial" w:cs="Times New Roman"/>
      <w:lang w:val="en-GB" w:eastAsia="en-US" w:bidi="ar-SA"/>
    </w:rPr>
  </w:style>
  <w:style w:type="character" w:customStyle="1" w:styleId="BodyTextChar">
    <w:name w:val="Body Text Char"/>
    <w:aliases w:val="Body Char,heading3 Char,Body Text - Level 2 Char,Body2 Char,by Char,bt Char,body text Char,Body Text x Char,b Char,block Char,NCDOT Body Text Char,Starbucks Body Text Char,3 indent Char,heading31 Char,body text1 Char,3 indent1 Char"/>
    <w:basedOn w:val="DefaultParagraphFont"/>
    <w:link w:val="BodyText"/>
    <w:rsid w:val="00151F26"/>
    <w:rPr>
      <w:lang w:val="en-GB"/>
    </w:rPr>
  </w:style>
  <w:style w:type="character" w:customStyle="1" w:styleId="BodyTextIndentChar">
    <w:name w:val="Body Text Indent Char"/>
    <w:basedOn w:val="DefaultParagraphFont"/>
    <w:link w:val="BodyTextIndent"/>
    <w:rsid w:val="00151F26"/>
    <w:rPr>
      <w:rFonts w:ascii="Arial" w:hAnsi="Arial"/>
      <w:sz w:val="18"/>
      <w:lang w:val="en-GB"/>
    </w:rPr>
  </w:style>
  <w:style w:type="character" w:styleId="PlaceholderText">
    <w:name w:val="Placeholder Text"/>
    <w:basedOn w:val="DefaultParagraphFont"/>
    <w:uiPriority w:val="99"/>
    <w:semiHidden/>
    <w:rsid w:val="00151F26"/>
    <w:rPr>
      <w:color w:val="808080"/>
    </w:rPr>
  </w:style>
  <w:style w:type="character" w:customStyle="1" w:styleId="BalloonTextChar">
    <w:name w:val="Balloon Text Char"/>
    <w:basedOn w:val="DefaultParagraphFont"/>
    <w:link w:val="BalloonText"/>
    <w:uiPriority w:val="99"/>
    <w:semiHidden/>
    <w:rsid w:val="00151F26"/>
    <w:rPr>
      <w:rFonts w:ascii="Tahoma" w:hAnsi="Tahoma" w:cs="Tahoma"/>
      <w:sz w:val="16"/>
      <w:szCs w:val="16"/>
      <w:lang w:val="en-GB"/>
    </w:rPr>
  </w:style>
  <w:style w:type="paragraph" w:styleId="List2">
    <w:name w:val="List 2"/>
    <w:basedOn w:val="Normal"/>
    <w:rsid w:val="00151F26"/>
    <w:pPr>
      <w:overflowPunct/>
      <w:autoSpaceDE/>
      <w:autoSpaceDN/>
      <w:adjustRightInd/>
      <w:ind w:left="720" w:hanging="360"/>
      <w:textAlignment w:val="auto"/>
    </w:pPr>
    <w:rPr>
      <w:sz w:val="24"/>
      <w:szCs w:val="24"/>
      <w:lang w:val="en-US"/>
    </w:rPr>
  </w:style>
  <w:style w:type="table" w:customStyle="1" w:styleId="LightShading1">
    <w:name w:val="Light Shading1"/>
    <w:basedOn w:val="TableNormal"/>
    <w:uiPriority w:val="60"/>
    <w:rsid w:val="00151F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51F2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151F2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51F2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51F2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51F2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51F2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6">
    <w:name w:val="Light Shading Accent 6"/>
    <w:basedOn w:val="TableNormal"/>
    <w:uiPriority w:val="60"/>
    <w:rsid w:val="00151F2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1">
    <w:name w:val="Medium Shading 11"/>
    <w:basedOn w:val="TableNormal"/>
    <w:uiPriority w:val="63"/>
    <w:rsid w:val="00151F2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51F2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sion">
    <w:name w:val="Revision"/>
    <w:hidden/>
    <w:uiPriority w:val="99"/>
    <w:semiHidden/>
    <w:rsid w:val="00151F26"/>
    <w:rPr>
      <w:rFonts w:ascii="Arial" w:hAnsi="Arial"/>
      <w:lang w:val="en-ZA"/>
    </w:rPr>
  </w:style>
  <w:style w:type="paragraph" w:customStyle="1" w:styleId="no1">
    <w:name w:val="no1"/>
    <w:basedOn w:val="Normal"/>
    <w:rsid w:val="00FE794E"/>
    <w:pPr>
      <w:overflowPunct/>
      <w:autoSpaceDE/>
      <w:autoSpaceDN/>
      <w:adjustRightInd/>
      <w:spacing w:before="144"/>
      <w:jc w:val="both"/>
      <w:textAlignment w:val="auto"/>
    </w:pPr>
    <w:rPr>
      <w:noProof/>
      <w:sz w:val="22"/>
      <w:lang w:val="en-US"/>
    </w:rPr>
  </w:style>
  <w:style w:type="character" w:customStyle="1" w:styleId="Heading5Char">
    <w:name w:val="Heading 5 Char"/>
    <w:aliases w:val="h5 Char,qkn5 Char"/>
    <w:basedOn w:val="DefaultParagraphFont"/>
    <w:link w:val="Heading5"/>
    <w:rsid w:val="004A2B40"/>
    <w:rPr>
      <w:b/>
      <w:bCs/>
      <w:i/>
      <w:iCs/>
      <w:sz w:val="26"/>
      <w:szCs w:val="26"/>
      <w:lang w:val="en-GB"/>
    </w:rPr>
  </w:style>
  <w:style w:type="character" w:customStyle="1" w:styleId="Heading6Char">
    <w:name w:val="Heading 6 Char"/>
    <w:aliases w:val="h6 Char,qkn6 Char"/>
    <w:basedOn w:val="DefaultParagraphFont"/>
    <w:link w:val="Heading6"/>
    <w:rsid w:val="004A2B40"/>
    <w:rPr>
      <w:b/>
      <w:bCs/>
      <w:sz w:val="22"/>
      <w:szCs w:val="22"/>
      <w:lang w:val="en-GB"/>
    </w:rPr>
  </w:style>
  <w:style w:type="paragraph" w:styleId="TOCHeading">
    <w:name w:val="TOC Heading"/>
    <w:basedOn w:val="Heading1"/>
    <w:next w:val="Normal"/>
    <w:uiPriority w:val="39"/>
    <w:unhideWhenUsed/>
    <w:qFormat/>
    <w:rsid w:val="004A2B40"/>
    <w:pPr>
      <w:keepNext/>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Cs w:val="28"/>
      <w:lang w:val="en-US"/>
    </w:rPr>
  </w:style>
  <w:style w:type="paragraph" w:customStyle="1" w:styleId="Body1Char">
    <w:name w:val="Body 1 Char"/>
    <w:basedOn w:val="Normal"/>
    <w:rsid w:val="00927CE5"/>
    <w:pPr>
      <w:overflowPunct/>
      <w:autoSpaceDE/>
      <w:autoSpaceDN/>
      <w:adjustRightInd/>
      <w:spacing w:before="120" w:after="120"/>
      <w:jc w:val="both"/>
      <w:textAlignment w:val="auto"/>
    </w:pPr>
    <w:rPr>
      <w:rFonts w:ascii="Verdana" w:hAnsi="Verdana"/>
      <w:szCs w:val="24"/>
      <w:lang w:val="en-ZA" w:eastAsia="en-ZA"/>
    </w:rPr>
  </w:style>
  <w:style w:type="paragraph" w:customStyle="1" w:styleId="Item">
    <w:name w:val="Item"/>
    <w:basedOn w:val="Normal"/>
    <w:link w:val="ItemChar"/>
    <w:rsid w:val="00927CE5"/>
    <w:pPr>
      <w:tabs>
        <w:tab w:val="num" w:pos="1440"/>
      </w:tabs>
      <w:overflowPunct/>
      <w:autoSpaceDE/>
      <w:autoSpaceDN/>
      <w:adjustRightInd/>
      <w:spacing w:after="60"/>
      <w:ind w:left="1440" w:hanging="363"/>
      <w:textAlignment w:val="auto"/>
    </w:pPr>
    <w:rPr>
      <w:lang w:eastAsia="en-ZA" w:bidi="he-IL"/>
    </w:rPr>
  </w:style>
  <w:style w:type="character" w:customStyle="1" w:styleId="ItemChar">
    <w:name w:val="Item Char"/>
    <w:basedOn w:val="DefaultParagraphFont"/>
    <w:link w:val="Item"/>
    <w:rsid w:val="00927CE5"/>
    <w:rPr>
      <w:lang w:val="en-GB" w:eastAsia="en-ZA" w:bidi="he-IL"/>
    </w:rPr>
  </w:style>
  <w:style w:type="paragraph" w:styleId="DocumentMap">
    <w:name w:val="Document Map"/>
    <w:basedOn w:val="Normal"/>
    <w:link w:val="DocumentMapChar"/>
    <w:semiHidden/>
    <w:rsid w:val="00237616"/>
    <w:pPr>
      <w:shd w:val="clear" w:color="auto" w:fill="000080"/>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ind w:right="144"/>
      <w:textAlignment w:val="auto"/>
    </w:pPr>
    <w:rPr>
      <w:rFonts w:ascii="Tahoma" w:hAnsi="Tahoma"/>
      <w:sz w:val="22"/>
      <w:lang w:val="en-ZA"/>
    </w:rPr>
  </w:style>
  <w:style w:type="character" w:customStyle="1" w:styleId="DocumentMapChar">
    <w:name w:val="Document Map Char"/>
    <w:basedOn w:val="DefaultParagraphFont"/>
    <w:link w:val="DocumentMap"/>
    <w:semiHidden/>
    <w:rsid w:val="00237616"/>
    <w:rPr>
      <w:rFonts w:ascii="Tahoma" w:hAnsi="Tahoma"/>
      <w:sz w:val="22"/>
      <w:shd w:val="clear" w:color="auto" w:fill="000080"/>
      <w:lang w:val="en-ZA"/>
    </w:rPr>
  </w:style>
  <w:style w:type="paragraph" w:customStyle="1" w:styleId="bodytable">
    <w:name w:val="bodytable"/>
    <w:basedOn w:val="Normal"/>
    <w:autoRedefine/>
    <w:rsid w:val="00D73195"/>
    <w:pPr>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60" w:after="60"/>
      <w:textAlignment w:val="auto"/>
    </w:pPr>
    <w:rPr>
      <w:rFonts w:ascii="Arial" w:hAnsi="Arial"/>
      <w:lang w:val="en-ZA"/>
    </w:rPr>
  </w:style>
  <w:style w:type="paragraph" w:customStyle="1" w:styleId="Mainhead">
    <w:name w:val="Mainhead"/>
    <w:basedOn w:val="Heading1"/>
    <w:next w:val="Subhead"/>
    <w:autoRedefine/>
    <w:rsid w:val="00237616"/>
    <w:pPr>
      <w:keepNext/>
      <w:numPr>
        <w:numId w:val="0"/>
      </w:numPr>
      <w:tabs>
        <w:tab w:val="left" w:pos="0"/>
        <w:tab w:val="num" w:pos="792"/>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360" w:after="60"/>
      <w:ind w:left="792" w:right="144" w:hanging="792"/>
      <w:textAlignment w:val="auto"/>
    </w:pPr>
    <w:rPr>
      <w:rFonts w:ascii="Arial" w:hAnsi="Arial"/>
      <w:b/>
      <w:kern w:val="28"/>
      <w:lang w:val="en-ZA"/>
    </w:rPr>
  </w:style>
  <w:style w:type="paragraph" w:customStyle="1" w:styleId="Subhead">
    <w:name w:val="Subhead"/>
    <w:basedOn w:val="Mainhead"/>
    <w:next w:val="Numpara"/>
    <w:autoRedefine/>
    <w:rsid w:val="00237616"/>
    <w:pPr>
      <w:numPr>
        <w:ilvl w:val="1"/>
      </w:numPr>
      <w:tabs>
        <w:tab w:val="num" w:pos="792"/>
      </w:tabs>
      <w:spacing w:after="180"/>
      <w:ind w:left="792" w:hanging="792"/>
      <w:outlineLvl w:val="1"/>
    </w:pPr>
    <w:rPr>
      <w:sz w:val="24"/>
    </w:rPr>
  </w:style>
  <w:style w:type="paragraph" w:customStyle="1" w:styleId="Numpara">
    <w:name w:val="Numpara"/>
    <w:basedOn w:val="Mainhead"/>
    <w:autoRedefine/>
    <w:rsid w:val="00237616"/>
    <w:pPr>
      <w:keepLines/>
      <w:tabs>
        <w:tab w:val="clear" w:pos="792"/>
        <w:tab w:val="clear" w:pos="1461"/>
        <w:tab w:val="left" w:pos="900"/>
        <w:tab w:val="left" w:pos="990"/>
        <w:tab w:val="left" w:pos="1170"/>
      </w:tabs>
      <w:spacing w:before="120"/>
      <w:ind w:left="0" w:firstLine="0"/>
      <w:outlineLvl w:val="2"/>
    </w:pPr>
    <w:rPr>
      <w:sz w:val="20"/>
    </w:rPr>
  </w:style>
  <w:style w:type="paragraph" w:customStyle="1" w:styleId="UnNumPara">
    <w:name w:val="Un Num Para"/>
    <w:basedOn w:val="Numpara"/>
    <w:autoRedefine/>
    <w:rsid w:val="00AE2BBB"/>
    <w:pPr>
      <w:numPr>
        <w:ilvl w:val="3"/>
      </w:numPr>
      <w:outlineLvl w:val="3"/>
    </w:pPr>
  </w:style>
  <w:style w:type="numbering" w:customStyle="1" w:styleId="StyleBulleted">
    <w:name w:val="Style Bulleted"/>
    <w:basedOn w:val="NoList"/>
    <w:rsid w:val="005A57E9"/>
    <w:pPr>
      <w:numPr>
        <w:numId w:val="39"/>
      </w:numPr>
    </w:pPr>
  </w:style>
  <w:style w:type="paragraph" w:customStyle="1" w:styleId="StyleHeading3NotBold">
    <w:name w:val="Style Heading 3 + Not Bold"/>
    <w:basedOn w:val="ListNumber"/>
    <w:next w:val="ListNumber"/>
    <w:rsid w:val="005A57E9"/>
    <w:pPr>
      <w:numPr>
        <w:numId w:val="40"/>
      </w:numPr>
      <w:tabs>
        <w:tab w:val="left" w:pos="851"/>
      </w:tabs>
      <w:spacing w:before="120" w:after="60"/>
      <w:jc w:val="both"/>
    </w:pPr>
    <w:rPr>
      <w:b/>
      <w:bCs/>
      <w:sz w:val="22"/>
      <w:szCs w:val="22"/>
      <w:lang w:val="en-ZA" w:eastAsia="en-ZA"/>
    </w:rPr>
  </w:style>
  <w:style w:type="paragraph" w:customStyle="1" w:styleId="111Bullet">
    <w:name w:val="1.1.1 Bullet"/>
    <w:autoRedefine/>
    <w:rsid w:val="005A57E9"/>
    <w:pPr>
      <w:numPr>
        <w:ilvl w:val="3"/>
        <w:numId w:val="41"/>
      </w:numPr>
      <w:tabs>
        <w:tab w:val="clear" w:pos="864"/>
        <w:tab w:val="num" w:pos="1701"/>
      </w:tabs>
      <w:ind w:left="2949" w:hanging="429"/>
      <w:outlineLvl w:val="2"/>
    </w:pPr>
    <w:rPr>
      <w:rFonts w:ascii="Arial" w:hAnsi="Arial" w:cs="Arial"/>
      <w:bCs/>
      <w:spacing w:val="8"/>
      <w:position w:val="8"/>
      <w:sz w:val="24"/>
      <w:szCs w:val="24"/>
      <w:lang w:val="en-ZA"/>
    </w:rPr>
  </w:style>
  <w:style w:type="paragraph" w:customStyle="1" w:styleId="Pa6">
    <w:name w:val="Pa6"/>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paragraph" w:customStyle="1" w:styleId="Pa15">
    <w:name w:val="Pa15"/>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character" w:customStyle="1" w:styleId="A8">
    <w:name w:val="A8"/>
    <w:uiPriority w:val="99"/>
    <w:rsid w:val="00AA6087"/>
    <w:rPr>
      <w:rFonts w:cs="HelveticaNeue LT 45 Light"/>
      <w:color w:val="000000"/>
      <w:sz w:val="9"/>
      <w:szCs w:val="9"/>
    </w:rPr>
  </w:style>
  <w:style w:type="paragraph" w:customStyle="1" w:styleId="text10">
    <w:name w:val="text 1"/>
    <w:basedOn w:val="Heading3"/>
    <w:rsid w:val="00A011F5"/>
    <w:pPr>
      <w:numPr>
        <w:ilvl w:val="0"/>
        <w:numId w:val="0"/>
      </w:numPr>
      <w:overflowPunct/>
      <w:autoSpaceDE/>
      <w:autoSpaceDN/>
      <w:adjustRightInd/>
      <w:spacing w:before="0" w:after="240"/>
      <w:jc w:val="center"/>
      <w:textAlignment w:val="auto"/>
      <w:outlineLvl w:val="9"/>
    </w:pPr>
    <w:rPr>
      <w:rFonts w:ascii="Arial" w:hAnsi="Arial"/>
      <w:sz w:val="20"/>
    </w:rPr>
  </w:style>
  <w:style w:type="paragraph" w:customStyle="1" w:styleId="Annex1">
    <w:name w:val="Annex1"/>
    <w:basedOn w:val="Heading1"/>
    <w:rsid w:val="00A011F5"/>
    <w:pPr>
      <w:numPr>
        <w:numId w:val="0"/>
      </w:numPr>
      <w:tabs>
        <w:tab w:val="left" w:pos="360"/>
      </w:tabs>
      <w:overflowPunct/>
      <w:autoSpaceDE/>
      <w:autoSpaceDN/>
      <w:adjustRightInd/>
      <w:spacing w:before="0" w:after="0"/>
      <w:jc w:val="center"/>
      <w:textAlignment w:val="auto"/>
    </w:pPr>
    <w:rPr>
      <w:rFonts w:ascii="Arial" w:hAnsi="Arial"/>
      <w:b/>
      <w:kern w:val="28"/>
      <w:sz w:val="26"/>
    </w:rPr>
  </w:style>
  <w:style w:type="paragraph" w:customStyle="1" w:styleId="normal1">
    <w:name w:val="normal 1"/>
    <w:basedOn w:val="Normal"/>
    <w:rsid w:val="00A011F5"/>
    <w:pPr>
      <w:tabs>
        <w:tab w:val="left" w:pos="2880"/>
      </w:tabs>
      <w:overflowPunct/>
      <w:autoSpaceDE/>
      <w:autoSpaceDN/>
      <w:adjustRightInd/>
      <w:spacing w:after="240"/>
      <w:textAlignment w:val="auto"/>
    </w:pPr>
    <w:rPr>
      <w:rFonts w:ascii="Arial" w:hAnsi="Arial"/>
      <w:noProof/>
    </w:rPr>
  </w:style>
  <w:style w:type="character" w:styleId="Emphasis">
    <w:name w:val="Emphasis"/>
    <w:uiPriority w:val="99"/>
    <w:qFormat/>
    <w:rsid w:val="00A011F5"/>
    <w:rPr>
      <w:rFonts w:cs="Times New Roman"/>
      <w:smallCaps/>
      <w:sz w:val="16"/>
    </w:rPr>
  </w:style>
  <w:style w:type="paragraph" w:customStyle="1" w:styleId="NormalTextOptimum">
    <w:name w:val="Normal Text Optimum"/>
    <w:basedOn w:val="Normal"/>
    <w:link w:val="NormalTextOptimumChar"/>
    <w:rsid w:val="00A011F5"/>
    <w:pPr>
      <w:overflowPunct/>
      <w:autoSpaceDE/>
      <w:autoSpaceDN/>
      <w:adjustRightInd/>
      <w:spacing w:before="240" w:after="240" w:line="300" w:lineRule="exact"/>
      <w:jc w:val="both"/>
      <w:textAlignment w:val="auto"/>
    </w:pPr>
    <w:rPr>
      <w:rFonts w:ascii="Verdana" w:eastAsia="Arial" w:hAnsi="Verdana"/>
      <w:sz w:val="22"/>
    </w:rPr>
  </w:style>
  <w:style w:type="character" w:customStyle="1" w:styleId="NormalTextOptimumChar">
    <w:name w:val="Normal Text Optimum Char"/>
    <w:link w:val="NormalTextOptimum"/>
    <w:locked/>
    <w:rsid w:val="00A011F5"/>
    <w:rPr>
      <w:rFonts w:ascii="Verdana" w:eastAsia="Arial" w:hAnsi="Verdana"/>
      <w:sz w:val="22"/>
      <w:lang w:val="en-GB"/>
    </w:rPr>
  </w:style>
  <w:style w:type="paragraph" w:styleId="Quote">
    <w:name w:val="Quote"/>
    <w:basedOn w:val="Normal"/>
    <w:next w:val="Normal"/>
    <w:link w:val="QuoteChar"/>
    <w:uiPriority w:val="29"/>
    <w:qFormat/>
    <w:rsid w:val="00A011F5"/>
    <w:pPr>
      <w:overflowPunct/>
      <w:autoSpaceDE/>
      <w:autoSpaceDN/>
      <w:adjustRightInd/>
      <w:ind w:left="720" w:hanging="720"/>
      <w:textAlignment w:val="auto"/>
    </w:pPr>
    <w:rPr>
      <w:rFonts w:ascii="Arial" w:hAnsi="Arial"/>
      <w:i/>
      <w:iCs/>
      <w:color w:val="000000"/>
      <w:lang w:val="en-US"/>
    </w:rPr>
  </w:style>
  <w:style w:type="character" w:customStyle="1" w:styleId="QuoteChar">
    <w:name w:val="Quote Char"/>
    <w:basedOn w:val="DefaultParagraphFont"/>
    <w:link w:val="Quote"/>
    <w:uiPriority w:val="29"/>
    <w:rsid w:val="00A011F5"/>
    <w:rPr>
      <w:rFonts w:ascii="Arial" w:hAnsi="Arial"/>
      <w:i/>
      <w:iCs/>
      <w:color w:val="000000"/>
    </w:rPr>
  </w:style>
  <w:style w:type="paragraph" w:customStyle="1" w:styleId="BoldnumberChar">
    <w:name w:val="Boldnumber Char"/>
    <w:basedOn w:val="Normal"/>
    <w:next w:val="Normal"/>
    <w:link w:val="BoldnumberCharChar"/>
    <w:rsid w:val="00AF6F98"/>
    <w:pPr>
      <w:keepNext/>
      <w:tabs>
        <w:tab w:val="num" w:pos="360"/>
      </w:tabs>
      <w:overflowPunct/>
      <w:autoSpaceDE/>
      <w:autoSpaceDN/>
      <w:adjustRightInd/>
      <w:spacing w:before="240" w:after="120"/>
      <w:ind w:left="360" w:hanging="360"/>
      <w:jc w:val="both"/>
      <w:textAlignment w:val="auto"/>
      <w:outlineLvl w:val="1"/>
    </w:pPr>
    <w:rPr>
      <w:rFonts w:ascii="Arial" w:hAnsi="Arial"/>
      <w:b/>
      <w:sz w:val="24"/>
      <w:szCs w:val="24"/>
      <w:lang w:val="en-AU"/>
    </w:rPr>
  </w:style>
  <w:style w:type="paragraph" w:customStyle="1" w:styleId="textnumberChar">
    <w:name w:val="textnumber Char"/>
    <w:basedOn w:val="Normal"/>
    <w:link w:val="textnumberCharChar"/>
    <w:rsid w:val="00AF6F98"/>
    <w:pPr>
      <w:numPr>
        <w:numId w:val="42"/>
      </w:numPr>
      <w:overflowPunct/>
      <w:autoSpaceDE/>
      <w:autoSpaceDN/>
      <w:adjustRightInd/>
      <w:spacing w:before="120" w:after="120"/>
      <w:jc w:val="both"/>
      <w:textAlignment w:val="auto"/>
    </w:pPr>
    <w:rPr>
      <w:rFonts w:ascii="Arial" w:hAnsi="Arial"/>
      <w:sz w:val="24"/>
      <w:szCs w:val="24"/>
      <w:lang w:val="en-AU"/>
    </w:rPr>
  </w:style>
  <w:style w:type="paragraph" w:customStyle="1" w:styleId="textroman">
    <w:name w:val="textroman"/>
    <w:basedOn w:val="textletter"/>
    <w:rsid w:val="00AF6F98"/>
    <w:pPr>
      <w:numPr>
        <w:numId w:val="43"/>
      </w:numPr>
    </w:pPr>
  </w:style>
  <w:style w:type="paragraph" w:customStyle="1" w:styleId="textletter">
    <w:name w:val="textletter"/>
    <w:basedOn w:val="Normal"/>
    <w:next w:val="Normal"/>
    <w:rsid w:val="00AF6F98"/>
    <w:pPr>
      <w:overflowPunct/>
      <w:autoSpaceDE/>
      <w:autoSpaceDN/>
      <w:adjustRightInd/>
      <w:spacing w:after="120"/>
      <w:jc w:val="both"/>
      <w:textAlignment w:val="auto"/>
    </w:pPr>
    <w:rPr>
      <w:rFonts w:ascii="Arial" w:hAnsi="Arial"/>
      <w:lang w:val="en-AU"/>
    </w:rPr>
  </w:style>
  <w:style w:type="character" w:customStyle="1" w:styleId="textnumberCharChar">
    <w:name w:val="textnumber Char Char"/>
    <w:basedOn w:val="DefaultParagraphFont"/>
    <w:link w:val="textnumberChar"/>
    <w:rsid w:val="00AF6F98"/>
    <w:rPr>
      <w:rFonts w:ascii="Arial" w:hAnsi="Arial"/>
      <w:sz w:val="24"/>
      <w:szCs w:val="24"/>
      <w:lang w:val="en-AU"/>
    </w:rPr>
  </w:style>
  <w:style w:type="character" w:customStyle="1" w:styleId="BoldnumberCharChar">
    <w:name w:val="Boldnumber Char Char"/>
    <w:basedOn w:val="DefaultParagraphFont"/>
    <w:link w:val="BoldnumberChar"/>
    <w:rsid w:val="00AF6F98"/>
    <w:rPr>
      <w:rFonts w:ascii="Arial" w:hAnsi="Arial"/>
      <w:b/>
      <w:sz w:val="24"/>
      <w:szCs w:val="24"/>
      <w:lang w:val="en-AU"/>
    </w:rPr>
  </w:style>
  <w:style w:type="paragraph" w:customStyle="1" w:styleId="DefaultTextCharChar">
    <w:name w:val="Default Text Char Char"/>
    <w:basedOn w:val="Normal"/>
    <w:rsid w:val="008C4925"/>
    <w:pPr>
      <w:overflowPunct/>
      <w:autoSpaceDE/>
      <w:autoSpaceDN/>
      <w:adjustRightInd/>
      <w:textAlignment w:val="auto"/>
    </w:pPr>
    <w:rPr>
      <w:snapToGrid w:val="0"/>
      <w:sz w:val="24"/>
      <w:lang w:val="en-US"/>
    </w:rPr>
  </w:style>
  <w:style w:type="numbering" w:customStyle="1" w:styleId="NoList1">
    <w:name w:val="No List1"/>
    <w:next w:val="NoList"/>
    <w:uiPriority w:val="99"/>
    <w:semiHidden/>
    <w:unhideWhenUsed/>
    <w:rsid w:val="008C4925"/>
  </w:style>
  <w:style w:type="paragraph" w:customStyle="1" w:styleId="PageNumber1">
    <w:name w:val="Page Number1"/>
    <w:basedOn w:val="Normal"/>
    <w:rsid w:val="008C4925"/>
    <w:pPr>
      <w:jc w:val="center"/>
    </w:pPr>
    <w:rPr>
      <w:b/>
      <w:sz w:val="28"/>
      <w:lang w:val="en-US"/>
    </w:rPr>
  </w:style>
  <w:style w:type="paragraph" w:customStyle="1" w:styleId="Heading11">
    <w:name w:val="Heading 11"/>
    <w:basedOn w:val="Normal"/>
    <w:rsid w:val="008C4925"/>
    <w:pPr>
      <w:keepNext/>
      <w:tabs>
        <w:tab w:val="left" w:pos="432"/>
      </w:tabs>
      <w:spacing w:before="240" w:after="60"/>
      <w:ind w:left="432" w:hanging="432"/>
    </w:pPr>
    <w:rPr>
      <w:rFonts w:ascii="Arial" w:hAnsi="Arial"/>
      <w:b/>
      <w:sz w:val="28"/>
    </w:rPr>
  </w:style>
  <w:style w:type="paragraph" w:customStyle="1" w:styleId="Heading31">
    <w:name w:val="Heading 31"/>
    <w:basedOn w:val="Normal"/>
    <w:rsid w:val="008C4925"/>
    <w:pPr>
      <w:keepNext/>
      <w:tabs>
        <w:tab w:val="left" w:pos="720"/>
      </w:tabs>
      <w:ind w:left="720" w:hanging="720"/>
    </w:pPr>
    <w:rPr>
      <w:sz w:val="24"/>
    </w:rPr>
  </w:style>
  <w:style w:type="paragraph" w:customStyle="1" w:styleId="Heading21">
    <w:name w:val="Heading 21"/>
    <w:basedOn w:val="Normal"/>
    <w:rsid w:val="008C4925"/>
    <w:pPr>
      <w:keepNext/>
      <w:tabs>
        <w:tab w:val="left" w:pos="576"/>
      </w:tabs>
      <w:spacing w:before="240" w:after="60"/>
      <w:ind w:left="576" w:hanging="576"/>
    </w:pPr>
    <w:rPr>
      <w:rFonts w:ascii="Arial" w:hAnsi="Arial"/>
      <w:b/>
      <w:i/>
      <w:sz w:val="24"/>
    </w:rPr>
  </w:style>
  <w:style w:type="paragraph" w:customStyle="1" w:styleId="HTMLBody">
    <w:name w:val="HTML Body"/>
    <w:basedOn w:val="Normal"/>
    <w:rsid w:val="008C4925"/>
    <w:rPr>
      <w:rFonts w:ascii="Courier New" w:hAnsi="Courier New"/>
      <w:lang w:val="en-US"/>
    </w:rPr>
  </w:style>
  <w:style w:type="paragraph" w:customStyle="1" w:styleId="Footer1">
    <w:name w:val="Footer1"/>
    <w:basedOn w:val="Normal"/>
    <w:rsid w:val="008C4925"/>
    <w:pPr>
      <w:tabs>
        <w:tab w:val="center" w:pos="4320"/>
        <w:tab w:val="right" w:pos="8640"/>
      </w:tabs>
    </w:pPr>
    <w:rPr>
      <w:lang w:val="en-US"/>
    </w:rPr>
  </w:style>
  <w:style w:type="paragraph" w:styleId="PlainText">
    <w:name w:val="Plain Text"/>
    <w:basedOn w:val="Normal"/>
    <w:link w:val="PlainTextChar"/>
    <w:rsid w:val="008C4925"/>
    <w:rPr>
      <w:rFonts w:ascii="Courier New" w:hAnsi="Courier New"/>
      <w:lang w:val="en-US"/>
    </w:rPr>
  </w:style>
  <w:style w:type="character" w:customStyle="1" w:styleId="PlainTextChar">
    <w:name w:val="Plain Text Char"/>
    <w:basedOn w:val="DefaultParagraphFont"/>
    <w:link w:val="PlainText"/>
    <w:rsid w:val="008C4925"/>
    <w:rPr>
      <w:rFonts w:ascii="Courier New" w:hAnsi="Courier New"/>
    </w:rPr>
  </w:style>
  <w:style w:type="paragraph" w:customStyle="1" w:styleId="Indent4">
    <w:name w:val="Indent 4"/>
    <w:basedOn w:val="Normal"/>
    <w:rsid w:val="008C4925"/>
    <w:pPr>
      <w:keepLines/>
      <w:tabs>
        <w:tab w:val="left" w:pos="2880"/>
      </w:tabs>
      <w:spacing w:after="240"/>
    </w:pPr>
    <w:rPr>
      <w:sz w:val="24"/>
      <w:lang w:val="en-US"/>
    </w:rPr>
  </w:style>
  <w:style w:type="paragraph" w:customStyle="1" w:styleId="Indent3">
    <w:name w:val="Indent 3"/>
    <w:basedOn w:val="Normal"/>
    <w:rsid w:val="008C4925"/>
    <w:pPr>
      <w:keepLines/>
      <w:tabs>
        <w:tab w:val="left" w:pos="2880"/>
      </w:tabs>
      <w:spacing w:after="240"/>
    </w:pPr>
    <w:rPr>
      <w:sz w:val="24"/>
      <w:lang w:val="en-US"/>
    </w:rPr>
  </w:style>
  <w:style w:type="paragraph" w:customStyle="1" w:styleId="Indent10">
    <w:name w:val=". Indent 1"/>
    <w:basedOn w:val="Normal"/>
    <w:rsid w:val="008C4925"/>
    <w:pPr>
      <w:keepLines/>
    </w:pPr>
    <w:rPr>
      <w:sz w:val="24"/>
      <w:lang w:val="en-US"/>
    </w:rPr>
  </w:style>
  <w:style w:type="paragraph" w:customStyle="1" w:styleId="Indent21">
    <w:name w:val=". Indent 2"/>
    <w:basedOn w:val="Normal"/>
    <w:rsid w:val="008C4925"/>
    <w:pPr>
      <w:keepLines/>
    </w:pPr>
    <w:rPr>
      <w:sz w:val="24"/>
      <w:lang w:val="en-US"/>
    </w:rPr>
  </w:style>
  <w:style w:type="paragraph" w:customStyle="1" w:styleId="Indent30">
    <w:name w:val=". Indent 3"/>
    <w:basedOn w:val="Normal"/>
    <w:rsid w:val="008C4925"/>
    <w:pPr>
      <w:keepLines/>
    </w:pPr>
    <w:rPr>
      <w:sz w:val="24"/>
      <w:lang w:val="en-US"/>
    </w:rPr>
  </w:style>
  <w:style w:type="paragraph" w:customStyle="1" w:styleId="Bullet1111">
    <w:name w:val="Bullet 1.1.1.1"/>
    <w:basedOn w:val="Normal"/>
    <w:rsid w:val="008C4925"/>
    <w:pPr>
      <w:keepLines/>
      <w:tabs>
        <w:tab w:val="left" w:pos="0"/>
      </w:tabs>
    </w:pPr>
    <w:rPr>
      <w:sz w:val="24"/>
      <w:lang w:val="en-US"/>
    </w:rPr>
  </w:style>
  <w:style w:type="paragraph" w:customStyle="1" w:styleId="Text11Plainparagraph">
    <w:name w:val="Text 1.1 (Plain paragraph)"/>
    <w:basedOn w:val="Normal"/>
    <w:rsid w:val="008C4925"/>
    <w:pPr>
      <w:keepLines/>
      <w:tabs>
        <w:tab w:val="left" w:pos="0"/>
      </w:tabs>
      <w:spacing w:after="240"/>
    </w:pPr>
    <w:rPr>
      <w:sz w:val="24"/>
      <w:lang w:val="en-US"/>
    </w:rPr>
  </w:style>
  <w:style w:type="paragraph" w:customStyle="1" w:styleId="Text1Plainparagraph">
    <w:name w:val="Text 1 (Plain paragraph)"/>
    <w:basedOn w:val="Normal"/>
    <w:rsid w:val="008C4925"/>
    <w:pPr>
      <w:keepLines/>
      <w:tabs>
        <w:tab w:val="left" w:pos="0"/>
      </w:tabs>
      <w:spacing w:after="240"/>
    </w:pPr>
    <w:rPr>
      <w:sz w:val="24"/>
      <w:lang w:val="en-US"/>
    </w:rPr>
  </w:style>
  <w:style w:type="paragraph" w:customStyle="1" w:styleId="Text11111">
    <w:name w:val="Text 1.1.1.1.1"/>
    <w:basedOn w:val="Normal"/>
    <w:rsid w:val="008C4925"/>
    <w:pPr>
      <w:keepLines/>
      <w:tabs>
        <w:tab w:val="left" w:pos="0"/>
      </w:tabs>
      <w:spacing w:after="240"/>
    </w:pPr>
    <w:rPr>
      <w:sz w:val="24"/>
      <w:lang w:val="en-US"/>
    </w:rPr>
  </w:style>
  <w:style w:type="paragraph" w:customStyle="1" w:styleId="Bullet11">
    <w:name w:val="Bullet 1.1"/>
    <w:basedOn w:val="Normal"/>
    <w:rsid w:val="008C4925"/>
    <w:pPr>
      <w:keepLines/>
      <w:tabs>
        <w:tab w:val="left" w:pos="0"/>
      </w:tabs>
    </w:pPr>
    <w:rPr>
      <w:sz w:val="24"/>
      <w:lang w:val="en-US"/>
    </w:rPr>
  </w:style>
  <w:style w:type="paragraph" w:customStyle="1" w:styleId="Bullet111">
    <w:name w:val="Bullet 1.1.1"/>
    <w:basedOn w:val="Normal"/>
    <w:rsid w:val="008C4925"/>
    <w:pPr>
      <w:keepLines/>
      <w:tabs>
        <w:tab w:val="left" w:pos="0"/>
      </w:tabs>
    </w:pPr>
    <w:rPr>
      <w:sz w:val="24"/>
      <w:lang w:val="en-US"/>
    </w:rPr>
  </w:style>
  <w:style w:type="paragraph" w:customStyle="1" w:styleId="Text11">
    <w:name w:val="Text 1.1"/>
    <w:basedOn w:val="Normal"/>
    <w:rsid w:val="008C4925"/>
    <w:pPr>
      <w:keepLines/>
      <w:tabs>
        <w:tab w:val="left" w:pos="0"/>
      </w:tabs>
      <w:spacing w:after="240"/>
    </w:pPr>
    <w:rPr>
      <w:sz w:val="24"/>
      <w:lang w:val="en-US"/>
    </w:rPr>
  </w:style>
  <w:style w:type="paragraph" w:customStyle="1" w:styleId="Text111">
    <w:name w:val="Text 1.1.1"/>
    <w:basedOn w:val="Normal"/>
    <w:rsid w:val="008C4925"/>
    <w:pPr>
      <w:keepLines/>
      <w:tabs>
        <w:tab w:val="left" w:pos="0"/>
      </w:tabs>
      <w:spacing w:after="240"/>
    </w:pPr>
    <w:rPr>
      <w:sz w:val="24"/>
      <w:lang w:val="en-US"/>
    </w:rPr>
  </w:style>
  <w:style w:type="paragraph" w:customStyle="1" w:styleId="Text1111">
    <w:name w:val="Text 1.1.1.1"/>
    <w:basedOn w:val="Normal"/>
    <w:rsid w:val="008C4925"/>
    <w:pPr>
      <w:keepLines/>
      <w:tabs>
        <w:tab w:val="left" w:pos="0"/>
      </w:tabs>
      <w:spacing w:after="240"/>
    </w:pPr>
    <w:rPr>
      <w:sz w:val="24"/>
      <w:lang w:val="en-US"/>
    </w:rPr>
  </w:style>
  <w:style w:type="character" w:customStyle="1" w:styleId="PageNumber2">
    <w:name w:val="Page Number2"/>
    <w:rsid w:val="008C4925"/>
    <w:rPr>
      <w:rFonts w:ascii="Times New Roman" w:hAnsi="Times New Roman"/>
      <w:color w:val="auto"/>
      <w:spacing w:val="0"/>
      <w:sz w:val="24"/>
    </w:rPr>
  </w:style>
  <w:style w:type="table" w:customStyle="1" w:styleId="TableGrid1">
    <w:name w:val="Table Grid1"/>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8C4925"/>
    <w:rPr>
      <w:rFonts w:ascii="Arial" w:hAnsi="Arial"/>
    </w:rPr>
  </w:style>
  <w:style w:type="numbering" w:customStyle="1" w:styleId="NoList2">
    <w:name w:val="No List2"/>
    <w:next w:val="NoList"/>
    <w:uiPriority w:val="99"/>
    <w:semiHidden/>
    <w:unhideWhenUsed/>
    <w:rsid w:val="008C4925"/>
  </w:style>
  <w:style w:type="table" w:customStyle="1" w:styleId="TableGrid2">
    <w:name w:val="Table Grid2"/>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C4925"/>
  </w:style>
  <w:style w:type="table" w:customStyle="1" w:styleId="TableGrid3">
    <w:name w:val="Table Grid3"/>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1">
    <w:name w:val="Normal Indent1"/>
    <w:basedOn w:val="Normal"/>
    <w:rsid w:val="008C4925"/>
    <w:pPr>
      <w:overflowPunct/>
      <w:autoSpaceDE/>
      <w:autoSpaceDN/>
      <w:adjustRightInd/>
      <w:spacing w:line="360" w:lineRule="auto"/>
      <w:ind w:left="851"/>
      <w:jc w:val="both"/>
      <w:textAlignment w:val="auto"/>
    </w:pPr>
    <w:rPr>
      <w:rFonts w:ascii="Univers" w:hAnsi="Univers"/>
      <w:sz w:val="22"/>
    </w:rPr>
  </w:style>
  <w:style w:type="numbering" w:customStyle="1" w:styleId="NoList4">
    <w:name w:val="No List4"/>
    <w:next w:val="NoList"/>
    <w:uiPriority w:val="99"/>
    <w:semiHidden/>
    <w:rsid w:val="008C4925"/>
  </w:style>
  <w:style w:type="character" w:customStyle="1" w:styleId="EquationCaption">
    <w:name w:val="_Equation Caption"/>
    <w:rsid w:val="008C4925"/>
  </w:style>
  <w:style w:type="paragraph" w:customStyle="1" w:styleId="schedules">
    <w:name w:val="schedules"/>
    <w:basedOn w:val="Normal"/>
    <w:rsid w:val="008C4925"/>
    <w:pPr>
      <w:overflowPunct/>
      <w:autoSpaceDE/>
      <w:autoSpaceDN/>
      <w:adjustRightInd/>
      <w:spacing w:after="120"/>
      <w:textAlignment w:val="auto"/>
    </w:pPr>
    <w:rPr>
      <w:rFonts w:ascii="Arial" w:hAnsi="Arial"/>
    </w:rPr>
  </w:style>
  <w:style w:type="character" w:styleId="Strong">
    <w:name w:val="Strong"/>
    <w:qFormat/>
    <w:rsid w:val="008C4925"/>
    <w:rPr>
      <w:b/>
      <w:bCs/>
    </w:rPr>
  </w:style>
  <w:style w:type="character" w:customStyle="1" w:styleId="BodyText1">
    <w:name w:val="Body Text1"/>
    <w:rsid w:val="008C4925"/>
    <w:rPr>
      <w:rFonts w:ascii="Arial" w:hAnsi="Arial" w:cs="Arial"/>
      <w:sz w:val="20"/>
      <w:szCs w:val="20"/>
      <w:lang w:val="en-GB"/>
    </w:rPr>
  </w:style>
  <w:style w:type="paragraph" w:customStyle="1" w:styleId="p32">
    <w:name w:val="p32"/>
    <w:basedOn w:val="Normal"/>
    <w:rsid w:val="008C4925"/>
    <w:pPr>
      <w:widowControl w:val="0"/>
      <w:tabs>
        <w:tab w:val="left" w:pos="1065"/>
      </w:tabs>
      <w:overflowPunct/>
      <w:ind w:left="375" w:hanging="1065"/>
      <w:textAlignment w:val="auto"/>
    </w:pPr>
    <w:rPr>
      <w:sz w:val="24"/>
      <w:szCs w:val="24"/>
      <w:lang w:val="en-US"/>
    </w:rPr>
  </w:style>
  <w:style w:type="character" w:styleId="BookTitle">
    <w:name w:val="Book Title"/>
    <w:uiPriority w:val="33"/>
    <w:qFormat/>
    <w:rsid w:val="008C4925"/>
    <w:rPr>
      <w:b/>
      <w:bCs/>
      <w:smallCaps/>
      <w:spacing w:val="5"/>
    </w:rPr>
  </w:style>
  <w:style w:type="paragraph" w:customStyle="1" w:styleId="DecimalAligned">
    <w:name w:val="Decimal Aligned"/>
    <w:basedOn w:val="Normal"/>
    <w:uiPriority w:val="40"/>
    <w:qFormat/>
    <w:rsid w:val="008C4925"/>
    <w:pPr>
      <w:tabs>
        <w:tab w:val="decimal" w:pos="360"/>
      </w:tabs>
      <w:overflowPunct/>
      <w:autoSpaceDE/>
      <w:autoSpaceDN/>
      <w:adjustRightInd/>
      <w:spacing w:after="200" w:line="276" w:lineRule="auto"/>
      <w:textAlignment w:val="auto"/>
    </w:pPr>
    <w:rPr>
      <w:rFonts w:ascii="Calibri" w:hAnsi="Calibri"/>
      <w:sz w:val="22"/>
      <w:szCs w:val="22"/>
      <w:lang w:val="en-US"/>
    </w:rPr>
  </w:style>
  <w:style w:type="character" w:styleId="SubtleEmphasis">
    <w:name w:val="Subtle Emphasis"/>
    <w:uiPriority w:val="19"/>
    <w:qFormat/>
    <w:rsid w:val="008C4925"/>
    <w:rPr>
      <w:rFonts w:eastAsia="Times New Roman" w:cs="Times New Roman"/>
      <w:bCs w:val="0"/>
      <w:i/>
      <w:iCs/>
      <w:color w:val="808080"/>
      <w:szCs w:val="22"/>
      <w:lang w:val="en-US"/>
    </w:rPr>
  </w:style>
  <w:style w:type="character" w:customStyle="1" w:styleId="value">
    <w:name w:val="value"/>
    <w:rsid w:val="008C4925"/>
  </w:style>
  <w:style w:type="paragraph" w:customStyle="1" w:styleId="StyleStyleHeading1LinespacingAtleast16pt11pt">
    <w:name w:val="Style Style Heading 1 + + Line spacing:  At least 16 pt + 11 pt"/>
    <w:aliases w:val="Not Bold,Ju..."/>
    <w:basedOn w:val="Normal"/>
    <w:rsid w:val="008C4925"/>
    <w:pPr>
      <w:keepNext/>
      <w:numPr>
        <w:numId w:val="68"/>
      </w:numPr>
      <w:overflowPunct/>
      <w:autoSpaceDE/>
      <w:autoSpaceDN/>
      <w:adjustRightInd/>
      <w:spacing w:before="360" w:after="60" w:line="320" w:lineRule="atLeast"/>
      <w:jc w:val="both"/>
      <w:textAlignment w:val="auto"/>
      <w:outlineLvl w:val="0"/>
    </w:pPr>
    <w:rPr>
      <w:rFonts w:ascii="Verdana" w:hAnsi="Verdana"/>
      <w:bCs/>
      <w:caps/>
      <w:sz w:val="22"/>
      <w:szCs w:val="22"/>
      <w:lang w:val="en-US"/>
    </w:rPr>
  </w:style>
  <w:style w:type="character" w:customStyle="1" w:styleId="BodyText20">
    <w:name w:val="Body Text2"/>
    <w:rsid w:val="008C4925"/>
    <w:rPr>
      <w:rFonts w:ascii="Arial" w:hAnsi="Arial" w:cs="Arial"/>
      <w:sz w:val="20"/>
      <w:szCs w:val="20"/>
      <w:lang w:val="en-GB"/>
    </w:rPr>
  </w:style>
  <w:style w:type="character" w:customStyle="1" w:styleId="BodyText30">
    <w:name w:val="Body Text3"/>
    <w:rsid w:val="008C4925"/>
    <w:rPr>
      <w:rFonts w:ascii="Arial" w:hAnsi="Arial" w:cs="Arial"/>
      <w:sz w:val="20"/>
      <w:szCs w:val="20"/>
      <w:lang w:val="en-GB"/>
    </w:rPr>
  </w:style>
  <w:style w:type="character" w:customStyle="1" w:styleId="ListParagraphChar">
    <w:name w:val="List Paragraph Char"/>
    <w:aliases w:val="Normal bold Char,List Paragraph 1 Char,Bullets Char,Table of contents numbered Char,Grey Bullet List Char,Grey Bullet Style Char,Table bullet Char,Bullet_table Char,Paragraph Char"/>
    <w:link w:val="ListParagraph"/>
    <w:uiPriority w:val="34"/>
    <w:locked/>
    <w:rsid w:val="008C4925"/>
    <w:rPr>
      <w:lang w:val="en-GB"/>
    </w:rPr>
  </w:style>
  <w:style w:type="paragraph" w:customStyle="1" w:styleId="TableTitle">
    <w:name w:val="Table Title"/>
    <w:basedOn w:val="Normal"/>
    <w:rsid w:val="008C4925"/>
    <w:pPr>
      <w:keepNext/>
      <w:overflowPunct/>
      <w:autoSpaceDE/>
      <w:autoSpaceDN/>
      <w:adjustRightInd/>
      <w:spacing w:before="60" w:after="60"/>
      <w:jc w:val="center"/>
      <w:textAlignment w:val="auto"/>
    </w:pPr>
    <w:rPr>
      <w:rFonts w:ascii="Arial" w:hAnsi="Arial"/>
      <w:b/>
    </w:rPr>
  </w:style>
  <w:style w:type="character" w:customStyle="1" w:styleId="Heading9Char">
    <w:name w:val="Heading 9 Char"/>
    <w:link w:val="Heading9"/>
    <w:rsid w:val="008C4925"/>
    <w:rPr>
      <w:rFonts w:ascii="Arial" w:hAnsi="Arial" w:cs="Arial"/>
      <w:sz w:val="22"/>
      <w:szCs w:val="22"/>
      <w:lang w:val="en-GB"/>
    </w:rPr>
  </w:style>
  <w:style w:type="paragraph" w:customStyle="1" w:styleId="StandardParagraphCharCharCharCharCharCharCharCharCharCharCharCharCharChar">
    <w:name w:val="Standard Paragraph Char Char Char Char Char Char Char Char Char Char Char Char Char Char"/>
    <w:basedOn w:val="Normal"/>
    <w:rsid w:val="008C4925"/>
    <w:pPr>
      <w:overflowPunct/>
      <w:autoSpaceDE/>
      <w:autoSpaceDN/>
      <w:adjustRightInd/>
      <w:spacing w:after="240"/>
      <w:jc w:val="both"/>
      <w:textAlignment w:val="auto"/>
    </w:pPr>
    <w:rPr>
      <w:rFonts w:ascii="Arial" w:hAnsi="Arial"/>
    </w:rPr>
  </w:style>
  <w:style w:type="character" w:customStyle="1" w:styleId="StandardParagraphChar">
    <w:name w:val="Standard Paragraph Char"/>
    <w:link w:val="StandardParagraph"/>
    <w:rsid w:val="008C4925"/>
    <w:rPr>
      <w:rFonts w:ascii="Arial" w:hAnsi="Arial"/>
      <w:lang w:val="en-GB"/>
    </w:rPr>
  </w:style>
  <w:style w:type="paragraph" w:styleId="ListContinue">
    <w:name w:val="List Continue"/>
    <w:basedOn w:val="Normal"/>
    <w:rsid w:val="002157FB"/>
    <w:pPr>
      <w:overflowPunct/>
      <w:autoSpaceDE/>
      <w:autoSpaceDN/>
      <w:adjustRightInd/>
      <w:spacing w:after="120"/>
      <w:ind w:left="360" w:hanging="720"/>
      <w:textAlignment w:val="auto"/>
    </w:pPr>
    <w:rPr>
      <w:rFonts w:ascii="Arial" w:hAnsi="Arial"/>
    </w:rPr>
  </w:style>
  <w:style w:type="paragraph" w:customStyle="1" w:styleId="CharChar">
    <w:name w:val="Char Char"/>
    <w:basedOn w:val="Normal"/>
    <w:semiHidden/>
    <w:rsid w:val="002157FB"/>
    <w:pPr>
      <w:overflowPunct/>
      <w:autoSpaceDE/>
      <w:autoSpaceDN/>
      <w:adjustRightInd/>
      <w:spacing w:after="240" w:line="24" w:lineRule="atLeast"/>
      <w:jc w:val="both"/>
      <w:textAlignment w:val="auto"/>
    </w:pPr>
    <w:rPr>
      <w:bCs/>
      <w:sz w:val="22"/>
    </w:rPr>
  </w:style>
  <w:style w:type="paragraph" w:customStyle="1" w:styleId="Clause1Head">
    <w:name w:val="Clause1Head"/>
    <w:basedOn w:val="Normal"/>
    <w:qFormat/>
    <w:rsid w:val="002157FB"/>
    <w:pPr>
      <w:keepNext/>
      <w:numPr>
        <w:numId w:val="69"/>
      </w:numPr>
      <w:overflowPunct/>
      <w:autoSpaceDE/>
      <w:autoSpaceDN/>
      <w:adjustRightInd/>
      <w:spacing w:after="240" w:line="360" w:lineRule="atLeast"/>
      <w:jc w:val="both"/>
      <w:textAlignment w:val="auto"/>
    </w:pPr>
    <w:rPr>
      <w:rFonts w:ascii="Arial" w:hAnsi="Arial"/>
      <w:b/>
      <w:lang w:eastAsia="en-GB"/>
    </w:rPr>
  </w:style>
  <w:style w:type="character" w:customStyle="1" w:styleId="Clause2SubChar">
    <w:name w:val="Clause2Sub Char"/>
    <w:link w:val="Clause2Sub"/>
    <w:locked/>
    <w:rsid w:val="002157FB"/>
    <w:rPr>
      <w:rFonts w:ascii="Arial" w:hAnsi="Arial"/>
      <w:lang w:eastAsia="en-GB"/>
    </w:rPr>
  </w:style>
  <w:style w:type="paragraph" w:customStyle="1" w:styleId="Clause2Sub">
    <w:name w:val="Clause2Sub"/>
    <w:basedOn w:val="Normal"/>
    <w:link w:val="Clause2SubChar"/>
    <w:qFormat/>
    <w:rsid w:val="002157FB"/>
    <w:pPr>
      <w:numPr>
        <w:ilvl w:val="1"/>
        <w:numId w:val="69"/>
      </w:numPr>
      <w:overflowPunct/>
      <w:autoSpaceDE/>
      <w:autoSpaceDN/>
      <w:adjustRightInd/>
      <w:spacing w:after="240" w:line="360" w:lineRule="atLeast"/>
      <w:jc w:val="both"/>
      <w:textAlignment w:val="auto"/>
    </w:pPr>
    <w:rPr>
      <w:rFonts w:ascii="Arial" w:hAnsi="Arial"/>
      <w:lang w:val="en-US" w:eastAsia="en-GB"/>
    </w:rPr>
  </w:style>
  <w:style w:type="paragraph" w:customStyle="1" w:styleId="Clause3Sub">
    <w:name w:val="Clause3Sub"/>
    <w:basedOn w:val="Normal"/>
    <w:qFormat/>
    <w:rsid w:val="002157FB"/>
    <w:pPr>
      <w:numPr>
        <w:ilvl w:val="2"/>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4Sub">
    <w:name w:val="Clause4Sub"/>
    <w:basedOn w:val="Normal"/>
    <w:qFormat/>
    <w:rsid w:val="002157FB"/>
    <w:pPr>
      <w:numPr>
        <w:ilvl w:val="3"/>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5Sub">
    <w:name w:val="Clause5Sub"/>
    <w:basedOn w:val="Normal"/>
    <w:qFormat/>
    <w:rsid w:val="002157FB"/>
    <w:pPr>
      <w:numPr>
        <w:ilvl w:val="4"/>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6Sub">
    <w:name w:val="Clause6Sub"/>
    <w:basedOn w:val="Normal"/>
    <w:qFormat/>
    <w:rsid w:val="002157FB"/>
    <w:pPr>
      <w:numPr>
        <w:ilvl w:val="5"/>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7Sub">
    <w:name w:val="Clause7Sub"/>
    <w:basedOn w:val="Normal"/>
    <w:qFormat/>
    <w:rsid w:val="002157FB"/>
    <w:pPr>
      <w:numPr>
        <w:ilvl w:val="6"/>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8Sub">
    <w:name w:val="Clause8Sub"/>
    <w:basedOn w:val="Normal"/>
    <w:qFormat/>
    <w:rsid w:val="002157FB"/>
    <w:pPr>
      <w:numPr>
        <w:ilvl w:val="7"/>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9Sub">
    <w:name w:val="Clause9Sub"/>
    <w:basedOn w:val="Normal"/>
    <w:qFormat/>
    <w:rsid w:val="002157FB"/>
    <w:pPr>
      <w:numPr>
        <w:ilvl w:val="8"/>
        <w:numId w:val="69"/>
      </w:numPr>
      <w:overflowPunct/>
      <w:autoSpaceDE/>
      <w:autoSpaceDN/>
      <w:adjustRightInd/>
      <w:spacing w:after="240" w:line="360" w:lineRule="atLeast"/>
      <w:jc w:val="both"/>
      <w:textAlignment w:val="auto"/>
    </w:pPr>
    <w:rPr>
      <w:rFonts w:ascii="Arial" w:hAnsi="Arial"/>
      <w:lang w:eastAsia="en-GB"/>
    </w:rPr>
  </w:style>
  <w:style w:type="paragraph" w:customStyle="1" w:styleId="Style01">
    <w:name w:val="Style 01"/>
    <w:basedOn w:val="Heading1"/>
    <w:link w:val="Style01Char"/>
    <w:qFormat/>
    <w:rsid w:val="008E3BF1"/>
    <w:pPr>
      <w:keepNext/>
      <w:overflowPunct/>
      <w:autoSpaceDE/>
      <w:autoSpaceDN/>
      <w:adjustRightInd/>
      <w:spacing w:before="240" w:after="120"/>
      <w:ind w:left="432" w:hanging="432"/>
      <w:jc w:val="both"/>
      <w:textAlignment w:val="auto"/>
    </w:pPr>
    <w:rPr>
      <w:rFonts w:ascii="Arial" w:hAnsi="Arial" w:cs="Arial"/>
      <w:b/>
      <w:bCs/>
      <w:color w:val="000000"/>
      <w:kern w:val="32"/>
      <w:sz w:val="22"/>
      <w:szCs w:val="22"/>
    </w:rPr>
  </w:style>
  <w:style w:type="paragraph" w:customStyle="1" w:styleId="Style02">
    <w:name w:val="Style 02"/>
    <w:basedOn w:val="Normal"/>
    <w:link w:val="Style02Char"/>
    <w:qFormat/>
    <w:rsid w:val="008E3BF1"/>
    <w:pPr>
      <w:overflowPunct/>
      <w:autoSpaceDE/>
      <w:autoSpaceDN/>
      <w:adjustRightInd/>
      <w:ind w:left="432"/>
      <w:jc w:val="both"/>
      <w:textAlignment w:val="auto"/>
    </w:pPr>
    <w:rPr>
      <w:rFonts w:ascii="Arial" w:hAnsi="Arial" w:cs="Arial"/>
      <w:bCs/>
      <w:sz w:val="22"/>
      <w:szCs w:val="22"/>
      <w:lang w:val="en-US"/>
    </w:rPr>
  </w:style>
  <w:style w:type="character" w:customStyle="1" w:styleId="Style01Char">
    <w:name w:val="Style 01 Char"/>
    <w:basedOn w:val="Heading1Char"/>
    <w:link w:val="Style01"/>
    <w:rsid w:val="008E3BF1"/>
    <w:rPr>
      <w:rFonts w:ascii="Arial" w:hAnsi="Arial" w:cs="Arial"/>
      <w:b/>
      <w:bCs/>
      <w:color w:val="000000"/>
      <w:kern w:val="32"/>
      <w:sz w:val="22"/>
      <w:szCs w:val="22"/>
      <w:lang w:val="en-GB"/>
    </w:rPr>
  </w:style>
  <w:style w:type="character" w:customStyle="1" w:styleId="Style02Char">
    <w:name w:val="Style 02 Char"/>
    <w:basedOn w:val="DefaultParagraphFont"/>
    <w:link w:val="Style02"/>
    <w:rsid w:val="008E3BF1"/>
    <w:rPr>
      <w:rFonts w:ascii="Arial" w:hAnsi="Arial" w:cs="Arial"/>
      <w:bCs/>
      <w:sz w:val="22"/>
      <w:szCs w:val="22"/>
    </w:rPr>
  </w:style>
  <w:style w:type="paragraph" w:customStyle="1" w:styleId="xl63">
    <w:name w:val="xl63"/>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4">
    <w:name w:val="xl64"/>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5">
    <w:name w:val="xl65"/>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66">
    <w:name w:val="xl66"/>
    <w:basedOn w:val="Normal"/>
    <w:rsid w:val="000F0DA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67">
    <w:name w:val="xl67"/>
    <w:basedOn w:val="Normal"/>
    <w:rsid w:val="000F0DAA"/>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8">
    <w:name w:val="xl68"/>
    <w:basedOn w:val="Normal"/>
    <w:rsid w:val="000F0DAA"/>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9">
    <w:name w:val="xl69"/>
    <w:basedOn w:val="Normal"/>
    <w:rsid w:val="000F0DAA"/>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70">
    <w:name w:val="xl70"/>
    <w:basedOn w:val="Normal"/>
    <w:rsid w:val="000F0DAA"/>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1">
    <w:name w:val="xl71"/>
    <w:basedOn w:val="Normal"/>
    <w:rsid w:val="000F0DAA"/>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2">
    <w:name w:val="xl72"/>
    <w:basedOn w:val="Normal"/>
    <w:rsid w:val="000F0DAA"/>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3">
    <w:name w:val="xl73"/>
    <w:basedOn w:val="Normal"/>
    <w:rsid w:val="001E2BC6"/>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4">
    <w:name w:val="xl74"/>
    <w:basedOn w:val="Normal"/>
    <w:rsid w:val="001E2BC6"/>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lang w:val="en-ZA" w:eastAsia="en-ZA"/>
    </w:rPr>
  </w:style>
  <w:style w:type="paragraph" w:customStyle="1" w:styleId="xl75">
    <w:name w:val="xl75"/>
    <w:basedOn w:val="Normal"/>
    <w:rsid w:val="001E2BC6"/>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sz w:val="24"/>
      <w:szCs w:val="24"/>
      <w:lang w:val="en-ZA" w:eastAsia="en-ZA"/>
    </w:rPr>
  </w:style>
  <w:style w:type="paragraph" w:customStyle="1" w:styleId="xl76">
    <w:name w:val="xl76"/>
    <w:basedOn w:val="Normal"/>
    <w:rsid w:val="001E2B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en-ZA" w:eastAsia="en-ZA"/>
    </w:rPr>
  </w:style>
  <w:style w:type="paragraph" w:customStyle="1" w:styleId="xl77">
    <w:name w:val="xl77"/>
    <w:basedOn w:val="Normal"/>
    <w:rsid w:val="001E2BC6"/>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lang w:val="en-ZA" w:eastAsia="en-ZA"/>
    </w:rPr>
  </w:style>
  <w:style w:type="paragraph" w:customStyle="1" w:styleId="Table000">
    <w:name w:val="Table  0.00"/>
    <w:basedOn w:val="Normal"/>
    <w:rsid w:val="00DC6A84"/>
    <w:pPr>
      <w:overflowPunct/>
      <w:autoSpaceDE/>
      <w:autoSpaceDN/>
      <w:adjustRightInd/>
      <w:spacing w:line="259" w:lineRule="exact"/>
      <w:jc w:val="center"/>
      <w:textAlignment w:val="auto"/>
    </w:pPr>
    <w:rPr>
      <w:rFonts w:ascii="CG Times" w:hAnsi="CG Times"/>
      <w:sz w:val="24"/>
      <w:lang w:val="en-ZA"/>
    </w:rPr>
  </w:style>
  <w:style w:type="paragraph" w:customStyle="1" w:styleId="indent40">
    <w:name w:val="indent4"/>
    <w:basedOn w:val="Normal"/>
    <w:rsid w:val="00DC6A84"/>
    <w:pPr>
      <w:tabs>
        <w:tab w:val="left" w:pos="4032"/>
      </w:tabs>
      <w:overflowPunct/>
      <w:autoSpaceDE/>
      <w:autoSpaceDN/>
      <w:adjustRightInd/>
      <w:spacing w:line="259" w:lineRule="exact"/>
      <w:ind w:left="4032" w:hanging="1152"/>
      <w:textAlignment w:val="auto"/>
    </w:pPr>
    <w:rPr>
      <w:rFonts w:ascii="CG Times" w:hAnsi="CG Times"/>
      <w:sz w:val="24"/>
      <w:lang w:val="en-ZA"/>
    </w:rPr>
  </w:style>
  <w:style w:type="paragraph" w:customStyle="1" w:styleId="Allan">
    <w:name w:val="Allan"/>
    <w:basedOn w:val="Normal"/>
    <w:rsid w:val="00DC6A84"/>
    <w:pPr>
      <w:keepLines/>
      <w:tabs>
        <w:tab w:val="left" w:pos="284"/>
        <w:tab w:val="left" w:pos="567"/>
        <w:tab w:val="left" w:pos="720"/>
        <w:tab w:val="left" w:pos="851"/>
        <w:tab w:val="left" w:pos="1134"/>
        <w:tab w:val="left" w:pos="1418"/>
        <w:tab w:val="left" w:pos="1701"/>
        <w:tab w:val="left" w:pos="1985"/>
        <w:tab w:val="left" w:pos="2268"/>
        <w:tab w:val="left" w:pos="2552"/>
        <w:tab w:val="left" w:pos="2835"/>
        <w:tab w:val="left" w:pos="2880"/>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overflowPunct/>
      <w:autoSpaceDE/>
      <w:autoSpaceDN/>
      <w:adjustRightInd/>
      <w:spacing w:after="120"/>
      <w:textAlignment w:val="auto"/>
    </w:pPr>
    <w:rPr>
      <w:rFonts w:ascii="Arial" w:hAnsi="Arial"/>
      <w:sz w:val="22"/>
      <w:lang w:val="en-ZA"/>
    </w:rPr>
  </w:style>
  <w:style w:type="paragraph" w:customStyle="1" w:styleId="Allan1">
    <w:name w:val="Allan 1"/>
    <w:basedOn w:val="BodyText"/>
    <w:next w:val="Allan2"/>
    <w:autoRedefine/>
    <w:rsid w:val="00DC6A84"/>
    <w:pPr>
      <w:keepNext/>
      <w:keepLines/>
      <w:numPr>
        <w:numId w:val="1"/>
      </w:numPr>
      <w:tabs>
        <w:tab w:val="left" w:pos="1440"/>
      </w:tabs>
      <w:overflowPunct/>
      <w:autoSpaceDE/>
      <w:autoSpaceDN/>
      <w:adjustRightInd/>
      <w:spacing w:before="240" w:after="240"/>
      <w:textAlignment w:val="auto"/>
    </w:pPr>
    <w:rPr>
      <w:rFonts w:ascii="Arial" w:hAnsi="Arial"/>
      <w:b/>
      <w:caps/>
      <w:sz w:val="24"/>
      <w:lang w:val="en-ZA"/>
    </w:rPr>
  </w:style>
  <w:style w:type="paragraph" w:customStyle="1" w:styleId="Allan2">
    <w:name w:val="Allan 2"/>
    <w:basedOn w:val="Allan1"/>
    <w:autoRedefine/>
    <w:rsid w:val="00DC6A84"/>
    <w:pPr>
      <w:keepNext w:val="0"/>
      <w:numPr>
        <w:numId w:val="0"/>
      </w:numPr>
      <w:tabs>
        <w:tab w:val="num" w:pos="360"/>
        <w:tab w:val="left" w:pos="720"/>
        <w:tab w:val="left" w:pos="1440"/>
        <w:tab w:val="left" w:pos="2880"/>
      </w:tabs>
      <w:spacing w:before="0" w:after="120"/>
      <w:ind w:left="1418" w:hanging="851"/>
    </w:pPr>
    <w:rPr>
      <w:b w:val="0"/>
      <w:caps w:val="0"/>
    </w:rPr>
  </w:style>
  <w:style w:type="paragraph" w:customStyle="1" w:styleId="AllanIndent">
    <w:name w:val="Allan Indent"/>
    <w:basedOn w:val="Normal"/>
    <w:rsid w:val="00DC6A84"/>
    <w:pPr>
      <w:keepLines/>
      <w:overflowPunct/>
      <w:autoSpaceDE/>
      <w:autoSpaceDN/>
      <w:adjustRightInd/>
      <w:spacing w:after="120"/>
      <w:ind w:left="567"/>
      <w:jc w:val="both"/>
      <w:textAlignment w:val="auto"/>
    </w:pPr>
    <w:rPr>
      <w:rFonts w:ascii="Arial" w:hAnsi="Arial"/>
      <w:sz w:val="22"/>
      <w:lang w:val="en-ZA"/>
    </w:rPr>
  </w:style>
  <w:style w:type="character" w:customStyle="1" w:styleId="StandardParagraphChar1">
    <w:name w:val="Standard Paragraph Char1"/>
    <w:rsid w:val="001E0087"/>
    <w:rPr>
      <w:rFonts w:ascii="Arial" w:hAnsi="Arial"/>
      <w:lang w:val="en-GB"/>
    </w:rPr>
  </w:style>
  <w:style w:type="table" w:customStyle="1" w:styleId="TableGrid5">
    <w:name w:val="Table Grid5"/>
    <w:basedOn w:val="TableNormal"/>
    <w:next w:val="TableGrid"/>
    <w:rsid w:val="00BD555D"/>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Normal"/>
    <w:semiHidden/>
    <w:rsid w:val="004A2F3B"/>
    <w:pPr>
      <w:overflowPunct/>
      <w:autoSpaceDE/>
      <w:autoSpaceDN/>
      <w:adjustRightInd/>
      <w:spacing w:after="240" w:line="24" w:lineRule="atLeast"/>
      <w:jc w:val="both"/>
      <w:textAlignment w:val="auto"/>
    </w:pPr>
    <w:rPr>
      <w:bCs/>
      <w:sz w:val="22"/>
    </w:rPr>
  </w:style>
  <w:style w:type="paragraph" w:customStyle="1" w:styleId="msonormal0">
    <w:name w:val="msonormal"/>
    <w:basedOn w:val="Normal"/>
    <w:rsid w:val="003B7B1C"/>
    <w:pPr>
      <w:overflowPunct/>
      <w:autoSpaceDE/>
      <w:autoSpaceDN/>
      <w:adjustRightInd/>
      <w:spacing w:before="100" w:beforeAutospacing="1" w:after="100" w:afterAutospacing="1"/>
      <w:textAlignment w:val="auto"/>
    </w:pPr>
    <w:rPr>
      <w:sz w:val="24"/>
      <w:szCs w:val="24"/>
      <w:lang w:val="en-ZA" w:eastAsia="en-ZA"/>
    </w:rPr>
  </w:style>
  <w:style w:type="paragraph" w:customStyle="1" w:styleId="xl78">
    <w:name w:val="xl78"/>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79">
    <w:name w:val="xl79"/>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24"/>
      <w:szCs w:val="24"/>
      <w:lang w:val="en-ZA" w:eastAsia="en-ZA"/>
    </w:rPr>
  </w:style>
  <w:style w:type="paragraph" w:customStyle="1" w:styleId="xl80">
    <w:name w:val="xl80"/>
    <w:basedOn w:val="Normal"/>
    <w:rsid w:val="003B7B1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1">
    <w:name w:val="xl81"/>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2">
    <w:name w:val="xl82"/>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3">
    <w:name w:val="xl83"/>
    <w:basedOn w:val="Normal"/>
    <w:rsid w:val="003B7B1C"/>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4">
    <w:name w:val="xl84"/>
    <w:basedOn w:val="Normal"/>
    <w:rsid w:val="003B7B1C"/>
    <w:pPr>
      <w:pBdr>
        <w:top w:val="single" w:sz="8" w:space="0" w:color="auto"/>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5">
    <w:name w:val="xl85"/>
    <w:basedOn w:val="Normal"/>
    <w:rsid w:val="003B7B1C"/>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6">
    <w:name w:val="xl86"/>
    <w:basedOn w:val="Normal"/>
    <w:rsid w:val="003B7B1C"/>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7">
    <w:name w:val="xl87"/>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8">
    <w:name w:val="xl88"/>
    <w:basedOn w:val="Normal"/>
    <w:rsid w:val="003B7B1C"/>
    <w:pP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9">
    <w:name w:val="xl89"/>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0">
    <w:name w:val="xl90"/>
    <w:basedOn w:val="Normal"/>
    <w:rsid w:val="003B7B1C"/>
    <w:pPr>
      <w:pBdr>
        <w:lef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91">
    <w:name w:val="xl91"/>
    <w:basedOn w:val="Normal"/>
    <w:rsid w:val="003B7B1C"/>
    <w:pP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92">
    <w:name w:val="xl92"/>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3">
    <w:name w:val="xl93"/>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4">
    <w:name w:val="xl94"/>
    <w:basedOn w:val="Normal"/>
    <w:rsid w:val="003B7B1C"/>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5">
    <w:name w:val="xl95"/>
    <w:basedOn w:val="Normal"/>
    <w:rsid w:val="003B7B1C"/>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96">
    <w:name w:val="xl96"/>
    <w:basedOn w:val="Normal"/>
    <w:rsid w:val="003B7B1C"/>
    <w:pPr>
      <w:pBdr>
        <w:top w:val="single" w:sz="4" w:space="0" w:color="auto"/>
        <w:bottom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97">
    <w:name w:val="xl97"/>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8">
    <w:name w:val="xl98"/>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9">
    <w:name w:val="xl99"/>
    <w:basedOn w:val="Normal"/>
    <w:rsid w:val="003B7B1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0">
    <w:name w:val="xl100"/>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1">
    <w:name w:val="xl101"/>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2">
    <w:name w:val="xl102"/>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3">
    <w:name w:val="xl103"/>
    <w:basedOn w:val="Normal"/>
    <w:rsid w:val="003B7B1C"/>
    <w:pP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4">
    <w:name w:val="xl104"/>
    <w:basedOn w:val="Normal"/>
    <w:rsid w:val="003B7B1C"/>
    <w:pPr>
      <w:pBdr>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5">
    <w:name w:val="xl105"/>
    <w:basedOn w:val="Normal"/>
    <w:rsid w:val="003B7B1C"/>
    <w:pPr>
      <w:pBdr>
        <w:left w:val="single" w:sz="8"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6">
    <w:name w:val="xl106"/>
    <w:basedOn w:val="Normal"/>
    <w:rsid w:val="003B7B1C"/>
    <w:pP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7">
    <w:name w:val="xl107"/>
    <w:basedOn w:val="Normal"/>
    <w:rsid w:val="003B7B1C"/>
    <w:pPr>
      <w:pBdr>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8">
    <w:name w:val="xl108"/>
    <w:basedOn w:val="Normal"/>
    <w:rsid w:val="003B7B1C"/>
    <w:pPr>
      <w:pBdr>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9">
    <w:name w:val="xl109"/>
    <w:basedOn w:val="Normal"/>
    <w:rsid w:val="003B7B1C"/>
    <w:pPr>
      <w:pBdr>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0">
    <w:name w:val="xl110"/>
    <w:basedOn w:val="Normal"/>
    <w:rsid w:val="003B7B1C"/>
    <w:pPr>
      <w:pBdr>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1">
    <w:name w:val="xl111"/>
    <w:basedOn w:val="Normal"/>
    <w:rsid w:val="003B7B1C"/>
    <w:pPr>
      <w:pBdr>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2">
    <w:name w:val="xl112"/>
    <w:basedOn w:val="Normal"/>
    <w:rsid w:val="003B7B1C"/>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3">
    <w:name w:val="xl113"/>
    <w:basedOn w:val="Normal"/>
    <w:rsid w:val="003B7B1C"/>
    <w:pPr>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4">
    <w:name w:val="xl114"/>
    <w:basedOn w:val="Normal"/>
    <w:rsid w:val="003B7B1C"/>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5">
    <w:name w:val="xl115"/>
    <w:basedOn w:val="Normal"/>
    <w:rsid w:val="003B7B1C"/>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6">
    <w:name w:val="xl116"/>
    <w:basedOn w:val="Normal"/>
    <w:rsid w:val="003B7B1C"/>
    <w:pPr>
      <w:pBdr>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7">
    <w:name w:val="xl117"/>
    <w:basedOn w:val="Normal"/>
    <w:rsid w:val="003B7B1C"/>
    <w:pPr>
      <w:pBdr>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8">
    <w:name w:val="xl118"/>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119">
    <w:name w:val="xl119"/>
    <w:basedOn w:val="Normal"/>
    <w:rsid w:val="003B7B1C"/>
    <w:pPr>
      <w:pBdr>
        <w:top w:val="single" w:sz="4" w:space="0" w:color="auto"/>
        <w:left w:val="single" w:sz="4" w:space="0" w:color="auto"/>
        <w:bottom w:val="single" w:sz="4" w:space="0" w:color="auto"/>
      </w:pBdr>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120">
    <w:name w:val="xl120"/>
    <w:basedOn w:val="Normal"/>
    <w:rsid w:val="003B7B1C"/>
    <w:pPr>
      <w:pBdr>
        <w:top w:val="single" w:sz="8"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21">
    <w:name w:val="xl121"/>
    <w:basedOn w:val="Normal"/>
    <w:rsid w:val="003B7B1C"/>
    <w:pPr>
      <w:pBdr>
        <w:top w:val="single" w:sz="8" w:space="0" w:color="auto"/>
        <w:left w:val="single" w:sz="4" w:space="0" w:color="auto"/>
        <w:bottom w:val="single" w:sz="8" w:space="0" w:color="auto"/>
        <w:right w:val="single" w:sz="8" w:space="0" w:color="auto"/>
      </w:pBdr>
      <w:shd w:val="clear" w:color="000000" w:fill="F2F2F2"/>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font0">
    <w:name w:val="font0"/>
    <w:basedOn w:val="Normal"/>
    <w:rsid w:val="005D3DD1"/>
    <w:pPr>
      <w:overflowPunct/>
      <w:autoSpaceDE/>
      <w:autoSpaceDN/>
      <w:adjustRightInd/>
      <w:spacing w:before="100" w:beforeAutospacing="1" w:after="100" w:afterAutospacing="1"/>
      <w:textAlignment w:val="auto"/>
    </w:pPr>
    <w:rPr>
      <w:rFonts w:ascii="Calibri" w:hAnsi="Calibri" w:cs="Calibri"/>
      <w:color w:val="000000"/>
      <w:sz w:val="22"/>
      <w:szCs w:val="22"/>
      <w:lang w:val="en-US"/>
    </w:rPr>
  </w:style>
  <w:style w:type="paragraph" w:customStyle="1" w:styleId="xl122">
    <w:name w:val="xl122"/>
    <w:basedOn w:val="Normal"/>
    <w:rsid w:val="005D3DD1"/>
    <w:pPr>
      <w:pBdr>
        <w:top w:val="single" w:sz="4" w:space="0" w:color="auto"/>
        <w:left w:val="single" w:sz="4" w:space="0" w:color="auto"/>
        <w:bottom w:val="single" w:sz="4" w:space="0" w:color="auto"/>
      </w:pBdr>
      <w:shd w:val="clear" w:color="FFFF00" w:fill="D0CECE"/>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3">
    <w:name w:val="xl123"/>
    <w:basedOn w:val="Normal"/>
    <w:rsid w:val="005D3DD1"/>
    <w:pPr>
      <w:pBdr>
        <w:top w:val="single" w:sz="4" w:space="0" w:color="auto"/>
        <w:left w:val="single" w:sz="4" w:space="0" w:color="auto"/>
        <w:bottom w:val="single" w:sz="4" w:space="0" w:color="auto"/>
      </w:pBdr>
      <w:shd w:val="clear" w:color="FFFF00" w:fill="DDEBF7"/>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4">
    <w:name w:val="xl124"/>
    <w:basedOn w:val="Normal"/>
    <w:rsid w:val="005D3DD1"/>
    <w:pPr>
      <w:pBdr>
        <w:top w:val="single" w:sz="4" w:space="0" w:color="auto"/>
        <w:left w:val="single" w:sz="4" w:space="0" w:color="auto"/>
        <w:bottom w:val="single" w:sz="4" w:space="0" w:color="auto"/>
      </w:pBdr>
      <w:shd w:val="clear" w:color="9CC2E5"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5">
    <w:name w:val="xl125"/>
    <w:basedOn w:val="Normal"/>
    <w:rsid w:val="005D3DD1"/>
    <w:pPr>
      <w:pBdr>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6">
    <w:name w:val="xl126"/>
    <w:basedOn w:val="Normal"/>
    <w:rsid w:val="005D3DD1"/>
    <w:pPr>
      <w:pBdr>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7">
    <w:name w:val="xl127"/>
    <w:basedOn w:val="Normal"/>
    <w:rsid w:val="005D3DD1"/>
    <w:pPr>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8">
    <w:name w:val="xl128"/>
    <w:basedOn w:val="Normal"/>
    <w:rsid w:val="005D3DD1"/>
    <w:pPr>
      <w:pBdr>
        <w:top w:val="single" w:sz="4" w:space="0" w:color="auto"/>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29">
    <w:name w:val="xl129"/>
    <w:basedOn w:val="Normal"/>
    <w:rsid w:val="005D3DD1"/>
    <w:pPr>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30">
    <w:name w:val="xl130"/>
    <w:basedOn w:val="Normal"/>
    <w:rsid w:val="005D3DD1"/>
    <w:pPr>
      <w:pBdr>
        <w:top w:val="single" w:sz="4" w:space="0" w:color="auto"/>
        <w:left w:val="single" w:sz="8" w:space="0" w:color="auto"/>
        <w:bottom w:val="single" w:sz="4" w:space="0" w:color="auto"/>
        <w:right w:val="single" w:sz="4" w:space="0" w:color="auto"/>
      </w:pBdr>
      <w:shd w:val="clear" w:color="9CC2E5"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31">
    <w:name w:val="xl131"/>
    <w:basedOn w:val="Normal"/>
    <w:rsid w:val="005D3DD1"/>
    <w:pPr>
      <w:pBdr>
        <w:top w:val="single" w:sz="4" w:space="0" w:color="auto"/>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32">
    <w:name w:val="xl132"/>
    <w:basedOn w:val="Normal"/>
    <w:rsid w:val="005D3DD1"/>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paragraph" w:customStyle="1" w:styleId="xl133">
    <w:name w:val="xl133"/>
    <w:basedOn w:val="Normal"/>
    <w:rsid w:val="005D3DD1"/>
    <w:pPr>
      <w:pBdr>
        <w:top w:val="single" w:sz="4" w:space="0" w:color="auto"/>
        <w:left w:val="single" w:sz="4" w:space="0" w:color="auto"/>
        <w:bottom w:val="single" w:sz="8" w:space="0" w:color="auto"/>
        <w:right w:val="single" w:sz="8" w:space="0" w:color="auto"/>
      </w:pBdr>
      <w:shd w:val="clear" w:color="000000" w:fill="FFFFFF"/>
      <w:overflowPunct/>
      <w:autoSpaceDE/>
      <w:autoSpaceDN/>
      <w:adjustRightInd/>
      <w:spacing w:before="100" w:beforeAutospacing="1" w:after="100" w:afterAutospacing="1"/>
      <w:textAlignment w:val="auto"/>
    </w:pPr>
    <w:rPr>
      <w:rFonts w:ascii="Calibri" w:hAnsi="Calibri" w:cs="Calibri"/>
      <w:color w:val="000000"/>
      <w:sz w:val="24"/>
      <w:szCs w:val="24"/>
      <w:lang w:val="en-US"/>
    </w:rPr>
  </w:style>
  <w:style w:type="table" w:customStyle="1" w:styleId="TableGrid4">
    <w:name w:val="Table Grid4"/>
    <w:basedOn w:val="TableNormal"/>
    <w:next w:val="TableGrid"/>
    <w:uiPriority w:val="39"/>
    <w:rsid w:val="00B27F0B"/>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71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D1DF1"/>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8299">
      <w:bodyDiv w:val="1"/>
      <w:marLeft w:val="0"/>
      <w:marRight w:val="0"/>
      <w:marTop w:val="0"/>
      <w:marBottom w:val="0"/>
      <w:divBdr>
        <w:top w:val="none" w:sz="0" w:space="0" w:color="auto"/>
        <w:left w:val="none" w:sz="0" w:space="0" w:color="auto"/>
        <w:bottom w:val="none" w:sz="0" w:space="0" w:color="auto"/>
        <w:right w:val="none" w:sz="0" w:space="0" w:color="auto"/>
      </w:divBdr>
    </w:div>
    <w:div w:id="134026916">
      <w:bodyDiv w:val="1"/>
      <w:marLeft w:val="0"/>
      <w:marRight w:val="0"/>
      <w:marTop w:val="0"/>
      <w:marBottom w:val="0"/>
      <w:divBdr>
        <w:top w:val="none" w:sz="0" w:space="0" w:color="auto"/>
        <w:left w:val="none" w:sz="0" w:space="0" w:color="auto"/>
        <w:bottom w:val="none" w:sz="0" w:space="0" w:color="auto"/>
        <w:right w:val="none" w:sz="0" w:space="0" w:color="auto"/>
      </w:divBdr>
    </w:div>
    <w:div w:id="276523252">
      <w:bodyDiv w:val="1"/>
      <w:marLeft w:val="0"/>
      <w:marRight w:val="0"/>
      <w:marTop w:val="0"/>
      <w:marBottom w:val="0"/>
      <w:divBdr>
        <w:top w:val="none" w:sz="0" w:space="0" w:color="auto"/>
        <w:left w:val="none" w:sz="0" w:space="0" w:color="auto"/>
        <w:bottom w:val="none" w:sz="0" w:space="0" w:color="auto"/>
        <w:right w:val="none" w:sz="0" w:space="0" w:color="auto"/>
      </w:divBdr>
    </w:div>
    <w:div w:id="483006036">
      <w:bodyDiv w:val="1"/>
      <w:marLeft w:val="0"/>
      <w:marRight w:val="0"/>
      <w:marTop w:val="0"/>
      <w:marBottom w:val="0"/>
      <w:divBdr>
        <w:top w:val="none" w:sz="0" w:space="0" w:color="auto"/>
        <w:left w:val="none" w:sz="0" w:space="0" w:color="auto"/>
        <w:bottom w:val="none" w:sz="0" w:space="0" w:color="auto"/>
        <w:right w:val="none" w:sz="0" w:space="0" w:color="auto"/>
      </w:divBdr>
    </w:div>
    <w:div w:id="497616543">
      <w:bodyDiv w:val="1"/>
      <w:marLeft w:val="0"/>
      <w:marRight w:val="0"/>
      <w:marTop w:val="0"/>
      <w:marBottom w:val="0"/>
      <w:divBdr>
        <w:top w:val="none" w:sz="0" w:space="0" w:color="auto"/>
        <w:left w:val="none" w:sz="0" w:space="0" w:color="auto"/>
        <w:bottom w:val="none" w:sz="0" w:space="0" w:color="auto"/>
        <w:right w:val="none" w:sz="0" w:space="0" w:color="auto"/>
      </w:divBdr>
    </w:div>
    <w:div w:id="554899599">
      <w:bodyDiv w:val="1"/>
      <w:marLeft w:val="0"/>
      <w:marRight w:val="0"/>
      <w:marTop w:val="0"/>
      <w:marBottom w:val="0"/>
      <w:divBdr>
        <w:top w:val="none" w:sz="0" w:space="0" w:color="auto"/>
        <w:left w:val="none" w:sz="0" w:space="0" w:color="auto"/>
        <w:bottom w:val="none" w:sz="0" w:space="0" w:color="auto"/>
        <w:right w:val="none" w:sz="0" w:space="0" w:color="auto"/>
      </w:divBdr>
    </w:div>
    <w:div w:id="588659318">
      <w:bodyDiv w:val="1"/>
      <w:marLeft w:val="0"/>
      <w:marRight w:val="0"/>
      <w:marTop w:val="0"/>
      <w:marBottom w:val="0"/>
      <w:divBdr>
        <w:top w:val="none" w:sz="0" w:space="0" w:color="auto"/>
        <w:left w:val="none" w:sz="0" w:space="0" w:color="auto"/>
        <w:bottom w:val="none" w:sz="0" w:space="0" w:color="auto"/>
        <w:right w:val="none" w:sz="0" w:space="0" w:color="auto"/>
      </w:divBdr>
    </w:div>
    <w:div w:id="612715465">
      <w:bodyDiv w:val="1"/>
      <w:marLeft w:val="0"/>
      <w:marRight w:val="0"/>
      <w:marTop w:val="0"/>
      <w:marBottom w:val="0"/>
      <w:divBdr>
        <w:top w:val="none" w:sz="0" w:space="0" w:color="auto"/>
        <w:left w:val="none" w:sz="0" w:space="0" w:color="auto"/>
        <w:bottom w:val="none" w:sz="0" w:space="0" w:color="auto"/>
        <w:right w:val="none" w:sz="0" w:space="0" w:color="auto"/>
      </w:divBdr>
    </w:div>
    <w:div w:id="848298705">
      <w:bodyDiv w:val="1"/>
      <w:marLeft w:val="0"/>
      <w:marRight w:val="0"/>
      <w:marTop w:val="0"/>
      <w:marBottom w:val="0"/>
      <w:divBdr>
        <w:top w:val="none" w:sz="0" w:space="0" w:color="auto"/>
        <w:left w:val="none" w:sz="0" w:space="0" w:color="auto"/>
        <w:bottom w:val="none" w:sz="0" w:space="0" w:color="auto"/>
        <w:right w:val="none" w:sz="0" w:space="0" w:color="auto"/>
      </w:divBdr>
    </w:div>
    <w:div w:id="956519585">
      <w:bodyDiv w:val="1"/>
      <w:marLeft w:val="0"/>
      <w:marRight w:val="0"/>
      <w:marTop w:val="0"/>
      <w:marBottom w:val="0"/>
      <w:divBdr>
        <w:top w:val="none" w:sz="0" w:space="0" w:color="auto"/>
        <w:left w:val="none" w:sz="0" w:space="0" w:color="auto"/>
        <w:bottom w:val="none" w:sz="0" w:space="0" w:color="auto"/>
        <w:right w:val="none" w:sz="0" w:space="0" w:color="auto"/>
      </w:divBdr>
    </w:div>
    <w:div w:id="1140028352">
      <w:bodyDiv w:val="1"/>
      <w:marLeft w:val="0"/>
      <w:marRight w:val="0"/>
      <w:marTop w:val="0"/>
      <w:marBottom w:val="0"/>
      <w:divBdr>
        <w:top w:val="none" w:sz="0" w:space="0" w:color="auto"/>
        <w:left w:val="none" w:sz="0" w:space="0" w:color="auto"/>
        <w:bottom w:val="none" w:sz="0" w:space="0" w:color="auto"/>
        <w:right w:val="none" w:sz="0" w:space="0" w:color="auto"/>
      </w:divBdr>
    </w:div>
    <w:div w:id="1305546036">
      <w:bodyDiv w:val="1"/>
      <w:marLeft w:val="0"/>
      <w:marRight w:val="0"/>
      <w:marTop w:val="0"/>
      <w:marBottom w:val="0"/>
      <w:divBdr>
        <w:top w:val="none" w:sz="0" w:space="0" w:color="auto"/>
        <w:left w:val="none" w:sz="0" w:space="0" w:color="auto"/>
        <w:bottom w:val="none" w:sz="0" w:space="0" w:color="auto"/>
        <w:right w:val="none" w:sz="0" w:space="0" w:color="auto"/>
      </w:divBdr>
    </w:div>
    <w:div w:id="1331711160">
      <w:bodyDiv w:val="1"/>
      <w:marLeft w:val="0"/>
      <w:marRight w:val="0"/>
      <w:marTop w:val="0"/>
      <w:marBottom w:val="0"/>
      <w:divBdr>
        <w:top w:val="none" w:sz="0" w:space="0" w:color="auto"/>
        <w:left w:val="none" w:sz="0" w:space="0" w:color="auto"/>
        <w:bottom w:val="none" w:sz="0" w:space="0" w:color="auto"/>
        <w:right w:val="none" w:sz="0" w:space="0" w:color="auto"/>
      </w:divBdr>
    </w:div>
    <w:div w:id="1370649186">
      <w:bodyDiv w:val="1"/>
      <w:marLeft w:val="0"/>
      <w:marRight w:val="0"/>
      <w:marTop w:val="0"/>
      <w:marBottom w:val="0"/>
      <w:divBdr>
        <w:top w:val="none" w:sz="0" w:space="0" w:color="auto"/>
        <w:left w:val="none" w:sz="0" w:space="0" w:color="auto"/>
        <w:bottom w:val="none" w:sz="0" w:space="0" w:color="auto"/>
        <w:right w:val="none" w:sz="0" w:space="0" w:color="auto"/>
      </w:divBdr>
    </w:div>
    <w:div w:id="1486974007">
      <w:bodyDiv w:val="1"/>
      <w:marLeft w:val="0"/>
      <w:marRight w:val="0"/>
      <w:marTop w:val="0"/>
      <w:marBottom w:val="0"/>
      <w:divBdr>
        <w:top w:val="none" w:sz="0" w:space="0" w:color="auto"/>
        <w:left w:val="none" w:sz="0" w:space="0" w:color="auto"/>
        <w:bottom w:val="none" w:sz="0" w:space="0" w:color="auto"/>
        <w:right w:val="none" w:sz="0" w:space="0" w:color="auto"/>
      </w:divBdr>
    </w:div>
    <w:div w:id="1607881673">
      <w:bodyDiv w:val="1"/>
      <w:marLeft w:val="0"/>
      <w:marRight w:val="0"/>
      <w:marTop w:val="0"/>
      <w:marBottom w:val="0"/>
      <w:divBdr>
        <w:top w:val="none" w:sz="0" w:space="0" w:color="auto"/>
        <w:left w:val="none" w:sz="0" w:space="0" w:color="auto"/>
        <w:bottom w:val="none" w:sz="0" w:space="0" w:color="auto"/>
        <w:right w:val="none" w:sz="0" w:space="0" w:color="auto"/>
      </w:divBdr>
    </w:div>
    <w:div w:id="2058308503">
      <w:bodyDiv w:val="1"/>
      <w:marLeft w:val="0"/>
      <w:marRight w:val="0"/>
      <w:marTop w:val="0"/>
      <w:marBottom w:val="0"/>
      <w:divBdr>
        <w:top w:val="none" w:sz="0" w:space="0" w:color="auto"/>
        <w:left w:val="none" w:sz="0" w:space="0" w:color="auto"/>
        <w:bottom w:val="none" w:sz="0" w:space="0" w:color="auto"/>
        <w:right w:val="none" w:sz="0" w:space="0" w:color="auto"/>
      </w:divBdr>
    </w:div>
    <w:div w:id="210557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db.org.za" TargetMode="External"/><Relationship Id="rId18" Type="http://schemas.openxmlformats.org/officeDocument/2006/relationships/oleObject" Target="embeddings/oleObject3.bin"/><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image" Target="media/image5.wmf"/><Relationship Id="rId25" Type="http://schemas.openxmlformats.org/officeDocument/2006/relationships/footer" Target="footer4.xml"/><Relationship Id="rId33" Type="http://schemas.openxmlformats.org/officeDocument/2006/relationships/hyperlink" Target="http://www.thedti.gov.za/industrial_development/ip.jsp"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apiyeye@citypower.co.za" TargetMode="External"/><Relationship Id="rId24" Type="http://schemas.openxmlformats.org/officeDocument/2006/relationships/header" Target="header3.xml"/><Relationship Id="rId32" Type="http://schemas.openxmlformats.org/officeDocument/2006/relationships/hyperlink" Target="http://www.reservebank.co.za"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2.xml"/><Relationship Id="rId28" Type="http://schemas.openxmlformats.org/officeDocument/2006/relationships/oleObject" Target="embeddings/oleObject4.bin"/><Relationship Id="rId36"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header" Target="header1.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footer" Target="footer3.xml"/><Relationship Id="rId27"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hyperlink" Target="http://www.treasury.gov.za" TargetMode="External"/><Relationship Id="rId8" Type="http://schemas.openxmlformats.org/officeDocument/2006/relationships/image" Target="media/image1.jpe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besho\Documents\New%20Bi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F8CB3-C453-4DF1-AC4F-8A09C31C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Bid Document</Template>
  <TotalTime>5</TotalTime>
  <Pages>84</Pages>
  <Words>24103</Words>
  <Characters>137391</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1</vt:lpstr>
    </vt:vector>
  </TitlesOfParts>
  <Company>City Power</Company>
  <LinksUpToDate>false</LinksUpToDate>
  <CharactersWithSpaces>161172</CharactersWithSpaces>
  <SharedDoc>false</SharedDoc>
  <HLinks>
    <vt:vector size="24" baseType="variant">
      <vt:variant>
        <vt:i4>3473444</vt:i4>
      </vt:variant>
      <vt:variant>
        <vt:i4>57</vt:i4>
      </vt:variant>
      <vt:variant>
        <vt:i4>0</vt:i4>
      </vt:variant>
      <vt:variant>
        <vt:i4>5</vt:i4>
      </vt:variant>
      <vt:variant>
        <vt:lpwstr>http://www.treasury.gov.za/</vt:lpwstr>
      </vt:variant>
      <vt:variant>
        <vt:lpwstr/>
      </vt:variant>
      <vt:variant>
        <vt:i4>3473444</vt:i4>
      </vt:variant>
      <vt:variant>
        <vt:i4>50</vt:i4>
      </vt:variant>
      <vt:variant>
        <vt:i4>0</vt:i4>
      </vt:variant>
      <vt:variant>
        <vt:i4>5</vt:i4>
      </vt:variant>
      <vt:variant>
        <vt:lpwstr>http://www.treasury.gov.za/</vt:lpwstr>
      </vt:variant>
      <vt:variant>
        <vt:lpwstr/>
      </vt:variant>
      <vt:variant>
        <vt:i4>4128809</vt:i4>
      </vt:variant>
      <vt:variant>
        <vt:i4>3</vt:i4>
      </vt:variant>
      <vt:variant>
        <vt:i4>0</vt:i4>
      </vt:variant>
      <vt:variant>
        <vt:i4>5</vt:i4>
      </vt:variant>
      <vt:variant>
        <vt:lpwstr>http://www.cidb.org.za/</vt:lpwstr>
      </vt:variant>
      <vt:variant>
        <vt:lpwstr/>
      </vt:variant>
      <vt:variant>
        <vt:i4>2359337</vt:i4>
      </vt:variant>
      <vt:variant>
        <vt:i4>0</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msebesho</dc:creator>
  <cp:lastModifiedBy>Tlangelani Mapiyeye</cp:lastModifiedBy>
  <cp:revision>3</cp:revision>
  <cp:lastPrinted>2021-10-08T05:29:00Z</cp:lastPrinted>
  <dcterms:created xsi:type="dcterms:W3CDTF">2022-09-30T05:19:00Z</dcterms:created>
  <dcterms:modified xsi:type="dcterms:W3CDTF">2022-10-07T08:05:00Z</dcterms:modified>
</cp:coreProperties>
</file>