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E0C627" w14:textId="77777777" w:rsidR="009F31E2" w:rsidRPr="00DD3F1B" w:rsidRDefault="009F31E2" w:rsidP="009F31E2">
      <w:pPr>
        <w:jc w:val="center"/>
        <w:rPr>
          <w:rFonts w:ascii="Arial" w:hAnsi="Arial" w:cs="Arial"/>
          <w:b/>
          <w:sz w:val="28"/>
          <w:szCs w:val="28"/>
          <w:lang w:val="en-ZA"/>
        </w:rPr>
      </w:pPr>
    </w:p>
    <w:p w14:paraId="211E8FF9" w14:textId="77777777" w:rsidR="009F31E2" w:rsidRPr="00DD3F1B" w:rsidRDefault="009F31E2" w:rsidP="009F31E2">
      <w:pPr>
        <w:jc w:val="center"/>
        <w:rPr>
          <w:rFonts w:ascii="Arial" w:hAnsi="Arial" w:cs="Arial"/>
          <w:b/>
          <w:sz w:val="28"/>
          <w:szCs w:val="28"/>
          <w:lang w:val="en-ZA"/>
        </w:rPr>
      </w:pPr>
    </w:p>
    <w:p w14:paraId="2C861A13" w14:textId="0A8E1A9B" w:rsidR="009F31E2" w:rsidRPr="00DD3F1B" w:rsidRDefault="009F31E2" w:rsidP="009F31E2">
      <w:pPr>
        <w:jc w:val="center"/>
        <w:rPr>
          <w:rFonts w:ascii="Arial" w:hAnsi="Arial" w:cs="Arial"/>
          <w:b/>
          <w:bCs/>
          <w:sz w:val="28"/>
          <w:szCs w:val="28"/>
          <w:lang w:val="en-ZA"/>
        </w:rPr>
      </w:pPr>
      <w:r w:rsidRPr="62961459">
        <w:rPr>
          <w:rFonts w:ascii="Arial" w:hAnsi="Arial" w:cs="Arial"/>
          <w:b/>
          <w:bCs/>
          <w:sz w:val="28"/>
          <w:szCs w:val="28"/>
          <w:lang w:val="en-ZA"/>
        </w:rPr>
        <w:t>SARS RFP</w:t>
      </w:r>
      <w:r w:rsidR="00880559">
        <w:rPr>
          <w:rFonts w:ascii="Arial" w:hAnsi="Arial" w:cs="Arial"/>
          <w:b/>
          <w:bCs/>
          <w:sz w:val="28"/>
          <w:szCs w:val="28"/>
          <w:lang w:val="en-ZA"/>
        </w:rPr>
        <w:t xml:space="preserve"> </w:t>
      </w:r>
      <w:r w:rsidR="00755766">
        <w:rPr>
          <w:rFonts w:ascii="Arial" w:hAnsi="Arial" w:cs="Arial"/>
          <w:b/>
          <w:bCs/>
          <w:sz w:val="28"/>
          <w:szCs w:val="28"/>
          <w:lang w:val="en-ZA"/>
        </w:rPr>
        <w:t>25</w:t>
      </w:r>
      <w:r w:rsidR="00880559">
        <w:rPr>
          <w:rFonts w:ascii="Arial" w:hAnsi="Arial" w:cs="Arial"/>
          <w:b/>
          <w:bCs/>
          <w:sz w:val="28"/>
          <w:szCs w:val="28"/>
          <w:lang w:val="en-ZA"/>
        </w:rPr>
        <w:t>/2024</w:t>
      </w:r>
    </w:p>
    <w:p w14:paraId="2FA323D8" w14:textId="77777777" w:rsidR="009F31E2" w:rsidRPr="00DD3F1B" w:rsidRDefault="009F31E2" w:rsidP="009F31E2">
      <w:pPr>
        <w:jc w:val="center"/>
        <w:rPr>
          <w:rFonts w:ascii="Arial" w:hAnsi="Arial" w:cs="Arial"/>
          <w:b/>
          <w:sz w:val="28"/>
          <w:szCs w:val="28"/>
          <w:lang w:val="en-ZA"/>
        </w:rPr>
      </w:pPr>
    </w:p>
    <w:p w14:paraId="4E792A9C" w14:textId="77777777" w:rsidR="00343FDD" w:rsidRPr="00EB2817" w:rsidRDefault="00343FDD" w:rsidP="002A45EE">
      <w:pPr>
        <w:rPr>
          <w:rFonts w:ascii="Arial Narrow" w:hAnsi="Arial Narrow" w:cs="Arial"/>
          <w:b/>
          <w:sz w:val="24"/>
          <w:szCs w:val="24"/>
          <w:lang w:val="en-ZA"/>
        </w:rPr>
      </w:pPr>
    </w:p>
    <w:p w14:paraId="327598EF" w14:textId="743511BD" w:rsidR="002A45EE" w:rsidRDefault="00755766" w:rsidP="009F31E2">
      <w:pPr>
        <w:jc w:val="center"/>
        <w:rPr>
          <w:rFonts w:ascii="Arial Narrow" w:hAnsi="Arial Narrow" w:cs="Arial"/>
          <w:b/>
          <w:sz w:val="24"/>
          <w:szCs w:val="24"/>
          <w:lang w:val="en-ZA"/>
        </w:rPr>
      </w:pPr>
      <w:r w:rsidRPr="00755766">
        <w:rPr>
          <w:rFonts w:ascii="Arial Narrow" w:hAnsi="Arial Narrow" w:cs="Arial"/>
          <w:b/>
          <w:sz w:val="24"/>
          <w:szCs w:val="24"/>
          <w:lang w:val="en-ZA"/>
        </w:rPr>
        <w:t>PROCUREMENT OF CISCO NETWORK EQUIPMENT FOR THE RELOCATION OF A DISASTER RECOVERY (DR) SITE TO A SARS OWNED BUILDING, ALBERTON CAMPUS.</w:t>
      </w:r>
    </w:p>
    <w:p w14:paraId="7FB6E839" w14:textId="77777777" w:rsidR="00CB3221" w:rsidRPr="00EB2817" w:rsidRDefault="00CB3221" w:rsidP="009F31E2">
      <w:pPr>
        <w:jc w:val="center"/>
        <w:rPr>
          <w:rFonts w:ascii="Arial Narrow" w:hAnsi="Arial Narrow" w:cs="Arial"/>
          <w:b/>
          <w:sz w:val="24"/>
          <w:szCs w:val="24"/>
          <w:lang w:val="en-ZA"/>
        </w:rPr>
      </w:pPr>
    </w:p>
    <w:p w14:paraId="62ECB7EA" w14:textId="4034513E" w:rsidR="009F31E2" w:rsidRPr="00EB2817" w:rsidRDefault="002A45EE" w:rsidP="00E27B09">
      <w:pPr>
        <w:jc w:val="center"/>
        <w:rPr>
          <w:rFonts w:ascii="Arial Narrow" w:hAnsi="Arial Narrow" w:cs="Arial"/>
          <w:b/>
          <w:bCs/>
          <w:sz w:val="24"/>
          <w:szCs w:val="24"/>
          <w:lang w:val="en-ZA"/>
        </w:rPr>
      </w:pPr>
      <w:r w:rsidRPr="00EB2817">
        <w:rPr>
          <w:rFonts w:ascii="Arial Narrow" w:hAnsi="Arial Narrow" w:cs="Arial"/>
          <w:b/>
          <w:bCs/>
          <w:sz w:val="24"/>
          <w:szCs w:val="24"/>
          <w:lang w:val="en-ZA"/>
        </w:rPr>
        <w:t>MANDATORY REQUIREMENT RESPONSE TEMPLATE</w:t>
      </w:r>
    </w:p>
    <w:p w14:paraId="2E586A58" w14:textId="77777777" w:rsidR="009F31E2" w:rsidRPr="00EB2817" w:rsidRDefault="009F31E2" w:rsidP="009F31E2">
      <w:pPr>
        <w:rPr>
          <w:rFonts w:ascii="Arial Narrow" w:hAnsi="Arial Narrow" w:cs="Arial"/>
          <w:b/>
          <w:sz w:val="24"/>
          <w:szCs w:val="24"/>
          <w:lang w:val="en-ZA"/>
        </w:rPr>
      </w:pPr>
    </w:p>
    <w:p w14:paraId="10F47FBF" w14:textId="77777777" w:rsidR="009F31E2" w:rsidRPr="00EB2817" w:rsidRDefault="009F31E2" w:rsidP="009F31E2">
      <w:pPr>
        <w:rPr>
          <w:rFonts w:ascii="Arial Narrow" w:hAnsi="Arial Narrow" w:cs="Arial"/>
          <w:b/>
          <w:i/>
          <w:sz w:val="24"/>
          <w:szCs w:val="24"/>
          <w:lang w:val="en-ZA"/>
        </w:rPr>
      </w:pPr>
      <w:r w:rsidRPr="00EB2817">
        <w:rPr>
          <w:rFonts w:ascii="Arial Narrow" w:hAnsi="Arial Narrow" w:cs="Arial"/>
          <w:b/>
          <w:i/>
          <w:sz w:val="24"/>
          <w:szCs w:val="24"/>
          <w:lang w:val="en-ZA"/>
        </w:rPr>
        <w:t>Instructions</w:t>
      </w:r>
    </w:p>
    <w:p w14:paraId="0ED58AB2" w14:textId="77777777" w:rsidR="009F31E2" w:rsidRPr="00EB2817" w:rsidRDefault="009F31E2" w:rsidP="009F31E2">
      <w:pPr>
        <w:rPr>
          <w:rFonts w:ascii="Arial Narrow" w:hAnsi="Arial Narrow" w:cs="Arial"/>
          <w:b/>
          <w:i/>
          <w:sz w:val="24"/>
          <w:szCs w:val="24"/>
          <w:lang w:val="en-ZA"/>
        </w:rPr>
      </w:pPr>
    </w:p>
    <w:p w14:paraId="31368D01" w14:textId="77777777" w:rsidR="009F31E2" w:rsidRPr="00EB2817" w:rsidRDefault="009F31E2" w:rsidP="009F31E2">
      <w:pPr>
        <w:numPr>
          <w:ilvl w:val="0"/>
          <w:numId w:val="1"/>
        </w:numPr>
        <w:rPr>
          <w:rFonts w:ascii="Arial Narrow" w:hAnsi="Arial Narrow" w:cs="Arial"/>
          <w:i/>
          <w:iCs/>
          <w:sz w:val="24"/>
          <w:szCs w:val="24"/>
          <w:lang w:val="en-ZA"/>
        </w:rPr>
      </w:pPr>
      <w:r w:rsidRPr="00EB2817">
        <w:rPr>
          <w:rFonts w:ascii="Arial Narrow" w:hAnsi="Arial Narrow" w:cs="Arial"/>
          <w:i/>
          <w:iCs/>
          <w:sz w:val="24"/>
          <w:szCs w:val="24"/>
          <w:lang w:val="en-ZA"/>
        </w:rPr>
        <w:t>Bidder is instructed to follow the format (section numbering, headings etc.) of this Mandatory Requirement response template exactly. Bidder must not deviate from the numbering scheme nor deviate from the order in which the sections and subsections are presented in this template.</w:t>
      </w:r>
    </w:p>
    <w:p w14:paraId="14CC3E00" w14:textId="77777777" w:rsidR="009F31E2" w:rsidRPr="00EB2817" w:rsidRDefault="009F31E2" w:rsidP="009F31E2">
      <w:pPr>
        <w:ind w:left="360"/>
        <w:rPr>
          <w:rFonts w:ascii="Arial Narrow" w:hAnsi="Arial Narrow" w:cs="Arial"/>
          <w:i/>
          <w:sz w:val="24"/>
          <w:szCs w:val="24"/>
          <w:lang w:val="en-ZA"/>
        </w:rPr>
      </w:pPr>
    </w:p>
    <w:p w14:paraId="7A734948" w14:textId="77777777" w:rsidR="009F31E2" w:rsidRPr="00EB2817" w:rsidRDefault="009F31E2" w:rsidP="009F31E2">
      <w:pPr>
        <w:numPr>
          <w:ilvl w:val="0"/>
          <w:numId w:val="1"/>
        </w:numPr>
        <w:rPr>
          <w:rFonts w:ascii="Arial Narrow" w:hAnsi="Arial Narrow" w:cs="Arial"/>
          <w:i/>
          <w:iCs/>
          <w:sz w:val="24"/>
          <w:szCs w:val="24"/>
          <w:lang w:val="en-ZA"/>
        </w:rPr>
      </w:pPr>
      <w:r w:rsidRPr="00EB2817">
        <w:rPr>
          <w:rFonts w:ascii="Arial Narrow" w:hAnsi="Arial Narrow" w:cs="Arial"/>
          <w:i/>
          <w:iCs/>
          <w:sz w:val="24"/>
          <w:szCs w:val="24"/>
          <w:lang w:val="en-ZA"/>
        </w:rPr>
        <w:t xml:space="preserve">Each section of this Mandatory Requirement Response Template corresponds to a pre-qualification Mandatory Requirement each section is an explanation (in italics) of what is required to be submitted by the Bidder in its response. </w:t>
      </w:r>
      <w:r w:rsidRPr="00EB2817">
        <w:rPr>
          <w:rFonts w:ascii="Arial Narrow" w:hAnsi="Arial Narrow" w:cs="Arial"/>
          <w:i/>
          <w:iCs/>
          <w:sz w:val="24"/>
          <w:szCs w:val="24"/>
          <w:u w:val="single"/>
          <w:lang w:val="en-ZA"/>
        </w:rPr>
        <w:t>Omitting a section; a required response, answer or required documentation will result in SARS disqualifying the Bidder.</w:t>
      </w:r>
    </w:p>
    <w:p w14:paraId="33CF53B5" w14:textId="77777777" w:rsidR="009F31E2" w:rsidRPr="00EB2817" w:rsidRDefault="009F31E2" w:rsidP="009F31E2">
      <w:pPr>
        <w:rPr>
          <w:rFonts w:ascii="Arial Narrow" w:hAnsi="Arial Narrow" w:cs="Arial"/>
          <w:i/>
          <w:sz w:val="24"/>
          <w:szCs w:val="24"/>
          <w:lang w:val="en-ZA"/>
        </w:rPr>
      </w:pPr>
    </w:p>
    <w:p w14:paraId="33CB06AB" w14:textId="77777777" w:rsidR="009F31E2" w:rsidRPr="00EB2817" w:rsidRDefault="009F31E2" w:rsidP="009F31E2">
      <w:pPr>
        <w:numPr>
          <w:ilvl w:val="0"/>
          <w:numId w:val="1"/>
        </w:numPr>
        <w:rPr>
          <w:rFonts w:ascii="Arial Narrow" w:hAnsi="Arial Narrow" w:cs="Arial"/>
          <w:i/>
          <w:iCs/>
          <w:sz w:val="24"/>
          <w:szCs w:val="24"/>
          <w:lang w:val="en-ZA"/>
        </w:rPr>
      </w:pPr>
      <w:bookmarkStart w:id="0" w:name="_Ref307837046"/>
      <w:r w:rsidRPr="00EB2817">
        <w:rPr>
          <w:rFonts w:ascii="Arial Narrow" w:hAnsi="Arial Narrow" w:cs="Arial"/>
          <w:i/>
          <w:iCs/>
          <w:sz w:val="24"/>
          <w:szCs w:val="24"/>
          <w:lang w:val="en-ZA"/>
        </w:rPr>
        <w:t>The response to each section of the Mandatory Requirement Response Template must be separated by a file divider in the Bidder’s hardcopy response.</w:t>
      </w:r>
      <w:bookmarkEnd w:id="0"/>
    </w:p>
    <w:p w14:paraId="0ECBA5A4" w14:textId="77777777" w:rsidR="009F31E2" w:rsidRPr="00EB2817" w:rsidRDefault="009F31E2" w:rsidP="009F31E2">
      <w:pPr>
        <w:ind w:left="360"/>
        <w:rPr>
          <w:rFonts w:ascii="Arial Narrow" w:hAnsi="Arial Narrow" w:cs="Arial"/>
          <w:i/>
          <w:sz w:val="24"/>
          <w:szCs w:val="24"/>
          <w:lang w:val="en-ZA"/>
        </w:rPr>
      </w:pPr>
    </w:p>
    <w:p w14:paraId="359E3E0D" w14:textId="168149C8" w:rsidR="009F31E2" w:rsidRPr="00EB2817" w:rsidRDefault="009F31E2" w:rsidP="009F31E2">
      <w:pPr>
        <w:numPr>
          <w:ilvl w:val="0"/>
          <w:numId w:val="1"/>
        </w:numPr>
        <w:rPr>
          <w:rFonts w:ascii="Arial Narrow" w:hAnsi="Arial Narrow" w:cs="Arial"/>
          <w:i/>
          <w:sz w:val="24"/>
          <w:szCs w:val="24"/>
          <w:lang w:val="en-ZA"/>
        </w:rPr>
      </w:pPr>
      <w:r w:rsidRPr="00EB2817">
        <w:rPr>
          <w:rFonts w:ascii="Arial Narrow" w:hAnsi="Arial Narrow" w:cs="Arial"/>
          <w:i/>
          <w:sz w:val="24"/>
          <w:szCs w:val="24"/>
          <w:lang w:val="en-ZA"/>
        </w:rPr>
        <w:t xml:space="preserve">The Bidder must attach documentary evidence of claims where specifically requested and where directed may attach additional documentation. All documentation must be placed in a subsection of section </w:t>
      </w:r>
      <w:r w:rsidRPr="00EB2817">
        <w:rPr>
          <w:rFonts w:ascii="Arial Narrow" w:hAnsi="Arial Narrow" w:cs="Arial"/>
          <w:i/>
          <w:sz w:val="24"/>
          <w:szCs w:val="24"/>
          <w:lang w:val="en-ZA"/>
        </w:rPr>
        <w:fldChar w:fldCharType="begin"/>
      </w:r>
      <w:r w:rsidRPr="00EB2817">
        <w:rPr>
          <w:rFonts w:ascii="Arial Narrow" w:hAnsi="Arial Narrow" w:cs="Arial"/>
          <w:i/>
          <w:sz w:val="24"/>
          <w:szCs w:val="24"/>
          <w:lang w:val="en-ZA"/>
        </w:rPr>
        <w:instrText xml:space="preserve"> REF _Ref373280384 \r \h </w:instrText>
      </w:r>
      <w:r w:rsidR="00EB2817" w:rsidRPr="00EB2817">
        <w:rPr>
          <w:rFonts w:ascii="Arial Narrow" w:hAnsi="Arial Narrow" w:cs="Arial"/>
          <w:i/>
          <w:sz w:val="24"/>
          <w:szCs w:val="24"/>
          <w:lang w:val="en-ZA"/>
        </w:rPr>
        <w:instrText xml:space="preserve"> \* MERGEFORMAT </w:instrText>
      </w:r>
      <w:r w:rsidRPr="00EB2817">
        <w:rPr>
          <w:rFonts w:ascii="Arial Narrow" w:hAnsi="Arial Narrow" w:cs="Arial"/>
          <w:i/>
          <w:sz w:val="24"/>
          <w:szCs w:val="24"/>
          <w:lang w:val="en-ZA"/>
        </w:rPr>
      </w:r>
      <w:r w:rsidRPr="00EB2817">
        <w:rPr>
          <w:rFonts w:ascii="Arial Narrow" w:hAnsi="Arial Narrow" w:cs="Arial"/>
          <w:i/>
          <w:sz w:val="24"/>
          <w:szCs w:val="24"/>
          <w:lang w:val="en-ZA"/>
        </w:rPr>
        <w:fldChar w:fldCharType="separate"/>
      </w:r>
      <w:r w:rsidRPr="00EB2817">
        <w:rPr>
          <w:rFonts w:ascii="Arial Narrow" w:hAnsi="Arial Narrow" w:cs="Arial"/>
          <w:i/>
          <w:sz w:val="24"/>
          <w:szCs w:val="24"/>
          <w:lang w:val="en-ZA"/>
        </w:rPr>
        <w:t>7</w:t>
      </w:r>
      <w:r w:rsidRPr="00EB2817">
        <w:rPr>
          <w:rFonts w:ascii="Arial Narrow" w:hAnsi="Arial Narrow" w:cs="Arial"/>
          <w:i/>
          <w:sz w:val="24"/>
          <w:szCs w:val="24"/>
          <w:lang w:val="en-ZA"/>
        </w:rPr>
        <w:fldChar w:fldCharType="end"/>
      </w:r>
      <w:r w:rsidRPr="00EB2817">
        <w:rPr>
          <w:rFonts w:ascii="Arial Narrow" w:hAnsi="Arial Narrow" w:cs="Arial"/>
          <w:i/>
          <w:sz w:val="24"/>
          <w:szCs w:val="24"/>
          <w:lang w:val="en-ZA"/>
        </w:rPr>
        <w:t xml:space="preserve"> (Additional Documentation) located at the end of this template and a reference to the documentation must be made by the Bidder in the ‘Table B Additional Documentation References’ of the referring section. SARS is not under any obligation to evaluate material that is not referenced within ‘Table B Additional Documentation References’ and in the manner set out above.</w:t>
      </w:r>
    </w:p>
    <w:p w14:paraId="12BF386A" w14:textId="77777777" w:rsidR="009F31E2" w:rsidRPr="00EB2817" w:rsidRDefault="009F31E2" w:rsidP="009F31E2">
      <w:pPr>
        <w:ind w:left="360"/>
        <w:rPr>
          <w:rFonts w:ascii="Arial Narrow" w:hAnsi="Arial Narrow" w:cs="Arial"/>
          <w:i/>
          <w:sz w:val="24"/>
          <w:szCs w:val="24"/>
          <w:lang w:val="en-ZA"/>
        </w:rPr>
      </w:pPr>
    </w:p>
    <w:p w14:paraId="4CE3FD1E" w14:textId="77777777" w:rsidR="009F31E2" w:rsidRPr="00EB2817" w:rsidRDefault="009F31E2" w:rsidP="009F31E2">
      <w:pPr>
        <w:numPr>
          <w:ilvl w:val="0"/>
          <w:numId w:val="1"/>
        </w:numPr>
        <w:rPr>
          <w:rFonts w:ascii="Arial Narrow" w:hAnsi="Arial Narrow" w:cs="Arial"/>
          <w:i/>
          <w:sz w:val="24"/>
          <w:szCs w:val="24"/>
          <w:lang w:val="en-ZA"/>
        </w:rPr>
      </w:pPr>
      <w:r w:rsidRPr="00EB2817">
        <w:rPr>
          <w:rFonts w:ascii="Arial Narrow" w:hAnsi="Arial Narrow" w:cs="Arial"/>
          <w:i/>
          <w:sz w:val="24"/>
          <w:szCs w:val="24"/>
          <w:lang w:val="en-ZA"/>
        </w:rPr>
        <w:t>The Bidder must use this MS-Word document as a template for its response. The Bidder may delete these italicised instructions and the tables headed by “Instructions for completing a Response to Table A” and “Instructions for completing a Response to Table B” from the completed template in its Proposal.</w:t>
      </w:r>
    </w:p>
    <w:p w14:paraId="61725418" w14:textId="77777777" w:rsidR="009F31E2" w:rsidRPr="00EB2817" w:rsidRDefault="009F31E2" w:rsidP="009F31E2">
      <w:pPr>
        <w:rPr>
          <w:rFonts w:ascii="Arial Narrow" w:hAnsi="Arial Narrow" w:cs="Arial"/>
          <w:i/>
          <w:sz w:val="24"/>
          <w:szCs w:val="24"/>
          <w:lang w:val="en-ZA"/>
        </w:rPr>
      </w:pPr>
    </w:p>
    <w:p w14:paraId="7A1101A5" w14:textId="77777777" w:rsidR="009F31E2" w:rsidRDefault="009F31E2" w:rsidP="009F31E2">
      <w:pPr>
        <w:rPr>
          <w:rFonts w:ascii="Arial Narrow" w:hAnsi="Arial Narrow" w:cs="Arial"/>
          <w:sz w:val="24"/>
          <w:szCs w:val="24"/>
          <w:lang w:val="en-ZA"/>
        </w:rPr>
      </w:pPr>
    </w:p>
    <w:p w14:paraId="0AEC028F" w14:textId="77777777" w:rsidR="00A84054" w:rsidRPr="00EB2817" w:rsidRDefault="00A84054" w:rsidP="009F31E2">
      <w:pPr>
        <w:rPr>
          <w:rFonts w:ascii="Arial Narrow" w:hAnsi="Arial Narrow" w:cs="Arial"/>
          <w:sz w:val="24"/>
          <w:szCs w:val="24"/>
          <w:lang w:val="en-ZA"/>
        </w:rPr>
      </w:pPr>
    </w:p>
    <w:p w14:paraId="79790A7A" w14:textId="77777777" w:rsidR="009F31E2" w:rsidRPr="00EB2817" w:rsidRDefault="009F31E2" w:rsidP="009F31E2">
      <w:pPr>
        <w:rPr>
          <w:rFonts w:ascii="Arial Narrow" w:hAnsi="Arial Narrow" w:cs="Arial"/>
          <w:b/>
          <w:i/>
          <w:sz w:val="24"/>
          <w:szCs w:val="24"/>
          <w:lang w:val="en-ZA"/>
        </w:rPr>
      </w:pPr>
      <w:r w:rsidRPr="00EB2817">
        <w:rPr>
          <w:rFonts w:ascii="Arial Narrow" w:hAnsi="Arial Narrow" w:cs="Arial"/>
          <w:b/>
          <w:i/>
          <w:sz w:val="24"/>
          <w:szCs w:val="24"/>
          <w:lang w:val="en-ZA"/>
        </w:rPr>
        <w:lastRenderedPageBreak/>
        <w:t>Important note regarding the contents of the Bidder’s response</w:t>
      </w:r>
    </w:p>
    <w:p w14:paraId="3393EE1F" w14:textId="77777777" w:rsidR="009F31E2" w:rsidRPr="00EB2817" w:rsidRDefault="009F31E2" w:rsidP="009F31E2">
      <w:pPr>
        <w:rPr>
          <w:rFonts w:ascii="Arial Narrow" w:hAnsi="Arial Narrow" w:cs="Arial"/>
          <w:b/>
          <w:i/>
          <w:sz w:val="24"/>
          <w:szCs w:val="24"/>
          <w:lang w:val="en-ZA"/>
        </w:rPr>
      </w:pPr>
    </w:p>
    <w:p w14:paraId="4D22E238" w14:textId="77777777" w:rsidR="009F31E2" w:rsidRPr="00EB2817" w:rsidRDefault="009F31E2" w:rsidP="009F31E2">
      <w:pPr>
        <w:numPr>
          <w:ilvl w:val="0"/>
          <w:numId w:val="2"/>
        </w:numPr>
        <w:rPr>
          <w:rFonts w:ascii="Arial Narrow" w:hAnsi="Arial Narrow" w:cs="Arial"/>
          <w:i/>
          <w:iCs/>
          <w:sz w:val="24"/>
          <w:szCs w:val="24"/>
          <w:lang w:val="en-ZA"/>
        </w:rPr>
      </w:pPr>
      <w:r w:rsidRPr="00EB2817">
        <w:rPr>
          <w:rFonts w:ascii="Arial Narrow" w:hAnsi="Arial Narrow" w:cs="Arial"/>
          <w:i/>
          <w:iCs/>
          <w:sz w:val="24"/>
          <w:szCs w:val="24"/>
          <w:lang w:val="en-ZA"/>
        </w:rPr>
        <w:t>The accuracy of the content of the Bidder’s response is paramount. SARS may, at its discretion, conduct a due diligence to verify the claims made in the Bidder’s Proposal during or after SARS’s evaluation of the Mandatory Requirement criteria. The Bidder is advised to note the provisions of the RFP with regard to misrepresentation and disqualification in the</w:t>
      </w:r>
      <w:r w:rsidRPr="00EB2817">
        <w:rPr>
          <w:rFonts w:ascii="Arial Narrow" w:hAnsi="Arial Narrow" w:cs="Arial"/>
          <w:i/>
          <w:iCs/>
          <w:sz w:val="24"/>
          <w:szCs w:val="24"/>
          <w:u w:val="single"/>
          <w:lang w:val="en-ZA"/>
        </w:rPr>
        <w:t xml:space="preserve"> Main RFP Document</w:t>
      </w:r>
    </w:p>
    <w:p w14:paraId="4E4D58B5" w14:textId="77777777" w:rsidR="009F31E2" w:rsidRPr="00EB2817" w:rsidRDefault="009F31E2" w:rsidP="009F31E2">
      <w:pPr>
        <w:ind w:left="360"/>
        <w:rPr>
          <w:rFonts w:ascii="Arial Narrow" w:hAnsi="Arial Narrow" w:cs="Arial"/>
          <w:i/>
          <w:sz w:val="24"/>
          <w:szCs w:val="24"/>
          <w:lang w:val="en-ZA"/>
        </w:rPr>
      </w:pPr>
    </w:p>
    <w:p w14:paraId="0850F3D8" w14:textId="77777777" w:rsidR="009F31E2" w:rsidRPr="00EB2817" w:rsidRDefault="009F31E2" w:rsidP="009F31E2">
      <w:pPr>
        <w:numPr>
          <w:ilvl w:val="0"/>
          <w:numId w:val="2"/>
        </w:numPr>
        <w:rPr>
          <w:rFonts w:ascii="Arial Narrow" w:hAnsi="Arial Narrow" w:cs="Arial"/>
          <w:i/>
          <w:sz w:val="24"/>
          <w:szCs w:val="24"/>
          <w:lang w:val="en-ZA"/>
        </w:rPr>
      </w:pPr>
      <w:r w:rsidRPr="00EB2817">
        <w:rPr>
          <w:rFonts w:ascii="Arial Narrow" w:hAnsi="Arial Narrow" w:cs="Arial"/>
          <w:i/>
          <w:sz w:val="24"/>
          <w:szCs w:val="24"/>
          <w:lang w:val="en-ZA"/>
        </w:rPr>
        <w:t xml:space="preserve">Unless otherwise specified, where responses are required to indicate Bidder’s capability, the Bidder’s </w:t>
      </w:r>
      <w:r w:rsidRPr="00EB2817">
        <w:rPr>
          <w:rFonts w:ascii="Arial Narrow" w:hAnsi="Arial Narrow" w:cs="Arial"/>
          <w:i/>
          <w:sz w:val="24"/>
          <w:szCs w:val="24"/>
          <w:u w:val="single"/>
          <w:lang w:val="en-ZA"/>
        </w:rPr>
        <w:t>current</w:t>
      </w:r>
      <w:r w:rsidRPr="00EB2817">
        <w:rPr>
          <w:rFonts w:ascii="Arial Narrow" w:hAnsi="Arial Narrow" w:cs="Arial"/>
          <w:i/>
          <w:sz w:val="24"/>
          <w:szCs w:val="24"/>
          <w:lang w:val="en-ZA"/>
        </w:rPr>
        <w:t xml:space="preserve"> capabilities must be given. </w:t>
      </w:r>
    </w:p>
    <w:p w14:paraId="24A76203" w14:textId="77777777" w:rsidR="009F31E2" w:rsidRPr="00EB2817" w:rsidRDefault="009F31E2" w:rsidP="009F31E2">
      <w:pPr>
        <w:pStyle w:val="ListParagraph"/>
        <w:rPr>
          <w:rFonts w:ascii="Arial Narrow" w:hAnsi="Arial Narrow" w:cs="Arial"/>
          <w:i/>
          <w:sz w:val="24"/>
          <w:szCs w:val="24"/>
          <w:lang w:val="en-ZA"/>
        </w:rPr>
      </w:pPr>
    </w:p>
    <w:p w14:paraId="4467DDF0" w14:textId="77777777" w:rsidR="009F31E2" w:rsidRPr="00EB2817" w:rsidRDefault="009F31E2" w:rsidP="009F31E2">
      <w:pPr>
        <w:numPr>
          <w:ilvl w:val="0"/>
          <w:numId w:val="2"/>
        </w:numPr>
        <w:rPr>
          <w:rFonts w:ascii="Arial Narrow" w:hAnsi="Arial Narrow" w:cs="Arial"/>
          <w:i/>
          <w:sz w:val="24"/>
          <w:szCs w:val="24"/>
          <w:lang w:val="en-ZA"/>
        </w:rPr>
      </w:pPr>
      <w:r w:rsidRPr="00EB2817">
        <w:rPr>
          <w:rFonts w:ascii="Arial Narrow" w:hAnsi="Arial Narrow" w:cs="Arial"/>
          <w:i/>
          <w:sz w:val="24"/>
          <w:szCs w:val="24"/>
          <w:lang w:val="en-ZA"/>
        </w:rPr>
        <w:t>The Bidder must make clear every aspect of its response to the information sought. SARS does not take any responsibility to clarify any aspect of the Bidder’s response. SARS may at its own discretion seek clarification from the Bidder. Any interpretation that is made by SARS evaluators of an ambiguous response will be final and need not be clarified by SARS.</w:t>
      </w:r>
    </w:p>
    <w:p w14:paraId="5FBA19A6" w14:textId="77777777" w:rsidR="009F31E2" w:rsidRPr="00EB2817" w:rsidRDefault="009F31E2" w:rsidP="009F31E2">
      <w:pPr>
        <w:pStyle w:val="ListParagraph"/>
        <w:rPr>
          <w:rFonts w:ascii="Arial Narrow" w:hAnsi="Arial Narrow" w:cs="Arial"/>
          <w:i/>
          <w:sz w:val="24"/>
          <w:szCs w:val="24"/>
          <w:lang w:val="en-ZA"/>
        </w:rPr>
      </w:pPr>
    </w:p>
    <w:p w14:paraId="0176F0DE" w14:textId="77777777" w:rsidR="009F31E2" w:rsidRPr="00EB2817" w:rsidRDefault="009F31E2" w:rsidP="009F31E2">
      <w:pPr>
        <w:numPr>
          <w:ilvl w:val="0"/>
          <w:numId w:val="2"/>
        </w:numPr>
        <w:rPr>
          <w:rFonts w:ascii="Arial Narrow" w:hAnsi="Arial Narrow" w:cs="Arial"/>
          <w:i/>
          <w:sz w:val="24"/>
          <w:szCs w:val="24"/>
          <w:lang w:val="en-ZA"/>
        </w:rPr>
      </w:pPr>
      <w:r w:rsidRPr="00EB2817">
        <w:rPr>
          <w:rFonts w:ascii="Arial Narrow" w:hAnsi="Arial Narrow" w:cs="Arial"/>
          <w:i/>
          <w:sz w:val="24"/>
          <w:szCs w:val="24"/>
          <w:lang w:val="en-ZA"/>
        </w:rPr>
        <w:t>SARS will evaluate the Bidder’s Proposal based on the information contained in the Proposal (and any clarifications, verifications or due diligence conducted by SARS). SARS has no responsibility to take extraneous information into account in its evaluation.</w:t>
      </w:r>
    </w:p>
    <w:p w14:paraId="72F83607" w14:textId="5CD34996" w:rsidR="009F31E2" w:rsidRPr="00EB2817" w:rsidRDefault="009F31E2" w:rsidP="009F31E2">
      <w:pPr>
        <w:rPr>
          <w:rFonts w:ascii="Arial Narrow" w:hAnsi="Arial Narrow" w:cs="Arial"/>
          <w:sz w:val="24"/>
          <w:szCs w:val="24"/>
          <w:lang w:val="en-ZA"/>
        </w:rPr>
      </w:pPr>
      <w:r w:rsidRPr="00EB2817">
        <w:rPr>
          <w:rFonts w:ascii="Arial Narrow" w:hAnsi="Arial Narrow" w:cs="Arial"/>
          <w:sz w:val="24"/>
          <w:szCs w:val="24"/>
          <w:lang w:val="en-ZA"/>
        </w:rPr>
        <w:br w:type="page"/>
      </w:r>
    </w:p>
    <w:p w14:paraId="66571913" w14:textId="6CD1C3E8" w:rsidR="009F31E2" w:rsidRPr="00EB2817" w:rsidRDefault="009F31E2" w:rsidP="00AD2D83">
      <w:pPr>
        <w:jc w:val="center"/>
        <w:rPr>
          <w:rFonts w:ascii="Arial Narrow" w:hAnsi="Arial Narrow" w:cs="Arial"/>
          <w:b/>
          <w:bCs/>
          <w:sz w:val="24"/>
          <w:szCs w:val="24"/>
          <w:lang w:val="en-ZA"/>
        </w:rPr>
      </w:pPr>
      <w:r w:rsidRPr="00EB2817">
        <w:rPr>
          <w:rFonts w:ascii="Arial Narrow" w:hAnsi="Arial Narrow" w:cs="Arial"/>
          <w:b/>
          <w:bCs/>
          <w:sz w:val="24"/>
          <w:szCs w:val="24"/>
          <w:lang w:val="en-ZA"/>
        </w:rPr>
        <w:lastRenderedPageBreak/>
        <w:t xml:space="preserve">Mandatory Requirement Response </w:t>
      </w:r>
    </w:p>
    <w:p w14:paraId="075B62D9" w14:textId="60C1382D" w:rsidR="00EB2817" w:rsidRPr="00EB2817" w:rsidRDefault="00C45F73" w:rsidP="00573F31">
      <w:pPr>
        <w:pStyle w:val="level1"/>
        <w:numPr>
          <w:ilvl w:val="0"/>
          <w:numId w:val="9"/>
        </w:numPr>
        <w:spacing w:line="276" w:lineRule="auto"/>
        <w:rPr>
          <w:rFonts w:ascii="Arial Narrow" w:hAnsi="Arial Narrow"/>
          <w:sz w:val="24"/>
          <w:szCs w:val="24"/>
        </w:rPr>
      </w:pPr>
      <w:bookmarkStart w:id="1" w:name="_Hlk111131981"/>
      <w:r>
        <w:rPr>
          <w:rFonts w:ascii="Arial Narrow" w:hAnsi="Arial Narrow"/>
          <w:sz w:val="24"/>
          <w:szCs w:val="24"/>
        </w:rPr>
        <w:t>CISCO Partner Certification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3501"/>
        <w:gridCol w:w="8235"/>
      </w:tblGrid>
      <w:tr w:rsidR="00EB2817" w:rsidRPr="00EB2817" w14:paraId="0F7F54E3" w14:textId="77777777" w:rsidTr="00DC0B8A">
        <w:tc>
          <w:tcPr>
            <w:tcW w:w="13325" w:type="dxa"/>
            <w:gridSpan w:val="3"/>
            <w:shd w:val="clear" w:color="auto" w:fill="F2F2F2"/>
          </w:tcPr>
          <w:p w14:paraId="57EBE364" w14:textId="77777777" w:rsidR="00EB2817" w:rsidRPr="00EB2817" w:rsidRDefault="00EB2817" w:rsidP="00DC0B8A">
            <w:pPr>
              <w:shd w:val="clear" w:color="auto" w:fill="F2F2F2"/>
              <w:spacing w:line="276" w:lineRule="auto"/>
              <w:rPr>
                <w:rFonts w:ascii="Arial Narrow" w:hAnsi="Arial Narrow" w:cs="Arial"/>
                <w:b/>
                <w:i/>
                <w:sz w:val="24"/>
                <w:szCs w:val="24"/>
                <w:lang w:val="en-ZA"/>
              </w:rPr>
            </w:pPr>
            <w:r w:rsidRPr="00EB2817">
              <w:rPr>
                <w:rFonts w:ascii="Arial Narrow" w:hAnsi="Arial Narrow" w:cs="Arial"/>
                <w:b/>
                <w:i/>
                <w:sz w:val="24"/>
                <w:szCs w:val="24"/>
                <w:lang w:val="en-ZA"/>
              </w:rPr>
              <w:t>Mandatory requirement</w:t>
            </w:r>
          </w:p>
        </w:tc>
      </w:tr>
      <w:tr w:rsidR="00EB2817" w:rsidRPr="00EB2817" w14:paraId="2A3A3627" w14:textId="77777777" w:rsidTr="00DC0B8A">
        <w:tc>
          <w:tcPr>
            <w:tcW w:w="13325" w:type="dxa"/>
            <w:gridSpan w:val="3"/>
            <w:tcBorders>
              <w:top w:val="single" w:sz="4" w:space="0" w:color="auto"/>
              <w:left w:val="single" w:sz="4" w:space="0" w:color="auto"/>
              <w:bottom w:val="nil"/>
              <w:right w:val="single" w:sz="4" w:space="0" w:color="auto"/>
            </w:tcBorders>
            <w:shd w:val="clear" w:color="auto" w:fill="F2F2F2"/>
          </w:tcPr>
          <w:p w14:paraId="22E84EF9" w14:textId="50A53F1D" w:rsidR="00EB2817" w:rsidRPr="00EB2817" w:rsidRDefault="00EB2817" w:rsidP="00DC0B8A">
            <w:pPr>
              <w:shd w:val="clear" w:color="auto" w:fill="F2F2F2"/>
              <w:spacing w:line="276" w:lineRule="auto"/>
              <w:jc w:val="left"/>
              <w:rPr>
                <w:rFonts w:ascii="Arial Narrow" w:hAnsi="Arial Narrow" w:cs="Arial"/>
                <w:sz w:val="24"/>
                <w:szCs w:val="24"/>
                <w:lang w:val="en-ZA"/>
              </w:rPr>
            </w:pPr>
            <w:r w:rsidRPr="00EB2817">
              <w:rPr>
                <w:rFonts w:ascii="Arial Narrow" w:hAnsi="Arial Narrow" w:cs="Arial"/>
                <w:sz w:val="24"/>
                <w:szCs w:val="24"/>
                <w:lang w:val="en-ZA"/>
              </w:rPr>
              <w:t>Reference: RFP Main Document paragraph 7.</w:t>
            </w:r>
            <w:r w:rsidR="00190E77">
              <w:rPr>
                <w:rFonts w:ascii="Arial Narrow" w:hAnsi="Arial Narrow" w:cs="Arial"/>
                <w:sz w:val="24"/>
                <w:szCs w:val="24"/>
                <w:lang w:val="en-ZA"/>
              </w:rPr>
              <w:t>3</w:t>
            </w:r>
          </w:p>
          <w:p w14:paraId="452A7D60" w14:textId="77777777" w:rsidR="00EB2817" w:rsidRPr="00EB2817" w:rsidRDefault="00EB2817" w:rsidP="00DC0B8A">
            <w:pPr>
              <w:shd w:val="clear" w:color="auto" w:fill="F2F2F2"/>
              <w:spacing w:line="276" w:lineRule="auto"/>
              <w:jc w:val="left"/>
              <w:rPr>
                <w:rFonts w:ascii="Arial Narrow" w:hAnsi="Arial Narrow" w:cs="Arial"/>
                <w:b/>
                <w:sz w:val="24"/>
                <w:szCs w:val="24"/>
                <w:lang w:val="en-ZA"/>
              </w:rPr>
            </w:pPr>
          </w:p>
          <w:p w14:paraId="0CFD555A" w14:textId="7095D279" w:rsidR="00C45F73" w:rsidRPr="00C45F73" w:rsidRDefault="00C45F73" w:rsidP="00C45F73">
            <w:pPr>
              <w:shd w:val="clear" w:color="auto" w:fill="F2F2F2"/>
              <w:spacing w:line="276" w:lineRule="auto"/>
              <w:jc w:val="left"/>
              <w:rPr>
                <w:rFonts w:ascii="Arial Narrow" w:hAnsi="Arial Narrow" w:cs="Arial"/>
                <w:bCs/>
                <w:sz w:val="24"/>
                <w:szCs w:val="24"/>
                <w:lang w:val="en-ZA"/>
              </w:rPr>
            </w:pPr>
            <w:r w:rsidRPr="00C45F73">
              <w:rPr>
                <w:rFonts w:ascii="Arial Narrow" w:hAnsi="Arial Narrow" w:cs="Arial"/>
                <w:bCs/>
                <w:sz w:val="24"/>
                <w:szCs w:val="24"/>
                <w:lang w:val="en-ZA"/>
              </w:rPr>
              <w:t xml:space="preserve">Bidders </w:t>
            </w:r>
            <w:r w:rsidR="00E56F09">
              <w:rPr>
                <w:rFonts w:ascii="Arial Narrow" w:hAnsi="Arial Narrow" w:cs="Arial"/>
                <w:bCs/>
                <w:sz w:val="24"/>
                <w:szCs w:val="24"/>
                <w:lang w:val="en-ZA"/>
              </w:rPr>
              <w:t>must</w:t>
            </w:r>
            <w:r w:rsidRPr="00C45F73">
              <w:rPr>
                <w:rFonts w:ascii="Arial Narrow" w:hAnsi="Arial Narrow" w:cs="Arial"/>
                <w:bCs/>
                <w:sz w:val="24"/>
                <w:szCs w:val="24"/>
                <w:lang w:val="en-ZA"/>
              </w:rPr>
              <w:t xml:space="preserve"> submit a</w:t>
            </w:r>
            <w:r>
              <w:rPr>
                <w:rFonts w:ascii="Arial Narrow" w:hAnsi="Arial Narrow" w:cs="Arial"/>
                <w:bCs/>
                <w:sz w:val="24"/>
                <w:szCs w:val="24"/>
                <w:lang w:val="en-ZA"/>
              </w:rPr>
              <w:t xml:space="preserve"> </w:t>
            </w:r>
            <w:r w:rsidRPr="00C45F73">
              <w:rPr>
                <w:rFonts w:ascii="Arial Narrow" w:hAnsi="Arial Narrow" w:cs="Arial"/>
                <w:bCs/>
                <w:sz w:val="24"/>
                <w:szCs w:val="24"/>
                <w:lang w:val="en-ZA"/>
              </w:rPr>
              <w:t>Partner Certification, that is valid at the closing date of this tender.</w:t>
            </w:r>
          </w:p>
          <w:p w14:paraId="6DC0058E" w14:textId="77777777" w:rsidR="00C45F73" w:rsidRPr="00C45F73" w:rsidRDefault="00C45F73" w:rsidP="00C45F73">
            <w:pPr>
              <w:shd w:val="clear" w:color="auto" w:fill="F2F2F2"/>
              <w:spacing w:line="276" w:lineRule="auto"/>
              <w:jc w:val="left"/>
              <w:rPr>
                <w:rFonts w:ascii="Arial Narrow" w:hAnsi="Arial Narrow" w:cs="Arial"/>
                <w:b/>
                <w:bCs/>
                <w:sz w:val="24"/>
                <w:szCs w:val="24"/>
                <w:lang w:val="en-ZA"/>
              </w:rPr>
            </w:pPr>
          </w:p>
          <w:p w14:paraId="7AA20AB3" w14:textId="77777777" w:rsidR="00C45F73" w:rsidRPr="00C45F73" w:rsidRDefault="00C45F73" w:rsidP="00C45F73">
            <w:pPr>
              <w:shd w:val="clear" w:color="auto" w:fill="F2F2F2"/>
              <w:spacing w:line="276" w:lineRule="auto"/>
              <w:jc w:val="left"/>
              <w:rPr>
                <w:rFonts w:ascii="Arial Narrow" w:hAnsi="Arial Narrow" w:cs="Arial"/>
                <w:bCs/>
                <w:sz w:val="24"/>
                <w:szCs w:val="24"/>
                <w:lang w:val="en-ZA"/>
              </w:rPr>
            </w:pPr>
            <w:r w:rsidRPr="00C45F73">
              <w:rPr>
                <w:rFonts w:ascii="Arial Narrow" w:hAnsi="Arial Narrow" w:cs="Arial"/>
                <w:bCs/>
                <w:sz w:val="24"/>
                <w:szCs w:val="24"/>
                <w:lang w:val="en-ZA"/>
              </w:rPr>
              <w:t>Bidders must submit any of the following partner certification:</w:t>
            </w:r>
          </w:p>
          <w:p w14:paraId="35816772" w14:textId="77777777" w:rsidR="00C45F73" w:rsidRPr="00C45F73" w:rsidRDefault="00C45F73" w:rsidP="00C45F73">
            <w:pPr>
              <w:shd w:val="clear" w:color="auto" w:fill="F2F2F2"/>
              <w:spacing w:line="276" w:lineRule="auto"/>
              <w:jc w:val="left"/>
              <w:rPr>
                <w:rFonts w:ascii="Arial Narrow" w:hAnsi="Arial Narrow" w:cs="Arial"/>
                <w:bCs/>
                <w:sz w:val="24"/>
                <w:szCs w:val="24"/>
                <w:lang w:val="en-ZA"/>
              </w:rPr>
            </w:pPr>
          </w:p>
          <w:p w14:paraId="406A41FA" w14:textId="77777777" w:rsidR="00C45F73" w:rsidRPr="00C45F73" w:rsidRDefault="00C45F73" w:rsidP="00C45F73">
            <w:pPr>
              <w:numPr>
                <w:ilvl w:val="0"/>
                <w:numId w:val="8"/>
              </w:numPr>
              <w:shd w:val="clear" w:color="auto" w:fill="F2F2F2"/>
              <w:spacing w:line="276" w:lineRule="auto"/>
              <w:jc w:val="left"/>
              <w:rPr>
                <w:rFonts w:ascii="Arial Narrow" w:hAnsi="Arial Narrow" w:cs="Arial"/>
                <w:bCs/>
                <w:sz w:val="24"/>
                <w:szCs w:val="24"/>
                <w:lang w:val="en-ZA"/>
              </w:rPr>
            </w:pPr>
            <w:r w:rsidRPr="00C45F73">
              <w:rPr>
                <w:rFonts w:ascii="Arial Narrow" w:hAnsi="Arial Narrow" w:cs="Arial"/>
                <w:bCs/>
                <w:sz w:val="24"/>
                <w:szCs w:val="24"/>
                <w:lang w:val="en-ZA"/>
              </w:rPr>
              <w:t xml:space="preserve">Global gold integrator, </w:t>
            </w:r>
          </w:p>
          <w:p w14:paraId="4771EB30" w14:textId="77777777" w:rsidR="00C45F73" w:rsidRPr="00C45F73" w:rsidRDefault="00C45F73" w:rsidP="00C45F73">
            <w:pPr>
              <w:numPr>
                <w:ilvl w:val="0"/>
                <w:numId w:val="8"/>
              </w:numPr>
              <w:shd w:val="clear" w:color="auto" w:fill="F2F2F2"/>
              <w:spacing w:line="276" w:lineRule="auto"/>
              <w:jc w:val="left"/>
              <w:rPr>
                <w:rFonts w:ascii="Arial Narrow" w:hAnsi="Arial Narrow" w:cs="Arial"/>
                <w:bCs/>
                <w:sz w:val="24"/>
                <w:szCs w:val="24"/>
                <w:lang w:val="en-ZA"/>
              </w:rPr>
            </w:pPr>
            <w:r w:rsidRPr="00C45F73">
              <w:rPr>
                <w:rFonts w:ascii="Arial Narrow" w:hAnsi="Arial Narrow" w:cs="Arial"/>
                <w:bCs/>
                <w:sz w:val="24"/>
                <w:szCs w:val="24"/>
                <w:lang w:val="en-ZA"/>
              </w:rPr>
              <w:t xml:space="preserve">Gold integrator, </w:t>
            </w:r>
          </w:p>
          <w:p w14:paraId="78586255" w14:textId="77777777" w:rsidR="00C45F73" w:rsidRPr="00C45F73" w:rsidRDefault="00C45F73" w:rsidP="00C45F73">
            <w:pPr>
              <w:numPr>
                <w:ilvl w:val="0"/>
                <w:numId w:val="8"/>
              </w:numPr>
              <w:shd w:val="clear" w:color="auto" w:fill="F2F2F2"/>
              <w:spacing w:line="276" w:lineRule="auto"/>
              <w:jc w:val="left"/>
              <w:rPr>
                <w:rFonts w:ascii="Arial Narrow" w:hAnsi="Arial Narrow" w:cs="Arial"/>
                <w:bCs/>
                <w:sz w:val="24"/>
                <w:szCs w:val="24"/>
                <w:lang w:val="en-ZA"/>
              </w:rPr>
            </w:pPr>
            <w:r w:rsidRPr="00C45F73">
              <w:rPr>
                <w:rFonts w:ascii="Arial Narrow" w:hAnsi="Arial Narrow" w:cs="Arial"/>
                <w:bCs/>
                <w:sz w:val="24"/>
                <w:szCs w:val="24"/>
                <w:lang w:val="en-ZA"/>
              </w:rPr>
              <w:t xml:space="preserve">Premier Integrator, </w:t>
            </w:r>
          </w:p>
          <w:p w14:paraId="71C1452C" w14:textId="77777777" w:rsidR="00C45F73" w:rsidRPr="00C45F73" w:rsidRDefault="00C45F73" w:rsidP="00C45F73">
            <w:pPr>
              <w:numPr>
                <w:ilvl w:val="0"/>
                <w:numId w:val="8"/>
              </w:numPr>
              <w:shd w:val="clear" w:color="auto" w:fill="F2F2F2"/>
              <w:spacing w:line="276" w:lineRule="auto"/>
              <w:jc w:val="left"/>
              <w:rPr>
                <w:rFonts w:ascii="Arial Narrow" w:hAnsi="Arial Narrow" w:cs="Arial"/>
                <w:bCs/>
                <w:sz w:val="24"/>
                <w:szCs w:val="24"/>
                <w:lang w:val="en-ZA"/>
              </w:rPr>
            </w:pPr>
            <w:r w:rsidRPr="00C45F73">
              <w:rPr>
                <w:rFonts w:ascii="Arial Narrow" w:hAnsi="Arial Narrow" w:cs="Arial"/>
                <w:bCs/>
                <w:sz w:val="24"/>
                <w:szCs w:val="24"/>
                <w:lang w:val="en-ZA"/>
              </w:rPr>
              <w:t>Select Integrator.</w:t>
            </w:r>
          </w:p>
          <w:p w14:paraId="68EB6979" w14:textId="077E227A" w:rsidR="00EB2817" w:rsidRPr="00A84054" w:rsidRDefault="00EB2817" w:rsidP="00A84054">
            <w:pPr>
              <w:shd w:val="clear" w:color="auto" w:fill="F2F2F2"/>
              <w:spacing w:line="276" w:lineRule="auto"/>
              <w:jc w:val="left"/>
              <w:rPr>
                <w:rFonts w:ascii="Arial Narrow" w:hAnsi="Arial Narrow" w:cs="Arial"/>
                <w:b/>
                <w:sz w:val="24"/>
                <w:szCs w:val="24"/>
                <w:lang w:val="en-ZA"/>
              </w:rPr>
            </w:pPr>
          </w:p>
        </w:tc>
      </w:tr>
      <w:tr w:rsidR="00EB2817" w:rsidRPr="00EB2817" w14:paraId="634A3518" w14:textId="77777777" w:rsidTr="00DC0B8A">
        <w:tc>
          <w:tcPr>
            <w:tcW w:w="13325" w:type="dxa"/>
            <w:gridSpan w:val="3"/>
            <w:tcBorders>
              <w:top w:val="single" w:sz="4" w:space="0" w:color="auto"/>
              <w:left w:val="single" w:sz="4" w:space="0" w:color="auto"/>
              <w:bottom w:val="nil"/>
              <w:right w:val="single" w:sz="4" w:space="0" w:color="auto"/>
            </w:tcBorders>
            <w:shd w:val="clear" w:color="auto" w:fill="F2F2F2"/>
          </w:tcPr>
          <w:p w14:paraId="163C3EED" w14:textId="77777777" w:rsidR="00EB2817" w:rsidRPr="00EB2817" w:rsidRDefault="00EB2817" w:rsidP="00DC0B8A">
            <w:pPr>
              <w:shd w:val="clear" w:color="auto" w:fill="F2F2F2"/>
              <w:spacing w:line="276" w:lineRule="auto"/>
              <w:jc w:val="left"/>
              <w:rPr>
                <w:rFonts w:ascii="Arial Narrow" w:hAnsi="Arial Narrow" w:cs="Arial"/>
                <w:b/>
                <w:sz w:val="24"/>
                <w:szCs w:val="24"/>
                <w:lang w:val="en-ZA"/>
              </w:rPr>
            </w:pPr>
            <w:r w:rsidRPr="00EB2817">
              <w:rPr>
                <w:rFonts w:ascii="Arial Narrow" w:hAnsi="Arial Narrow" w:cs="Arial"/>
                <w:b/>
                <w:sz w:val="24"/>
                <w:szCs w:val="24"/>
                <w:lang w:val="en-ZA"/>
              </w:rPr>
              <w:t>Instructions for completing Response Table A &amp; Table B below.</w:t>
            </w:r>
          </w:p>
          <w:p w14:paraId="2046CBE3" w14:textId="77777777" w:rsidR="00EB2817" w:rsidRPr="00EB2817" w:rsidRDefault="00EB2817" w:rsidP="00DC0B8A">
            <w:pPr>
              <w:shd w:val="clear" w:color="auto" w:fill="F2F2F2"/>
              <w:spacing w:line="276" w:lineRule="auto"/>
              <w:jc w:val="left"/>
              <w:rPr>
                <w:rFonts w:ascii="Arial Narrow" w:hAnsi="Arial Narrow" w:cs="Arial"/>
                <w:b/>
                <w:sz w:val="24"/>
                <w:szCs w:val="24"/>
                <w:lang w:val="en-ZA"/>
              </w:rPr>
            </w:pPr>
          </w:p>
          <w:p w14:paraId="5708895F" w14:textId="77777777" w:rsidR="00EB2817" w:rsidRPr="00EB2817" w:rsidRDefault="00EB2817" w:rsidP="00EB2817">
            <w:pPr>
              <w:numPr>
                <w:ilvl w:val="0"/>
                <w:numId w:val="4"/>
              </w:numPr>
              <w:shd w:val="clear" w:color="auto" w:fill="F2F2F2"/>
              <w:spacing w:line="276" w:lineRule="auto"/>
              <w:rPr>
                <w:rFonts w:ascii="Arial Narrow" w:hAnsi="Arial Narrow" w:cs="Arial"/>
                <w:i/>
                <w:sz w:val="24"/>
                <w:szCs w:val="24"/>
                <w:lang w:val="en-ZA"/>
              </w:rPr>
            </w:pPr>
            <w:r w:rsidRPr="00EB2817">
              <w:rPr>
                <w:rFonts w:ascii="Arial Narrow" w:hAnsi="Arial Narrow" w:cs="Arial"/>
                <w:i/>
                <w:sz w:val="24"/>
                <w:szCs w:val="24"/>
                <w:lang w:val="en-ZA"/>
              </w:rPr>
              <w:t xml:space="preserve">The Bidder must complete all fields in Response Table A in full. </w:t>
            </w:r>
          </w:p>
          <w:p w14:paraId="7D8AED68" w14:textId="77777777" w:rsidR="00EB2817" w:rsidRPr="00EB2817" w:rsidRDefault="00EB2817" w:rsidP="00EB2817">
            <w:pPr>
              <w:numPr>
                <w:ilvl w:val="0"/>
                <w:numId w:val="4"/>
              </w:numPr>
              <w:shd w:val="clear" w:color="auto" w:fill="F2F2F2"/>
              <w:spacing w:line="276" w:lineRule="auto"/>
              <w:rPr>
                <w:rFonts w:ascii="Arial Narrow" w:hAnsi="Arial Narrow" w:cs="Arial"/>
                <w:i/>
                <w:sz w:val="24"/>
                <w:szCs w:val="24"/>
                <w:lang w:val="en-ZA"/>
              </w:rPr>
            </w:pPr>
            <w:r w:rsidRPr="00EB2817">
              <w:rPr>
                <w:rFonts w:ascii="Arial Narrow" w:hAnsi="Arial Narrow" w:cs="Arial"/>
                <w:i/>
                <w:sz w:val="24"/>
                <w:szCs w:val="24"/>
                <w:lang w:val="en-ZA"/>
              </w:rPr>
              <w:t>The Bidder may add more lines to its Response in Table A if necessary.</w:t>
            </w:r>
          </w:p>
          <w:p w14:paraId="55C29E33" w14:textId="77777777" w:rsidR="00EB2817" w:rsidRPr="00EB2817" w:rsidRDefault="00EB2817" w:rsidP="00EB2817">
            <w:pPr>
              <w:numPr>
                <w:ilvl w:val="0"/>
                <w:numId w:val="4"/>
              </w:numPr>
              <w:shd w:val="clear" w:color="auto" w:fill="F2F2F2"/>
              <w:spacing w:line="276" w:lineRule="auto"/>
              <w:rPr>
                <w:rFonts w:ascii="Arial Narrow" w:hAnsi="Arial Narrow" w:cs="Arial"/>
                <w:i/>
                <w:sz w:val="24"/>
                <w:szCs w:val="24"/>
                <w:lang w:val="en-ZA"/>
              </w:rPr>
            </w:pPr>
            <w:r w:rsidRPr="00EB2817">
              <w:rPr>
                <w:rFonts w:ascii="Arial Narrow" w:hAnsi="Arial Narrow" w:cs="Arial"/>
                <w:i/>
                <w:sz w:val="24"/>
                <w:szCs w:val="24"/>
                <w:lang w:val="en-ZA"/>
              </w:rPr>
              <w:t>The Bidder must attach relevant documentation in Response Table.</w:t>
            </w:r>
          </w:p>
          <w:p w14:paraId="263BE844" w14:textId="77777777" w:rsidR="00EB2817" w:rsidRPr="00EB2817" w:rsidRDefault="00EB2817" w:rsidP="00DC0B8A">
            <w:pPr>
              <w:shd w:val="clear" w:color="auto" w:fill="F2F2F2"/>
              <w:spacing w:line="276" w:lineRule="auto"/>
              <w:jc w:val="left"/>
              <w:rPr>
                <w:rFonts w:ascii="Arial Narrow" w:hAnsi="Arial Narrow" w:cs="Arial"/>
                <w:b/>
                <w:i/>
                <w:sz w:val="24"/>
                <w:szCs w:val="24"/>
                <w:lang w:val="en-ZA"/>
              </w:rPr>
            </w:pPr>
          </w:p>
        </w:tc>
      </w:tr>
      <w:tr w:rsidR="00EB2817" w:rsidRPr="00EB2817" w14:paraId="092CFF2B" w14:textId="77777777" w:rsidTr="00DC0B8A">
        <w:tc>
          <w:tcPr>
            <w:tcW w:w="1418" w:type="dxa"/>
            <w:vMerge w:val="restart"/>
            <w:tcBorders>
              <w:top w:val="nil"/>
              <w:left w:val="single" w:sz="4" w:space="0" w:color="auto"/>
              <w:right w:val="single" w:sz="4" w:space="0" w:color="auto"/>
            </w:tcBorders>
            <w:shd w:val="clear" w:color="auto" w:fill="F2F2F2"/>
          </w:tcPr>
          <w:p w14:paraId="30E3C2FF" w14:textId="77777777" w:rsidR="00EB2817" w:rsidRPr="00EB2817" w:rsidRDefault="00EB2817" w:rsidP="00DC0B8A">
            <w:pPr>
              <w:shd w:val="clear" w:color="auto" w:fill="F2F2F2"/>
              <w:spacing w:line="276" w:lineRule="auto"/>
              <w:rPr>
                <w:rFonts w:ascii="Arial Narrow" w:hAnsi="Arial Narrow" w:cs="Arial"/>
                <w:b/>
                <w:sz w:val="24"/>
                <w:szCs w:val="24"/>
                <w:lang w:val="en-ZA"/>
              </w:rPr>
            </w:pPr>
          </w:p>
        </w:tc>
        <w:tc>
          <w:tcPr>
            <w:tcW w:w="3543" w:type="dxa"/>
            <w:tcBorders>
              <w:top w:val="single" w:sz="4" w:space="0" w:color="auto"/>
              <w:left w:val="single" w:sz="4" w:space="0" w:color="auto"/>
              <w:bottom w:val="single" w:sz="4" w:space="0" w:color="auto"/>
              <w:right w:val="single" w:sz="4" w:space="0" w:color="auto"/>
            </w:tcBorders>
            <w:shd w:val="clear" w:color="auto" w:fill="F2F2F2"/>
          </w:tcPr>
          <w:p w14:paraId="2CBC6BFB" w14:textId="77777777" w:rsidR="00EB2817" w:rsidRPr="00EB2817" w:rsidRDefault="00EB2817" w:rsidP="00DC0B8A">
            <w:pPr>
              <w:shd w:val="clear" w:color="auto" w:fill="F2F2F2"/>
              <w:spacing w:line="276" w:lineRule="auto"/>
              <w:rPr>
                <w:rFonts w:ascii="Arial Narrow" w:hAnsi="Arial Narrow" w:cs="Arial"/>
                <w:b/>
                <w:sz w:val="24"/>
                <w:szCs w:val="24"/>
                <w:lang w:val="en-ZA"/>
              </w:rPr>
            </w:pPr>
            <w:r w:rsidRPr="00EB2817">
              <w:rPr>
                <w:rFonts w:ascii="Arial Narrow" w:hAnsi="Arial Narrow" w:cs="Arial"/>
                <w:b/>
                <w:sz w:val="24"/>
                <w:szCs w:val="24"/>
                <w:lang w:val="en-ZA"/>
              </w:rPr>
              <w:t>Field name</w:t>
            </w:r>
          </w:p>
        </w:tc>
        <w:tc>
          <w:tcPr>
            <w:tcW w:w="8364" w:type="dxa"/>
            <w:tcBorders>
              <w:top w:val="single" w:sz="4" w:space="0" w:color="auto"/>
              <w:left w:val="single" w:sz="4" w:space="0" w:color="auto"/>
              <w:bottom w:val="single" w:sz="4" w:space="0" w:color="auto"/>
              <w:right w:val="single" w:sz="4" w:space="0" w:color="auto"/>
            </w:tcBorders>
            <w:shd w:val="clear" w:color="auto" w:fill="F2F2F2"/>
            <w:vAlign w:val="center"/>
          </w:tcPr>
          <w:p w14:paraId="538750A0" w14:textId="77777777" w:rsidR="00EB2817" w:rsidRPr="00EB2817" w:rsidRDefault="00EB2817" w:rsidP="00DC0B8A">
            <w:pPr>
              <w:shd w:val="clear" w:color="auto" w:fill="F2F2F2"/>
              <w:spacing w:line="276" w:lineRule="auto"/>
              <w:jc w:val="center"/>
              <w:rPr>
                <w:rFonts w:ascii="Arial Narrow" w:hAnsi="Arial Narrow" w:cs="Arial"/>
                <w:b/>
                <w:i/>
                <w:sz w:val="24"/>
                <w:szCs w:val="24"/>
                <w:lang w:val="en-ZA"/>
              </w:rPr>
            </w:pPr>
            <w:r w:rsidRPr="00EB2817">
              <w:rPr>
                <w:rFonts w:ascii="Arial Narrow" w:hAnsi="Arial Narrow" w:cs="Arial"/>
                <w:b/>
                <w:i/>
                <w:sz w:val="24"/>
                <w:szCs w:val="24"/>
                <w:lang w:val="en-ZA"/>
              </w:rPr>
              <w:t>Instructions</w:t>
            </w:r>
          </w:p>
        </w:tc>
      </w:tr>
      <w:tr w:rsidR="00EB2817" w:rsidRPr="00EB2817" w14:paraId="36242F5F" w14:textId="77777777" w:rsidTr="00DC0B8A">
        <w:tc>
          <w:tcPr>
            <w:tcW w:w="1418" w:type="dxa"/>
            <w:vMerge/>
            <w:tcBorders>
              <w:left w:val="single" w:sz="4" w:space="0" w:color="auto"/>
              <w:right w:val="single" w:sz="4" w:space="0" w:color="auto"/>
            </w:tcBorders>
            <w:shd w:val="clear" w:color="auto" w:fill="F2F2F2"/>
          </w:tcPr>
          <w:p w14:paraId="1E45BD76" w14:textId="77777777" w:rsidR="00EB2817" w:rsidRPr="00EB2817" w:rsidRDefault="00EB2817" w:rsidP="00DC0B8A">
            <w:pPr>
              <w:shd w:val="clear" w:color="auto" w:fill="F2F2F2"/>
              <w:spacing w:line="276" w:lineRule="auto"/>
              <w:rPr>
                <w:rFonts w:ascii="Arial Narrow" w:hAnsi="Arial Narrow" w:cs="Arial"/>
                <w:sz w:val="24"/>
                <w:szCs w:val="24"/>
                <w:lang w:val="en-ZA"/>
              </w:rPr>
            </w:pPr>
          </w:p>
        </w:tc>
        <w:tc>
          <w:tcPr>
            <w:tcW w:w="3543" w:type="dxa"/>
            <w:tcBorders>
              <w:top w:val="single" w:sz="4" w:space="0" w:color="auto"/>
              <w:left w:val="single" w:sz="4" w:space="0" w:color="auto"/>
              <w:bottom w:val="single" w:sz="4" w:space="0" w:color="auto"/>
              <w:right w:val="single" w:sz="4" w:space="0" w:color="auto"/>
            </w:tcBorders>
            <w:shd w:val="clear" w:color="auto" w:fill="F2F2F2"/>
            <w:vAlign w:val="center"/>
          </w:tcPr>
          <w:p w14:paraId="74820B1E" w14:textId="7BE26956" w:rsidR="00EB2817" w:rsidRPr="00EB2817" w:rsidRDefault="00C45F73" w:rsidP="00DC0B8A">
            <w:pPr>
              <w:shd w:val="clear" w:color="auto" w:fill="F2F2F2"/>
              <w:spacing w:line="276" w:lineRule="auto"/>
              <w:jc w:val="left"/>
              <w:rPr>
                <w:rFonts w:ascii="Arial Narrow" w:hAnsi="Arial Narrow" w:cs="Arial"/>
                <w:sz w:val="24"/>
                <w:szCs w:val="24"/>
                <w:lang w:val="en-ZA"/>
              </w:rPr>
            </w:pPr>
            <w:r w:rsidRPr="00EB2817">
              <w:rPr>
                <w:rFonts w:ascii="Arial Narrow" w:hAnsi="Arial Narrow"/>
                <w:sz w:val="24"/>
                <w:szCs w:val="24"/>
              </w:rPr>
              <w:t xml:space="preserve">The Bidder must </w:t>
            </w:r>
            <w:r>
              <w:rPr>
                <w:rFonts w:ascii="Arial Narrow" w:hAnsi="Arial Narrow"/>
                <w:sz w:val="24"/>
                <w:szCs w:val="24"/>
              </w:rPr>
              <w:t>have a CISCO Partner certification.</w:t>
            </w:r>
          </w:p>
        </w:tc>
        <w:tc>
          <w:tcPr>
            <w:tcW w:w="8364" w:type="dxa"/>
            <w:tcBorders>
              <w:top w:val="single" w:sz="4" w:space="0" w:color="auto"/>
              <w:left w:val="single" w:sz="4" w:space="0" w:color="auto"/>
              <w:bottom w:val="single" w:sz="4" w:space="0" w:color="auto"/>
              <w:right w:val="single" w:sz="4" w:space="0" w:color="auto"/>
            </w:tcBorders>
            <w:shd w:val="clear" w:color="auto" w:fill="F2F2F2"/>
            <w:vAlign w:val="center"/>
          </w:tcPr>
          <w:p w14:paraId="3BF16107" w14:textId="77777777" w:rsidR="00EB2817" w:rsidRPr="00EB2817" w:rsidRDefault="00EB2817" w:rsidP="00DC0B8A">
            <w:pPr>
              <w:shd w:val="clear" w:color="auto" w:fill="F2F2F2"/>
              <w:spacing w:line="276" w:lineRule="auto"/>
              <w:jc w:val="left"/>
              <w:rPr>
                <w:rFonts w:ascii="Arial Narrow" w:hAnsi="Arial Narrow" w:cs="Arial"/>
                <w:i/>
                <w:sz w:val="24"/>
                <w:szCs w:val="24"/>
                <w:lang w:val="en-ZA"/>
              </w:rPr>
            </w:pPr>
            <w:r w:rsidRPr="00EB2817">
              <w:rPr>
                <w:rFonts w:ascii="Arial Narrow" w:hAnsi="Arial Narrow" w:cs="Arial"/>
                <w:i/>
                <w:sz w:val="24"/>
                <w:szCs w:val="24"/>
                <w:lang w:val="en-ZA"/>
              </w:rPr>
              <w:t>The Bidder either respond Comply/Do not comply</w:t>
            </w:r>
          </w:p>
        </w:tc>
      </w:tr>
      <w:tr w:rsidR="00EB2817" w:rsidRPr="00EB2817" w14:paraId="4FD83ABF" w14:textId="77777777" w:rsidTr="00DC0B8A">
        <w:tc>
          <w:tcPr>
            <w:tcW w:w="1418" w:type="dxa"/>
            <w:vMerge/>
            <w:tcBorders>
              <w:left w:val="single" w:sz="4" w:space="0" w:color="auto"/>
              <w:right w:val="single" w:sz="4" w:space="0" w:color="auto"/>
            </w:tcBorders>
            <w:shd w:val="clear" w:color="auto" w:fill="F2F2F2"/>
          </w:tcPr>
          <w:p w14:paraId="253A2395" w14:textId="77777777" w:rsidR="00EB2817" w:rsidRPr="00EB2817" w:rsidRDefault="00EB2817" w:rsidP="00DC0B8A">
            <w:pPr>
              <w:shd w:val="clear" w:color="auto" w:fill="F2F2F2"/>
              <w:spacing w:line="276" w:lineRule="auto"/>
              <w:rPr>
                <w:rFonts w:ascii="Arial Narrow" w:hAnsi="Arial Narrow" w:cs="Arial"/>
                <w:sz w:val="24"/>
                <w:szCs w:val="24"/>
                <w:lang w:val="en-ZA"/>
              </w:rPr>
            </w:pPr>
          </w:p>
        </w:tc>
        <w:tc>
          <w:tcPr>
            <w:tcW w:w="3543" w:type="dxa"/>
            <w:tcBorders>
              <w:top w:val="single" w:sz="4" w:space="0" w:color="auto"/>
              <w:left w:val="single" w:sz="4" w:space="0" w:color="auto"/>
              <w:bottom w:val="single" w:sz="4" w:space="0" w:color="auto"/>
              <w:right w:val="single" w:sz="4" w:space="0" w:color="auto"/>
            </w:tcBorders>
            <w:shd w:val="clear" w:color="auto" w:fill="F2F2F2"/>
            <w:vAlign w:val="center"/>
          </w:tcPr>
          <w:p w14:paraId="4273DD53" w14:textId="77777777" w:rsidR="00EB2817" w:rsidRPr="00EB2817" w:rsidRDefault="00EB2817" w:rsidP="00DC0B8A">
            <w:pPr>
              <w:shd w:val="clear" w:color="auto" w:fill="F2F2F2"/>
              <w:spacing w:line="276" w:lineRule="auto"/>
              <w:jc w:val="left"/>
              <w:rPr>
                <w:rFonts w:ascii="Arial Narrow" w:hAnsi="Arial Narrow" w:cs="Arial"/>
                <w:sz w:val="24"/>
                <w:szCs w:val="24"/>
                <w:lang w:val="en-ZA"/>
              </w:rPr>
            </w:pPr>
            <w:r w:rsidRPr="00EB2817">
              <w:rPr>
                <w:rFonts w:ascii="Arial Narrow" w:hAnsi="Arial Narrow" w:cs="Arial"/>
                <w:sz w:val="24"/>
                <w:szCs w:val="24"/>
                <w:lang w:val="en-ZA"/>
              </w:rPr>
              <w:t>Comment</w:t>
            </w:r>
          </w:p>
        </w:tc>
        <w:tc>
          <w:tcPr>
            <w:tcW w:w="8364" w:type="dxa"/>
            <w:tcBorders>
              <w:top w:val="single" w:sz="4" w:space="0" w:color="auto"/>
              <w:left w:val="single" w:sz="4" w:space="0" w:color="auto"/>
              <w:bottom w:val="single" w:sz="4" w:space="0" w:color="auto"/>
              <w:right w:val="single" w:sz="4" w:space="0" w:color="auto"/>
            </w:tcBorders>
            <w:shd w:val="clear" w:color="auto" w:fill="F2F2F2"/>
            <w:vAlign w:val="center"/>
          </w:tcPr>
          <w:p w14:paraId="71FE9CF4" w14:textId="3ACAF5A0" w:rsidR="00EB2817" w:rsidRPr="00EB2817" w:rsidRDefault="00EB2817" w:rsidP="00DC0B8A">
            <w:pPr>
              <w:shd w:val="clear" w:color="auto" w:fill="F2F2F2"/>
              <w:spacing w:line="276" w:lineRule="auto"/>
              <w:jc w:val="left"/>
              <w:rPr>
                <w:rFonts w:ascii="Arial Narrow" w:hAnsi="Arial Narrow" w:cs="Arial"/>
                <w:i/>
                <w:sz w:val="24"/>
                <w:szCs w:val="24"/>
                <w:lang w:val="en-ZA"/>
              </w:rPr>
            </w:pPr>
            <w:r w:rsidRPr="00EB2817">
              <w:rPr>
                <w:rFonts w:ascii="Arial Narrow" w:hAnsi="Arial Narrow" w:cs="Arial"/>
                <w:i/>
                <w:sz w:val="24"/>
                <w:szCs w:val="24"/>
                <w:lang w:val="en-ZA"/>
              </w:rPr>
              <w:t xml:space="preserve">The bidder must indicate </w:t>
            </w:r>
            <w:r w:rsidR="00C45F73">
              <w:rPr>
                <w:rFonts w:ascii="Arial Narrow" w:hAnsi="Arial Narrow" w:cs="Arial"/>
                <w:i/>
                <w:sz w:val="24"/>
                <w:szCs w:val="24"/>
                <w:lang w:val="en-ZA"/>
              </w:rPr>
              <w:t>the partner certification level.</w:t>
            </w:r>
          </w:p>
        </w:tc>
      </w:tr>
      <w:tr w:rsidR="00EB2817" w:rsidRPr="00EB2817" w14:paraId="2CE4D009" w14:textId="77777777" w:rsidTr="00DC0B8A">
        <w:trPr>
          <w:trHeight w:val="249"/>
        </w:trPr>
        <w:tc>
          <w:tcPr>
            <w:tcW w:w="1418" w:type="dxa"/>
            <w:vMerge/>
            <w:tcBorders>
              <w:left w:val="single" w:sz="4" w:space="0" w:color="auto"/>
              <w:bottom w:val="single" w:sz="4" w:space="0" w:color="auto"/>
              <w:right w:val="nil"/>
            </w:tcBorders>
            <w:shd w:val="clear" w:color="auto" w:fill="F2F2F2"/>
          </w:tcPr>
          <w:p w14:paraId="35527FD6" w14:textId="77777777" w:rsidR="00EB2817" w:rsidRPr="00EB2817" w:rsidRDefault="00EB2817" w:rsidP="00DC0B8A">
            <w:pPr>
              <w:shd w:val="clear" w:color="auto" w:fill="F2F2F2"/>
              <w:spacing w:line="276" w:lineRule="auto"/>
              <w:rPr>
                <w:rFonts w:ascii="Arial Narrow" w:hAnsi="Arial Narrow" w:cs="Arial"/>
                <w:sz w:val="24"/>
                <w:szCs w:val="24"/>
                <w:lang w:val="en-ZA"/>
              </w:rPr>
            </w:pPr>
          </w:p>
        </w:tc>
        <w:tc>
          <w:tcPr>
            <w:tcW w:w="11907" w:type="dxa"/>
            <w:gridSpan w:val="2"/>
            <w:tcBorders>
              <w:top w:val="single" w:sz="4" w:space="0" w:color="auto"/>
              <w:left w:val="nil"/>
              <w:bottom w:val="single" w:sz="4" w:space="0" w:color="auto"/>
              <w:right w:val="single" w:sz="4" w:space="0" w:color="auto"/>
            </w:tcBorders>
            <w:shd w:val="clear" w:color="auto" w:fill="F2F2F2"/>
          </w:tcPr>
          <w:p w14:paraId="38FF1567" w14:textId="77777777" w:rsidR="00EB2817" w:rsidRPr="00EB2817" w:rsidRDefault="00EB2817" w:rsidP="00DC0B8A">
            <w:pPr>
              <w:shd w:val="clear" w:color="auto" w:fill="F2F2F2"/>
              <w:spacing w:line="276" w:lineRule="auto"/>
              <w:jc w:val="left"/>
              <w:rPr>
                <w:rFonts w:ascii="Arial Narrow" w:hAnsi="Arial Narrow" w:cs="Arial"/>
                <w:i/>
                <w:sz w:val="24"/>
                <w:szCs w:val="24"/>
                <w:lang w:val="en-ZA"/>
              </w:rPr>
            </w:pPr>
          </w:p>
        </w:tc>
      </w:tr>
    </w:tbl>
    <w:p w14:paraId="610DA4E9" w14:textId="77777777" w:rsidR="00EB2817" w:rsidRPr="00EB2817" w:rsidRDefault="00EB2817" w:rsidP="00EB2817">
      <w:pPr>
        <w:pStyle w:val="level1"/>
        <w:spacing w:line="276" w:lineRule="auto"/>
        <w:rPr>
          <w:rFonts w:ascii="Arial Narrow" w:hAnsi="Arial Narrow" w:cs="Arial"/>
          <w:i/>
          <w:sz w:val="24"/>
          <w:szCs w:val="24"/>
        </w:rPr>
      </w:pPr>
    </w:p>
    <w:tbl>
      <w:tblPr>
        <w:tblW w:w="1335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2976"/>
        <w:gridCol w:w="6129"/>
      </w:tblGrid>
      <w:tr w:rsidR="00EB2817" w:rsidRPr="00EB2817" w14:paraId="37B9B7EC" w14:textId="77777777" w:rsidTr="00DC0B8A">
        <w:trPr>
          <w:trHeight w:val="370"/>
        </w:trPr>
        <w:tc>
          <w:tcPr>
            <w:tcW w:w="13358" w:type="dxa"/>
            <w:gridSpan w:val="3"/>
            <w:tcBorders>
              <w:top w:val="single" w:sz="4" w:space="0" w:color="auto"/>
              <w:left w:val="single" w:sz="4" w:space="0" w:color="auto"/>
              <w:bottom w:val="single" w:sz="4" w:space="0" w:color="auto"/>
              <w:right w:val="single" w:sz="4" w:space="0" w:color="auto"/>
            </w:tcBorders>
            <w:shd w:val="clear" w:color="auto" w:fill="F2F2F2"/>
          </w:tcPr>
          <w:p w14:paraId="637C6EF6" w14:textId="77777777" w:rsidR="00EB2817" w:rsidRPr="00EB2817" w:rsidRDefault="00EB2817" w:rsidP="00DC0B8A">
            <w:pPr>
              <w:spacing w:line="276" w:lineRule="auto"/>
              <w:jc w:val="left"/>
              <w:rPr>
                <w:rFonts w:ascii="Arial Narrow" w:hAnsi="Arial Narrow" w:cs="Arial"/>
                <w:b/>
                <w:sz w:val="24"/>
                <w:szCs w:val="24"/>
                <w:lang w:val="en-ZA"/>
              </w:rPr>
            </w:pPr>
            <w:r w:rsidRPr="00EB2817">
              <w:rPr>
                <w:rFonts w:ascii="Arial Narrow" w:hAnsi="Arial Narrow" w:cs="Arial"/>
                <w:b/>
                <w:sz w:val="24"/>
                <w:szCs w:val="24"/>
                <w:lang w:val="en-ZA"/>
              </w:rPr>
              <w:t>Response Table A</w:t>
            </w:r>
          </w:p>
        </w:tc>
      </w:tr>
      <w:tr w:rsidR="00EB2817" w:rsidRPr="00EB2817" w14:paraId="409357BC" w14:textId="77777777" w:rsidTr="00DC0B8A">
        <w:tc>
          <w:tcPr>
            <w:tcW w:w="4253" w:type="dxa"/>
            <w:shd w:val="clear" w:color="auto" w:fill="F2F2F2"/>
            <w:vAlign w:val="center"/>
          </w:tcPr>
          <w:p w14:paraId="6AD1A96E" w14:textId="77777777" w:rsidR="00EB2817" w:rsidRPr="00EB2817" w:rsidRDefault="00EB2817" w:rsidP="00DC0B8A">
            <w:pPr>
              <w:spacing w:line="276" w:lineRule="auto"/>
              <w:rPr>
                <w:rFonts w:ascii="Arial Narrow" w:hAnsi="Arial Narrow"/>
                <w:b/>
                <w:sz w:val="24"/>
                <w:szCs w:val="24"/>
              </w:rPr>
            </w:pPr>
            <w:r w:rsidRPr="00EB2817">
              <w:rPr>
                <w:rFonts w:ascii="Arial Narrow" w:hAnsi="Arial Narrow" w:cs="Arial"/>
                <w:b/>
                <w:sz w:val="24"/>
                <w:szCs w:val="24"/>
                <w:lang w:val="en-ZA"/>
              </w:rPr>
              <w:t>Accreditation</w:t>
            </w:r>
          </w:p>
        </w:tc>
        <w:tc>
          <w:tcPr>
            <w:tcW w:w="2976" w:type="dxa"/>
            <w:shd w:val="clear" w:color="auto" w:fill="F2F2F2"/>
            <w:vAlign w:val="center"/>
          </w:tcPr>
          <w:p w14:paraId="085DD2DB" w14:textId="77777777" w:rsidR="00EB2817" w:rsidRPr="00EB2817" w:rsidRDefault="00EB2817" w:rsidP="00DC0B8A">
            <w:pPr>
              <w:spacing w:line="276" w:lineRule="auto"/>
              <w:jc w:val="center"/>
              <w:rPr>
                <w:rFonts w:ascii="Arial Narrow" w:hAnsi="Arial Narrow" w:cs="Arial"/>
                <w:b/>
                <w:sz w:val="24"/>
                <w:szCs w:val="24"/>
                <w:lang w:val="en-ZA"/>
              </w:rPr>
            </w:pPr>
            <w:r w:rsidRPr="00EB2817">
              <w:rPr>
                <w:rFonts w:ascii="Arial Narrow" w:hAnsi="Arial Narrow" w:cs="Arial"/>
                <w:b/>
                <w:sz w:val="24"/>
                <w:szCs w:val="24"/>
                <w:lang w:val="en-ZA"/>
              </w:rPr>
              <w:t>Comply/Do not comply</w:t>
            </w:r>
          </w:p>
        </w:tc>
        <w:tc>
          <w:tcPr>
            <w:tcW w:w="6129" w:type="dxa"/>
            <w:shd w:val="clear" w:color="auto" w:fill="F2F2F2"/>
            <w:vAlign w:val="center"/>
          </w:tcPr>
          <w:p w14:paraId="126ED2A2" w14:textId="77777777" w:rsidR="00EB2817" w:rsidRPr="00EB2817" w:rsidRDefault="00EB2817" w:rsidP="00DC0B8A">
            <w:pPr>
              <w:spacing w:line="276" w:lineRule="auto"/>
              <w:jc w:val="center"/>
              <w:rPr>
                <w:rFonts w:ascii="Arial Narrow" w:hAnsi="Arial Narrow" w:cs="Arial"/>
                <w:b/>
                <w:sz w:val="24"/>
                <w:szCs w:val="24"/>
                <w:lang w:val="en-ZA"/>
              </w:rPr>
            </w:pPr>
            <w:r w:rsidRPr="00EB2817">
              <w:rPr>
                <w:rFonts w:ascii="Arial Narrow" w:hAnsi="Arial Narrow" w:cs="Arial"/>
                <w:b/>
                <w:sz w:val="24"/>
                <w:szCs w:val="24"/>
                <w:lang w:val="en-ZA"/>
              </w:rPr>
              <w:t>Comment</w:t>
            </w:r>
          </w:p>
        </w:tc>
      </w:tr>
      <w:tr w:rsidR="00EB2817" w:rsidRPr="00EB2817" w14:paraId="6246C7EB" w14:textId="77777777" w:rsidTr="00DC0B8A">
        <w:tc>
          <w:tcPr>
            <w:tcW w:w="4253" w:type="dxa"/>
            <w:shd w:val="clear" w:color="auto" w:fill="F2F2F2"/>
          </w:tcPr>
          <w:p w14:paraId="6F999AB1" w14:textId="33198AB2" w:rsidR="00EB2817" w:rsidRPr="00EB2817" w:rsidRDefault="00EB2817" w:rsidP="00DC0B8A">
            <w:pPr>
              <w:shd w:val="clear" w:color="auto" w:fill="F2F2F2"/>
              <w:spacing w:line="276" w:lineRule="auto"/>
              <w:rPr>
                <w:rFonts w:ascii="Arial Narrow" w:hAnsi="Arial Narrow"/>
                <w:sz w:val="24"/>
                <w:szCs w:val="24"/>
              </w:rPr>
            </w:pPr>
            <w:r w:rsidRPr="00EB2817">
              <w:rPr>
                <w:rFonts w:ascii="Arial Narrow" w:hAnsi="Arial Narrow"/>
                <w:sz w:val="24"/>
                <w:szCs w:val="24"/>
              </w:rPr>
              <w:t xml:space="preserve">The Bidder must </w:t>
            </w:r>
            <w:r w:rsidR="00C45F73">
              <w:rPr>
                <w:rFonts w:ascii="Arial Narrow" w:hAnsi="Arial Narrow"/>
                <w:sz w:val="24"/>
                <w:szCs w:val="24"/>
              </w:rPr>
              <w:t>have a CISCO Partner certification.</w:t>
            </w:r>
          </w:p>
        </w:tc>
        <w:tc>
          <w:tcPr>
            <w:tcW w:w="2976" w:type="dxa"/>
            <w:shd w:val="clear" w:color="auto" w:fill="auto"/>
          </w:tcPr>
          <w:p w14:paraId="72D05882" w14:textId="77777777" w:rsidR="00EB2817" w:rsidRPr="00EB2817" w:rsidRDefault="00EB2817" w:rsidP="00DC0B8A">
            <w:pPr>
              <w:spacing w:line="276" w:lineRule="auto"/>
              <w:jc w:val="center"/>
              <w:rPr>
                <w:rFonts w:ascii="Arial Narrow" w:hAnsi="Arial Narrow" w:cs="Arial"/>
                <w:b/>
                <w:sz w:val="24"/>
                <w:szCs w:val="24"/>
                <w:lang w:val="en-ZA"/>
              </w:rPr>
            </w:pPr>
          </w:p>
        </w:tc>
        <w:tc>
          <w:tcPr>
            <w:tcW w:w="6129" w:type="dxa"/>
          </w:tcPr>
          <w:p w14:paraId="3DE055C2" w14:textId="77777777" w:rsidR="00EB2817" w:rsidRPr="00EB2817" w:rsidRDefault="00EB2817" w:rsidP="00DC0B8A">
            <w:pPr>
              <w:spacing w:line="276" w:lineRule="auto"/>
              <w:jc w:val="center"/>
              <w:rPr>
                <w:rFonts w:ascii="Arial Narrow" w:hAnsi="Arial Narrow" w:cs="Arial"/>
                <w:b/>
                <w:sz w:val="24"/>
                <w:szCs w:val="24"/>
                <w:lang w:val="en-ZA"/>
              </w:rPr>
            </w:pPr>
          </w:p>
        </w:tc>
      </w:tr>
      <w:tr w:rsidR="00EB2817" w:rsidRPr="00EB2817" w14:paraId="05A1C659" w14:textId="77777777" w:rsidTr="00DC0B8A">
        <w:tc>
          <w:tcPr>
            <w:tcW w:w="13358" w:type="dxa"/>
            <w:gridSpan w:val="3"/>
            <w:shd w:val="clear" w:color="auto" w:fill="F2F2F2"/>
          </w:tcPr>
          <w:p w14:paraId="50707769" w14:textId="77777777" w:rsidR="00EB2817" w:rsidRPr="00EB2817" w:rsidRDefault="00EB2817" w:rsidP="00DC0B8A">
            <w:pPr>
              <w:spacing w:line="276" w:lineRule="auto"/>
              <w:rPr>
                <w:rFonts w:ascii="Arial Narrow" w:hAnsi="Arial Narrow" w:cs="Arial"/>
                <w:i/>
                <w:sz w:val="24"/>
                <w:szCs w:val="24"/>
                <w:lang w:val="en-ZA"/>
              </w:rPr>
            </w:pPr>
            <w:r w:rsidRPr="00EB2817">
              <w:rPr>
                <w:rFonts w:ascii="Arial Narrow" w:hAnsi="Arial Narrow" w:cs="Arial"/>
                <w:b/>
                <w:sz w:val="24"/>
                <w:szCs w:val="24"/>
                <w:lang w:val="en-ZA"/>
              </w:rPr>
              <w:t>Response Table B: References to Attached Documentation</w:t>
            </w:r>
          </w:p>
        </w:tc>
      </w:tr>
      <w:tr w:rsidR="00EB2817" w:rsidRPr="00EB2817" w14:paraId="64CDDA08" w14:textId="77777777" w:rsidTr="00DC0B8A">
        <w:trPr>
          <w:trHeight w:val="173"/>
        </w:trPr>
        <w:tc>
          <w:tcPr>
            <w:tcW w:w="4253" w:type="dxa"/>
            <w:shd w:val="clear" w:color="auto" w:fill="F2F2F2"/>
          </w:tcPr>
          <w:p w14:paraId="2A42F796" w14:textId="77777777" w:rsidR="00EB2817" w:rsidRPr="00EB2817" w:rsidRDefault="00EB2817" w:rsidP="00DC0B8A">
            <w:pPr>
              <w:spacing w:line="276" w:lineRule="auto"/>
              <w:jc w:val="center"/>
              <w:rPr>
                <w:rFonts w:ascii="Arial Narrow" w:hAnsi="Arial Narrow" w:cs="Arial"/>
                <w:b/>
                <w:sz w:val="24"/>
                <w:szCs w:val="24"/>
                <w:lang w:val="en-ZA"/>
              </w:rPr>
            </w:pPr>
            <w:r w:rsidRPr="00EB2817">
              <w:rPr>
                <w:rFonts w:ascii="Arial Narrow" w:hAnsi="Arial Narrow" w:cs="Arial"/>
                <w:b/>
                <w:sz w:val="24"/>
                <w:szCs w:val="24"/>
                <w:lang w:val="en-ZA"/>
              </w:rPr>
              <w:t>Reference</w:t>
            </w:r>
          </w:p>
        </w:tc>
        <w:tc>
          <w:tcPr>
            <w:tcW w:w="2976" w:type="dxa"/>
            <w:shd w:val="clear" w:color="auto" w:fill="F2F2F2"/>
          </w:tcPr>
          <w:p w14:paraId="6620F242" w14:textId="77777777" w:rsidR="00EB2817" w:rsidRPr="00EB2817" w:rsidRDefault="00EB2817" w:rsidP="00DC0B8A">
            <w:pPr>
              <w:spacing w:line="276" w:lineRule="auto"/>
              <w:jc w:val="center"/>
              <w:rPr>
                <w:rFonts w:ascii="Arial Narrow" w:hAnsi="Arial Narrow" w:cs="Arial"/>
                <w:b/>
                <w:sz w:val="24"/>
                <w:szCs w:val="24"/>
                <w:lang w:val="en-ZA"/>
              </w:rPr>
            </w:pPr>
            <w:r w:rsidRPr="00EB2817">
              <w:rPr>
                <w:rFonts w:ascii="Arial Narrow" w:hAnsi="Arial Narrow" w:cs="Arial"/>
                <w:b/>
                <w:sz w:val="24"/>
                <w:szCs w:val="24"/>
                <w:lang w:val="en-ZA"/>
              </w:rPr>
              <w:t>Document Title</w:t>
            </w:r>
          </w:p>
        </w:tc>
        <w:tc>
          <w:tcPr>
            <w:tcW w:w="6129" w:type="dxa"/>
            <w:shd w:val="clear" w:color="auto" w:fill="F2F2F2"/>
          </w:tcPr>
          <w:p w14:paraId="18FAB3BB" w14:textId="77777777" w:rsidR="00EB2817" w:rsidRPr="00EB2817" w:rsidRDefault="00EB2817" w:rsidP="00DC0B8A">
            <w:pPr>
              <w:spacing w:line="276" w:lineRule="auto"/>
              <w:jc w:val="center"/>
              <w:rPr>
                <w:rFonts w:ascii="Arial Narrow" w:hAnsi="Arial Narrow" w:cs="Arial"/>
                <w:b/>
                <w:sz w:val="24"/>
                <w:szCs w:val="24"/>
                <w:lang w:val="en-ZA"/>
              </w:rPr>
            </w:pPr>
            <w:r w:rsidRPr="00EB2817">
              <w:rPr>
                <w:rFonts w:ascii="Arial Narrow" w:hAnsi="Arial Narrow" w:cs="Arial"/>
                <w:b/>
                <w:sz w:val="24"/>
                <w:szCs w:val="24"/>
                <w:lang w:val="en-ZA"/>
              </w:rPr>
              <w:t>Submitted In Support Of</w:t>
            </w:r>
          </w:p>
        </w:tc>
      </w:tr>
      <w:tr w:rsidR="00EB2817" w:rsidRPr="00EB2817" w14:paraId="29385B9E" w14:textId="77777777" w:rsidTr="00DC0B8A">
        <w:trPr>
          <w:trHeight w:val="22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6E7025A" w14:textId="77777777" w:rsidR="00EB2817" w:rsidRDefault="00EB2817" w:rsidP="00DC0B8A">
            <w:pPr>
              <w:spacing w:line="276" w:lineRule="auto"/>
              <w:jc w:val="left"/>
              <w:rPr>
                <w:rFonts w:ascii="Arial Narrow" w:hAnsi="Arial Narrow" w:cs="Arial"/>
                <w:sz w:val="24"/>
                <w:szCs w:val="24"/>
                <w:lang w:val="en-ZA"/>
              </w:rPr>
            </w:pPr>
          </w:p>
          <w:p w14:paraId="48326196" w14:textId="77777777" w:rsidR="00573F31" w:rsidRPr="00EB2817" w:rsidRDefault="00573F31" w:rsidP="00DC0B8A">
            <w:pPr>
              <w:spacing w:line="276" w:lineRule="auto"/>
              <w:jc w:val="left"/>
              <w:rPr>
                <w:rFonts w:ascii="Arial Narrow" w:hAnsi="Arial Narrow" w:cs="Arial"/>
                <w:sz w:val="24"/>
                <w:szCs w:val="24"/>
                <w:lang w:val="en-ZA"/>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4FD69AEC" w14:textId="77777777" w:rsidR="00EB2817" w:rsidRPr="00EB2817" w:rsidRDefault="00EB2817" w:rsidP="00DC0B8A">
            <w:pPr>
              <w:spacing w:line="276" w:lineRule="auto"/>
              <w:jc w:val="right"/>
              <w:rPr>
                <w:rFonts w:ascii="Arial Narrow" w:hAnsi="Arial Narrow" w:cs="Arial"/>
                <w:sz w:val="24"/>
                <w:szCs w:val="24"/>
                <w:lang w:val="en-ZA"/>
              </w:rPr>
            </w:pPr>
          </w:p>
        </w:tc>
        <w:tc>
          <w:tcPr>
            <w:tcW w:w="6129" w:type="dxa"/>
            <w:tcBorders>
              <w:top w:val="single" w:sz="4" w:space="0" w:color="auto"/>
              <w:left w:val="single" w:sz="4" w:space="0" w:color="auto"/>
              <w:bottom w:val="single" w:sz="4" w:space="0" w:color="auto"/>
              <w:right w:val="single" w:sz="4" w:space="0" w:color="auto"/>
            </w:tcBorders>
          </w:tcPr>
          <w:p w14:paraId="77022AFE" w14:textId="77777777" w:rsidR="00EB2817" w:rsidRPr="00EB2817" w:rsidRDefault="00EB2817" w:rsidP="00DC0B8A">
            <w:pPr>
              <w:spacing w:line="276" w:lineRule="auto"/>
              <w:jc w:val="left"/>
              <w:rPr>
                <w:rFonts w:ascii="Arial Narrow" w:hAnsi="Arial Narrow" w:cs="Arial"/>
                <w:sz w:val="24"/>
                <w:szCs w:val="24"/>
                <w:lang w:val="en-ZA"/>
              </w:rPr>
            </w:pPr>
          </w:p>
        </w:tc>
      </w:tr>
      <w:bookmarkEnd w:id="1"/>
    </w:tbl>
    <w:p w14:paraId="5B40CC8E" w14:textId="77777777" w:rsidR="00AD2D83" w:rsidRPr="00EB2817" w:rsidRDefault="00AD2D83" w:rsidP="00AD2D83">
      <w:pPr>
        <w:jc w:val="center"/>
        <w:rPr>
          <w:rFonts w:ascii="Arial Narrow" w:hAnsi="Arial Narrow" w:cs="Arial"/>
          <w:b/>
          <w:bCs/>
          <w:sz w:val="24"/>
          <w:szCs w:val="24"/>
          <w:lang w:val="en-ZA"/>
        </w:rPr>
      </w:pPr>
    </w:p>
    <w:p w14:paraId="75AD0FF7" w14:textId="1C4A5416" w:rsidR="00573F31" w:rsidRDefault="00573F31" w:rsidP="00573F31">
      <w:pPr>
        <w:pStyle w:val="level1"/>
        <w:numPr>
          <w:ilvl w:val="0"/>
          <w:numId w:val="9"/>
        </w:numPr>
        <w:spacing w:line="276" w:lineRule="auto"/>
        <w:rPr>
          <w:rFonts w:ascii="Arial Narrow" w:hAnsi="Arial Narrow"/>
          <w:sz w:val="24"/>
          <w:szCs w:val="24"/>
        </w:rPr>
      </w:pPr>
      <w:r w:rsidRPr="00573F31">
        <w:rPr>
          <w:rFonts w:ascii="Arial Narrow" w:hAnsi="Arial Narrow"/>
          <w:sz w:val="24"/>
          <w:szCs w:val="24"/>
        </w:rPr>
        <w:t>Bidder Organisation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3500"/>
        <w:gridCol w:w="8236"/>
      </w:tblGrid>
      <w:tr w:rsidR="00573F31" w:rsidRPr="00EB2817" w14:paraId="791D5F1B" w14:textId="77777777" w:rsidTr="00FA13AD">
        <w:tc>
          <w:tcPr>
            <w:tcW w:w="13325" w:type="dxa"/>
            <w:gridSpan w:val="3"/>
            <w:shd w:val="clear" w:color="auto" w:fill="F2F2F2"/>
          </w:tcPr>
          <w:p w14:paraId="4F1BD092" w14:textId="77777777" w:rsidR="00573F31" w:rsidRPr="00EB2817" w:rsidRDefault="00573F31" w:rsidP="00FA13AD">
            <w:pPr>
              <w:shd w:val="clear" w:color="auto" w:fill="F2F2F2"/>
              <w:spacing w:line="276" w:lineRule="auto"/>
              <w:rPr>
                <w:rFonts w:ascii="Arial Narrow" w:hAnsi="Arial Narrow" w:cs="Arial"/>
                <w:b/>
                <w:i/>
                <w:sz w:val="24"/>
                <w:szCs w:val="24"/>
                <w:lang w:val="en-ZA"/>
              </w:rPr>
            </w:pPr>
            <w:r w:rsidRPr="00EB2817">
              <w:rPr>
                <w:rFonts w:ascii="Arial Narrow" w:hAnsi="Arial Narrow" w:cs="Arial"/>
                <w:b/>
                <w:i/>
                <w:sz w:val="24"/>
                <w:szCs w:val="24"/>
                <w:lang w:val="en-ZA"/>
              </w:rPr>
              <w:t>Mandatory requirement</w:t>
            </w:r>
          </w:p>
        </w:tc>
      </w:tr>
      <w:tr w:rsidR="00573F31" w:rsidRPr="00EB2817" w14:paraId="6D6E51CD" w14:textId="77777777" w:rsidTr="00FA13AD">
        <w:tc>
          <w:tcPr>
            <w:tcW w:w="13325" w:type="dxa"/>
            <w:gridSpan w:val="3"/>
            <w:tcBorders>
              <w:top w:val="single" w:sz="4" w:space="0" w:color="auto"/>
              <w:left w:val="single" w:sz="4" w:space="0" w:color="auto"/>
              <w:bottom w:val="nil"/>
              <w:right w:val="single" w:sz="4" w:space="0" w:color="auto"/>
            </w:tcBorders>
            <w:shd w:val="clear" w:color="auto" w:fill="F2F2F2"/>
          </w:tcPr>
          <w:p w14:paraId="2EEF82B9" w14:textId="77777777" w:rsidR="00573F31" w:rsidRPr="00573F31" w:rsidRDefault="00573F31" w:rsidP="00573F31">
            <w:pPr>
              <w:shd w:val="clear" w:color="auto" w:fill="F2F2F2"/>
              <w:spacing w:line="276" w:lineRule="auto"/>
              <w:jc w:val="left"/>
              <w:rPr>
                <w:rFonts w:ascii="Arial Narrow" w:hAnsi="Arial Narrow" w:cs="Arial"/>
                <w:bCs/>
                <w:sz w:val="24"/>
                <w:szCs w:val="24"/>
                <w:lang w:val="en-ZA"/>
              </w:rPr>
            </w:pPr>
            <w:r w:rsidRPr="00573F31">
              <w:rPr>
                <w:rFonts w:ascii="Arial Narrow" w:hAnsi="Arial Narrow" w:cs="Arial"/>
                <w:bCs/>
                <w:sz w:val="24"/>
                <w:szCs w:val="24"/>
                <w:lang w:val="en-ZA"/>
              </w:rPr>
              <w:t>Bidders must be registered in South Africa in terms of South African laws and the bidder must be operating in South Africa.</w:t>
            </w:r>
          </w:p>
          <w:p w14:paraId="3576CBD9" w14:textId="77777777" w:rsidR="00573F31" w:rsidRPr="00573F31" w:rsidRDefault="00573F31" w:rsidP="00573F31">
            <w:pPr>
              <w:shd w:val="clear" w:color="auto" w:fill="F2F2F2"/>
              <w:spacing w:line="276" w:lineRule="auto"/>
              <w:jc w:val="left"/>
              <w:rPr>
                <w:rFonts w:ascii="Arial Narrow" w:hAnsi="Arial Narrow" w:cs="Arial"/>
                <w:bCs/>
                <w:sz w:val="24"/>
                <w:szCs w:val="24"/>
                <w:lang w:val="en-ZA"/>
              </w:rPr>
            </w:pPr>
          </w:p>
          <w:p w14:paraId="092F4197" w14:textId="77777777" w:rsidR="00573F31" w:rsidRDefault="00573F31" w:rsidP="00573F31">
            <w:pPr>
              <w:shd w:val="clear" w:color="auto" w:fill="F2F2F2"/>
              <w:spacing w:line="276" w:lineRule="auto"/>
              <w:jc w:val="left"/>
              <w:rPr>
                <w:rFonts w:ascii="Arial Narrow" w:hAnsi="Arial Narrow" w:cs="Arial"/>
                <w:b/>
                <w:sz w:val="24"/>
                <w:szCs w:val="24"/>
                <w:lang w:val="en-ZA"/>
              </w:rPr>
            </w:pPr>
            <w:r w:rsidRPr="00573F31">
              <w:rPr>
                <w:rFonts w:ascii="Arial Narrow" w:hAnsi="Arial Narrow" w:cs="Arial"/>
                <w:b/>
                <w:sz w:val="24"/>
                <w:szCs w:val="24"/>
                <w:lang w:val="en-ZA"/>
              </w:rPr>
              <w:t>NB: The Bidder must have attached its CIPC registration documents.</w:t>
            </w:r>
          </w:p>
          <w:p w14:paraId="75A24642" w14:textId="2977191A" w:rsidR="00573F31" w:rsidRPr="00A84054" w:rsidRDefault="00573F31" w:rsidP="00573F31">
            <w:pPr>
              <w:shd w:val="clear" w:color="auto" w:fill="F2F2F2"/>
              <w:spacing w:line="276" w:lineRule="auto"/>
              <w:jc w:val="left"/>
              <w:rPr>
                <w:rFonts w:ascii="Arial Narrow" w:hAnsi="Arial Narrow" w:cs="Arial"/>
                <w:b/>
                <w:sz w:val="24"/>
                <w:szCs w:val="24"/>
                <w:lang w:val="en-ZA"/>
              </w:rPr>
            </w:pPr>
          </w:p>
        </w:tc>
      </w:tr>
      <w:tr w:rsidR="00573F31" w:rsidRPr="00EB2817" w14:paraId="1B9A7FC8" w14:textId="77777777" w:rsidTr="00FA13AD">
        <w:tc>
          <w:tcPr>
            <w:tcW w:w="13325" w:type="dxa"/>
            <w:gridSpan w:val="3"/>
            <w:tcBorders>
              <w:top w:val="single" w:sz="4" w:space="0" w:color="auto"/>
              <w:left w:val="single" w:sz="4" w:space="0" w:color="auto"/>
              <w:bottom w:val="nil"/>
              <w:right w:val="single" w:sz="4" w:space="0" w:color="auto"/>
            </w:tcBorders>
            <w:shd w:val="clear" w:color="auto" w:fill="F2F2F2"/>
          </w:tcPr>
          <w:p w14:paraId="3C45212E" w14:textId="77777777" w:rsidR="00573F31" w:rsidRPr="00EB2817" w:rsidRDefault="00573F31" w:rsidP="00FA13AD">
            <w:pPr>
              <w:shd w:val="clear" w:color="auto" w:fill="F2F2F2"/>
              <w:spacing w:line="276" w:lineRule="auto"/>
              <w:jc w:val="left"/>
              <w:rPr>
                <w:rFonts w:ascii="Arial Narrow" w:hAnsi="Arial Narrow" w:cs="Arial"/>
                <w:b/>
                <w:sz w:val="24"/>
                <w:szCs w:val="24"/>
                <w:lang w:val="en-ZA"/>
              </w:rPr>
            </w:pPr>
            <w:r w:rsidRPr="00EB2817">
              <w:rPr>
                <w:rFonts w:ascii="Arial Narrow" w:hAnsi="Arial Narrow" w:cs="Arial"/>
                <w:b/>
                <w:sz w:val="24"/>
                <w:szCs w:val="24"/>
                <w:lang w:val="en-ZA"/>
              </w:rPr>
              <w:t>Instructions for completing Response Table A &amp; Table B below.</w:t>
            </w:r>
          </w:p>
          <w:p w14:paraId="4316B75B" w14:textId="77777777" w:rsidR="00573F31" w:rsidRPr="00EB2817" w:rsidRDefault="00573F31" w:rsidP="00FA13AD">
            <w:pPr>
              <w:shd w:val="clear" w:color="auto" w:fill="F2F2F2"/>
              <w:spacing w:line="276" w:lineRule="auto"/>
              <w:jc w:val="left"/>
              <w:rPr>
                <w:rFonts w:ascii="Arial Narrow" w:hAnsi="Arial Narrow" w:cs="Arial"/>
                <w:b/>
                <w:sz w:val="24"/>
                <w:szCs w:val="24"/>
                <w:lang w:val="en-ZA"/>
              </w:rPr>
            </w:pPr>
          </w:p>
          <w:p w14:paraId="5984E923" w14:textId="77777777" w:rsidR="00573F31" w:rsidRPr="00EB2817" w:rsidRDefault="00573F31" w:rsidP="00FA13AD">
            <w:pPr>
              <w:numPr>
                <w:ilvl w:val="0"/>
                <w:numId w:val="4"/>
              </w:numPr>
              <w:shd w:val="clear" w:color="auto" w:fill="F2F2F2"/>
              <w:spacing w:line="276" w:lineRule="auto"/>
              <w:rPr>
                <w:rFonts w:ascii="Arial Narrow" w:hAnsi="Arial Narrow" w:cs="Arial"/>
                <w:i/>
                <w:sz w:val="24"/>
                <w:szCs w:val="24"/>
                <w:lang w:val="en-ZA"/>
              </w:rPr>
            </w:pPr>
            <w:r w:rsidRPr="00EB2817">
              <w:rPr>
                <w:rFonts w:ascii="Arial Narrow" w:hAnsi="Arial Narrow" w:cs="Arial"/>
                <w:i/>
                <w:sz w:val="24"/>
                <w:szCs w:val="24"/>
                <w:lang w:val="en-ZA"/>
              </w:rPr>
              <w:t xml:space="preserve">The Bidder must complete all fields in Response Table A in full. </w:t>
            </w:r>
          </w:p>
          <w:p w14:paraId="5AF0BDB4" w14:textId="77777777" w:rsidR="00573F31" w:rsidRPr="00EB2817" w:rsidRDefault="00573F31" w:rsidP="00FA13AD">
            <w:pPr>
              <w:numPr>
                <w:ilvl w:val="0"/>
                <w:numId w:val="4"/>
              </w:numPr>
              <w:shd w:val="clear" w:color="auto" w:fill="F2F2F2"/>
              <w:spacing w:line="276" w:lineRule="auto"/>
              <w:rPr>
                <w:rFonts w:ascii="Arial Narrow" w:hAnsi="Arial Narrow" w:cs="Arial"/>
                <w:i/>
                <w:sz w:val="24"/>
                <w:szCs w:val="24"/>
                <w:lang w:val="en-ZA"/>
              </w:rPr>
            </w:pPr>
            <w:r w:rsidRPr="00EB2817">
              <w:rPr>
                <w:rFonts w:ascii="Arial Narrow" w:hAnsi="Arial Narrow" w:cs="Arial"/>
                <w:i/>
                <w:sz w:val="24"/>
                <w:szCs w:val="24"/>
                <w:lang w:val="en-ZA"/>
              </w:rPr>
              <w:t>The Bidder may add more lines to its Response in Table A if necessary.</w:t>
            </w:r>
          </w:p>
          <w:p w14:paraId="60AA81FF" w14:textId="77777777" w:rsidR="00573F31" w:rsidRPr="00EB2817" w:rsidRDefault="00573F31" w:rsidP="00FA13AD">
            <w:pPr>
              <w:numPr>
                <w:ilvl w:val="0"/>
                <w:numId w:val="4"/>
              </w:numPr>
              <w:shd w:val="clear" w:color="auto" w:fill="F2F2F2"/>
              <w:spacing w:line="276" w:lineRule="auto"/>
              <w:rPr>
                <w:rFonts w:ascii="Arial Narrow" w:hAnsi="Arial Narrow" w:cs="Arial"/>
                <w:i/>
                <w:sz w:val="24"/>
                <w:szCs w:val="24"/>
                <w:lang w:val="en-ZA"/>
              </w:rPr>
            </w:pPr>
            <w:r w:rsidRPr="00EB2817">
              <w:rPr>
                <w:rFonts w:ascii="Arial Narrow" w:hAnsi="Arial Narrow" w:cs="Arial"/>
                <w:i/>
                <w:sz w:val="24"/>
                <w:szCs w:val="24"/>
                <w:lang w:val="en-ZA"/>
              </w:rPr>
              <w:t>The Bidder must attach relevant documentation in Response Table.</w:t>
            </w:r>
          </w:p>
          <w:p w14:paraId="084A0B27" w14:textId="77777777" w:rsidR="00573F31" w:rsidRPr="00EB2817" w:rsidRDefault="00573F31" w:rsidP="00FA13AD">
            <w:pPr>
              <w:shd w:val="clear" w:color="auto" w:fill="F2F2F2"/>
              <w:spacing w:line="276" w:lineRule="auto"/>
              <w:jc w:val="left"/>
              <w:rPr>
                <w:rFonts w:ascii="Arial Narrow" w:hAnsi="Arial Narrow" w:cs="Arial"/>
                <w:b/>
                <w:i/>
                <w:sz w:val="24"/>
                <w:szCs w:val="24"/>
                <w:lang w:val="en-ZA"/>
              </w:rPr>
            </w:pPr>
          </w:p>
        </w:tc>
      </w:tr>
      <w:tr w:rsidR="00573F31" w:rsidRPr="00EB2817" w14:paraId="354DE5E7" w14:textId="77777777" w:rsidTr="00FA13AD">
        <w:tc>
          <w:tcPr>
            <w:tcW w:w="1418" w:type="dxa"/>
            <w:vMerge w:val="restart"/>
            <w:tcBorders>
              <w:top w:val="nil"/>
              <w:left w:val="single" w:sz="4" w:space="0" w:color="auto"/>
              <w:right w:val="single" w:sz="4" w:space="0" w:color="auto"/>
            </w:tcBorders>
            <w:shd w:val="clear" w:color="auto" w:fill="F2F2F2"/>
          </w:tcPr>
          <w:p w14:paraId="1124E05E" w14:textId="77777777" w:rsidR="00573F31" w:rsidRPr="00EB2817" w:rsidRDefault="00573F31" w:rsidP="00FA13AD">
            <w:pPr>
              <w:shd w:val="clear" w:color="auto" w:fill="F2F2F2"/>
              <w:spacing w:line="276" w:lineRule="auto"/>
              <w:rPr>
                <w:rFonts w:ascii="Arial Narrow" w:hAnsi="Arial Narrow" w:cs="Arial"/>
                <w:b/>
                <w:sz w:val="24"/>
                <w:szCs w:val="24"/>
                <w:lang w:val="en-ZA"/>
              </w:rPr>
            </w:pPr>
          </w:p>
        </w:tc>
        <w:tc>
          <w:tcPr>
            <w:tcW w:w="3543" w:type="dxa"/>
            <w:tcBorders>
              <w:top w:val="single" w:sz="4" w:space="0" w:color="auto"/>
              <w:left w:val="single" w:sz="4" w:space="0" w:color="auto"/>
              <w:bottom w:val="single" w:sz="4" w:space="0" w:color="auto"/>
              <w:right w:val="single" w:sz="4" w:space="0" w:color="auto"/>
            </w:tcBorders>
            <w:shd w:val="clear" w:color="auto" w:fill="F2F2F2"/>
          </w:tcPr>
          <w:p w14:paraId="4EC03F47" w14:textId="77777777" w:rsidR="00573F31" w:rsidRPr="00EB2817" w:rsidRDefault="00573F31" w:rsidP="00FA13AD">
            <w:pPr>
              <w:shd w:val="clear" w:color="auto" w:fill="F2F2F2"/>
              <w:spacing w:line="276" w:lineRule="auto"/>
              <w:rPr>
                <w:rFonts w:ascii="Arial Narrow" w:hAnsi="Arial Narrow" w:cs="Arial"/>
                <w:b/>
                <w:sz w:val="24"/>
                <w:szCs w:val="24"/>
                <w:lang w:val="en-ZA"/>
              </w:rPr>
            </w:pPr>
            <w:r w:rsidRPr="00EB2817">
              <w:rPr>
                <w:rFonts w:ascii="Arial Narrow" w:hAnsi="Arial Narrow" w:cs="Arial"/>
                <w:b/>
                <w:sz w:val="24"/>
                <w:szCs w:val="24"/>
                <w:lang w:val="en-ZA"/>
              </w:rPr>
              <w:t>Field name</w:t>
            </w:r>
          </w:p>
        </w:tc>
        <w:tc>
          <w:tcPr>
            <w:tcW w:w="8364" w:type="dxa"/>
            <w:tcBorders>
              <w:top w:val="single" w:sz="4" w:space="0" w:color="auto"/>
              <w:left w:val="single" w:sz="4" w:space="0" w:color="auto"/>
              <w:bottom w:val="single" w:sz="4" w:space="0" w:color="auto"/>
              <w:right w:val="single" w:sz="4" w:space="0" w:color="auto"/>
            </w:tcBorders>
            <w:shd w:val="clear" w:color="auto" w:fill="F2F2F2"/>
            <w:vAlign w:val="center"/>
          </w:tcPr>
          <w:p w14:paraId="40486B6C" w14:textId="77777777" w:rsidR="00573F31" w:rsidRPr="00EB2817" w:rsidRDefault="00573F31" w:rsidP="00FA13AD">
            <w:pPr>
              <w:shd w:val="clear" w:color="auto" w:fill="F2F2F2"/>
              <w:spacing w:line="276" w:lineRule="auto"/>
              <w:jc w:val="center"/>
              <w:rPr>
                <w:rFonts w:ascii="Arial Narrow" w:hAnsi="Arial Narrow" w:cs="Arial"/>
                <w:b/>
                <w:i/>
                <w:sz w:val="24"/>
                <w:szCs w:val="24"/>
                <w:lang w:val="en-ZA"/>
              </w:rPr>
            </w:pPr>
            <w:r w:rsidRPr="00EB2817">
              <w:rPr>
                <w:rFonts w:ascii="Arial Narrow" w:hAnsi="Arial Narrow" w:cs="Arial"/>
                <w:b/>
                <w:i/>
                <w:sz w:val="24"/>
                <w:szCs w:val="24"/>
                <w:lang w:val="en-ZA"/>
              </w:rPr>
              <w:t>Instructions</w:t>
            </w:r>
          </w:p>
        </w:tc>
      </w:tr>
      <w:tr w:rsidR="00573F31" w:rsidRPr="00EB2817" w14:paraId="10F60583" w14:textId="77777777" w:rsidTr="00FA13AD">
        <w:tc>
          <w:tcPr>
            <w:tcW w:w="1418" w:type="dxa"/>
            <w:vMerge/>
            <w:tcBorders>
              <w:left w:val="single" w:sz="4" w:space="0" w:color="auto"/>
              <w:right w:val="single" w:sz="4" w:space="0" w:color="auto"/>
            </w:tcBorders>
            <w:shd w:val="clear" w:color="auto" w:fill="F2F2F2"/>
          </w:tcPr>
          <w:p w14:paraId="08799654" w14:textId="77777777" w:rsidR="00573F31" w:rsidRPr="00EB2817" w:rsidRDefault="00573F31" w:rsidP="00FA13AD">
            <w:pPr>
              <w:shd w:val="clear" w:color="auto" w:fill="F2F2F2"/>
              <w:spacing w:line="276" w:lineRule="auto"/>
              <w:rPr>
                <w:rFonts w:ascii="Arial Narrow" w:hAnsi="Arial Narrow" w:cs="Arial"/>
                <w:sz w:val="24"/>
                <w:szCs w:val="24"/>
                <w:lang w:val="en-ZA"/>
              </w:rPr>
            </w:pPr>
          </w:p>
        </w:tc>
        <w:tc>
          <w:tcPr>
            <w:tcW w:w="3543" w:type="dxa"/>
            <w:tcBorders>
              <w:top w:val="single" w:sz="4" w:space="0" w:color="auto"/>
              <w:left w:val="single" w:sz="4" w:space="0" w:color="auto"/>
              <w:bottom w:val="single" w:sz="4" w:space="0" w:color="auto"/>
              <w:right w:val="single" w:sz="4" w:space="0" w:color="auto"/>
            </w:tcBorders>
            <w:shd w:val="clear" w:color="auto" w:fill="F2F2F2"/>
            <w:vAlign w:val="center"/>
          </w:tcPr>
          <w:p w14:paraId="3B88CBF7" w14:textId="62285FC8" w:rsidR="00573F31" w:rsidRPr="00EB2817" w:rsidRDefault="00573F31" w:rsidP="00FA13AD">
            <w:pPr>
              <w:shd w:val="clear" w:color="auto" w:fill="F2F2F2"/>
              <w:spacing w:line="276" w:lineRule="auto"/>
              <w:jc w:val="left"/>
              <w:rPr>
                <w:rFonts w:ascii="Arial Narrow" w:hAnsi="Arial Narrow" w:cs="Arial"/>
                <w:sz w:val="24"/>
                <w:szCs w:val="24"/>
                <w:lang w:val="en-ZA"/>
              </w:rPr>
            </w:pPr>
            <w:r w:rsidRPr="00EB2817">
              <w:rPr>
                <w:rFonts w:ascii="Arial Narrow" w:hAnsi="Arial Narrow"/>
                <w:sz w:val="24"/>
                <w:szCs w:val="24"/>
              </w:rPr>
              <w:t xml:space="preserve">The Bidder must </w:t>
            </w:r>
            <w:r>
              <w:rPr>
                <w:rFonts w:ascii="Arial Narrow" w:hAnsi="Arial Narrow"/>
                <w:sz w:val="24"/>
                <w:szCs w:val="24"/>
              </w:rPr>
              <w:t xml:space="preserve">have </w:t>
            </w:r>
            <w:r w:rsidRPr="00573F31">
              <w:rPr>
                <w:rFonts w:ascii="Arial Narrow" w:hAnsi="Arial Narrow"/>
                <w:sz w:val="24"/>
                <w:szCs w:val="24"/>
              </w:rPr>
              <w:t>CIPC registration documents</w:t>
            </w:r>
          </w:p>
        </w:tc>
        <w:tc>
          <w:tcPr>
            <w:tcW w:w="8364" w:type="dxa"/>
            <w:tcBorders>
              <w:top w:val="single" w:sz="4" w:space="0" w:color="auto"/>
              <w:left w:val="single" w:sz="4" w:space="0" w:color="auto"/>
              <w:bottom w:val="single" w:sz="4" w:space="0" w:color="auto"/>
              <w:right w:val="single" w:sz="4" w:space="0" w:color="auto"/>
            </w:tcBorders>
            <w:shd w:val="clear" w:color="auto" w:fill="F2F2F2"/>
            <w:vAlign w:val="center"/>
          </w:tcPr>
          <w:p w14:paraId="0A058618" w14:textId="77777777" w:rsidR="00573F31" w:rsidRPr="00EB2817" w:rsidRDefault="00573F31" w:rsidP="00FA13AD">
            <w:pPr>
              <w:shd w:val="clear" w:color="auto" w:fill="F2F2F2"/>
              <w:spacing w:line="276" w:lineRule="auto"/>
              <w:jc w:val="left"/>
              <w:rPr>
                <w:rFonts w:ascii="Arial Narrow" w:hAnsi="Arial Narrow" w:cs="Arial"/>
                <w:i/>
                <w:sz w:val="24"/>
                <w:szCs w:val="24"/>
                <w:lang w:val="en-ZA"/>
              </w:rPr>
            </w:pPr>
            <w:r w:rsidRPr="00EB2817">
              <w:rPr>
                <w:rFonts w:ascii="Arial Narrow" w:hAnsi="Arial Narrow" w:cs="Arial"/>
                <w:i/>
                <w:sz w:val="24"/>
                <w:szCs w:val="24"/>
                <w:lang w:val="en-ZA"/>
              </w:rPr>
              <w:t>The Bidder either respond Comply/Do not comply</w:t>
            </w:r>
          </w:p>
        </w:tc>
      </w:tr>
      <w:tr w:rsidR="00573F31" w:rsidRPr="00EB2817" w14:paraId="68EEB84F" w14:textId="77777777" w:rsidTr="00FA13AD">
        <w:tc>
          <w:tcPr>
            <w:tcW w:w="1418" w:type="dxa"/>
            <w:vMerge/>
            <w:tcBorders>
              <w:left w:val="single" w:sz="4" w:space="0" w:color="auto"/>
              <w:right w:val="single" w:sz="4" w:space="0" w:color="auto"/>
            </w:tcBorders>
            <w:shd w:val="clear" w:color="auto" w:fill="F2F2F2"/>
          </w:tcPr>
          <w:p w14:paraId="493E2E4F" w14:textId="77777777" w:rsidR="00573F31" w:rsidRPr="00EB2817" w:rsidRDefault="00573F31" w:rsidP="00FA13AD">
            <w:pPr>
              <w:shd w:val="clear" w:color="auto" w:fill="F2F2F2"/>
              <w:spacing w:line="276" w:lineRule="auto"/>
              <w:rPr>
                <w:rFonts w:ascii="Arial Narrow" w:hAnsi="Arial Narrow" w:cs="Arial"/>
                <w:sz w:val="24"/>
                <w:szCs w:val="24"/>
                <w:lang w:val="en-ZA"/>
              </w:rPr>
            </w:pPr>
          </w:p>
        </w:tc>
        <w:tc>
          <w:tcPr>
            <w:tcW w:w="3543" w:type="dxa"/>
            <w:tcBorders>
              <w:top w:val="single" w:sz="4" w:space="0" w:color="auto"/>
              <w:left w:val="single" w:sz="4" w:space="0" w:color="auto"/>
              <w:bottom w:val="single" w:sz="4" w:space="0" w:color="auto"/>
              <w:right w:val="single" w:sz="4" w:space="0" w:color="auto"/>
            </w:tcBorders>
            <w:shd w:val="clear" w:color="auto" w:fill="F2F2F2"/>
            <w:vAlign w:val="center"/>
          </w:tcPr>
          <w:p w14:paraId="71835D9E" w14:textId="77777777" w:rsidR="00573F31" w:rsidRPr="00EB2817" w:rsidRDefault="00573F31" w:rsidP="00FA13AD">
            <w:pPr>
              <w:shd w:val="clear" w:color="auto" w:fill="F2F2F2"/>
              <w:spacing w:line="276" w:lineRule="auto"/>
              <w:jc w:val="left"/>
              <w:rPr>
                <w:rFonts w:ascii="Arial Narrow" w:hAnsi="Arial Narrow" w:cs="Arial"/>
                <w:sz w:val="24"/>
                <w:szCs w:val="24"/>
                <w:lang w:val="en-ZA"/>
              </w:rPr>
            </w:pPr>
            <w:r w:rsidRPr="00EB2817">
              <w:rPr>
                <w:rFonts w:ascii="Arial Narrow" w:hAnsi="Arial Narrow" w:cs="Arial"/>
                <w:sz w:val="24"/>
                <w:szCs w:val="24"/>
                <w:lang w:val="en-ZA"/>
              </w:rPr>
              <w:t>Comment</w:t>
            </w:r>
          </w:p>
        </w:tc>
        <w:tc>
          <w:tcPr>
            <w:tcW w:w="8364" w:type="dxa"/>
            <w:tcBorders>
              <w:top w:val="single" w:sz="4" w:space="0" w:color="auto"/>
              <w:left w:val="single" w:sz="4" w:space="0" w:color="auto"/>
              <w:bottom w:val="single" w:sz="4" w:space="0" w:color="auto"/>
              <w:right w:val="single" w:sz="4" w:space="0" w:color="auto"/>
            </w:tcBorders>
            <w:shd w:val="clear" w:color="auto" w:fill="F2F2F2"/>
            <w:vAlign w:val="center"/>
          </w:tcPr>
          <w:p w14:paraId="57AB7D31" w14:textId="572D124E" w:rsidR="00573F31" w:rsidRPr="00EB2817" w:rsidRDefault="00573F31" w:rsidP="00FA13AD">
            <w:pPr>
              <w:shd w:val="clear" w:color="auto" w:fill="F2F2F2"/>
              <w:spacing w:line="276" w:lineRule="auto"/>
              <w:jc w:val="left"/>
              <w:rPr>
                <w:rFonts w:ascii="Arial Narrow" w:hAnsi="Arial Narrow" w:cs="Arial"/>
                <w:i/>
                <w:sz w:val="24"/>
                <w:szCs w:val="24"/>
                <w:lang w:val="en-ZA"/>
              </w:rPr>
            </w:pPr>
            <w:r w:rsidRPr="00EB2817">
              <w:rPr>
                <w:rFonts w:ascii="Arial Narrow" w:hAnsi="Arial Narrow" w:cs="Arial"/>
                <w:i/>
                <w:sz w:val="24"/>
                <w:szCs w:val="24"/>
                <w:lang w:val="en-ZA"/>
              </w:rPr>
              <w:t xml:space="preserve">The bidder must indicate </w:t>
            </w:r>
            <w:r w:rsidR="00E56F09">
              <w:rPr>
                <w:rFonts w:ascii="Arial Narrow" w:hAnsi="Arial Narrow" w:cs="Arial"/>
                <w:i/>
                <w:sz w:val="24"/>
                <w:szCs w:val="24"/>
                <w:lang w:val="en-ZA"/>
              </w:rPr>
              <w:t xml:space="preserve">whether they </w:t>
            </w:r>
            <w:r w:rsidR="00E56F09" w:rsidRPr="00E56F09">
              <w:rPr>
                <w:rFonts w:ascii="Arial Narrow" w:hAnsi="Arial Narrow" w:cs="Arial"/>
                <w:i/>
                <w:sz w:val="24"/>
                <w:szCs w:val="24"/>
                <w:lang w:val="en-ZA"/>
              </w:rPr>
              <w:t>operat</w:t>
            </w:r>
            <w:r w:rsidR="00E56F09">
              <w:rPr>
                <w:rFonts w:ascii="Arial Narrow" w:hAnsi="Arial Narrow" w:cs="Arial"/>
                <w:i/>
                <w:sz w:val="24"/>
                <w:szCs w:val="24"/>
                <w:lang w:val="en-ZA"/>
              </w:rPr>
              <w:t>e</w:t>
            </w:r>
            <w:r w:rsidR="00E56F09" w:rsidRPr="00E56F09">
              <w:rPr>
                <w:rFonts w:ascii="Arial Narrow" w:hAnsi="Arial Narrow" w:cs="Arial"/>
                <w:i/>
                <w:sz w:val="24"/>
                <w:szCs w:val="24"/>
                <w:lang w:val="en-ZA"/>
              </w:rPr>
              <w:t xml:space="preserve"> in South Africa</w:t>
            </w:r>
          </w:p>
        </w:tc>
      </w:tr>
      <w:tr w:rsidR="00573F31" w:rsidRPr="00EB2817" w14:paraId="0ADE711A" w14:textId="77777777" w:rsidTr="00FA13AD">
        <w:trPr>
          <w:trHeight w:val="249"/>
        </w:trPr>
        <w:tc>
          <w:tcPr>
            <w:tcW w:w="1418" w:type="dxa"/>
            <w:vMerge/>
            <w:tcBorders>
              <w:left w:val="single" w:sz="4" w:space="0" w:color="auto"/>
              <w:bottom w:val="single" w:sz="4" w:space="0" w:color="auto"/>
              <w:right w:val="nil"/>
            </w:tcBorders>
            <w:shd w:val="clear" w:color="auto" w:fill="F2F2F2"/>
          </w:tcPr>
          <w:p w14:paraId="2921A40A" w14:textId="77777777" w:rsidR="00573F31" w:rsidRPr="00EB2817" w:rsidRDefault="00573F31" w:rsidP="00FA13AD">
            <w:pPr>
              <w:shd w:val="clear" w:color="auto" w:fill="F2F2F2"/>
              <w:spacing w:line="276" w:lineRule="auto"/>
              <w:rPr>
                <w:rFonts w:ascii="Arial Narrow" w:hAnsi="Arial Narrow" w:cs="Arial"/>
                <w:sz w:val="24"/>
                <w:szCs w:val="24"/>
                <w:lang w:val="en-ZA"/>
              </w:rPr>
            </w:pPr>
          </w:p>
        </w:tc>
        <w:tc>
          <w:tcPr>
            <w:tcW w:w="11907" w:type="dxa"/>
            <w:gridSpan w:val="2"/>
            <w:tcBorders>
              <w:top w:val="single" w:sz="4" w:space="0" w:color="auto"/>
              <w:left w:val="nil"/>
              <w:bottom w:val="single" w:sz="4" w:space="0" w:color="auto"/>
              <w:right w:val="single" w:sz="4" w:space="0" w:color="auto"/>
            </w:tcBorders>
            <w:shd w:val="clear" w:color="auto" w:fill="F2F2F2"/>
          </w:tcPr>
          <w:p w14:paraId="0A9ED858" w14:textId="77777777" w:rsidR="00573F31" w:rsidRPr="00EB2817" w:rsidRDefault="00573F31" w:rsidP="00FA13AD">
            <w:pPr>
              <w:shd w:val="clear" w:color="auto" w:fill="F2F2F2"/>
              <w:spacing w:line="276" w:lineRule="auto"/>
              <w:jc w:val="left"/>
              <w:rPr>
                <w:rFonts w:ascii="Arial Narrow" w:hAnsi="Arial Narrow" w:cs="Arial"/>
                <w:i/>
                <w:sz w:val="24"/>
                <w:szCs w:val="24"/>
                <w:lang w:val="en-ZA"/>
              </w:rPr>
            </w:pPr>
          </w:p>
        </w:tc>
      </w:tr>
    </w:tbl>
    <w:p w14:paraId="3DB0BACC" w14:textId="77777777" w:rsidR="00573F31" w:rsidRDefault="00573F31" w:rsidP="00573F31">
      <w:pPr>
        <w:pStyle w:val="level1"/>
        <w:spacing w:line="276" w:lineRule="auto"/>
        <w:ind w:left="720"/>
        <w:rPr>
          <w:rFonts w:ascii="Arial Narrow" w:hAnsi="Arial Narrow"/>
          <w:sz w:val="24"/>
          <w:szCs w:val="24"/>
        </w:rPr>
      </w:pPr>
    </w:p>
    <w:tbl>
      <w:tblPr>
        <w:tblW w:w="1335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2976"/>
        <w:gridCol w:w="6129"/>
      </w:tblGrid>
      <w:tr w:rsidR="00E56F09" w:rsidRPr="00EB2817" w14:paraId="40698ED0" w14:textId="77777777" w:rsidTr="00FA13AD">
        <w:trPr>
          <w:trHeight w:val="370"/>
        </w:trPr>
        <w:tc>
          <w:tcPr>
            <w:tcW w:w="13358" w:type="dxa"/>
            <w:gridSpan w:val="3"/>
            <w:tcBorders>
              <w:top w:val="single" w:sz="4" w:space="0" w:color="auto"/>
              <w:left w:val="single" w:sz="4" w:space="0" w:color="auto"/>
              <w:bottom w:val="single" w:sz="4" w:space="0" w:color="auto"/>
              <w:right w:val="single" w:sz="4" w:space="0" w:color="auto"/>
            </w:tcBorders>
            <w:shd w:val="clear" w:color="auto" w:fill="F2F2F2"/>
          </w:tcPr>
          <w:p w14:paraId="776A3469" w14:textId="77777777" w:rsidR="00E56F09" w:rsidRPr="00EB2817" w:rsidRDefault="00E56F09" w:rsidP="00FA13AD">
            <w:pPr>
              <w:spacing w:line="276" w:lineRule="auto"/>
              <w:jc w:val="left"/>
              <w:rPr>
                <w:rFonts w:ascii="Arial Narrow" w:hAnsi="Arial Narrow" w:cs="Arial"/>
                <w:b/>
                <w:sz w:val="24"/>
                <w:szCs w:val="24"/>
                <w:lang w:val="en-ZA"/>
              </w:rPr>
            </w:pPr>
            <w:r w:rsidRPr="00EB2817">
              <w:rPr>
                <w:rFonts w:ascii="Arial Narrow" w:hAnsi="Arial Narrow" w:cs="Arial"/>
                <w:b/>
                <w:sz w:val="24"/>
                <w:szCs w:val="24"/>
                <w:lang w:val="en-ZA"/>
              </w:rPr>
              <w:t>Response Table A</w:t>
            </w:r>
          </w:p>
        </w:tc>
      </w:tr>
      <w:tr w:rsidR="00E56F09" w:rsidRPr="00EB2817" w14:paraId="39FB7A4B" w14:textId="77777777" w:rsidTr="00FA13AD">
        <w:tc>
          <w:tcPr>
            <w:tcW w:w="4253" w:type="dxa"/>
            <w:shd w:val="clear" w:color="auto" w:fill="F2F2F2"/>
            <w:vAlign w:val="center"/>
          </w:tcPr>
          <w:p w14:paraId="2C98A658" w14:textId="77777777" w:rsidR="00E56F09" w:rsidRPr="00EB2817" w:rsidRDefault="00E56F09" w:rsidP="00FA13AD">
            <w:pPr>
              <w:spacing w:line="276" w:lineRule="auto"/>
              <w:rPr>
                <w:rFonts w:ascii="Arial Narrow" w:hAnsi="Arial Narrow"/>
                <w:b/>
                <w:sz w:val="24"/>
                <w:szCs w:val="24"/>
              </w:rPr>
            </w:pPr>
            <w:r w:rsidRPr="00EB2817">
              <w:rPr>
                <w:rFonts w:ascii="Arial Narrow" w:hAnsi="Arial Narrow" w:cs="Arial"/>
                <w:b/>
                <w:sz w:val="24"/>
                <w:szCs w:val="24"/>
                <w:lang w:val="en-ZA"/>
              </w:rPr>
              <w:t>Accreditation</w:t>
            </w:r>
          </w:p>
        </w:tc>
        <w:tc>
          <w:tcPr>
            <w:tcW w:w="2976" w:type="dxa"/>
            <w:shd w:val="clear" w:color="auto" w:fill="F2F2F2"/>
            <w:vAlign w:val="center"/>
          </w:tcPr>
          <w:p w14:paraId="77323D35" w14:textId="77777777" w:rsidR="00E56F09" w:rsidRPr="00EB2817" w:rsidRDefault="00E56F09" w:rsidP="00FA13AD">
            <w:pPr>
              <w:spacing w:line="276" w:lineRule="auto"/>
              <w:jc w:val="center"/>
              <w:rPr>
                <w:rFonts w:ascii="Arial Narrow" w:hAnsi="Arial Narrow" w:cs="Arial"/>
                <w:b/>
                <w:sz w:val="24"/>
                <w:szCs w:val="24"/>
                <w:lang w:val="en-ZA"/>
              </w:rPr>
            </w:pPr>
            <w:r w:rsidRPr="00EB2817">
              <w:rPr>
                <w:rFonts w:ascii="Arial Narrow" w:hAnsi="Arial Narrow" w:cs="Arial"/>
                <w:b/>
                <w:sz w:val="24"/>
                <w:szCs w:val="24"/>
                <w:lang w:val="en-ZA"/>
              </w:rPr>
              <w:t>Comply/Do not comply</w:t>
            </w:r>
          </w:p>
        </w:tc>
        <w:tc>
          <w:tcPr>
            <w:tcW w:w="6129" w:type="dxa"/>
            <w:shd w:val="clear" w:color="auto" w:fill="F2F2F2"/>
            <w:vAlign w:val="center"/>
          </w:tcPr>
          <w:p w14:paraId="5D62FFC8" w14:textId="77777777" w:rsidR="00E56F09" w:rsidRPr="00EB2817" w:rsidRDefault="00E56F09" w:rsidP="00FA13AD">
            <w:pPr>
              <w:spacing w:line="276" w:lineRule="auto"/>
              <w:jc w:val="center"/>
              <w:rPr>
                <w:rFonts w:ascii="Arial Narrow" w:hAnsi="Arial Narrow" w:cs="Arial"/>
                <w:b/>
                <w:sz w:val="24"/>
                <w:szCs w:val="24"/>
                <w:lang w:val="en-ZA"/>
              </w:rPr>
            </w:pPr>
            <w:r w:rsidRPr="00EB2817">
              <w:rPr>
                <w:rFonts w:ascii="Arial Narrow" w:hAnsi="Arial Narrow" w:cs="Arial"/>
                <w:b/>
                <w:sz w:val="24"/>
                <w:szCs w:val="24"/>
                <w:lang w:val="en-ZA"/>
              </w:rPr>
              <w:t>Comment</w:t>
            </w:r>
          </w:p>
        </w:tc>
      </w:tr>
      <w:tr w:rsidR="00E56F09" w:rsidRPr="00EB2817" w14:paraId="227E0BDF" w14:textId="77777777" w:rsidTr="00FA13AD">
        <w:tc>
          <w:tcPr>
            <w:tcW w:w="4253" w:type="dxa"/>
            <w:shd w:val="clear" w:color="auto" w:fill="F2F2F2"/>
          </w:tcPr>
          <w:p w14:paraId="7F8F5287" w14:textId="0C00A52A" w:rsidR="00E56F09" w:rsidRPr="00EB2817" w:rsidRDefault="00E56F09" w:rsidP="00FA13AD">
            <w:pPr>
              <w:shd w:val="clear" w:color="auto" w:fill="F2F2F2"/>
              <w:spacing w:line="276" w:lineRule="auto"/>
              <w:rPr>
                <w:rFonts w:ascii="Arial Narrow" w:hAnsi="Arial Narrow"/>
                <w:sz w:val="24"/>
                <w:szCs w:val="24"/>
              </w:rPr>
            </w:pPr>
            <w:r w:rsidRPr="00E56F09">
              <w:rPr>
                <w:rFonts w:ascii="Arial Narrow" w:hAnsi="Arial Narrow"/>
                <w:sz w:val="24"/>
                <w:szCs w:val="24"/>
              </w:rPr>
              <w:t>Bidders must be registered in South Africa in terms of South African laws and the bidder must be operating in South Africa.</w:t>
            </w:r>
          </w:p>
        </w:tc>
        <w:tc>
          <w:tcPr>
            <w:tcW w:w="2976" w:type="dxa"/>
            <w:shd w:val="clear" w:color="auto" w:fill="auto"/>
          </w:tcPr>
          <w:p w14:paraId="385E0998" w14:textId="77777777" w:rsidR="00E56F09" w:rsidRPr="00EB2817" w:rsidRDefault="00E56F09" w:rsidP="00FA13AD">
            <w:pPr>
              <w:spacing w:line="276" w:lineRule="auto"/>
              <w:jc w:val="center"/>
              <w:rPr>
                <w:rFonts w:ascii="Arial Narrow" w:hAnsi="Arial Narrow" w:cs="Arial"/>
                <w:b/>
                <w:sz w:val="24"/>
                <w:szCs w:val="24"/>
                <w:lang w:val="en-ZA"/>
              </w:rPr>
            </w:pPr>
          </w:p>
        </w:tc>
        <w:tc>
          <w:tcPr>
            <w:tcW w:w="6129" w:type="dxa"/>
          </w:tcPr>
          <w:p w14:paraId="0AA2CC23" w14:textId="77777777" w:rsidR="00E56F09" w:rsidRPr="00EB2817" w:rsidRDefault="00E56F09" w:rsidP="00FA13AD">
            <w:pPr>
              <w:spacing w:line="276" w:lineRule="auto"/>
              <w:jc w:val="center"/>
              <w:rPr>
                <w:rFonts w:ascii="Arial Narrow" w:hAnsi="Arial Narrow" w:cs="Arial"/>
                <w:b/>
                <w:sz w:val="24"/>
                <w:szCs w:val="24"/>
                <w:lang w:val="en-ZA"/>
              </w:rPr>
            </w:pPr>
          </w:p>
        </w:tc>
      </w:tr>
      <w:tr w:rsidR="00E56F09" w:rsidRPr="00EB2817" w14:paraId="2C500BBD" w14:textId="77777777" w:rsidTr="00FA13AD">
        <w:tc>
          <w:tcPr>
            <w:tcW w:w="13358" w:type="dxa"/>
            <w:gridSpan w:val="3"/>
            <w:shd w:val="clear" w:color="auto" w:fill="F2F2F2"/>
          </w:tcPr>
          <w:p w14:paraId="589A237B" w14:textId="77777777" w:rsidR="00E56F09" w:rsidRPr="00EB2817" w:rsidRDefault="00E56F09" w:rsidP="00FA13AD">
            <w:pPr>
              <w:spacing w:line="276" w:lineRule="auto"/>
              <w:rPr>
                <w:rFonts w:ascii="Arial Narrow" w:hAnsi="Arial Narrow" w:cs="Arial"/>
                <w:i/>
                <w:sz w:val="24"/>
                <w:szCs w:val="24"/>
                <w:lang w:val="en-ZA"/>
              </w:rPr>
            </w:pPr>
            <w:r w:rsidRPr="00EB2817">
              <w:rPr>
                <w:rFonts w:ascii="Arial Narrow" w:hAnsi="Arial Narrow" w:cs="Arial"/>
                <w:b/>
                <w:sz w:val="24"/>
                <w:szCs w:val="24"/>
                <w:lang w:val="en-ZA"/>
              </w:rPr>
              <w:t>Response Table B: References to Attached Documentation</w:t>
            </w:r>
          </w:p>
        </w:tc>
      </w:tr>
      <w:tr w:rsidR="00E56F09" w:rsidRPr="00EB2817" w14:paraId="799BF63D" w14:textId="77777777" w:rsidTr="00FA13AD">
        <w:trPr>
          <w:trHeight w:val="173"/>
        </w:trPr>
        <w:tc>
          <w:tcPr>
            <w:tcW w:w="4253" w:type="dxa"/>
            <w:shd w:val="clear" w:color="auto" w:fill="F2F2F2"/>
          </w:tcPr>
          <w:p w14:paraId="15DF1446" w14:textId="77777777" w:rsidR="00E56F09" w:rsidRPr="00EB2817" w:rsidRDefault="00E56F09" w:rsidP="00FA13AD">
            <w:pPr>
              <w:spacing w:line="276" w:lineRule="auto"/>
              <w:jc w:val="center"/>
              <w:rPr>
                <w:rFonts w:ascii="Arial Narrow" w:hAnsi="Arial Narrow" w:cs="Arial"/>
                <w:b/>
                <w:sz w:val="24"/>
                <w:szCs w:val="24"/>
                <w:lang w:val="en-ZA"/>
              </w:rPr>
            </w:pPr>
            <w:r w:rsidRPr="00EB2817">
              <w:rPr>
                <w:rFonts w:ascii="Arial Narrow" w:hAnsi="Arial Narrow" w:cs="Arial"/>
                <w:b/>
                <w:sz w:val="24"/>
                <w:szCs w:val="24"/>
                <w:lang w:val="en-ZA"/>
              </w:rPr>
              <w:t>Reference</w:t>
            </w:r>
          </w:p>
        </w:tc>
        <w:tc>
          <w:tcPr>
            <w:tcW w:w="2976" w:type="dxa"/>
            <w:shd w:val="clear" w:color="auto" w:fill="F2F2F2"/>
          </w:tcPr>
          <w:p w14:paraId="2A198744" w14:textId="77777777" w:rsidR="00E56F09" w:rsidRPr="00EB2817" w:rsidRDefault="00E56F09" w:rsidP="00FA13AD">
            <w:pPr>
              <w:spacing w:line="276" w:lineRule="auto"/>
              <w:jc w:val="center"/>
              <w:rPr>
                <w:rFonts w:ascii="Arial Narrow" w:hAnsi="Arial Narrow" w:cs="Arial"/>
                <w:b/>
                <w:sz w:val="24"/>
                <w:szCs w:val="24"/>
                <w:lang w:val="en-ZA"/>
              </w:rPr>
            </w:pPr>
            <w:r w:rsidRPr="00EB2817">
              <w:rPr>
                <w:rFonts w:ascii="Arial Narrow" w:hAnsi="Arial Narrow" w:cs="Arial"/>
                <w:b/>
                <w:sz w:val="24"/>
                <w:szCs w:val="24"/>
                <w:lang w:val="en-ZA"/>
              </w:rPr>
              <w:t>Document Title</w:t>
            </w:r>
          </w:p>
        </w:tc>
        <w:tc>
          <w:tcPr>
            <w:tcW w:w="6129" w:type="dxa"/>
            <w:shd w:val="clear" w:color="auto" w:fill="F2F2F2"/>
          </w:tcPr>
          <w:p w14:paraId="3066FA45" w14:textId="77777777" w:rsidR="00E56F09" w:rsidRPr="00EB2817" w:rsidRDefault="00E56F09" w:rsidP="00FA13AD">
            <w:pPr>
              <w:spacing w:line="276" w:lineRule="auto"/>
              <w:jc w:val="center"/>
              <w:rPr>
                <w:rFonts w:ascii="Arial Narrow" w:hAnsi="Arial Narrow" w:cs="Arial"/>
                <w:b/>
                <w:sz w:val="24"/>
                <w:szCs w:val="24"/>
                <w:lang w:val="en-ZA"/>
              </w:rPr>
            </w:pPr>
            <w:r w:rsidRPr="00EB2817">
              <w:rPr>
                <w:rFonts w:ascii="Arial Narrow" w:hAnsi="Arial Narrow" w:cs="Arial"/>
                <w:b/>
                <w:sz w:val="24"/>
                <w:szCs w:val="24"/>
                <w:lang w:val="en-ZA"/>
              </w:rPr>
              <w:t>Submitted In Support Of</w:t>
            </w:r>
          </w:p>
        </w:tc>
      </w:tr>
      <w:tr w:rsidR="00E56F09" w:rsidRPr="00EB2817" w14:paraId="0CAD94B2" w14:textId="77777777" w:rsidTr="00FA13AD">
        <w:trPr>
          <w:trHeight w:val="22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6F4285CE" w14:textId="77777777" w:rsidR="00E56F09" w:rsidRDefault="00E56F09" w:rsidP="00FA13AD">
            <w:pPr>
              <w:spacing w:line="276" w:lineRule="auto"/>
              <w:jc w:val="left"/>
              <w:rPr>
                <w:rFonts w:ascii="Arial Narrow" w:hAnsi="Arial Narrow" w:cs="Arial"/>
                <w:sz w:val="24"/>
                <w:szCs w:val="24"/>
                <w:lang w:val="en-ZA"/>
              </w:rPr>
            </w:pPr>
          </w:p>
          <w:p w14:paraId="66143595" w14:textId="77777777" w:rsidR="00E56F09" w:rsidRPr="00EB2817" w:rsidRDefault="00E56F09" w:rsidP="00FA13AD">
            <w:pPr>
              <w:spacing w:line="276" w:lineRule="auto"/>
              <w:jc w:val="left"/>
              <w:rPr>
                <w:rFonts w:ascii="Arial Narrow" w:hAnsi="Arial Narrow" w:cs="Arial"/>
                <w:sz w:val="24"/>
                <w:szCs w:val="24"/>
                <w:lang w:val="en-ZA"/>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305877D0" w14:textId="77777777" w:rsidR="00E56F09" w:rsidRPr="00EB2817" w:rsidRDefault="00E56F09" w:rsidP="00FA13AD">
            <w:pPr>
              <w:spacing w:line="276" w:lineRule="auto"/>
              <w:jc w:val="right"/>
              <w:rPr>
                <w:rFonts w:ascii="Arial Narrow" w:hAnsi="Arial Narrow" w:cs="Arial"/>
                <w:sz w:val="24"/>
                <w:szCs w:val="24"/>
                <w:lang w:val="en-ZA"/>
              </w:rPr>
            </w:pPr>
          </w:p>
        </w:tc>
        <w:tc>
          <w:tcPr>
            <w:tcW w:w="6129" w:type="dxa"/>
            <w:tcBorders>
              <w:top w:val="single" w:sz="4" w:space="0" w:color="auto"/>
              <w:left w:val="single" w:sz="4" w:space="0" w:color="auto"/>
              <w:bottom w:val="single" w:sz="4" w:space="0" w:color="auto"/>
              <w:right w:val="single" w:sz="4" w:space="0" w:color="auto"/>
            </w:tcBorders>
          </w:tcPr>
          <w:p w14:paraId="4CF92281" w14:textId="77777777" w:rsidR="00E56F09" w:rsidRPr="00EB2817" w:rsidRDefault="00E56F09" w:rsidP="00FA13AD">
            <w:pPr>
              <w:spacing w:line="276" w:lineRule="auto"/>
              <w:jc w:val="left"/>
              <w:rPr>
                <w:rFonts w:ascii="Arial Narrow" w:hAnsi="Arial Narrow" w:cs="Arial"/>
                <w:sz w:val="24"/>
                <w:szCs w:val="24"/>
                <w:lang w:val="en-ZA"/>
              </w:rPr>
            </w:pPr>
          </w:p>
        </w:tc>
      </w:tr>
    </w:tbl>
    <w:p w14:paraId="1540F0FF" w14:textId="77777777" w:rsidR="00E56F09" w:rsidRDefault="00E56F09" w:rsidP="00573F31">
      <w:pPr>
        <w:pStyle w:val="level1"/>
        <w:spacing w:line="276" w:lineRule="auto"/>
        <w:ind w:left="720"/>
        <w:rPr>
          <w:rFonts w:ascii="Arial Narrow" w:hAnsi="Arial Narrow"/>
          <w:sz w:val="24"/>
          <w:szCs w:val="24"/>
        </w:rPr>
      </w:pPr>
    </w:p>
    <w:p w14:paraId="02CC59BA" w14:textId="3F6FDAF9" w:rsidR="009575F5" w:rsidRPr="00EB2817" w:rsidRDefault="009575F5" w:rsidP="00573F31">
      <w:pPr>
        <w:pStyle w:val="level1"/>
        <w:numPr>
          <w:ilvl w:val="0"/>
          <w:numId w:val="9"/>
        </w:numPr>
        <w:spacing w:line="276" w:lineRule="auto"/>
        <w:rPr>
          <w:rFonts w:ascii="Arial Narrow" w:hAnsi="Arial Narrow"/>
          <w:sz w:val="24"/>
          <w:szCs w:val="24"/>
        </w:rPr>
      </w:pPr>
      <w:r w:rsidRPr="00EB2817">
        <w:rPr>
          <w:rFonts w:ascii="Arial Narrow" w:hAnsi="Arial Narrow"/>
          <w:sz w:val="24"/>
          <w:szCs w:val="24"/>
        </w:rPr>
        <w:t xml:space="preserve">Declaration that the Bidder </w:t>
      </w:r>
      <w:r w:rsidR="00573F31" w:rsidRPr="00573F31">
        <w:rPr>
          <w:rFonts w:ascii="Arial Narrow" w:hAnsi="Arial Narrow"/>
          <w:sz w:val="24"/>
          <w:szCs w:val="24"/>
        </w:rPr>
        <w:t>WILL DELIVER THE EQUIPMENT WITHIN THE TIMEFRAMES AS PER CISCO DELIVERY TIMELINES.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3500"/>
        <w:gridCol w:w="8236"/>
      </w:tblGrid>
      <w:tr w:rsidR="009F31E2" w:rsidRPr="00EB2817" w14:paraId="6CC93CCA" w14:textId="77777777" w:rsidTr="00BC694A">
        <w:tc>
          <w:tcPr>
            <w:tcW w:w="13325" w:type="dxa"/>
            <w:gridSpan w:val="3"/>
            <w:shd w:val="clear" w:color="auto" w:fill="F2F2F2" w:themeFill="background1" w:themeFillShade="F2"/>
          </w:tcPr>
          <w:p w14:paraId="1EFD0C2F" w14:textId="77777777" w:rsidR="009F31E2" w:rsidRPr="00EB2817" w:rsidRDefault="009F31E2" w:rsidP="00BC694A">
            <w:pPr>
              <w:shd w:val="clear" w:color="auto" w:fill="F2F2F2" w:themeFill="background1" w:themeFillShade="F2"/>
              <w:rPr>
                <w:rFonts w:ascii="Arial Narrow" w:hAnsi="Arial Narrow" w:cs="Arial"/>
                <w:b/>
                <w:bCs/>
                <w:i/>
                <w:iCs/>
                <w:sz w:val="24"/>
                <w:szCs w:val="24"/>
                <w:lang w:val="en-ZA"/>
              </w:rPr>
            </w:pPr>
            <w:r w:rsidRPr="00EB2817">
              <w:rPr>
                <w:rFonts w:ascii="Arial Narrow" w:hAnsi="Arial Narrow" w:cs="Arial"/>
                <w:b/>
                <w:bCs/>
                <w:i/>
                <w:iCs/>
                <w:sz w:val="24"/>
                <w:szCs w:val="24"/>
                <w:lang w:val="en-ZA"/>
              </w:rPr>
              <w:t xml:space="preserve">Mandatory Requirement </w:t>
            </w:r>
          </w:p>
        </w:tc>
      </w:tr>
      <w:tr w:rsidR="009F31E2" w:rsidRPr="00EB2817" w14:paraId="1A481DFE" w14:textId="77777777" w:rsidTr="00BC694A">
        <w:tc>
          <w:tcPr>
            <w:tcW w:w="13325" w:type="dxa"/>
            <w:gridSpan w:val="3"/>
            <w:tcBorders>
              <w:top w:val="single" w:sz="4" w:space="0" w:color="auto"/>
              <w:left w:val="single" w:sz="4" w:space="0" w:color="auto"/>
              <w:bottom w:val="nil"/>
              <w:right w:val="single" w:sz="4" w:space="0" w:color="auto"/>
            </w:tcBorders>
            <w:shd w:val="clear" w:color="auto" w:fill="F2F2F2" w:themeFill="background1" w:themeFillShade="F2"/>
          </w:tcPr>
          <w:p w14:paraId="744DF4F6" w14:textId="1916925A" w:rsidR="009F31E2" w:rsidRPr="002F1FDA" w:rsidRDefault="00190E77" w:rsidP="00BC694A">
            <w:pPr>
              <w:shd w:val="clear" w:color="auto" w:fill="F2F2F2"/>
              <w:jc w:val="left"/>
              <w:rPr>
                <w:rFonts w:ascii="Arial Narrow" w:hAnsi="Arial Narrow" w:cs="Arial"/>
                <w:sz w:val="24"/>
                <w:szCs w:val="24"/>
                <w:lang w:val="en-ZA"/>
              </w:rPr>
            </w:pPr>
            <w:r w:rsidRPr="002F1FDA">
              <w:rPr>
                <w:rFonts w:ascii="Arial Narrow" w:hAnsi="Arial Narrow" w:cs="Arial"/>
                <w:sz w:val="24"/>
                <w:szCs w:val="24"/>
                <w:lang w:val="en-ZA"/>
              </w:rPr>
              <w:t>Reference: RFP Main Document paragraph 7.3</w:t>
            </w:r>
          </w:p>
          <w:p w14:paraId="211CBCF4" w14:textId="77777777" w:rsidR="00190E77" w:rsidRPr="002F1FDA" w:rsidRDefault="00190E77" w:rsidP="00BC694A">
            <w:pPr>
              <w:shd w:val="clear" w:color="auto" w:fill="F2F2F2"/>
              <w:jc w:val="left"/>
              <w:rPr>
                <w:rFonts w:ascii="Arial Narrow" w:hAnsi="Arial Narrow" w:cs="Arial"/>
                <w:sz w:val="24"/>
                <w:szCs w:val="24"/>
                <w:lang w:val="en-ZA"/>
              </w:rPr>
            </w:pPr>
          </w:p>
          <w:p w14:paraId="212EBD86" w14:textId="7DE87D6A" w:rsidR="00774740" w:rsidRDefault="00573F31" w:rsidP="00BC694A">
            <w:pPr>
              <w:shd w:val="clear" w:color="auto" w:fill="F2F2F2"/>
              <w:jc w:val="left"/>
              <w:rPr>
                <w:rFonts w:ascii="Arial" w:hAnsi="Arial" w:cs="Arial"/>
                <w:sz w:val="20"/>
                <w:szCs w:val="20"/>
              </w:rPr>
            </w:pPr>
            <w:r>
              <w:rPr>
                <w:rFonts w:ascii="Arial" w:hAnsi="Arial" w:cs="Arial"/>
                <w:sz w:val="20"/>
                <w:szCs w:val="20"/>
              </w:rPr>
              <w:t xml:space="preserve">Bidders must </w:t>
            </w:r>
            <w:r w:rsidRPr="004F1EDB">
              <w:rPr>
                <w:rFonts w:ascii="Arial" w:hAnsi="Arial" w:cs="Arial"/>
                <w:sz w:val="20"/>
                <w:szCs w:val="20"/>
              </w:rPr>
              <w:t xml:space="preserve">deliver the equipment within the timeframes </w:t>
            </w:r>
            <w:r>
              <w:rPr>
                <w:rFonts w:ascii="Arial" w:hAnsi="Arial" w:cs="Arial"/>
                <w:sz w:val="20"/>
                <w:szCs w:val="20"/>
              </w:rPr>
              <w:t>as per Cisco delivery timelines.</w:t>
            </w:r>
          </w:p>
          <w:p w14:paraId="02A06473" w14:textId="77777777" w:rsidR="00573F31" w:rsidRPr="002F1FDA" w:rsidRDefault="00573F31" w:rsidP="00BC694A">
            <w:pPr>
              <w:shd w:val="clear" w:color="auto" w:fill="F2F2F2"/>
              <w:jc w:val="left"/>
              <w:rPr>
                <w:rFonts w:ascii="Arial Narrow" w:hAnsi="Arial Narrow" w:cs="Arial"/>
                <w:sz w:val="24"/>
                <w:szCs w:val="24"/>
                <w:lang w:val="en-ZA"/>
              </w:rPr>
            </w:pPr>
          </w:p>
          <w:p w14:paraId="493BEA66" w14:textId="66BDFC47" w:rsidR="00774740" w:rsidRPr="002F1FDA" w:rsidRDefault="00774740" w:rsidP="002F1FDA">
            <w:pPr>
              <w:shd w:val="clear" w:color="auto" w:fill="F2F2F2"/>
              <w:jc w:val="left"/>
              <w:rPr>
                <w:rFonts w:ascii="Arial Narrow" w:hAnsi="Arial Narrow" w:cs="Arial"/>
                <w:b/>
                <w:bCs/>
                <w:sz w:val="24"/>
                <w:szCs w:val="24"/>
                <w:lang w:val="en-ZA"/>
              </w:rPr>
            </w:pPr>
            <w:r w:rsidRPr="002F1FDA">
              <w:rPr>
                <w:rFonts w:ascii="Arial Narrow" w:hAnsi="Arial Narrow" w:cs="Arial"/>
                <w:b/>
                <w:bCs/>
                <w:sz w:val="24"/>
                <w:szCs w:val="24"/>
                <w:lang w:val="en-ZA"/>
              </w:rPr>
              <w:t>NB:</w:t>
            </w:r>
            <w:r w:rsidR="00573F31">
              <w:rPr>
                <w:rFonts w:ascii="Arial Narrow" w:hAnsi="Arial Narrow" w:cs="Arial"/>
                <w:b/>
                <w:bCs/>
                <w:sz w:val="24"/>
                <w:szCs w:val="24"/>
              </w:rPr>
              <w:t xml:space="preserve"> </w:t>
            </w:r>
            <w:r w:rsidR="00573F31" w:rsidRPr="0010043C">
              <w:rPr>
                <w:rFonts w:ascii="Arial" w:hAnsi="Arial" w:cs="Arial"/>
                <w:b/>
                <w:sz w:val="20"/>
                <w:szCs w:val="20"/>
              </w:rPr>
              <w:t>The Bidder must confirm (on the mandatory response template, through either indicating comply/ do not comply)</w:t>
            </w:r>
            <w:r w:rsidR="00573F31">
              <w:rPr>
                <w:rFonts w:ascii="Arial" w:hAnsi="Arial" w:cs="Arial"/>
                <w:b/>
                <w:sz w:val="20"/>
                <w:szCs w:val="20"/>
              </w:rPr>
              <w:t>.</w:t>
            </w:r>
          </w:p>
          <w:p w14:paraId="4BFF4007" w14:textId="326F5ECA" w:rsidR="002F1FDA" w:rsidRPr="002F1FDA" w:rsidRDefault="002F1FDA" w:rsidP="002F1FDA">
            <w:pPr>
              <w:shd w:val="clear" w:color="auto" w:fill="F2F2F2"/>
              <w:jc w:val="left"/>
              <w:rPr>
                <w:rFonts w:ascii="Arial Narrow" w:hAnsi="Arial Narrow" w:cs="Arial"/>
                <w:sz w:val="24"/>
                <w:szCs w:val="24"/>
                <w:lang w:val="en-ZA"/>
              </w:rPr>
            </w:pPr>
          </w:p>
        </w:tc>
      </w:tr>
      <w:tr w:rsidR="009F31E2" w:rsidRPr="00EB2817" w14:paraId="0BE461FC" w14:textId="77777777" w:rsidTr="00BC694A">
        <w:tc>
          <w:tcPr>
            <w:tcW w:w="13325" w:type="dxa"/>
            <w:gridSpan w:val="3"/>
            <w:tcBorders>
              <w:top w:val="single" w:sz="4" w:space="0" w:color="auto"/>
              <w:left w:val="single" w:sz="4" w:space="0" w:color="auto"/>
              <w:bottom w:val="nil"/>
              <w:right w:val="single" w:sz="4" w:space="0" w:color="auto"/>
            </w:tcBorders>
            <w:shd w:val="clear" w:color="auto" w:fill="F2F2F2" w:themeFill="background1" w:themeFillShade="F2"/>
          </w:tcPr>
          <w:p w14:paraId="5BB35DC2" w14:textId="77777777" w:rsidR="009F31E2" w:rsidRPr="00EB2817" w:rsidRDefault="009F31E2" w:rsidP="00BC694A">
            <w:pPr>
              <w:shd w:val="clear" w:color="auto" w:fill="F2F2F2"/>
              <w:jc w:val="left"/>
              <w:rPr>
                <w:rFonts w:ascii="Arial Narrow" w:hAnsi="Arial Narrow" w:cs="Arial"/>
                <w:b/>
                <w:sz w:val="24"/>
                <w:szCs w:val="24"/>
                <w:lang w:val="en-ZA"/>
              </w:rPr>
            </w:pPr>
            <w:r w:rsidRPr="00EB2817">
              <w:rPr>
                <w:rFonts w:ascii="Arial Narrow" w:hAnsi="Arial Narrow" w:cs="Arial"/>
                <w:b/>
                <w:sz w:val="24"/>
                <w:szCs w:val="24"/>
                <w:lang w:val="en-ZA"/>
              </w:rPr>
              <w:t>Instructions for completing Response Table A below.</w:t>
            </w:r>
          </w:p>
          <w:p w14:paraId="0B20B612" w14:textId="77777777" w:rsidR="009F31E2" w:rsidRPr="00EB2817" w:rsidRDefault="009F31E2" w:rsidP="00BC694A">
            <w:pPr>
              <w:shd w:val="clear" w:color="auto" w:fill="F2F2F2"/>
              <w:jc w:val="left"/>
              <w:rPr>
                <w:rFonts w:ascii="Arial Narrow" w:hAnsi="Arial Narrow" w:cs="Arial"/>
                <w:b/>
                <w:sz w:val="24"/>
                <w:szCs w:val="24"/>
                <w:lang w:val="en-ZA"/>
              </w:rPr>
            </w:pPr>
          </w:p>
          <w:p w14:paraId="00F574CF" w14:textId="77777777" w:rsidR="009F31E2" w:rsidRPr="00EB2817" w:rsidRDefault="009F31E2" w:rsidP="00BC694A">
            <w:pPr>
              <w:numPr>
                <w:ilvl w:val="0"/>
                <w:numId w:val="4"/>
              </w:numPr>
              <w:shd w:val="clear" w:color="auto" w:fill="F2F2F2"/>
              <w:rPr>
                <w:rFonts w:ascii="Arial Narrow" w:hAnsi="Arial Narrow" w:cs="Arial"/>
                <w:i/>
                <w:sz w:val="24"/>
                <w:szCs w:val="24"/>
                <w:lang w:val="en-ZA"/>
              </w:rPr>
            </w:pPr>
            <w:r w:rsidRPr="00EB2817">
              <w:rPr>
                <w:rFonts w:ascii="Arial Narrow" w:hAnsi="Arial Narrow" w:cs="Arial"/>
                <w:i/>
                <w:sz w:val="24"/>
                <w:szCs w:val="24"/>
                <w:lang w:val="en-ZA"/>
              </w:rPr>
              <w:t>The Bidder must complete all fields in Response Table A in full.</w:t>
            </w:r>
          </w:p>
          <w:p w14:paraId="638ED960" w14:textId="64DD92EE" w:rsidR="009F31E2" w:rsidRPr="00EB2817" w:rsidRDefault="009F31E2" w:rsidP="00CF67AB">
            <w:pPr>
              <w:shd w:val="clear" w:color="auto" w:fill="F2F2F2"/>
              <w:ind w:left="360"/>
              <w:rPr>
                <w:rFonts w:ascii="Arial Narrow" w:hAnsi="Arial Narrow" w:cs="Arial"/>
                <w:i/>
                <w:sz w:val="24"/>
                <w:szCs w:val="24"/>
                <w:lang w:val="en-ZA"/>
              </w:rPr>
            </w:pPr>
          </w:p>
          <w:p w14:paraId="7A363035" w14:textId="77777777" w:rsidR="009F31E2" w:rsidRPr="00EB2817" w:rsidRDefault="009F31E2" w:rsidP="00BC694A">
            <w:pPr>
              <w:shd w:val="clear" w:color="auto" w:fill="F2F2F2"/>
              <w:jc w:val="left"/>
              <w:rPr>
                <w:rFonts w:ascii="Arial Narrow" w:hAnsi="Arial Narrow" w:cs="Arial"/>
                <w:b/>
                <w:i/>
                <w:sz w:val="24"/>
                <w:szCs w:val="24"/>
                <w:lang w:val="en-ZA"/>
              </w:rPr>
            </w:pPr>
          </w:p>
        </w:tc>
      </w:tr>
      <w:tr w:rsidR="009F31E2" w:rsidRPr="00EB2817" w14:paraId="4F1C7635" w14:textId="77777777" w:rsidTr="00BC694A">
        <w:tc>
          <w:tcPr>
            <w:tcW w:w="1418" w:type="dxa"/>
            <w:vMerge w:val="restart"/>
            <w:tcBorders>
              <w:top w:val="nil"/>
              <w:left w:val="single" w:sz="4" w:space="0" w:color="auto"/>
              <w:right w:val="single" w:sz="4" w:space="0" w:color="auto"/>
            </w:tcBorders>
            <w:shd w:val="clear" w:color="auto" w:fill="F2F2F2" w:themeFill="background1" w:themeFillShade="F2"/>
          </w:tcPr>
          <w:p w14:paraId="538FB66B" w14:textId="77777777" w:rsidR="009F31E2" w:rsidRPr="00EB2817" w:rsidRDefault="009F31E2" w:rsidP="00BC694A">
            <w:pPr>
              <w:shd w:val="clear" w:color="auto" w:fill="F2F2F2"/>
              <w:rPr>
                <w:rFonts w:ascii="Arial Narrow" w:hAnsi="Arial Narrow" w:cs="Arial"/>
                <w:b/>
                <w:sz w:val="24"/>
                <w:szCs w:val="24"/>
                <w:lang w:val="en-ZA"/>
              </w:rPr>
            </w:pP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5617B6" w14:textId="77777777" w:rsidR="009F31E2" w:rsidRPr="00EB2817" w:rsidRDefault="009F31E2" w:rsidP="00BC694A">
            <w:pPr>
              <w:shd w:val="clear" w:color="auto" w:fill="F2F2F2"/>
              <w:rPr>
                <w:rFonts w:ascii="Arial Narrow" w:hAnsi="Arial Narrow" w:cs="Arial"/>
                <w:b/>
                <w:sz w:val="24"/>
                <w:szCs w:val="24"/>
                <w:lang w:val="en-ZA"/>
              </w:rPr>
            </w:pPr>
            <w:r w:rsidRPr="00EB2817">
              <w:rPr>
                <w:rFonts w:ascii="Arial Narrow" w:hAnsi="Arial Narrow" w:cs="Arial"/>
                <w:b/>
                <w:sz w:val="24"/>
                <w:szCs w:val="24"/>
                <w:lang w:val="en-ZA"/>
              </w:rPr>
              <w:t>Field name</w:t>
            </w:r>
          </w:p>
        </w:tc>
        <w:tc>
          <w:tcPr>
            <w:tcW w:w="83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D89016" w14:textId="77777777" w:rsidR="009F31E2" w:rsidRPr="00EB2817" w:rsidRDefault="009F31E2" w:rsidP="00BC694A">
            <w:pPr>
              <w:shd w:val="clear" w:color="auto" w:fill="F2F2F2"/>
              <w:jc w:val="center"/>
              <w:rPr>
                <w:rFonts w:ascii="Arial Narrow" w:hAnsi="Arial Narrow" w:cs="Arial"/>
                <w:b/>
                <w:i/>
                <w:sz w:val="24"/>
                <w:szCs w:val="24"/>
                <w:lang w:val="en-ZA"/>
              </w:rPr>
            </w:pPr>
            <w:r w:rsidRPr="00EB2817">
              <w:rPr>
                <w:rFonts w:ascii="Arial Narrow" w:hAnsi="Arial Narrow" w:cs="Arial"/>
                <w:b/>
                <w:i/>
                <w:sz w:val="24"/>
                <w:szCs w:val="24"/>
                <w:lang w:val="en-ZA"/>
              </w:rPr>
              <w:t>Instructions</w:t>
            </w:r>
          </w:p>
        </w:tc>
      </w:tr>
      <w:tr w:rsidR="009F31E2" w:rsidRPr="00EB2817" w14:paraId="683D696F" w14:textId="77777777" w:rsidTr="00BC694A">
        <w:tc>
          <w:tcPr>
            <w:tcW w:w="1418" w:type="dxa"/>
            <w:vMerge/>
          </w:tcPr>
          <w:p w14:paraId="11EF9D68" w14:textId="77777777" w:rsidR="009F31E2" w:rsidRPr="00EB2817" w:rsidRDefault="009F31E2" w:rsidP="00BC694A">
            <w:pPr>
              <w:shd w:val="clear" w:color="auto" w:fill="F2F2F2"/>
              <w:rPr>
                <w:rFonts w:ascii="Arial Narrow" w:hAnsi="Arial Narrow" w:cs="Arial"/>
                <w:sz w:val="24"/>
                <w:szCs w:val="24"/>
                <w:lang w:val="en-ZA"/>
              </w:rPr>
            </w:pP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766391" w14:textId="77777777" w:rsidR="009F31E2" w:rsidRPr="00EB2817" w:rsidRDefault="009F31E2" w:rsidP="00BC694A">
            <w:pPr>
              <w:jc w:val="center"/>
              <w:rPr>
                <w:rFonts w:ascii="Arial Narrow" w:hAnsi="Arial Narrow" w:cs="Arial"/>
                <w:sz w:val="24"/>
                <w:szCs w:val="24"/>
              </w:rPr>
            </w:pPr>
            <w:r w:rsidRPr="00EB2817">
              <w:rPr>
                <w:rFonts w:ascii="Arial Narrow" w:hAnsi="Arial Narrow" w:cs="Arial"/>
                <w:sz w:val="24"/>
                <w:szCs w:val="24"/>
              </w:rPr>
              <w:t>Comply/Do not comply</w:t>
            </w:r>
          </w:p>
        </w:tc>
        <w:tc>
          <w:tcPr>
            <w:tcW w:w="83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D681C6" w14:textId="77777777" w:rsidR="009F31E2" w:rsidRPr="00EB2817" w:rsidRDefault="009F31E2" w:rsidP="00BC694A">
            <w:pPr>
              <w:rPr>
                <w:rFonts w:ascii="Arial Narrow" w:hAnsi="Arial Narrow" w:cs="Arial"/>
                <w:sz w:val="24"/>
                <w:szCs w:val="24"/>
              </w:rPr>
            </w:pPr>
            <w:r w:rsidRPr="00EB2817">
              <w:rPr>
                <w:rFonts w:ascii="Arial Narrow" w:hAnsi="Arial Narrow" w:cs="Arial"/>
                <w:sz w:val="24"/>
                <w:szCs w:val="24"/>
              </w:rPr>
              <w:t>The Bidder must supply a response of ‘Comply’ or ‘Do Not Comply’. Any other response made in this column will be interpreted as ‘Do Not Comply’.</w:t>
            </w:r>
          </w:p>
        </w:tc>
      </w:tr>
      <w:tr w:rsidR="009F31E2" w:rsidRPr="00EB2817" w14:paraId="1E70F37F" w14:textId="77777777" w:rsidTr="00BC694A">
        <w:trPr>
          <w:trHeight w:val="249"/>
        </w:trPr>
        <w:tc>
          <w:tcPr>
            <w:tcW w:w="1418" w:type="dxa"/>
            <w:vMerge/>
          </w:tcPr>
          <w:p w14:paraId="1702C5BB" w14:textId="77777777" w:rsidR="009F31E2" w:rsidRPr="00EB2817" w:rsidRDefault="009F31E2" w:rsidP="00BC694A">
            <w:pPr>
              <w:shd w:val="clear" w:color="auto" w:fill="F2F2F2"/>
              <w:rPr>
                <w:rFonts w:ascii="Arial Narrow" w:hAnsi="Arial Narrow" w:cs="Arial"/>
                <w:sz w:val="24"/>
                <w:szCs w:val="24"/>
                <w:lang w:val="en-ZA"/>
              </w:rPr>
            </w:pPr>
          </w:p>
        </w:tc>
        <w:tc>
          <w:tcPr>
            <w:tcW w:w="11907" w:type="dxa"/>
            <w:gridSpan w:val="2"/>
            <w:tcBorders>
              <w:top w:val="single" w:sz="4" w:space="0" w:color="auto"/>
              <w:left w:val="nil"/>
              <w:bottom w:val="single" w:sz="4" w:space="0" w:color="auto"/>
              <w:right w:val="single" w:sz="4" w:space="0" w:color="auto"/>
            </w:tcBorders>
            <w:shd w:val="clear" w:color="auto" w:fill="F2F2F2" w:themeFill="background1" w:themeFillShade="F2"/>
          </w:tcPr>
          <w:p w14:paraId="60685AD1" w14:textId="77777777" w:rsidR="009F31E2" w:rsidRPr="00EB2817" w:rsidRDefault="009F31E2" w:rsidP="00BC694A">
            <w:pPr>
              <w:shd w:val="clear" w:color="auto" w:fill="F2F2F2"/>
              <w:jc w:val="left"/>
              <w:rPr>
                <w:rFonts w:ascii="Arial Narrow" w:hAnsi="Arial Narrow" w:cs="Arial"/>
                <w:i/>
                <w:sz w:val="24"/>
                <w:szCs w:val="24"/>
                <w:lang w:val="en-ZA"/>
              </w:rPr>
            </w:pPr>
          </w:p>
        </w:tc>
      </w:tr>
    </w:tbl>
    <w:p w14:paraId="6E3A145E" w14:textId="77777777" w:rsidR="009F31E2" w:rsidRPr="00EB2817" w:rsidRDefault="009F31E2" w:rsidP="009F31E2">
      <w:pPr>
        <w:pStyle w:val="level1"/>
        <w:spacing w:before="120"/>
        <w:rPr>
          <w:rFonts w:ascii="Arial Narrow" w:hAnsi="Arial Narrow"/>
          <w:sz w:val="24"/>
          <w:szCs w:val="24"/>
        </w:rPr>
      </w:pPr>
    </w:p>
    <w:tbl>
      <w:tblPr>
        <w:tblW w:w="1307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4281"/>
      </w:tblGrid>
      <w:tr w:rsidR="009F31E2" w:rsidRPr="00EB2817" w14:paraId="50A18B4E" w14:textId="77777777" w:rsidTr="00BC694A">
        <w:tc>
          <w:tcPr>
            <w:tcW w:w="130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2C540F" w14:textId="7C610733" w:rsidR="009F31E2" w:rsidRPr="00EB2817" w:rsidRDefault="00CF67AB" w:rsidP="00BC694A">
            <w:pPr>
              <w:jc w:val="left"/>
              <w:rPr>
                <w:rFonts w:ascii="Arial Narrow" w:hAnsi="Arial Narrow" w:cs="Arial"/>
                <w:b/>
                <w:sz w:val="24"/>
                <w:szCs w:val="24"/>
                <w:lang w:val="en-ZA"/>
              </w:rPr>
            </w:pPr>
            <w:r w:rsidRPr="00EB2817">
              <w:rPr>
                <w:rFonts w:ascii="Arial Narrow" w:hAnsi="Arial Narrow" w:cs="Arial"/>
                <w:b/>
                <w:sz w:val="24"/>
                <w:szCs w:val="24"/>
                <w:lang w:val="en-ZA"/>
              </w:rPr>
              <w:t xml:space="preserve">DECLARATION THAT THE BIDDER </w:t>
            </w:r>
            <w:r w:rsidR="00573F31">
              <w:rPr>
                <w:rFonts w:ascii="Arial Narrow" w:hAnsi="Arial Narrow" w:cs="Arial"/>
                <w:b/>
                <w:sz w:val="24"/>
                <w:szCs w:val="24"/>
                <w:lang w:val="en-ZA"/>
              </w:rPr>
              <w:t>WILL</w:t>
            </w:r>
            <w:r w:rsidRPr="00EB2817">
              <w:rPr>
                <w:rFonts w:ascii="Arial Narrow" w:hAnsi="Arial Narrow" w:cs="Arial"/>
                <w:b/>
                <w:sz w:val="24"/>
                <w:szCs w:val="24"/>
                <w:lang w:val="en-ZA"/>
              </w:rPr>
              <w:t xml:space="preserve"> </w:t>
            </w:r>
            <w:r w:rsidR="009575F5" w:rsidRPr="009575F5">
              <w:rPr>
                <w:rFonts w:ascii="Arial Narrow" w:hAnsi="Arial Narrow" w:cs="Arial"/>
                <w:b/>
                <w:sz w:val="24"/>
                <w:szCs w:val="24"/>
                <w:lang w:val="en-ZA"/>
              </w:rPr>
              <w:t>DELIVER THE EQUIPMENT WITHIN THE TIMEFRAMES AS PER CISCO DELIVERY TIMELINES.</w:t>
            </w:r>
          </w:p>
        </w:tc>
      </w:tr>
      <w:tr w:rsidR="009F31E2" w:rsidRPr="00EB2817" w14:paraId="600B6837" w14:textId="77777777" w:rsidTr="00BC694A">
        <w:tc>
          <w:tcPr>
            <w:tcW w:w="130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6A1097" w14:textId="77777777" w:rsidR="009F31E2" w:rsidRPr="00EB2817" w:rsidRDefault="009F31E2" w:rsidP="00BC694A">
            <w:pPr>
              <w:jc w:val="left"/>
              <w:rPr>
                <w:rFonts w:ascii="Arial Narrow" w:hAnsi="Arial Narrow" w:cs="Arial"/>
                <w:b/>
                <w:sz w:val="24"/>
                <w:szCs w:val="24"/>
                <w:lang w:val="en-ZA"/>
              </w:rPr>
            </w:pPr>
            <w:r w:rsidRPr="00EB2817">
              <w:rPr>
                <w:rFonts w:ascii="Arial Narrow" w:hAnsi="Arial Narrow" w:cs="Arial"/>
                <w:b/>
                <w:sz w:val="24"/>
                <w:szCs w:val="24"/>
                <w:lang w:val="en-ZA"/>
              </w:rPr>
              <w:t>Response Table A</w:t>
            </w:r>
          </w:p>
        </w:tc>
      </w:tr>
      <w:tr w:rsidR="009F31E2" w:rsidRPr="00EB2817" w14:paraId="04EA30F8" w14:textId="77777777" w:rsidTr="00BC694A">
        <w:tc>
          <w:tcPr>
            <w:tcW w:w="8789" w:type="dxa"/>
            <w:shd w:val="clear" w:color="auto" w:fill="F2F2F2" w:themeFill="background1" w:themeFillShade="F2"/>
          </w:tcPr>
          <w:p w14:paraId="30A9ED62" w14:textId="77777777" w:rsidR="009F31E2" w:rsidRPr="00EB2817" w:rsidRDefault="009F31E2" w:rsidP="00BC694A">
            <w:pPr>
              <w:jc w:val="center"/>
              <w:rPr>
                <w:rFonts w:ascii="Arial Narrow" w:hAnsi="Arial Narrow" w:cs="Arial"/>
                <w:b/>
                <w:sz w:val="24"/>
                <w:szCs w:val="24"/>
                <w:lang w:val="en-ZA"/>
              </w:rPr>
            </w:pPr>
            <w:r w:rsidRPr="00EB2817">
              <w:rPr>
                <w:rFonts w:ascii="Arial Narrow" w:hAnsi="Arial Narrow" w:cs="Arial"/>
                <w:b/>
                <w:sz w:val="24"/>
                <w:szCs w:val="24"/>
                <w:lang w:val="en-ZA"/>
              </w:rPr>
              <w:t>Declaration</w:t>
            </w:r>
          </w:p>
        </w:tc>
        <w:tc>
          <w:tcPr>
            <w:tcW w:w="4281" w:type="dxa"/>
            <w:vMerge w:val="restart"/>
            <w:shd w:val="clear" w:color="auto" w:fill="F2F2F2" w:themeFill="background1" w:themeFillShade="F2"/>
            <w:vAlign w:val="center"/>
          </w:tcPr>
          <w:p w14:paraId="0204958F" w14:textId="77777777" w:rsidR="009F31E2" w:rsidRPr="00EB2817" w:rsidRDefault="009F31E2" w:rsidP="00BC694A">
            <w:pPr>
              <w:jc w:val="center"/>
              <w:rPr>
                <w:rFonts w:ascii="Arial Narrow" w:hAnsi="Arial Narrow" w:cs="Arial"/>
                <w:b/>
                <w:sz w:val="24"/>
                <w:szCs w:val="24"/>
                <w:lang w:val="en-ZA"/>
              </w:rPr>
            </w:pPr>
            <w:r w:rsidRPr="00EB2817">
              <w:rPr>
                <w:rFonts w:ascii="Arial Narrow" w:hAnsi="Arial Narrow" w:cs="Arial"/>
                <w:b/>
                <w:sz w:val="24"/>
                <w:szCs w:val="24"/>
                <w:lang w:val="en-ZA"/>
              </w:rPr>
              <w:t>Comply / Do Not Comply</w:t>
            </w:r>
          </w:p>
        </w:tc>
      </w:tr>
      <w:tr w:rsidR="009F31E2" w:rsidRPr="00EB2817" w14:paraId="5179CCCE" w14:textId="77777777" w:rsidTr="00BC694A">
        <w:tc>
          <w:tcPr>
            <w:tcW w:w="8789" w:type="dxa"/>
            <w:tcBorders>
              <w:top w:val="single" w:sz="4" w:space="0" w:color="auto"/>
              <w:left w:val="single" w:sz="4" w:space="0" w:color="auto"/>
              <w:bottom w:val="single" w:sz="4" w:space="0" w:color="auto"/>
            </w:tcBorders>
            <w:shd w:val="clear" w:color="auto" w:fill="F2F2F2" w:themeFill="background1" w:themeFillShade="F2"/>
          </w:tcPr>
          <w:p w14:paraId="27655F68" w14:textId="5BD21BE3" w:rsidR="00F26FD8" w:rsidRPr="00EB2817" w:rsidRDefault="009F31E2" w:rsidP="00BC694A">
            <w:pPr>
              <w:rPr>
                <w:rFonts w:ascii="Arial Narrow" w:hAnsi="Arial Narrow" w:cs="Arial"/>
                <w:sz w:val="24"/>
                <w:szCs w:val="24"/>
                <w:lang w:val="en-ZA"/>
              </w:rPr>
            </w:pPr>
            <w:r w:rsidRPr="00EB2817">
              <w:rPr>
                <w:rFonts w:ascii="Arial Narrow" w:hAnsi="Arial Narrow" w:cs="Arial"/>
                <w:sz w:val="24"/>
                <w:szCs w:val="24"/>
                <w:lang w:val="en-ZA"/>
              </w:rPr>
              <w:t>The Bidder declares that</w:t>
            </w:r>
            <w:r w:rsidR="00F26FD8" w:rsidRPr="00EB2817">
              <w:rPr>
                <w:rFonts w:ascii="Arial Narrow" w:hAnsi="Arial Narrow" w:cs="Arial"/>
                <w:sz w:val="24"/>
                <w:szCs w:val="24"/>
                <w:lang w:val="en-ZA"/>
              </w:rPr>
              <w:t xml:space="preserve"> </w:t>
            </w:r>
            <w:r w:rsidR="009575F5">
              <w:rPr>
                <w:rFonts w:ascii="Arial Narrow" w:hAnsi="Arial Narrow" w:cs="Arial"/>
                <w:sz w:val="24"/>
                <w:szCs w:val="24"/>
                <w:lang w:val="en-ZA"/>
              </w:rPr>
              <w:t>they</w:t>
            </w:r>
            <w:r w:rsidRPr="00EB2817">
              <w:rPr>
                <w:rFonts w:ascii="Arial Narrow" w:hAnsi="Arial Narrow" w:cs="Arial"/>
                <w:sz w:val="24"/>
                <w:szCs w:val="24"/>
                <w:lang w:val="en-ZA"/>
              </w:rPr>
              <w:t xml:space="preserve"> </w:t>
            </w:r>
            <w:r w:rsidR="00573F31">
              <w:rPr>
                <w:rFonts w:ascii="Arial Narrow" w:hAnsi="Arial Narrow" w:cs="Arial"/>
                <w:sz w:val="24"/>
                <w:szCs w:val="24"/>
                <w:lang w:val="en-ZA"/>
              </w:rPr>
              <w:t>will</w:t>
            </w:r>
            <w:r w:rsidR="00F26FD8" w:rsidRPr="00EB2817">
              <w:rPr>
                <w:rFonts w:ascii="Arial Narrow" w:hAnsi="Arial Narrow" w:cs="Arial"/>
                <w:sz w:val="24"/>
                <w:szCs w:val="24"/>
                <w:lang w:val="en-ZA"/>
              </w:rPr>
              <w:t xml:space="preserve"> </w:t>
            </w:r>
            <w:r w:rsidR="009575F5" w:rsidRPr="009575F5">
              <w:rPr>
                <w:rFonts w:ascii="Arial Narrow" w:hAnsi="Arial Narrow" w:cs="Arial"/>
                <w:sz w:val="24"/>
                <w:szCs w:val="24"/>
                <w:lang w:val="en-ZA"/>
              </w:rPr>
              <w:t>deliver the equipment within the timeframes as per Cisco delivery timelines</w:t>
            </w:r>
            <w:r w:rsidR="00BD4CEE">
              <w:rPr>
                <w:rFonts w:ascii="Arial Narrow" w:hAnsi="Arial Narrow" w:cs="Arial"/>
                <w:sz w:val="24"/>
                <w:szCs w:val="24"/>
                <w:lang w:val="en-ZA"/>
              </w:rPr>
              <w:t xml:space="preserve"> </w:t>
            </w:r>
          </w:p>
        </w:tc>
        <w:tc>
          <w:tcPr>
            <w:tcW w:w="4281" w:type="dxa"/>
            <w:vMerge/>
            <w:vAlign w:val="center"/>
          </w:tcPr>
          <w:p w14:paraId="7709E3EC" w14:textId="77777777" w:rsidR="009F31E2" w:rsidRPr="00EB2817" w:rsidRDefault="009F31E2" w:rsidP="00BC694A">
            <w:pPr>
              <w:jc w:val="center"/>
              <w:rPr>
                <w:rFonts w:ascii="Arial Narrow" w:hAnsi="Arial Narrow" w:cs="Arial"/>
                <w:i/>
                <w:sz w:val="24"/>
                <w:szCs w:val="24"/>
                <w:lang w:val="en-ZA"/>
              </w:rPr>
            </w:pPr>
          </w:p>
        </w:tc>
      </w:tr>
      <w:tr w:rsidR="009F31E2" w:rsidRPr="00EB2817" w14:paraId="5D4B851F" w14:textId="77777777" w:rsidTr="00BC694A">
        <w:tc>
          <w:tcPr>
            <w:tcW w:w="87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B2EB01" w14:textId="0EF37565" w:rsidR="009F31E2" w:rsidRPr="00EB2817" w:rsidRDefault="009575F5" w:rsidP="009575F5">
            <w:pPr>
              <w:rPr>
                <w:rFonts w:ascii="Arial Narrow" w:hAnsi="Arial Narrow" w:cs="Arial"/>
                <w:sz w:val="24"/>
                <w:szCs w:val="24"/>
                <w:lang w:val="en-ZA"/>
              </w:rPr>
            </w:pPr>
            <w:r w:rsidRPr="009575F5">
              <w:rPr>
                <w:rFonts w:ascii="Arial Narrow" w:hAnsi="Arial Narrow" w:cs="Arial"/>
                <w:sz w:val="24"/>
                <w:szCs w:val="24"/>
                <w:lang w:val="en-ZA"/>
              </w:rPr>
              <w:t>Bidders must deliver the equipment within the timeframes as per Cisco delivery timelines.</w:t>
            </w:r>
          </w:p>
        </w:tc>
        <w:tc>
          <w:tcPr>
            <w:tcW w:w="4281" w:type="dxa"/>
            <w:tcBorders>
              <w:top w:val="single" w:sz="4" w:space="0" w:color="auto"/>
              <w:left w:val="single" w:sz="4" w:space="0" w:color="auto"/>
              <w:bottom w:val="single" w:sz="4" w:space="0" w:color="auto"/>
              <w:right w:val="single" w:sz="4" w:space="0" w:color="auto"/>
            </w:tcBorders>
            <w:shd w:val="clear" w:color="auto" w:fill="auto"/>
            <w:vAlign w:val="center"/>
          </w:tcPr>
          <w:p w14:paraId="7F2BFC20" w14:textId="77777777" w:rsidR="009F31E2" w:rsidRDefault="009F31E2" w:rsidP="00BC694A">
            <w:pPr>
              <w:jc w:val="right"/>
              <w:rPr>
                <w:rFonts w:ascii="Arial Narrow" w:hAnsi="Arial Narrow" w:cs="Arial"/>
                <w:sz w:val="24"/>
                <w:szCs w:val="24"/>
                <w:lang w:val="en-ZA"/>
              </w:rPr>
            </w:pPr>
          </w:p>
          <w:p w14:paraId="12EE5BFC" w14:textId="77777777" w:rsidR="00190E77" w:rsidRPr="00EB2817" w:rsidRDefault="00190E77" w:rsidP="00BC694A">
            <w:pPr>
              <w:jc w:val="right"/>
              <w:rPr>
                <w:rFonts w:ascii="Arial Narrow" w:hAnsi="Arial Narrow" w:cs="Arial"/>
                <w:sz w:val="24"/>
                <w:szCs w:val="24"/>
                <w:lang w:val="en-ZA"/>
              </w:rPr>
            </w:pPr>
          </w:p>
        </w:tc>
      </w:tr>
    </w:tbl>
    <w:p w14:paraId="4E3DAD92" w14:textId="77777777" w:rsidR="00190E77" w:rsidRDefault="00190E77" w:rsidP="00190E77">
      <w:pPr>
        <w:keepNext/>
        <w:widowControl/>
        <w:spacing w:before="360" w:line="276" w:lineRule="auto"/>
        <w:rPr>
          <w:rFonts w:ascii="Arial Narrow" w:hAnsi="Arial Narrow"/>
          <w:b/>
          <w:caps/>
          <w:sz w:val="28"/>
          <w:szCs w:val="28"/>
          <w:lang w:val="en-ZA" w:eastAsia="en-ZA"/>
        </w:rPr>
      </w:pPr>
      <w:r w:rsidRPr="00190E77">
        <w:rPr>
          <w:rFonts w:ascii="Arial Narrow" w:hAnsi="Arial Narrow"/>
          <w:b/>
          <w:caps/>
          <w:sz w:val="28"/>
          <w:szCs w:val="28"/>
          <w:lang w:val="en-ZA" w:eastAsia="en-ZA"/>
        </w:rPr>
        <w:t xml:space="preserve">      </w:t>
      </w:r>
    </w:p>
    <w:p w14:paraId="59BE5256" w14:textId="77777777" w:rsidR="009575F5" w:rsidRDefault="00190E77" w:rsidP="00190E77">
      <w:pPr>
        <w:keepNext/>
        <w:widowControl/>
        <w:spacing w:before="360" w:line="276" w:lineRule="auto"/>
        <w:rPr>
          <w:rFonts w:ascii="Arial Narrow" w:hAnsi="Arial Narrow"/>
          <w:b/>
          <w:caps/>
          <w:sz w:val="28"/>
          <w:szCs w:val="28"/>
          <w:lang w:val="en-ZA" w:eastAsia="en-ZA"/>
        </w:rPr>
      </w:pPr>
      <w:r w:rsidRPr="00190E77">
        <w:rPr>
          <w:rFonts w:ascii="Arial Narrow" w:hAnsi="Arial Narrow"/>
          <w:b/>
          <w:caps/>
          <w:sz w:val="28"/>
          <w:szCs w:val="28"/>
          <w:lang w:val="en-ZA" w:eastAsia="en-ZA"/>
        </w:rPr>
        <w:t xml:space="preserve">    </w:t>
      </w:r>
      <w:r>
        <w:rPr>
          <w:rFonts w:ascii="Arial Narrow" w:hAnsi="Arial Narrow"/>
          <w:b/>
          <w:caps/>
          <w:sz w:val="28"/>
          <w:szCs w:val="28"/>
          <w:lang w:val="en-ZA" w:eastAsia="en-ZA"/>
        </w:rPr>
        <w:t xml:space="preserve">     </w:t>
      </w:r>
    </w:p>
    <w:p w14:paraId="701BF802" w14:textId="77777777" w:rsidR="009575F5" w:rsidRDefault="009575F5" w:rsidP="00190E77">
      <w:pPr>
        <w:keepNext/>
        <w:widowControl/>
        <w:spacing w:before="360" w:line="276" w:lineRule="auto"/>
        <w:rPr>
          <w:rFonts w:ascii="Arial Narrow" w:hAnsi="Arial Narrow"/>
          <w:b/>
          <w:caps/>
          <w:sz w:val="28"/>
          <w:szCs w:val="28"/>
          <w:lang w:val="en-ZA" w:eastAsia="en-ZA"/>
        </w:rPr>
      </w:pPr>
    </w:p>
    <w:p w14:paraId="28609344" w14:textId="75699F94" w:rsidR="00190E77" w:rsidRPr="00190E77" w:rsidRDefault="00190E77" w:rsidP="00190E77">
      <w:pPr>
        <w:keepNext/>
        <w:widowControl/>
        <w:spacing w:before="360" w:line="276" w:lineRule="auto"/>
        <w:rPr>
          <w:rFonts w:ascii="Arial Narrow" w:hAnsi="Arial Narrow"/>
          <w:b/>
          <w:caps/>
          <w:sz w:val="24"/>
          <w:szCs w:val="24"/>
          <w:lang w:val="en-ZA" w:eastAsia="en-ZA"/>
        </w:rPr>
      </w:pPr>
      <w:r>
        <w:rPr>
          <w:rFonts w:ascii="Arial Narrow" w:hAnsi="Arial Narrow"/>
          <w:b/>
          <w:caps/>
          <w:sz w:val="28"/>
          <w:szCs w:val="28"/>
          <w:lang w:val="en-ZA" w:eastAsia="en-ZA"/>
        </w:rPr>
        <w:t xml:space="preserve">  </w:t>
      </w:r>
      <w:r w:rsidRPr="00190E77">
        <w:rPr>
          <w:rFonts w:ascii="Arial Narrow" w:hAnsi="Arial Narrow"/>
          <w:b/>
          <w:caps/>
          <w:sz w:val="24"/>
          <w:szCs w:val="24"/>
          <w:lang w:val="en-ZA" w:eastAsia="en-ZA"/>
        </w:rPr>
        <w:t>AuthoRised Signature of Bidder</w:t>
      </w:r>
    </w:p>
    <w:p w14:paraId="16571A5B" w14:textId="77777777" w:rsidR="00190E77" w:rsidRPr="00190E77" w:rsidRDefault="00190E77" w:rsidP="00190E77">
      <w:pPr>
        <w:spacing w:line="276" w:lineRule="auto"/>
        <w:ind w:left="720"/>
        <w:rPr>
          <w:rFonts w:ascii="Arial Narrow" w:hAnsi="Arial Narrow" w:cs="Arial"/>
          <w:i/>
          <w:sz w:val="24"/>
          <w:szCs w:val="24"/>
          <w:lang w:val="en-ZA"/>
        </w:rPr>
      </w:pPr>
      <w:r w:rsidRPr="00190E77">
        <w:rPr>
          <w:rFonts w:ascii="Arial Narrow" w:hAnsi="Arial Narrow" w:cs="Arial"/>
          <w:i/>
          <w:sz w:val="24"/>
          <w:szCs w:val="24"/>
          <w:lang w:val="en-ZA"/>
        </w:rPr>
        <w:t>I declare that the responses and the information provided above are accurate, complete, and correct and that I am authorised to sign this declaration on behalf of the Bidder.</w:t>
      </w:r>
    </w:p>
    <w:p w14:paraId="269ADE57" w14:textId="77777777" w:rsidR="00190E77" w:rsidRPr="00190E77" w:rsidRDefault="00190E77" w:rsidP="00190E77">
      <w:pPr>
        <w:spacing w:line="276" w:lineRule="auto"/>
        <w:ind w:left="720"/>
        <w:rPr>
          <w:rFonts w:ascii="Arial Narrow" w:hAnsi="Arial Narrow" w:cs="Arial"/>
          <w:i/>
          <w:sz w:val="24"/>
          <w:szCs w:val="24"/>
          <w:lang w:val="en-ZA"/>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8510"/>
      </w:tblGrid>
      <w:tr w:rsidR="00190E77" w:rsidRPr="00190E77" w14:paraId="78885947" w14:textId="77777777" w:rsidTr="00DC0B8A">
        <w:tc>
          <w:tcPr>
            <w:tcW w:w="4678" w:type="dxa"/>
            <w:tcBorders>
              <w:top w:val="single" w:sz="4" w:space="0" w:color="auto"/>
              <w:left w:val="single" w:sz="4" w:space="0" w:color="auto"/>
              <w:bottom w:val="single" w:sz="4" w:space="0" w:color="auto"/>
              <w:right w:val="single" w:sz="4" w:space="0" w:color="auto"/>
            </w:tcBorders>
            <w:shd w:val="clear" w:color="auto" w:fill="D9D9D9"/>
            <w:vAlign w:val="center"/>
          </w:tcPr>
          <w:p w14:paraId="1E507BCF" w14:textId="77777777" w:rsidR="00190E77" w:rsidRPr="00190E77" w:rsidRDefault="00190E77" w:rsidP="00190E77">
            <w:pPr>
              <w:spacing w:line="276" w:lineRule="auto"/>
              <w:jc w:val="center"/>
              <w:rPr>
                <w:rFonts w:ascii="Arial Narrow" w:hAnsi="Arial Narrow" w:cs="Arial"/>
                <w:b/>
                <w:sz w:val="24"/>
                <w:szCs w:val="24"/>
                <w:lang w:val="en-ZA"/>
              </w:rPr>
            </w:pPr>
            <w:r w:rsidRPr="00190E77">
              <w:rPr>
                <w:rFonts w:ascii="Arial Narrow" w:hAnsi="Arial Narrow" w:cs="Arial"/>
                <w:b/>
                <w:sz w:val="24"/>
                <w:szCs w:val="24"/>
                <w:lang w:val="en-ZA"/>
              </w:rPr>
              <w:t>Signature of Bidder’s Authorised Signatory</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0AA83A0" w14:textId="77777777" w:rsidR="00190E77" w:rsidRPr="00190E77" w:rsidRDefault="00190E77" w:rsidP="00190E77">
            <w:pPr>
              <w:spacing w:line="276" w:lineRule="auto"/>
              <w:jc w:val="center"/>
              <w:rPr>
                <w:rFonts w:ascii="Arial Narrow" w:hAnsi="Arial Narrow" w:cs="Arial"/>
                <w:i/>
                <w:sz w:val="24"/>
                <w:szCs w:val="24"/>
                <w:lang w:val="en-ZA"/>
              </w:rPr>
            </w:pPr>
          </w:p>
        </w:tc>
      </w:tr>
      <w:tr w:rsidR="00190E77" w:rsidRPr="00190E77" w14:paraId="77A91A4F" w14:textId="77777777" w:rsidTr="00DC0B8A">
        <w:tc>
          <w:tcPr>
            <w:tcW w:w="4678" w:type="dxa"/>
            <w:tcBorders>
              <w:top w:val="single" w:sz="4" w:space="0" w:color="auto"/>
              <w:left w:val="single" w:sz="4" w:space="0" w:color="auto"/>
              <w:bottom w:val="single" w:sz="4" w:space="0" w:color="auto"/>
              <w:right w:val="single" w:sz="4" w:space="0" w:color="auto"/>
            </w:tcBorders>
            <w:shd w:val="clear" w:color="auto" w:fill="D9D9D9"/>
            <w:vAlign w:val="center"/>
          </w:tcPr>
          <w:p w14:paraId="21D5F5ED" w14:textId="77777777" w:rsidR="00190E77" w:rsidRPr="00190E77" w:rsidRDefault="00190E77" w:rsidP="00190E77">
            <w:pPr>
              <w:spacing w:line="276" w:lineRule="auto"/>
              <w:jc w:val="center"/>
              <w:rPr>
                <w:rFonts w:ascii="Arial Narrow" w:hAnsi="Arial Narrow" w:cs="Arial"/>
                <w:b/>
                <w:sz w:val="24"/>
                <w:szCs w:val="24"/>
                <w:lang w:val="en-ZA"/>
              </w:rPr>
            </w:pPr>
            <w:r w:rsidRPr="00190E77">
              <w:rPr>
                <w:rFonts w:ascii="Arial Narrow" w:hAnsi="Arial Narrow" w:cs="Arial"/>
                <w:b/>
                <w:sz w:val="24"/>
                <w:szCs w:val="24"/>
                <w:lang w:val="en-ZA"/>
              </w:rPr>
              <w:t>Name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84845C3" w14:textId="77777777" w:rsidR="00190E77" w:rsidRPr="00190E77" w:rsidRDefault="00190E77" w:rsidP="00190E77">
            <w:pPr>
              <w:spacing w:line="276" w:lineRule="auto"/>
              <w:jc w:val="center"/>
              <w:rPr>
                <w:rFonts w:ascii="Arial Narrow" w:hAnsi="Arial Narrow" w:cs="Arial"/>
                <w:i/>
                <w:sz w:val="24"/>
                <w:szCs w:val="24"/>
                <w:lang w:val="en-ZA"/>
              </w:rPr>
            </w:pPr>
          </w:p>
        </w:tc>
      </w:tr>
      <w:tr w:rsidR="00190E77" w:rsidRPr="00190E77" w14:paraId="44849486" w14:textId="77777777" w:rsidTr="00DC0B8A">
        <w:tc>
          <w:tcPr>
            <w:tcW w:w="4678" w:type="dxa"/>
            <w:tcBorders>
              <w:top w:val="single" w:sz="4" w:space="0" w:color="auto"/>
              <w:left w:val="single" w:sz="4" w:space="0" w:color="auto"/>
              <w:bottom w:val="single" w:sz="4" w:space="0" w:color="auto"/>
              <w:right w:val="single" w:sz="4" w:space="0" w:color="auto"/>
            </w:tcBorders>
            <w:shd w:val="clear" w:color="auto" w:fill="D9D9D9"/>
            <w:vAlign w:val="center"/>
          </w:tcPr>
          <w:p w14:paraId="2D634C0D" w14:textId="77777777" w:rsidR="00190E77" w:rsidRPr="00190E77" w:rsidRDefault="00190E77" w:rsidP="00190E77">
            <w:pPr>
              <w:spacing w:line="276" w:lineRule="auto"/>
              <w:jc w:val="center"/>
              <w:rPr>
                <w:rFonts w:ascii="Arial Narrow" w:hAnsi="Arial Narrow" w:cs="Arial"/>
                <w:b/>
                <w:sz w:val="24"/>
                <w:szCs w:val="24"/>
                <w:lang w:val="en-ZA"/>
              </w:rPr>
            </w:pPr>
            <w:r w:rsidRPr="00190E77">
              <w:rPr>
                <w:rFonts w:ascii="Arial Narrow" w:hAnsi="Arial Narrow" w:cs="Arial"/>
                <w:b/>
                <w:sz w:val="24"/>
                <w:szCs w:val="24"/>
                <w:lang w:val="en-ZA"/>
              </w:rPr>
              <w:t>Capacity</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569523B" w14:textId="77777777" w:rsidR="00190E77" w:rsidRPr="00190E77" w:rsidRDefault="00190E77" w:rsidP="00190E77">
            <w:pPr>
              <w:spacing w:line="276" w:lineRule="auto"/>
              <w:jc w:val="center"/>
              <w:rPr>
                <w:rFonts w:ascii="Arial Narrow" w:hAnsi="Arial Narrow" w:cs="Arial"/>
                <w:i/>
                <w:sz w:val="24"/>
                <w:szCs w:val="24"/>
                <w:lang w:val="en-ZA"/>
              </w:rPr>
            </w:pPr>
          </w:p>
        </w:tc>
      </w:tr>
      <w:tr w:rsidR="00190E77" w:rsidRPr="00190E77" w14:paraId="6739E84C" w14:textId="77777777" w:rsidTr="00DC0B8A">
        <w:tc>
          <w:tcPr>
            <w:tcW w:w="4678" w:type="dxa"/>
            <w:tcBorders>
              <w:top w:val="single" w:sz="4" w:space="0" w:color="auto"/>
              <w:left w:val="single" w:sz="4" w:space="0" w:color="auto"/>
              <w:bottom w:val="single" w:sz="4" w:space="0" w:color="auto"/>
              <w:right w:val="single" w:sz="4" w:space="0" w:color="auto"/>
            </w:tcBorders>
            <w:shd w:val="clear" w:color="auto" w:fill="D9D9D9"/>
            <w:vAlign w:val="center"/>
          </w:tcPr>
          <w:p w14:paraId="2D42B285" w14:textId="77777777" w:rsidR="00190E77" w:rsidRPr="00190E77" w:rsidRDefault="00190E77" w:rsidP="00190E77">
            <w:pPr>
              <w:spacing w:line="276" w:lineRule="auto"/>
              <w:jc w:val="center"/>
              <w:rPr>
                <w:rFonts w:ascii="Arial Narrow" w:hAnsi="Arial Narrow" w:cs="Arial"/>
                <w:b/>
                <w:sz w:val="24"/>
                <w:szCs w:val="24"/>
                <w:lang w:val="en-ZA"/>
              </w:rPr>
            </w:pPr>
            <w:r w:rsidRPr="00190E77">
              <w:rPr>
                <w:rFonts w:ascii="Arial Narrow" w:hAnsi="Arial Narrow" w:cs="Arial"/>
                <w:b/>
                <w:sz w:val="24"/>
                <w:szCs w:val="24"/>
                <w:lang w:val="en-ZA"/>
              </w:rPr>
              <w:t>Date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2C769FC" w14:textId="77777777" w:rsidR="00190E77" w:rsidRPr="00190E77" w:rsidRDefault="00190E77" w:rsidP="00190E77">
            <w:pPr>
              <w:spacing w:line="276" w:lineRule="auto"/>
              <w:jc w:val="center"/>
              <w:rPr>
                <w:rFonts w:ascii="Arial Narrow" w:hAnsi="Arial Narrow" w:cs="Arial"/>
                <w:i/>
                <w:sz w:val="24"/>
                <w:szCs w:val="24"/>
                <w:lang w:val="en-ZA"/>
              </w:rPr>
            </w:pPr>
          </w:p>
        </w:tc>
      </w:tr>
    </w:tbl>
    <w:p w14:paraId="0DC194B0" w14:textId="6A2ADA9D" w:rsidR="00217CF0" w:rsidRPr="00217CF0" w:rsidRDefault="00217CF0" w:rsidP="00217CF0">
      <w:pPr>
        <w:tabs>
          <w:tab w:val="left" w:pos="4392"/>
        </w:tabs>
        <w:rPr>
          <w:lang w:val="en-ZA" w:eastAsia="en-ZA"/>
        </w:rPr>
      </w:pPr>
    </w:p>
    <w:sectPr w:rsidR="00217CF0" w:rsidRPr="00217CF0" w:rsidSect="004C583F">
      <w:headerReference w:type="default" r:id="rId7"/>
      <w:footerReference w:type="default" r:id="rId8"/>
      <w:pgSz w:w="16839" w:h="11907" w:orient="landscape"/>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0CEF32" w14:textId="77777777" w:rsidR="004C583F" w:rsidRDefault="004C583F">
      <w:r>
        <w:separator/>
      </w:r>
    </w:p>
  </w:endnote>
  <w:endnote w:type="continuationSeparator" w:id="0">
    <w:p w14:paraId="2D5A7D2C" w14:textId="77777777" w:rsidR="004C583F" w:rsidRDefault="004C5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1E7E1" w14:textId="79C5CCCC" w:rsidR="00343FDD" w:rsidRDefault="00343FDD" w:rsidP="00B85DFC">
    <w:pPr>
      <w:pStyle w:val="Footer"/>
      <w:spacing w:after="120"/>
      <w:rPr>
        <w:rFonts w:ascii="Arial" w:hAnsi="Arial" w:cs="Arial"/>
        <w:b w:val="0"/>
      </w:rPr>
    </w:pPr>
    <w:r w:rsidRPr="00880559">
      <w:rPr>
        <w:rFonts w:ascii="Arial" w:hAnsi="Arial" w:cs="Arial"/>
        <w:b w:val="0"/>
      </w:rPr>
      <w:fldChar w:fldCharType="begin"/>
    </w:r>
    <w:r w:rsidRPr="00880559">
      <w:rPr>
        <w:rFonts w:ascii="Arial" w:hAnsi="Arial" w:cs="Arial"/>
        <w:b w:val="0"/>
      </w:rPr>
      <w:instrText xml:space="preserve"> FILENAME </w:instrText>
    </w:r>
    <w:r w:rsidRPr="00880559">
      <w:rPr>
        <w:rFonts w:ascii="Arial" w:hAnsi="Arial" w:cs="Arial"/>
        <w:b w:val="0"/>
      </w:rPr>
      <w:fldChar w:fldCharType="separate"/>
    </w:r>
    <w:r w:rsidRPr="00880559">
      <w:rPr>
        <w:rFonts w:ascii="Arial" w:hAnsi="Arial" w:cs="Arial"/>
        <w:b w:val="0"/>
        <w:noProof/>
      </w:rPr>
      <w:t xml:space="preserve">SARS RFP </w:t>
    </w:r>
    <w:r w:rsidR="00C45F73">
      <w:rPr>
        <w:rFonts w:ascii="Arial" w:hAnsi="Arial" w:cs="Arial"/>
        <w:b w:val="0"/>
        <w:noProof/>
      </w:rPr>
      <w:t>25</w:t>
    </w:r>
    <w:r w:rsidRPr="00880559">
      <w:rPr>
        <w:rFonts w:ascii="Arial" w:hAnsi="Arial" w:cs="Arial"/>
        <w:b w:val="0"/>
        <w:noProof/>
      </w:rPr>
      <w:t>-202</w:t>
    </w:r>
    <w:r w:rsidR="00F31D94" w:rsidRPr="00880559">
      <w:rPr>
        <w:rFonts w:ascii="Arial" w:hAnsi="Arial" w:cs="Arial"/>
        <w:b w:val="0"/>
        <w:noProof/>
      </w:rPr>
      <w:t>4</w:t>
    </w:r>
    <w:r w:rsidRPr="00880559">
      <w:rPr>
        <w:rFonts w:ascii="Arial" w:hAnsi="Arial" w:cs="Arial"/>
        <w:b w:val="0"/>
        <w:noProof/>
      </w:rPr>
      <w:t xml:space="preserve"> Mandatory Response Template </w:t>
    </w:r>
    <w:r w:rsidRPr="00880559">
      <w:rPr>
        <w:rFonts w:ascii="Arial" w:hAnsi="Arial" w:cs="Arial"/>
        <w:b w:val="0"/>
      </w:rPr>
      <w:fldChar w:fldCharType="end"/>
    </w:r>
  </w:p>
  <w:p w14:paraId="35996859" w14:textId="77777777" w:rsidR="00343FDD" w:rsidRPr="00491F07" w:rsidRDefault="00343FDD" w:rsidP="00B85DFC">
    <w:pPr>
      <w:pStyle w:val="Footer"/>
      <w:spacing w:after="120"/>
      <w:rPr>
        <w:rFonts w:ascii="Arial" w:hAnsi="Arial" w:cs="Arial"/>
        <w:b w:val="0"/>
      </w:rPr>
    </w:pPr>
    <w:r w:rsidRPr="00491F07">
      <w:rPr>
        <w:rFonts w:ascii="Arial" w:hAnsi="Arial" w:cs="Arial"/>
        <w:b w:val="0"/>
      </w:rPr>
      <w:tab/>
    </w:r>
    <w:r>
      <w:rPr>
        <w:rFonts w:ascii="Arial" w:hAnsi="Arial" w:cs="Arial"/>
        <w:b w:val="0"/>
      </w:rPr>
      <w:tab/>
    </w:r>
    <w:r>
      <w:rPr>
        <w:rFonts w:ascii="Arial" w:hAnsi="Arial" w:cs="Arial"/>
        <w:b w:val="0"/>
      </w:rPr>
      <w:tab/>
    </w:r>
    <w:r>
      <w:rPr>
        <w:rFonts w:ascii="Arial" w:hAnsi="Arial" w:cs="Arial"/>
        <w:b w:val="0"/>
      </w:rPr>
      <w:tab/>
    </w:r>
    <w:r>
      <w:rPr>
        <w:rFonts w:ascii="Arial" w:hAnsi="Arial" w:cs="Arial"/>
        <w:b w:val="0"/>
      </w:rPr>
      <w:tab/>
    </w:r>
    <w:r>
      <w:rPr>
        <w:rFonts w:ascii="Arial" w:hAnsi="Arial" w:cs="Arial"/>
        <w:b w:val="0"/>
      </w:rPr>
      <w:tab/>
    </w:r>
    <w:r w:rsidRPr="00491F07">
      <w:rPr>
        <w:rFonts w:ascii="Arial" w:hAnsi="Arial" w:cs="Arial"/>
        <w:b w:val="0"/>
      </w:rPr>
      <w:t xml:space="preserve">Page </w:t>
    </w:r>
    <w:r w:rsidRPr="00491F07">
      <w:rPr>
        <w:rStyle w:val="PageNumber"/>
        <w:rFonts w:ascii="Arial" w:hAnsi="Arial" w:cs="Arial"/>
      </w:rPr>
      <w:fldChar w:fldCharType="begin"/>
    </w:r>
    <w:r w:rsidRPr="00491F07">
      <w:rPr>
        <w:rStyle w:val="PageNumber"/>
        <w:rFonts w:ascii="Arial" w:hAnsi="Arial" w:cs="Arial"/>
      </w:rPr>
      <w:instrText xml:space="preserve"> PAGE </w:instrText>
    </w:r>
    <w:r w:rsidRPr="00491F07">
      <w:rPr>
        <w:rStyle w:val="PageNumber"/>
        <w:rFonts w:ascii="Arial" w:hAnsi="Arial" w:cs="Arial"/>
      </w:rPr>
      <w:fldChar w:fldCharType="separate"/>
    </w:r>
    <w:r>
      <w:rPr>
        <w:rStyle w:val="PageNumber"/>
        <w:rFonts w:ascii="Arial" w:hAnsi="Arial" w:cs="Arial"/>
        <w:noProof/>
      </w:rPr>
      <w:t>1</w:t>
    </w:r>
    <w:r w:rsidRPr="00491F07">
      <w:rPr>
        <w:rStyle w:val="PageNumber"/>
        <w:rFonts w:ascii="Arial" w:hAnsi="Arial" w:cs="Arial"/>
      </w:rPr>
      <w:fldChar w:fldCharType="end"/>
    </w:r>
    <w:r w:rsidRPr="00491F07">
      <w:rPr>
        <w:rStyle w:val="PageNumber"/>
        <w:rFonts w:ascii="Arial" w:hAnsi="Arial" w:cs="Arial"/>
      </w:rPr>
      <w:t xml:space="preserve"> of </w:t>
    </w:r>
    <w:r w:rsidRPr="00491F07">
      <w:rPr>
        <w:rStyle w:val="PageNumber"/>
        <w:rFonts w:ascii="Arial" w:hAnsi="Arial" w:cs="Arial"/>
      </w:rPr>
      <w:fldChar w:fldCharType="begin"/>
    </w:r>
    <w:r w:rsidRPr="00491F07">
      <w:rPr>
        <w:rStyle w:val="PageNumber"/>
        <w:rFonts w:ascii="Arial" w:hAnsi="Arial" w:cs="Arial"/>
      </w:rPr>
      <w:instrText xml:space="preserve"> NUMPAGES </w:instrText>
    </w:r>
    <w:r w:rsidRPr="00491F07">
      <w:rPr>
        <w:rStyle w:val="PageNumber"/>
        <w:rFonts w:ascii="Arial" w:hAnsi="Arial" w:cs="Arial"/>
      </w:rPr>
      <w:fldChar w:fldCharType="separate"/>
    </w:r>
    <w:r>
      <w:rPr>
        <w:rStyle w:val="PageNumber"/>
        <w:rFonts w:ascii="Arial" w:hAnsi="Arial" w:cs="Arial"/>
        <w:noProof/>
      </w:rPr>
      <w:t>19</w:t>
    </w:r>
    <w:r w:rsidRPr="00491F07">
      <w:rPr>
        <w:rStyle w:val="PageNumber"/>
        <w:rFonts w:ascii="Arial" w:hAnsi="Arial" w:cs="Arial"/>
      </w:rPr>
      <w:fldChar w:fldCharType="end"/>
    </w:r>
    <w:r>
      <w:rPr>
        <w:rStyle w:val="PageNumbe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5E6434" w14:textId="77777777" w:rsidR="004C583F" w:rsidRDefault="004C583F">
      <w:r>
        <w:separator/>
      </w:r>
    </w:p>
  </w:footnote>
  <w:footnote w:type="continuationSeparator" w:id="0">
    <w:p w14:paraId="2047AE42" w14:textId="77777777" w:rsidR="004C583F" w:rsidRDefault="004C5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6635C" w14:textId="77777777" w:rsidR="00343FDD" w:rsidRPr="007233C8" w:rsidRDefault="00343FDD" w:rsidP="00977E68">
    <w:pPr>
      <w:pStyle w:val="Header"/>
      <w:jc w:val="center"/>
      <w:rPr>
        <w:rFonts w:ascii="Arial" w:hAnsi="Arial" w:cs="Arial"/>
        <w:lang w:val="en-ZA"/>
      </w:rPr>
    </w:pPr>
    <w:r w:rsidRPr="007233C8">
      <w:rPr>
        <w:rFonts w:ascii="Arial" w:hAnsi="Arial" w:cs="Arial"/>
        <w:lang w:val="en-ZA"/>
      </w:rPr>
      <w:t>SARS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C69D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9D0992"/>
    <w:multiLevelType w:val="hybridMultilevel"/>
    <w:tmpl w:val="A6626C70"/>
    <w:lvl w:ilvl="0" w:tplc="1C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5B32F1B"/>
    <w:multiLevelType w:val="hybridMultilevel"/>
    <w:tmpl w:val="E68ACB5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B6641ED"/>
    <w:multiLevelType w:val="hybridMultilevel"/>
    <w:tmpl w:val="868AD20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335135A"/>
    <w:multiLevelType w:val="hybridMultilevel"/>
    <w:tmpl w:val="0AA8313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34B4529"/>
    <w:multiLevelType w:val="hybridMultilevel"/>
    <w:tmpl w:val="CFC089C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4457639"/>
    <w:multiLevelType w:val="hybridMultilevel"/>
    <w:tmpl w:val="6A1AF4D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65391235"/>
    <w:multiLevelType w:val="hybridMultilevel"/>
    <w:tmpl w:val="56D814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7E487619"/>
    <w:multiLevelType w:val="hybridMultilevel"/>
    <w:tmpl w:val="C7F22D3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58405252">
    <w:abstractNumId w:val="5"/>
  </w:num>
  <w:num w:numId="2" w16cid:durableId="1314413167">
    <w:abstractNumId w:val="6"/>
  </w:num>
  <w:num w:numId="3" w16cid:durableId="1456869479">
    <w:abstractNumId w:val="0"/>
  </w:num>
  <w:num w:numId="4" w16cid:durableId="113181356">
    <w:abstractNumId w:val="4"/>
  </w:num>
  <w:num w:numId="5" w16cid:durableId="1031341247">
    <w:abstractNumId w:val="7"/>
  </w:num>
  <w:num w:numId="6" w16cid:durableId="219948147">
    <w:abstractNumId w:val="3"/>
  </w:num>
  <w:num w:numId="7" w16cid:durableId="62879177">
    <w:abstractNumId w:val="8"/>
  </w:num>
  <w:num w:numId="8" w16cid:durableId="650603156">
    <w:abstractNumId w:val="1"/>
  </w:num>
  <w:num w:numId="9" w16cid:durableId="10413690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EF9"/>
    <w:rsid w:val="00076514"/>
    <w:rsid w:val="000A20EB"/>
    <w:rsid w:val="000C7CC0"/>
    <w:rsid w:val="00176D71"/>
    <w:rsid w:val="00190E77"/>
    <w:rsid w:val="00217CF0"/>
    <w:rsid w:val="002A45EE"/>
    <w:rsid w:val="002D677A"/>
    <w:rsid w:val="002F1FDA"/>
    <w:rsid w:val="00343FDD"/>
    <w:rsid w:val="0035364A"/>
    <w:rsid w:val="00361B08"/>
    <w:rsid w:val="00443104"/>
    <w:rsid w:val="004B77A2"/>
    <w:rsid w:val="004C583F"/>
    <w:rsid w:val="004F4551"/>
    <w:rsid w:val="005005AB"/>
    <w:rsid w:val="00573F31"/>
    <w:rsid w:val="006021C7"/>
    <w:rsid w:val="00603A9F"/>
    <w:rsid w:val="006650C5"/>
    <w:rsid w:val="00696B24"/>
    <w:rsid w:val="00755766"/>
    <w:rsid w:val="00774740"/>
    <w:rsid w:val="008071A3"/>
    <w:rsid w:val="00827B65"/>
    <w:rsid w:val="00880559"/>
    <w:rsid w:val="00923658"/>
    <w:rsid w:val="009575F5"/>
    <w:rsid w:val="009F2EA2"/>
    <w:rsid w:val="009F31E2"/>
    <w:rsid w:val="00A176D8"/>
    <w:rsid w:val="00A84054"/>
    <w:rsid w:val="00AA006D"/>
    <w:rsid w:val="00AD00C2"/>
    <w:rsid w:val="00AD2D83"/>
    <w:rsid w:val="00B6519C"/>
    <w:rsid w:val="00BD4CEE"/>
    <w:rsid w:val="00C45F73"/>
    <w:rsid w:val="00C91FF1"/>
    <w:rsid w:val="00CA61EC"/>
    <w:rsid w:val="00CB3221"/>
    <w:rsid w:val="00CD2890"/>
    <w:rsid w:val="00CF67AB"/>
    <w:rsid w:val="00D55991"/>
    <w:rsid w:val="00DE408E"/>
    <w:rsid w:val="00E27B09"/>
    <w:rsid w:val="00E56F09"/>
    <w:rsid w:val="00E60A70"/>
    <w:rsid w:val="00E62BDF"/>
    <w:rsid w:val="00E93EF9"/>
    <w:rsid w:val="00EA1AAB"/>
    <w:rsid w:val="00EB2817"/>
    <w:rsid w:val="00F26FD8"/>
    <w:rsid w:val="00F31D94"/>
    <w:rsid w:val="00FC0BB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138FE"/>
  <w15:chartTrackingRefBased/>
  <w15:docId w15:val="{1AAFB3F8-EE3F-4538-87F2-A28A635F3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F09"/>
    <w:pPr>
      <w:widowControl w:val="0"/>
      <w:spacing w:after="0" w:line="240" w:lineRule="auto"/>
      <w:jc w:val="both"/>
    </w:pPr>
    <w:rPr>
      <w:rFonts w:ascii="Garamond" w:eastAsia="Times New Roman" w:hAnsi="Garamond" w:cs="Times New Roman"/>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F31E2"/>
    <w:pPr>
      <w:pBdr>
        <w:top w:val="single" w:sz="4" w:space="1" w:color="auto"/>
      </w:pBdr>
      <w:tabs>
        <w:tab w:val="center" w:pos="4440"/>
        <w:tab w:val="right" w:pos="9000"/>
      </w:tabs>
      <w:spacing w:after="240"/>
    </w:pPr>
    <w:rPr>
      <w:b/>
      <w:sz w:val="18"/>
    </w:rPr>
  </w:style>
  <w:style w:type="character" w:customStyle="1" w:styleId="FooterChar">
    <w:name w:val="Footer Char"/>
    <w:basedOn w:val="DefaultParagraphFont"/>
    <w:link w:val="Footer"/>
    <w:rsid w:val="009F31E2"/>
    <w:rPr>
      <w:rFonts w:ascii="Garamond" w:eastAsia="Times New Roman" w:hAnsi="Garamond" w:cs="Times New Roman"/>
      <w:b/>
      <w:kern w:val="0"/>
      <w:sz w:val="18"/>
      <w:lang w:val="en-GB"/>
      <w14:ligatures w14:val="none"/>
    </w:rPr>
  </w:style>
  <w:style w:type="paragraph" w:styleId="Header">
    <w:name w:val="header"/>
    <w:basedOn w:val="Normal"/>
    <w:link w:val="HeaderChar"/>
    <w:rsid w:val="009F31E2"/>
    <w:pPr>
      <w:pBdr>
        <w:bottom w:val="single" w:sz="4" w:space="1" w:color="auto"/>
      </w:pBdr>
      <w:tabs>
        <w:tab w:val="center" w:pos="4560"/>
        <w:tab w:val="right" w:pos="9000"/>
      </w:tabs>
      <w:spacing w:after="240"/>
    </w:pPr>
    <w:rPr>
      <w:b/>
      <w:sz w:val="18"/>
    </w:rPr>
  </w:style>
  <w:style w:type="character" w:customStyle="1" w:styleId="HeaderChar">
    <w:name w:val="Header Char"/>
    <w:basedOn w:val="DefaultParagraphFont"/>
    <w:link w:val="Header"/>
    <w:rsid w:val="009F31E2"/>
    <w:rPr>
      <w:rFonts w:ascii="Garamond" w:eastAsia="Times New Roman" w:hAnsi="Garamond" w:cs="Times New Roman"/>
      <w:b/>
      <w:kern w:val="0"/>
      <w:sz w:val="18"/>
      <w:lang w:val="en-GB"/>
      <w14:ligatures w14:val="none"/>
    </w:rPr>
  </w:style>
  <w:style w:type="character" w:styleId="PageNumber">
    <w:name w:val="page number"/>
    <w:rsid w:val="009F31E2"/>
    <w:rPr>
      <w:rFonts w:ascii="Garamond" w:hAnsi="Garamond"/>
      <w:b/>
      <w:bCs/>
      <w:sz w:val="18"/>
      <w:lang w:val="en-US"/>
    </w:rPr>
  </w:style>
  <w:style w:type="paragraph" w:customStyle="1" w:styleId="level1">
    <w:name w:val="level1"/>
    <w:basedOn w:val="Normal"/>
    <w:rsid w:val="009F31E2"/>
    <w:pPr>
      <w:keepNext/>
      <w:widowControl/>
      <w:spacing w:before="360" w:line="360" w:lineRule="auto"/>
    </w:pPr>
    <w:rPr>
      <w:rFonts w:ascii="Arial" w:hAnsi="Arial"/>
      <w:b/>
      <w:caps/>
      <w:lang w:val="en-ZA" w:eastAsia="en-ZA"/>
    </w:rPr>
  </w:style>
  <w:style w:type="paragraph" w:styleId="ListParagraph">
    <w:name w:val="List Paragraph"/>
    <w:basedOn w:val="Normal"/>
    <w:uiPriority w:val="34"/>
    <w:qFormat/>
    <w:rsid w:val="009F31E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980</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Nkosenye Masondo</dc:creator>
  <cp:keywords/>
  <dc:description/>
  <cp:lastModifiedBy>Thandeka Pearl Simelane</cp:lastModifiedBy>
  <cp:revision>15</cp:revision>
  <dcterms:created xsi:type="dcterms:W3CDTF">2024-03-18T06:43:00Z</dcterms:created>
  <dcterms:modified xsi:type="dcterms:W3CDTF">2024-11-25T11:43:00Z</dcterms:modified>
</cp:coreProperties>
</file>