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732" w:rsidRPr="000F6CD6" w:rsidRDefault="00A83732" w:rsidP="00A83732">
      <w:pPr>
        <w:rPr>
          <w:b/>
          <w:sz w:val="24"/>
          <w:szCs w:val="24"/>
          <w:lang w:val="en-US"/>
        </w:rPr>
      </w:pPr>
      <w:r w:rsidRPr="000F6CD6">
        <w:rPr>
          <w:b/>
          <w:sz w:val="24"/>
          <w:szCs w:val="24"/>
          <w:lang w:val="en-US"/>
        </w:rPr>
        <w:t>Double Door Fridge, 936L</w:t>
      </w:r>
    </w:p>
    <w:p w:rsidR="00A83732" w:rsidRDefault="00A83732" w:rsidP="00A8373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Double Hinged Glass Door</w:t>
      </w:r>
    </w:p>
    <w:p w:rsidR="00A83732" w:rsidRDefault="00A83732" w:rsidP="00A8373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Includes 10 plastic coated adjustable shelves</w:t>
      </w:r>
    </w:p>
    <w:p w:rsidR="00A83732" w:rsidRDefault="00A83732" w:rsidP="00A8373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LED – illumination</w:t>
      </w:r>
    </w:p>
    <w:p w:rsidR="00A83732" w:rsidRDefault="00A83732" w:rsidP="00A8373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Pre-set at 3.5</w:t>
      </w:r>
      <w:r>
        <w:rPr>
          <w:rFonts w:cstheme="minorHAnsi"/>
          <w:sz w:val="24"/>
          <w:szCs w:val="24"/>
          <w:lang w:val="en-US"/>
        </w:rPr>
        <w:t>°</w:t>
      </w:r>
      <w:r>
        <w:rPr>
          <w:sz w:val="24"/>
          <w:szCs w:val="24"/>
          <w:lang w:val="en-US"/>
        </w:rPr>
        <w:t>C</w:t>
      </w:r>
    </w:p>
    <w:p w:rsidR="00A83732" w:rsidRDefault="00A83732" w:rsidP="00A8373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Manual Thermostat</w:t>
      </w:r>
    </w:p>
    <w:p w:rsidR="00A83732" w:rsidRDefault="00A83732" w:rsidP="00A8373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Certified according to ISO 9001</w:t>
      </w:r>
    </w:p>
    <w:p w:rsidR="00A83732" w:rsidRDefault="00A83732" w:rsidP="00A8373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ISO 14001 Compliant</w:t>
      </w:r>
    </w:p>
    <w:p w:rsidR="00A83732" w:rsidRDefault="00A83732" w:rsidP="00A8373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External Dimensions: (W x D x H) 1025 x 731 x 2045mm</w:t>
      </w:r>
    </w:p>
    <w:p w:rsidR="00422DF3" w:rsidRDefault="00422DF3">
      <w:bookmarkStart w:id="0" w:name="_GoBack"/>
      <w:bookmarkEnd w:id="0"/>
    </w:p>
    <w:sectPr w:rsidR="00422D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732"/>
    <w:rsid w:val="00422DF3"/>
    <w:rsid w:val="00A8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60D0CAD-1655-4314-AB10-BE20FBC3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2021-10-06T07:43:00Z</dcterms:created>
  <dcterms:modified xsi:type="dcterms:W3CDTF">2021-10-06T07:44:00Z</dcterms:modified>
</cp:coreProperties>
</file>