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99877" w14:textId="77777777" w:rsidR="002940EA" w:rsidRDefault="00C3564F">
      <w:pPr>
        <w:spacing w:after="0" w:line="259" w:lineRule="auto"/>
        <w:ind w:left="0" w:firstLine="0"/>
        <w:jc w:val="left"/>
      </w:pPr>
      <w:r>
        <w:t xml:space="preserve"> </w:t>
      </w:r>
    </w:p>
    <w:p w14:paraId="5D9AD5FC" w14:textId="77777777" w:rsidR="002940EA" w:rsidRDefault="00C3564F">
      <w:pPr>
        <w:spacing w:after="0" w:line="259" w:lineRule="auto"/>
        <w:ind w:left="0" w:firstLine="0"/>
        <w:jc w:val="left"/>
      </w:pPr>
      <w:r>
        <w:t xml:space="preserve"> </w:t>
      </w:r>
    </w:p>
    <w:p w14:paraId="18100CB3" w14:textId="77777777" w:rsidR="002940EA" w:rsidRDefault="00C3564F">
      <w:pPr>
        <w:spacing w:after="336" w:line="259" w:lineRule="auto"/>
        <w:ind w:left="0" w:firstLine="0"/>
        <w:jc w:val="left"/>
      </w:pPr>
      <w:r>
        <w:t xml:space="preserve"> </w:t>
      </w:r>
    </w:p>
    <w:p w14:paraId="3AC3F4F0" w14:textId="77777777" w:rsidR="002940EA" w:rsidRDefault="00C3564F">
      <w:pPr>
        <w:pStyle w:val="Heading1"/>
        <w:ind w:left="-5"/>
      </w:pPr>
      <w:r>
        <w:t xml:space="preserve">PART 3: SCOPE OF WORK </w:t>
      </w:r>
    </w:p>
    <w:p w14:paraId="0A9860B9" w14:textId="77777777" w:rsidR="002940EA" w:rsidRDefault="00C3564F">
      <w:pPr>
        <w:spacing w:after="0" w:line="259" w:lineRule="auto"/>
        <w:ind w:left="0" w:firstLine="0"/>
        <w:jc w:val="left"/>
      </w:pPr>
      <w:r>
        <w:t xml:space="preserve"> </w:t>
      </w:r>
    </w:p>
    <w:p w14:paraId="12C36244" w14:textId="77777777" w:rsidR="002940EA" w:rsidRDefault="00C3564F">
      <w:pPr>
        <w:spacing w:after="0" w:line="259" w:lineRule="auto"/>
        <w:ind w:left="0" w:firstLine="0"/>
        <w:jc w:val="left"/>
      </w:pPr>
      <w:r>
        <w:t xml:space="preserve"> </w:t>
      </w:r>
    </w:p>
    <w:p w14:paraId="6C9D81FF" w14:textId="77777777" w:rsidR="002940EA" w:rsidRDefault="00C3564F">
      <w:pPr>
        <w:spacing w:after="0" w:line="259" w:lineRule="auto"/>
        <w:ind w:left="0" w:firstLine="0"/>
        <w:jc w:val="left"/>
      </w:pPr>
      <w:r>
        <w:t xml:space="preserve"> </w:t>
      </w:r>
    </w:p>
    <w:p w14:paraId="719115C9" w14:textId="77777777" w:rsidR="002940EA" w:rsidRDefault="00C3564F">
      <w:pPr>
        <w:spacing w:after="0" w:line="259" w:lineRule="auto"/>
        <w:ind w:left="0" w:firstLine="0"/>
        <w:jc w:val="left"/>
      </w:pPr>
      <w:r>
        <w:t xml:space="preserve"> </w:t>
      </w:r>
    </w:p>
    <w:p w14:paraId="65FDAD7D" w14:textId="77777777" w:rsidR="002940EA" w:rsidRDefault="00C3564F">
      <w:pPr>
        <w:spacing w:after="0" w:line="259" w:lineRule="auto"/>
        <w:ind w:left="0" w:firstLine="0"/>
        <w:jc w:val="left"/>
      </w:pPr>
      <w:r>
        <w:t xml:space="preserve"> </w:t>
      </w:r>
    </w:p>
    <w:p w14:paraId="4FF57CC9" w14:textId="77777777" w:rsidR="002940EA" w:rsidRDefault="00C3564F">
      <w:pPr>
        <w:spacing w:after="0" w:line="259" w:lineRule="auto"/>
        <w:ind w:left="0" w:firstLine="0"/>
        <w:jc w:val="left"/>
      </w:pPr>
      <w:r>
        <w:t xml:space="preserve"> </w:t>
      </w:r>
    </w:p>
    <w:p w14:paraId="17C105D6" w14:textId="77777777" w:rsidR="002940EA" w:rsidRDefault="00C3564F">
      <w:pPr>
        <w:spacing w:after="0" w:line="259" w:lineRule="auto"/>
        <w:ind w:left="0" w:firstLine="0"/>
        <w:jc w:val="left"/>
      </w:pPr>
      <w:r>
        <w:t xml:space="preserve"> </w:t>
      </w:r>
    </w:p>
    <w:p w14:paraId="63099BE9" w14:textId="77777777" w:rsidR="002940EA" w:rsidRDefault="00C3564F">
      <w:pPr>
        <w:spacing w:after="0" w:line="259" w:lineRule="auto"/>
        <w:ind w:left="0" w:firstLine="0"/>
        <w:jc w:val="left"/>
      </w:pPr>
      <w:r>
        <w:t xml:space="preserve"> </w:t>
      </w:r>
      <w:r>
        <w:tab/>
        <w:t xml:space="preserve"> </w:t>
      </w:r>
    </w:p>
    <w:p w14:paraId="02AF2A31" w14:textId="77777777" w:rsidR="002940EA" w:rsidRDefault="00C3564F">
      <w:pPr>
        <w:spacing w:after="0" w:line="259" w:lineRule="auto"/>
        <w:ind w:left="0" w:firstLine="0"/>
        <w:jc w:val="left"/>
      </w:pPr>
      <w:r>
        <w:t xml:space="preserve"> </w:t>
      </w:r>
    </w:p>
    <w:tbl>
      <w:tblPr>
        <w:tblStyle w:val="TableGrid"/>
        <w:tblW w:w="9919" w:type="dxa"/>
        <w:tblInd w:w="-194" w:type="dxa"/>
        <w:tblCellMar>
          <w:top w:w="89" w:type="dxa"/>
          <w:left w:w="0" w:type="dxa"/>
          <w:bottom w:w="0" w:type="dxa"/>
          <w:right w:w="29" w:type="dxa"/>
        </w:tblCellMar>
        <w:tblLook w:val="04A0" w:firstRow="1" w:lastRow="0" w:firstColumn="1" w:lastColumn="0" w:noHBand="0" w:noVBand="1"/>
      </w:tblPr>
      <w:tblGrid>
        <w:gridCol w:w="2209"/>
        <w:gridCol w:w="506"/>
        <w:gridCol w:w="3834"/>
        <w:gridCol w:w="2108"/>
        <w:gridCol w:w="1262"/>
      </w:tblGrid>
      <w:tr w:rsidR="002940EA" w14:paraId="40432C5A" w14:textId="77777777">
        <w:trPr>
          <w:trHeight w:val="817"/>
        </w:trPr>
        <w:tc>
          <w:tcPr>
            <w:tcW w:w="2208" w:type="dxa"/>
            <w:tcBorders>
              <w:top w:val="nil"/>
              <w:left w:val="nil"/>
              <w:bottom w:val="single" w:sz="2" w:space="0" w:color="000000"/>
              <w:right w:val="nil"/>
            </w:tcBorders>
          </w:tcPr>
          <w:p w14:paraId="14F24689" w14:textId="77777777" w:rsidR="002940EA" w:rsidRDefault="00C3564F">
            <w:pPr>
              <w:spacing w:after="0" w:line="259" w:lineRule="auto"/>
              <w:ind w:left="101" w:firstLine="0"/>
              <w:jc w:val="left"/>
            </w:pPr>
            <w:r>
              <w:rPr>
                <w:b/>
                <w:sz w:val="28"/>
              </w:rPr>
              <w:t xml:space="preserve">Document reference </w:t>
            </w:r>
          </w:p>
        </w:tc>
        <w:tc>
          <w:tcPr>
            <w:tcW w:w="506" w:type="dxa"/>
            <w:tcBorders>
              <w:top w:val="nil"/>
              <w:left w:val="nil"/>
              <w:bottom w:val="single" w:sz="2" w:space="0" w:color="000000"/>
              <w:right w:val="single" w:sz="2" w:space="0" w:color="000000"/>
            </w:tcBorders>
          </w:tcPr>
          <w:p w14:paraId="2D88BA1C" w14:textId="77777777" w:rsidR="002940EA" w:rsidRDefault="002940EA">
            <w:pPr>
              <w:spacing w:after="160" w:line="259" w:lineRule="auto"/>
              <w:ind w:left="0" w:firstLine="0"/>
              <w:jc w:val="left"/>
            </w:pPr>
          </w:p>
        </w:tc>
        <w:tc>
          <w:tcPr>
            <w:tcW w:w="3834" w:type="dxa"/>
            <w:tcBorders>
              <w:top w:val="nil"/>
              <w:left w:val="single" w:sz="2" w:space="0" w:color="000000"/>
              <w:bottom w:val="single" w:sz="2" w:space="0" w:color="000000"/>
              <w:right w:val="nil"/>
            </w:tcBorders>
          </w:tcPr>
          <w:p w14:paraId="71588176" w14:textId="77777777" w:rsidR="002940EA" w:rsidRDefault="00C3564F">
            <w:pPr>
              <w:spacing w:after="0" w:line="259" w:lineRule="auto"/>
              <w:ind w:left="108" w:firstLine="0"/>
              <w:jc w:val="left"/>
            </w:pPr>
            <w:r>
              <w:rPr>
                <w:b/>
                <w:sz w:val="28"/>
              </w:rPr>
              <w:t xml:space="preserve">Title </w:t>
            </w:r>
          </w:p>
        </w:tc>
        <w:tc>
          <w:tcPr>
            <w:tcW w:w="2108" w:type="dxa"/>
            <w:tcBorders>
              <w:top w:val="nil"/>
              <w:left w:val="nil"/>
              <w:bottom w:val="single" w:sz="2" w:space="0" w:color="000000"/>
              <w:right w:val="single" w:sz="2" w:space="0" w:color="000000"/>
            </w:tcBorders>
          </w:tcPr>
          <w:p w14:paraId="6B6B7C08" w14:textId="77777777" w:rsidR="002940EA" w:rsidRDefault="002940EA">
            <w:pPr>
              <w:spacing w:after="160" w:line="259" w:lineRule="auto"/>
              <w:ind w:left="0" w:firstLine="0"/>
              <w:jc w:val="left"/>
            </w:pPr>
          </w:p>
        </w:tc>
        <w:tc>
          <w:tcPr>
            <w:tcW w:w="1262" w:type="dxa"/>
            <w:tcBorders>
              <w:top w:val="nil"/>
              <w:left w:val="single" w:sz="2" w:space="0" w:color="000000"/>
              <w:bottom w:val="single" w:sz="2" w:space="0" w:color="000000"/>
              <w:right w:val="nil"/>
            </w:tcBorders>
          </w:tcPr>
          <w:p w14:paraId="15823BF7" w14:textId="77777777" w:rsidR="002940EA" w:rsidRDefault="00C3564F">
            <w:pPr>
              <w:spacing w:after="0" w:line="259" w:lineRule="auto"/>
              <w:ind w:left="86" w:firstLine="0"/>
              <w:jc w:val="left"/>
            </w:pPr>
            <w:r>
              <w:rPr>
                <w:b/>
                <w:sz w:val="28"/>
              </w:rPr>
              <w:t xml:space="preserve">No of pages </w:t>
            </w:r>
          </w:p>
        </w:tc>
      </w:tr>
      <w:tr w:rsidR="002940EA" w14:paraId="06E7B04B" w14:textId="77777777">
        <w:trPr>
          <w:trHeight w:val="405"/>
        </w:trPr>
        <w:tc>
          <w:tcPr>
            <w:tcW w:w="2208" w:type="dxa"/>
            <w:tcBorders>
              <w:top w:val="single" w:sz="2" w:space="0" w:color="000000"/>
              <w:left w:val="nil"/>
              <w:bottom w:val="nil"/>
              <w:right w:val="nil"/>
            </w:tcBorders>
          </w:tcPr>
          <w:p w14:paraId="6C094652" w14:textId="77777777" w:rsidR="002940EA" w:rsidRDefault="002940EA">
            <w:pPr>
              <w:spacing w:after="160" w:line="259" w:lineRule="auto"/>
              <w:ind w:left="0" w:firstLine="0"/>
              <w:jc w:val="left"/>
            </w:pPr>
          </w:p>
        </w:tc>
        <w:tc>
          <w:tcPr>
            <w:tcW w:w="506" w:type="dxa"/>
            <w:tcBorders>
              <w:top w:val="single" w:sz="2" w:space="0" w:color="000000"/>
              <w:left w:val="nil"/>
              <w:bottom w:val="nil"/>
              <w:right w:val="single" w:sz="2" w:space="0" w:color="000000"/>
            </w:tcBorders>
          </w:tcPr>
          <w:p w14:paraId="3ADB9886" w14:textId="77777777" w:rsidR="002940EA" w:rsidRDefault="00C3564F">
            <w:pPr>
              <w:spacing w:after="0" w:line="259" w:lineRule="auto"/>
              <w:ind w:left="0" w:firstLine="0"/>
              <w:jc w:val="right"/>
            </w:pPr>
            <w:r>
              <w:t xml:space="preserve"> </w:t>
            </w:r>
          </w:p>
        </w:tc>
        <w:tc>
          <w:tcPr>
            <w:tcW w:w="3834" w:type="dxa"/>
            <w:tcBorders>
              <w:top w:val="single" w:sz="2" w:space="0" w:color="000000"/>
              <w:left w:val="single" w:sz="2" w:space="0" w:color="000000"/>
              <w:bottom w:val="nil"/>
              <w:right w:val="nil"/>
            </w:tcBorders>
          </w:tcPr>
          <w:p w14:paraId="15771357" w14:textId="77777777" w:rsidR="002940EA" w:rsidRDefault="00C3564F">
            <w:pPr>
              <w:spacing w:after="0" w:line="259" w:lineRule="auto"/>
              <w:ind w:left="108" w:firstLine="0"/>
              <w:jc w:val="left"/>
            </w:pPr>
            <w:r>
              <w:t xml:space="preserve">This cover page </w:t>
            </w:r>
          </w:p>
        </w:tc>
        <w:tc>
          <w:tcPr>
            <w:tcW w:w="2108" w:type="dxa"/>
            <w:tcBorders>
              <w:top w:val="single" w:sz="2" w:space="0" w:color="000000"/>
              <w:left w:val="nil"/>
              <w:bottom w:val="nil"/>
              <w:right w:val="single" w:sz="2" w:space="0" w:color="000000"/>
            </w:tcBorders>
          </w:tcPr>
          <w:p w14:paraId="142DAF19" w14:textId="77777777" w:rsidR="002940EA" w:rsidRDefault="002940EA">
            <w:pPr>
              <w:spacing w:after="160" w:line="259" w:lineRule="auto"/>
              <w:ind w:left="0" w:firstLine="0"/>
              <w:jc w:val="left"/>
            </w:pPr>
          </w:p>
        </w:tc>
        <w:tc>
          <w:tcPr>
            <w:tcW w:w="1262" w:type="dxa"/>
            <w:tcBorders>
              <w:top w:val="single" w:sz="2" w:space="0" w:color="000000"/>
              <w:left w:val="single" w:sz="2" w:space="0" w:color="000000"/>
              <w:bottom w:val="nil"/>
              <w:right w:val="nil"/>
            </w:tcBorders>
          </w:tcPr>
          <w:p w14:paraId="37A3184A" w14:textId="77777777" w:rsidR="002940EA" w:rsidRDefault="00C3564F">
            <w:pPr>
              <w:spacing w:after="0" w:line="259" w:lineRule="auto"/>
              <w:ind w:left="29" w:firstLine="0"/>
              <w:jc w:val="center"/>
            </w:pPr>
            <w:r>
              <w:t xml:space="preserve">1 </w:t>
            </w:r>
          </w:p>
        </w:tc>
      </w:tr>
      <w:tr w:rsidR="002940EA" w14:paraId="1CEDCB0F" w14:textId="77777777">
        <w:trPr>
          <w:trHeight w:val="401"/>
        </w:trPr>
        <w:tc>
          <w:tcPr>
            <w:tcW w:w="2208" w:type="dxa"/>
            <w:tcBorders>
              <w:top w:val="nil"/>
              <w:left w:val="nil"/>
              <w:bottom w:val="nil"/>
              <w:right w:val="nil"/>
            </w:tcBorders>
          </w:tcPr>
          <w:p w14:paraId="0162E5D2" w14:textId="77777777" w:rsidR="002940EA" w:rsidRDefault="002940EA">
            <w:pPr>
              <w:spacing w:after="160" w:line="259" w:lineRule="auto"/>
              <w:ind w:left="0" w:firstLine="0"/>
              <w:jc w:val="left"/>
            </w:pPr>
          </w:p>
        </w:tc>
        <w:tc>
          <w:tcPr>
            <w:tcW w:w="506" w:type="dxa"/>
            <w:tcBorders>
              <w:top w:val="nil"/>
              <w:left w:val="nil"/>
              <w:bottom w:val="nil"/>
              <w:right w:val="single" w:sz="2" w:space="0" w:color="000000"/>
            </w:tcBorders>
          </w:tcPr>
          <w:p w14:paraId="4A176216" w14:textId="77777777" w:rsidR="002940EA" w:rsidRDefault="00C3564F">
            <w:pPr>
              <w:spacing w:after="0" w:line="259" w:lineRule="auto"/>
              <w:ind w:left="0" w:firstLine="0"/>
            </w:pPr>
            <w:r>
              <w:t xml:space="preserve">C3.1 </w:t>
            </w:r>
          </w:p>
        </w:tc>
        <w:tc>
          <w:tcPr>
            <w:tcW w:w="3834" w:type="dxa"/>
            <w:tcBorders>
              <w:top w:val="nil"/>
              <w:left w:val="single" w:sz="2" w:space="0" w:color="000000"/>
              <w:bottom w:val="nil"/>
              <w:right w:val="nil"/>
            </w:tcBorders>
          </w:tcPr>
          <w:p w14:paraId="7E1AB3B1" w14:textId="77777777" w:rsidR="002940EA" w:rsidRDefault="00C3564F">
            <w:pPr>
              <w:spacing w:after="0" w:line="259" w:lineRule="auto"/>
              <w:ind w:left="108" w:firstLine="0"/>
              <w:jc w:val="left"/>
            </w:pPr>
            <w:r>
              <w:rPr>
                <w:i/>
              </w:rPr>
              <w:t>Employer</w:t>
            </w:r>
            <w:r>
              <w:t xml:space="preserve">’s Service Information </w:t>
            </w:r>
          </w:p>
        </w:tc>
        <w:tc>
          <w:tcPr>
            <w:tcW w:w="2108" w:type="dxa"/>
            <w:tcBorders>
              <w:top w:val="nil"/>
              <w:left w:val="nil"/>
              <w:bottom w:val="nil"/>
              <w:right w:val="single" w:sz="2" w:space="0" w:color="000000"/>
            </w:tcBorders>
          </w:tcPr>
          <w:p w14:paraId="616C8077" w14:textId="77777777" w:rsidR="002940EA" w:rsidRDefault="002940EA">
            <w:pPr>
              <w:spacing w:after="160" w:line="259" w:lineRule="auto"/>
              <w:ind w:left="0" w:firstLine="0"/>
              <w:jc w:val="left"/>
            </w:pPr>
          </w:p>
        </w:tc>
        <w:tc>
          <w:tcPr>
            <w:tcW w:w="1262" w:type="dxa"/>
            <w:tcBorders>
              <w:top w:val="nil"/>
              <w:left w:val="single" w:sz="2" w:space="0" w:color="000000"/>
              <w:bottom w:val="nil"/>
              <w:right w:val="nil"/>
            </w:tcBorders>
          </w:tcPr>
          <w:p w14:paraId="1A89361E" w14:textId="77777777" w:rsidR="002940EA" w:rsidRDefault="00C3564F">
            <w:pPr>
              <w:spacing w:after="0" w:line="259" w:lineRule="auto"/>
              <w:ind w:left="84" w:firstLine="0"/>
              <w:jc w:val="center"/>
            </w:pPr>
            <w:r>
              <w:t xml:space="preserve"> </w:t>
            </w:r>
          </w:p>
        </w:tc>
      </w:tr>
      <w:tr w:rsidR="002940EA" w14:paraId="5B479912" w14:textId="77777777">
        <w:trPr>
          <w:trHeight w:val="3431"/>
        </w:trPr>
        <w:tc>
          <w:tcPr>
            <w:tcW w:w="2208" w:type="dxa"/>
            <w:tcBorders>
              <w:top w:val="nil"/>
              <w:left w:val="nil"/>
              <w:bottom w:val="single" w:sz="2" w:space="0" w:color="000000"/>
              <w:right w:val="nil"/>
            </w:tcBorders>
          </w:tcPr>
          <w:p w14:paraId="6993ADBA" w14:textId="77777777" w:rsidR="002940EA" w:rsidRDefault="002940EA">
            <w:pPr>
              <w:spacing w:after="160" w:line="259" w:lineRule="auto"/>
              <w:ind w:left="0" w:firstLine="0"/>
              <w:jc w:val="left"/>
            </w:pPr>
          </w:p>
        </w:tc>
        <w:tc>
          <w:tcPr>
            <w:tcW w:w="506" w:type="dxa"/>
            <w:tcBorders>
              <w:top w:val="nil"/>
              <w:left w:val="nil"/>
              <w:bottom w:val="single" w:sz="2" w:space="0" w:color="000000"/>
              <w:right w:val="single" w:sz="2" w:space="0" w:color="000000"/>
            </w:tcBorders>
          </w:tcPr>
          <w:p w14:paraId="617CAA03" w14:textId="77777777" w:rsidR="002940EA" w:rsidRDefault="00C3564F">
            <w:pPr>
              <w:spacing w:after="381" w:line="259" w:lineRule="auto"/>
              <w:ind w:left="0" w:firstLine="0"/>
            </w:pPr>
            <w:r>
              <w:t xml:space="preserve">C3.2 </w:t>
            </w:r>
          </w:p>
          <w:p w14:paraId="06930F15" w14:textId="77777777" w:rsidR="002940EA" w:rsidRDefault="00C3564F">
            <w:pPr>
              <w:spacing w:after="153" w:line="259" w:lineRule="auto"/>
              <w:ind w:left="0" w:firstLine="0"/>
              <w:jc w:val="right"/>
            </w:pPr>
            <w:r>
              <w:t xml:space="preserve"> </w:t>
            </w:r>
          </w:p>
          <w:p w14:paraId="52B651E0" w14:textId="77777777" w:rsidR="002940EA" w:rsidRDefault="00C3564F">
            <w:pPr>
              <w:spacing w:after="153" w:line="259" w:lineRule="auto"/>
              <w:ind w:left="0" w:firstLine="0"/>
              <w:jc w:val="right"/>
            </w:pPr>
            <w:r>
              <w:t xml:space="preserve"> </w:t>
            </w:r>
          </w:p>
          <w:p w14:paraId="376FCF86" w14:textId="77777777" w:rsidR="002940EA" w:rsidRDefault="00C3564F">
            <w:pPr>
              <w:spacing w:after="151" w:line="259" w:lineRule="auto"/>
              <w:ind w:left="0" w:firstLine="0"/>
              <w:jc w:val="right"/>
            </w:pPr>
            <w:r>
              <w:t xml:space="preserve"> </w:t>
            </w:r>
          </w:p>
          <w:p w14:paraId="577916A7" w14:textId="77777777" w:rsidR="002940EA" w:rsidRDefault="00C3564F">
            <w:pPr>
              <w:spacing w:after="153" w:line="259" w:lineRule="auto"/>
              <w:ind w:left="0" w:firstLine="0"/>
              <w:jc w:val="right"/>
            </w:pPr>
            <w:r>
              <w:t xml:space="preserve"> </w:t>
            </w:r>
          </w:p>
          <w:p w14:paraId="5B66EFBD" w14:textId="77777777" w:rsidR="002940EA" w:rsidRDefault="00C3564F">
            <w:pPr>
              <w:spacing w:after="154" w:line="259" w:lineRule="auto"/>
              <w:ind w:left="0" w:firstLine="0"/>
              <w:jc w:val="right"/>
            </w:pPr>
            <w:r>
              <w:t xml:space="preserve"> </w:t>
            </w:r>
          </w:p>
          <w:p w14:paraId="17081528" w14:textId="77777777" w:rsidR="002940EA" w:rsidRDefault="00C3564F">
            <w:pPr>
              <w:spacing w:after="151" w:line="259" w:lineRule="auto"/>
              <w:ind w:left="0" w:firstLine="0"/>
              <w:jc w:val="right"/>
            </w:pPr>
            <w:r>
              <w:t xml:space="preserve"> </w:t>
            </w:r>
          </w:p>
          <w:p w14:paraId="2C205DCC" w14:textId="77777777" w:rsidR="002940EA" w:rsidRDefault="00C3564F">
            <w:pPr>
              <w:spacing w:after="0" w:line="259" w:lineRule="auto"/>
              <w:ind w:left="0" w:firstLine="0"/>
              <w:jc w:val="right"/>
            </w:pPr>
            <w:r>
              <w:t xml:space="preserve"> </w:t>
            </w:r>
          </w:p>
        </w:tc>
        <w:tc>
          <w:tcPr>
            <w:tcW w:w="3834" w:type="dxa"/>
            <w:tcBorders>
              <w:top w:val="nil"/>
              <w:left w:val="single" w:sz="2" w:space="0" w:color="000000"/>
              <w:bottom w:val="single" w:sz="2" w:space="0" w:color="000000"/>
              <w:right w:val="nil"/>
            </w:tcBorders>
          </w:tcPr>
          <w:p w14:paraId="70BB32C6" w14:textId="77777777" w:rsidR="002940EA" w:rsidRDefault="00C3564F">
            <w:pPr>
              <w:spacing w:after="0" w:line="259" w:lineRule="auto"/>
              <w:ind w:left="108" w:firstLine="0"/>
              <w:jc w:val="left"/>
            </w:pPr>
            <w:r>
              <w:rPr>
                <w:i/>
              </w:rPr>
              <w:t>Contractor</w:t>
            </w:r>
            <w:r>
              <w:t xml:space="preserve">’s Service Information </w:t>
            </w:r>
          </w:p>
          <w:p w14:paraId="5897C3B3" w14:textId="77777777" w:rsidR="002940EA" w:rsidRDefault="00C3564F">
            <w:pPr>
              <w:spacing w:after="151" w:line="259" w:lineRule="auto"/>
              <w:ind w:left="108" w:firstLine="0"/>
              <w:jc w:val="left"/>
            </w:pPr>
            <w:r>
              <w:t xml:space="preserve"> </w:t>
            </w:r>
          </w:p>
          <w:p w14:paraId="513B87E9" w14:textId="77777777" w:rsidR="002940EA" w:rsidRDefault="00C3564F">
            <w:pPr>
              <w:spacing w:after="153" w:line="259" w:lineRule="auto"/>
              <w:ind w:left="108" w:firstLine="0"/>
              <w:jc w:val="left"/>
            </w:pPr>
            <w:r>
              <w:t xml:space="preserve"> </w:t>
            </w:r>
          </w:p>
          <w:p w14:paraId="73D9E655" w14:textId="77777777" w:rsidR="002940EA" w:rsidRDefault="00C3564F">
            <w:pPr>
              <w:spacing w:after="153" w:line="259" w:lineRule="auto"/>
              <w:ind w:left="108" w:firstLine="0"/>
              <w:jc w:val="left"/>
            </w:pPr>
            <w:r>
              <w:t xml:space="preserve"> </w:t>
            </w:r>
          </w:p>
          <w:p w14:paraId="09665247" w14:textId="77777777" w:rsidR="002940EA" w:rsidRDefault="00C3564F">
            <w:pPr>
              <w:spacing w:after="151" w:line="259" w:lineRule="auto"/>
              <w:ind w:left="108" w:firstLine="0"/>
              <w:jc w:val="left"/>
            </w:pPr>
            <w:r>
              <w:t xml:space="preserve"> </w:t>
            </w:r>
          </w:p>
          <w:p w14:paraId="356F29F6" w14:textId="77777777" w:rsidR="002940EA" w:rsidRDefault="00C3564F">
            <w:pPr>
              <w:spacing w:after="153" w:line="259" w:lineRule="auto"/>
              <w:ind w:left="108" w:firstLine="0"/>
              <w:jc w:val="left"/>
            </w:pPr>
            <w:r>
              <w:t xml:space="preserve"> </w:t>
            </w:r>
          </w:p>
          <w:p w14:paraId="04A996BE" w14:textId="77777777" w:rsidR="002940EA" w:rsidRDefault="00C3564F">
            <w:pPr>
              <w:spacing w:after="154" w:line="259" w:lineRule="auto"/>
              <w:ind w:left="108" w:firstLine="0"/>
              <w:jc w:val="left"/>
            </w:pPr>
            <w:r>
              <w:t xml:space="preserve"> </w:t>
            </w:r>
          </w:p>
          <w:p w14:paraId="7908985D" w14:textId="77777777" w:rsidR="002940EA" w:rsidRDefault="00C3564F">
            <w:pPr>
              <w:spacing w:after="151" w:line="259" w:lineRule="auto"/>
              <w:ind w:left="108" w:firstLine="0"/>
              <w:jc w:val="left"/>
            </w:pPr>
            <w:r>
              <w:t xml:space="preserve"> </w:t>
            </w:r>
          </w:p>
          <w:p w14:paraId="59CA2178" w14:textId="77777777" w:rsidR="002940EA" w:rsidRDefault="00C3564F">
            <w:pPr>
              <w:spacing w:after="0" w:line="259" w:lineRule="auto"/>
              <w:ind w:left="108" w:firstLine="0"/>
              <w:jc w:val="left"/>
            </w:pPr>
            <w:r>
              <w:t xml:space="preserve"> </w:t>
            </w:r>
          </w:p>
        </w:tc>
        <w:tc>
          <w:tcPr>
            <w:tcW w:w="2108" w:type="dxa"/>
            <w:tcBorders>
              <w:top w:val="nil"/>
              <w:left w:val="nil"/>
              <w:bottom w:val="single" w:sz="2" w:space="0" w:color="000000"/>
              <w:right w:val="single" w:sz="2" w:space="0" w:color="000000"/>
            </w:tcBorders>
          </w:tcPr>
          <w:p w14:paraId="3A72D1D6" w14:textId="77777777" w:rsidR="002940EA" w:rsidRDefault="002940EA">
            <w:pPr>
              <w:spacing w:after="160" w:line="259" w:lineRule="auto"/>
              <w:ind w:left="0" w:firstLine="0"/>
              <w:jc w:val="left"/>
            </w:pPr>
          </w:p>
        </w:tc>
        <w:tc>
          <w:tcPr>
            <w:tcW w:w="1262" w:type="dxa"/>
            <w:tcBorders>
              <w:top w:val="nil"/>
              <w:left w:val="single" w:sz="2" w:space="0" w:color="000000"/>
              <w:bottom w:val="single" w:sz="2" w:space="0" w:color="000000"/>
              <w:right w:val="nil"/>
            </w:tcBorders>
          </w:tcPr>
          <w:p w14:paraId="61E8BF07" w14:textId="77777777" w:rsidR="002940EA" w:rsidRDefault="00C3564F">
            <w:pPr>
              <w:spacing w:after="381" w:line="259" w:lineRule="auto"/>
              <w:ind w:left="84" w:firstLine="0"/>
              <w:jc w:val="center"/>
            </w:pPr>
            <w:r>
              <w:t xml:space="preserve"> </w:t>
            </w:r>
          </w:p>
          <w:p w14:paraId="38F569E7" w14:textId="77777777" w:rsidR="002940EA" w:rsidRDefault="00C3564F">
            <w:pPr>
              <w:spacing w:after="153" w:line="259" w:lineRule="auto"/>
              <w:ind w:left="84" w:firstLine="0"/>
              <w:jc w:val="center"/>
            </w:pPr>
            <w:r>
              <w:t xml:space="preserve"> </w:t>
            </w:r>
          </w:p>
          <w:p w14:paraId="39EC8E26" w14:textId="77777777" w:rsidR="002940EA" w:rsidRDefault="00C3564F">
            <w:pPr>
              <w:spacing w:after="153" w:line="259" w:lineRule="auto"/>
              <w:ind w:left="84" w:firstLine="0"/>
              <w:jc w:val="center"/>
            </w:pPr>
            <w:r>
              <w:t xml:space="preserve"> </w:t>
            </w:r>
          </w:p>
          <w:p w14:paraId="4316095E" w14:textId="77777777" w:rsidR="002940EA" w:rsidRDefault="00C3564F">
            <w:pPr>
              <w:spacing w:after="151" w:line="259" w:lineRule="auto"/>
              <w:ind w:left="84" w:firstLine="0"/>
              <w:jc w:val="center"/>
            </w:pPr>
            <w:r>
              <w:t xml:space="preserve"> </w:t>
            </w:r>
          </w:p>
          <w:p w14:paraId="3F723284" w14:textId="77777777" w:rsidR="002940EA" w:rsidRDefault="00C3564F">
            <w:pPr>
              <w:spacing w:after="153" w:line="259" w:lineRule="auto"/>
              <w:ind w:left="84" w:firstLine="0"/>
              <w:jc w:val="center"/>
            </w:pPr>
            <w:r>
              <w:t xml:space="preserve"> </w:t>
            </w:r>
          </w:p>
          <w:p w14:paraId="1B08C3DA" w14:textId="77777777" w:rsidR="002940EA" w:rsidRDefault="00C3564F">
            <w:pPr>
              <w:spacing w:after="154" w:line="259" w:lineRule="auto"/>
              <w:ind w:left="84" w:firstLine="0"/>
              <w:jc w:val="center"/>
            </w:pPr>
            <w:r>
              <w:t xml:space="preserve"> </w:t>
            </w:r>
          </w:p>
          <w:p w14:paraId="3A4E4A21" w14:textId="77777777" w:rsidR="002940EA" w:rsidRDefault="00C3564F">
            <w:pPr>
              <w:spacing w:after="151" w:line="259" w:lineRule="auto"/>
              <w:ind w:left="84" w:firstLine="0"/>
              <w:jc w:val="center"/>
            </w:pPr>
            <w:r>
              <w:t xml:space="preserve"> </w:t>
            </w:r>
          </w:p>
          <w:p w14:paraId="687E95D9" w14:textId="77777777" w:rsidR="002940EA" w:rsidRDefault="00C3564F">
            <w:pPr>
              <w:spacing w:after="0" w:line="259" w:lineRule="auto"/>
              <w:ind w:left="84" w:firstLine="0"/>
              <w:jc w:val="center"/>
            </w:pPr>
            <w:r>
              <w:t xml:space="preserve"> </w:t>
            </w:r>
          </w:p>
        </w:tc>
      </w:tr>
      <w:tr w:rsidR="002940EA" w14:paraId="7CA71E4A" w14:textId="77777777">
        <w:trPr>
          <w:trHeight w:val="398"/>
        </w:trPr>
        <w:tc>
          <w:tcPr>
            <w:tcW w:w="2208" w:type="dxa"/>
            <w:tcBorders>
              <w:top w:val="single" w:sz="2" w:space="0" w:color="000000"/>
              <w:left w:val="nil"/>
              <w:bottom w:val="single" w:sz="2" w:space="0" w:color="000000"/>
              <w:right w:val="nil"/>
            </w:tcBorders>
          </w:tcPr>
          <w:p w14:paraId="64C82F50" w14:textId="77777777" w:rsidR="002940EA" w:rsidRDefault="002940EA">
            <w:pPr>
              <w:spacing w:after="160" w:line="259" w:lineRule="auto"/>
              <w:ind w:left="0" w:firstLine="0"/>
              <w:jc w:val="left"/>
            </w:pPr>
          </w:p>
        </w:tc>
        <w:tc>
          <w:tcPr>
            <w:tcW w:w="506" w:type="dxa"/>
            <w:tcBorders>
              <w:top w:val="single" w:sz="2" w:space="0" w:color="000000"/>
              <w:left w:val="nil"/>
              <w:bottom w:val="single" w:sz="2" w:space="0" w:color="000000"/>
              <w:right w:val="single" w:sz="2" w:space="0" w:color="000000"/>
            </w:tcBorders>
          </w:tcPr>
          <w:p w14:paraId="6ECBFFDA" w14:textId="77777777" w:rsidR="002940EA" w:rsidRDefault="00C3564F">
            <w:pPr>
              <w:spacing w:after="0" w:line="259" w:lineRule="auto"/>
              <w:ind w:left="0" w:firstLine="0"/>
              <w:jc w:val="right"/>
            </w:pPr>
            <w:r>
              <w:t xml:space="preserve"> </w:t>
            </w:r>
          </w:p>
        </w:tc>
        <w:tc>
          <w:tcPr>
            <w:tcW w:w="3834" w:type="dxa"/>
            <w:tcBorders>
              <w:top w:val="single" w:sz="2" w:space="0" w:color="000000"/>
              <w:left w:val="single" w:sz="2" w:space="0" w:color="000000"/>
              <w:bottom w:val="single" w:sz="2" w:space="0" w:color="000000"/>
              <w:right w:val="nil"/>
            </w:tcBorders>
          </w:tcPr>
          <w:p w14:paraId="23234EB3" w14:textId="77777777" w:rsidR="002940EA" w:rsidRDefault="002940EA">
            <w:pPr>
              <w:spacing w:after="160" w:line="259" w:lineRule="auto"/>
              <w:ind w:left="0" w:firstLine="0"/>
              <w:jc w:val="left"/>
            </w:pPr>
          </w:p>
        </w:tc>
        <w:tc>
          <w:tcPr>
            <w:tcW w:w="2108" w:type="dxa"/>
            <w:tcBorders>
              <w:top w:val="single" w:sz="2" w:space="0" w:color="000000"/>
              <w:left w:val="nil"/>
              <w:bottom w:val="single" w:sz="2" w:space="0" w:color="000000"/>
              <w:right w:val="single" w:sz="2" w:space="0" w:color="000000"/>
            </w:tcBorders>
          </w:tcPr>
          <w:p w14:paraId="1C8EF049" w14:textId="77777777" w:rsidR="002940EA" w:rsidRDefault="00C3564F">
            <w:pPr>
              <w:spacing w:after="0" w:line="259" w:lineRule="auto"/>
              <w:ind w:left="0" w:firstLine="0"/>
            </w:pPr>
            <w:r>
              <w:t xml:space="preserve">Total number of pages </w:t>
            </w:r>
          </w:p>
        </w:tc>
        <w:tc>
          <w:tcPr>
            <w:tcW w:w="1262" w:type="dxa"/>
            <w:tcBorders>
              <w:top w:val="single" w:sz="2" w:space="0" w:color="000000"/>
              <w:left w:val="single" w:sz="2" w:space="0" w:color="000000"/>
              <w:bottom w:val="single" w:sz="2" w:space="0" w:color="000000"/>
              <w:right w:val="nil"/>
            </w:tcBorders>
          </w:tcPr>
          <w:p w14:paraId="32A4F065" w14:textId="77777777" w:rsidR="002940EA" w:rsidRDefault="00C3564F">
            <w:pPr>
              <w:spacing w:after="0" w:line="259" w:lineRule="auto"/>
              <w:ind w:left="29" w:firstLine="0"/>
              <w:jc w:val="center"/>
            </w:pPr>
            <w:r>
              <w:t xml:space="preserve">15 </w:t>
            </w:r>
          </w:p>
        </w:tc>
      </w:tr>
    </w:tbl>
    <w:p w14:paraId="324207A7" w14:textId="77777777" w:rsidR="002940EA" w:rsidRDefault="00C3564F">
      <w:pPr>
        <w:spacing w:after="0" w:line="259" w:lineRule="auto"/>
        <w:ind w:left="0" w:firstLine="0"/>
        <w:jc w:val="left"/>
      </w:pPr>
      <w:r>
        <w:t xml:space="preserve"> </w:t>
      </w:r>
    </w:p>
    <w:p w14:paraId="2A2C546E" w14:textId="77777777" w:rsidR="002940EA" w:rsidRDefault="00C3564F">
      <w:pPr>
        <w:spacing w:after="5038" w:line="259" w:lineRule="auto"/>
        <w:ind w:left="0" w:firstLine="0"/>
        <w:jc w:val="left"/>
      </w:pPr>
      <w:r>
        <w:t xml:space="preserve"> </w:t>
      </w:r>
    </w:p>
    <w:p w14:paraId="01AFD3BC" w14:textId="77777777" w:rsidR="002940EA" w:rsidRDefault="00C3564F">
      <w:pPr>
        <w:tabs>
          <w:tab w:val="center" w:pos="4822"/>
          <w:tab w:val="right" w:pos="9691"/>
        </w:tabs>
        <w:spacing w:after="0" w:line="259" w:lineRule="auto"/>
        <w:ind w:left="0" w:firstLine="0"/>
        <w:jc w:val="left"/>
      </w:pPr>
      <w:r>
        <w:rPr>
          <w:sz w:val="16"/>
        </w:rPr>
        <w:lastRenderedPageBreak/>
        <w:t>PART C3: SCOPE OF WORK</w:t>
      </w:r>
      <w:r>
        <w:rPr>
          <w:sz w:val="16"/>
        </w:rPr>
        <w:tab/>
        <w:t xml:space="preserve">1 </w:t>
      </w:r>
      <w:r>
        <w:rPr>
          <w:sz w:val="16"/>
        </w:rPr>
        <w:tab/>
        <w:t>C3 TSC3 COVER PAGE</w:t>
      </w:r>
    </w:p>
    <w:p w14:paraId="515A899F" w14:textId="77777777" w:rsidR="002940EA" w:rsidRDefault="00C3564F">
      <w:pPr>
        <w:pStyle w:val="Heading1"/>
        <w:ind w:left="-5"/>
      </w:pPr>
      <w:r>
        <w:t xml:space="preserve">C3.1: </w:t>
      </w:r>
      <w:r>
        <w:t xml:space="preserve">EMPLOYER’S </w:t>
      </w:r>
      <w:r>
        <w:t xml:space="preserve">SERVICE INFORMATION </w:t>
      </w:r>
    </w:p>
    <w:p w14:paraId="195E66B1" w14:textId="77777777" w:rsidR="002940EA" w:rsidRDefault="00C3564F">
      <w:pPr>
        <w:spacing w:after="0" w:line="259" w:lineRule="auto"/>
        <w:ind w:left="0" w:firstLine="0"/>
        <w:jc w:val="left"/>
      </w:pPr>
      <w:r>
        <w:t xml:space="preserve"> </w:t>
      </w:r>
    </w:p>
    <w:p w14:paraId="55965B2F" w14:textId="77777777" w:rsidR="002940EA" w:rsidRDefault="00C3564F">
      <w:pPr>
        <w:spacing w:after="57" w:line="259" w:lineRule="auto"/>
        <w:ind w:left="0" w:firstLine="0"/>
        <w:jc w:val="left"/>
      </w:pPr>
      <w:r>
        <w:t xml:space="preserve"> </w:t>
      </w:r>
    </w:p>
    <w:p w14:paraId="0434ED79" w14:textId="77777777" w:rsidR="002940EA" w:rsidRDefault="00C3564F">
      <w:pPr>
        <w:pStyle w:val="Heading2"/>
        <w:spacing w:after="11"/>
        <w:ind w:left="-5" w:right="31"/>
      </w:pPr>
      <w:r>
        <w:t xml:space="preserve">Contents </w:t>
      </w:r>
    </w:p>
    <w:p w14:paraId="7D86F4CC" w14:textId="77777777" w:rsidR="002940EA" w:rsidRDefault="00C3564F">
      <w:pPr>
        <w:spacing w:after="103" w:line="259" w:lineRule="auto"/>
        <w:ind w:left="0" w:firstLine="0"/>
        <w:jc w:val="left"/>
      </w:pPr>
      <w:r>
        <w:t xml:space="preserve"> </w:t>
      </w:r>
    </w:p>
    <w:p w14:paraId="3D6A3F01" w14:textId="77777777" w:rsidR="002940EA" w:rsidRDefault="00C3564F">
      <w:pPr>
        <w:spacing w:after="97" w:line="250" w:lineRule="auto"/>
        <w:ind w:left="-5"/>
        <w:jc w:val="left"/>
      </w:pPr>
      <w:r>
        <w:rPr>
          <w:b/>
        </w:rPr>
        <w:t xml:space="preserve">Part 3: Scope of Work </w:t>
      </w:r>
      <w:r>
        <w:rPr>
          <w:b/>
        </w:rPr>
        <w:t>..................................................................................................................................... 1</w:t>
      </w:r>
      <w:r>
        <w:rPr>
          <w:rFonts w:ascii="Calibri" w:eastAsia="Calibri" w:hAnsi="Calibri" w:cs="Calibri"/>
          <w:sz w:val="22"/>
        </w:rPr>
        <w:t xml:space="preserve"> </w:t>
      </w:r>
    </w:p>
    <w:p w14:paraId="2FFFDDCF" w14:textId="77777777" w:rsidR="002940EA" w:rsidRDefault="00C3564F">
      <w:pPr>
        <w:spacing w:after="82" w:line="250" w:lineRule="auto"/>
        <w:ind w:left="-5"/>
        <w:jc w:val="left"/>
      </w:pPr>
      <w:r>
        <w:rPr>
          <w:b/>
        </w:rPr>
        <w:t>C3.1: Employer’s service Information ..................................................................................</w:t>
      </w:r>
      <w:r>
        <w:rPr>
          <w:b/>
        </w:rPr>
        <w:t>......................... 2</w:t>
      </w:r>
      <w:r>
        <w:rPr>
          <w:rFonts w:ascii="Calibri" w:eastAsia="Calibri" w:hAnsi="Calibri" w:cs="Calibri"/>
          <w:sz w:val="22"/>
        </w:rPr>
        <w:t xml:space="preserve"> </w:t>
      </w:r>
    </w:p>
    <w:p w14:paraId="05ED1CE1" w14:textId="77777777" w:rsidR="002940EA" w:rsidRDefault="00C3564F">
      <w:pPr>
        <w:numPr>
          <w:ilvl w:val="0"/>
          <w:numId w:val="1"/>
        </w:numPr>
        <w:spacing w:after="84" w:line="250" w:lineRule="auto"/>
        <w:ind w:hanging="480"/>
        <w:jc w:val="left"/>
      </w:pPr>
      <w:r>
        <w:rPr>
          <w:b/>
        </w:rPr>
        <w:t xml:space="preserve">Description of the </w:t>
      </w:r>
      <w:r>
        <w:rPr>
          <w:b/>
          <w:i/>
        </w:rPr>
        <w:t>service</w:t>
      </w:r>
      <w:r>
        <w:rPr>
          <w:b/>
        </w:rPr>
        <w:t xml:space="preserve"> ...................................................................................................................... 4</w:t>
      </w:r>
      <w:r>
        <w:rPr>
          <w:rFonts w:ascii="Calibri" w:eastAsia="Calibri" w:hAnsi="Calibri" w:cs="Calibri"/>
          <w:sz w:val="22"/>
        </w:rPr>
        <w:t xml:space="preserve"> </w:t>
      </w:r>
    </w:p>
    <w:p w14:paraId="74798C92" w14:textId="77777777" w:rsidR="002940EA" w:rsidRDefault="00C3564F">
      <w:pPr>
        <w:numPr>
          <w:ilvl w:val="1"/>
          <w:numId w:val="1"/>
        </w:numPr>
        <w:spacing w:after="93"/>
        <w:ind w:right="38" w:hanging="684"/>
      </w:pPr>
      <w:r>
        <w:t xml:space="preserve">Executive overview </w:t>
      </w:r>
      <w:r>
        <w:t>............................................................................................................................ 4</w:t>
      </w:r>
      <w:r>
        <w:rPr>
          <w:rFonts w:ascii="Calibri" w:eastAsia="Calibri" w:hAnsi="Calibri" w:cs="Calibri"/>
          <w:sz w:val="22"/>
        </w:rPr>
        <w:t xml:space="preserve"> </w:t>
      </w:r>
    </w:p>
    <w:p w14:paraId="7612BD03" w14:textId="77777777" w:rsidR="002940EA" w:rsidRDefault="00C3564F">
      <w:pPr>
        <w:numPr>
          <w:ilvl w:val="1"/>
          <w:numId w:val="1"/>
        </w:numPr>
        <w:spacing w:after="85"/>
        <w:ind w:right="38" w:hanging="684"/>
      </w:pPr>
      <w:r>
        <w:rPr>
          <w:i/>
        </w:rPr>
        <w:t>Employer</w:t>
      </w:r>
      <w:r>
        <w:t xml:space="preserve">’s requirements for the </w:t>
      </w:r>
      <w:r>
        <w:rPr>
          <w:i/>
        </w:rPr>
        <w:t>service</w:t>
      </w:r>
      <w:r>
        <w:t xml:space="preserve"> ........................................................................................</w:t>
      </w:r>
      <w:r>
        <w:t>... 4</w:t>
      </w:r>
      <w:r>
        <w:rPr>
          <w:rFonts w:ascii="Calibri" w:eastAsia="Calibri" w:hAnsi="Calibri" w:cs="Calibri"/>
          <w:sz w:val="22"/>
        </w:rPr>
        <w:t xml:space="preserve"> </w:t>
      </w:r>
    </w:p>
    <w:p w14:paraId="47EA2595" w14:textId="77777777" w:rsidR="002940EA" w:rsidRDefault="00C3564F">
      <w:pPr>
        <w:numPr>
          <w:ilvl w:val="1"/>
          <w:numId w:val="1"/>
        </w:numPr>
        <w:spacing w:after="86"/>
        <w:ind w:right="38" w:hanging="684"/>
      </w:pPr>
      <w:r>
        <w:t>Interpretation and terminology ........................................................................................................... 5</w:t>
      </w:r>
      <w:r>
        <w:rPr>
          <w:rFonts w:ascii="Calibri" w:eastAsia="Calibri" w:hAnsi="Calibri" w:cs="Calibri"/>
          <w:sz w:val="22"/>
        </w:rPr>
        <w:t xml:space="preserve"> </w:t>
      </w:r>
    </w:p>
    <w:p w14:paraId="7CB0AAF4" w14:textId="77777777" w:rsidR="002940EA" w:rsidRDefault="00C3564F">
      <w:pPr>
        <w:numPr>
          <w:ilvl w:val="0"/>
          <w:numId w:val="1"/>
        </w:numPr>
        <w:spacing w:after="89" w:line="250" w:lineRule="auto"/>
        <w:ind w:hanging="480"/>
        <w:jc w:val="left"/>
      </w:pPr>
      <w:r>
        <w:rPr>
          <w:b/>
        </w:rPr>
        <w:t>Management strategy and start up. .........................................................................</w:t>
      </w:r>
      <w:r>
        <w:rPr>
          <w:b/>
        </w:rPr>
        <w:t>............................. 5</w:t>
      </w:r>
      <w:r>
        <w:rPr>
          <w:rFonts w:ascii="Calibri" w:eastAsia="Calibri" w:hAnsi="Calibri" w:cs="Calibri"/>
          <w:sz w:val="22"/>
        </w:rPr>
        <w:t xml:space="preserve"> </w:t>
      </w:r>
    </w:p>
    <w:p w14:paraId="209B4D13" w14:textId="77777777" w:rsidR="002940EA" w:rsidRDefault="00C3564F">
      <w:pPr>
        <w:numPr>
          <w:ilvl w:val="1"/>
          <w:numId w:val="1"/>
        </w:numPr>
        <w:spacing w:after="83"/>
        <w:ind w:right="38" w:hanging="684"/>
      </w:pPr>
      <w:r>
        <w:t xml:space="preserve">The </w:t>
      </w:r>
      <w:r>
        <w:rPr>
          <w:i/>
        </w:rPr>
        <w:t>Contractor</w:t>
      </w:r>
      <w:r>
        <w:t xml:space="preserve">’s plan for the </w:t>
      </w:r>
      <w:r>
        <w:rPr>
          <w:i/>
        </w:rPr>
        <w:t>service</w:t>
      </w:r>
      <w:r>
        <w:t xml:space="preserve"> ................................................................................................. 5</w:t>
      </w:r>
      <w:r>
        <w:rPr>
          <w:rFonts w:ascii="Calibri" w:eastAsia="Calibri" w:hAnsi="Calibri" w:cs="Calibri"/>
          <w:sz w:val="22"/>
        </w:rPr>
        <w:t xml:space="preserve"> </w:t>
      </w:r>
    </w:p>
    <w:p w14:paraId="00E8A441" w14:textId="77777777" w:rsidR="002940EA" w:rsidRDefault="00C3564F">
      <w:pPr>
        <w:numPr>
          <w:ilvl w:val="1"/>
          <w:numId w:val="1"/>
        </w:numPr>
        <w:spacing w:after="100"/>
        <w:ind w:right="38" w:hanging="684"/>
      </w:pPr>
      <w:r>
        <w:t>Management meetings ................................................................</w:t>
      </w:r>
      <w:r>
        <w:t>...................................................... 5</w:t>
      </w:r>
      <w:r>
        <w:rPr>
          <w:rFonts w:ascii="Calibri" w:eastAsia="Calibri" w:hAnsi="Calibri" w:cs="Calibri"/>
          <w:sz w:val="22"/>
        </w:rPr>
        <w:t xml:space="preserve"> </w:t>
      </w:r>
    </w:p>
    <w:p w14:paraId="77F1F6A0" w14:textId="77777777" w:rsidR="002940EA" w:rsidRDefault="00C3564F">
      <w:pPr>
        <w:numPr>
          <w:ilvl w:val="1"/>
          <w:numId w:val="1"/>
        </w:numPr>
        <w:spacing w:after="85"/>
        <w:ind w:right="38" w:hanging="684"/>
      </w:pPr>
      <w:r>
        <w:rPr>
          <w:i/>
        </w:rPr>
        <w:t>Contractor</w:t>
      </w:r>
      <w:r>
        <w:t>’s management, supervision and key people ................................................................... 6</w:t>
      </w:r>
      <w:r>
        <w:rPr>
          <w:rFonts w:ascii="Calibri" w:eastAsia="Calibri" w:hAnsi="Calibri" w:cs="Calibri"/>
          <w:sz w:val="22"/>
        </w:rPr>
        <w:t xml:space="preserve"> </w:t>
      </w:r>
    </w:p>
    <w:p w14:paraId="188F4DFE" w14:textId="77777777" w:rsidR="002940EA" w:rsidRDefault="00C3564F">
      <w:pPr>
        <w:numPr>
          <w:ilvl w:val="1"/>
          <w:numId w:val="1"/>
        </w:numPr>
        <w:spacing w:after="85"/>
        <w:ind w:right="38" w:hanging="684"/>
      </w:pPr>
      <w:r>
        <w:t>Provision of bonds and guarantees .........................................</w:t>
      </w:r>
      <w:r>
        <w:t xml:space="preserve">.......... </w:t>
      </w:r>
      <w:r>
        <w:rPr>
          <w:b/>
        </w:rPr>
        <w:t>.</w:t>
      </w:r>
      <w:r>
        <w:rPr>
          <w:rFonts w:ascii="Calibri" w:eastAsia="Calibri" w:hAnsi="Calibri" w:cs="Calibri"/>
          <w:sz w:val="22"/>
        </w:rPr>
        <w:t xml:space="preserve"> </w:t>
      </w:r>
    </w:p>
    <w:p w14:paraId="4CAFBDA6" w14:textId="77777777" w:rsidR="002940EA" w:rsidRDefault="00C3564F">
      <w:pPr>
        <w:numPr>
          <w:ilvl w:val="1"/>
          <w:numId w:val="1"/>
        </w:numPr>
        <w:spacing w:after="85"/>
        <w:ind w:right="38" w:hanging="684"/>
      </w:pPr>
      <w:r>
        <w:t>Documentation control ....................................................................................................................... 6</w:t>
      </w:r>
      <w:r>
        <w:rPr>
          <w:rFonts w:ascii="Calibri" w:eastAsia="Calibri" w:hAnsi="Calibri" w:cs="Calibri"/>
          <w:sz w:val="22"/>
        </w:rPr>
        <w:t xml:space="preserve"> </w:t>
      </w:r>
    </w:p>
    <w:p w14:paraId="0D0B61E0" w14:textId="77777777" w:rsidR="002940EA" w:rsidRDefault="00C3564F">
      <w:pPr>
        <w:numPr>
          <w:ilvl w:val="1"/>
          <w:numId w:val="1"/>
        </w:numPr>
        <w:spacing w:after="85"/>
        <w:ind w:right="38" w:hanging="684"/>
      </w:pPr>
      <w:r>
        <w:t>Invoicing and payment ...........................................................................</w:t>
      </w:r>
      <w:r>
        <w:t>............................................ 6</w:t>
      </w:r>
      <w:r>
        <w:rPr>
          <w:rFonts w:ascii="Calibri" w:eastAsia="Calibri" w:hAnsi="Calibri" w:cs="Calibri"/>
          <w:sz w:val="22"/>
        </w:rPr>
        <w:t xml:space="preserve"> </w:t>
      </w:r>
    </w:p>
    <w:p w14:paraId="08B67651" w14:textId="77777777" w:rsidR="002940EA" w:rsidRDefault="00C3564F">
      <w:pPr>
        <w:numPr>
          <w:ilvl w:val="1"/>
          <w:numId w:val="1"/>
        </w:numPr>
        <w:spacing w:after="83"/>
        <w:ind w:right="38" w:hanging="684"/>
      </w:pPr>
      <w:r>
        <w:t xml:space="preserve">Contract change management </w:t>
      </w:r>
      <w:r>
        <w:t>.......................................................................................................... 7</w:t>
      </w:r>
      <w:r>
        <w:rPr>
          <w:rFonts w:ascii="Calibri" w:eastAsia="Calibri" w:hAnsi="Calibri" w:cs="Calibri"/>
          <w:sz w:val="22"/>
        </w:rPr>
        <w:t xml:space="preserve"> </w:t>
      </w:r>
    </w:p>
    <w:p w14:paraId="5AE5ADC8" w14:textId="77777777" w:rsidR="002940EA" w:rsidRDefault="00C3564F">
      <w:pPr>
        <w:numPr>
          <w:ilvl w:val="1"/>
          <w:numId w:val="1"/>
        </w:numPr>
        <w:spacing w:line="328" w:lineRule="auto"/>
        <w:ind w:right="38" w:hanging="684"/>
      </w:pPr>
      <w:r>
        <w:t xml:space="preserve">Records of Defined Cost to be kept by the </w:t>
      </w:r>
      <w:r>
        <w:rPr>
          <w:i/>
        </w:rPr>
        <w:t>Contractor</w:t>
      </w:r>
      <w:r>
        <w:t xml:space="preserve"> ...................................................................... 7</w:t>
      </w:r>
      <w:r>
        <w:rPr>
          <w:rFonts w:ascii="Calibri" w:eastAsia="Calibri" w:hAnsi="Calibri" w:cs="Calibri"/>
          <w:sz w:val="22"/>
        </w:rPr>
        <w:t xml:space="preserve"> </w:t>
      </w:r>
      <w:r>
        <w:t>2.9</w:t>
      </w:r>
      <w:r>
        <w:rPr>
          <w:rFonts w:ascii="Calibri" w:eastAsia="Calibri" w:hAnsi="Calibri" w:cs="Calibri"/>
          <w:sz w:val="22"/>
        </w:rPr>
        <w:t xml:space="preserve"> </w:t>
      </w:r>
      <w:r>
        <w:t>Insurance provid</w:t>
      </w:r>
      <w:r>
        <w:t xml:space="preserve">ed by the </w:t>
      </w:r>
      <w:r>
        <w:rPr>
          <w:i/>
        </w:rPr>
        <w:t>Employer</w:t>
      </w:r>
      <w:r>
        <w:t xml:space="preserve"> ................................................................................................. 7</w:t>
      </w:r>
      <w:r>
        <w:rPr>
          <w:rFonts w:ascii="Calibri" w:eastAsia="Calibri" w:hAnsi="Calibri" w:cs="Calibri"/>
          <w:sz w:val="22"/>
        </w:rPr>
        <w:t xml:space="preserve"> </w:t>
      </w:r>
    </w:p>
    <w:p w14:paraId="3848BFE0" w14:textId="77777777" w:rsidR="002940EA" w:rsidRDefault="00C3564F">
      <w:pPr>
        <w:numPr>
          <w:ilvl w:val="1"/>
          <w:numId w:val="2"/>
        </w:numPr>
        <w:spacing w:after="86"/>
        <w:ind w:right="38" w:hanging="684"/>
      </w:pPr>
      <w:r>
        <w:t>Training workshops and technology transfer ..................................... .............................................</w:t>
      </w:r>
      <w:r>
        <w:rPr>
          <w:b/>
        </w:rPr>
        <w:t>.</w:t>
      </w:r>
      <w:r>
        <w:rPr>
          <w:rFonts w:ascii="Calibri" w:eastAsia="Calibri" w:hAnsi="Calibri" w:cs="Calibri"/>
          <w:sz w:val="22"/>
        </w:rPr>
        <w:t xml:space="preserve"> </w:t>
      </w:r>
    </w:p>
    <w:p w14:paraId="59F5D5A1" w14:textId="77777777" w:rsidR="002940EA" w:rsidRDefault="00C3564F">
      <w:pPr>
        <w:numPr>
          <w:ilvl w:val="1"/>
          <w:numId w:val="2"/>
        </w:numPr>
        <w:spacing w:after="87"/>
        <w:ind w:right="38" w:hanging="684"/>
      </w:pPr>
      <w:r>
        <w:t xml:space="preserve">Design and supply of Equipment ....................................................... </w:t>
      </w:r>
      <w:r>
        <w:rPr>
          <w:b/>
        </w:rPr>
        <w:t>.</w:t>
      </w:r>
      <w:r>
        <w:rPr>
          <w:rFonts w:ascii="Calibri" w:eastAsia="Calibri" w:hAnsi="Calibri" w:cs="Calibri"/>
          <w:sz w:val="22"/>
        </w:rPr>
        <w:t xml:space="preserve"> </w:t>
      </w:r>
    </w:p>
    <w:p w14:paraId="471178D9" w14:textId="77777777" w:rsidR="002940EA" w:rsidRDefault="00C3564F">
      <w:pPr>
        <w:numPr>
          <w:ilvl w:val="1"/>
          <w:numId w:val="2"/>
        </w:numPr>
        <w:spacing w:after="85"/>
        <w:ind w:right="38" w:hanging="684"/>
      </w:pPr>
      <w:r>
        <w:t xml:space="preserve">Things provided at the end of the </w:t>
      </w:r>
      <w:r>
        <w:rPr>
          <w:i/>
        </w:rPr>
        <w:t>service period</w:t>
      </w:r>
      <w:r>
        <w:t xml:space="preserve"> for the </w:t>
      </w:r>
      <w:r>
        <w:rPr>
          <w:i/>
        </w:rPr>
        <w:t>Employer</w:t>
      </w:r>
      <w:r>
        <w:t>’s use ......................................... 7</w:t>
      </w:r>
      <w:r>
        <w:rPr>
          <w:rFonts w:ascii="Calibri" w:eastAsia="Calibri" w:hAnsi="Calibri" w:cs="Calibri"/>
          <w:sz w:val="22"/>
        </w:rPr>
        <w:t xml:space="preserve"> </w:t>
      </w:r>
    </w:p>
    <w:p w14:paraId="0456043D" w14:textId="77777777" w:rsidR="002940EA" w:rsidRDefault="00C3564F">
      <w:pPr>
        <w:numPr>
          <w:ilvl w:val="2"/>
          <w:numId w:val="1"/>
        </w:numPr>
        <w:spacing w:after="85"/>
        <w:ind w:left="1201" w:right="38" w:hanging="797"/>
      </w:pPr>
      <w:r>
        <w:t>Equipment .......................................</w:t>
      </w:r>
      <w:r>
        <w:t xml:space="preserve">............................................. </w:t>
      </w:r>
      <w:r>
        <w:rPr>
          <w:b/>
        </w:rPr>
        <w:t>.</w:t>
      </w:r>
      <w:r>
        <w:rPr>
          <w:rFonts w:ascii="Calibri" w:eastAsia="Calibri" w:hAnsi="Calibri" w:cs="Calibri"/>
          <w:sz w:val="22"/>
        </w:rPr>
        <w:t xml:space="preserve"> </w:t>
      </w:r>
    </w:p>
    <w:p w14:paraId="72ED3EBF" w14:textId="77777777" w:rsidR="002940EA" w:rsidRDefault="00C3564F">
      <w:pPr>
        <w:numPr>
          <w:ilvl w:val="2"/>
          <w:numId w:val="1"/>
        </w:numPr>
        <w:spacing w:after="83"/>
        <w:ind w:left="1201" w:right="38" w:hanging="797"/>
      </w:pPr>
      <w:r>
        <w:t>Information and other things ........................................................................................................ 7</w:t>
      </w:r>
      <w:r>
        <w:rPr>
          <w:rFonts w:ascii="Calibri" w:eastAsia="Calibri" w:hAnsi="Calibri" w:cs="Calibri"/>
          <w:sz w:val="22"/>
        </w:rPr>
        <w:t xml:space="preserve"> </w:t>
      </w:r>
    </w:p>
    <w:p w14:paraId="128D1422" w14:textId="77777777" w:rsidR="002940EA" w:rsidRDefault="00C3564F">
      <w:pPr>
        <w:tabs>
          <w:tab w:val="center" w:pos="391"/>
          <w:tab w:val="right" w:pos="9691"/>
        </w:tabs>
        <w:spacing w:after="85"/>
        <w:ind w:left="0" w:firstLine="0"/>
        <w:jc w:val="left"/>
      </w:pPr>
      <w:r>
        <w:rPr>
          <w:rFonts w:ascii="Calibri" w:eastAsia="Calibri" w:hAnsi="Calibri" w:cs="Calibri"/>
          <w:sz w:val="22"/>
        </w:rPr>
        <w:tab/>
      </w:r>
      <w:r>
        <w:t>2.13</w:t>
      </w:r>
      <w:r>
        <w:rPr>
          <w:rFonts w:ascii="Calibri" w:eastAsia="Calibri" w:hAnsi="Calibri" w:cs="Calibri"/>
          <w:sz w:val="22"/>
        </w:rPr>
        <w:t xml:space="preserve"> </w:t>
      </w:r>
      <w:r>
        <w:rPr>
          <w:rFonts w:ascii="Calibri" w:eastAsia="Calibri" w:hAnsi="Calibri" w:cs="Calibri"/>
          <w:sz w:val="22"/>
        </w:rPr>
        <w:tab/>
      </w:r>
      <w:r>
        <w:t>Management of work done by Task Order .........................</w:t>
      </w:r>
      <w:r>
        <w:t>............................................................... 7</w:t>
      </w:r>
      <w:r>
        <w:rPr>
          <w:rFonts w:ascii="Calibri" w:eastAsia="Calibri" w:hAnsi="Calibri" w:cs="Calibri"/>
          <w:sz w:val="22"/>
        </w:rPr>
        <w:t xml:space="preserve"> </w:t>
      </w:r>
    </w:p>
    <w:p w14:paraId="494A21CF" w14:textId="77777777" w:rsidR="002940EA" w:rsidRDefault="00C3564F">
      <w:pPr>
        <w:numPr>
          <w:ilvl w:val="0"/>
          <w:numId w:val="1"/>
        </w:numPr>
        <w:spacing w:after="84" w:line="250" w:lineRule="auto"/>
        <w:ind w:hanging="480"/>
        <w:jc w:val="left"/>
      </w:pPr>
      <w:r>
        <w:rPr>
          <w:b/>
        </w:rPr>
        <w:t>Health and safety, the environment and quality assurance ............................................................... 7</w:t>
      </w:r>
      <w:r>
        <w:rPr>
          <w:rFonts w:ascii="Calibri" w:eastAsia="Calibri" w:hAnsi="Calibri" w:cs="Calibri"/>
          <w:sz w:val="22"/>
        </w:rPr>
        <w:t xml:space="preserve"> </w:t>
      </w:r>
    </w:p>
    <w:p w14:paraId="3BFFEAA6" w14:textId="77777777" w:rsidR="002940EA" w:rsidRDefault="00C3564F">
      <w:pPr>
        <w:numPr>
          <w:ilvl w:val="1"/>
          <w:numId w:val="1"/>
        </w:numPr>
        <w:spacing w:after="85"/>
        <w:ind w:right="38" w:hanging="684"/>
      </w:pPr>
      <w:r>
        <w:t>Health and safety risk management ...............................</w:t>
      </w:r>
      <w:r>
        <w:t>................................................................... 7</w:t>
      </w:r>
      <w:r>
        <w:rPr>
          <w:rFonts w:ascii="Calibri" w:eastAsia="Calibri" w:hAnsi="Calibri" w:cs="Calibri"/>
          <w:sz w:val="22"/>
        </w:rPr>
        <w:t xml:space="preserve"> </w:t>
      </w:r>
    </w:p>
    <w:p w14:paraId="63D9C416" w14:textId="77777777" w:rsidR="002940EA" w:rsidRDefault="00C3564F">
      <w:pPr>
        <w:numPr>
          <w:ilvl w:val="1"/>
          <w:numId w:val="1"/>
        </w:numPr>
        <w:spacing w:after="83"/>
        <w:ind w:right="38" w:hanging="684"/>
      </w:pPr>
      <w:r>
        <w:t>Environmental constraints and management .................................................................................... 8</w:t>
      </w:r>
      <w:r>
        <w:rPr>
          <w:rFonts w:ascii="Calibri" w:eastAsia="Calibri" w:hAnsi="Calibri" w:cs="Calibri"/>
          <w:sz w:val="22"/>
        </w:rPr>
        <w:t xml:space="preserve"> </w:t>
      </w:r>
    </w:p>
    <w:p w14:paraId="34445B68" w14:textId="77777777" w:rsidR="002940EA" w:rsidRDefault="00C3564F">
      <w:pPr>
        <w:numPr>
          <w:ilvl w:val="1"/>
          <w:numId w:val="1"/>
        </w:numPr>
        <w:spacing w:after="85"/>
        <w:ind w:right="38" w:hanging="684"/>
      </w:pPr>
      <w:r>
        <w:t>Quality assurance requirements .........................</w:t>
      </w:r>
      <w:r>
        <w:t>............................................................................... 8</w:t>
      </w:r>
      <w:r>
        <w:rPr>
          <w:rFonts w:ascii="Calibri" w:eastAsia="Calibri" w:hAnsi="Calibri" w:cs="Calibri"/>
          <w:sz w:val="22"/>
        </w:rPr>
        <w:t xml:space="preserve"> </w:t>
      </w:r>
    </w:p>
    <w:p w14:paraId="3D736F56" w14:textId="77777777" w:rsidR="002940EA" w:rsidRDefault="00C3564F">
      <w:pPr>
        <w:numPr>
          <w:ilvl w:val="0"/>
          <w:numId w:val="1"/>
        </w:numPr>
        <w:spacing w:after="85" w:line="250" w:lineRule="auto"/>
        <w:ind w:hanging="480"/>
        <w:jc w:val="left"/>
      </w:pPr>
      <w:r>
        <w:rPr>
          <w:b/>
        </w:rPr>
        <w:t>Procurement ............................................................................................................................................ 9</w:t>
      </w:r>
      <w:r>
        <w:rPr>
          <w:rFonts w:ascii="Calibri" w:eastAsia="Calibri" w:hAnsi="Calibri" w:cs="Calibri"/>
          <w:sz w:val="22"/>
        </w:rPr>
        <w:t xml:space="preserve"> </w:t>
      </w:r>
    </w:p>
    <w:p w14:paraId="108305D2" w14:textId="77777777" w:rsidR="002940EA" w:rsidRDefault="00C3564F">
      <w:pPr>
        <w:numPr>
          <w:ilvl w:val="1"/>
          <w:numId w:val="1"/>
        </w:numPr>
        <w:spacing w:after="85"/>
        <w:ind w:right="38" w:hanging="684"/>
      </w:pPr>
      <w:r>
        <w:t>People ..........</w:t>
      </w:r>
      <w:r>
        <w:t>...................................................................................................................................... 9</w:t>
      </w:r>
      <w:r>
        <w:rPr>
          <w:rFonts w:ascii="Calibri" w:eastAsia="Calibri" w:hAnsi="Calibri" w:cs="Calibri"/>
          <w:sz w:val="22"/>
        </w:rPr>
        <w:t xml:space="preserve"> </w:t>
      </w:r>
    </w:p>
    <w:p w14:paraId="0D82F906" w14:textId="77777777" w:rsidR="002940EA" w:rsidRDefault="00C3564F">
      <w:pPr>
        <w:numPr>
          <w:ilvl w:val="2"/>
          <w:numId w:val="1"/>
        </w:numPr>
        <w:spacing w:after="85"/>
        <w:ind w:left="1201" w:right="38" w:hanging="797"/>
      </w:pPr>
      <w:r>
        <w:t xml:space="preserve">Minimum requirements of people employed </w:t>
      </w:r>
      <w:r>
        <w:t>................................................................................ 9</w:t>
      </w:r>
      <w:r>
        <w:rPr>
          <w:rFonts w:ascii="Calibri" w:eastAsia="Calibri" w:hAnsi="Calibri" w:cs="Calibri"/>
          <w:sz w:val="22"/>
        </w:rPr>
        <w:t xml:space="preserve"> </w:t>
      </w:r>
    </w:p>
    <w:p w14:paraId="74980357" w14:textId="77777777" w:rsidR="002940EA" w:rsidRDefault="00C3564F">
      <w:pPr>
        <w:numPr>
          <w:ilvl w:val="2"/>
          <w:numId w:val="1"/>
        </w:numPr>
        <w:spacing w:after="86"/>
        <w:ind w:left="1201" w:right="38" w:hanging="797"/>
      </w:pPr>
      <w:r>
        <w:lastRenderedPageBreak/>
        <w:t>BBBEE and preferencing scheme ............................................................................................... 9</w:t>
      </w:r>
      <w:r>
        <w:rPr>
          <w:rFonts w:ascii="Calibri" w:eastAsia="Calibri" w:hAnsi="Calibri" w:cs="Calibri"/>
          <w:sz w:val="22"/>
        </w:rPr>
        <w:t xml:space="preserve"> </w:t>
      </w:r>
    </w:p>
    <w:p w14:paraId="06C5083C" w14:textId="77777777" w:rsidR="002940EA" w:rsidRDefault="00C3564F">
      <w:pPr>
        <w:numPr>
          <w:ilvl w:val="2"/>
          <w:numId w:val="1"/>
        </w:numPr>
        <w:spacing w:after="83"/>
        <w:ind w:left="1201" w:right="38" w:hanging="797"/>
      </w:pPr>
      <w:r>
        <w:t>Accelerated Shared Growth Initiative – Sout</w:t>
      </w:r>
      <w:r>
        <w:t>h Africa (ASGI-SA) ................................................. 9</w:t>
      </w:r>
      <w:r>
        <w:rPr>
          <w:rFonts w:ascii="Calibri" w:eastAsia="Calibri" w:hAnsi="Calibri" w:cs="Calibri"/>
          <w:sz w:val="22"/>
        </w:rPr>
        <w:t xml:space="preserve"> </w:t>
      </w:r>
    </w:p>
    <w:p w14:paraId="4FD9A15D" w14:textId="77777777" w:rsidR="002940EA" w:rsidRDefault="00C3564F">
      <w:pPr>
        <w:numPr>
          <w:ilvl w:val="1"/>
          <w:numId w:val="1"/>
        </w:numPr>
        <w:spacing w:after="85"/>
        <w:ind w:right="38" w:hanging="684"/>
      </w:pPr>
      <w:r>
        <w:t>Subcontracting ................................................................................................................................... 9</w:t>
      </w:r>
      <w:r>
        <w:rPr>
          <w:rFonts w:ascii="Calibri" w:eastAsia="Calibri" w:hAnsi="Calibri" w:cs="Calibri"/>
          <w:sz w:val="22"/>
        </w:rPr>
        <w:t xml:space="preserve"> </w:t>
      </w:r>
    </w:p>
    <w:p w14:paraId="6B105622" w14:textId="77777777" w:rsidR="002940EA" w:rsidRDefault="00C3564F">
      <w:pPr>
        <w:numPr>
          <w:ilvl w:val="2"/>
          <w:numId w:val="1"/>
        </w:numPr>
        <w:spacing w:after="85"/>
        <w:ind w:left="1201" w:right="38" w:hanging="797"/>
      </w:pPr>
      <w:r>
        <w:t>Preferred subcontractors .........</w:t>
      </w:r>
      <w:r>
        <w:t>.................................................................................................... 9</w:t>
      </w:r>
      <w:r>
        <w:rPr>
          <w:rFonts w:ascii="Calibri" w:eastAsia="Calibri" w:hAnsi="Calibri" w:cs="Calibri"/>
          <w:sz w:val="22"/>
        </w:rPr>
        <w:t xml:space="preserve"> </w:t>
      </w:r>
    </w:p>
    <w:p w14:paraId="6CC53F06" w14:textId="77777777" w:rsidR="002940EA" w:rsidRDefault="00C3564F">
      <w:pPr>
        <w:numPr>
          <w:ilvl w:val="2"/>
          <w:numId w:val="1"/>
        </w:numPr>
        <w:ind w:left="1201" w:right="38" w:hanging="797"/>
      </w:pPr>
      <w:r>
        <w:t>Subcontract documentation, and assessment of subcontract tenders ........................................ 9</w:t>
      </w:r>
      <w:r>
        <w:rPr>
          <w:rFonts w:ascii="Calibri" w:eastAsia="Calibri" w:hAnsi="Calibri" w:cs="Calibri"/>
          <w:sz w:val="22"/>
        </w:rPr>
        <w:t xml:space="preserve"> </w:t>
      </w:r>
    </w:p>
    <w:p w14:paraId="660FBFF0" w14:textId="77777777" w:rsidR="002940EA" w:rsidRDefault="00C3564F">
      <w:pPr>
        <w:numPr>
          <w:ilvl w:val="2"/>
          <w:numId w:val="1"/>
        </w:numPr>
        <w:spacing w:after="86"/>
        <w:ind w:left="1201" w:right="38" w:hanging="797"/>
      </w:pPr>
      <w:r>
        <w:t>Limitations on subcontracting .............</w:t>
      </w:r>
      <w:r>
        <w:t>......................................................................................... 9</w:t>
      </w:r>
      <w:r>
        <w:rPr>
          <w:rFonts w:ascii="Calibri" w:eastAsia="Calibri" w:hAnsi="Calibri" w:cs="Calibri"/>
          <w:sz w:val="22"/>
        </w:rPr>
        <w:t xml:space="preserve"> </w:t>
      </w:r>
    </w:p>
    <w:p w14:paraId="054356A6" w14:textId="77777777" w:rsidR="002940EA" w:rsidRDefault="00C3564F">
      <w:pPr>
        <w:numPr>
          <w:ilvl w:val="2"/>
          <w:numId w:val="1"/>
        </w:numPr>
        <w:spacing w:after="85"/>
        <w:ind w:left="1201" w:right="38" w:hanging="797"/>
      </w:pPr>
      <w:r>
        <w:t>Attendance on subcontractors ................................................................................................... 10</w:t>
      </w:r>
      <w:r>
        <w:rPr>
          <w:rFonts w:ascii="Calibri" w:eastAsia="Calibri" w:hAnsi="Calibri" w:cs="Calibri"/>
          <w:sz w:val="22"/>
        </w:rPr>
        <w:t xml:space="preserve"> </w:t>
      </w:r>
    </w:p>
    <w:p w14:paraId="035FC678" w14:textId="77777777" w:rsidR="002940EA" w:rsidRDefault="00C3564F">
      <w:pPr>
        <w:numPr>
          <w:ilvl w:val="1"/>
          <w:numId w:val="1"/>
        </w:numPr>
        <w:spacing w:after="85"/>
        <w:ind w:right="38" w:hanging="684"/>
      </w:pPr>
      <w:r>
        <w:t>Plant and Materials ..........</w:t>
      </w:r>
      <w:r>
        <w:t>................................................................................................................ 10</w:t>
      </w:r>
      <w:r>
        <w:rPr>
          <w:rFonts w:ascii="Calibri" w:eastAsia="Calibri" w:hAnsi="Calibri" w:cs="Calibri"/>
          <w:sz w:val="22"/>
        </w:rPr>
        <w:t xml:space="preserve"> </w:t>
      </w:r>
    </w:p>
    <w:p w14:paraId="0C4DAADC" w14:textId="77777777" w:rsidR="002940EA" w:rsidRDefault="00C3564F">
      <w:pPr>
        <w:numPr>
          <w:ilvl w:val="2"/>
          <w:numId w:val="1"/>
        </w:numPr>
        <w:spacing w:after="85"/>
        <w:ind w:left="1201" w:right="38" w:hanging="797"/>
      </w:pPr>
      <w:r>
        <w:t xml:space="preserve">Specifications </w:t>
      </w:r>
      <w:r>
        <w:t>............................................................................................................................. 10</w:t>
      </w:r>
      <w:r>
        <w:rPr>
          <w:rFonts w:ascii="Calibri" w:eastAsia="Calibri" w:hAnsi="Calibri" w:cs="Calibri"/>
          <w:sz w:val="22"/>
        </w:rPr>
        <w:t xml:space="preserve"> </w:t>
      </w:r>
    </w:p>
    <w:p w14:paraId="1AA0756B" w14:textId="77777777" w:rsidR="002940EA" w:rsidRDefault="00C3564F">
      <w:pPr>
        <w:numPr>
          <w:ilvl w:val="2"/>
          <w:numId w:val="1"/>
        </w:numPr>
        <w:spacing w:after="96"/>
        <w:ind w:left="1201" w:right="38" w:hanging="797"/>
      </w:pPr>
      <w:r>
        <w:t>Correction of defects ........................................................................................................</w:t>
      </w:r>
      <w:r>
        <w:t>.......... 10</w:t>
      </w:r>
      <w:r>
        <w:rPr>
          <w:rFonts w:ascii="Calibri" w:eastAsia="Calibri" w:hAnsi="Calibri" w:cs="Calibri"/>
          <w:sz w:val="22"/>
        </w:rPr>
        <w:t xml:space="preserve"> </w:t>
      </w:r>
    </w:p>
    <w:p w14:paraId="18C545E4" w14:textId="77777777" w:rsidR="002940EA" w:rsidRDefault="00C3564F">
      <w:pPr>
        <w:numPr>
          <w:ilvl w:val="2"/>
          <w:numId w:val="1"/>
        </w:numPr>
        <w:spacing w:after="85"/>
        <w:ind w:left="1201" w:right="38" w:hanging="797"/>
      </w:pPr>
      <w:r>
        <w:rPr>
          <w:i/>
        </w:rPr>
        <w:t>Contractor</w:t>
      </w:r>
      <w:r>
        <w:t>’s procurement of Plant and Materials ...................................................................... 10</w:t>
      </w:r>
      <w:r>
        <w:rPr>
          <w:rFonts w:ascii="Calibri" w:eastAsia="Calibri" w:hAnsi="Calibri" w:cs="Calibri"/>
          <w:sz w:val="22"/>
        </w:rPr>
        <w:t xml:space="preserve"> </w:t>
      </w:r>
    </w:p>
    <w:p w14:paraId="63170242" w14:textId="77777777" w:rsidR="002940EA" w:rsidRDefault="00C3564F">
      <w:pPr>
        <w:numPr>
          <w:ilvl w:val="2"/>
          <w:numId w:val="1"/>
        </w:numPr>
        <w:spacing w:after="101"/>
        <w:ind w:left="1201" w:right="38" w:hanging="797"/>
      </w:pPr>
      <w:r>
        <w:t>Tests and inspections before delivery ................................................................................</w:t>
      </w:r>
      <w:r>
        <w:t>....... 10</w:t>
      </w:r>
      <w:r>
        <w:rPr>
          <w:rFonts w:ascii="Calibri" w:eastAsia="Calibri" w:hAnsi="Calibri" w:cs="Calibri"/>
          <w:sz w:val="22"/>
        </w:rPr>
        <w:t xml:space="preserve"> </w:t>
      </w:r>
    </w:p>
    <w:p w14:paraId="04BE944B" w14:textId="77777777" w:rsidR="002940EA" w:rsidRDefault="00C3564F">
      <w:pPr>
        <w:numPr>
          <w:ilvl w:val="2"/>
          <w:numId w:val="1"/>
        </w:numPr>
        <w:spacing w:after="85"/>
        <w:ind w:left="1201" w:right="38" w:hanging="797"/>
      </w:pPr>
      <w:r>
        <w:t xml:space="preserve">Plant &amp; Materials provided “free issue” by the </w:t>
      </w:r>
      <w:r>
        <w:rPr>
          <w:i/>
        </w:rPr>
        <w:t>Employer</w:t>
      </w:r>
      <w:r>
        <w:t xml:space="preserve"> ........................................................... 10</w:t>
      </w:r>
      <w:r>
        <w:rPr>
          <w:rFonts w:ascii="Calibri" w:eastAsia="Calibri" w:hAnsi="Calibri" w:cs="Calibri"/>
          <w:sz w:val="22"/>
        </w:rPr>
        <w:t xml:space="preserve"> </w:t>
      </w:r>
    </w:p>
    <w:p w14:paraId="1E4BAD75" w14:textId="77777777" w:rsidR="002940EA" w:rsidRDefault="00C3564F">
      <w:pPr>
        <w:numPr>
          <w:ilvl w:val="2"/>
          <w:numId w:val="1"/>
        </w:numPr>
        <w:spacing w:after="83"/>
        <w:ind w:left="1201" w:right="38" w:hanging="797"/>
      </w:pPr>
      <w:r>
        <w:t xml:space="preserve">Cataloguing requirements </w:t>
      </w:r>
      <w:r>
        <w:t>.......................................................................................................... 10</w:t>
      </w:r>
      <w:r>
        <w:rPr>
          <w:rFonts w:ascii="Calibri" w:eastAsia="Calibri" w:hAnsi="Calibri" w:cs="Calibri"/>
          <w:sz w:val="22"/>
        </w:rPr>
        <w:t xml:space="preserve"> </w:t>
      </w:r>
    </w:p>
    <w:p w14:paraId="584A1B6C" w14:textId="77777777" w:rsidR="002940EA" w:rsidRDefault="00C3564F">
      <w:pPr>
        <w:numPr>
          <w:ilvl w:val="0"/>
          <w:numId w:val="1"/>
        </w:numPr>
        <w:spacing w:after="105" w:line="250" w:lineRule="auto"/>
        <w:ind w:hanging="480"/>
        <w:jc w:val="left"/>
      </w:pPr>
      <w:r>
        <w:rPr>
          <w:b/>
        </w:rPr>
        <w:t>Working on the Affected Property....................................................................................................... 10</w:t>
      </w:r>
      <w:r>
        <w:rPr>
          <w:rFonts w:ascii="Calibri" w:eastAsia="Calibri" w:hAnsi="Calibri" w:cs="Calibri"/>
          <w:sz w:val="22"/>
        </w:rPr>
        <w:t xml:space="preserve"> </w:t>
      </w:r>
    </w:p>
    <w:p w14:paraId="2E0AE7BC" w14:textId="77777777" w:rsidR="002940EA" w:rsidRDefault="00C3564F">
      <w:pPr>
        <w:numPr>
          <w:ilvl w:val="1"/>
          <w:numId w:val="1"/>
        </w:numPr>
        <w:spacing w:after="85"/>
        <w:ind w:right="38" w:hanging="684"/>
      </w:pPr>
      <w:r>
        <w:rPr>
          <w:i/>
        </w:rPr>
        <w:t>Emplo</w:t>
      </w:r>
      <w:r>
        <w:rPr>
          <w:i/>
        </w:rPr>
        <w:t>yer</w:t>
      </w:r>
      <w:r>
        <w:t>’s site entry and security control, permits, and site regulations ........................................ 11</w:t>
      </w:r>
      <w:r>
        <w:rPr>
          <w:rFonts w:ascii="Calibri" w:eastAsia="Calibri" w:hAnsi="Calibri" w:cs="Calibri"/>
          <w:sz w:val="22"/>
        </w:rPr>
        <w:t xml:space="preserve"> </w:t>
      </w:r>
    </w:p>
    <w:p w14:paraId="7368E78B" w14:textId="77777777" w:rsidR="002940EA" w:rsidRDefault="00C3564F">
      <w:pPr>
        <w:numPr>
          <w:ilvl w:val="1"/>
          <w:numId w:val="1"/>
        </w:numPr>
        <w:spacing w:after="86"/>
        <w:ind w:right="38" w:hanging="684"/>
      </w:pPr>
      <w:r>
        <w:t>People restrictions, hours of work, conduct and records ................................................................. 11</w:t>
      </w:r>
      <w:r>
        <w:rPr>
          <w:rFonts w:ascii="Calibri" w:eastAsia="Calibri" w:hAnsi="Calibri" w:cs="Calibri"/>
          <w:sz w:val="22"/>
        </w:rPr>
        <w:t xml:space="preserve"> </w:t>
      </w:r>
    </w:p>
    <w:p w14:paraId="1A87ADF1" w14:textId="77777777" w:rsidR="002940EA" w:rsidRDefault="00C3564F">
      <w:pPr>
        <w:numPr>
          <w:ilvl w:val="1"/>
          <w:numId w:val="1"/>
        </w:numPr>
        <w:spacing w:after="85"/>
        <w:ind w:right="38" w:hanging="684"/>
      </w:pPr>
      <w:r>
        <w:t>Health and safet</w:t>
      </w:r>
      <w:r>
        <w:t>y facilities on the Affected Property ....................................................................... 11</w:t>
      </w:r>
      <w:r>
        <w:rPr>
          <w:rFonts w:ascii="Calibri" w:eastAsia="Calibri" w:hAnsi="Calibri" w:cs="Calibri"/>
          <w:sz w:val="22"/>
        </w:rPr>
        <w:t xml:space="preserve"> </w:t>
      </w:r>
    </w:p>
    <w:p w14:paraId="6228C67F" w14:textId="77777777" w:rsidR="002940EA" w:rsidRDefault="00C3564F">
      <w:pPr>
        <w:numPr>
          <w:ilvl w:val="1"/>
          <w:numId w:val="1"/>
        </w:numPr>
        <w:spacing w:after="85"/>
        <w:ind w:right="38" w:hanging="684"/>
      </w:pPr>
      <w:r>
        <w:t>Environmental controls, fauna &amp; flora .............................................................................................. 11</w:t>
      </w:r>
      <w:r>
        <w:rPr>
          <w:rFonts w:ascii="Calibri" w:eastAsia="Calibri" w:hAnsi="Calibri" w:cs="Calibri"/>
          <w:sz w:val="22"/>
        </w:rPr>
        <w:t xml:space="preserve"> </w:t>
      </w:r>
    </w:p>
    <w:p w14:paraId="5153EF12" w14:textId="77777777" w:rsidR="002940EA" w:rsidRDefault="00C3564F">
      <w:pPr>
        <w:numPr>
          <w:ilvl w:val="1"/>
          <w:numId w:val="1"/>
        </w:numPr>
        <w:spacing w:after="87"/>
        <w:ind w:right="38" w:hanging="684"/>
      </w:pPr>
      <w:r>
        <w:t>Coope</w:t>
      </w:r>
      <w:r>
        <w:t>rating with and obtaining acceptance of Others .................................................................... 11</w:t>
      </w:r>
      <w:r>
        <w:rPr>
          <w:rFonts w:ascii="Calibri" w:eastAsia="Calibri" w:hAnsi="Calibri" w:cs="Calibri"/>
          <w:sz w:val="22"/>
        </w:rPr>
        <w:t xml:space="preserve"> </w:t>
      </w:r>
    </w:p>
    <w:p w14:paraId="1C0765D3" w14:textId="77777777" w:rsidR="002940EA" w:rsidRDefault="00C3564F">
      <w:pPr>
        <w:numPr>
          <w:ilvl w:val="1"/>
          <w:numId w:val="1"/>
        </w:numPr>
        <w:spacing w:after="85"/>
        <w:ind w:right="38" w:hanging="684"/>
      </w:pPr>
      <w:r>
        <w:t xml:space="preserve">Records of </w:t>
      </w:r>
      <w:r>
        <w:rPr>
          <w:i/>
        </w:rPr>
        <w:t>Contractor</w:t>
      </w:r>
      <w:r>
        <w:t>’s Equipment ................................................................................................. 11</w:t>
      </w:r>
      <w:r>
        <w:rPr>
          <w:rFonts w:ascii="Calibri" w:eastAsia="Calibri" w:hAnsi="Calibri" w:cs="Calibri"/>
          <w:sz w:val="22"/>
        </w:rPr>
        <w:t xml:space="preserve"> </w:t>
      </w:r>
    </w:p>
    <w:p w14:paraId="62DA12C9" w14:textId="77777777" w:rsidR="002940EA" w:rsidRDefault="00C3564F">
      <w:pPr>
        <w:numPr>
          <w:ilvl w:val="1"/>
          <w:numId w:val="1"/>
        </w:numPr>
        <w:spacing w:after="85"/>
        <w:ind w:right="38" w:hanging="684"/>
      </w:pPr>
      <w:r>
        <w:t xml:space="preserve">Equipment provided by the </w:t>
      </w:r>
      <w:r>
        <w:rPr>
          <w:i/>
        </w:rPr>
        <w:t>Employer</w:t>
      </w:r>
      <w:r>
        <w:t xml:space="preserve"> .............................................................................................. 12</w:t>
      </w:r>
      <w:r>
        <w:rPr>
          <w:rFonts w:ascii="Calibri" w:eastAsia="Calibri" w:hAnsi="Calibri" w:cs="Calibri"/>
          <w:sz w:val="22"/>
        </w:rPr>
        <w:t xml:space="preserve"> </w:t>
      </w:r>
    </w:p>
    <w:p w14:paraId="630F9FA1" w14:textId="77777777" w:rsidR="002940EA" w:rsidRDefault="00C3564F">
      <w:pPr>
        <w:numPr>
          <w:ilvl w:val="1"/>
          <w:numId w:val="1"/>
        </w:numPr>
        <w:spacing w:after="85"/>
        <w:ind w:right="38" w:hanging="684"/>
      </w:pPr>
      <w:r>
        <w:t>Site services and facilities .............................................................................................</w:t>
      </w:r>
      <w:r>
        <w:t>................... 12</w:t>
      </w:r>
      <w:r>
        <w:rPr>
          <w:rFonts w:ascii="Calibri" w:eastAsia="Calibri" w:hAnsi="Calibri" w:cs="Calibri"/>
          <w:sz w:val="22"/>
        </w:rPr>
        <w:t xml:space="preserve"> </w:t>
      </w:r>
    </w:p>
    <w:p w14:paraId="696BD1EE" w14:textId="77777777" w:rsidR="002940EA" w:rsidRDefault="00C3564F">
      <w:pPr>
        <w:numPr>
          <w:ilvl w:val="2"/>
          <w:numId w:val="1"/>
        </w:numPr>
        <w:spacing w:after="85"/>
        <w:ind w:left="1201" w:right="38" w:hanging="797"/>
      </w:pPr>
      <w:r>
        <w:t xml:space="preserve">Provided by the </w:t>
      </w:r>
      <w:r>
        <w:rPr>
          <w:i/>
        </w:rPr>
        <w:t>Employer</w:t>
      </w:r>
      <w:r>
        <w:t xml:space="preserve"> .......................................................................................................... 12</w:t>
      </w:r>
      <w:r>
        <w:rPr>
          <w:rFonts w:ascii="Calibri" w:eastAsia="Calibri" w:hAnsi="Calibri" w:cs="Calibri"/>
          <w:sz w:val="22"/>
        </w:rPr>
        <w:t xml:space="preserve"> </w:t>
      </w:r>
    </w:p>
    <w:p w14:paraId="68618D9F" w14:textId="77777777" w:rsidR="002940EA" w:rsidRDefault="00C3564F">
      <w:pPr>
        <w:numPr>
          <w:ilvl w:val="2"/>
          <w:numId w:val="1"/>
        </w:numPr>
        <w:spacing w:after="85"/>
        <w:ind w:left="1201" w:right="38" w:hanging="797"/>
      </w:pPr>
      <w:r>
        <w:t xml:space="preserve">Provided by the </w:t>
      </w:r>
      <w:r>
        <w:rPr>
          <w:i/>
        </w:rPr>
        <w:t>Contractor</w:t>
      </w:r>
      <w:r>
        <w:t xml:space="preserve"> .....................................................................</w:t>
      </w:r>
      <w:r>
        <w:t>................................... 12</w:t>
      </w:r>
      <w:r>
        <w:rPr>
          <w:rFonts w:ascii="Calibri" w:eastAsia="Calibri" w:hAnsi="Calibri" w:cs="Calibri"/>
          <w:sz w:val="22"/>
        </w:rPr>
        <w:t xml:space="preserve"> </w:t>
      </w:r>
    </w:p>
    <w:p w14:paraId="0182F7C3" w14:textId="77777777" w:rsidR="002940EA" w:rsidRDefault="00C3564F">
      <w:pPr>
        <w:numPr>
          <w:ilvl w:val="1"/>
          <w:numId w:val="1"/>
        </w:numPr>
        <w:spacing w:after="83"/>
        <w:ind w:right="38" w:hanging="684"/>
      </w:pPr>
      <w:r>
        <w:t>Control of noise, dust, water and waste .......................................................................................... 12</w:t>
      </w:r>
      <w:r>
        <w:rPr>
          <w:rFonts w:ascii="Calibri" w:eastAsia="Calibri" w:hAnsi="Calibri" w:cs="Calibri"/>
          <w:sz w:val="22"/>
        </w:rPr>
        <w:t xml:space="preserve"> </w:t>
      </w:r>
    </w:p>
    <w:p w14:paraId="1867B601" w14:textId="77777777" w:rsidR="002940EA" w:rsidRDefault="00C3564F">
      <w:pPr>
        <w:numPr>
          <w:ilvl w:val="1"/>
          <w:numId w:val="1"/>
        </w:numPr>
        <w:spacing w:after="86"/>
        <w:ind w:right="38" w:hanging="684"/>
      </w:pPr>
      <w:r>
        <w:t>Hook ups to existing works ......................................................</w:t>
      </w:r>
      <w:r>
        <w:t>........................................................ 12</w:t>
      </w:r>
      <w:r>
        <w:rPr>
          <w:rFonts w:ascii="Calibri" w:eastAsia="Calibri" w:hAnsi="Calibri" w:cs="Calibri"/>
          <w:sz w:val="22"/>
        </w:rPr>
        <w:t xml:space="preserve"> </w:t>
      </w:r>
    </w:p>
    <w:p w14:paraId="5DBE06C0" w14:textId="77777777" w:rsidR="002940EA" w:rsidRDefault="00C3564F">
      <w:pPr>
        <w:numPr>
          <w:ilvl w:val="1"/>
          <w:numId w:val="1"/>
        </w:numPr>
        <w:spacing w:after="85"/>
        <w:ind w:right="38" w:hanging="684"/>
      </w:pPr>
      <w:r>
        <w:t>Tests and inspections ...................................................................................................................... 12</w:t>
      </w:r>
      <w:r>
        <w:rPr>
          <w:rFonts w:ascii="Calibri" w:eastAsia="Calibri" w:hAnsi="Calibri" w:cs="Calibri"/>
          <w:sz w:val="22"/>
        </w:rPr>
        <w:t xml:space="preserve"> </w:t>
      </w:r>
    </w:p>
    <w:p w14:paraId="5E15D68B" w14:textId="77777777" w:rsidR="002940EA" w:rsidRDefault="00C3564F">
      <w:pPr>
        <w:numPr>
          <w:ilvl w:val="2"/>
          <w:numId w:val="1"/>
        </w:numPr>
        <w:spacing w:after="85"/>
        <w:ind w:left="1201" w:right="38" w:hanging="797"/>
      </w:pPr>
      <w:r>
        <w:t>Description of tests and inspections .............</w:t>
      </w:r>
      <w:r>
        <w:t>............................................................................. 12</w:t>
      </w:r>
      <w:r>
        <w:rPr>
          <w:rFonts w:ascii="Calibri" w:eastAsia="Calibri" w:hAnsi="Calibri" w:cs="Calibri"/>
          <w:sz w:val="22"/>
        </w:rPr>
        <w:t xml:space="preserve"> </w:t>
      </w:r>
    </w:p>
    <w:p w14:paraId="06D46C1D" w14:textId="77777777" w:rsidR="002940EA" w:rsidRDefault="00C3564F">
      <w:pPr>
        <w:numPr>
          <w:ilvl w:val="2"/>
          <w:numId w:val="1"/>
        </w:numPr>
        <w:spacing w:after="85"/>
        <w:ind w:left="1201" w:right="38" w:hanging="797"/>
      </w:pPr>
      <w:r>
        <w:t>Materials facilities and samples for tests and inspections ......................................................... 13</w:t>
      </w:r>
      <w:r>
        <w:rPr>
          <w:rFonts w:ascii="Calibri" w:eastAsia="Calibri" w:hAnsi="Calibri" w:cs="Calibri"/>
          <w:sz w:val="22"/>
        </w:rPr>
        <w:t xml:space="preserve"> </w:t>
      </w:r>
    </w:p>
    <w:p w14:paraId="1E44514E" w14:textId="77777777" w:rsidR="002940EA" w:rsidRDefault="00C3564F">
      <w:pPr>
        <w:numPr>
          <w:ilvl w:val="0"/>
          <w:numId w:val="1"/>
        </w:numPr>
        <w:spacing w:after="84" w:line="250" w:lineRule="auto"/>
        <w:ind w:hanging="480"/>
        <w:jc w:val="left"/>
      </w:pPr>
      <w:r>
        <w:rPr>
          <w:b/>
        </w:rPr>
        <w:t>List of drawings</w:t>
      </w:r>
      <w:r>
        <w:rPr>
          <w:b/>
        </w:rPr>
        <w:t>..................................................................................................................................... 13</w:t>
      </w:r>
      <w:r>
        <w:rPr>
          <w:rFonts w:ascii="Calibri" w:eastAsia="Calibri" w:hAnsi="Calibri" w:cs="Calibri"/>
          <w:sz w:val="22"/>
        </w:rPr>
        <w:t xml:space="preserve"> </w:t>
      </w:r>
    </w:p>
    <w:p w14:paraId="3DEFDCBA" w14:textId="77777777" w:rsidR="002940EA" w:rsidRDefault="00C3564F">
      <w:pPr>
        <w:numPr>
          <w:ilvl w:val="1"/>
          <w:numId w:val="1"/>
        </w:numPr>
        <w:ind w:right="38" w:hanging="684"/>
      </w:pPr>
      <w:r>
        <w:t xml:space="preserve">Drawings issued by the </w:t>
      </w:r>
      <w:r>
        <w:rPr>
          <w:i/>
        </w:rPr>
        <w:t>Employer</w:t>
      </w:r>
      <w:r>
        <w:t xml:space="preserve"> ......................................................................................</w:t>
      </w:r>
      <w:r>
        <w:t>............. 13</w:t>
      </w:r>
      <w:r>
        <w:rPr>
          <w:rFonts w:ascii="Calibri" w:eastAsia="Calibri" w:hAnsi="Calibri" w:cs="Calibri"/>
          <w:sz w:val="22"/>
        </w:rPr>
        <w:t xml:space="preserve"> </w:t>
      </w:r>
    </w:p>
    <w:p w14:paraId="35F398AC" w14:textId="77777777" w:rsidR="002940EA" w:rsidRDefault="00C3564F">
      <w:pPr>
        <w:spacing w:after="0" w:line="259" w:lineRule="auto"/>
        <w:ind w:left="0" w:firstLine="0"/>
        <w:jc w:val="left"/>
      </w:pPr>
      <w:r>
        <w:t xml:space="preserve"> </w:t>
      </w:r>
    </w:p>
    <w:p w14:paraId="5D34D4CD" w14:textId="77777777" w:rsidR="002940EA" w:rsidRDefault="00C3564F">
      <w:pPr>
        <w:spacing w:after="0" w:line="259" w:lineRule="auto"/>
        <w:ind w:left="0" w:firstLine="0"/>
        <w:jc w:val="left"/>
      </w:pPr>
      <w:r>
        <w:t xml:space="preserve"> </w:t>
      </w:r>
    </w:p>
    <w:p w14:paraId="4ED49FE7" w14:textId="77777777" w:rsidR="002940EA" w:rsidRDefault="00C3564F">
      <w:pPr>
        <w:pStyle w:val="Heading2"/>
        <w:ind w:left="-5" w:right="31"/>
      </w:pPr>
      <w:r>
        <w:t xml:space="preserve">1 Description of the </w:t>
      </w:r>
      <w:r>
        <w:rPr>
          <w:i/>
        </w:rPr>
        <w:t>service</w:t>
      </w:r>
      <w:r>
        <w:t xml:space="preserve"> </w:t>
      </w:r>
    </w:p>
    <w:p w14:paraId="4E073C2E" w14:textId="77777777" w:rsidR="002940EA" w:rsidRDefault="00C3564F">
      <w:pPr>
        <w:pStyle w:val="Heading3"/>
        <w:ind w:left="-5"/>
      </w:pPr>
      <w:r>
        <w:t xml:space="preserve">1.1 Executive overview  </w:t>
      </w:r>
    </w:p>
    <w:p w14:paraId="069C93B2" w14:textId="77777777" w:rsidR="002940EA" w:rsidRDefault="00C3564F">
      <w:pPr>
        <w:ind w:left="-5" w:right="38"/>
      </w:pPr>
      <w:r>
        <w:t xml:space="preserve">This document defines the technical requirements for the repairs of holes on both Unit 1 tube mills and U2-6 vertical spindle mills.  </w:t>
      </w:r>
    </w:p>
    <w:p w14:paraId="3FDAC51E" w14:textId="77777777" w:rsidR="002940EA" w:rsidRDefault="00C3564F">
      <w:pPr>
        <w:spacing w:after="0" w:line="259" w:lineRule="auto"/>
        <w:ind w:left="0" w:firstLine="0"/>
        <w:jc w:val="left"/>
      </w:pPr>
      <w:r>
        <w:t xml:space="preserve"> </w:t>
      </w:r>
    </w:p>
    <w:p w14:paraId="46C8E53E" w14:textId="77777777" w:rsidR="002940EA" w:rsidRDefault="00C3564F">
      <w:pPr>
        <w:spacing w:after="0" w:line="259" w:lineRule="auto"/>
        <w:ind w:left="0" w:firstLine="0"/>
        <w:jc w:val="left"/>
      </w:pPr>
      <w:r>
        <w:t xml:space="preserve"> </w:t>
      </w:r>
    </w:p>
    <w:p w14:paraId="240F5118" w14:textId="77777777" w:rsidR="002940EA" w:rsidRDefault="00C3564F">
      <w:pPr>
        <w:ind w:left="-5" w:right="9580"/>
      </w:pPr>
      <w:r>
        <w:lastRenderedPageBreak/>
        <w:t xml:space="preserve"> . </w:t>
      </w:r>
    </w:p>
    <w:p w14:paraId="7AA6C9D3" w14:textId="77777777" w:rsidR="002940EA" w:rsidRDefault="00C3564F">
      <w:pPr>
        <w:spacing w:after="4" w:line="250" w:lineRule="auto"/>
        <w:ind w:left="-5"/>
        <w:jc w:val="left"/>
      </w:pPr>
      <w:r>
        <w:rPr>
          <w:b/>
        </w:rPr>
        <w:t xml:space="preserve">NOTE: The final SOW for holes repairs on all mills will be determined by the condition of the mills during inspections at the time of work and as agreed between Eskom and the Contractor.  </w:t>
      </w:r>
    </w:p>
    <w:p w14:paraId="6B99A820" w14:textId="77777777" w:rsidR="002940EA" w:rsidRDefault="00C3564F">
      <w:pPr>
        <w:spacing w:after="0" w:line="259" w:lineRule="auto"/>
        <w:ind w:left="0" w:firstLine="0"/>
        <w:jc w:val="left"/>
      </w:pPr>
      <w:r>
        <w:t xml:space="preserve"> </w:t>
      </w:r>
    </w:p>
    <w:p w14:paraId="00D3B2DD" w14:textId="77777777" w:rsidR="002940EA" w:rsidRDefault="00C3564F">
      <w:pPr>
        <w:ind w:left="-5" w:right="38"/>
      </w:pPr>
      <w:r>
        <w:t>The purposes of this Works Information document is to ensure that</w:t>
      </w:r>
      <w:r>
        <w:t xml:space="preserve"> the repairs on all holes are carried out according to technical specifications and are all repaired mills are reliable once returned to service. </w:t>
      </w:r>
    </w:p>
    <w:p w14:paraId="548176AA" w14:textId="77777777" w:rsidR="002940EA" w:rsidRDefault="00C3564F">
      <w:pPr>
        <w:spacing w:after="0" w:line="259" w:lineRule="auto"/>
        <w:ind w:left="0" w:firstLine="0"/>
        <w:jc w:val="left"/>
      </w:pPr>
      <w:r>
        <w:t xml:space="preserve"> </w:t>
      </w:r>
    </w:p>
    <w:p w14:paraId="05B24250" w14:textId="77777777" w:rsidR="002940EA" w:rsidRDefault="00C3564F">
      <w:pPr>
        <w:spacing w:after="0" w:line="259" w:lineRule="auto"/>
        <w:ind w:left="0" w:firstLine="0"/>
        <w:jc w:val="left"/>
      </w:pPr>
      <w:r>
        <w:t xml:space="preserve"> </w:t>
      </w:r>
    </w:p>
    <w:p w14:paraId="22A69AE1" w14:textId="77777777" w:rsidR="002940EA" w:rsidRDefault="00C3564F">
      <w:pPr>
        <w:spacing w:after="148" w:line="259" w:lineRule="auto"/>
        <w:ind w:left="0" w:firstLine="0"/>
        <w:jc w:val="left"/>
      </w:pPr>
      <w:r>
        <w:t xml:space="preserve"> </w:t>
      </w:r>
    </w:p>
    <w:p w14:paraId="6C907CD5" w14:textId="77777777" w:rsidR="002940EA" w:rsidRDefault="00C3564F">
      <w:pPr>
        <w:pStyle w:val="Heading3"/>
        <w:ind w:left="-5"/>
      </w:pPr>
      <w:r>
        <w:t xml:space="preserve">1.2 </w:t>
      </w:r>
      <w:r>
        <w:rPr>
          <w:i/>
        </w:rPr>
        <w:t>Employer</w:t>
      </w:r>
      <w:r>
        <w:t xml:space="preserve">’s requirements for the </w:t>
      </w:r>
      <w:r>
        <w:rPr>
          <w:i/>
        </w:rPr>
        <w:t>service</w:t>
      </w:r>
      <w:r>
        <w:t xml:space="preserve"> </w:t>
      </w:r>
    </w:p>
    <w:p w14:paraId="7E11E213" w14:textId="77777777" w:rsidR="002940EA" w:rsidRDefault="00C3564F">
      <w:pPr>
        <w:ind w:left="370" w:right="38"/>
      </w:pPr>
      <w:r>
        <w:t xml:space="preserve">The </w:t>
      </w:r>
      <w:r>
        <w:rPr>
          <w:i/>
        </w:rPr>
        <w:t xml:space="preserve">Contractor </w:t>
      </w:r>
      <w:r>
        <w:t xml:space="preserve">provides qualified labour to carry out the service. Minimum qualified labour requirements </w:t>
      </w:r>
    </w:p>
    <w:p w14:paraId="0F1AE5EC" w14:textId="77777777" w:rsidR="002940EA" w:rsidRDefault="00C3564F">
      <w:pPr>
        <w:ind w:left="370" w:right="38"/>
      </w:pPr>
      <w:r>
        <w:t xml:space="preserve">(Supervisor; Qualified Artisans; Safety Officer; Quality Controller, etc.) </w:t>
      </w:r>
    </w:p>
    <w:p w14:paraId="15F33B52" w14:textId="77777777" w:rsidR="002940EA" w:rsidRDefault="00C3564F">
      <w:pPr>
        <w:ind w:left="370" w:right="38"/>
      </w:pPr>
      <w:r>
        <w:t xml:space="preserve">-The </w:t>
      </w:r>
      <w:r>
        <w:rPr>
          <w:i/>
        </w:rPr>
        <w:t xml:space="preserve">Contractor </w:t>
      </w:r>
      <w:r>
        <w:t>provide all required tools, consumables, and all necessary Personal Prote</w:t>
      </w:r>
      <w:r>
        <w:t xml:space="preserve">ctive </w:t>
      </w:r>
    </w:p>
    <w:p w14:paraId="2F376F30" w14:textId="77777777" w:rsidR="002940EA" w:rsidRDefault="00C3564F">
      <w:pPr>
        <w:ind w:left="370" w:right="38"/>
      </w:pPr>
      <w:r>
        <w:t xml:space="preserve">Equipment’s to carry out the work. N.B No tools, consumables or PPE will be provided by the Employer. </w:t>
      </w:r>
    </w:p>
    <w:p w14:paraId="7CB15954" w14:textId="77777777" w:rsidR="002940EA" w:rsidRDefault="00C3564F">
      <w:pPr>
        <w:ind w:left="370" w:right="38"/>
      </w:pPr>
      <w:r>
        <w:t xml:space="preserve">-  </w:t>
      </w:r>
    </w:p>
    <w:p w14:paraId="3ABCE400" w14:textId="77777777" w:rsidR="002940EA" w:rsidRDefault="00C3564F">
      <w:pPr>
        <w:ind w:left="370" w:right="38"/>
      </w:pPr>
      <w:r>
        <w:t xml:space="preserve">bottles. </w:t>
      </w:r>
    </w:p>
    <w:p w14:paraId="7B83B0D5" w14:textId="77777777" w:rsidR="002940EA" w:rsidRDefault="00C3564F">
      <w:pPr>
        <w:numPr>
          <w:ilvl w:val="0"/>
          <w:numId w:val="3"/>
        </w:numPr>
        <w:ind w:hanging="360"/>
        <w:jc w:val="left"/>
      </w:pPr>
      <w:r>
        <w:t xml:space="preserve">The </w:t>
      </w:r>
      <w:r>
        <w:rPr>
          <w:i/>
        </w:rPr>
        <w:t xml:space="preserve">Contractor </w:t>
      </w:r>
      <w:r>
        <w:t xml:space="preserve">is responsible for the safety of his own personnel by complying with OHS Act No.85 of 1993 and its Regulations.  </w:t>
      </w:r>
    </w:p>
    <w:p w14:paraId="0623DD9C" w14:textId="77777777" w:rsidR="002940EA" w:rsidRDefault="00C3564F">
      <w:pPr>
        <w:numPr>
          <w:ilvl w:val="0"/>
          <w:numId w:val="3"/>
        </w:numPr>
        <w:ind w:hanging="360"/>
        <w:jc w:val="left"/>
      </w:pPr>
      <w:r>
        <w:t>The</w:t>
      </w:r>
      <w:r>
        <w:t xml:space="preserve"> </w:t>
      </w:r>
      <w:r>
        <w:rPr>
          <w:i/>
        </w:rPr>
        <w:t xml:space="preserve">Contractor </w:t>
      </w:r>
      <w:r>
        <w:t xml:space="preserve">performs work within the specified period and to the acceptable standard as agreed between Eskom and the </w:t>
      </w:r>
      <w:r>
        <w:rPr>
          <w:i/>
        </w:rPr>
        <w:t>Contractor</w:t>
      </w:r>
      <w:r>
        <w:t xml:space="preserve">.  </w:t>
      </w:r>
    </w:p>
    <w:p w14:paraId="28F95176" w14:textId="77777777" w:rsidR="002940EA" w:rsidRDefault="00C3564F">
      <w:pPr>
        <w:numPr>
          <w:ilvl w:val="0"/>
          <w:numId w:val="3"/>
        </w:numPr>
        <w:ind w:hanging="360"/>
        <w:jc w:val="left"/>
      </w:pPr>
      <w:r>
        <w:t>The Contractor perform quality control on own work as per pre-approved control plan before calling the Employer for final ins</w:t>
      </w:r>
      <w:r>
        <w:t xml:space="preserve">pection. </w:t>
      </w:r>
    </w:p>
    <w:p w14:paraId="7FB6E0A6" w14:textId="77777777" w:rsidR="002940EA" w:rsidRDefault="00C3564F">
      <w:pPr>
        <w:spacing w:after="0" w:line="259" w:lineRule="auto"/>
        <w:ind w:left="360" w:firstLine="0"/>
        <w:jc w:val="left"/>
      </w:pPr>
      <w:r>
        <w:t xml:space="preserve"> </w:t>
      </w:r>
    </w:p>
    <w:p w14:paraId="25D536C5" w14:textId="77777777" w:rsidR="002940EA" w:rsidRDefault="00C3564F">
      <w:pPr>
        <w:spacing w:after="0" w:line="259" w:lineRule="auto"/>
        <w:ind w:left="0" w:firstLine="0"/>
        <w:jc w:val="left"/>
      </w:pPr>
      <w:r>
        <w:t xml:space="preserve"> </w:t>
      </w:r>
    </w:p>
    <w:p w14:paraId="7FA2DDC8" w14:textId="77777777" w:rsidR="002940EA" w:rsidRDefault="00C3564F">
      <w:pPr>
        <w:spacing w:after="0" w:line="259" w:lineRule="auto"/>
        <w:ind w:left="0" w:firstLine="0"/>
        <w:jc w:val="left"/>
      </w:pPr>
      <w:r>
        <w:t xml:space="preserve"> </w:t>
      </w:r>
    </w:p>
    <w:p w14:paraId="26234708" w14:textId="77777777" w:rsidR="002940EA" w:rsidRDefault="00C3564F">
      <w:pPr>
        <w:spacing w:after="0" w:line="259" w:lineRule="auto"/>
        <w:ind w:left="0" w:firstLine="0"/>
        <w:jc w:val="left"/>
      </w:pPr>
      <w:r>
        <w:t xml:space="preserve"> </w:t>
      </w:r>
    </w:p>
    <w:p w14:paraId="3268BDAC" w14:textId="77777777" w:rsidR="002940EA" w:rsidRDefault="00C3564F">
      <w:pPr>
        <w:spacing w:after="4" w:line="250" w:lineRule="auto"/>
        <w:ind w:left="-5"/>
        <w:jc w:val="left"/>
      </w:pPr>
      <w:r>
        <w:rPr>
          <w:b/>
        </w:rPr>
        <w:t xml:space="preserve">Scope of work </w:t>
      </w:r>
    </w:p>
    <w:p w14:paraId="77413910" w14:textId="77777777" w:rsidR="002940EA" w:rsidRDefault="00C3564F">
      <w:pPr>
        <w:spacing w:after="0" w:line="259" w:lineRule="auto"/>
        <w:ind w:left="0" w:firstLine="0"/>
        <w:jc w:val="left"/>
      </w:pPr>
      <w:r>
        <w:t xml:space="preserve"> </w:t>
      </w:r>
    </w:p>
    <w:p w14:paraId="1C3702E4" w14:textId="77777777" w:rsidR="002940EA" w:rsidRDefault="00C3564F">
      <w:pPr>
        <w:ind w:left="-5" w:right="38"/>
      </w:pPr>
      <w:r>
        <w:t xml:space="preserve">Repair all damaged holes on the following milling plant components </w:t>
      </w:r>
    </w:p>
    <w:p w14:paraId="0576A3D9" w14:textId="77777777" w:rsidR="002940EA" w:rsidRDefault="00C3564F">
      <w:pPr>
        <w:spacing w:after="0" w:line="259" w:lineRule="auto"/>
        <w:ind w:left="0" w:firstLine="0"/>
        <w:jc w:val="left"/>
      </w:pPr>
      <w:r>
        <w:t xml:space="preserve"> </w:t>
      </w:r>
    </w:p>
    <w:p w14:paraId="33786618" w14:textId="77777777" w:rsidR="002940EA" w:rsidRDefault="00C3564F">
      <w:pPr>
        <w:spacing w:after="0" w:line="241" w:lineRule="auto"/>
        <w:ind w:left="-5"/>
        <w:jc w:val="left"/>
      </w:pPr>
      <w:r>
        <w:t xml:space="preserve">Mill table holes, mill body holes, Mill bearing cap holes, power cylinder stand holes, </w:t>
      </w:r>
      <w:r>
        <w:t xml:space="preserve">mill drum door holes, mill gearbox top flange holes, mill gearbox basement holes, U1 feeder body holes, trunnion arm holes, spring rod pins, mill motor base, U1 screw conveyor stub shaft holes, roller shafts holes </w:t>
      </w:r>
    </w:p>
    <w:p w14:paraId="2CF16B48" w14:textId="77777777" w:rsidR="002940EA" w:rsidRDefault="00C3564F">
      <w:pPr>
        <w:spacing w:after="0" w:line="259" w:lineRule="auto"/>
        <w:ind w:left="0" w:firstLine="0"/>
        <w:jc w:val="left"/>
      </w:pPr>
      <w:r>
        <w:t xml:space="preserve"> </w:t>
      </w:r>
    </w:p>
    <w:p w14:paraId="44AD645A" w14:textId="77777777" w:rsidR="002940EA" w:rsidRDefault="00C3564F">
      <w:pPr>
        <w:spacing w:after="0" w:line="259" w:lineRule="auto"/>
        <w:ind w:left="0" w:firstLine="0"/>
        <w:jc w:val="left"/>
      </w:pPr>
      <w:r>
        <w:t xml:space="preserve"> </w:t>
      </w:r>
    </w:p>
    <w:p w14:paraId="4AEF9734" w14:textId="77777777" w:rsidR="002940EA" w:rsidRDefault="00C3564F">
      <w:pPr>
        <w:spacing w:after="43" w:line="250" w:lineRule="auto"/>
        <w:ind w:left="345" w:right="4297" w:hanging="360"/>
        <w:jc w:val="left"/>
      </w:pPr>
      <w:r>
        <w:rPr>
          <w:b/>
        </w:rPr>
        <w:t>M12, M16,M20 ,M24,M27,M30,M39, M40, M</w:t>
      </w:r>
      <w:r>
        <w:rPr>
          <w:b/>
        </w:rPr>
        <w:t xml:space="preserve">56,M48, 2 1/4” </w:t>
      </w:r>
      <w:r>
        <w:rPr>
          <w:rFonts w:ascii="Calibri" w:eastAsia="Calibri" w:hAnsi="Calibri" w:cs="Calibri"/>
          <w:sz w:val="22"/>
        </w:rPr>
        <w:t>-</w:t>
      </w:r>
      <w:r>
        <w:rPr>
          <w:sz w:val="22"/>
        </w:rPr>
        <w:t xml:space="preserve"> </w:t>
      </w:r>
      <w:r>
        <w:rPr>
          <w:rFonts w:ascii="Calibri" w:eastAsia="Calibri" w:hAnsi="Calibri" w:cs="Calibri"/>
          <w:sz w:val="22"/>
        </w:rPr>
        <w:t xml:space="preserve">Drill out the broken bolt and tap the holes. </w:t>
      </w:r>
    </w:p>
    <w:p w14:paraId="64887CCE" w14:textId="77777777" w:rsidR="002940EA" w:rsidRDefault="00C3564F">
      <w:pPr>
        <w:numPr>
          <w:ilvl w:val="0"/>
          <w:numId w:val="3"/>
        </w:numPr>
        <w:spacing w:after="33" w:line="259" w:lineRule="auto"/>
        <w:ind w:hanging="360"/>
        <w:jc w:val="left"/>
      </w:pPr>
      <w:r>
        <w:rPr>
          <w:rFonts w:ascii="Calibri" w:eastAsia="Calibri" w:hAnsi="Calibri" w:cs="Calibri"/>
          <w:sz w:val="22"/>
        </w:rPr>
        <w:t xml:space="preserve">Repair the damaged holes by either filling up the damaged hole with welding and re-drill new holes and tap to maintain its original size. </w:t>
      </w:r>
    </w:p>
    <w:p w14:paraId="6328DFA6" w14:textId="77777777" w:rsidR="002940EA" w:rsidRDefault="00C3564F">
      <w:pPr>
        <w:numPr>
          <w:ilvl w:val="0"/>
          <w:numId w:val="3"/>
        </w:numPr>
        <w:spacing w:after="33" w:line="259" w:lineRule="auto"/>
        <w:ind w:hanging="360"/>
        <w:jc w:val="left"/>
      </w:pPr>
      <w:r>
        <w:rPr>
          <w:rFonts w:ascii="Calibri" w:eastAsia="Calibri" w:hAnsi="Calibri" w:cs="Calibri"/>
          <w:sz w:val="22"/>
        </w:rPr>
        <w:t xml:space="preserve">Blowing out broken bolts </w:t>
      </w:r>
    </w:p>
    <w:p w14:paraId="3218C3F7" w14:textId="77777777" w:rsidR="002940EA" w:rsidRDefault="00C3564F">
      <w:pPr>
        <w:numPr>
          <w:ilvl w:val="0"/>
          <w:numId w:val="3"/>
        </w:numPr>
        <w:spacing w:after="33" w:line="259" w:lineRule="auto"/>
        <w:ind w:hanging="360"/>
        <w:jc w:val="left"/>
      </w:pPr>
      <w:r>
        <w:rPr>
          <w:rFonts w:ascii="Calibri" w:eastAsia="Calibri" w:hAnsi="Calibri" w:cs="Calibri"/>
          <w:sz w:val="22"/>
        </w:rPr>
        <w:t xml:space="preserve">Cleaning and tapping of holes </w:t>
      </w:r>
    </w:p>
    <w:p w14:paraId="7B229A57" w14:textId="77777777" w:rsidR="002940EA" w:rsidRDefault="00C3564F">
      <w:pPr>
        <w:numPr>
          <w:ilvl w:val="0"/>
          <w:numId w:val="3"/>
        </w:numPr>
        <w:spacing w:after="33" w:line="259" w:lineRule="auto"/>
        <w:ind w:hanging="360"/>
        <w:jc w:val="left"/>
      </w:pPr>
      <w:r>
        <w:rPr>
          <w:rFonts w:ascii="Calibri" w:eastAsia="Calibri" w:hAnsi="Calibri" w:cs="Calibri"/>
          <w:sz w:val="22"/>
        </w:rPr>
        <w:t xml:space="preserve">Welding of studs on broken nuts for easy removal of bolts </w:t>
      </w:r>
    </w:p>
    <w:p w14:paraId="798803F9" w14:textId="77777777" w:rsidR="002940EA" w:rsidRDefault="00C3564F">
      <w:pPr>
        <w:numPr>
          <w:ilvl w:val="0"/>
          <w:numId w:val="3"/>
        </w:numPr>
        <w:spacing w:after="33" w:line="259" w:lineRule="auto"/>
        <w:ind w:hanging="360"/>
        <w:jc w:val="left"/>
      </w:pPr>
      <w:r>
        <w:rPr>
          <w:rFonts w:ascii="Calibri" w:eastAsia="Calibri" w:hAnsi="Calibri" w:cs="Calibri"/>
          <w:sz w:val="22"/>
        </w:rPr>
        <w:t xml:space="preserve">Repair the damaged holes by drilling the hole bigger, putting in the insert (N.B the insert minimum thickness is 6mm and minimum length of 50mm and the inserts to be </w:t>
      </w:r>
      <w:r>
        <w:rPr>
          <w:rFonts w:ascii="Calibri" w:eastAsia="Calibri" w:hAnsi="Calibri" w:cs="Calibri"/>
          <w:sz w:val="22"/>
        </w:rPr>
        <w:t xml:space="preserve">fine threats not </w:t>
      </w:r>
      <w:proofErr w:type="spellStart"/>
      <w:r>
        <w:rPr>
          <w:rFonts w:ascii="Calibri" w:eastAsia="Calibri" w:hAnsi="Calibri" w:cs="Calibri"/>
          <w:sz w:val="22"/>
        </w:rPr>
        <w:t>corse</w:t>
      </w:r>
      <w:proofErr w:type="spellEnd"/>
      <w:r>
        <w:rPr>
          <w:rFonts w:ascii="Calibri" w:eastAsia="Calibri" w:hAnsi="Calibri" w:cs="Calibri"/>
          <w:sz w:val="22"/>
        </w:rPr>
        <w:t xml:space="preserve"> threats ) and lock the insert with either welding or grab screws to avoid the insert from getting loose. </w:t>
      </w:r>
    </w:p>
    <w:p w14:paraId="720D57C6" w14:textId="77777777" w:rsidR="002940EA" w:rsidRDefault="00C3564F">
      <w:pPr>
        <w:numPr>
          <w:ilvl w:val="0"/>
          <w:numId w:val="3"/>
        </w:numPr>
        <w:spacing w:after="33" w:line="259" w:lineRule="auto"/>
        <w:ind w:hanging="360"/>
        <w:jc w:val="left"/>
      </w:pPr>
      <w:r>
        <w:rPr>
          <w:rFonts w:ascii="Calibri" w:eastAsia="Calibri" w:hAnsi="Calibri" w:cs="Calibri"/>
          <w:sz w:val="22"/>
        </w:rPr>
        <w:t xml:space="preserve">N.B All holes to be drilled straight and tapped straight.  </w:t>
      </w:r>
    </w:p>
    <w:p w14:paraId="04ED2B90" w14:textId="77777777" w:rsidR="002940EA" w:rsidRDefault="00C3564F">
      <w:pPr>
        <w:numPr>
          <w:ilvl w:val="0"/>
          <w:numId w:val="3"/>
        </w:numPr>
        <w:spacing w:after="137" w:line="259" w:lineRule="auto"/>
        <w:ind w:hanging="360"/>
        <w:jc w:val="left"/>
      </w:pPr>
      <w:r>
        <w:rPr>
          <w:rFonts w:ascii="Calibri" w:eastAsia="Calibri" w:hAnsi="Calibri" w:cs="Calibri"/>
          <w:sz w:val="22"/>
        </w:rPr>
        <w:t xml:space="preserve">Re-sleeve the feeder table bush and machine to size ID 70.05 mm </w:t>
      </w:r>
    </w:p>
    <w:p w14:paraId="19ACE4B1" w14:textId="77777777" w:rsidR="002940EA" w:rsidRDefault="00C3564F">
      <w:pPr>
        <w:spacing w:after="0" w:line="259" w:lineRule="auto"/>
        <w:ind w:left="0" w:firstLine="0"/>
        <w:jc w:val="left"/>
      </w:pPr>
      <w:r>
        <w:t xml:space="preserve"> </w:t>
      </w:r>
    </w:p>
    <w:p w14:paraId="18CE28AE" w14:textId="77777777" w:rsidR="002940EA" w:rsidRDefault="00C3564F">
      <w:pPr>
        <w:spacing w:after="46" w:line="250" w:lineRule="auto"/>
        <w:ind w:left="-5"/>
        <w:jc w:val="left"/>
      </w:pPr>
      <w:r>
        <w:rPr>
          <w:b/>
        </w:rPr>
        <w:t xml:space="preserve">Feeder adjusting mechanism </w:t>
      </w:r>
    </w:p>
    <w:p w14:paraId="37FB4E8A" w14:textId="77777777" w:rsidR="002940EA" w:rsidRDefault="00C3564F">
      <w:pPr>
        <w:numPr>
          <w:ilvl w:val="0"/>
          <w:numId w:val="3"/>
        </w:numPr>
        <w:spacing w:after="33" w:line="259" w:lineRule="auto"/>
        <w:ind w:hanging="360"/>
        <w:jc w:val="left"/>
      </w:pPr>
      <w:r>
        <w:rPr>
          <w:rFonts w:ascii="Calibri" w:eastAsia="Calibri" w:hAnsi="Calibri" w:cs="Calibri"/>
          <w:sz w:val="22"/>
        </w:rPr>
        <w:t xml:space="preserve">Repair the feeder plough adjusting mechanism to operate effectively </w:t>
      </w:r>
    </w:p>
    <w:p w14:paraId="3F00C7DE" w14:textId="77777777" w:rsidR="002940EA" w:rsidRDefault="00C3564F">
      <w:pPr>
        <w:numPr>
          <w:ilvl w:val="0"/>
          <w:numId w:val="3"/>
        </w:numPr>
        <w:spacing w:after="1" w:line="259" w:lineRule="auto"/>
        <w:ind w:hanging="360"/>
        <w:jc w:val="left"/>
      </w:pPr>
      <w:r>
        <w:rPr>
          <w:rFonts w:ascii="Calibri" w:eastAsia="Calibri" w:hAnsi="Calibri" w:cs="Calibri"/>
          <w:sz w:val="22"/>
        </w:rPr>
        <w:lastRenderedPageBreak/>
        <w:t xml:space="preserve">Machine new feeder mechanism spindles and handwheels </w:t>
      </w:r>
    </w:p>
    <w:p w14:paraId="5806A4A2" w14:textId="6A6578DC" w:rsidR="002940EA" w:rsidRDefault="002940EA">
      <w:pPr>
        <w:spacing w:after="21" w:line="259" w:lineRule="auto"/>
        <w:ind w:left="0" w:right="6979" w:firstLine="0"/>
        <w:jc w:val="left"/>
      </w:pPr>
    </w:p>
    <w:p w14:paraId="11E6ADA7" w14:textId="77777777" w:rsidR="002940EA" w:rsidRDefault="00C3564F">
      <w:pPr>
        <w:pStyle w:val="Heading3"/>
        <w:spacing w:after="0"/>
        <w:ind w:left="-5"/>
      </w:pPr>
      <w:r>
        <w:t xml:space="preserve">1.4 Additional Requirements  </w:t>
      </w:r>
    </w:p>
    <w:p w14:paraId="59A08821" w14:textId="77777777" w:rsidR="002940EA" w:rsidRDefault="00C3564F">
      <w:pPr>
        <w:spacing w:after="0" w:line="259" w:lineRule="auto"/>
        <w:ind w:left="0" w:firstLine="0"/>
        <w:jc w:val="left"/>
      </w:pPr>
      <w:r>
        <w:t xml:space="preserve"> </w:t>
      </w:r>
    </w:p>
    <w:p w14:paraId="7E93371F" w14:textId="77777777" w:rsidR="002940EA" w:rsidRDefault="00C3564F">
      <w:pPr>
        <w:numPr>
          <w:ilvl w:val="0"/>
          <w:numId w:val="4"/>
        </w:numPr>
        <w:ind w:right="38" w:hanging="178"/>
      </w:pPr>
      <w:r>
        <w:t xml:space="preserve">After assessing the damaged holes, the </w:t>
      </w:r>
      <w:r>
        <w:rPr>
          <w:i/>
        </w:rPr>
        <w:t xml:space="preserve">Contractor </w:t>
      </w:r>
      <w:r>
        <w:t xml:space="preserve">must compile a detailed report confirming scope of work and send to the </w:t>
      </w:r>
      <w:r>
        <w:rPr>
          <w:i/>
        </w:rPr>
        <w:t xml:space="preserve">Employer. </w:t>
      </w:r>
      <w:r>
        <w:t xml:space="preserve">No work is to be carried out without </w:t>
      </w:r>
      <w:r>
        <w:rPr>
          <w:i/>
        </w:rPr>
        <w:t xml:space="preserve">Employer’s </w:t>
      </w:r>
      <w:r>
        <w:t xml:space="preserve">scope approval.  </w:t>
      </w:r>
    </w:p>
    <w:p w14:paraId="70B697FF" w14:textId="77777777" w:rsidR="002940EA" w:rsidRDefault="00C3564F">
      <w:pPr>
        <w:numPr>
          <w:ilvl w:val="0"/>
          <w:numId w:val="4"/>
        </w:numPr>
        <w:ind w:right="38" w:hanging="178"/>
      </w:pPr>
      <w:r>
        <w:t xml:space="preserve">The </w:t>
      </w:r>
      <w:r>
        <w:rPr>
          <w:i/>
        </w:rPr>
        <w:t xml:space="preserve">Contractor </w:t>
      </w:r>
      <w:r>
        <w:t xml:space="preserve">will comply with the OHSA and Regulations  </w:t>
      </w:r>
    </w:p>
    <w:p w14:paraId="27F1F5AB" w14:textId="77777777" w:rsidR="002940EA" w:rsidRDefault="00C3564F">
      <w:pPr>
        <w:numPr>
          <w:ilvl w:val="0"/>
          <w:numId w:val="4"/>
        </w:numPr>
        <w:ind w:right="38" w:hanging="178"/>
      </w:pPr>
      <w:r>
        <w:t xml:space="preserve">The </w:t>
      </w:r>
      <w:r>
        <w:rPr>
          <w:i/>
        </w:rPr>
        <w:t xml:space="preserve">Contractor </w:t>
      </w:r>
      <w:r>
        <w:t xml:space="preserve">will give the assurance that he has the required skills and tools at his disposal to adequately carry out the Scope of Work as defined in this document.  </w:t>
      </w:r>
    </w:p>
    <w:p w14:paraId="086A677C" w14:textId="77777777" w:rsidR="002940EA" w:rsidRDefault="00C3564F">
      <w:pPr>
        <w:numPr>
          <w:ilvl w:val="0"/>
          <w:numId w:val="4"/>
        </w:numPr>
        <w:ind w:right="38" w:hanging="178"/>
      </w:pPr>
      <w:r>
        <w:t xml:space="preserve">The </w:t>
      </w:r>
      <w:r>
        <w:rPr>
          <w:i/>
        </w:rPr>
        <w:t xml:space="preserve">Contractor </w:t>
      </w:r>
      <w:r>
        <w:t xml:space="preserve">must declare and keep a record of all spares, tools or equipment that </w:t>
      </w:r>
      <w:r>
        <w:t xml:space="preserve">will be brought to site on arrival. Failure to comply may lead to the forfeiting of </w:t>
      </w:r>
      <w:r>
        <w:rPr>
          <w:i/>
        </w:rPr>
        <w:t>Contractor’s</w:t>
      </w:r>
      <w:r>
        <w:t xml:space="preserve"> possessions.  </w:t>
      </w:r>
    </w:p>
    <w:p w14:paraId="7510A2A9" w14:textId="77777777" w:rsidR="002940EA" w:rsidRDefault="00C3564F">
      <w:pPr>
        <w:numPr>
          <w:ilvl w:val="0"/>
          <w:numId w:val="4"/>
        </w:numPr>
        <w:ind w:right="38" w:hanging="178"/>
      </w:pPr>
      <w:r>
        <w:t xml:space="preserve">Each mill is expected to run for duration of at least (4200hrs) working hours without re-work. </w:t>
      </w:r>
    </w:p>
    <w:p w14:paraId="1A3D2A74" w14:textId="77777777" w:rsidR="002940EA" w:rsidRDefault="00C3564F">
      <w:pPr>
        <w:spacing w:after="0" w:line="259" w:lineRule="auto"/>
        <w:ind w:left="0" w:firstLine="0"/>
        <w:jc w:val="left"/>
      </w:pPr>
      <w:r>
        <w:t xml:space="preserve"> </w:t>
      </w:r>
    </w:p>
    <w:p w14:paraId="37925DC3" w14:textId="77777777" w:rsidR="002940EA" w:rsidRDefault="00C3564F">
      <w:pPr>
        <w:spacing w:after="0" w:line="259" w:lineRule="auto"/>
        <w:ind w:left="0" w:firstLine="0"/>
        <w:jc w:val="left"/>
      </w:pPr>
      <w:r>
        <w:t xml:space="preserve"> </w:t>
      </w:r>
    </w:p>
    <w:p w14:paraId="0523CF78" w14:textId="77777777" w:rsidR="002940EA" w:rsidRDefault="00C3564F">
      <w:pPr>
        <w:spacing w:after="4" w:line="250" w:lineRule="auto"/>
        <w:ind w:left="-5"/>
        <w:jc w:val="left"/>
      </w:pPr>
      <w:r>
        <w:rPr>
          <w:b/>
        </w:rPr>
        <w:t>1.1.4.1</w:t>
      </w:r>
      <w:r>
        <w:t xml:space="preserve"> </w:t>
      </w:r>
      <w:r>
        <w:rPr>
          <w:b/>
        </w:rPr>
        <w:t xml:space="preserve">Key Performance Indicators </w:t>
      </w:r>
    </w:p>
    <w:p w14:paraId="49DAE8F6" w14:textId="77777777" w:rsidR="002940EA" w:rsidRDefault="00C3564F">
      <w:pPr>
        <w:spacing w:after="0" w:line="259" w:lineRule="auto"/>
        <w:ind w:left="0" w:firstLine="0"/>
        <w:jc w:val="left"/>
      </w:pPr>
      <w:r>
        <w:t xml:space="preserve"> </w:t>
      </w:r>
    </w:p>
    <w:p w14:paraId="6E28124F" w14:textId="77777777" w:rsidR="002940EA" w:rsidRDefault="00C3564F">
      <w:pPr>
        <w:ind w:left="-5" w:right="38"/>
      </w:pPr>
      <w:r>
        <w:t>The pe</w:t>
      </w:r>
      <w:r>
        <w:t xml:space="preserve">rformance of the Contractor shall be measured against the following indicators:  </w:t>
      </w:r>
    </w:p>
    <w:p w14:paraId="125364F3" w14:textId="77777777" w:rsidR="002940EA" w:rsidRDefault="00C3564F">
      <w:pPr>
        <w:numPr>
          <w:ilvl w:val="0"/>
          <w:numId w:val="4"/>
        </w:numPr>
        <w:ind w:right="38" w:hanging="178"/>
      </w:pPr>
      <w:r>
        <w:t xml:space="preserve">Employer receives an electronic copy of the Contractor’s reports in terms of this contract within 1 working day of each task order.  </w:t>
      </w:r>
    </w:p>
    <w:p w14:paraId="245488AF" w14:textId="77777777" w:rsidR="002940EA" w:rsidRDefault="00C3564F">
      <w:pPr>
        <w:numPr>
          <w:ilvl w:val="0"/>
          <w:numId w:val="4"/>
        </w:numPr>
        <w:ind w:right="38" w:hanging="178"/>
      </w:pPr>
      <w:r>
        <w:t xml:space="preserve">The Contractor is required to provide a program on repairs of holes with a completion date.  </w:t>
      </w:r>
    </w:p>
    <w:p w14:paraId="5A0C6336" w14:textId="77777777" w:rsidR="002940EA" w:rsidRDefault="00C3564F">
      <w:pPr>
        <w:ind w:left="-5" w:right="38"/>
      </w:pPr>
      <w:r>
        <w:t xml:space="preserve">A 1% penalty will be levied per task order for the late completion of the repairs of holes per day up to a maximum of 5% after 5 days.  </w:t>
      </w:r>
    </w:p>
    <w:p w14:paraId="2846ECF4" w14:textId="77777777" w:rsidR="002940EA" w:rsidRDefault="00C3564F">
      <w:pPr>
        <w:spacing w:after="0" w:line="259" w:lineRule="auto"/>
        <w:ind w:left="0" w:firstLine="0"/>
        <w:jc w:val="left"/>
      </w:pPr>
      <w:r>
        <w:t xml:space="preserve"> </w:t>
      </w:r>
    </w:p>
    <w:p w14:paraId="43FD1A6B" w14:textId="77777777" w:rsidR="002940EA" w:rsidRDefault="00C3564F">
      <w:pPr>
        <w:ind w:left="-5" w:right="38"/>
      </w:pPr>
      <w:r>
        <w:t xml:space="preserve">- This means a penalty of up to 5% can be levied on each task order for late completion. </w:t>
      </w:r>
    </w:p>
    <w:p w14:paraId="5FEB432D" w14:textId="77777777" w:rsidR="002940EA" w:rsidRDefault="00C3564F">
      <w:pPr>
        <w:spacing w:after="0" w:line="259" w:lineRule="auto"/>
        <w:ind w:left="0" w:firstLine="0"/>
        <w:jc w:val="left"/>
      </w:pPr>
      <w:r>
        <w:t xml:space="preserve"> </w:t>
      </w:r>
    </w:p>
    <w:p w14:paraId="5F7CFA0D" w14:textId="77777777" w:rsidR="002940EA" w:rsidRDefault="00C3564F">
      <w:pPr>
        <w:spacing w:after="0" w:line="259" w:lineRule="auto"/>
        <w:ind w:left="0" w:firstLine="0"/>
        <w:jc w:val="left"/>
      </w:pPr>
      <w:r>
        <w:t xml:space="preserve"> </w:t>
      </w:r>
    </w:p>
    <w:p w14:paraId="5891A35B" w14:textId="77777777" w:rsidR="002940EA" w:rsidRDefault="00C3564F">
      <w:pPr>
        <w:spacing w:after="360" w:line="259" w:lineRule="auto"/>
        <w:ind w:left="0" w:firstLine="0"/>
        <w:jc w:val="left"/>
      </w:pPr>
      <w:r>
        <w:t xml:space="preserve"> </w:t>
      </w:r>
    </w:p>
    <w:p w14:paraId="6634C3B5" w14:textId="77777777" w:rsidR="002940EA" w:rsidRDefault="00C3564F">
      <w:pPr>
        <w:pStyle w:val="Heading3"/>
        <w:ind w:left="-5"/>
      </w:pPr>
      <w:r>
        <w:t>1.3 Interpretation an</w:t>
      </w:r>
      <w:r>
        <w:t xml:space="preserve">d terminology </w:t>
      </w:r>
    </w:p>
    <w:p w14:paraId="1144D4F1" w14:textId="77777777" w:rsidR="002940EA" w:rsidRDefault="00C3564F">
      <w:pPr>
        <w:spacing w:after="0" w:line="259" w:lineRule="auto"/>
        <w:ind w:left="0" w:firstLine="0"/>
        <w:jc w:val="left"/>
      </w:pPr>
      <w:r>
        <w:t xml:space="preserve"> </w:t>
      </w:r>
    </w:p>
    <w:tbl>
      <w:tblPr>
        <w:tblStyle w:val="TableGrid"/>
        <w:tblW w:w="9856" w:type="dxa"/>
        <w:tblInd w:w="-108" w:type="dxa"/>
        <w:tblCellMar>
          <w:top w:w="96" w:type="dxa"/>
          <w:left w:w="108" w:type="dxa"/>
          <w:bottom w:w="0" w:type="dxa"/>
          <w:right w:w="55" w:type="dxa"/>
        </w:tblCellMar>
        <w:tblLook w:val="04A0" w:firstRow="1" w:lastRow="0" w:firstColumn="1" w:lastColumn="0" w:noHBand="0" w:noVBand="1"/>
      </w:tblPr>
      <w:tblGrid>
        <w:gridCol w:w="1440"/>
        <w:gridCol w:w="8416"/>
      </w:tblGrid>
      <w:tr w:rsidR="002940EA" w14:paraId="3C0E3A54" w14:textId="77777777">
        <w:trPr>
          <w:trHeight w:val="410"/>
        </w:trPr>
        <w:tc>
          <w:tcPr>
            <w:tcW w:w="1440" w:type="dxa"/>
            <w:tcBorders>
              <w:top w:val="single" w:sz="4" w:space="0" w:color="000000"/>
              <w:left w:val="single" w:sz="4" w:space="0" w:color="000000"/>
              <w:bottom w:val="single" w:sz="4" w:space="0" w:color="000000"/>
              <w:right w:val="single" w:sz="4" w:space="0" w:color="000000"/>
            </w:tcBorders>
          </w:tcPr>
          <w:p w14:paraId="18A9E164" w14:textId="77777777" w:rsidR="002940EA" w:rsidRDefault="00C3564F">
            <w:pPr>
              <w:spacing w:after="0" w:line="259" w:lineRule="auto"/>
              <w:ind w:left="0" w:firstLine="0"/>
              <w:jc w:val="left"/>
            </w:pPr>
            <w:r>
              <w:rPr>
                <w:b/>
              </w:rPr>
              <w:t xml:space="preserve">Abbreviation </w:t>
            </w:r>
          </w:p>
        </w:tc>
        <w:tc>
          <w:tcPr>
            <w:tcW w:w="8416" w:type="dxa"/>
            <w:tcBorders>
              <w:top w:val="single" w:sz="4" w:space="0" w:color="000000"/>
              <w:left w:val="single" w:sz="4" w:space="0" w:color="000000"/>
              <w:bottom w:val="single" w:sz="4" w:space="0" w:color="000000"/>
              <w:right w:val="single" w:sz="4" w:space="0" w:color="000000"/>
            </w:tcBorders>
          </w:tcPr>
          <w:p w14:paraId="483889E0" w14:textId="77777777" w:rsidR="002940EA" w:rsidRDefault="00C3564F">
            <w:pPr>
              <w:spacing w:after="0" w:line="259" w:lineRule="auto"/>
              <w:ind w:left="0" w:firstLine="0"/>
              <w:jc w:val="left"/>
            </w:pPr>
            <w:r>
              <w:rPr>
                <w:b/>
              </w:rPr>
              <w:t xml:space="preserve">Meaning given to the abbreviation </w:t>
            </w:r>
          </w:p>
        </w:tc>
      </w:tr>
      <w:tr w:rsidR="002940EA" w14:paraId="26B2700D" w14:textId="77777777">
        <w:trPr>
          <w:trHeight w:val="410"/>
        </w:trPr>
        <w:tc>
          <w:tcPr>
            <w:tcW w:w="1440" w:type="dxa"/>
            <w:tcBorders>
              <w:top w:val="single" w:sz="4" w:space="0" w:color="000000"/>
              <w:left w:val="single" w:sz="4" w:space="0" w:color="000000"/>
              <w:bottom w:val="single" w:sz="4" w:space="0" w:color="000000"/>
              <w:right w:val="single" w:sz="4" w:space="0" w:color="000000"/>
            </w:tcBorders>
          </w:tcPr>
          <w:p w14:paraId="08E08E32" w14:textId="77777777" w:rsidR="002940EA" w:rsidRDefault="00C3564F">
            <w:pPr>
              <w:spacing w:after="0" w:line="259" w:lineRule="auto"/>
              <w:ind w:left="0" w:firstLine="0"/>
              <w:jc w:val="left"/>
            </w:pPr>
            <w:r>
              <w:rPr>
                <w:b/>
              </w:rPr>
              <w:t xml:space="preserve">SOW </w:t>
            </w:r>
          </w:p>
        </w:tc>
        <w:tc>
          <w:tcPr>
            <w:tcW w:w="8416" w:type="dxa"/>
            <w:tcBorders>
              <w:top w:val="single" w:sz="4" w:space="0" w:color="000000"/>
              <w:left w:val="single" w:sz="4" w:space="0" w:color="000000"/>
              <w:bottom w:val="single" w:sz="4" w:space="0" w:color="000000"/>
              <w:right w:val="single" w:sz="4" w:space="0" w:color="000000"/>
            </w:tcBorders>
          </w:tcPr>
          <w:p w14:paraId="29BBDA4C" w14:textId="77777777" w:rsidR="002940EA" w:rsidRDefault="00C3564F">
            <w:pPr>
              <w:spacing w:after="0" w:line="259" w:lineRule="auto"/>
              <w:ind w:left="0" w:firstLine="0"/>
              <w:jc w:val="left"/>
            </w:pPr>
            <w:r>
              <w:rPr>
                <w:b/>
              </w:rPr>
              <w:t xml:space="preserve">Scope of Work </w:t>
            </w:r>
          </w:p>
        </w:tc>
      </w:tr>
      <w:tr w:rsidR="002940EA" w14:paraId="58E6C278" w14:textId="77777777">
        <w:trPr>
          <w:trHeight w:val="410"/>
        </w:trPr>
        <w:tc>
          <w:tcPr>
            <w:tcW w:w="1440" w:type="dxa"/>
            <w:tcBorders>
              <w:top w:val="single" w:sz="4" w:space="0" w:color="000000"/>
              <w:left w:val="single" w:sz="4" w:space="0" w:color="000000"/>
              <w:bottom w:val="single" w:sz="4" w:space="0" w:color="000000"/>
              <w:right w:val="single" w:sz="4" w:space="0" w:color="000000"/>
            </w:tcBorders>
          </w:tcPr>
          <w:p w14:paraId="26815F6B" w14:textId="77777777" w:rsidR="002940EA" w:rsidRDefault="00C3564F">
            <w:pPr>
              <w:spacing w:after="0" w:line="259" w:lineRule="auto"/>
              <w:ind w:left="0" w:firstLine="0"/>
              <w:jc w:val="left"/>
            </w:pPr>
            <w:r>
              <w:rPr>
                <w:b/>
              </w:rPr>
              <w:t xml:space="preserve">OHSA </w:t>
            </w:r>
          </w:p>
        </w:tc>
        <w:tc>
          <w:tcPr>
            <w:tcW w:w="8416" w:type="dxa"/>
            <w:tcBorders>
              <w:top w:val="single" w:sz="4" w:space="0" w:color="000000"/>
              <w:left w:val="single" w:sz="4" w:space="0" w:color="000000"/>
              <w:bottom w:val="single" w:sz="4" w:space="0" w:color="000000"/>
              <w:right w:val="single" w:sz="4" w:space="0" w:color="000000"/>
            </w:tcBorders>
          </w:tcPr>
          <w:p w14:paraId="4C36444B" w14:textId="77777777" w:rsidR="002940EA" w:rsidRDefault="00C3564F">
            <w:pPr>
              <w:spacing w:after="0" w:line="259" w:lineRule="auto"/>
              <w:ind w:left="0" w:firstLine="0"/>
              <w:jc w:val="left"/>
            </w:pPr>
            <w:r>
              <w:rPr>
                <w:b/>
              </w:rPr>
              <w:t xml:space="preserve">Occupational Health and Safety Act </w:t>
            </w:r>
          </w:p>
        </w:tc>
      </w:tr>
      <w:tr w:rsidR="002940EA" w14:paraId="51325BB6" w14:textId="77777777">
        <w:trPr>
          <w:trHeight w:val="410"/>
        </w:trPr>
        <w:tc>
          <w:tcPr>
            <w:tcW w:w="1440" w:type="dxa"/>
            <w:tcBorders>
              <w:top w:val="single" w:sz="4" w:space="0" w:color="000000"/>
              <w:left w:val="single" w:sz="4" w:space="0" w:color="000000"/>
              <w:bottom w:val="single" w:sz="4" w:space="0" w:color="000000"/>
              <w:right w:val="single" w:sz="4" w:space="0" w:color="000000"/>
            </w:tcBorders>
          </w:tcPr>
          <w:p w14:paraId="27BF4B8A" w14:textId="77777777" w:rsidR="002940EA" w:rsidRDefault="00C3564F">
            <w:pPr>
              <w:spacing w:after="0" w:line="259" w:lineRule="auto"/>
              <w:ind w:left="0" w:firstLine="0"/>
              <w:jc w:val="left"/>
            </w:pPr>
            <w:r>
              <w:rPr>
                <w:b/>
              </w:rPr>
              <w:t xml:space="preserve">ISO </w:t>
            </w:r>
          </w:p>
        </w:tc>
        <w:tc>
          <w:tcPr>
            <w:tcW w:w="8416" w:type="dxa"/>
            <w:tcBorders>
              <w:top w:val="single" w:sz="4" w:space="0" w:color="000000"/>
              <w:left w:val="single" w:sz="4" w:space="0" w:color="000000"/>
              <w:bottom w:val="single" w:sz="4" w:space="0" w:color="000000"/>
              <w:right w:val="single" w:sz="4" w:space="0" w:color="000000"/>
            </w:tcBorders>
          </w:tcPr>
          <w:p w14:paraId="70C1ADB8" w14:textId="77777777" w:rsidR="002940EA" w:rsidRDefault="00C3564F">
            <w:pPr>
              <w:spacing w:after="0" w:line="259" w:lineRule="auto"/>
              <w:ind w:left="0" w:firstLine="0"/>
              <w:jc w:val="left"/>
            </w:pPr>
            <w:r>
              <w:rPr>
                <w:b/>
              </w:rPr>
              <w:t xml:space="preserve">International Organization for Standardization </w:t>
            </w:r>
          </w:p>
        </w:tc>
      </w:tr>
      <w:tr w:rsidR="002940EA" w14:paraId="0DC0D587" w14:textId="77777777">
        <w:trPr>
          <w:trHeight w:val="410"/>
        </w:trPr>
        <w:tc>
          <w:tcPr>
            <w:tcW w:w="1440" w:type="dxa"/>
            <w:tcBorders>
              <w:top w:val="single" w:sz="4" w:space="0" w:color="000000"/>
              <w:left w:val="single" w:sz="4" w:space="0" w:color="000000"/>
              <w:bottom w:val="single" w:sz="4" w:space="0" w:color="000000"/>
              <w:right w:val="single" w:sz="4" w:space="0" w:color="000000"/>
            </w:tcBorders>
          </w:tcPr>
          <w:p w14:paraId="13F5364D" w14:textId="77777777" w:rsidR="002940EA" w:rsidRDefault="00C3564F">
            <w:pPr>
              <w:spacing w:after="0" w:line="259" w:lineRule="auto"/>
              <w:ind w:left="0" w:firstLine="0"/>
              <w:jc w:val="left"/>
            </w:pPr>
            <w:r>
              <w:rPr>
                <w:b/>
              </w:rPr>
              <w:t xml:space="preserve">PTW </w:t>
            </w:r>
          </w:p>
        </w:tc>
        <w:tc>
          <w:tcPr>
            <w:tcW w:w="8416" w:type="dxa"/>
            <w:tcBorders>
              <w:top w:val="single" w:sz="4" w:space="0" w:color="000000"/>
              <w:left w:val="single" w:sz="4" w:space="0" w:color="000000"/>
              <w:bottom w:val="single" w:sz="4" w:space="0" w:color="000000"/>
              <w:right w:val="single" w:sz="4" w:space="0" w:color="000000"/>
            </w:tcBorders>
          </w:tcPr>
          <w:p w14:paraId="4130F201" w14:textId="77777777" w:rsidR="002940EA" w:rsidRDefault="00C3564F">
            <w:pPr>
              <w:spacing w:after="0" w:line="259" w:lineRule="auto"/>
              <w:ind w:left="0" w:firstLine="0"/>
              <w:jc w:val="left"/>
            </w:pPr>
            <w:r>
              <w:rPr>
                <w:b/>
              </w:rPr>
              <w:t xml:space="preserve">Permit to work </w:t>
            </w:r>
          </w:p>
        </w:tc>
      </w:tr>
      <w:tr w:rsidR="002940EA" w14:paraId="3C7FF6A7" w14:textId="77777777">
        <w:trPr>
          <w:trHeight w:val="408"/>
        </w:trPr>
        <w:tc>
          <w:tcPr>
            <w:tcW w:w="1440" w:type="dxa"/>
            <w:tcBorders>
              <w:top w:val="single" w:sz="4" w:space="0" w:color="000000"/>
              <w:left w:val="single" w:sz="4" w:space="0" w:color="000000"/>
              <w:bottom w:val="single" w:sz="4" w:space="0" w:color="000000"/>
              <w:right w:val="single" w:sz="4" w:space="0" w:color="000000"/>
            </w:tcBorders>
          </w:tcPr>
          <w:p w14:paraId="39CC4242" w14:textId="77777777" w:rsidR="002940EA" w:rsidRDefault="00C3564F">
            <w:pPr>
              <w:spacing w:after="0" w:line="259" w:lineRule="auto"/>
              <w:ind w:left="0" w:firstLine="0"/>
              <w:jc w:val="left"/>
            </w:pPr>
            <w:r>
              <w:rPr>
                <w:b/>
              </w:rPr>
              <w:t xml:space="preserve">QCP </w:t>
            </w:r>
          </w:p>
        </w:tc>
        <w:tc>
          <w:tcPr>
            <w:tcW w:w="8416" w:type="dxa"/>
            <w:tcBorders>
              <w:top w:val="single" w:sz="4" w:space="0" w:color="000000"/>
              <w:left w:val="single" w:sz="4" w:space="0" w:color="000000"/>
              <w:bottom w:val="single" w:sz="4" w:space="0" w:color="000000"/>
              <w:right w:val="single" w:sz="4" w:space="0" w:color="000000"/>
            </w:tcBorders>
          </w:tcPr>
          <w:p w14:paraId="6C16A9E0" w14:textId="77777777" w:rsidR="002940EA" w:rsidRDefault="00C3564F">
            <w:pPr>
              <w:spacing w:after="0" w:line="259" w:lineRule="auto"/>
              <w:ind w:left="0" w:firstLine="0"/>
              <w:jc w:val="left"/>
            </w:pPr>
            <w:r>
              <w:rPr>
                <w:b/>
              </w:rPr>
              <w:t xml:space="preserve">Quality Control Plan </w:t>
            </w:r>
          </w:p>
        </w:tc>
      </w:tr>
      <w:tr w:rsidR="002940EA" w14:paraId="2C98FCB2" w14:textId="77777777">
        <w:trPr>
          <w:trHeight w:val="411"/>
        </w:trPr>
        <w:tc>
          <w:tcPr>
            <w:tcW w:w="1440" w:type="dxa"/>
            <w:tcBorders>
              <w:top w:val="single" w:sz="4" w:space="0" w:color="000000"/>
              <w:left w:val="single" w:sz="4" w:space="0" w:color="000000"/>
              <w:bottom w:val="single" w:sz="4" w:space="0" w:color="000000"/>
              <w:right w:val="single" w:sz="4" w:space="0" w:color="000000"/>
            </w:tcBorders>
          </w:tcPr>
          <w:p w14:paraId="14263D50" w14:textId="77777777" w:rsidR="002940EA" w:rsidRDefault="00C3564F">
            <w:pPr>
              <w:spacing w:after="0" w:line="259" w:lineRule="auto"/>
              <w:ind w:left="0" w:firstLine="0"/>
              <w:jc w:val="left"/>
            </w:pPr>
            <w:r>
              <w:rPr>
                <w:b/>
              </w:rPr>
              <w:t xml:space="preserve">PPE </w:t>
            </w:r>
          </w:p>
        </w:tc>
        <w:tc>
          <w:tcPr>
            <w:tcW w:w="8416" w:type="dxa"/>
            <w:tcBorders>
              <w:top w:val="single" w:sz="4" w:space="0" w:color="000000"/>
              <w:left w:val="single" w:sz="4" w:space="0" w:color="000000"/>
              <w:bottom w:val="single" w:sz="4" w:space="0" w:color="000000"/>
              <w:right w:val="single" w:sz="4" w:space="0" w:color="000000"/>
            </w:tcBorders>
          </w:tcPr>
          <w:p w14:paraId="1A0AD4F8" w14:textId="77777777" w:rsidR="002940EA" w:rsidRDefault="00C3564F">
            <w:pPr>
              <w:spacing w:after="0" w:line="259" w:lineRule="auto"/>
              <w:ind w:left="0" w:firstLine="0"/>
              <w:jc w:val="left"/>
            </w:pPr>
            <w:r>
              <w:rPr>
                <w:b/>
              </w:rPr>
              <w:t xml:space="preserve">Personal Protective Equipment </w:t>
            </w:r>
          </w:p>
        </w:tc>
      </w:tr>
    </w:tbl>
    <w:p w14:paraId="042300E6" w14:textId="77777777" w:rsidR="002940EA" w:rsidRDefault="00C3564F">
      <w:pPr>
        <w:spacing w:after="190" w:line="250" w:lineRule="auto"/>
        <w:ind w:left="-5" w:right="31"/>
      </w:pPr>
      <w:r>
        <w:rPr>
          <w:b/>
          <w:sz w:val="28"/>
        </w:rPr>
        <w:t xml:space="preserve">2 Management strategy and start up. </w:t>
      </w:r>
    </w:p>
    <w:p w14:paraId="4DE62EED" w14:textId="77777777" w:rsidR="002940EA" w:rsidRDefault="00C3564F">
      <w:pPr>
        <w:pStyle w:val="Heading3"/>
        <w:ind w:left="-5"/>
      </w:pPr>
      <w:r>
        <w:t xml:space="preserve">2.1 The </w:t>
      </w:r>
      <w:r>
        <w:rPr>
          <w:i/>
        </w:rPr>
        <w:t>Contractor</w:t>
      </w:r>
      <w:r>
        <w:t xml:space="preserve">’s plan for the </w:t>
      </w:r>
      <w:r>
        <w:rPr>
          <w:i/>
        </w:rPr>
        <w:t>service</w:t>
      </w:r>
      <w:r>
        <w:t xml:space="preserve"> </w:t>
      </w:r>
    </w:p>
    <w:p w14:paraId="12A31CDB" w14:textId="77777777" w:rsidR="002940EA" w:rsidRDefault="00C3564F">
      <w:pPr>
        <w:spacing w:after="163"/>
        <w:ind w:left="-5" w:right="38"/>
      </w:pPr>
      <w:r>
        <w:t>The Contractor to provide a detail program for approval on each task per mill after scope being approved by the Employer</w:t>
      </w:r>
    </w:p>
    <w:p w14:paraId="1696C079" w14:textId="77777777" w:rsidR="002940EA" w:rsidRDefault="00C3564F">
      <w:pPr>
        <w:pStyle w:val="Heading3"/>
        <w:ind w:left="-5"/>
      </w:pPr>
      <w:r>
        <w:t>2</w:t>
      </w:r>
      <w:r>
        <w:rPr>
          <w:b w:val="0"/>
          <w:sz w:val="31"/>
          <w:vertAlign w:val="subscript"/>
        </w:rPr>
        <w:t xml:space="preserve"> </w:t>
      </w:r>
      <w:r>
        <w:t xml:space="preserve">.2 Management meetings </w:t>
      </w:r>
    </w:p>
    <w:p w14:paraId="30629D4D" w14:textId="77777777" w:rsidR="002940EA" w:rsidRDefault="00C3564F">
      <w:pPr>
        <w:ind w:left="-5" w:right="38"/>
      </w:pPr>
      <w:r>
        <w:t xml:space="preserve">Meetings of a specialist nature may be convened as specified elsewhere in this Service Information or if not </w:t>
      </w:r>
      <w:r>
        <w:t xml:space="preserve">so specified by persons and at times and locations to suit the Parties, the nature and the progress of the </w:t>
      </w:r>
      <w:r>
        <w:rPr>
          <w:i/>
        </w:rPr>
        <w:lastRenderedPageBreak/>
        <w:t>service</w:t>
      </w:r>
      <w:r>
        <w:t xml:space="preserve">.  Records of these meetings shall be submitted to the </w:t>
      </w:r>
      <w:r>
        <w:rPr>
          <w:i/>
        </w:rPr>
        <w:t xml:space="preserve">Service Manager </w:t>
      </w:r>
      <w:r>
        <w:t xml:space="preserve">by the person convening the meeting within five days of the meeting.   </w:t>
      </w:r>
    </w:p>
    <w:p w14:paraId="5239676B" w14:textId="77777777" w:rsidR="002940EA" w:rsidRDefault="00C3564F">
      <w:pPr>
        <w:spacing w:after="0" w:line="259" w:lineRule="auto"/>
        <w:ind w:left="0" w:firstLine="0"/>
        <w:jc w:val="left"/>
      </w:pPr>
      <w:r>
        <w:t xml:space="preserve"> </w:t>
      </w:r>
    </w:p>
    <w:p w14:paraId="7F41428B" w14:textId="77777777" w:rsidR="002940EA" w:rsidRDefault="00C3564F">
      <w:pPr>
        <w:ind w:left="-5" w:right="38"/>
      </w:pPr>
      <w:r>
        <w:t>All meetings shall be recorded using minutes or a register prepared and circulated by the person who convened the meeting.   Such minutes or register shall not be used for the purpose of confirming actions or instructions under the contract as these sha</w:t>
      </w:r>
      <w:r>
        <w:t xml:space="preserve">ll be done separately by the person identified in the </w:t>
      </w:r>
      <w:r>
        <w:rPr>
          <w:i/>
        </w:rPr>
        <w:t>conditions of contract</w:t>
      </w:r>
      <w:r>
        <w:t xml:space="preserve"> to carry out such actions or instructions.   </w:t>
      </w:r>
    </w:p>
    <w:p w14:paraId="05A2C410" w14:textId="77777777" w:rsidR="002940EA" w:rsidRDefault="00C3564F">
      <w:pPr>
        <w:spacing w:after="0" w:line="259" w:lineRule="auto"/>
        <w:ind w:left="0" w:firstLine="0"/>
        <w:jc w:val="left"/>
      </w:pPr>
      <w:r>
        <w:t xml:space="preserve"> </w:t>
      </w:r>
    </w:p>
    <w:p w14:paraId="50484D23" w14:textId="77777777" w:rsidR="002940EA" w:rsidRDefault="00C3564F">
      <w:pPr>
        <w:spacing w:after="0" w:line="259" w:lineRule="auto"/>
        <w:ind w:left="0" w:firstLine="0"/>
        <w:jc w:val="left"/>
      </w:pPr>
      <w:r>
        <w:t xml:space="preserve"> </w:t>
      </w:r>
    </w:p>
    <w:p w14:paraId="00C421D1" w14:textId="77777777" w:rsidR="002940EA" w:rsidRDefault="00C3564F">
      <w:pPr>
        <w:spacing w:after="0" w:line="241" w:lineRule="auto"/>
        <w:ind w:left="-5"/>
        <w:jc w:val="left"/>
      </w:pPr>
      <w:r>
        <w:t xml:space="preserve">Daily plan and progress feedback meetings shall be held daily in the morning 7:00 am at the designated area by the </w:t>
      </w:r>
      <w:r>
        <w:rPr>
          <w:i/>
        </w:rPr>
        <w:t xml:space="preserve">Employers </w:t>
      </w:r>
      <w:r>
        <w:t>repr</w:t>
      </w:r>
      <w:r>
        <w:t xml:space="preserve">esentative and the </w:t>
      </w:r>
      <w:r>
        <w:rPr>
          <w:i/>
        </w:rPr>
        <w:t>Contractor</w:t>
      </w:r>
      <w:r>
        <w:t xml:space="preserve">. In addition, the </w:t>
      </w:r>
      <w:r>
        <w:rPr>
          <w:i/>
        </w:rPr>
        <w:t xml:space="preserve">Contractor </w:t>
      </w:r>
      <w:r>
        <w:t xml:space="preserve">representative shall attend outage meetings.  </w:t>
      </w:r>
    </w:p>
    <w:p w14:paraId="7F520A31" w14:textId="77777777" w:rsidR="002940EA" w:rsidRDefault="00C3564F">
      <w:pPr>
        <w:ind w:left="-5" w:right="38"/>
      </w:pPr>
      <w:r>
        <w:t>Risk assessment and Pre-</w:t>
      </w:r>
      <w:r>
        <w:t xml:space="preserve">job brief per task to be discussed daily in the morning meetings . </w:t>
      </w:r>
    </w:p>
    <w:p w14:paraId="095DEDA5" w14:textId="77777777" w:rsidR="002940EA" w:rsidRDefault="00C3564F">
      <w:pPr>
        <w:ind w:left="-5" w:right="38"/>
      </w:pPr>
      <w:r>
        <w:t xml:space="preserve">Workers register to be signed in daily in the morning and sign out in the afternoon before knocking off. </w:t>
      </w:r>
    </w:p>
    <w:p w14:paraId="73728AE9" w14:textId="77777777" w:rsidR="002940EA" w:rsidRDefault="00C3564F">
      <w:pPr>
        <w:spacing w:after="143" w:line="259" w:lineRule="auto"/>
        <w:ind w:left="0" w:firstLine="0"/>
        <w:jc w:val="left"/>
      </w:pPr>
      <w:r>
        <w:t xml:space="preserve"> </w:t>
      </w:r>
    </w:p>
    <w:p w14:paraId="0C4800C9" w14:textId="77777777" w:rsidR="002940EA" w:rsidRDefault="00C3564F">
      <w:pPr>
        <w:pStyle w:val="Heading4"/>
        <w:spacing w:after="57"/>
        <w:ind w:left="-5"/>
      </w:pPr>
      <w:r>
        <w:rPr>
          <w:sz w:val="24"/>
        </w:rPr>
        <w:t xml:space="preserve">2.3 </w:t>
      </w:r>
      <w:r>
        <w:rPr>
          <w:i/>
          <w:sz w:val="24"/>
        </w:rPr>
        <w:t>Contractor</w:t>
      </w:r>
      <w:r>
        <w:rPr>
          <w:sz w:val="24"/>
        </w:rPr>
        <w:t xml:space="preserve">’s management, supervision and key people </w:t>
      </w:r>
    </w:p>
    <w:p w14:paraId="4152E77A" w14:textId="77777777" w:rsidR="002940EA" w:rsidRDefault="00C3564F">
      <w:pPr>
        <w:numPr>
          <w:ilvl w:val="0"/>
          <w:numId w:val="5"/>
        </w:numPr>
        <w:ind w:right="38" w:hanging="298"/>
      </w:pPr>
      <w:r>
        <w:t>All procedures, work in</w:t>
      </w:r>
      <w:r>
        <w:t xml:space="preserve">structions, forms and all contractual communications must be controlled for the duration of the contract. </w:t>
      </w:r>
    </w:p>
    <w:p w14:paraId="2486FF99" w14:textId="77777777" w:rsidR="002940EA" w:rsidRDefault="00C3564F">
      <w:pPr>
        <w:numPr>
          <w:ilvl w:val="0"/>
          <w:numId w:val="5"/>
        </w:numPr>
        <w:ind w:right="38" w:hanging="298"/>
      </w:pPr>
      <w:r>
        <w:t>All contractual communications will be in the form of properly compiled letters or forms attached to emails and not as a message in the email itself.</w:t>
      </w:r>
      <w:r>
        <w:t xml:space="preserve"> </w:t>
      </w:r>
    </w:p>
    <w:p w14:paraId="6A0866F9" w14:textId="77777777" w:rsidR="002940EA" w:rsidRDefault="00C3564F">
      <w:pPr>
        <w:numPr>
          <w:ilvl w:val="0"/>
          <w:numId w:val="5"/>
        </w:numPr>
        <w:ind w:right="38" w:hanging="298"/>
      </w:pPr>
      <w:r>
        <w:t xml:space="preserve">Inspections reports together with scope of work to be submitted to the Employer within 8 hours after inspection. </w:t>
      </w:r>
    </w:p>
    <w:p w14:paraId="5F6348DB" w14:textId="77777777" w:rsidR="002940EA" w:rsidRDefault="00C3564F">
      <w:pPr>
        <w:numPr>
          <w:ilvl w:val="0"/>
          <w:numId w:val="5"/>
        </w:numPr>
        <w:ind w:right="38" w:hanging="298"/>
      </w:pPr>
      <w:r>
        <w:t xml:space="preserve">All communication must be done through </w:t>
      </w:r>
      <w:r>
        <w:rPr>
          <w:i/>
        </w:rPr>
        <w:t xml:space="preserve">Employer’s </w:t>
      </w:r>
      <w:r>
        <w:t xml:space="preserve">Representative i.e. Contract Manager </w:t>
      </w:r>
    </w:p>
    <w:p w14:paraId="7EEED0B2" w14:textId="77777777" w:rsidR="002940EA" w:rsidRDefault="00C3564F">
      <w:pPr>
        <w:spacing w:after="141" w:line="259" w:lineRule="auto"/>
        <w:ind w:left="0" w:firstLine="0"/>
        <w:jc w:val="left"/>
      </w:pPr>
      <w:r>
        <w:t xml:space="preserve"> </w:t>
      </w:r>
    </w:p>
    <w:p w14:paraId="2AC94662" w14:textId="77777777" w:rsidR="002940EA" w:rsidRDefault="00C3564F">
      <w:pPr>
        <w:pStyle w:val="Heading4"/>
        <w:spacing w:after="57"/>
        <w:ind w:left="-5"/>
      </w:pPr>
      <w:r>
        <w:rPr>
          <w:sz w:val="24"/>
        </w:rPr>
        <w:t xml:space="preserve">2.4 Documentation control </w:t>
      </w:r>
    </w:p>
    <w:p w14:paraId="069DF20D" w14:textId="77777777" w:rsidR="002940EA" w:rsidRDefault="00C3564F">
      <w:pPr>
        <w:numPr>
          <w:ilvl w:val="0"/>
          <w:numId w:val="6"/>
        </w:numPr>
        <w:ind w:right="38" w:hanging="298"/>
      </w:pPr>
      <w:r>
        <w:rPr>
          <w:i/>
        </w:rPr>
        <w:t>Contractor</w:t>
      </w:r>
      <w:r>
        <w:t xml:space="preserve"> </w:t>
      </w:r>
      <w:r>
        <w:t xml:space="preserve">to submit the QCP’s </w:t>
      </w:r>
      <w:proofErr w:type="spellStart"/>
      <w:r>
        <w:t>with hold</w:t>
      </w:r>
      <w:proofErr w:type="spellEnd"/>
      <w:r>
        <w:t xml:space="preserve"> points to the </w:t>
      </w:r>
      <w:r>
        <w:rPr>
          <w:i/>
        </w:rPr>
        <w:t>Employer</w:t>
      </w:r>
      <w:r>
        <w:t xml:space="preserve"> for approval  </w:t>
      </w:r>
    </w:p>
    <w:p w14:paraId="745B8508" w14:textId="77777777" w:rsidR="002940EA" w:rsidRDefault="00C3564F">
      <w:pPr>
        <w:numPr>
          <w:ilvl w:val="0"/>
          <w:numId w:val="6"/>
        </w:numPr>
        <w:ind w:right="38" w:hanging="298"/>
      </w:pPr>
      <w:r>
        <w:t xml:space="preserve">All procedures, work instructions, forms and all contractual communications must be controlled for the duration of the contract. </w:t>
      </w:r>
    </w:p>
    <w:p w14:paraId="760B7977" w14:textId="77777777" w:rsidR="002940EA" w:rsidRDefault="00C3564F">
      <w:pPr>
        <w:numPr>
          <w:ilvl w:val="0"/>
          <w:numId w:val="6"/>
        </w:numPr>
        <w:ind w:right="38" w:hanging="298"/>
      </w:pPr>
      <w:r>
        <w:t>All contractual communications will be in the form of prop</w:t>
      </w:r>
      <w:r>
        <w:t xml:space="preserve">erly compiled letters or forms attached to emails and not as a message in the email itself. </w:t>
      </w:r>
    </w:p>
    <w:p w14:paraId="313FCA49" w14:textId="77777777" w:rsidR="002940EA" w:rsidRDefault="00C3564F">
      <w:pPr>
        <w:numPr>
          <w:ilvl w:val="0"/>
          <w:numId w:val="6"/>
        </w:numPr>
        <w:ind w:right="38" w:hanging="298"/>
      </w:pPr>
      <w:r>
        <w:t xml:space="preserve">All communication must be done through </w:t>
      </w:r>
      <w:r>
        <w:rPr>
          <w:i/>
        </w:rPr>
        <w:t xml:space="preserve">Employer’s </w:t>
      </w:r>
      <w:r>
        <w:t xml:space="preserve">Representative i.e. </w:t>
      </w:r>
      <w:r>
        <w:rPr>
          <w:i/>
        </w:rPr>
        <w:t>Service Manager</w:t>
      </w:r>
      <w:r>
        <w:t xml:space="preserve"> </w:t>
      </w:r>
    </w:p>
    <w:p w14:paraId="77401654" w14:textId="77777777" w:rsidR="002940EA" w:rsidRDefault="00C3564F">
      <w:pPr>
        <w:spacing w:after="21" w:line="259" w:lineRule="auto"/>
        <w:ind w:left="0" w:firstLine="0"/>
        <w:jc w:val="left"/>
      </w:pPr>
      <w:r>
        <w:t xml:space="preserve"> </w:t>
      </w:r>
    </w:p>
    <w:p w14:paraId="70A57D1D" w14:textId="77777777" w:rsidR="002940EA" w:rsidRDefault="00C3564F">
      <w:pPr>
        <w:pStyle w:val="Heading3"/>
        <w:spacing w:after="0"/>
        <w:ind w:left="-5"/>
      </w:pPr>
      <w:r>
        <w:t xml:space="preserve">Use of standard forms </w:t>
      </w:r>
    </w:p>
    <w:p w14:paraId="17BDB142" w14:textId="77777777" w:rsidR="002940EA" w:rsidRDefault="00C3564F">
      <w:pPr>
        <w:spacing w:after="0" w:line="259" w:lineRule="auto"/>
        <w:ind w:left="0" w:firstLine="0"/>
        <w:jc w:val="left"/>
      </w:pPr>
      <w:r>
        <w:t xml:space="preserve"> </w:t>
      </w:r>
    </w:p>
    <w:p w14:paraId="6345DDDB" w14:textId="77777777" w:rsidR="002940EA" w:rsidRDefault="00C3564F">
      <w:pPr>
        <w:numPr>
          <w:ilvl w:val="0"/>
          <w:numId w:val="7"/>
        </w:numPr>
        <w:ind w:right="38" w:hanging="380"/>
      </w:pPr>
      <w:r>
        <w:t xml:space="preserve">Early warning forms </w:t>
      </w:r>
    </w:p>
    <w:p w14:paraId="0A5D1332" w14:textId="77777777" w:rsidR="002940EA" w:rsidRDefault="00C3564F">
      <w:pPr>
        <w:numPr>
          <w:ilvl w:val="0"/>
          <w:numId w:val="7"/>
        </w:numPr>
        <w:spacing w:after="156"/>
        <w:ind w:right="38" w:hanging="380"/>
      </w:pPr>
      <w:r>
        <w:t>Non-conformance register for</w:t>
      </w:r>
      <w:r>
        <w:t xml:space="preserve">m  </w:t>
      </w:r>
    </w:p>
    <w:p w14:paraId="2FB62993" w14:textId="77777777" w:rsidR="002940EA" w:rsidRDefault="00C3564F">
      <w:pPr>
        <w:pStyle w:val="Heading4"/>
        <w:spacing w:after="57"/>
        <w:ind w:left="-5"/>
      </w:pPr>
      <w:r>
        <w:rPr>
          <w:sz w:val="24"/>
        </w:rPr>
        <w:t xml:space="preserve">2.5 Invoicing and payment </w:t>
      </w:r>
    </w:p>
    <w:p w14:paraId="7A65C005" w14:textId="77777777" w:rsidR="002940EA" w:rsidRDefault="00C3564F">
      <w:pPr>
        <w:spacing w:after="0" w:line="259" w:lineRule="auto"/>
        <w:ind w:left="0" w:firstLine="0"/>
        <w:jc w:val="left"/>
      </w:pPr>
      <w:r>
        <w:t xml:space="preserve"> </w:t>
      </w:r>
    </w:p>
    <w:p w14:paraId="2C8474EE" w14:textId="77777777" w:rsidR="002940EA" w:rsidRDefault="00C3564F">
      <w:pPr>
        <w:ind w:left="-5" w:right="38"/>
      </w:pPr>
      <w:r>
        <w:t xml:space="preserve">Within one week of receiving a payment certificate from the </w:t>
      </w:r>
      <w:r>
        <w:rPr>
          <w:i/>
        </w:rPr>
        <w:t>Service Manager</w:t>
      </w:r>
      <w:r>
        <w:t xml:space="preserve"> in terms of core clause 51.1, the </w:t>
      </w:r>
      <w:r>
        <w:rPr>
          <w:i/>
        </w:rPr>
        <w:t>Contractor</w:t>
      </w:r>
      <w:r>
        <w:t xml:space="preserve"> provides the </w:t>
      </w:r>
      <w:r>
        <w:rPr>
          <w:i/>
        </w:rPr>
        <w:t>Employer</w:t>
      </w:r>
      <w:r>
        <w:t xml:space="preserve"> with a tax invoice showing the amount due for payment equal to that stated in th</w:t>
      </w:r>
      <w:r>
        <w:t xml:space="preserve">e </w:t>
      </w:r>
      <w:r>
        <w:rPr>
          <w:i/>
        </w:rPr>
        <w:t>Service Manager</w:t>
      </w:r>
      <w:r>
        <w:t xml:space="preserve">’s payment certificate.   </w:t>
      </w:r>
    </w:p>
    <w:p w14:paraId="7086A4B3" w14:textId="77777777" w:rsidR="002940EA" w:rsidRDefault="00C3564F">
      <w:pPr>
        <w:spacing w:after="0" w:line="259" w:lineRule="auto"/>
        <w:ind w:left="0" w:firstLine="0"/>
        <w:jc w:val="left"/>
      </w:pPr>
      <w:r>
        <w:t xml:space="preserve"> </w:t>
      </w:r>
    </w:p>
    <w:p w14:paraId="786969D9" w14:textId="77777777" w:rsidR="002940EA" w:rsidRDefault="00C3564F">
      <w:pPr>
        <w:ind w:left="-5" w:right="38"/>
      </w:pPr>
      <w:r>
        <w:t xml:space="preserve">The </w:t>
      </w:r>
      <w:r>
        <w:rPr>
          <w:i/>
        </w:rPr>
        <w:t>Contractor</w:t>
      </w:r>
      <w:r>
        <w:t xml:space="preserve"> shall address the tax invoice to  </w:t>
      </w:r>
    </w:p>
    <w:p w14:paraId="7F0EAFBA" w14:textId="77777777" w:rsidR="002940EA" w:rsidRDefault="00C3564F">
      <w:pPr>
        <w:ind w:left="-5" w:right="38"/>
      </w:pPr>
      <w:r>
        <w:t xml:space="preserve">_________________________  </w:t>
      </w:r>
    </w:p>
    <w:p w14:paraId="7178632F" w14:textId="77777777" w:rsidR="002940EA" w:rsidRDefault="00C3564F">
      <w:pPr>
        <w:ind w:left="-5" w:right="38"/>
      </w:pPr>
      <w:r>
        <w:t xml:space="preserve">and include on each invoice the following information: </w:t>
      </w:r>
    </w:p>
    <w:p w14:paraId="32820294" w14:textId="77777777" w:rsidR="002940EA" w:rsidRDefault="00C3564F">
      <w:pPr>
        <w:spacing w:after="0" w:line="259" w:lineRule="auto"/>
        <w:ind w:left="0" w:firstLine="0"/>
        <w:jc w:val="left"/>
      </w:pPr>
      <w:r>
        <w:t xml:space="preserve"> </w:t>
      </w:r>
    </w:p>
    <w:p w14:paraId="40A9AF06" w14:textId="77777777" w:rsidR="002940EA" w:rsidRDefault="00C3564F">
      <w:pPr>
        <w:numPr>
          <w:ilvl w:val="0"/>
          <w:numId w:val="8"/>
        </w:numPr>
        <w:ind w:right="38" w:hanging="360"/>
      </w:pPr>
      <w:r>
        <w:t xml:space="preserve">Name and address of the </w:t>
      </w:r>
      <w:r>
        <w:rPr>
          <w:i/>
        </w:rPr>
        <w:t>Contractor</w:t>
      </w:r>
      <w:r>
        <w:t xml:space="preserve"> and the </w:t>
      </w:r>
      <w:r>
        <w:rPr>
          <w:i/>
        </w:rPr>
        <w:t>Service Manager;</w:t>
      </w:r>
      <w:r>
        <w:t xml:space="preserve">  </w:t>
      </w:r>
    </w:p>
    <w:p w14:paraId="48AC490E" w14:textId="77777777" w:rsidR="002940EA" w:rsidRDefault="00C3564F">
      <w:pPr>
        <w:numPr>
          <w:ilvl w:val="0"/>
          <w:numId w:val="8"/>
        </w:numPr>
        <w:ind w:right="38" w:hanging="360"/>
      </w:pPr>
      <w:r>
        <w:t xml:space="preserve">The contract number and title; </w:t>
      </w:r>
    </w:p>
    <w:p w14:paraId="147B69B1" w14:textId="77777777" w:rsidR="002940EA" w:rsidRDefault="00C3564F">
      <w:pPr>
        <w:numPr>
          <w:ilvl w:val="0"/>
          <w:numId w:val="8"/>
        </w:numPr>
        <w:ind w:right="38" w:hanging="360"/>
      </w:pPr>
      <w:r>
        <w:rPr>
          <w:i/>
        </w:rPr>
        <w:t>Contractor</w:t>
      </w:r>
      <w:r>
        <w:t xml:space="preserve">’s VAT registration number; </w:t>
      </w:r>
    </w:p>
    <w:p w14:paraId="5D926957" w14:textId="77777777" w:rsidR="002940EA" w:rsidRDefault="00C3564F">
      <w:pPr>
        <w:numPr>
          <w:ilvl w:val="0"/>
          <w:numId w:val="8"/>
        </w:numPr>
        <w:ind w:right="38" w:hanging="360"/>
      </w:pPr>
      <w:r>
        <w:t xml:space="preserve">The </w:t>
      </w:r>
      <w:r>
        <w:rPr>
          <w:i/>
        </w:rPr>
        <w:t>Employer</w:t>
      </w:r>
      <w:r>
        <w:t xml:space="preserve">’s VAT registration number 4740101508; </w:t>
      </w:r>
    </w:p>
    <w:p w14:paraId="54E017BB" w14:textId="77777777" w:rsidR="002940EA" w:rsidRDefault="00C3564F">
      <w:pPr>
        <w:numPr>
          <w:ilvl w:val="0"/>
          <w:numId w:val="8"/>
        </w:numPr>
        <w:ind w:right="38" w:hanging="360"/>
      </w:pPr>
      <w:r>
        <w:t xml:space="preserve">Description of service provided for each item invoiced based on the Price List; </w:t>
      </w:r>
    </w:p>
    <w:p w14:paraId="33FB34B4" w14:textId="77777777" w:rsidR="002940EA" w:rsidRDefault="00C3564F">
      <w:pPr>
        <w:numPr>
          <w:ilvl w:val="0"/>
          <w:numId w:val="8"/>
        </w:numPr>
        <w:ind w:right="38" w:hanging="360"/>
      </w:pPr>
      <w:r>
        <w:lastRenderedPageBreak/>
        <w:t xml:space="preserve">Total amount invoiced excluding VAT, the VAT and the invoiced amount including VAT; </w:t>
      </w:r>
      <w:r>
        <w:rPr>
          <w:rFonts w:ascii="Segoe UI Symbol" w:eastAsia="Segoe UI Symbol" w:hAnsi="Segoe UI Symbol" w:cs="Segoe UI Symbol"/>
        </w:rPr>
        <w:t>•</w:t>
      </w:r>
      <w:r>
        <w:t xml:space="preserve"> </w:t>
      </w:r>
      <w:r>
        <w:tab/>
        <w:t xml:space="preserve">(add other as required) </w:t>
      </w:r>
    </w:p>
    <w:p w14:paraId="4721BA14" w14:textId="77777777" w:rsidR="002940EA" w:rsidRDefault="00C3564F">
      <w:pPr>
        <w:spacing w:after="0" w:line="259" w:lineRule="auto"/>
        <w:ind w:left="0" w:firstLine="0"/>
        <w:jc w:val="left"/>
      </w:pPr>
      <w:r>
        <w:t xml:space="preserve"> </w:t>
      </w:r>
    </w:p>
    <w:p w14:paraId="73EC5F30" w14:textId="77777777" w:rsidR="002940EA" w:rsidRDefault="00C3564F">
      <w:pPr>
        <w:ind w:left="-5" w:right="38"/>
      </w:pPr>
      <w:r>
        <w:t xml:space="preserve">Add procedures for invoice submission and payment (e. g. electronic payment instructions) </w:t>
      </w:r>
    </w:p>
    <w:p w14:paraId="4E0CB10B" w14:textId="77777777" w:rsidR="002940EA" w:rsidRDefault="00C3564F">
      <w:pPr>
        <w:spacing w:after="0" w:line="259" w:lineRule="auto"/>
        <w:ind w:left="0" w:firstLine="0"/>
        <w:jc w:val="left"/>
      </w:pPr>
      <w:r>
        <w:t xml:space="preserve"> </w:t>
      </w:r>
    </w:p>
    <w:p w14:paraId="57F0CF88" w14:textId="77777777" w:rsidR="002940EA" w:rsidRDefault="00C3564F">
      <w:pPr>
        <w:spacing w:after="141" w:line="259" w:lineRule="auto"/>
        <w:ind w:left="0" w:firstLine="0"/>
        <w:jc w:val="left"/>
      </w:pPr>
      <w:r>
        <w:t xml:space="preserve"> </w:t>
      </w:r>
    </w:p>
    <w:p w14:paraId="4C567AC2" w14:textId="77777777" w:rsidR="002940EA" w:rsidRDefault="00C3564F">
      <w:pPr>
        <w:pStyle w:val="Heading4"/>
        <w:spacing w:after="57"/>
        <w:ind w:left="-5"/>
      </w:pPr>
      <w:r>
        <w:rPr>
          <w:sz w:val="24"/>
        </w:rPr>
        <w:t xml:space="preserve">2.6 Contract change management  </w:t>
      </w:r>
    </w:p>
    <w:p w14:paraId="2CB042F6" w14:textId="77777777" w:rsidR="002940EA" w:rsidRDefault="00C3564F">
      <w:pPr>
        <w:numPr>
          <w:ilvl w:val="0"/>
          <w:numId w:val="9"/>
        </w:numPr>
        <w:ind w:right="38" w:hanging="298"/>
      </w:pPr>
      <w:r>
        <w:t>Any changes or</w:t>
      </w:r>
      <w:r>
        <w:t xml:space="preserve"> requirements will be discussed and agreed by both </w:t>
      </w:r>
      <w:r>
        <w:rPr>
          <w:i/>
        </w:rPr>
        <w:t xml:space="preserve">Employer </w:t>
      </w:r>
      <w:r>
        <w:t xml:space="preserve">and </w:t>
      </w:r>
      <w:r>
        <w:rPr>
          <w:i/>
        </w:rPr>
        <w:t xml:space="preserve">Contractor </w:t>
      </w:r>
      <w:r>
        <w:t xml:space="preserve">in writing before implementation. </w:t>
      </w:r>
    </w:p>
    <w:p w14:paraId="0105B315" w14:textId="77777777" w:rsidR="002940EA" w:rsidRDefault="00C3564F">
      <w:pPr>
        <w:numPr>
          <w:ilvl w:val="0"/>
          <w:numId w:val="9"/>
        </w:numPr>
        <w:ind w:right="38" w:hanging="298"/>
      </w:pPr>
      <w:r>
        <w:t xml:space="preserve">All compensation events shall be submitted in writing with a full motivation and detailed cost breakdown. </w:t>
      </w:r>
    </w:p>
    <w:p w14:paraId="52B3ECB1" w14:textId="77777777" w:rsidR="002940EA" w:rsidRDefault="00C3564F">
      <w:pPr>
        <w:spacing w:after="0" w:line="259" w:lineRule="auto"/>
        <w:ind w:left="0" w:firstLine="0"/>
        <w:jc w:val="left"/>
      </w:pPr>
      <w:r>
        <w:t xml:space="preserve"> </w:t>
      </w:r>
    </w:p>
    <w:p w14:paraId="5B8C27C1" w14:textId="77777777" w:rsidR="002940EA" w:rsidRDefault="00C3564F">
      <w:pPr>
        <w:spacing w:after="0" w:line="259" w:lineRule="auto"/>
        <w:ind w:left="0" w:firstLine="0"/>
        <w:jc w:val="left"/>
      </w:pPr>
      <w:r>
        <w:t xml:space="preserve"> </w:t>
      </w:r>
    </w:p>
    <w:p w14:paraId="2ADDFA2C" w14:textId="77777777" w:rsidR="002940EA" w:rsidRDefault="00C3564F">
      <w:pPr>
        <w:spacing w:after="141" w:line="259" w:lineRule="auto"/>
        <w:ind w:left="0" w:firstLine="0"/>
        <w:jc w:val="left"/>
      </w:pPr>
      <w:r>
        <w:t xml:space="preserve"> </w:t>
      </w:r>
    </w:p>
    <w:p w14:paraId="20D32268" w14:textId="77777777" w:rsidR="002940EA" w:rsidRDefault="00C3564F">
      <w:pPr>
        <w:pStyle w:val="Heading4"/>
        <w:spacing w:after="57"/>
        <w:ind w:left="-5"/>
      </w:pPr>
      <w:r>
        <w:rPr>
          <w:sz w:val="24"/>
        </w:rPr>
        <w:t xml:space="preserve">2.7 Records </w:t>
      </w:r>
      <w:r>
        <w:rPr>
          <w:sz w:val="24"/>
        </w:rPr>
        <w:t xml:space="preserve">of Defined Cost to be kept by the </w:t>
      </w:r>
      <w:r>
        <w:rPr>
          <w:i/>
          <w:sz w:val="24"/>
        </w:rPr>
        <w:t>Contractor</w:t>
      </w:r>
      <w:r>
        <w:rPr>
          <w:sz w:val="24"/>
        </w:rPr>
        <w:t xml:space="preserve"> </w:t>
      </w:r>
    </w:p>
    <w:p w14:paraId="5EDBC101" w14:textId="77777777" w:rsidR="002940EA" w:rsidRDefault="00C3564F">
      <w:pPr>
        <w:ind w:left="-5" w:right="38"/>
      </w:pPr>
      <w:r>
        <w:t>The contractor keeps accurate and complete books of accounts, records and other evidence relating to the actual cost. Records and accounts must reflect all work done on the contract. These are open to audit. Al</w:t>
      </w:r>
      <w:r>
        <w:t xml:space="preserve">l documentation is kept by the contractor for a period of three years following completion of this contract. This information must be kept up to date at all times. </w:t>
      </w:r>
    </w:p>
    <w:p w14:paraId="2F88194F" w14:textId="77777777" w:rsidR="002940EA" w:rsidRDefault="00C3564F">
      <w:pPr>
        <w:spacing w:after="0" w:line="259" w:lineRule="auto"/>
        <w:ind w:left="0" w:firstLine="0"/>
        <w:jc w:val="left"/>
      </w:pPr>
      <w:r>
        <w:t xml:space="preserve"> </w:t>
      </w:r>
    </w:p>
    <w:p w14:paraId="133FAC4A" w14:textId="77777777" w:rsidR="002940EA" w:rsidRDefault="00C3564F">
      <w:pPr>
        <w:spacing w:after="141" w:line="259" w:lineRule="auto"/>
        <w:ind w:left="0" w:firstLine="0"/>
        <w:jc w:val="left"/>
      </w:pPr>
      <w:r>
        <w:t xml:space="preserve"> </w:t>
      </w:r>
    </w:p>
    <w:p w14:paraId="0CC15C64" w14:textId="77777777" w:rsidR="002940EA" w:rsidRDefault="00C3564F">
      <w:pPr>
        <w:spacing w:after="57" w:line="259" w:lineRule="auto"/>
        <w:ind w:left="-5"/>
        <w:jc w:val="left"/>
      </w:pPr>
      <w:r>
        <w:rPr>
          <w:b/>
          <w:sz w:val="24"/>
        </w:rPr>
        <w:t xml:space="preserve">2.8 Insurance provided by the </w:t>
      </w:r>
      <w:r>
        <w:rPr>
          <w:b/>
          <w:i/>
          <w:sz w:val="24"/>
        </w:rPr>
        <w:t>Employer</w:t>
      </w:r>
      <w:r>
        <w:rPr>
          <w:b/>
          <w:sz w:val="24"/>
        </w:rPr>
        <w:t xml:space="preserve"> </w:t>
      </w:r>
    </w:p>
    <w:p w14:paraId="71022312" w14:textId="77777777" w:rsidR="002940EA" w:rsidRDefault="00C3564F">
      <w:pPr>
        <w:ind w:left="-5" w:right="38"/>
      </w:pPr>
      <w:r>
        <w:t>Insurance issues will be dealt with as per cont</w:t>
      </w:r>
      <w:r>
        <w:t xml:space="preserve">ract conditions </w:t>
      </w:r>
    </w:p>
    <w:p w14:paraId="7A0852F6" w14:textId="77777777" w:rsidR="002940EA" w:rsidRDefault="00C3564F">
      <w:pPr>
        <w:spacing w:after="0" w:line="259" w:lineRule="auto"/>
        <w:ind w:left="0" w:firstLine="0"/>
        <w:jc w:val="left"/>
      </w:pPr>
      <w:r>
        <w:t xml:space="preserve"> </w:t>
      </w:r>
    </w:p>
    <w:p w14:paraId="2C639716" w14:textId="77777777" w:rsidR="002940EA" w:rsidRDefault="00C3564F">
      <w:pPr>
        <w:spacing w:after="142" w:line="259" w:lineRule="auto"/>
        <w:ind w:left="0" w:firstLine="0"/>
        <w:jc w:val="left"/>
      </w:pPr>
      <w:r>
        <w:t xml:space="preserve"> </w:t>
      </w:r>
    </w:p>
    <w:p w14:paraId="03A7FA3E" w14:textId="77777777" w:rsidR="002940EA" w:rsidRDefault="00C3564F">
      <w:pPr>
        <w:pStyle w:val="Heading4"/>
        <w:spacing w:after="95"/>
        <w:ind w:left="-5"/>
      </w:pPr>
      <w:r>
        <w:rPr>
          <w:sz w:val="24"/>
        </w:rPr>
        <w:t xml:space="preserve">2.9 Things provided at the end of the </w:t>
      </w:r>
      <w:r>
        <w:rPr>
          <w:i/>
          <w:sz w:val="24"/>
        </w:rPr>
        <w:t>service period</w:t>
      </w:r>
      <w:r>
        <w:rPr>
          <w:sz w:val="24"/>
        </w:rPr>
        <w:t xml:space="preserve"> for the </w:t>
      </w:r>
      <w:r>
        <w:rPr>
          <w:i/>
          <w:sz w:val="24"/>
        </w:rPr>
        <w:t>Employer</w:t>
      </w:r>
      <w:r>
        <w:rPr>
          <w:sz w:val="24"/>
        </w:rPr>
        <w:t xml:space="preserve">’s use </w:t>
      </w:r>
    </w:p>
    <w:p w14:paraId="5E37C86E" w14:textId="77777777" w:rsidR="002940EA" w:rsidRDefault="00C3564F">
      <w:pPr>
        <w:pStyle w:val="Heading5"/>
        <w:tabs>
          <w:tab w:val="center" w:pos="504"/>
          <w:tab w:val="center" w:pos="2364"/>
        </w:tabs>
        <w:ind w:left="0" w:firstLine="0"/>
      </w:pPr>
      <w:r>
        <w:rPr>
          <w:rFonts w:ascii="Calibri" w:eastAsia="Calibri" w:hAnsi="Calibri" w:cs="Calibri"/>
          <w:b w:val="0"/>
          <w:sz w:val="22"/>
        </w:rPr>
        <w:tab/>
      </w:r>
      <w:r>
        <w:t>2.9.1</w:t>
      </w:r>
      <w:r>
        <w:t xml:space="preserve"> </w:t>
      </w:r>
      <w:r>
        <w:tab/>
      </w:r>
      <w:r>
        <w:t xml:space="preserve">Information and other things </w:t>
      </w:r>
    </w:p>
    <w:p w14:paraId="1D110EBC" w14:textId="77777777" w:rsidR="002940EA" w:rsidRDefault="00C3564F">
      <w:pPr>
        <w:spacing w:after="0" w:line="259" w:lineRule="auto"/>
        <w:ind w:left="0" w:firstLine="0"/>
        <w:jc w:val="left"/>
      </w:pPr>
      <w:r>
        <w:t xml:space="preserve"> </w:t>
      </w:r>
    </w:p>
    <w:p w14:paraId="326F15EB" w14:textId="77777777" w:rsidR="002940EA" w:rsidRDefault="00C3564F">
      <w:pPr>
        <w:ind w:left="-5" w:right="38"/>
      </w:pPr>
      <w:r>
        <w:t xml:space="preserve">Quality documents and data packs requested by the </w:t>
      </w:r>
      <w:r>
        <w:rPr>
          <w:i/>
        </w:rPr>
        <w:t xml:space="preserve">Employer </w:t>
      </w:r>
      <w:r>
        <w:t xml:space="preserve">will remain the property of the </w:t>
      </w:r>
      <w:r>
        <w:rPr>
          <w:i/>
        </w:rPr>
        <w:t xml:space="preserve">Employer </w:t>
      </w:r>
      <w:r>
        <w:t xml:space="preserve">at the end of contract </w:t>
      </w:r>
    </w:p>
    <w:p w14:paraId="6AA8A71E" w14:textId="77777777" w:rsidR="002940EA" w:rsidRDefault="00C3564F">
      <w:pPr>
        <w:spacing w:after="0" w:line="259" w:lineRule="auto"/>
        <w:ind w:left="0" w:firstLine="0"/>
        <w:jc w:val="left"/>
      </w:pPr>
      <w:r>
        <w:t xml:space="preserve"> </w:t>
      </w:r>
    </w:p>
    <w:p w14:paraId="6320266D" w14:textId="77777777" w:rsidR="002940EA" w:rsidRDefault="00C3564F">
      <w:pPr>
        <w:spacing w:after="0" w:line="259" w:lineRule="auto"/>
        <w:ind w:left="0" w:firstLine="0"/>
        <w:jc w:val="left"/>
      </w:pPr>
      <w:r>
        <w:t xml:space="preserve"> </w:t>
      </w:r>
    </w:p>
    <w:p w14:paraId="636F1F74" w14:textId="77777777" w:rsidR="002940EA" w:rsidRDefault="00C3564F">
      <w:pPr>
        <w:spacing w:after="141" w:line="259" w:lineRule="auto"/>
        <w:ind w:left="0" w:firstLine="0"/>
        <w:jc w:val="left"/>
      </w:pPr>
      <w:r>
        <w:t xml:space="preserve"> </w:t>
      </w:r>
    </w:p>
    <w:p w14:paraId="391688A5" w14:textId="77777777" w:rsidR="002940EA" w:rsidRDefault="00C3564F">
      <w:pPr>
        <w:pStyle w:val="Heading4"/>
        <w:spacing w:after="57"/>
        <w:ind w:left="-5"/>
      </w:pPr>
      <w:r>
        <w:rPr>
          <w:sz w:val="24"/>
        </w:rPr>
        <w:t xml:space="preserve">2.10 Management of work done by Task Order </w:t>
      </w:r>
    </w:p>
    <w:p w14:paraId="3085042C" w14:textId="77777777" w:rsidR="002940EA" w:rsidRDefault="00C3564F">
      <w:pPr>
        <w:spacing w:after="314"/>
        <w:ind w:left="-5" w:right="183"/>
      </w:pPr>
      <w:r>
        <w:t xml:space="preserve">- </w:t>
      </w:r>
      <w:r>
        <w:tab/>
        <w:t>The</w:t>
      </w:r>
      <w:r>
        <w:rPr>
          <w:i/>
        </w:rPr>
        <w:t xml:space="preserve"> Employer</w:t>
      </w:r>
      <w:r>
        <w:t xml:space="preserve"> </w:t>
      </w:r>
      <w:r>
        <w:t xml:space="preserve">shall provide the applicable specifications with the works instruction of each task order.  - </w:t>
      </w:r>
      <w:r>
        <w:tab/>
      </w:r>
      <w:r>
        <w:rPr>
          <w:i/>
        </w:rPr>
        <w:t xml:space="preserve">Contractor </w:t>
      </w:r>
      <w:r>
        <w:t xml:space="preserve">shall respond to emergencies whenever required by the </w:t>
      </w:r>
      <w:r>
        <w:rPr>
          <w:i/>
        </w:rPr>
        <w:t>Employer</w:t>
      </w:r>
      <w:r>
        <w:t xml:space="preserve">.  </w:t>
      </w:r>
    </w:p>
    <w:p w14:paraId="79FDEAD7" w14:textId="77777777" w:rsidR="002940EA" w:rsidRDefault="00C3564F">
      <w:pPr>
        <w:pStyle w:val="Heading2"/>
        <w:ind w:left="417" w:right="31" w:hanging="432"/>
      </w:pPr>
      <w:r>
        <w:t xml:space="preserve">3 </w:t>
      </w:r>
      <w:r>
        <w:rPr>
          <w:i/>
        </w:rPr>
        <w:t xml:space="preserve">Contractor </w:t>
      </w:r>
      <w:r>
        <w:t>shall comply with safety, environmental and legislative requirementHeal</w:t>
      </w:r>
      <w:r>
        <w:t xml:space="preserve">th and safety, the environment and quality assurance </w:t>
      </w:r>
    </w:p>
    <w:p w14:paraId="1D2738A9" w14:textId="77777777" w:rsidR="002940EA" w:rsidRDefault="00C3564F">
      <w:pPr>
        <w:pStyle w:val="Heading3"/>
        <w:ind w:left="-5"/>
      </w:pPr>
      <w:r>
        <w:t xml:space="preserve">3.1 Health and safety risk management </w:t>
      </w:r>
    </w:p>
    <w:p w14:paraId="04B57D4C" w14:textId="77777777" w:rsidR="002940EA" w:rsidRDefault="00C3564F">
      <w:pPr>
        <w:ind w:left="-5" w:right="1166"/>
      </w:pPr>
      <w:r>
        <w:t>Suppliers to comply with the latest version of Occupational Health and Safety Act No. 85 of 1993 and Eskom Health and Safety policy, procedures, specifications and</w:t>
      </w:r>
      <w:r>
        <w:t xml:space="preserve"> guidelines </w:t>
      </w:r>
    </w:p>
    <w:p w14:paraId="41946E2D" w14:textId="77777777" w:rsidR="002940EA" w:rsidRDefault="00C3564F">
      <w:pPr>
        <w:spacing w:after="297" w:line="259" w:lineRule="auto"/>
        <w:ind w:left="0" w:firstLine="0"/>
        <w:jc w:val="left"/>
      </w:pPr>
      <w:r>
        <w:t xml:space="preserve"> </w:t>
      </w:r>
    </w:p>
    <w:p w14:paraId="76539C92" w14:textId="77777777" w:rsidR="002940EA" w:rsidRDefault="00C3564F">
      <w:pPr>
        <w:pStyle w:val="Heading2"/>
        <w:ind w:left="-5" w:right="31"/>
      </w:pPr>
      <w:r>
        <w:lastRenderedPageBreak/>
        <w:t xml:space="preserve">4 Health and safety, the environment and quality assurance </w:t>
      </w:r>
    </w:p>
    <w:p w14:paraId="00AA8048" w14:textId="77777777" w:rsidR="002940EA" w:rsidRDefault="00C3564F">
      <w:pPr>
        <w:pStyle w:val="Heading3"/>
        <w:spacing w:after="88"/>
        <w:ind w:left="-5"/>
      </w:pPr>
      <w:r>
        <w:t xml:space="preserve">4.1 Health and safety risk management </w:t>
      </w:r>
    </w:p>
    <w:p w14:paraId="28080BB8" w14:textId="77777777" w:rsidR="002940EA" w:rsidRDefault="00C3564F">
      <w:pPr>
        <w:pBdr>
          <w:top w:val="single" w:sz="4" w:space="0" w:color="000000"/>
          <w:left w:val="single" w:sz="4" w:space="0" w:color="000000"/>
          <w:right w:val="single" w:sz="4" w:space="0" w:color="000000"/>
        </w:pBdr>
        <w:spacing w:after="0" w:line="241" w:lineRule="auto"/>
        <w:ind w:left="0" w:right="52" w:firstLine="0"/>
      </w:pPr>
      <w:r>
        <w:t xml:space="preserve">In addition to the requirements of the laws governing health and safety, Eskom may have some additional requirements particular to the </w:t>
      </w:r>
      <w:r>
        <w:rPr>
          <w:i/>
        </w:rPr>
        <w:t>service</w:t>
      </w:r>
      <w:r>
        <w:t xml:space="preserve"> and the Affected Property for this contract.  The text below provides for these being attached as an Annexure to this Service Information. PLEASE ALSO READ CORE CLAUSE </w:t>
      </w:r>
    </w:p>
    <w:p w14:paraId="57B66936" w14:textId="77777777" w:rsidR="002940EA" w:rsidRDefault="00C3564F">
      <w:pPr>
        <w:pBdr>
          <w:left w:val="single" w:sz="4" w:space="0" w:color="000000"/>
          <w:bottom w:val="single" w:sz="4" w:space="0" w:color="000000"/>
          <w:right w:val="single" w:sz="4" w:space="0" w:color="000000"/>
        </w:pBdr>
        <w:spacing w:after="4"/>
        <w:ind w:left="-5" w:right="35"/>
      </w:pPr>
      <w:r>
        <w:t>27.4 TOGETHER WITH Z7 IN THE ADDITIONAL CONDITIONS OF CONTRACT TO MAKE SURE THAT WHATH</w:t>
      </w:r>
      <w:r>
        <w:t xml:space="preserve">EVER IS INCLUDED IN THE ANNEXURE FOLLOWS ON FROM THOSE CLAUSES. </w:t>
      </w:r>
    </w:p>
    <w:p w14:paraId="0BEF1A05" w14:textId="77777777" w:rsidR="002940EA" w:rsidRDefault="00C3564F">
      <w:pPr>
        <w:pBdr>
          <w:left w:val="single" w:sz="4" w:space="0" w:color="000000"/>
          <w:bottom w:val="single" w:sz="4" w:space="0" w:color="000000"/>
          <w:right w:val="single" w:sz="4" w:space="0" w:color="000000"/>
        </w:pBdr>
        <w:spacing w:after="0" w:line="259" w:lineRule="auto"/>
        <w:ind w:left="-15" w:right="35" w:firstLine="0"/>
        <w:jc w:val="left"/>
      </w:pPr>
      <w:r>
        <w:t xml:space="preserve"> </w:t>
      </w:r>
    </w:p>
    <w:p w14:paraId="6EC5E211" w14:textId="77777777" w:rsidR="002940EA" w:rsidRDefault="00C3564F">
      <w:pPr>
        <w:pBdr>
          <w:left w:val="single" w:sz="4" w:space="0" w:color="000000"/>
          <w:bottom w:val="single" w:sz="4" w:space="0" w:color="000000"/>
          <w:right w:val="single" w:sz="4" w:space="0" w:color="000000"/>
        </w:pBdr>
        <w:spacing w:after="4"/>
        <w:ind w:left="-5" w:right="35"/>
      </w:pPr>
      <w:r>
        <w:t xml:space="preserve">The Divisional/Regional Safety Risk Manager or his representative having jurisdiction over the </w:t>
      </w:r>
      <w:r>
        <w:rPr>
          <w:i/>
        </w:rPr>
        <w:t>service</w:t>
      </w:r>
      <w:r>
        <w:t xml:space="preserve"> must provide the relevant safety, health and environmental (SHE) criteria for incorporation into this Service Information. The SHE specification / scope </w:t>
      </w:r>
      <w:r>
        <w:t xml:space="preserve">must be signed off by the Divisional/Regional Safety Risk Manager or his representative confirming that the applicable safety criteria have been taken into account. </w:t>
      </w:r>
    </w:p>
    <w:p w14:paraId="387EA57B" w14:textId="77777777" w:rsidR="002940EA" w:rsidRDefault="00C3564F">
      <w:pPr>
        <w:pBdr>
          <w:left w:val="single" w:sz="4" w:space="0" w:color="000000"/>
          <w:bottom w:val="single" w:sz="4" w:space="0" w:color="000000"/>
          <w:right w:val="single" w:sz="4" w:space="0" w:color="000000"/>
        </w:pBdr>
        <w:spacing w:after="0" w:line="259" w:lineRule="auto"/>
        <w:ind w:left="-15" w:right="35" w:firstLine="0"/>
        <w:jc w:val="left"/>
      </w:pPr>
      <w:r>
        <w:t xml:space="preserve"> </w:t>
      </w:r>
    </w:p>
    <w:p w14:paraId="6D9F2A89" w14:textId="77777777" w:rsidR="002940EA" w:rsidRDefault="00C3564F">
      <w:pPr>
        <w:pBdr>
          <w:left w:val="single" w:sz="4" w:space="0" w:color="000000"/>
          <w:bottom w:val="single" w:sz="4" w:space="0" w:color="000000"/>
          <w:right w:val="single" w:sz="4" w:space="0" w:color="000000"/>
        </w:pBdr>
        <w:spacing w:after="4"/>
        <w:ind w:left="-5" w:right="35"/>
      </w:pPr>
      <w:r>
        <w:t>The Commodity Manager / Buyer must refer the tender to the Divisional/Regional Safety Ri</w:t>
      </w:r>
      <w:r>
        <w:t xml:space="preserve">sk Manager or his representative in order to evaluate against enquiry-specific safety criteria. </w:t>
      </w:r>
    </w:p>
    <w:p w14:paraId="0E2FB538" w14:textId="77777777" w:rsidR="002940EA" w:rsidRDefault="00C3564F">
      <w:pPr>
        <w:pBdr>
          <w:left w:val="single" w:sz="4" w:space="0" w:color="000000"/>
          <w:bottom w:val="single" w:sz="4" w:space="0" w:color="000000"/>
          <w:right w:val="single" w:sz="4" w:space="0" w:color="000000"/>
        </w:pBdr>
        <w:spacing w:after="0" w:line="259" w:lineRule="auto"/>
        <w:ind w:left="-15" w:right="35" w:firstLine="0"/>
        <w:jc w:val="left"/>
      </w:pPr>
      <w:r>
        <w:t xml:space="preserve"> </w:t>
      </w:r>
    </w:p>
    <w:p w14:paraId="5747EB1A" w14:textId="77777777" w:rsidR="002940EA" w:rsidRDefault="00C3564F">
      <w:pPr>
        <w:pBdr>
          <w:left w:val="single" w:sz="4" w:space="0" w:color="000000"/>
          <w:bottom w:val="single" w:sz="4" w:space="0" w:color="000000"/>
          <w:right w:val="single" w:sz="4" w:space="0" w:color="000000"/>
        </w:pBdr>
        <w:spacing w:after="4"/>
        <w:ind w:left="-5" w:right="35"/>
      </w:pPr>
      <w:r>
        <w:t xml:space="preserve">The Divisional Safety Risk Managers who will be responsible for the allocation of resources to assist P&amp;SCM with the above processes are as follows: </w:t>
      </w:r>
    </w:p>
    <w:p w14:paraId="7D132267" w14:textId="77777777" w:rsidR="002940EA" w:rsidRDefault="00C3564F">
      <w:pPr>
        <w:pBdr>
          <w:left w:val="single" w:sz="4" w:space="0" w:color="000000"/>
          <w:bottom w:val="single" w:sz="4" w:space="0" w:color="000000"/>
          <w:right w:val="single" w:sz="4" w:space="0" w:color="000000"/>
        </w:pBdr>
        <w:spacing w:after="0" w:line="259" w:lineRule="auto"/>
        <w:ind w:left="-15" w:right="35" w:firstLine="0"/>
        <w:jc w:val="left"/>
      </w:pPr>
      <w:r>
        <w:t xml:space="preserve">  </w:t>
      </w:r>
    </w:p>
    <w:p w14:paraId="621BC114" w14:textId="77777777" w:rsidR="002940EA" w:rsidRDefault="00C3564F">
      <w:pPr>
        <w:pBdr>
          <w:left w:val="single" w:sz="4" w:space="0" w:color="000000"/>
          <w:bottom w:val="single" w:sz="4" w:space="0" w:color="000000"/>
          <w:right w:val="single" w:sz="4" w:space="0" w:color="000000"/>
        </w:pBdr>
        <w:spacing w:after="4"/>
        <w:ind w:left="-5" w:right="35"/>
      </w:pPr>
      <w:r>
        <w:t xml:space="preserve">·   </w:t>
      </w:r>
      <w:r>
        <w:t xml:space="preserve">      Generation: </w:t>
      </w:r>
      <w:proofErr w:type="spellStart"/>
      <w:r>
        <w:t>Roley</w:t>
      </w:r>
      <w:proofErr w:type="spellEnd"/>
      <w:r>
        <w:t xml:space="preserve"> McIntyre </w:t>
      </w:r>
    </w:p>
    <w:p w14:paraId="5DCAF940" w14:textId="77777777" w:rsidR="002940EA" w:rsidRDefault="00C3564F">
      <w:pPr>
        <w:pBdr>
          <w:left w:val="single" w:sz="4" w:space="0" w:color="000000"/>
          <w:bottom w:val="single" w:sz="4" w:space="0" w:color="000000"/>
          <w:right w:val="single" w:sz="4" w:space="0" w:color="000000"/>
        </w:pBdr>
        <w:spacing w:after="4"/>
        <w:ind w:left="-5" w:right="35"/>
      </w:pPr>
      <w:r>
        <w:t xml:space="preserve">·         Transmission: Tony Patterson </w:t>
      </w:r>
    </w:p>
    <w:p w14:paraId="4EC8F60C" w14:textId="77777777" w:rsidR="002940EA" w:rsidRDefault="00C3564F">
      <w:pPr>
        <w:pBdr>
          <w:left w:val="single" w:sz="4" w:space="0" w:color="000000"/>
          <w:bottom w:val="single" w:sz="4" w:space="0" w:color="000000"/>
          <w:right w:val="single" w:sz="4" w:space="0" w:color="000000"/>
        </w:pBdr>
        <w:spacing w:after="4"/>
        <w:ind w:left="-5" w:right="35"/>
      </w:pPr>
      <w:r>
        <w:t xml:space="preserve">·         Distribution: Alex </w:t>
      </w:r>
      <w:proofErr w:type="spellStart"/>
      <w:r>
        <w:t>Stramrood</w:t>
      </w:r>
      <w:proofErr w:type="spellEnd"/>
      <w:r>
        <w:t xml:space="preserve"> </w:t>
      </w:r>
    </w:p>
    <w:p w14:paraId="0E94167C" w14:textId="77777777" w:rsidR="002940EA" w:rsidRDefault="00C3564F">
      <w:pPr>
        <w:pBdr>
          <w:left w:val="single" w:sz="4" w:space="0" w:color="000000"/>
          <w:bottom w:val="single" w:sz="4" w:space="0" w:color="000000"/>
          <w:right w:val="single" w:sz="4" w:space="0" w:color="000000"/>
        </w:pBdr>
        <w:spacing w:after="4"/>
        <w:ind w:left="-5" w:right="35"/>
      </w:pPr>
      <w:r>
        <w:t xml:space="preserve">·         Enterprises: Jace Naidoo </w:t>
      </w:r>
    </w:p>
    <w:p w14:paraId="622F4AA4" w14:textId="77777777" w:rsidR="002940EA" w:rsidRDefault="00C3564F">
      <w:pPr>
        <w:pBdr>
          <w:left w:val="single" w:sz="4" w:space="0" w:color="000000"/>
          <w:bottom w:val="single" w:sz="4" w:space="0" w:color="000000"/>
          <w:right w:val="single" w:sz="4" w:space="0" w:color="000000"/>
        </w:pBdr>
        <w:spacing w:after="4"/>
        <w:ind w:left="-5" w:right="35"/>
      </w:pPr>
      <w:r>
        <w:t xml:space="preserve">·         Corporate: </w:t>
      </w:r>
      <w:proofErr w:type="spellStart"/>
      <w:r>
        <w:t>Kerseri</w:t>
      </w:r>
      <w:proofErr w:type="spellEnd"/>
      <w:r>
        <w:t xml:space="preserve"> </w:t>
      </w:r>
      <w:proofErr w:type="spellStart"/>
      <w:r>
        <w:t>Pather</w:t>
      </w:r>
      <w:proofErr w:type="spellEnd"/>
      <w:r>
        <w:t xml:space="preserve"> </w:t>
      </w:r>
    </w:p>
    <w:p w14:paraId="4B4F6D3D" w14:textId="77777777" w:rsidR="002940EA" w:rsidRDefault="00C3564F">
      <w:pPr>
        <w:spacing w:after="0" w:line="259" w:lineRule="auto"/>
        <w:ind w:left="0" w:firstLine="0"/>
        <w:jc w:val="left"/>
      </w:pPr>
      <w:r>
        <w:t xml:space="preserve"> </w:t>
      </w:r>
    </w:p>
    <w:p w14:paraId="411E9A12" w14:textId="77777777" w:rsidR="002940EA" w:rsidRDefault="00C3564F">
      <w:pPr>
        <w:ind w:left="-5" w:right="38"/>
      </w:pPr>
      <w:r>
        <w:t xml:space="preserve">The </w:t>
      </w:r>
      <w:r>
        <w:rPr>
          <w:i/>
        </w:rPr>
        <w:t>Contractor</w:t>
      </w:r>
      <w:r>
        <w:t xml:space="preserve"> shall comply with the health and safety requirements</w:t>
      </w:r>
      <w:r>
        <w:t xml:space="preserve"> contained in Annexure ___________ to this Service Information. </w:t>
      </w:r>
    </w:p>
    <w:p w14:paraId="4E09875E" w14:textId="77777777" w:rsidR="002940EA" w:rsidRDefault="00C3564F">
      <w:pPr>
        <w:spacing w:after="0" w:line="259" w:lineRule="auto"/>
        <w:ind w:left="0" w:firstLine="0"/>
        <w:jc w:val="left"/>
      </w:pPr>
      <w:r>
        <w:t xml:space="preserve"> </w:t>
      </w:r>
    </w:p>
    <w:p w14:paraId="5E9B1164" w14:textId="77777777" w:rsidR="002940EA" w:rsidRDefault="00C3564F">
      <w:pPr>
        <w:spacing w:after="141" w:line="259" w:lineRule="auto"/>
        <w:ind w:left="0" w:firstLine="0"/>
        <w:jc w:val="left"/>
      </w:pPr>
      <w:r>
        <w:t xml:space="preserve"> </w:t>
      </w:r>
    </w:p>
    <w:p w14:paraId="7DF706E9" w14:textId="77777777" w:rsidR="002940EA" w:rsidRDefault="00C3564F">
      <w:pPr>
        <w:pStyle w:val="Heading3"/>
        <w:ind w:left="-5"/>
      </w:pPr>
      <w:r>
        <w:t xml:space="preserve">4.2 Environmental constraints and management </w:t>
      </w:r>
    </w:p>
    <w:p w14:paraId="08D113D5" w14:textId="77777777" w:rsidR="002940EA" w:rsidRDefault="00C3564F">
      <w:pPr>
        <w:ind w:left="-5" w:right="38"/>
      </w:pPr>
      <w:r>
        <w:t xml:space="preserve">The Contractor shall comply with the environmental criteria and constraints stated in the Waste management procedure (ASEN  0008) and EH&amp;S Incident management procedure 32-95. </w:t>
      </w:r>
    </w:p>
    <w:p w14:paraId="57F2772B" w14:textId="77777777" w:rsidR="002940EA" w:rsidRDefault="00C3564F">
      <w:pPr>
        <w:spacing w:after="0" w:line="259" w:lineRule="auto"/>
        <w:ind w:left="0" w:firstLine="0"/>
        <w:jc w:val="left"/>
      </w:pPr>
      <w:r>
        <w:t xml:space="preserve"> </w:t>
      </w:r>
    </w:p>
    <w:p w14:paraId="0BD28D95" w14:textId="77777777" w:rsidR="002940EA" w:rsidRDefault="00C3564F">
      <w:pPr>
        <w:ind w:left="-5" w:right="38"/>
      </w:pPr>
      <w:r>
        <w:t xml:space="preserve">The Contractor shall further comply with  </w:t>
      </w:r>
      <w:r>
        <w:t xml:space="preserve">all Arnot procedures and policies and all level  3  documentation and legislations which the station  prescribes to </w:t>
      </w:r>
    </w:p>
    <w:p w14:paraId="278E4241" w14:textId="77777777" w:rsidR="002940EA" w:rsidRDefault="00C3564F">
      <w:pPr>
        <w:spacing w:after="141" w:line="259" w:lineRule="auto"/>
        <w:ind w:left="0" w:firstLine="0"/>
        <w:jc w:val="left"/>
      </w:pPr>
      <w:r>
        <w:t xml:space="preserve"> </w:t>
      </w:r>
    </w:p>
    <w:p w14:paraId="17908923" w14:textId="77777777" w:rsidR="002940EA" w:rsidRDefault="00C3564F">
      <w:pPr>
        <w:pStyle w:val="Heading3"/>
        <w:ind w:left="-5"/>
      </w:pPr>
      <w:r>
        <w:t xml:space="preserve">4.3 Quality assurance requirements </w:t>
      </w:r>
    </w:p>
    <w:p w14:paraId="1EE9CF2C" w14:textId="77777777" w:rsidR="002940EA" w:rsidRDefault="00C3564F">
      <w:pPr>
        <w:spacing w:after="0" w:line="259" w:lineRule="auto"/>
        <w:ind w:left="0" w:firstLine="0"/>
        <w:jc w:val="left"/>
      </w:pPr>
      <w:r>
        <w:t xml:space="preserve"> </w:t>
      </w:r>
    </w:p>
    <w:p w14:paraId="0ABD7B18" w14:textId="77777777" w:rsidR="002940EA" w:rsidRDefault="00C3564F">
      <w:pPr>
        <w:ind w:left="-5" w:right="38"/>
      </w:pPr>
      <w:r>
        <w:t>-    The returnable in terms of Quality will be based on the Supplier Quality Management Specificat</w:t>
      </w:r>
      <w:r>
        <w:t xml:space="preserve">ion 240- </w:t>
      </w:r>
    </w:p>
    <w:p w14:paraId="2227EC5C" w14:textId="77777777" w:rsidR="002940EA" w:rsidRDefault="00C3564F">
      <w:pPr>
        <w:ind w:left="-5" w:right="38"/>
      </w:pPr>
      <w:r>
        <w:t>105658000.  The supplier will submit the quality information based on the category that is relevant  to them.  Refer to document 240-105658000.  In case where there are QCP (quality control  plans) required also 3.2 and 5.1  of the document 240-1</w:t>
      </w:r>
      <w:r>
        <w:t xml:space="preserve">05658000 will be applicable. </w:t>
      </w:r>
    </w:p>
    <w:p w14:paraId="70A35871" w14:textId="77777777" w:rsidR="002940EA" w:rsidRDefault="00C3564F">
      <w:pPr>
        <w:spacing w:after="0" w:line="259" w:lineRule="auto"/>
        <w:ind w:left="0" w:firstLine="0"/>
        <w:jc w:val="left"/>
      </w:pPr>
      <w:r>
        <w:t xml:space="preserve"> </w:t>
      </w:r>
    </w:p>
    <w:p w14:paraId="4584CAC8" w14:textId="77777777" w:rsidR="002940EA" w:rsidRDefault="00C3564F">
      <w:pPr>
        <w:ind w:left="-5" w:right="38"/>
      </w:pPr>
      <w:r>
        <w:t xml:space="preserve">Employer has a right to issue an NCR should the Contract fails to meet the agreed target date or should the Contractor be unavailable when needed </w:t>
      </w:r>
    </w:p>
    <w:p w14:paraId="12642B82" w14:textId="77777777" w:rsidR="002940EA" w:rsidRDefault="00C3564F">
      <w:pPr>
        <w:spacing w:after="298" w:line="259" w:lineRule="auto"/>
        <w:ind w:left="0" w:firstLine="0"/>
        <w:jc w:val="left"/>
      </w:pPr>
      <w:r>
        <w:t xml:space="preserve"> </w:t>
      </w:r>
    </w:p>
    <w:p w14:paraId="27E5CD54" w14:textId="77777777" w:rsidR="002940EA" w:rsidRDefault="00C3564F">
      <w:pPr>
        <w:pStyle w:val="Heading2"/>
        <w:ind w:left="-5" w:right="31"/>
      </w:pPr>
      <w:r>
        <w:lastRenderedPageBreak/>
        <w:t xml:space="preserve">5 Procurement </w:t>
      </w:r>
    </w:p>
    <w:p w14:paraId="3602E4B6" w14:textId="77777777" w:rsidR="002940EA" w:rsidRDefault="00C3564F">
      <w:pPr>
        <w:pStyle w:val="Heading3"/>
        <w:spacing w:after="94"/>
        <w:ind w:left="-5"/>
      </w:pPr>
      <w:r>
        <w:t xml:space="preserve">5.1 People </w:t>
      </w:r>
    </w:p>
    <w:p w14:paraId="280CE1C0" w14:textId="77777777" w:rsidR="002940EA" w:rsidRDefault="00C3564F">
      <w:pPr>
        <w:pStyle w:val="Heading4"/>
        <w:tabs>
          <w:tab w:val="center" w:pos="504"/>
          <w:tab w:val="center" w:pos="3070"/>
        </w:tabs>
        <w:spacing w:after="138"/>
        <w:ind w:left="0" w:firstLine="0"/>
      </w:pPr>
      <w:r>
        <w:rPr>
          <w:rFonts w:ascii="Calibri" w:eastAsia="Calibri" w:hAnsi="Calibri" w:cs="Calibri"/>
          <w:b w:val="0"/>
          <w:sz w:val="22"/>
        </w:rPr>
        <w:tab/>
      </w:r>
      <w:r>
        <w:t>5.1.1</w:t>
      </w:r>
      <w:r>
        <w:t xml:space="preserve"> </w:t>
      </w:r>
      <w:r>
        <w:tab/>
      </w:r>
      <w:r>
        <w:t xml:space="preserve">Minimum requirements of people employed </w:t>
      </w:r>
    </w:p>
    <w:p w14:paraId="113D4F1B" w14:textId="77777777" w:rsidR="002940EA" w:rsidRDefault="00C3564F">
      <w:pPr>
        <w:pBdr>
          <w:top w:val="single" w:sz="4" w:space="0" w:color="000000"/>
          <w:left w:val="single" w:sz="4" w:space="0" w:color="000000"/>
          <w:bottom w:val="single" w:sz="4" w:space="0" w:color="000000"/>
          <w:right w:val="single" w:sz="4" w:space="0" w:color="000000"/>
        </w:pBdr>
        <w:spacing w:after="29" w:line="241" w:lineRule="auto"/>
        <w:ind w:left="-5" w:right="38"/>
      </w:pPr>
      <w:r>
        <w:t xml:space="preserve">Specify any constraints relating to people employed to Provide the Service; for example permits for foreigners, training (other than H &amp; S), use of labour from designated areas and industrial relations. </w:t>
      </w:r>
    </w:p>
    <w:p w14:paraId="781075CE" w14:textId="77777777" w:rsidR="002940EA" w:rsidRDefault="00C3564F">
      <w:pPr>
        <w:spacing w:after="0" w:line="259" w:lineRule="auto"/>
        <w:ind w:left="0" w:firstLine="0"/>
        <w:jc w:val="left"/>
      </w:pPr>
      <w:r>
        <w:t xml:space="preserve"> </w:t>
      </w:r>
    </w:p>
    <w:p w14:paraId="2A84461D" w14:textId="77777777" w:rsidR="002940EA" w:rsidRDefault="00C3564F">
      <w:pPr>
        <w:spacing w:after="0" w:line="259" w:lineRule="auto"/>
        <w:ind w:left="0" w:firstLine="0"/>
        <w:jc w:val="left"/>
      </w:pPr>
      <w:r>
        <w:t xml:space="preserve"> </w:t>
      </w:r>
    </w:p>
    <w:p w14:paraId="2F829E21" w14:textId="77777777" w:rsidR="002940EA" w:rsidRDefault="00C3564F">
      <w:pPr>
        <w:spacing w:after="138" w:line="259" w:lineRule="auto"/>
        <w:ind w:left="0" w:firstLine="0"/>
        <w:jc w:val="left"/>
      </w:pPr>
      <w:r>
        <w:t xml:space="preserve"> </w:t>
      </w:r>
    </w:p>
    <w:p w14:paraId="40F9186D" w14:textId="77777777" w:rsidR="002940EA" w:rsidRDefault="00C3564F">
      <w:pPr>
        <w:pStyle w:val="Heading4"/>
        <w:tabs>
          <w:tab w:val="center" w:pos="504"/>
          <w:tab w:val="center" w:pos="2591"/>
        </w:tabs>
        <w:spacing w:after="138"/>
        <w:ind w:left="0" w:firstLine="0"/>
      </w:pPr>
      <w:r>
        <w:rPr>
          <w:rFonts w:ascii="Calibri" w:eastAsia="Calibri" w:hAnsi="Calibri" w:cs="Calibri"/>
          <w:b w:val="0"/>
          <w:sz w:val="22"/>
        </w:rPr>
        <w:tab/>
      </w:r>
      <w:r>
        <w:t>5.1.2</w:t>
      </w:r>
      <w:r>
        <w:t xml:space="preserve"> </w:t>
      </w:r>
      <w:r>
        <w:tab/>
      </w:r>
      <w:r>
        <w:t xml:space="preserve">BBBEE and preferencing scheme </w:t>
      </w:r>
    </w:p>
    <w:p w14:paraId="2F2AEF88" w14:textId="77777777" w:rsidR="002940EA" w:rsidRDefault="00C3564F">
      <w:pPr>
        <w:pBdr>
          <w:top w:val="single" w:sz="4" w:space="0" w:color="000000"/>
          <w:left w:val="single" w:sz="4" w:space="0" w:color="000000"/>
          <w:bottom w:val="single" w:sz="4" w:space="0" w:color="000000"/>
          <w:right w:val="single" w:sz="4" w:space="0" w:color="000000"/>
        </w:pBdr>
        <w:spacing w:after="29" w:line="241" w:lineRule="auto"/>
        <w:ind w:left="-5" w:right="38"/>
      </w:pPr>
      <w:r>
        <w:t xml:space="preserve">Specify constraints which </w:t>
      </w:r>
      <w:r>
        <w:rPr>
          <w:i/>
        </w:rPr>
        <w:t>Contractor</w:t>
      </w:r>
      <w:r>
        <w:t xml:space="preserve"> must comply with after contract award in regard to any Broad Based Black Economic Empowerment (B-BBEE) or preferencing scheme measures. </w:t>
      </w:r>
    </w:p>
    <w:p w14:paraId="1D33F765" w14:textId="77777777" w:rsidR="002940EA" w:rsidRDefault="00C3564F">
      <w:pPr>
        <w:spacing w:after="0" w:line="259" w:lineRule="auto"/>
        <w:ind w:left="0" w:firstLine="0"/>
        <w:jc w:val="left"/>
      </w:pPr>
      <w:r>
        <w:t xml:space="preserve"> </w:t>
      </w:r>
    </w:p>
    <w:p w14:paraId="6DA6A000" w14:textId="77777777" w:rsidR="002940EA" w:rsidRDefault="00C3564F">
      <w:pPr>
        <w:spacing w:after="0" w:line="259" w:lineRule="auto"/>
        <w:ind w:left="0" w:firstLine="0"/>
        <w:jc w:val="left"/>
      </w:pPr>
      <w:r>
        <w:t xml:space="preserve"> </w:t>
      </w:r>
    </w:p>
    <w:p w14:paraId="2C5516B0" w14:textId="77777777" w:rsidR="002940EA" w:rsidRDefault="00C3564F">
      <w:pPr>
        <w:spacing w:after="138" w:line="259" w:lineRule="auto"/>
        <w:ind w:left="0" w:firstLine="0"/>
        <w:jc w:val="left"/>
      </w:pPr>
      <w:r>
        <w:t xml:space="preserve"> </w:t>
      </w:r>
    </w:p>
    <w:p w14:paraId="57542CFC" w14:textId="77777777" w:rsidR="002940EA" w:rsidRDefault="00C3564F">
      <w:pPr>
        <w:pStyle w:val="Heading4"/>
        <w:tabs>
          <w:tab w:val="center" w:pos="504"/>
          <w:tab w:val="center" w:pos="3965"/>
        </w:tabs>
        <w:spacing w:after="138"/>
        <w:ind w:left="0" w:firstLine="0"/>
      </w:pPr>
      <w:r>
        <w:rPr>
          <w:rFonts w:ascii="Calibri" w:eastAsia="Calibri" w:hAnsi="Calibri" w:cs="Calibri"/>
          <w:b w:val="0"/>
          <w:sz w:val="22"/>
        </w:rPr>
        <w:tab/>
      </w:r>
      <w:r>
        <w:t>5.1.3</w:t>
      </w:r>
      <w:r>
        <w:t xml:space="preserve"> </w:t>
      </w:r>
      <w:r>
        <w:tab/>
      </w:r>
      <w:r>
        <w:t xml:space="preserve">Accelerated Shared Growth Initiative </w:t>
      </w:r>
      <w:r>
        <w:t>–</w:t>
      </w:r>
      <w:r>
        <w:t xml:space="preserve"> South Africa (ASGI-SA)  </w:t>
      </w:r>
    </w:p>
    <w:p w14:paraId="534EB196" w14:textId="77777777" w:rsidR="002940EA" w:rsidRDefault="00C3564F">
      <w:pPr>
        <w:pBdr>
          <w:top w:val="single" w:sz="4" w:space="0" w:color="000000"/>
          <w:left w:val="single" w:sz="4" w:space="0" w:color="000000"/>
          <w:bottom w:val="single" w:sz="4" w:space="0" w:color="000000"/>
          <w:right w:val="single" w:sz="4" w:space="0" w:color="000000"/>
        </w:pBdr>
        <w:spacing w:after="29" w:line="241" w:lineRule="auto"/>
        <w:ind w:left="-5" w:right="38"/>
      </w:pPr>
      <w:r>
        <w:rPr>
          <w:color w:val="FF0000"/>
        </w:rPr>
        <w:t>If the ASGI-SA requirements are to be included in this contract</w:t>
      </w:r>
      <w:r>
        <w:t xml:space="preserve"> specify constraints which </w:t>
      </w:r>
      <w:r>
        <w:rPr>
          <w:i/>
        </w:rPr>
        <w:t>Contractor</w:t>
      </w:r>
      <w:r>
        <w:t xml:space="preserve"> must comply with after contract award in regard to any ASGI-SA requirements.  The ASGI-SA Compliance Schedule completed in the r</w:t>
      </w:r>
      <w:r>
        <w:t xml:space="preserve">eturnable tender schedules is reproduced here.  If ASGI-SA does not apply, delete this paragraph. </w:t>
      </w:r>
    </w:p>
    <w:p w14:paraId="0CFFB2DE" w14:textId="77777777" w:rsidR="002940EA" w:rsidRDefault="00C3564F">
      <w:pPr>
        <w:spacing w:after="0" w:line="259" w:lineRule="auto"/>
        <w:ind w:left="0" w:firstLine="0"/>
        <w:jc w:val="left"/>
      </w:pPr>
      <w:r>
        <w:t xml:space="preserve"> </w:t>
      </w:r>
    </w:p>
    <w:p w14:paraId="487DAD4A" w14:textId="77777777" w:rsidR="002940EA" w:rsidRDefault="00C3564F">
      <w:pPr>
        <w:ind w:left="-5" w:right="38"/>
      </w:pPr>
      <w:r>
        <w:t xml:space="preserve">The </w:t>
      </w:r>
      <w:r>
        <w:rPr>
          <w:i/>
        </w:rPr>
        <w:t>Contractor</w:t>
      </w:r>
      <w:r>
        <w:t xml:space="preserve"> complies with and fulfils the </w:t>
      </w:r>
      <w:r>
        <w:rPr>
          <w:i/>
        </w:rPr>
        <w:t>Contractor’s</w:t>
      </w:r>
      <w:r>
        <w:t xml:space="preserve"> obligations in respect of the Accelerated and Shared Growth Initiative - South Africa in accordan</w:t>
      </w:r>
      <w:r>
        <w:t xml:space="preserve">ce with and as provided for in the </w:t>
      </w:r>
      <w:r>
        <w:rPr>
          <w:i/>
        </w:rPr>
        <w:t>Contractor</w:t>
      </w:r>
      <w:r>
        <w:t xml:space="preserve">’s ASGI-SA Compliance Schedule stated below </w:t>
      </w:r>
    </w:p>
    <w:p w14:paraId="186DC408" w14:textId="77777777" w:rsidR="002940EA" w:rsidRDefault="00C3564F">
      <w:pPr>
        <w:ind w:left="-5" w:right="38"/>
      </w:pPr>
      <w:r>
        <w:t xml:space="preserve">. </w:t>
      </w:r>
    </w:p>
    <w:p w14:paraId="460619B5" w14:textId="77777777" w:rsidR="002940EA" w:rsidRDefault="00C3564F">
      <w:pPr>
        <w:spacing w:after="0" w:line="259" w:lineRule="auto"/>
        <w:ind w:left="0" w:firstLine="0"/>
        <w:jc w:val="left"/>
      </w:pPr>
      <w:r>
        <w:rPr>
          <w:i/>
        </w:rPr>
        <w:t xml:space="preserve">[Insert the agreed ASGI-SA Compliance Schedule here] </w:t>
      </w:r>
    </w:p>
    <w:p w14:paraId="7315146F" w14:textId="77777777" w:rsidR="002940EA" w:rsidRDefault="00C3564F">
      <w:pPr>
        <w:spacing w:after="0" w:line="259" w:lineRule="auto"/>
        <w:ind w:left="0" w:firstLine="0"/>
        <w:jc w:val="left"/>
      </w:pPr>
      <w:r>
        <w:t xml:space="preserve"> </w:t>
      </w:r>
    </w:p>
    <w:p w14:paraId="0ABDE4CF" w14:textId="77777777" w:rsidR="002940EA" w:rsidRDefault="00C3564F">
      <w:pPr>
        <w:spacing w:after="0" w:line="259" w:lineRule="auto"/>
        <w:ind w:left="0" w:firstLine="0"/>
        <w:jc w:val="left"/>
      </w:pPr>
      <w:r>
        <w:t xml:space="preserve"> </w:t>
      </w:r>
    </w:p>
    <w:p w14:paraId="31FF7DB1" w14:textId="77777777" w:rsidR="002940EA" w:rsidRDefault="00C3564F">
      <w:pPr>
        <w:ind w:left="-5" w:right="38"/>
      </w:pPr>
      <w:r>
        <w:t xml:space="preserve">The </w:t>
      </w:r>
      <w:r>
        <w:rPr>
          <w:i/>
        </w:rPr>
        <w:t>Contractor</w:t>
      </w:r>
      <w:r>
        <w:t xml:space="preserve"> shall keep accurate records and provide the </w:t>
      </w:r>
      <w:r>
        <w:rPr>
          <w:i/>
        </w:rPr>
        <w:t xml:space="preserve">Service Manager </w:t>
      </w:r>
      <w:r>
        <w:t xml:space="preserve">with reports on the </w:t>
      </w:r>
      <w:r>
        <w:rPr>
          <w:i/>
        </w:rPr>
        <w:t>Contractor</w:t>
      </w:r>
      <w:r>
        <w:t xml:space="preserve">’s actual delivery against the above stated ASGI-SA criteria.   [Elaborate on access to and format of records and frequency of submission etc.] </w:t>
      </w:r>
    </w:p>
    <w:p w14:paraId="3185B463" w14:textId="77777777" w:rsidR="002940EA" w:rsidRDefault="00C3564F">
      <w:pPr>
        <w:spacing w:after="0" w:line="259" w:lineRule="auto"/>
        <w:ind w:left="0" w:firstLine="0"/>
        <w:jc w:val="left"/>
      </w:pPr>
      <w:r>
        <w:t xml:space="preserve"> </w:t>
      </w:r>
    </w:p>
    <w:p w14:paraId="7165FF92" w14:textId="77777777" w:rsidR="002940EA" w:rsidRDefault="00C3564F">
      <w:pPr>
        <w:ind w:left="-5" w:right="38"/>
      </w:pPr>
      <w:r>
        <w:t xml:space="preserve">The </w:t>
      </w:r>
      <w:r>
        <w:rPr>
          <w:i/>
        </w:rPr>
        <w:t>Contractor</w:t>
      </w:r>
      <w:r>
        <w:t xml:space="preserve">’s failure to comply with his ASGI-SA obligations constitutes substantial failure on the part of the </w:t>
      </w:r>
      <w:r>
        <w:rPr>
          <w:i/>
        </w:rPr>
        <w:t>Contractor</w:t>
      </w:r>
      <w:r>
        <w:t xml:space="preserve"> to comply with his obligations under this contract. </w:t>
      </w:r>
    </w:p>
    <w:p w14:paraId="710A7A6C" w14:textId="77777777" w:rsidR="002940EA" w:rsidRDefault="00C3564F">
      <w:pPr>
        <w:spacing w:after="141" w:line="259" w:lineRule="auto"/>
        <w:ind w:left="0" w:firstLine="0"/>
        <w:jc w:val="left"/>
      </w:pPr>
      <w:r>
        <w:t xml:space="preserve"> </w:t>
      </w:r>
    </w:p>
    <w:p w14:paraId="3A078123" w14:textId="77777777" w:rsidR="002940EA" w:rsidRDefault="00C3564F">
      <w:pPr>
        <w:pStyle w:val="Heading3"/>
        <w:spacing w:after="94"/>
        <w:ind w:left="-5"/>
      </w:pPr>
      <w:r>
        <w:t xml:space="preserve">5.2 Subcontracting </w:t>
      </w:r>
    </w:p>
    <w:p w14:paraId="4CF1F7F3" w14:textId="77777777" w:rsidR="002940EA" w:rsidRDefault="00C3564F">
      <w:pPr>
        <w:spacing w:after="0" w:line="371" w:lineRule="auto"/>
        <w:ind w:left="0" w:right="5899" w:firstLine="284"/>
        <w:jc w:val="left"/>
      </w:pPr>
      <w:r>
        <w:rPr>
          <w:b/>
        </w:rPr>
        <w:t xml:space="preserve">5.2.1 </w:t>
      </w:r>
      <w:r>
        <w:rPr>
          <w:b/>
        </w:rPr>
        <w:tab/>
        <w:t xml:space="preserve">Preferred subcontractors </w:t>
      </w:r>
      <w:r>
        <w:t xml:space="preserve">N/A </w:t>
      </w:r>
    </w:p>
    <w:p w14:paraId="79C2161E" w14:textId="77777777" w:rsidR="002940EA" w:rsidRDefault="00C3564F">
      <w:pPr>
        <w:spacing w:after="0" w:line="259" w:lineRule="auto"/>
        <w:ind w:left="0" w:firstLine="0"/>
        <w:jc w:val="left"/>
      </w:pPr>
      <w:r>
        <w:t xml:space="preserve"> </w:t>
      </w:r>
    </w:p>
    <w:p w14:paraId="25D76BDF" w14:textId="77777777" w:rsidR="002940EA" w:rsidRDefault="00C3564F">
      <w:pPr>
        <w:spacing w:after="138" w:line="259" w:lineRule="auto"/>
        <w:ind w:left="0" w:firstLine="0"/>
        <w:jc w:val="left"/>
      </w:pPr>
      <w:r>
        <w:t xml:space="preserve"> </w:t>
      </w:r>
    </w:p>
    <w:p w14:paraId="5451FDF0" w14:textId="77777777" w:rsidR="002940EA" w:rsidRDefault="00C3564F">
      <w:pPr>
        <w:tabs>
          <w:tab w:val="center" w:pos="504"/>
          <w:tab w:val="center" w:pos="4275"/>
        </w:tabs>
        <w:spacing w:after="109" w:line="259" w:lineRule="auto"/>
        <w:ind w:left="0" w:firstLine="0"/>
        <w:jc w:val="left"/>
      </w:pPr>
      <w:r>
        <w:rPr>
          <w:rFonts w:ascii="Calibri" w:eastAsia="Calibri" w:hAnsi="Calibri" w:cs="Calibri"/>
          <w:sz w:val="22"/>
        </w:rPr>
        <w:tab/>
      </w:r>
      <w:r>
        <w:rPr>
          <w:b/>
        </w:rPr>
        <w:t xml:space="preserve">5.2.2 </w:t>
      </w:r>
      <w:r>
        <w:rPr>
          <w:b/>
        </w:rPr>
        <w:tab/>
        <w:t>Subcontract document</w:t>
      </w:r>
      <w:r>
        <w:rPr>
          <w:b/>
        </w:rPr>
        <w:t xml:space="preserve">ation, and assessment of subcontract tenders </w:t>
      </w:r>
    </w:p>
    <w:p w14:paraId="6887B54E" w14:textId="77777777" w:rsidR="002940EA" w:rsidRDefault="00C3564F">
      <w:pPr>
        <w:spacing w:after="0" w:line="259" w:lineRule="auto"/>
        <w:ind w:left="0" w:firstLine="0"/>
        <w:jc w:val="left"/>
      </w:pPr>
      <w:r>
        <w:t xml:space="preserve"> </w:t>
      </w:r>
    </w:p>
    <w:p w14:paraId="3943585D" w14:textId="77777777" w:rsidR="002940EA" w:rsidRDefault="00C3564F">
      <w:pPr>
        <w:ind w:left="-5" w:right="38"/>
      </w:pPr>
      <w:r>
        <w:t xml:space="preserve">N/A </w:t>
      </w:r>
    </w:p>
    <w:p w14:paraId="67A1B842" w14:textId="77777777" w:rsidR="002940EA" w:rsidRDefault="00C3564F">
      <w:pPr>
        <w:spacing w:after="0" w:line="259" w:lineRule="auto"/>
        <w:ind w:left="0" w:firstLine="0"/>
        <w:jc w:val="left"/>
      </w:pPr>
      <w:r>
        <w:t xml:space="preserve"> </w:t>
      </w:r>
    </w:p>
    <w:p w14:paraId="422698F6" w14:textId="77777777" w:rsidR="002940EA" w:rsidRDefault="00C3564F">
      <w:pPr>
        <w:spacing w:after="138" w:line="259" w:lineRule="auto"/>
        <w:ind w:left="0" w:firstLine="0"/>
        <w:jc w:val="left"/>
      </w:pPr>
      <w:r>
        <w:t xml:space="preserve"> </w:t>
      </w:r>
    </w:p>
    <w:p w14:paraId="5DC6FF2A" w14:textId="77777777" w:rsidR="002940EA" w:rsidRDefault="00C3564F">
      <w:pPr>
        <w:spacing w:after="0" w:line="374" w:lineRule="auto"/>
        <w:ind w:left="0" w:right="5434" w:firstLine="284"/>
        <w:jc w:val="left"/>
      </w:pPr>
      <w:r>
        <w:rPr>
          <w:b/>
        </w:rPr>
        <w:t xml:space="preserve">5.2.3 </w:t>
      </w:r>
      <w:r>
        <w:rPr>
          <w:b/>
        </w:rPr>
        <w:tab/>
        <w:t xml:space="preserve">Limitations on subcontracting </w:t>
      </w:r>
      <w:r>
        <w:t xml:space="preserve">N/A </w:t>
      </w:r>
    </w:p>
    <w:p w14:paraId="3637DA61" w14:textId="77777777" w:rsidR="002940EA" w:rsidRDefault="00C3564F">
      <w:pPr>
        <w:spacing w:after="0" w:line="259" w:lineRule="auto"/>
        <w:ind w:left="0" w:firstLine="0"/>
        <w:jc w:val="left"/>
      </w:pPr>
      <w:r>
        <w:t xml:space="preserve"> </w:t>
      </w:r>
    </w:p>
    <w:p w14:paraId="17C19933" w14:textId="77777777" w:rsidR="002940EA" w:rsidRDefault="00C3564F">
      <w:pPr>
        <w:spacing w:after="0" w:line="259" w:lineRule="auto"/>
        <w:ind w:left="0" w:firstLine="0"/>
        <w:jc w:val="left"/>
      </w:pPr>
      <w:r>
        <w:lastRenderedPageBreak/>
        <w:t xml:space="preserve"> </w:t>
      </w:r>
    </w:p>
    <w:p w14:paraId="791F0AD2" w14:textId="77777777" w:rsidR="002940EA" w:rsidRDefault="00C3564F">
      <w:pPr>
        <w:spacing w:after="0" w:line="259" w:lineRule="auto"/>
        <w:ind w:left="0" w:firstLine="0"/>
        <w:jc w:val="left"/>
      </w:pPr>
      <w:r>
        <w:t xml:space="preserve"> </w:t>
      </w:r>
    </w:p>
    <w:p w14:paraId="36EF1D90" w14:textId="77777777" w:rsidR="002940EA" w:rsidRDefault="00C3564F">
      <w:pPr>
        <w:spacing w:after="0" w:line="374" w:lineRule="auto"/>
        <w:ind w:left="0" w:right="5398" w:firstLine="284"/>
        <w:jc w:val="left"/>
      </w:pPr>
      <w:r>
        <w:rPr>
          <w:b/>
        </w:rPr>
        <w:t xml:space="preserve">5.2.4 </w:t>
      </w:r>
      <w:r>
        <w:rPr>
          <w:b/>
        </w:rPr>
        <w:tab/>
        <w:t xml:space="preserve">Attendance on subcontractors </w:t>
      </w:r>
      <w:r>
        <w:t xml:space="preserve">N/A </w:t>
      </w:r>
    </w:p>
    <w:p w14:paraId="0E4E0025" w14:textId="77777777" w:rsidR="002940EA" w:rsidRDefault="00C3564F">
      <w:pPr>
        <w:spacing w:after="0" w:line="259" w:lineRule="auto"/>
        <w:ind w:left="0" w:firstLine="0"/>
        <w:jc w:val="left"/>
      </w:pPr>
      <w:r>
        <w:t xml:space="preserve"> </w:t>
      </w:r>
    </w:p>
    <w:p w14:paraId="61685552" w14:textId="77777777" w:rsidR="002940EA" w:rsidRDefault="00C3564F">
      <w:pPr>
        <w:spacing w:after="141" w:line="259" w:lineRule="auto"/>
        <w:ind w:left="0" w:firstLine="0"/>
        <w:jc w:val="left"/>
      </w:pPr>
      <w:r>
        <w:t xml:space="preserve"> </w:t>
      </w:r>
    </w:p>
    <w:p w14:paraId="7A9E085F" w14:textId="77777777" w:rsidR="002940EA" w:rsidRDefault="00C3564F">
      <w:pPr>
        <w:pStyle w:val="Heading3"/>
        <w:spacing w:after="94"/>
        <w:ind w:left="-5"/>
      </w:pPr>
      <w:r>
        <w:t xml:space="preserve">5.3 Plant and Materials </w:t>
      </w:r>
    </w:p>
    <w:p w14:paraId="1BB41FB2" w14:textId="77777777" w:rsidR="002940EA" w:rsidRDefault="00C3564F">
      <w:pPr>
        <w:pStyle w:val="Heading4"/>
        <w:tabs>
          <w:tab w:val="center" w:pos="504"/>
          <w:tab w:val="center" w:pos="1680"/>
        </w:tabs>
        <w:ind w:left="0" w:firstLine="0"/>
      </w:pPr>
      <w:r>
        <w:rPr>
          <w:rFonts w:ascii="Calibri" w:eastAsia="Calibri" w:hAnsi="Calibri" w:cs="Calibri"/>
          <w:b w:val="0"/>
          <w:sz w:val="22"/>
        </w:rPr>
        <w:tab/>
      </w:r>
      <w:r>
        <w:t>5.3.1</w:t>
      </w:r>
      <w:r>
        <w:t xml:space="preserve"> </w:t>
      </w:r>
      <w:r>
        <w:tab/>
      </w:r>
      <w:r>
        <w:t xml:space="preserve">Specifications </w:t>
      </w:r>
    </w:p>
    <w:p w14:paraId="6830BAD1" w14:textId="77777777" w:rsidR="002940EA" w:rsidRDefault="00C3564F">
      <w:pPr>
        <w:ind w:left="-5" w:right="38"/>
      </w:pPr>
      <w:r>
        <w:t>The contractor will be working on both Vertical spindle mills and Tube stein mills. Vertical spindle mill bodies are made of cast steel material and Tube mills components material is hard steel. The mild steel insert to be used on the damaged holes to be a</w:t>
      </w:r>
      <w:r>
        <w:t xml:space="preserve">t lease 6mm thick. </w:t>
      </w:r>
    </w:p>
    <w:p w14:paraId="307BC4E2" w14:textId="77777777" w:rsidR="002940EA" w:rsidRDefault="00C3564F">
      <w:pPr>
        <w:spacing w:after="0" w:line="259" w:lineRule="auto"/>
        <w:ind w:left="0" w:firstLine="0"/>
        <w:jc w:val="left"/>
      </w:pPr>
      <w:r>
        <w:t xml:space="preserve"> </w:t>
      </w:r>
    </w:p>
    <w:p w14:paraId="173CED98" w14:textId="77777777" w:rsidR="002940EA" w:rsidRDefault="00C3564F">
      <w:pPr>
        <w:spacing w:after="138" w:line="259" w:lineRule="auto"/>
        <w:ind w:left="0" w:firstLine="0"/>
        <w:jc w:val="left"/>
      </w:pPr>
      <w:r>
        <w:t xml:space="preserve"> </w:t>
      </w:r>
    </w:p>
    <w:p w14:paraId="17738B61" w14:textId="77777777" w:rsidR="002940EA" w:rsidRDefault="00C3564F">
      <w:pPr>
        <w:pStyle w:val="Heading4"/>
        <w:tabs>
          <w:tab w:val="center" w:pos="504"/>
          <w:tab w:val="center" w:pos="2008"/>
        </w:tabs>
        <w:ind w:left="0" w:firstLine="0"/>
      </w:pPr>
      <w:r>
        <w:rPr>
          <w:rFonts w:ascii="Calibri" w:eastAsia="Calibri" w:hAnsi="Calibri" w:cs="Calibri"/>
          <w:b w:val="0"/>
          <w:sz w:val="22"/>
        </w:rPr>
        <w:tab/>
      </w:r>
      <w:r>
        <w:t>5.3.2</w:t>
      </w:r>
      <w:r>
        <w:t xml:space="preserve"> </w:t>
      </w:r>
      <w:r>
        <w:tab/>
      </w:r>
      <w:r>
        <w:t xml:space="preserve">Correction of defects </w:t>
      </w:r>
    </w:p>
    <w:p w14:paraId="46B6D3B1" w14:textId="77777777" w:rsidR="002940EA" w:rsidRDefault="00C3564F">
      <w:pPr>
        <w:ind w:left="345" w:right="38" w:hanging="360"/>
      </w:pPr>
      <w:r>
        <w:t xml:space="preserve">- In case there is a defect due to </w:t>
      </w:r>
      <w:r>
        <w:rPr>
          <w:i/>
        </w:rPr>
        <w:t xml:space="preserve">Contractor </w:t>
      </w:r>
      <w:r>
        <w:t xml:space="preserve">poor workmanship that may cause delays during assembling of the mill or mill feeder, </w:t>
      </w:r>
      <w:r>
        <w:rPr>
          <w:i/>
        </w:rPr>
        <w:t xml:space="preserve">Contractor </w:t>
      </w:r>
      <w:r>
        <w:t xml:space="preserve">will be informed and must be available within 12 hours. The defect to be repaired at no extra costs charged by the </w:t>
      </w:r>
      <w:r>
        <w:rPr>
          <w:i/>
        </w:rPr>
        <w:t>Contractor.</w:t>
      </w:r>
      <w:r>
        <w:t xml:space="preserve"> All labour, material and travel expenses will be for the </w:t>
      </w:r>
      <w:r>
        <w:rPr>
          <w:i/>
        </w:rPr>
        <w:t xml:space="preserve">Contractor’s </w:t>
      </w:r>
      <w:r>
        <w:t xml:space="preserve">account. </w:t>
      </w:r>
    </w:p>
    <w:p w14:paraId="6EE403C4" w14:textId="77777777" w:rsidR="002940EA" w:rsidRDefault="00C3564F">
      <w:pPr>
        <w:spacing w:after="0" w:line="259" w:lineRule="auto"/>
        <w:ind w:left="0" w:firstLine="0"/>
        <w:jc w:val="left"/>
      </w:pPr>
      <w:r>
        <w:t xml:space="preserve"> </w:t>
      </w:r>
    </w:p>
    <w:p w14:paraId="3C716792" w14:textId="77777777" w:rsidR="002940EA" w:rsidRDefault="00C3564F">
      <w:pPr>
        <w:ind w:left="-5" w:right="38"/>
      </w:pPr>
      <w:r>
        <w:t xml:space="preserve">N.B Each mill holes that has been repaired should run 1400hrs and feeder mechanism to operate 6000hrs without any defect. Should there be a defect on the repaired holes and repaired feeder mechanism while still under warranty, the </w:t>
      </w:r>
      <w:r>
        <w:rPr>
          <w:i/>
        </w:rPr>
        <w:t xml:space="preserve">Contractor </w:t>
      </w:r>
      <w:r>
        <w:t>will be notifi</w:t>
      </w:r>
      <w:r>
        <w:t xml:space="preserve">ed and repairs to be done accordingly.  </w:t>
      </w:r>
    </w:p>
    <w:p w14:paraId="659F1F22" w14:textId="77777777" w:rsidR="002940EA" w:rsidRDefault="00C3564F">
      <w:pPr>
        <w:spacing w:after="0" w:line="259" w:lineRule="auto"/>
        <w:ind w:left="0" w:firstLine="0"/>
        <w:jc w:val="left"/>
      </w:pPr>
      <w:r>
        <w:t xml:space="preserve"> </w:t>
      </w:r>
    </w:p>
    <w:p w14:paraId="247A460D" w14:textId="77777777" w:rsidR="002940EA" w:rsidRDefault="00C3564F">
      <w:pPr>
        <w:ind w:left="-5" w:right="38"/>
      </w:pPr>
      <w:r>
        <w:t xml:space="preserve">N.B Therefore, the Contractor will have report to Arnot Power station within 12 hours including non-working days (weekends and holidays) </w:t>
      </w:r>
    </w:p>
    <w:p w14:paraId="01DE2D61" w14:textId="77777777" w:rsidR="002940EA" w:rsidRDefault="00C3564F">
      <w:pPr>
        <w:spacing w:after="138" w:line="259" w:lineRule="auto"/>
        <w:ind w:left="0" w:firstLine="0"/>
        <w:jc w:val="left"/>
      </w:pPr>
      <w:r>
        <w:t xml:space="preserve"> </w:t>
      </w:r>
    </w:p>
    <w:p w14:paraId="437F8EBF" w14:textId="77777777" w:rsidR="002940EA" w:rsidRDefault="00C3564F">
      <w:pPr>
        <w:pStyle w:val="Heading4"/>
        <w:spacing w:after="118"/>
        <w:ind w:left="279"/>
      </w:pPr>
      <w:r>
        <w:t>5.3.3</w:t>
      </w:r>
      <w:r>
        <w:t xml:space="preserve"> </w:t>
      </w:r>
      <w:r>
        <w:rPr>
          <w:sz w:val="21"/>
        </w:rPr>
        <w:t>Contractor</w:t>
      </w:r>
      <w:r>
        <w:t>’s procurement of Plant</w:t>
      </w:r>
      <w:r>
        <w:t xml:space="preserve"> and Materials </w:t>
      </w:r>
    </w:p>
    <w:p w14:paraId="0F940B2F" w14:textId="77777777" w:rsidR="002940EA" w:rsidRDefault="00C3564F">
      <w:pPr>
        <w:pBdr>
          <w:top w:val="single" w:sz="4" w:space="0" w:color="000000"/>
          <w:left w:val="single" w:sz="4" w:space="0" w:color="000000"/>
          <w:bottom w:val="single" w:sz="4" w:space="0" w:color="000000"/>
          <w:right w:val="single" w:sz="4" w:space="0" w:color="000000"/>
        </w:pBdr>
        <w:spacing w:after="29" w:line="241" w:lineRule="auto"/>
        <w:ind w:left="-5" w:right="38"/>
      </w:pPr>
      <w:r>
        <w:t>Specify any constr</w:t>
      </w:r>
      <w:r>
        <w:t xml:space="preserve">aints on how the </w:t>
      </w:r>
      <w:r>
        <w:rPr>
          <w:i/>
        </w:rPr>
        <w:t>Contractor</w:t>
      </w:r>
      <w:r>
        <w:t xml:space="preserve"> is to order, codify, expedite, freight, import, transport to the Affected Property and any other requirements for delivery and storage before installation.  The </w:t>
      </w:r>
      <w:r>
        <w:rPr>
          <w:i/>
        </w:rPr>
        <w:t>Employer</w:t>
      </w:r>
      <w:r>
        <w:t xml:space="preserve"> may require warranties from suppliers to be in favour of t</w:t>
      </w:r>
      <w:r>
        <w:t xml:space="preserve">he </w:t>
      </w:r>
      <w:r>
        <w:rPr>
          <w:i/>
        </w:rPr>
        <w:t>Employer</w:t>
      </w:r>
      <w:r>
        <w:t xml:space="preserve"> and not just to the </w:t>
      </w:r>
      <w:r>
        <w:rPr>
          <w:i/>
        </w:rPr>
        <w:t>Contractor</w:t>
      </w:r>
      <w:r>
        <w:t xml:space="preserve">.   The </w:t>
      </w:r>
      <w:r>
        <w:rPr>
          <w:i/>
        </w:rPr>
        <w:t>Employer</w:t>
      </w:r>
      <w:r>
        <w:t xml:space="preserve"> may also need schedules of vendor data for his own use after the end of the </w:t>
      </w:r>
      <w:r>
        <w:rPr>
          <w:i/>
        </w:rPr>
        <w:t>service period</w:t>
      </w:r>
      <w:r>
        <w:t xml:space="preserve">. </w:t>
      </w:r>
    </w:p>
    <w:p w14:paraId="3D7DD3BB" w14:textId="77777777" w:rsidR="002940EA" w:rsidRDefault="00C3564F">
      <w:pPr>
        <w:spacing w:after="0" w:line="259" w:lineRule="auto"/>
        <w:ind w:left="0" w:firstLine="0"/>
        <w:jc w:val="left"/>
      </w:pPr>
      <w:r>
        <w:t xml:space="preserve"> </w:t>
      </w:r>
    </w:p>
    <w:p w14:paraId="1F30759E" w14:textId="77777777" w:rsidR="002940EA" w:rsidRDefault="00C3564F">
      <w:pPr>
        <w:spacing w:after="138" w:line="259" w:lineRule="auto"/>
        <w:ind w:left="0" w:firstLine="0"/>
        <w:jc w:val="left"/>
      </w:pPr>
      <w:r>
        <w:t xml:space="preserve"> </w:t>
      </w:r>
    </w:p>
    <w:p w14:paraId="211CE938" w14:textId="77777777" w:rsidR="002940EA" w:rsidRDefault="00C3564F">
      <w:pPr>
        <w:pStyle w:val="Heading4"/>
        <w:tabs>
          <w:tab w:val="center" w:pos="504"/>
          <w:tab w:val="center" w:pos="2052"/>
        </w:tabs>
        <w:ind w:left="0" w:firstLine="0"/>
      </w:pPr>
      <w:r>
        <w:rPr>
          <w:rFonts w:ascii="Calibri" w:eastAsia="Calibri" w:hAnsi="Calibri" w:cs="Calibri"/>
          <w:b w:val="0"/>
          <w:sz w:val="22"/>
        </w:rPr>
        <w:tab/>
      </w:r>
      <w:r>
        <w:t>5.3.4</w:t>
      </w:r>
      <w:r>
        <w:t xml:space="preserve"> </w:t>
      </w:r>
      <w:r>
        <w:tab/>
      </w:r>
      <w:r>
        <w:t xml:space="preserve">Tests and inspections  </w:t>
      </w:r>
    </w:p>
    <w:p w14:paraId="6D2BD35F" w14:textId="77777777" w:rsidR="002940EA" w:rsidRDefault="00C3564F">
      <w:pPr>
        <w:ind w:left="-5" w:right="38"/>
      </w:pPr>
      <w:r>
        <w:t xml:space="preserve">Approved Quality control plan and check sheets- to be used as a </w:t>
      </w:r>
      <w:r>
        <w:t xml:space="preserve">guideline for inspection and to ensure the quality of work. Only holes that will be repaired according to standard will be accepted. </w:t>
      </w:r>
    </w:p>
    <w:p w14:paraId="4558CF09" w14:textId="77777777" w:rsidR="002940EA" w:rsidRDefault="00C3564F">
      <w:pPr>
        <w:spacing w:after="0" w:line="259" w:lineRule="auto"/>
        <w:ind w:left="0" w:firstLine="0"/>
        <w:jc w:val="left"/>
      </w:pPr>
      <w:r>
        <w:t xml:space="preserve"> </w:t>
      </w:r>
    </w:p>
    <w:p w14:paraId="7B0B58EB" w14:textId="77777777" w:rsidR="002940EA" w:rsidRDefault="00C3564F">
      <w:pPr>
        <w:spacing w:after="138" w:line="259" w:lineRule="auto"/>
        <w:ind w:left="0" w:firstLine="0"/>
        <w:jc w:val="left"/>
      </w:pPr>
      <w:r>
        <w:t xml:space="preserve"> </w:t>
      </w:r>
    </w:p>
    <w:p w14:paraId="7D5F289A" w14:textId="77777777" w:rsidR="002940EA" w:rsidRDefault="00C3564F">
      <w:pPr>
        <w:pStyle w:val="Heading4"/>
        <w:tabs>
          <w:tab w:val="center" w:pos="504"/>
          <w:tab w:val="center" w:pos="3684"/>
        </w:tabs>
        <w:spacing w:after="0"/>
        <w:ind w:left="0" w:firstLine="0"/>
      </w:pPr>
      <w:r>
        <w:rPr>
          <w:rFonts w:ascii="Calibri" w:eastAsia="Calibri" w:hAnsi="Calibri" w:cs="Calibri"/>
          <w:b w:val="0"/>
          <w:sz w:val="22"/>
        </w:rPr>
        <w:tab/>
      </w:r>
      <w:r>
        <w:t>5.3.5</w:t>
      </w:r>
      <w:r>
        <w:t xml:space="preserve"> </w:t>
      </w:r>
      <w:r>
        <w:tab/>
      </w:r>
      <w:r>
        <w:t>Plant &amp; Materi</w:t>
      </w:r>
      <w:r>
        <w:t xml:space="preserve">als provided “free issue” by the </w:t>
      </w:r>
      <w:r>
        <w:rPr>
          <w:sz w:val="21"/>
        </w:rPr>
        <w:t>Employer</w:t>
      </w:r>
      <w:r>
        <w:t xml:space="preserve"> </w:t>
      </w:r>
    </w:p>
    <w:tbl>
      <w:tblPr>
        <w:tblStyle w:val="TableGrid"/>
        <w:tblW w:w="9856" w:type="dxa"/>
        <w:tblInd w:w="-108" w:type="dxa"/>
        <w:tblCellMar>
          <w:top w:w="8" w:type="dxa"/>
          <w:left w:w="108" w:type="dxa"/>
          <w:bottom w:w="0" w:type="dxa"/>
          <w:right w:w="56" w:type="dxa"/>
        </w:tblCellMar>
        <w:tblLook w:val="04A0" w:firstRow="1" w:lastRow="0" w:firstColumn="1" w:lastColumn="0" w:noHBand="0" w:noVBand="1"/>
      </w:tblPr>
      <w:tblGrid>
        <w:gridCol w:w="7055"/>
        <w:gridCol w:w="2801"/>
      </w:tblGrid>
      <w:tr w:rsidR="002940EA" w14:paraId="6A339244" w14:textId="77777777">
        <w:trPr>
          <w:trHeight w:val="492"/>
        </w:trPr>
        <w:tc>
          <w:tcPr>
            <w:tcW w:w="7055" w:type="dxa"/>
            <w:tcBorders>
              <w:top w:val="single" w:sz="4" w:space="0" w:color="000000"/>
              <w:left w:val="single" w:sz="4" w:space="0" w:color="000000"/>
              <w:bottom w:val="single" w:sz="4" w:space="0" w:color="000000"/>
              <w:right w:val="single" w:sz="4" w:space="0" w:color="000000"/>
            </w:tcBorders>
          </w:tcPr>
          <w:p w14:paraId="46A59840" w14:textId="77777777" w:rsidR="002940EA" w:rsidRDefault="00C3564F">
            <w:pPr>
              <w:spacing w:after="0" w:line="259" w:lineRule="auto"/>
              <w:ind w:left="0" w:firstLine="0"/>
              <w:jc w:val="left"/>
            </w:pPr>
            <w:r>
              <w:rPr>
                <w:b/>
                <w:color w:val="1A1C21"/>
                <w:sz w:val="18"/>
              </w:rPr>
              <w:t xml:space="preserve">Item  </w:t>
            </w:r>
            <w:r>
              <w:t xml:space="preserve"> </w:t>
            </w:r>
          </w:p>
        </w:tc>
        <w:tc>
          <w:tcPr>
            <w:tcW w:w="2801" w:type="dxa"/>
            <w:tcBorders>
              <w:top w:val="single" w:sz="4" w:space="0" w:color="000000"/>
              <w:left w:val="single" w:sz="4" w:space="0" w:color="000000"/>
              <w:bottom w:val="single" w:sz="4" w:space="0" w:color="000000"/>
              <w:right w:val="single" w:sz="4" w:space="0" w:color="000000"/>
            </w:tcBorders>
          </w:tcPr>
          <w:p w14:paraId="59CEB646" w14:textId="77777777" w:rsidR="002940EA" w:rsidRDefault="00C3564F">
            <w:pPr>
              <w:spacing w:after="0" w:line="259" w:lineRule="auto"/>
              <w:ind w:left="2" w:firstLine="0"/>
              <w:jc w:val="left"/>
            </w:pPr>
            <w:r>
              <w:rPr>
                <w:b/>
                <w:color w:val="1A1C21"/>
                <w:sz w:val="18"/>
              </w:rPr>
              <w:t xml:space="preserve">Date </w:t>
            </w:r>
            <w:r>
              <w:rPr>
                <w:rFonts w:ascii="Times New Roman" w:eastAsia="Times New Roman" w:hAnsi="Times New Roman" w:cs="Times New Roman"/>
                <w:b/>
                <w:color w:val="1A1C21"/>
                <w:sz w:val="22"/>
              </w:rPr>
              <w:t xml:space="preserve">by </w:t>
            </w:r>
            <w:r>
              <w:rPr>
                <w:b/>
                <w:color w:val="1A1C21"/>
                <w:sz w:val="18"/>
              </w:rPr>
              <w:t xml:space="preserve">which it </w:t>
            </w:r>
            <w:r>
              <w:rPr>
                <w:rFonts w:ascii="Times New Roman" w:eastAsia="Times New Roman" w:hAnsi="Times New Roman" w:cs="Times New Roman"/>
                <w:b/>
                <w:color w:val="1A1C21"/>
                <w:sz w:val="22"/>
              </w:rPr>
              <w:t xml:space="preserve">will </w:t>
            </w:r>
            <w:r>
              <w:rPr>
                <w:b/>
                <w:color w:val="1A1C21"/>
                <w:sz w:val="18"/>
              </w:rPr>
              <w:t xml:space="preserve">be </w:t>
            </w:r>
            <w:r>
              <w:rPr>
                <w:b/>
                <w:color w:val="1A1C21"/>
              </w:rPr>
              <w:t>pr</w:t>
            </w:r>
            <w:r>
              <w:rPr>
                <w:b/>
                <w:color w:val="313138"/>
              </w:rPr>
              <w:t>o</w:t>
            </w:r>
            <w:r>
              <w:rPr>
                <w:b/>
                <w:color w:val="1A1C21"/>
              </w:rPr>
              <w:t>vided</w:t>
            </w:r>
            <w:r>
              <w:t xml:space="preserve"> </w:t>
            </w:r>
          </w:p>
        </w:tc>
      </w:tr>
      <w:tr w:rsidR="002940EA" w14:paraId="7D08AC6A" w14:textId="77777777">
        <w:trPr>
          <w:trHeight w:val="240"/>
        </w:trPr>
        <w:tc>
          <w:tcPr>
            <w:tcW w:w="7055" w:type="dxa"/>
            <w:tcBorders>
              <w:top w:val="single" w:sz="4" w:space="0" w:color="000000"/>
              <w:left w:val="single" w:sz="4" w:space="0" w:color="000000"/>
              <w:bottom w:val="single" w:sz="4" w:space="0" w:color="000000"/>
              <w:right w:val="single" w:sz="4" w:space="0" w:color="000000"/>
            </w:tcBorders>
          </w:tcPr>
          <w:p w14:paraId="577F17B0" w14:textId="77777777" w:rsidR="002940EA" w:rsidRDefault="00C3564F">
            <w:pPr>
              <w:spacing w:after="0" w:line="259" w:lineRule="auto"/>
              <w:ind w:left="0" w:firstLine="0"/>
              <w:jc w:val="left"/>
            </w:pPr>
            <w:r>
              <w:rPr>
                <w:color w:val="1A1C21"/>
                <w:sz w:val="18"/>
              </w:rPr>
              <w:t>Induction</w:t>
            </w:r>
            <w:r>
              <w:t xml:space="preserve"> </w:t>
            </w:r>
          </w:p>
        </w:tc>
        <w:tc>
          <w:tcPr>
            <w:tcW w:w="2801" w:type="dxa"/>
            <w:tcBorders>
              <w:top w:val="single" w:sz="4" w:space="0" w:color="000000"/>
              <w:left w:val="single" w:sz="4" w:space="0" w:color="000000"/>
              <w:bottom w:val="single" w:sz="4" w:space="0" w:color="000000"/>
              <w:right w:val="single" w:sz="4" w:space="0" w:color="000000"/>
            </w:tcBorders>
          </w:tcPr>
          <w:p w14:paraId="41BCA4BD" w14:textId="77777777" w:rsidR="002940EA" w:rsidRDefault="00C3564F">
            <w:pPr>
              <w:spacing w:after="0" w:line="259" w:lineRule="auto"/>
              <w:ind w:left="2" w:firstLine="0"/>
              <w:jc w:val="left"/>
            </w:pPr>
            <w:r>
              <w:t xml:space="preserve">As and when the need arise </w:t>
            </w:r>
          </w:p>
        </w:tc>
      </w:tr>
      <w:tr w:rsidR="002940EA" w14:paraId="535EC780" w14:textId="77777777">
        <w:trPr>
          <w:trHeight w:val="240"/>
        </w:trPr>
        <w:tc>
          <w:tcPr>
            <w:tcW w:w="7055" w:type="dxa"/>
            <w:tcBorders>
              <w:top w:val="single" w:sz="4" w:space="0" w:color="000000"/>
              <w:left w:val="single" w:sz="4" w:space="0" w:color="000000"/>
              <w:bottom w:val="single" w:sz="4" w:space="0" w:color="000000"/>
              <w:right w:val="single" w:sz="4" w:space="0" w:color="000000"/>
            </w:tcBorders>
          </w:tcPr>
          <w:p w14:paraId="50CB62D5" w14:textId="77777777" w:rsidR="002940EA" w:rsidRDefault="00C3564F">
            <w:pPr>
              <w:spacing w:after="0" w:line="259" w:lineRule="auto"/>
              <w:ind w:left="0" w:firstLine="0"/>
              <w:jc w:val="left"/>
            </w:pPr>
            <w:r>
              <w:rPr>
                <w:color w:val="1A1C21"/>
                <w:sz w:val="18"/>
              </w:rPr>
              <w:t xml:space="preserve">Permit to Work                                                                                              </w:t>
            </w:r>
            <w:r>
              <w:t xml:space="preserve"> </w:t>
            </w:r>
          </w:p>
        </w:tc>
        <w:tc>
          <w:tcPr>
            <w:tcW w:w="2801" w:type="dxa"/>
            <w:tcBorders>
              <w:top w:val="single" w:sz="4" w:space="0" w:color="000000"/>
              <w:left w:val="single" w:sz="4" w:space="0" w:color="000000"/>
              <w:bottom w:val="single" w:sz="4" w:space="0" w:color="000000"/>
              <w:right w:val="single" w:sz="4" w:space="0" w:color="000000"/>
            </w:tcBorders>
          </w:tcPr>
          <w:p w14:paraId="259B56D4" w14:textId="77777777" w:rsidR="002940EA" w:rsidRDefault="00C3564F">
            <w:pPr>
              <w:spacing w:after="0" w:line="259" w:lineRule="auto"/>
              <w:ind w:left="2" w:firstLine="0"/>
              <w:jc w:val="left"/>
            </w:pPr>
            <w:r>
              <w:t xml:space="preserve">Ongoing </w:t>
            </w:r>
          </w:p>
        </w:tc>
      </w:tr>
      <w:tr w:rsidR="002940EA" w14:paraId="341E5A17" w14:textId="77777777">
        <w:trPr>
          <w:trHeight w:val="240"/>
        </w:trPr>
        <w:tc>
          <w:tcPr>
            <w:tcW w:w="7055" w:type="dxa"/>
            <w:tcBorders>
              <w:top w:val="single" w:sz="4" w:space="0" w:color="000000"/>
              <w:left w:val="single" w:sz="4" w:space="0" w:color="000000"/>
              <w:bottom w:val="single" w:sz="4" w:space="0" w:color="000000"/>
              <w:right w:val="single" w:sz="4" w:space="0" w:color="000000"/>
            </w:tcBorders>
          </w:tcPr>
          <w:p w14:paraId="76185416" w14:textId="77777777" w:rsidR="002940EA" w:rsidRDefault="00C3564F">
            <w:pPr>
              <w:spacing w:after="0" w:line="259" w:lineRule="auto"/>
              <w:ind w:left="0" w:firstLine="0"/>
              <w:jc w:val="left"/>
            </w:pPr>
            <w:r>
              <w:rPr>
                <w:color w:val="1A1C21"/>
                <w:sz w:val="18"/>
              </w:rPr>
              <w:t>Compressed air</w:t>
            </w:r>
            <w:r>
              <w:t xml:space="preserve"> </w:t>
            </w:r>
          </w:p>
        </w:tc>
        <w:tc>
          <w:tcPr>
            <w:tcW w:w="2801" w:type="dxa"/>
            <w:tcBorders>
              <w:top w:val="single" w:sz="4" w:space="0" w:color="000000"/>
              <w:left w:val="single" w:sz="4" w:space="0" w:color="000000"/>
              <w:bottom w:val="single" w:sz="4" w:space="0" w:color="000000"/>
              <w:right w:val="single" w:sz="4" w:space="0" w:color="000000"/>
            </w:tcBorders>
          </w:tcPr>
          <w:p w14:paraId="1E5EC0FD" w14:textId="77777777" w:rsidR="002940EA" w:rsidRDefault="00C3564F">
            <w:pPr>
              <w:spacing w:after="0" w:line="259" w:lineRule="auto"/>
              <w:ind w:left="2" w:firstLine="0"/>
              <w:jc w:val="left"/>
            </w:pPr>
            <w:r>
              <w:t xml:space="preserve">Ongoing </w:t>
            </w:r>
          </w:p>
        </w:tc>
      </w:tr>
      <w:tr w:rsidR="002940EA" w14:paraId="1F359D9D" w14:textId="77777777">
        <w:trPr>
          <w:trHeight w:val="240"/>
        </w:trPr>
        <w:tc>
          <w:tcPr>
            <w:tcW w:w="7055" w:type="dxa"/>
            <w:tcBorders>
              <w:top w:val="single" w:sz="4" w:space="0" w:color="000000"/>
              <w:left w:val="single" w:sz="4" w:space="0" w:color="000000"/>
              <w:bottom w:val="single" w:sz="4" w:space="0" w:color="000000"/>
              <w:right w:val="single" w:sz="4" w:space="0" w:color="000000"/>
            </w:tcBorders>
          </w:tcPr>
          <w:p w14:paraId="0B72F655" w14:textId="77777777" w:rsidR="002940EA" w:rsidRDefault="00C3564F">
            <w:pPr>
              <w:spacing w:after="0" w:line="259" w:lineRule="auto"/>
              <w:ind w:left="0" w:firstLine="0"/>
              <w:jc w:val="left"/>
            </w:pPr>
            <w:r>
              <w:rPr>
                <w:color w:val="1A1C21"/>
                <w:sz w:val="18"/>
              </w:rPr>
              <w:t>Scaffolding</w:t>
            </w:r>
            <w:r>
              <w:t xml:space="preserve"> </w:t>
            </w:r>
          </w:p>
        </w:tc>
        <w:tc>
          <w:tcPr>
            <w:tcW w:w="2801" w:type="dxa"/>
            <w:tcBorders>
              <w:top w:val="single" w:sz="4" w:space="0" w:color="000000"/>
              <w:left w:val="single" w:sz="4" w:space="0" w:color="000000"/>
              <w:bottom w:val="single" w:sz="4" w:space="0" w:color="000000"/>
              <w:right w:val="single" w:sz="4" w:space="0" w:color="000000"/>
            </w:tcBorders>
          </w:tcPr>
          <w:p w14:paraId="5460C36A" w14:textId="77777777" w:rsidR="002940EA" w:rsidRDefault="00C3564F">
            <w:pPr>
              <w:spacing w:after="0" w:line="259" w:lineRule="auto"/>
              <w:ind w:left="2" w:firstLine="0"/>
              <w:jc w:val="left"/>
            </w:pPr>
            <w:r>
              <w:t xml:space="preserve">As and when the need arise </w:t>
            </w:r>
          </w:p>
        </w:tc>
      </w:tr>
      <w:tr w:rsidR="002940EA" w14:paraId="2F88901E" w14:textId="77777777">
        <w:trPr>
          <w:trHeight w:val="241"/>
        </w:trPr>
        <w:tc>
          <w:tcPr>
            <w:tcW w:w="7055" w:type="dxa"/>
            <w:tcBorders>
              <w:top w:val="single" w:sz="4" w:space="0" w:color="000000"/>
              <w:left w:val="single" w:sz="4" w:space="0" w:color="000000"/>
              <w:bottom w:val="single" w:sz="4" w:space="0" w:color="000000"/>
              <w:right w:val="single" w:sz="4" w:space="0" w:color="000000"/>
            </w:tcBorders>
          </w:tcPr>
          <w:p w14:paraId="66EC5D49" w14:textId="77777777" w:rsidR="002940EA" w:rsidRDefault="00C3564F">
            <w:pPr>
              <w:spacing w:after="0" w:line="259" w:lineRule="auto"/>
              <w:ind w:left="0" w:firstLine="0"/>
              <w:jc w:val="left"/>
            </w:pPr>
            <w:r>
              <w:rPr>
                <w:color w:val="1A1C21"/>
                <w:sz w:val="18"/>
              </w:rPr>
              <w:t xml:space="preserve">Relevant technical </w:t>
            </w:r>
            <w:r>
              <w:rPr>
                <w:color w:val="1A1C21"/>
                <w:sz w:val="18"/>
              </w:rPr>
              <w:t>information,  specifications  and  drawings where available</w:t>
            </w:r>
            <w:r>
              <w:rPr>
                <w:color w:val="444648"/>
                <w:sz w:val="18"/>
              </w:rPr>
              <w:t>.</w:t>
            </w:r>
            <w:r>
              <w:rPr>
                <w:color w:val="1A1C21"/>
                <w:sz w:val="18"/>
              </w:rPr>
              <w:t xml:space="preserve"> </w:t>
            </w:r>
          </w:p>
        </w:tc>
        <w:tc>
          <w:tcPr>
            <w:tcW w:w="2801" w:type="dxa"/>
            <w:tcBorders>
              <w:top w:val="single" w:sz="4" w:space="0" w:color="000000"/>
              <w:left w:val="single" w:sz="4" w:space="0" w:color="000000"/>
              <w:bottom w:val="single" w:sz="4" w:space="0" w:color="000000"/>
              <w:right w:val="single" w:sz="4" w:space="0" w:color="000000"/>
            </w:tcBorders>
          </w:tcPr>
          <w:p w14:paraId="14C39DC7" w14:textId="77777777" w:rsidR="002940EA" w:rsidRDefault="00C3564F">
            <w:pPr>
              <w:spacing w:after="0" w:line="259" w:lineRule="auto"/>
              <w:ind w:left="2" w:firstLine="0"/>
              <w:jc w:val="left"/>
            </w:pPr>
            <w:r>
              <w:t xml:space="preserve">Ongoing </w:t>
            </w:r>
          </w:p>
        </w:tc>
      </w:tr>
      <w:tr w:rsidR="002940EA" w14:paraId="171E911A" w14:textId="77777777">
        <w:trPr>
          <w:trHeight w:val="240"/>
        </w:trPr>
        <w:tc>
          <w:tcPr>
            <w:tcW w:w="7055" w:type="dxa"/>
            <w:tcBorders>
              <w:top w:val="single" w:sz="4" w:space="0" w:color="000000"/>
              <w:left w:val="single" w:sz="4" w:space="0" w:color="000000"/>
              <w:bottom w:val="single" w:sz="4" w:space="0" w:color="000000"/>
              <w:right w:val="single" w:sz="4" w:space="0" w:color="000000"/>
            </w:tcBorders>
          </w:tcPr>
          <w:p w14:paraId="250DAAEA" w14:textId="77777777" w:rsidR="002940EA" w:rsidRDefault="00C3564F">
            <w:pPr>
              <w:spacing w:after="0" w:line="259" w:lineRule="auto"/>
              <w:ind w:left="0" w:firstLine="0"/>
              <w:jc w:val="left"/>
            </w:pPr>
            <w:r>
              <w:rPr>
                <w:color w:val="1A1C21"/>
                <w:sz w:val="18"/>
              </w:rPr>
              <w:t>Electrical supply</w:t>
            </w:r>
            <w:r>
              <w:rPr>
                <w:color w:val="1A1C21"/>
                <w:sz w:val="18"/>
              </w:rPr>
              <w:t xml:space="preserve">                                                                                           </w:t>
            </w:r>
            <w:r>
              <w:t xml:space="preserve"> </w:t>
            </w:r>
          </w:p>
        </w:tc>
        <w:tc>
          <w:tcPr>
            <w:tcW w:w="2801" w:type="dxa"/>
            <w:tcBorders>
              <w:top w:val="single" w:sz="4" w:space="0" w:color="000000"/>
              <w:left w:val="single" w:sz="4" w:space="0" w:color="000000"/>
              <w:bottom w:val="single" w:sz="4" w:space="0" w:color="000000"/>
              <w:right w:val="single" w:sz="4" w:space="0" w:color="000000"/>
            </w:tcBorders>
          </w:tcPr>
          <w:p w14:paraId="18628896" w14:textId="77777777" w:rsidR="002940EA" w:rsidRDefault="00C3564F">
            <w:pPr>
              <w:spacing w:after="0" w:line="259" w:lineRule="auto"/>
              <w:ind w:left="2" w:firstLine="0"/>
              <w:jc w:val="left"/>
            </w:pPr>
            <w:r>
              <w:t xml:space="preserve">Ongoing </w:t>
            </w:r>
          </w:p>
        </w:tc>
      </w:tr>
    </w:tbl>
    <w:p w14:paraId="0AB1452D" w14:textId="77777777" w:rsidR="002940EA" w:rsidRDefault="00C3564F">
      <w:pPr>
        <w:spacing w:after="0" w:line="259" w:lineRule="auto"/>
        <w:ind w:left="0" w:firstLine="0"/>
        <w:jc w:val="left"/>
      </w:pPr>
      <w:r>
        <w:t xml:space="preserve"> </w:t>
      </w:r>
    </w:p>
    <w:p w14:paraId="4DB781B3" w14:textId="77777777" w:rsidR="002940EA" w:rsidRDefault="00C3564F">
      <w:pPr>
        <w:spacing w:after="138" w:line="259" w:lineRule="auto"/>
        <w:ind w:left="0" w:firstLine="0"/>
        <w:jc w:val="left"/>
      </w:pPr>
      <w:r>
        <w:lastRenderedPageBreak/>
        <w:t xml:space="preserve"> </w:t>
      </w:r>
    </w:p>
    <w:p w14:paraId="13F78C44" w14:textId="77777777" w:rsidR="002940EA" w:rsidRDefault="00C3564F">
      <w:pPr>
        <w:tabs>
          <w:tab w:val="center" w:pos="504"/>
          <w:tab w:val="center" w:pos="3127"/>
        </w:tabs>
        <w:spacing w:after="235" w:line="259" w:lineRule="auto"/>
        <w:ind w:left="0" w:firstLine="0"/>
        <w:jc w:val="left"/>
      </w:pPr>
      <w:r>
        <w:rPr>
          <w:rFonts w:ascii="Calibri" w:eastAsia="Calibri" w:hAnsi="Calibri" w:cs="Calibri"/>
          <w:sz w:val="22"/>
        </w:rPr>
        <w:tab/>
      </w:r>
      <w:r>
        <w:rPr>
          <w:b/>
        </w:rPr>
        <w:t xml:space="preserve">5.3.6 </w:t>
      </w:r>
      <w:r>
        <w:rPr>
          <w:b/>
        </w:rPr>
        <w:tab/>
        <w:t xml:space="preserve">Cataloguing requirements by the </w:t>
      </w:r>
      <w:r>
        <w:rPr>
          <w:b/>
          <w:sz w:val="21"/>
        </w:rPr>
        <w:t>Contractor</w:t>
      </w:r>
      <w:r>
        <w:rPr>
          <w:b/>
        </w:rPr>
        <w:t xml:space="preserve"> </w:t>
      </w:r>
    </w:p>
    <w:p w14:paraId="1ACCD72F" w14:textId="77777777" w:rsidR="002940EA" w:rsidRDefault="00C3564F">
      <w:pPr>
        <w:spacing w:after="199" w:line="259" w:lineRule="auto"/>
        <w:ind w:left="0" w:firstLine="0"/>
        <w:jc w:val="left"/>
      </w:pPr>
      <w:r>
        <w:rPr>
          <w:b/>
          <w:sz w:val="22"/>
        </w:rPr>
        <w:t xml:space="preserve">N/A </w:t>
      </w:r>
    </w:p>
    <w:p w14:paraId="3F67EEAE" w14:textId="77777777" w:rsidR="002940EA" w:rsidRDefault="00C3564F">
      <w:pPr>
        <w:spacing w:after="0" w:line="259" w:lineRule="auto"/>
        <w:ind w:left="0" w:firstLine="0"/>
        <w:jc w:val="left"/>
      </w:pPr>
      <w:r>
        <w:t xml:space="preserve"> </w:t>
      </w:r>
    </w:p>
    <w:p w14:paraId="113C636E" w14:textId="77777777" w:rsidR="002940EA" w:rsidRDefault="00C3564F">
      <w:pPr>
        <w:pStyle w:val="Heading2"/>
        <w:spacing w:after="143"/>
        <w:ind w:left="-5" w:right="31"/>
      </w:pPr>
      <w:r>
        <w:t xml:space="preserve">6 Working on the Affected Property </w:t>
      </w:r>
    </w:p>
    <w:p w14:paraId="54BF1ABF" w14:textId="77777777" w:rsidR="002940EA" w:rsidRDefault="00C3564F">
      <w:pPr>
        <w:spacing w:after="4" w:line="248" w:lineRule="auto"/>
        <w:ind w:left="123"/>
      </w:pPr>
      <w:r>
        <w:rPr>
          <w:color w:val="070707"/>
          <w:sz w:val="18"/>
        </w:rPr>
        <w:t xml:space="preserve">The Power Station is situated approximately 50km </w:t>
      </w:r>
      <w:r>
        <w:rPr>
          <w:color w:val="070707"/>
          <w:sz w:val="18"/>
        </w:rPr>
        <w:t>from Middleburg</w:t>
      </w:r>
      <w:r>
        <w:rPr>
          <w:sz w:val="18"/>
        </w:rPr>
        <w:t xml:space="preserve"> </w:t>
      </w:r>
    </w:p>
    <w:p w14:paraId="4271FC89" w14:textId="77777777" w:rsidR="002940EA" w:rsidRDefault="00C3564F">
      <w:pPr>
        <w:spacing w:after="11" w:line="259" w:lineRule="auto"/>
        <w:ind w:left="0" w:firstLine="0"/>
        <w:jc w:val="left"/>
      </w:pPr>
      <w:r>
        <w:t xml:space="preserve"> </w:t>
      </w:r>
    </w:p>
    <w:p w14:paraId="29F1E3DF" w14:textId="77777777" w:rsidR="002940EA" w:rsidRDefault="00C3564F">
      <w:pPr>
        <w:tabs>
          <w:tab w:val="center" w:pos="4321"/>
        </w:tabs>
        <w:spacing w:after="36" w:line="259" w:lineRule="auto"/>
        <w:ind w:left="0" w:firstLine="0"/>
        <w:jc w:val="left"/>
      </w:pPr>
      <w:r>
        <w:rPr>
          <w:color w:val="070707"/>
          <w:sz w:val="17"/>
        </w:rPr>
        <w:t xml:space="preserve">Altitude  (Elevation  above sea level) </w:t>
      </w:r>
      <w:r>
        <w:rPr>
          <w:color w:val="070707"/>
          <w:sz w:val="17"/>
        </w:rPr>
        <w:tab/>
        <w:t>1636  m</w:t>
      </w:r>
      <w:r>
        <w:rPr>
          <w:sz w:val="17"/>
        </w:rPr>
        <w:t xml:space="preserve"> </w:t>
      </w:r>
    </w:p>
    <w:p w14:paraId="3FBF9C28" w14:textId="77777777" w:rsidR="002940EA" w:rsidRDefault="00C3564F">
      <w:pPr>
        <w:tabs>
          <w:tab w:val="center" w:pos="4438"/>
        </w:tabs>
        <w:spacing w:after="36" w:line="259" w:lineRule="auto"/>
        <w:ind w:left="0" w:firstLine="0"/>
        <w:jc w:val="left"/>
      </w:pPr>
      <w:r>
        <w:rPr>
          <w:color w:val="070707"/>
          <w:sz w:val="17"/>
        </w:rPr>
        <w:t xml:space="preserve">Mean annual barometer pressure </w:t>
      </w:r>
      <w:r>
        <w:rPr>
          <w:color w:val="070707"/>
          <w:sz w:val="17"/>
        </w:rPr>
        <w:tab/>
        <w:t xml:space="preserve">84, 0 </w:t>
      </w:r>
      <w:proofErr w:type="spellStart"/>
      <w:r>
        <w:rPr>
          <w:color w:val="070707"/>
          <w:sz w:val="17"/>
        </w:rPr>
        <w:t>kpa</w:t>
      </w:r>
      <w:proofErr w:type="spellEnd"/>
      <w:r>
        <w:rPr>
          <w:sz w:val="17"/>
        </w:rPr>
        <w:t xml:space="preserve"> </w:t>
      </w:r>
    </w:p>
    <w:p w14:paraId="34D68293" w14:textId="77777777" w:rsidR="002940EA" w:rsidRDefault="00C3564F">
      <w:pPr>
        <w:tabs>
          <w:tab w:val="center" w:pos="4817"/>
        </w:tabs>
        <w:spacing w:after="36" w:line="259" w:lineRule="auto"/>
        <w:ind w:left="0" w:firstLine="0"/>
        <w:jc w:val="left"/>
      </w:pPr>
      <w:r>
        <w:rPr>
          <w:color w:val="070707"/>
          <w:sz w:val="17"/>
        </w:rPr>
        <w:t xml:space="preserve">Maximum ambient temperature </w:t>
      </w:r>
      <w:r>
        <w:rPr>
          <w:color w:val="070707"/>
          <w:sz w:val="17"/>
        </w:rPr>
        <w:tab/>
      </w:r>
      <w:r>
        <w:rPr>
          <w:rFonts w:ascii="Times New Roman" w:eastAsia="Times New Roman" w:hAnsi="Times New Roman" w:cs="Times New Roman"/>
          <w:color w:val="070707"/>
          <w:sz w:val="19"/>
        </w:rPr>
        <w:t xml:space="preserve">38 </w:t>
      </w:r>
      <w:r>
        <w:rPr>
          <w:color w:val="070707"/>
          <w:sz w:val="17"/>
        </w:rPr>
        <w:t>degrees Celsius</w:t>
      </w:r>
      <w:r>
        <w:rPr>
          <w:sz w:val="17"/>
        </w:rPr>
        <w:t xml:space="preserve"> </w:t>
      </w:r>
    </w:p>
    <w:p w14:paraId="245C054A" w14:textId="77777777" w:rsidR="002940EA" w:rsidRDefault="00C3564F">
      <w:pPr>
        <w:tabs>
          <w:tab w:val="center" w:pos="4760"/>
        </w:tabs>
        <w:spacing w:after="36" w:line="259" w:lineRule="auto"/>
        <w:ind w:left="0" w:firstLine="0"/>
        <w:jc w:val="left"/>
      </w:pPr>
      <w:r>
        <w:rPr>
          <w:color w:val="070707"/>
          <w:sz w:val="17"/>
        </w:rPr>
        <w:t xml:space="preserve">Minimum ambient temperature </w:t>
      </w:r>
      <w:r>
        <w:rPr>
          <w:color w:val="070707"/>
          <w:sz w:val="17"/>
        </w:rPr>
        <w:tab/>
        <w:t>6 deg</w:t>
      </w:r>
      <w:r>
        <w:rPr>
          <w:color w:val="212121"/>
          <w:sz w:val="17"/>
        </w:rPr>
        <w:t>r</w:t>
      </w:r>
      <w:r>
        <w:rPr>
          <w:color w:val="070707"/>
          <w:sz w:val="17"/>
        </w:rPr>
        <w:t>ees Cels</w:t>
      </w:r>
      <w:r>
        <w:rPr>
          <w:color w:val="212121"/>
          <w:sz w:val="17"/>
        </w:rPr>
        <w:t>i</w:t>
      </w:r>
      <w:r>
        <w:rPr>
          <w:color w:val="070707"/>
          <w:sz w:val="17"/>
        </w:rPr>
        <w:t>us</w:t>
      </w:r>
      <w:r>
        <w:rPr>
          <w:sz w:val="17"/>
        </w:rPr>
        <w:t xml:space="preserve"> </w:t>
      </w:r>
    </w:p>
    <w:p w14:paraId="7943B116" w14:textId="77777777" w:rsidR="002940EA" w:rsidRDefault="00C3564F">
      <w:pPr>
        <w:tabs>
          <w:tab w:val="center" w:pos="4216"/>
        </w:tabs>
        <w:spacing w:after="36" w:line="259" w:lineRule="auto"/>
        <w:ind w:left="0" w:firstLine="0"/>
        <w:jc w:val="left"/>
      </w:pPr>
      <w:r>
        <w:rPr>
          <w:color w:val="070707"/>
          <w:sz w:val="17"/>
        </w:rPr>
        <w:t xml:space="preserve">Maximum relative  humidity </w:t>
      </w:r>
      <w:r>
        <w:rPr>
          <w:color w:val="070707"/>
          <w:sz w:val="17"/>
        </w:rPr>
        <w:tab/>
        <w:t>79%</w:t>
      </w:r>
      <w:r>
        <w:rPr>
          <w:sz w:val="17"/>
        </w:rPr>
        <w:t xml:space="preserve"> </w:t>
      </w:r>
    </w:p>
    <w:p w14:paraId="34ED8497" w14:textId="77777777" w:rsidR="002940EA" w:rsidRDefault="00C3564F">
      <w:pPr>
        <w:tabs>
          <w:tab w:val="center" w:pos="4233"/>
        </w:tabs>
        <w:spacing w:after="68" w:line="259" w:lineRule="auto"/>
        <w:ind w:left="0" w:firstLine="0"/>
        <w:jc w:val="left"/>
      </w:pPr>
      <w:r>
        <w:rPr>
          <w:color w:val="070707"/>
          <w:sz w:val="17"/>
        </w:rPr>
        <w:t xml:space="preserve">Minimum </w:t>
      </w:r>
      <w:r>
        <w:rPr>
          <w:color w:val="070707"/>
          <w:sz w:val="17"/>
        </w:rPr>
        <w:t>relat</w:t>
      </w:r>
      <w:r>
        <w:rPr>
          <w:color w:val="212121"/>
          <w:sz w:val="17"/>
        </w:rPr>
        <w:t>i</w:t>
      </w:r>
      <w:r>
        <w:rPr>
          <w:color w:val="070707"/>
          <w:sz w:val="17"/>
        </w:rPr>
        <w:t>ve humidity</w:t>
      </w:r>
      <w:r>
        <w:rPr>
          <w:sz w:val="17"/>
        </w:rPr>
        <w:t xml:space="preserve"> </w:t>
      </w:r>
      <w:r>
        <w:rPr>
          <w:sz w:val="17"/>
        </w:rPr>
        <w:tab/>
      </w:r>
      <w:r>
        <w:rPr>
          <w:color w:val="070707"/>
          <w:sz w:val="17"/>
        </w:rPr>
        <w:t>10%</w:t>
      </w:r>
    </w:p>
    <w:p w14:paraId="17046867" w14:textId="77777777" w:rsidR="002940EA" w:rsidRDefault="00C3564F">
      <w:pPr>
        <w:spacing w:after="0" w:line="259" w:lineRule="auto"/>
        <w:ind w:left="0" w:firstLine="0"/>
        <w:jc w:val="right"/>
      </w:pPr>
      <w:r>
        <w:t xml:space="preserve"> </w:t>
      </w:r>
    </w:p>
    <w:p w14:paraId="1F25FF34" w14:textId="77777777" w:rsidR="002940EA" w:rsidRDefault="00C3564F">
      <w:pPr>
        <w:spacing w:after="0" w:line="259" w:lineRule="auto"/>
        <w:ind w:left="0" w:firstLine="0"/>
        <w:jc w:val="left"/>
      </w:pPr>
      <w:r>
        <w:t xml:space="preserve"> </w:t>
      </w:r>
    </w:p>
    <w:p w14:paraId="0FBC21D2" w14:textId="77777777" w:rsidR="002940EA" w:rsidRDefault="00C3564F">
      <w:pPr>
        <w:ind w:left="-5" w:right="38"/>
      </w:pPr>
      <w:r>
        <w:t>Arnot  Power  Station  is  situated  in  a summer  rainfall  area with  an average annual  precipitation  of about 650mm  falling  almost  entirely  during  the  months  of  October  to  April.    The  average  rainfall  per  mon</w:t>
      </w:r>
      <w:r>
        <w:t>th generally exceeds 40 mm during this period, although drought periods do occur which can last for 20 days or longer.  Drought  periods occur most frequently  during the  months  of October/November  and March/April. December is  statistically the highest</w:t>
      </w:r>
      <w:r>
        <w:t xml:space="preserve"> rainfall month with  an average monthly rainfall  of about 125mm.   July has the  lowest rainfall with  an average monthly  rainfall of about 3  mm.  approximately  85% of the annual rainfall occurs in the months between October and February.   January is</w:t>
      </w:r>
      <w:r>
        <w:t xml:space="preserve"> normally the hottest month with an average daily maximum temperature of 38c with a   minimum daily temperature in winter being about 6°c. </w:t>
      </w:r>
    </w:p>
    <w:p w14:paraId="3F6A240B" w14:textId="77777777" w:rsidR="002940EA" w:rsidRDefault="00C3564F">
      <w:pPr>
        <w:spacing w:after="143" w:line="259" w:lineRule="auto"/>
        <w:ind w:left="0" w:firstLine="0"/>
        <w:jc w:val="left"/>
      </w:pPr>
      <w:r>
        <w:t xml:space="preserve"> </w:t>
      </w:r>
    </w:p>
    <w:p w14:paraId="65F5A105" w14:textId="77777777" w:rsidR="002940EA" w:rsidRDefault="00C3564F">
      <w:pPr>
        <w:pStyle w:val="Heading3"/>
        <w:ind w:left="-5"/>
      </w:pPr>
      <w:r>
        <w:t xml:space="preserve">6.1 </w:t>
      </w:r>
      <w:r>
        <w:rPr>
          <w:i/>
        </w:rPr>
        <w:t>Employer</w:t>
      </w:r>
      <w:r>
        <w:t xml:space="preserve">’s site entry and security control, permits, and site regulations </w:t>
      </w:r>
    </w:p>
    <w:p w14:paraId="1B2F33A8" w14:textId="77777777" w:rsidR="002940EA" w:rsidRDefault="00C3564F">
      <w:pPr>
        <w:numPr>
          <w:ilvl w:val="0"/>
          <w:numId w:val="10"/>
        </w:numPr>
        <w:ind w:right="38" w:hanging="288"/>
      </w:pPr>
      <w:r>
        <w:t xml:space="preserve">No taking of pictures allowed on Employer's premises without prior approval or consent </w:t>
      </w:r>
    </w:p>
    <w:p w14:paraId="7CDD6AA7" w14:textId="77777777" w:rsidR="002940EA" w:rsidRDefault="00C3564F">
      <w:pPr>
        <w:numPr>
          <w:ilvl w:val="0"/>
          <w:numId w:val="10"/>
        </w:numPr>
        <w:ind w:right="38" w:hanging="288"/>
      </w:pPr>
      <w:r>
        <w:t xml:space="preserve">Contractor must attend induction before entering premises </w:t>
      </w:r>
    </w:p>
    <w:p w14:paraId="55517277" w14:textId="77777777" w:rsidR="002940EA" w:rsidRDefault="00C3564F">
      <w:pPr>
        <w:numPr>
          <w:ilvl w:val="0"/>
          <w:numId w:val="10"/>
        </w:numPr>
        <w:ind w:right="38" w:hanging="288"/>
      </w:pPr>
      <w:r>
        <w:t>Contractor must make pre-arrangements before coming to Employer’s site to allow Employer to make proper arran</w:t>
      </w:r>
      <w:r>
        <w:t xml:space="preserve">gements  with  Security.   If no arrangements made,  no  access  will  be  granted  to  the Contractor </w:t>
      </w:r>
    </w:p>
    <w:p w14:paraId="30A12B5A" w14:textId="77777777" w:rsidR="002940EA" w:rsidRDefault="00C3564F">
      <w:pPr>
        <w:spacing w:after="141" w:line="259" w:lineRule="auto"/>
        <w:ind w:left="0" w:firstLine="0"/>
        <w:jc w:val="left"/>
      </w:pPr>
      <w:r>
        <w:t xml:space="preserve"> </w:t>
      </w:r>
    </w:p>
    <w:p w14:paraId="3208F9A8" w14:textId="77777777" w:rsidR="002940EA" w:rsidRDefault="00C3564F">
      <w:pPr>
        <w:pStyle w:val="Heading3"/>
        <w:ind w:left="-5"/>
      </w:pPr>
      <w:r>
        <w:t xml:space="preserve">6.2 People restrictions, hours of work, conduct and records </w:t>
      </w:r>
    </w:p>
    <w:p w14:paraId="1D5E7355" w14:textId="77777777" w:rsidR="002940EA" w:rsidRDefault="00C3564F">
      <w:pPr>
        <w:numPr>
          <w:ilvl w:val="0"/>
          <w:numId w:val="11"/>
        </w:numPr>
        <w:ind w:right="38" w:hanging="298"/>
      </w:pPr>
      <w:r>
        <w:t xml:space="preserve">Monday – Thursday working time: 07H00 – 16H15 </w:t>
      </w:r>
    </w:p>
    <w:p w14:paraId="4B7B3A6D" w14:textId="77777777" w:rsidR="002940EA" w:rsidRDefault="00C3564F">
      <w:pPr>
        <w:numPr>
          <w:ilvl w:val="0"/>
          <w:numId w:val="11"/>
        </w:numPr>
        <w:ind w:right="38" w:hanging="298"/>
      </w:pPr>
      <w:r>
        <w:t xml:space="preserve">Fridays working time: 07H00 – 12H00 </w:t>
      </w:r>
    </w:p>
    <w:p w14:paraId="517D4A6D" w14:textId="77777777" w:rsidR="002940EA" w:rsidRDefault="00C3564F">
      <w:pPr>
        <w:numPr>
          <w:ilvl w:val="0"/>
          <w:numId w:val="11"/>
        </w:numPr>
        <w:ind w:right="38" w:hanging="298"/>
      </w:pPr>
      <w:r>
        <w:t>Any v</w:t>
      </w:r>
      <w:r>
        <w:t xml:space="preserve">isits outside above timelines, arrangements must be made with an </w:t>
      </w:r>
      <w:r>
        <w:rPr>
          <w:i/>
        </w:rPr>
        <w:t xml:space="preserve">Employer </w:t>
      </w:r>
      <w:r>
        <w:t xml:space="preserve">in advance </w:t>
      </w:r>
    </w:p>
    <w:p w14:paraId="4E9D27D7" w14:textId="77777777" w:rsidR="002940EA" w:rsidRDefault="00C3564F">
      <w:pPr>
        <w:numPr>
          <w:ilvl w:val="0"/>
          <w:numId w:val="11"/>
        </w:numPr>
        <w:spacing w:after="0" w:line="262" w:lineRule="auto"/>
        <w:ind w:right="38" w:hanging="298"/>
      </w:pPr>
      <w:r>
        <w:rPr>
          <w:color w:val="070707"/>
        </w:rPr>
        <w:t xml:space="preserve">N.B Holes repairs must be done on a 24hour cycle and </w:t>
      </w:r>
      <w:r>
        <w:rPr>
          <w:i/>
          <w:color w:val="070707"/>
        </w:rPr>
        <w:t xml:space="preserve">Contractor </w:t>
      </w:r>
      <w:r>
        <w:rPr>
          <w:color w:val="070707"/>
        </w:rPr>
        <w:t>must provide enough resources to cover 24 hours to complete the act</w:t>
      </w:r>
      <w:r>
        <w:rPr>
          <w:color w:val="212121"/>
        </w:rPr>
        <w:t>i</w:t>
      </w:r>
      <w:r>
        <w:rPr>
          <w:color w:val="070707"/>
        </w:rPr>
        <w:t>vity per mill.</w:t>
      </w:r>
      <w:r>
        <w:t xml:space="preserve"> </w:t>
      </w:r>
    </w:p>
    <w:p w14:paraId="7E0E40B0" w14:textId="77777777" w:rsidR="002940EA" w:rsidRDefault="00C3564F">
      <w:pPr>
        <w:spacing w:after="141" w:line="259" w:lineRule="auto"/>
        <w:ind w:left="0" w:firstLine="0"/>
        <w:jc w:val="left"/>
      </w:pPr>
      <w:r>
        <w:t xml:space="preserve"> </w:t>
      </w:r>
    </w:p>
    <w:p w14:paraId="03D49B20" w14:textId="77777777" w:rsidR="002940EA" w:rsidRDefault="00C3564F">
      <w:pPr>
        <w:pStyle w:val="Heading3"/>
        <w:spacing w:after="88"/>
        <w:ind w:left="-5"/>
      </w:pPr>
      <w:r>
        <w:t>6.3 Health and safet</w:t>
      </w:r>
      <w:r>
        <w:t xml:space="preserve">y facilities on the Affected Property </w:t>
      </w:r>
    </w:p>
    <w:p w14:paraId="0E4FBF6B" w14:textId="77777777" w:rsidR="002940EA" w:rsidRDefault="00C3564F">
      <w:pPr>
        <w:pBdr>
          <w:top w:val="single" w:sz="4" w:space="0" w:color="000000"/>
          <w:left w:val="single" w:sz="4" w:space="0" w:color="000000"/>
          <w:bottom w:val="single" w:sz="4" w:space="0" w:color="000000"/>
          <w:right w:val="single" w:sz="4" w:space="0" w:color="000000"/>
        </w:pBdr>
        <w:spacing w:after="29" w:line="241" w:lineRule="auto"/>
        <w:ind w:left="-5" w:right="38"/>
      </w:pPr>
      <w:r>
        <w:t xml:space="preserve">Section 3 deals with contractual H &amp; S requirements in addition to those of the OHSA Act.  This section allows the </w:t>
      </w:r>
      <w:r>
        <w:rPr>
          <w:i/>
        </w:rPr>
        <w:t>Employer</w:t>
      </w:r>
      <w:r>
        <w:t xml:space="preserve"> to state what measures are to be taken on the Affected Property by describing where First Aid</w:t>
      </w:r>
      <w:r>
        <w:t xml:space="preserve"> facilities provided by the </w:t>
      </w:r>
      <w:r>
        <w:rPr>
          <w:i/>
        </w:rPr>
        <w:t>Employer</w:t>
      </w:r>
      <w:r>
        <w:t xml:space="preserve"> are located and any other emergency arrangements.  Do not use if already addressed in 2.3.  </w:t>
      </w:r>
    </w:p>
    <w:p w14:paraId="246F2678" w14:textId="77777777" w:rsidR="002940EA" w:rsidRDefault="00C3564F">
      <w:pPr>
        <w:spacing w:after="141" w:line="259" w:lineRule="auto"/>
        <w:ind w:left="0" w:firstLine="0"/>
        <w:jc w:val="left"/>
      </w:pPr>
      <w:r>
        <w:t xml:space="preserve"> </w:t>
      </w:r>
    </w:p>
    <w:p w14:paraId="57237EB8" w14:textId="77777777" w:rsidR="002940EA" w:rsidRDefault="00C3564F">
      <w:pPr>
        <w:spacing w:after="57" w:line="259" w:lineRule="auto"/>
        <w:ind w:left="-5"/>
        <w:jc w:val="left"/>
      </w:pPr>
      <w:r>
        <w:rPr>
          <w:b/>
          <w:sz w:val="24"/>
        </w:rPr>
        <w:t xml:space="preserve">6.4 Environmental controls, fauna &amp; flora </w:t>
      </w:r>
    </w:p>
    <w:p w14:paraId="07C12A5F" w14:textId="77777777" w:rsidR="002940EA" w:rsidRDefault="00C3564F">
      <w:pPr>
        <w:ind w:left="-5" w:right="38"/>
      </w:pPr>
      <w:r>
        <w:t xml:space="preserve">N/A </w:t>
      </w:r>
    </w:p>
    <w:p w14:paraId="1883239B" w14:textId="77777777" w:rsidR="002940EA" w:rsidRDefault="00C3564F">
      <w:pPr>
        <w:spacing w:after="0" w:line="259" w:lineRule="auto"/>
        <w:ind w:left="0" w:firstLine="0"/>
        <w:jc w:val="left"/>
      </w:pPr>
      <w:r>
        <w:t xml:space="preserve"> </w:t>
      </w:r>
    </w:p>
    <w:p w14:paraId="79F9A169" w14:textId="77777777" w:rsidR="002940EA" w:rsidRDefault="00C3564F">
      <w:pPr>
        <w:spacing w:after="141" w:line="259" w:lineRule="auto"/>
        <w:ind w:left="0" w:firstLine="0"/>
        <w:jc w:val="left"/>
      </w:pPr>
      <w:r>
        <w:t xml:space="preserve"> </w:t>
      </w:r>
    </w:p>
    <w:p w14:paraId="78B22A82" w14:textId="77777777" w:rsidR="002940EA" w:rsidRDefault="00C3564F">
      <w:pPr>
        <w:pStyle w:val="Heading3"/>
        <w:ind w:left="-5"/>
      </w:pPr>
      <w:r>
        <w:lastRenderedPageBreak/>
        <w:t xml:space="preserve">6.5 </w:t>
      </w:r>
      <w:r>
        <w:t xml:space="preserve">Cooperating with and obtaining acceptance of Others </w:t>
      </w:r>
    </w:p>
    <w:p w14:paraId="6615B6AF" w14:textId="77777777" w:rsidR="002940EA" w:rsidRDefault="00C3564F">
      <w:pPr>
        <w:ind w:left="-5" w:right="38"/>
      </w:pPr>
      <w:r>
        <w:t xml:space="preserve">Other contractors and Eskom Employees working on the milling plant. Communication and Prearrangements to be done. </w:t>
      </w:r>
    </w:p>
    <w:p w14:paraId="6A0E4258" w14:textId="77777777" w:rsidR="002940EA" w:rsidRDefault="00C3564F">
      <w:pPr>
        <w:spacing w:after="0" w:line="259" w:lineRule="auto"/>
        <w:ind w:left="0" w:firstLine="0"/>
        <w:jc w:val="left"/>
      </w:pPr>
      <w:r>
        <w:t xml:space="preserve"> </w:t>
      </w:r>
    </w:p>
    <w:p w14:paraId="401423F4" w14:textId="77777777" w:rsidR="002940EA" w:rsidRDefault="00C3564F">
      <w:pPr>
        <w:spacing w:after="156" w:line="259" w:lineRule="auto"/>
        <w:ind w:left="0" w:firstLine="0"/>
        <w:jc w:val="left"/>
      </w:pPr>
      <w:r>
        <w:t xml:space="preserve"> </w:t>
      </w:r>
    </w:p>
    <w:p w14:paraId="5FB41663" w14:textId="77777777" w:rsidR="002940EA" w:rsidRDefault="00C3564F">
      <w:pPr>
        <w:pStyle w:val="Heading3"/>
        <w:ind w:left="-5"/>
      </w:pPr>
      <w:r>
        <w:t xml:space="preserve">6.6 Records of </w:t>
      </w:r>
      <w:r>
        <w:rPr>
          <w:i/>
        </w:rPr>
        <w:t>Contractor</w:t>
      </w:r>
      <w:r>
        <w:t xml:space="preserve">’s Equipment </w:t>
      </w:r>
    </w:p>
    <w:p w14:paraId="1ACBD080" w14:textId="77777777" w:rsidR="002940EA" w:rsidRDefault="00C3564F">
      <w:pPr>
        <w:ind w:left="-5" w:right="38"/>
      </w:pPr>
      <w:r>
        <w:t>The Contractor must declare and keep a record</w:t>
      </w:r>
      <w:r>
        <w:t xml:space="preserve"> of all spares,  tools or equipment that must be brought to site on arrival. Failure to do so may lead to forfeiting some of your belongings.  </w:t>
      </w:r>
    </w:p>
    <w:p w14:paraId="180A6DA2" w14:textId="77777777" w:rsidR="002940EA" w:rsidRDefault="00C3564F">
      <w:pPr>
        <w:spacing w:after="0" w:line="259" w:lineRule="auto"/>
        <w:ind w:left="0" w:firstLine="0"/>
        <w:jc w:val="left"/>
      </w:pPr>
      <w:r>
        <w:t xml:space="preserve"> </w:t>
      </w:r>
    </w:p>
    <w:p w14:paraId="631C9CFE" w14:textId="77777777" w:rsidR="002940EA" w:rsidRDefault="00C3564F">
      <w:pPr>
        <w:spacing w:after="141" w:line="259" w:lineRule="auto"/>
        <w:ind w:left="0" w:firstLine="0"/>
        <w:jc w:val="left"/>
      </w:pPr>
      <w:r>
        <w:t xml:space="preserve"> </w:t>
      </w:r>
    </w:p>
    <w:p w14:paraId="5BBF9E81" w14:textId="77777777" w:rsidR="002940EA" w:rsidRDefault="00C3564F">
      <w:pPr>
        <w:pStyle w:val="Heading3"/>
        <w:ind w:left="-5"/>
      </w:pPr>
      <w:r>
        <w:t xml:space="preserve">6.7 Equipment provided by the </w:t>
      </w:r>
      <w:r>
        <w:rPr>
          <w:i/>
        </w:rPr>
        <w:t>Employer</w:t>
      </w:r>
      <w:r>
        <w:t xml:space="preserve"> </w:t>
      </w:r>
    </w:p>
    <w:p w14:paraId="613099B9" w14:textId="77777777" w:rsidR="002940EA" w:rsidRDefault="00C3564F">
      <w:pPr>
        <w:ind w:left="-5" w:right="38"/>
      </w:pPr>
      <w:r>
        <w:t>N.B No equipment to be provided by the Employer. The Contractor shal</w:t>
      </w:r>
      <w:r>
        <w:t xml:space="preserve">l provide all required equipment, hand tools and power tools to execute the work. </w:t>
      </w:r>
    </w:p>
    <w:p w14:paraId="20862666" w14:textId="77777777" w:rsidR="002940EA" w:rsidRDefault="00C3564F">
      <w:pPr>
        <w:spacing w:after="141" w:line="259" w:lineRule="auto"/>
        <w:ind w:left="0" w:firstLine="0"/>
        <w:jc w:val="left"/>
      </w:pPr>
      <w:r>
        <w:t xml:space="preserve"> </w:t>
      </w:r>
    </w:p>
    <w:p w14:paraId="557BE8E0" w14:textId="77777777" w:rsidR="002940EA" w:rsidRDefault="00C3564F">
      <w:pPr>
        <w:pStyle w:val="Heading3"/>
        <w:spacing w:after="94"/>
        <w:ind w:left="-5"/>
      </w:pPr>
      <w:r>
        <w:t xml:space="preserve">6.8 Site services and facilities </w:t>
      </w:r>
    </w:p>
    <w:p w14:paraId="0DA1C0B4" w14:textId="77777777" w:rsidR="002940EA" w:rsidRDefault="00C3564F">
      <w:pPr>
        <w:spacing w:after="4" w:line="374" w:lineRule="auto"/>
        <w:ind w:left="-15" w:right="5368" w:firstLine="284"/>
        <w:jc w:val="left"/>
      </w:pPr>
      <w:r>
        <w:rPr>
          <w:b/>
        </w:rPr>
        <w:t xml:space="preserve">6.8.1 </w:t>
      </w:r>
      <w:r>
        <w:rPr>
          <w:b/>
        </w:rPr>
        <w:tab/>
        <w:t xml:space="preserve">Provided by the </w:t>
      </w:r>
      <w:r>
        <w:rPr>
          <w:b/>
          <w:sz w:val="21"/>
        </w:rPr>
        <w:t>Employer</w:t>
      </w:r>
      <w:r>
        <w:rPr>
          <w:b/>
        </w:rPr>
        <w:t xml:space="preserve"> Portable Water Supply </w:t>
      </w:r>
    </w:p>
    <w:p w14:paraId="116A7F60" w14:textId="77777777" w:rsidR="002940EA" w:rsidRDefault="00C3564F">
      <w:pPr>
        <w:numPr>
          <w:ilvl w:val="0"/>
          <w:numId w:val="12"/>
        </w:numPr>
        <w:ind w:right="38" w:hanging="348"/>
      </w:pPr>
      <w:r>
        <w:t xml:space="preserve">Potable </w:t>
      </w:r>
      <w:r>
        <w:t xml:space="preserve">water is available at the existing points </w:t>
      </w:r>
    </w:p>
    <w:p w14:paraId="3DA55261" w14:textId="77777777" w:rsidR="002940EA" w:rsidRDefault="00C3564F">
      <w:pPr>
        <w:spacing w:after="4" w:line="250" w:lineRule="auto"/>
        <w:ind w:left="-5"/>
        <w:jc w:val="left"/>
      </w:pPr>
      <w:r>
        <w:rPr>
          <w:b/>
        </w:rPr>
        <w:t xml:space="preserve">Electrical  Power Supply </w:t>
      </w:r>
    </w:p>
    <w:p w14:paraId="0A56182D" w14:textId="77777777" w:rsidR="002940EA" w:rsidRDefault="00C3564F">
      <w:pPr>
        <w:numPr>
          <w:ilvl w:val="0"/>
          <w:numId w:val="12"/>
        </w:numPr>
        <w:ind w:right="38" w:hanging="348"/>
      </w:pPr>
      <w:r>
        <w:t xml:space="preserve">Power is available at the existing points </w:t>
      </w:r>
    </w:p>
    <w:p w14:paraId="23EA2E05" w14:textId="77777777" w:rsidR="002940EA" w:rsidRDefault="00C3564F">
      <w:pPr>
        <w:spacing w:after="4" w:line="250" w:lineRule="auto"/>
        <w:ind w:left="-5"/>
        <w:jc w:val="left"/>
      </w:pPr>
      <w:r>
        <w:rPr>
          <w:b/>
        </w:rPr>
        <w:t xml:space="preserve">Toilet Facilities </w:t>
      </w:r>
    </w:p>
    <w:p w14:paraId="69F44E14" w14:textId="77777777" w:rsidR="002940EA" w:rsidRDefault="00C3564F">
      <w:pPr>
        <w:ind w:left="-5" w:right="599"/>
      </w:pPr>
      <w:r>
        <w:t xml:space="preserve">The employer provides the contractor access to existing toilet facilities. The contractor is to provide this facility should </w:t>
      </w:r>
      <w:r>
        <w:t xml:space="preserve">the existing facilities not be within reasonable distance from the working areas. </w:t>
      </w:r>
    </w:p>
    <w:p w14:paraId="5C64546B" w14:textId="77777777" w:rsidR="002940EA" w:rsidRDefault="00C3564F">
      <w:pPr>
        <w:spacing w:after="0" w:line="259" w:lineRule="auto"/>
        <w:ind w:left="0" w:firstLine="0"/>
        <w:jc w:val="left"/>
      </w:pPr>
      <w:r>
        <w:t xml:space="preserve"> </w:t>
      </w:r>
    </w:p>
    <w:p w14:paraId="10077014" w14:textId="77777777" w:rsidR="002940EA" w:rsidRDefault="00C3564F">
      <w:pPr>
        <w:ind w:left="-5" w:right="38"/>
      </w:pPr>
      <w:r>
        <w:t xml:space="preserve">N.B The Employer will not assist the Contractor with arrangements of any of required tools, inserts or drilling machines.  </w:t>
      </w:r>
    </w:p>
    <w:p w14:paraId="086375A1" w14:textId="77777777" w:rsidR="002940EA" w:rsidRDefault="00C3564F">
      <w:pPr>
        <w:spacing w:after="138" w:line="259" w:lineRule="auto"/>
        <w:ind w:left="0" w:firstLine="0"/>
        <w:jc w:val="left"/>
      </w:pPr>
      <w:r>
        <w:t xml:space="preserve"> </w:t>
      </w:r>
    </w:p>
    <w:p w14:paraId="6AA4441A" w14:textId="77777777" w:rsidR="002940EA" w:rsidRDefault="00C3564F">
      <w:pPr>
        <w:pStyle w:val="Heading4"/>
        <w:tabs>
          <w:tab w:val="center" w:pos="504"/>
          <w:tab w:val="center" w:pos="2316"/>
        </w:tabs>
        <w:ind w:left="0" w:firstLine="0"/>
      </w:pPr>
      <w:r>
        <w:rPr>
          <w:rFonts w:ascii="Calibri" w:eastAsia="Calibri" w:hAnsi="Calibri" w:cs="Calibri"/>
          <w:b w:val="0"/>
          <w:sz w:val="22"/>
        </w:rPr>
        <w:tab/>
      </w:r>
      <w:r>
        <w:t>6.8.2</w:t>
      </w:r>
      <w:r>
        <w:t xml:space="preserve"> </w:t>
      </w:r>
      <w:r>
        <w:tab/>
      </w:r>
      <w:r>
        <w:t xml:space="preserve">Provided by the </w:t>
      </w:r>
      <w:r>
        <w:rPr>
          <w:sz w:val="21"/>
        </w:rPr>
        <w:t>Contractor</w:t>
      </w:r>
      <w:r>
        <w:t xml:space="preserve"> </w:t>
      </w:r>
    </w:p>
    <w:p w14:paraId="3AD59680" w14:textId="77777777" w:rsidR="002940EA" w:rsidRDefault="00C3564F">
      <w:pPr>
        <w:numPr>
          <w:ilvl w:val="0"/>
          <w:numId w:val="13"/>
        </w:numPr>
        <w:ind w:right="38" w:hanging="360"/>
      </w:pPr>
      <w:r>
        <w:t>The Contr</w:t>
      </w:r>
      <w:r>
        <w:t xml:space="preserve">actor must provide transportation, full protective equipment, accommodation, tools.  </w:t>
      </w:r>
    </w:p>
    <w:p w14:paraId="2EFB8C69" w14:textId="77777777" w:rsidR="002940EA" w:rsidRDefault="00C3564F">
      <w:pPr>
        <w:spacing w:after="0" w:line="259" w:lineRule="auto"/>
        <w:ind w:left="0" w:firstLine="0"/>
        <w:jc w:val="left"/>
      </w:pPr>
      <w:r>
        <w:t xml:space="preserve"> </w:t>
      </w:r>
    </w:p>
    <w:p w14:paraId="03465ECE" w14:textId="77777777" w:rsidR="002940EA" w:rsidRDefault="00C3564F">
      <w:pPr>
        <w:numPr>
          <w:ilvl w:val="0"/>
          <w:numId w:val="13"/>
        </w:numPr>
        <w:ind w:right="38" w:hanging="360"/>
      </w:pPr>
      <w:r>
        <w:t xml:space="preserve">The Contractor must provide daily timesheet and copy must be submitted to the Employer after every shift </w:t>
      </w:r>
    </w:p>
    <w:p w14:paraId="3DAFC354" w14:textId="77777777" w:rsidR="002940EA" w:rsidRDefault="00C3564F">
      <w:pPr>
        <w:numPr>
          <w:ilvl w:val="0"/>
          <w:numId w:val="13"/>
        </w:numPr>
        <w:ind w:right="38" w:hanging="360"/>
      </w:pPr>
      <w:r>
        <w:t xml:space="preserve">PPE to be supplied by the Contractor and must have contractor </w:t>
      </w:r>
      <w:r>
        <w:t xml:space="preserve">emblem for easy identification. </w:t>
      </w:r>
    </w:p>
    <w:p w14:paraId="1AE533BA" w14:textId="77777777" w:rsidR="002940EA" w:rsidRDefault="00C3564F">
      <w:pPr>
        <w:numPr>
          <w:ilvl w:val="0"/>
          <w:numId w:val="13"/>
        </w:numPr>
        <w:ind w:right="38" w:hanging="360"/>
      </w:pPr>
      <w:r>
        <w:t xml:space="preserve">The contractor to provide hand tools, power tools and consumables. </w:t>
      </w:r>
    </w:p>
    <w:p w14:paraId="65FE389D" w14:textId="77777777" w:rsidR="002940EA" w:rsidRDefault="00C3564F">
      <w:pPr>
        <w:numPr>
          <w:ilvl w:val="0"/>
          <w:numId w:val="13"/>
        </w:numPr>
        <w:ind w:right="38" w:hanging="360"/>
      </w:pPr>
      <w:r>
        <w:t xml:space="preserve">The Contractor to provide heavy duty magnetic drill that can take up to 75mm drill bit. </w:t>
      </w:r>
    </w:p>
    <w:p w14:paraId="64CEDB44" w14:textId="77777777" w:rsidR="002940EA" w:rsidRDefault="00C3564F">
      <w:pPr>
        <w:numPr>
          <w:ilvl w:val="0"/>
          <w:numId w:val="13"/>
        </w:numPr>
        <w:ind w:right="38" w:hanging="360"/>
      </w:pPr>
      <w:r>
        <w:t xml:space="preserve">The Contractor to provide drill bits, taps, inserts, cutting fluid and all special tools that will be required to execute the work. </w:t>
      </w:r>
    </w:p>
    <w:p w14:paraId="6EBE9FAF" w14:textId="77777777" w:rsidR="002940EA" w:rsidRDefault="00C3564F">
      <w:pPr>
        <w:numPr>
          <w:ilvl w:val="0"/>
          <w:numId w:val="13"/>
        </w:numPr>
        <w:ind w:right="38" w:hanging="360"/>
      </w:pPr>
      <w:r>
        <w:t>The Contractor to provide electric</w:t>
      </w:r>
      <w:r>
        <w:t xml:space="preserve">al extension cords, lead lights and mounting plates. </w:t>
      </w:r>
    </w:p>
    <w:p w14:paraId="2200F091" w14:textId="77777777" w:rsidR="002940EA" w:rsidRDefault="00C3564F">
      <w:pPr>
        <w:numPr>
          <w:ilvl w:val="0"/>
          <w:numId w:val="13"/>
        </w:numPr>
        <w:spacing w:after="152"/>
        <w:ind w:right="38" w:hanging="360"/>
      </w:pPr>
      <w:r>
        <w:t xml:space="preserve">The Contractor to provide grinders, welding machine and cutting torch including oxygen and acetylene gas. </w:t>
      </w:r>
    </w:p>
    <w:p w14:paraId="1919A50C" w14:textId="77777777" w:rsidR="002940EA" w:rsidRDefault="00C3564F">
      <w:pPr>
        <w:pStyle w:val="Heading3"/>
        <w:ind w:left="-5"/>
      </w:pPr>
      <w:r>
        <w:t xml:space="preserve">6.9 Control of noise, dust, water and waste  </w:t>
      </w:r>
    </w:p>
    <w:p w14:paraId="07DD83F2" w14:textId="77777777" w:rsidR="002940EA" w:rsidRDefault="00C3564F">
      <w:pPr>
        <w:spacing w:after="4" w:line="248" w:lineRule="auto"/>
        <w:ind w:left="159" w:right="1016"/>
      </w:pPr>
      <w:r>
        <w:rPr>
          <w:color w:val="070707"/>
          <w:sz w:val="18"/>
        </w:rPr>
        <w:t>Contractor shall provide proper personal protecti</w:t>
      </w:r>
      <w:r>
        <w:rPr>
          <w:color w:val="070707"/>
          <w:sz w:val="18"/>
        </w:rPr>
        <w:t>ve equipment's. No employee will be allowed on site without proper protective equipment (overalls, gloves, hard hat, safety boots/shoes, dust masks, ear protection, heat shields (if necessary), eye protection etc.)</w:t>
      </w:r>
      <w:r>
        <w:rPr>
          <w:sz w:val="18"/>
        </w:rPr>
        <w:t xml:space="preserve"> </w:t>
      </w:r>
    </w:p>
    <w:p w14:paraId="581B926F" w14:textId="77777777" w:rsidR="002940EA" w:rsidRDefault="00C3564F">
      <w:pPr>
        <w:spacing w:after="141" w:line="259" w:lineRule="auto"/>
        <w:ind w:left="0" w:firstLine="0"/>
        <w:jc w:val="left"/>
      </w:pPr>
      <w:r>
        <w:t xml:space="preserve"> </w:t>
      </w:r>
    </w:p>
    <w:p w14:paraId="34CD9D04" w14:textId="77777777" w:rsidR="002940EA" w:rsidRDefault="00C3564F">
      <w:pPr>
        <w:spacing w:after="57" w:line="259" w:lineRule="auto"/>
        <w:ind w:left="-5"/>
        <w:jc w:val="left"/>
      </w:pPr>
      <w:r>
        <w:rPr>
          <w:b/>
          <w:sz w:val="24"/>
        </w:rPr>
        <w:t xml:space="preserve">6.10 Hook ups to existing works </w:t>
      </w:r>
    </w:p>
    <w:p w14:paraId="4F0D837C" w14:textId="77777777" w:rsidR="002940EA" w:rsidRDefault="00C3564F">
      <w:pPr>
        <w:spacing w:after="4" w:line="248" w:lineRule="auto"/>
        <w:ind w:left="217"/>
      </w:pPr>
      <w:r>
        <w:rPr>
          <w:color w:val="070707"/>
          <w:sz w:val="18"/>
        </w:rPr>
        <w:t xml:space="preserve">-    </w:t>
      </w:r>
      <w:r>
        <w:rPr>
          <w:color w:val="070707"/>
          <w:sz w:val="18"/>
        </w:rPr>
        <w:t>All hook ups to existing structures in the plant shall be onto approved lifting beams and lifting po</w:t>
      </w:r>
      <w:r>
        <w:rPr>
          <w:color w:val="232323"/>
          <w:sz w:val="18"/>
        </w:rPr>
        <w:t>i</w:t>
      </w:r>
      <w:r>
        <w:rPr>
          <w:color w:val="070707"/>
          <w:sz w:val="18"/>
        </w:rPr>
        <w:t>nts</w:t>
      </w:r>
      <w:r>
        <w:rPr>
          <w:color w:val="232323"/>
          <w:sz w:val="18"/>
        </w:rPr>
        <w:t>.</w:t>
      </w:r>
      <w:r>
        <w:rPr>
          <w:sz w:val="18"/>
        </w:rPr>
        <w:t xml:space="preserve"> </w:t>
      </w:r>
    </w:p>
    <w:p w14:paraId="547A0E80" w14:textId="77777777" w:rsidR="002940EA" w:rsidRDefault="00C3564F">
      <w:pPr>
        <w:spacing w:after="28" w:line="259" w:lineRule="auto"/>
        <w:ind w:left="0" w:firstLine="0"/>
        <w:jc w:val="left"/>
      </w:pPr>
      <w:r>
        <w:rPr>
          <w:sz w:val="15"/>
        </w:rPr>
        <w:t xml:space="preserve"> </w:t>
      </w:r>
    </w:p>
    <w:p w14:paraId="698B3843" w14:textId="77777777" w:rsidR="002940EA" w:rsidRDefault="00C3564F">
      <w:pPr>
        <w:spacing w:after="0" w:line="259" w:lineRule="auto"/>
        <w:ind w:left="0" w:firstLine="0"/>
        <w:jc w:val="left"/>
      </w:pPr>
      <w:r>
        <w:lastRenderedPageBreak/>
        <w:t xml:space="preserve"> </w:t>
      </w:r>
    </w:p>
    <w:p w14:paraId="1CFA5488" w14:textId="77777777" w:rsidR="002940EA" w:rsidRDefault="00C3564F">
      <w:pPr>
        <w:spacing w:after="142" w:line="259" w:lineRule="auto"/>
        <w:ind w:left="0" w:firstLine="0"/>
        <w:jc w:val="left"/>
      </w:pPr>
      <w:r>
        <w:t xml:space="preserve"> </w:t>
      </w:r>
    </w:p>
    <w:p w14:paraId="4A89B85A" w14:textId="77777777" w:rsidR="002940EA" w:rsidRDefault="00C3564F">
      <w:pPr>
        <w:pStyle w:val="Heading3"/>
        <w:spacing w:after="94"/>
        <w:ind w:left="-5"/>
      </w:pPr>
      <w:r>
        <w:t xml:space="preserve">6.11 Tests and inspections </w:t>
      </w:r>
    </w:p>
    <w:p w14:paraId="20723175" w14:textId="77777777" w:rsidR="002940EA" w:rsidRDefault="00C3564F">
      <w:pPr>
        <w:pStyle w:val="Heading4"/>
        <w:spacing w:after="81"/>
        <w:ind w:left="279"/>
      </w:pPr>
      <w:r>
        <w:t>6.11.1</w:t>
      </w:r>
      <w:r>
        <w:t xml:space="preserve"> </w:t>
      </w:r>
      <w:r>
        <w:t xml:space="preserve">Description of tests and inspections </w:t>
      </w:r>
    </w:p>
    <w:p w14:paraId="57E02A66" w14:textId="77777777" w:rsidR="002940EA" w:rsidRDefault="00C3564F">
      <w:pPr>
        <w:spacing w:after="4" w:line="248" w:lineRule="auto"/>
        <w:ind w:left="-5"/>
      </w:pPr>
      <w:r>
        <w:rPr>
          <w:color w:val="070707"/>
          <w:sz w:val="18"/>
        </w:rPr>
        <w:t xml:space="preserve">Approved Quality  control  plan and check sheets- to be used as a </w:t>
      </w:r>
      <w:r>
        <w:rPr>
          <w:color w:val="070707"/>
          <w:sz w:val="18"/>
        </w:rPr>
        <w:t>guideline for inspection  and to ensure the quality of work</w:t>
      </w:r>
      <w:r>
        <w:t xml:space="preserve"> </w:t>
      </w:r>
    </w:p>
    <w:p w14:paraId="4DC75D2D" w14:textId="77777777" w:rsidR="002940EA" w:rsidRDefault="00C3564F">
      <w:pPr>
        <w:spacing w:after="0" w:line="259" w:lineRule="auto"/>
        <w:ind w:left="0" w:firstLine="0"/>
        <w:jc w:val="left"/>
      </w:pPr>
      <w:r>
        <w:t xml:space="preserve"> </w:t>
      </w:r>
    </w:p>
    <w:p w14:paraId="744E642E" w14:textId="77777777" w:rsidR="002940EA" w:rsidRDefault="00C3564F">
      <w:pPr>
        <w:ind w:left="-5" w:right="38"/>
      </w:pPr>
      <w:r>
        <w:t>The contractor to do quality check on their own for the holes repaired before informing the Employer for verification. Should obvious defects be identified due to Contractor incompetence and po</w:t>
      </w:r>
      <w:r>
        <w:t xml:space="preserve">or workmanship, the Contractor will be issued with Non-Conformance Register and necessary processes to be followed. </w:t>
      </w:r>
    </w:p>
    <w:p w14:paraId="7E663AEF" w14:textId="77777777" w:rsidR="002940EA" w:rsidRDefault="00C3564F">
      <w:pPr>
        <w:spacing w:after="194" w:line="368" w:lineRule="auto"/>
        <w:ind w:left="0" w:right="2829" w:firstLine="284"/>
        <w:jc w:val="left"/>
      </w:pPr>
      <w:r>
        <w:rPr>
          <w:b/>
        </w:rPr>
        <w:t xml:space="preserve">6.11.2 Materials facilities and samples for tests and inspections  </w:t>
      </w:r>
      <w:r>
        <w:t xml:space="preserve">N/A </w:t>
      </w:r>
    </w:p>
    <w:p w14:paraId="32EFD757" w14:textId="77777777" w:rsidR="002940EA" w:rsidRDefault="00C3564F">
      <w:pPr>
        <w:pStyle w:val="Heading2"/>
        <w:ind w:left="-5" w:right="31"/>
      </w:pPr>
      <w:r>
        <w:t xml:space="preserve">7 List of drawings </w:t>
      </w:r>
    </w:p>
    <w:p w14:paraId="3624E977" w14:textId="77777777" w:rsidR="002940EA" w:rsidRDefault="00C3564F">
      <w:pPr>
        <w:pStyle w:val="Heading3"/>
        <w:ind w:left="-5"/>
      </w:pPr>
      <w:r>
        <w:t xml:space="preserve">7.1 Drawings issued by the </w:t>
      </w:r>
      <w:r>
        <w:rPr>
          <w:i/>
        </w:rPr>
        <w:t xml:space="preserve">Employer </w:t>
      </w:r>
    </w:p>
    <w:p w14:paraId="411D514C" w14:textId="77777777" w:rsidR="002940EA" w:rsidRDefault="00C3564F">
      <w:pPr>
        <w:ind w:left="-5" w:right="38"/>
      </w:pPr>
      <w:r>
        <w:t>This is th</w:t>
      </w:r>
      <w:r>
        <w:t xml:space="preserve">e list of drawings issued by the </w:t>
      </w:r>
      <w:r>
        <w:rPr>
          <w:i/>
        </w:rPr>
        <w:t>Employer</w:t>
      </w:r>
      <w:r>
        <w:t xml:space="preserve"> at or before the Contract Date and which apply to this contract- N/A </w:t>
      </w:r>
    </w:p>
    <w:p w14:paraId="1CC4AD00" w14:textId="77777777" w:rsidR="002940EA" w:rsidRDefault="00C3564F">
      <w:pPr>
        <w:spacing w:after="0" w:line="259" w:lineRule="auto"/>
        <w:ind w:left="0" w:firstLine="0"/>
        <w:jc w:val="left"/>
      </w:pPr>
      <w:r>
        <w:t xml:space="preserve"> </w:t>
      </w:r>
    </w:p>
    <w:p w14:paraId="402D8B0D" w14:textId="77777777" w:rsidR="002940EA" w:rsidRDefault="00C3564F">
      <w:pPr>
        <w:spacing w:after="0" w:line="259" w:lineRule="auto"/>
        <w:ind w:left="0" w:firstLine="0"/>
        <w:jc w:val="left"/>
      </w:pPr>
      <w:r>
        <w:t xml:space="preserve"> </w:t>
      </w:r>
    </w:p>
    <w:tbl>
      <w:tblPr>
        <w:tblStyle w:val="TableGrid"/>
        <w:tblW w:w="9643" w:type="dxa"/>
        <w:tblInd w:w="0" w:type="dxa"/>
        <w:tblCellMar>
          <w:top w:w="32" w:type="dxa"/>
          <w:left w:w="108" w:type="dxa"/>
          <w:bottom w:w="0" w:type="dxa"/>
          <w:right w:w="115" w:type="dxa"/>
        </w:tblCellMar>
        <w:tblLook w:val="04A0" w:firstRow="1" w:lastRow="0" w:firstColumn="1" w:lastColumn="0" w:noHBand="0" w:noVBand="1"/>
      </w:tblPr>
      <w:tblGrid>
        <w:gridCol w:w="2600"/>
        <w:gridCol w:w="1361"/>
        <w:gridCol w:w="5682"/>
      </w:tblGrid>
      <w:tr w:rsidR="002940EA" w14:paraId="1759184B" w14:textId="77777777">
        <w:trPr>
          <w:trHeight w:val="340"/>
        </w:trPr>
        <w:tc>
          <w:tcPr>
            <w:tcW w:w="2600" w:type="dxa"/>
            <w:tcBorders>
              <w:top w:val="single" w:sz="34" w:space="0" w:color="CCCCCC"/>
              <w:left w:val="nil"/>
              <w:bottom w:val="dashed" w:sz="4" w:space="0" w:color="000000"/>
              <w:right w:val="nil"/>
            </w:tcBorders>
            <w:shd w:val="clear" w:color="auto" w:fill="CCCCCC"/>
          </w:tcPr>
          <w:p w14:paraId="2E3C5873" w14:textId="77777777" w:rsidR="002940EA" w:rsidRDefault="00C3564F">
            <w:pPr>
              <w:spacing w:after="0" w:line="259" w:lineRule="auto"/>
              <w:ind w:left="0" w:firstLine="0"/>
              <w:jc w:val="left"/>
            </w:pPr>
            <w:r>
              <w:rPr>
                <w:b/>
              </w:rPr>
              <w:t xml:space="preserve">Drawing  number </w:t>
            </w:r>
          </w:p>
        </w:tc>
        <w:tc>
          <w:tcPr>
            <w:tcW w:w="1361" w:type="dxa"/>
            <w:tcBorders>
              <w:top w:val="single" w:sz="34" w:space="0" w:color="CCCCCC"/>
              <w:left w:val="nil"/>
              <w:bottom w:val="dashed" w:sz="4" w:space="0" w:color="000000"/>
              <w:right w:val="nil"/>
            </w:tcBorders>
            <w:shd w:val="clear" w:color="auto" w:fill="CCCCCC"/>
          </w:tcPr>
          <w:p w14:paraId="5C1A0EBD" w14:textId="77777777" w:rsidR="002940EA" w:rsidRDefault="00C3564F">
            <w:pPr>
              <w:spacing w:after="0" w:line="259" w:lineRule="auto"/>
              <w:ind w:left="2" w:firstLine="0"/>
              <w:jc w:val="left"/>
            </w:pPr>
            <w:r>
              <w:rPr>
                <w:b/>
              </w:rPr>
              <w:t xml:space="preserve">Revision </w:t>
            </w:r>
          </w:p>
        </w:tc>
        <w:tc>
          <w:tcPr>
            <w:tcW w:w="5682" w:type="dxa"/>
            <w:tcBorders>
              <w:top w:val="single" w:sz="34" w:space="0" w:color="CCCCCC"/>
              <w:left w:val="nil"/>
              <w:bottom w:val="dashed" w:sz="4" w:space="0" w:color="000000"/>
              <w:right w:val="nil"/>
            </w:tcBorders>
            <w:shd w:val="clear" w:color="auto" w:fill="CCCCCC"/>
          </w:tcPr>
          <w:p w14:paraId="6EB45621" w14:textId="77777777" w:rsidR="002940EA" w:rsidRDefault="00C3564F">
            <w:pPr>
              <w:spacing w:after="0" w:line="259" w:lineRule="auto"/>
              <w:ind w:left="41" w:firstLine="0"/>
              <w:jc w:val="center"/>
            </w:pPr>
            <w:r>
              <w:rPr>
                <w:b/>
              </w:rPr>
              <w:t xml:space="preserve">Title </w:t>
            </w:r>
          </w:p>
        </w:tc>
      </w:tr>
      <w:tr w:rsidR="002940EA" w14:paraId="06BBFF00" w14:textId="77777777">
        <w:trPr>
          <w:trHeight w:val="380"/>
        </w:trPr>
        <w:tc>
          <w:tcPr>
            <w:tcW w:w="2600" w:type="dxa"/>
            <w:tcBorders>
              <w:top w:val="dashed" w:sz="4" w:space="0" w:color="000000"/>
              <w:left w:val="nil"/>
              <w:bottom w:val="dashed" w:sz="4" w:space="0" w:color="000000"/>
              <w:right w:val="dashed" w:sz="4" w:space="0" w:color="000000"/>
            </w:tcBorders>
          </w:tcPr>
          <w:p w14:paraId="5005A2BA" w14:textId="77777777" w:rsidR="002940EA" w:rsidRDefault="00C3564F">
            <w:pPr>
              <w:spacing w:after="0" w:line="259" w:lineRule="auto"/>
              <w:ind w:left="0" w:firstLine="0"/>
              <w:jc w:val="left"/>
            </w:pPr>
            <w: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03409D3B" w14:textId="77777777" w:rsidR="002940EA" w:rsidRDefault="00C3564F">
            <w:pPr>
              <w:spacing w:after="0" w:line="259" w:lineRule="auto"/>
              <w:ind w:left="2" w:firstLine="0"/>
              <w:jc w:val="left"/>
            </w:pPr>
            <w:r>
              <w:t xml:space="preserve"> </w:t>
            </w:r>
          </w:p>
        </w:tc>
        <w:tc>
          <w:tcPr>
            <w:tcW w:w="5682" w:type="dxa"/>
            <w:tcBorders>
              <w:top w:val="dashed" w:sz="4" w:space="0" w:color="000000"/>
              <w:left w:val="dashed" w:sz="4" w:space="0" w:color="000000"/>
              <w:bottom w:val="dashed" w:sz="4" w:space="0" w:color="000000"/>
              <w:right w:val="nil"/>
            </w:tcBorders>
          </w:tcPr>
          <w:p w14:paraId="60DC83DF" w14:textId="77777777" w:rsidR="002940EA" w:rsidRDefault="00C3564F">
            <w:pPr>
              <w:spacing w:after="0" w:line="259" w:lineRule="auto"/>
              <w:ind w:left="36" w:firstLine="0"/>
              <w:jc w:val="left"/>
            </w:pPr>
            <w:r>
              <w:t xml:space="preserve"> </w:t>
            </w:r>
          </w:p>
        </w:tc>
      </w:tr>
      <w:tr w:rsidR="002940EA" w14:paraId="26991FDB" w14:textId="77777777">
        <w:trPr>
          <w:trHeight w:val="379"/>
        </w:trPr>
        <w:tc>
          <w:tcPr>
            <w:tcW w:w="2600" w:type="dxa"/>
            <w:tcBorders>
              <w:top w:val="dashed" w:sz="4" w:space="0" w:color="000000"/>
              <w:left w:val="nil"/>
              <w:bottom w:val="dashed" w:sz="4" w:space="0" w:color="000000"/>
              <w:right w:val="dashed" w:sz="4" w:space="0" w:color="000000"/>
            </w:tcBorders>
          </w:tcPr>
          <w:p w14:paraId="75324637" w14:textId="77777777" w:rsidR="002940EA" w:rsidRDefault="00C3564F">
            <w:pPr>
              <w:spacing w:after="0" w:line="259" w:lineRule="auto"/>
              <w:ind w:left="0" w:firstLine="0"/>
              <w:jc w:val="left"/>
            </w:pPr>
            <w: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24BC940F" w14:textId="77777777" w:rsidR="002940EA" w:rsidRDefault="00C3564F">
            <w:pPr>
              <w:spacing w:after="0" w:line="259" w:lineRule="auto"/>
              <w:ind w:left="2" w:firstLine="0"/>
              <w:jc w:val="left"/>
            </w:pPr>
            <w:r>
              <w:t xml:space="preserve"> </w:t>
            </w:r>
          </w:p>
        </w:tc>
        <w:tc>
          <w:tcPr>
            <w:tcW w:w="5682" w:type="dxa"/>
            <w:tcBorders>
              <w:top w:val="dashed" w:sz="4" w:space="0" w:color="000000"/>
              <w:left w:val="dashed" w:sz="4" w:space="0" w:color="000000"/>
              <w:bottom w:val="dashed" w:sz="4" w:space="0" w:color="000000"/>
              <w:right w:val="nil"/>
            </w:tcBorders>
          </w:tcPr>
          <w:p w14:paraId="7188C276" w14:textId="77777777" w:rsidR="002940EA" w:rsidRDefault="00C3564F">
            <w:pPr>
              <w:spacing w:after="0" w:line="259" w:lineRule="auto"/>
              <w:ind w:left="36" w:firstLine="0"/>
              <w:jc w:val="left"/>
            </w:pPr>
            <w:r>
              <w:t xml:space="preserve"> </w:t>
            </w:r>
          </w:p>
        </w:tc>
      </w:tr>
      <w:tr w:rsidR="002940EA" w14:paraId="6EDD9A01" w14:textId="77777777">
        <w:trPr>
          <w:trHeight w:val="380"/>
        </w:trPr>
        <w:tc>
          <w:tcPr>
            <w:tcW w:w="2600" w:type="dxa"/>
            <w:tcBorders>
              <w:top w:val="dashed" w:sz="4" w:space="0" w:color="000000"/>
              <w:left w:val="nil"/>
              <w:bottom w:val="dashed" w:sz="4" w:space="0" w:color="000000"/>
              <w:right w:val="dashed" w:sz="4" w:space="0" w:color="000000"/>
            </w:tcBorders>
          </w:tcPr>
          <w:p w14:paraId="5B67D91E" w14:textId="77777777" w:rsidR="002940EA" w:rsidRDefault="00C3564F">
            <w:pPr>
              <w:spacing w:after="0" w:line="259" w:lineRule="auto"/>
              <w:ind w:left="0" w:firstLine="0"/>
              <w:jc w:val="left"/>
            </w:pPr>
            <w: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3A013575" w14:textId="77777777" w:rsidR="002940EA" w:rsidRDefault="00C3564F">
            <w:pPr>
              <w:spacing w:after="0" w:line="259" w:lineRule="auto"/>
              <w:ind w:left="2" w:firstLine="0"/>
              <w:jc w:val="left"/>
            </w:pPr>
            <w:r>
              <w:t xml:space="preserve"> </w:t>
            </w:r>
          </w:p>
        </w:tc>
        <w:tc>
          <w:tcPr>
            <w:tcW w:w="5682" w:type="dxa"/>
            <w:tcBorders>
              <w:top w:val="dashed" w:sz="4" w:space="0" w:color="000000"/>
              <w:left w:val="dashed" w:sz="4" w:space="0" w:color="000000"/>
              <w:bottom w:val="dashed" w:sz="4" w:space="0" w:color="000000"/>
              <w:right w:val="nil"/>
            </w:tcBorders>
          </w:tcPr>
          <w:p w14:paraId="5B6C9003" w14:textId="77777777" w:rsidR="002940EA" w:rsidRDefault="00C3564F">
            <w:pPr>
              <w:spacing w:after="0" w:line="259" w:lineRule="auto"/>
              <w:ind w:left="36" w:firstLine="0"/>
              <w:jc w:val="left"/>
            </w:pPr>
            <w:r>
              <w:t xml:space="preserve"> </w:t>
            </w:r>
          </w:p>
        </w:tc>
      </w:tr>
      <w:tr w:rsidR="002940EA" w14:paraId="1DEAC9A8" w14:textId="77777777">
        <w:trPr>
          <w:trHeight w:val="379"/>
        </w:trPr>
        <w:tc>
          <w:tcPr>
            <w:tcW w:w="2600" w:type="dxa"/>
            <w:tcBorders>
              <w:top w:val="dashed" w:sz="4" w:space="0" w:color="000000"/>
              <w:left w:val="nil"/>
              <w:bottom w:val="dashed" w:sz="4" w:space="0" w:color="000000"/>
              <w:right w:val="dashed" w:sz="4" w:space="0" w:color="000000"/>
            </w:tcBorders>
          </w:tcPr>
          <w:p w14:paraId="466A0D2D" w14:textId="77777777" w:rsidR="002940EA" w:rsidRDefault="00C3564F">
            <w:pPr>
              <w:spacing w:after="0" w:line="259" w:lineRule="auto"/>
              <w:ind w:left="0" w:firstLine="0"/>
              <w:jc w:val="left"/>
            </w:pPr>
            <w: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6D885814" w14:textId="77777777" w:rsidR="002940EA" w:rsidRDefault="00C3564F">
            <w:pPr>
              <w:spacing w:after="0" w:line="259" w:lineRule="auto"/>
              <w:ind w:left="2" w:firstLine="0"/>
              <w:jc w:val="left"/>
            </w:pPr>
            <w:r>
              <w:t xml:space="preserve"> </w:t>
            </w:r>
          </w:p>
        </w:tc>
        <w:tc>
          <w:tcPr>
            <w:tcW w:w="5682" w:type="dxa"/>
            <w:tcBorders>
              <w:top w:val="dashed" w:sz="4" w:space="0" w:color="000000"/>
              <w:left w:val="dashed" w:sz="4" w:space="0" w:color="000000"/>
              <w:bottom w:val="dashed" w:sz="4" w:space="0" w:color="000000"/>
              <w:right w:val="nil"/>
            </w:tcBorders>
          </w:tcPr>
          <w:p w14:paraId="22A7E437" w14:textId="77777777" w:rsidR="002940EA" w:rsidRDefault="00C3564F">
            <w:pPr>
              <w:spacing w:after="0" w:line="259" w:lineRule="auto"/>
              <w:ind w:left="36" w:firstLine="0"/>
              <w:jc w:val="left"/>
            </w:pPr>
            <w:r>
              <w:t xml:space="preserve"> </w:t>
            </w:r>
          </w:p>
        </w:tc>
      </w:tr>
      <w:tr w:rsidR="002940EA" w14:paraId="56C0B2E1" w14:textId="77777777">
        <w:trPr>
          <w:trHeight w:val="379"/>
        </w:trPr>
        <w:tc>
          <w:tcPr>
            <w:tcW w:w="2600" w:type="dxa"/>
            <w:tcBorders>
              <w:top w:val="dashed" w:sz="4" w:space="0" w:color="000000"/>
              <w:left w:val="nil"/>
              <w:bottom w:val="dashed" w:sz="4" w:space="0" w:color="000000"/>
              <w:right w:val="dashed" w:sz="4" w:space="0" w:color="000000"/>
            </w:tcBorders>
          </w:tcPr>
          <w:p w14:paraId="5346E3EF" w14:textId="77777777" w:rsidR="002940EA" w:rsidRDefault="00C3564F">
            <w:pPr>
              <w:spacing w:after="0" w:line="259" w:lineRule="auto"/>
              <w:ind w:left="0" w:firstLine="0"/>
              <w:jc w:val="left"/>
            </w:pPr>
            <w: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61A3209D" w14:textId="77777777" w:rsidR="002940EA" w:rsidRDefault="00C3564F">
            <w:pPr>
              <w:spacing w:after="0" w:line="259" w:lineRule="auto"/>
              <w:ind w:left="2" w:firstLine="0"/>
              <w:jc w:val="left"/>
            </w:pPr>
            <w:r>
              <w:t xml:space="preserve"> </w:t>
            </w:r>
          </w:p>
        </w:tc>
        <w:tc>
          <w:tcPr>
            <w:tcW w:w="5682" w:type="dxa"/>
            <w:tcBorders>
              <w:top w:val="dashed" w:sz="4" w:space="0" w:color="000000"/>
              <w:left w:val="dashed" w:sz="4" w:space="0" w:color="000000"/>
              <w:bottom w:val="dashed" w:sz="4" w:space="0" w:color="000000"/>
              <w:right w:val="nil"/>
            </w:tcBorders>
          </w:tcPr>
          <w:p w14:paraId="4A270A3D" w14:textId="77777777" w:rsidR="002940EA" w:rsidRDefault="00C3564F">
            <w:pPr>
              <w:spacing w:after="0" w:line="259" w:lineRule="auto"/>
              <w:ind w:left="36" w:firstLine="0"/>
              <w:jc w:val="left"/>
            </w:pPr>
            <w:r>
              <w:t xml:space="preserve"> </w:t>
            </w:r>
          </w:p>
        </w:tc>
      </w:tr>
      <w:tr w:rsidR="002940EA" w14:paraId="7A4AEFAE" w14:textId="77777777">
        <w:trPr>
          <w:trHeight w:val="379"/>
        </w:trPr>
        <w:tc>
          <w:tcPr>
            <w:tcW w:w="2600" w:type="dxa"/>
            <w:tcBorders>
              <w:top w:val="dashed" w:sz="4" w:space="0" w:color="000000"/>
              <w:left w:val="nil"/>
              <w:bottom w:val="dashed" w:sz="4" w:space="0" w:color="000000"/>
              <w:right w:val="dashed" w:sz="4" w:space="0" w:color="000000"/>
            </w:tcBorders>
          </w:tcPr>
          <w:p w14:paraId="399B5115" w14:textId="77777777" w:rsidR="002940EA" w:rsidRDefault="00C3564F">
            <w:pPr>
              <w:spacing w:after="0" w:line="259" w:lineRule="auto"/>
              <w:ind w:left="0" w:firstLine="0"/>
              <w:jc w:val="left"/>
            </w:pPr>
            <w: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16826953" w14:textId="77777777" w:rsidR="002940EA" w:rsidRDefault="00C3564F">
            <w:pPr>
              <w:spacing w:after="0" w:line="259" w:lineRule="auto"/>
              <w:ind w:left="2" w:firstLine="0"/>
              <w:jc w:val="left"/>
            </w:pPr>
            <w:r>
              <w:t xml:space="preserve"> </w:t>
            </w:r>
          </w:p>
        </w:tc>
        <w:tc>
          <w:tcPr>
            <w:tcW w:w="5682" w:type="dxa"/>
            <w:tcBorders>
              <w:top w:val="dashed" w:sz="4" w:space="0" w:color="000000"/>
              <w:left w:val="dashed" w:sz="4" w:space="0" w:color="000000"/>
              <w:bottom w:val="dashed" w:sz="4" w:space="0" w:color="000000"/>
              <w:right w:val="nil"/>
            </w:tcBorders>
          </w:tcPr>
          <w:p w14:paraId="240F4EB3" w14:textId="77777777" w:rsidR="002940EA" w:rsidRDefault="00C3564F">
            <w:pPr>
              <w:spacing w:after="0" w:line="259" w:lineRule="auto"/>
              <w:ind w:left="36" w:firstLine="0"/>
              <w:jc w:val="left"/>
            </w:pPr>
            <w:r>
              <w:t xml:space="preserve"> </w:t>
            </w:r>
          </w:p>
        </w:tc>
      </w:tr>
      <w:tr w:rsidR="002940EA" w14:paraId="7C2E6D68" w14:textId="77777777">
        <w:trPr>
          <w:trHeight w:val="377"/>
        </w:trPr>
        <w:tc>
          <w:tcPr>
            <w:tcW w:w="2600" w:type="dxa"/>
            <w:tcBorders>
              <w:top w:val="dashed" w:sz="4" w:space="0" w:color="000000"/>
              <w:left w:val="nil"/>
              <w:bottom w:val="dashed" w:sz="4" w:space="0" w:color="000000"/>
              <w:right w:val="dashed" w:sz="4" w:space="0" w:color="000000"/>
            </w:tcBorders>
          </w:tcPr>
          <w:p w14:paraId="27D9F16E" w14:textId="77777777" w:rsidR="002940EA" w:rsidRDefault="00C3564F">
            <w:pPr>
              <w:spacing w:after="0" w:line="259" w:lineRule="auto"/>
              <w:ind w:left="0" w:firstLine="0"/>
              <w:jc w:val="left"/>
            </w:pPr>
            <w: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6F0FCF51" w14:textId="77777777" w:rsidR="002940EA" w:rsidRDefault="00C3564F">
            <w:pPr>
              <w:spacing w:after="0" w:line="259" w:lineRule="auto"/>
              <w:ind w:left="2" w:firstLine="0"/>
              <w:jc w:val="left"/>
            </w:pPr>
            <w:r>
              <w:t xml:space="preserve"> </w:t>
            </w:r>
          </w:p>
        </w:tc>
        <w:tc>
          <w:tcPr>
            <w:tcW w:w="5682" w:type="dxa"/>
            <w:tcBorders>
              <w:top w:val="dashed" w:sz="4" w:space="0" w:color="000000"/>
              <w:left w:val="dashed" w:sz="4" w:space="0" w:color="000000"/>
              <w:bottom w:val="dashed" w:sz="4" w:space="0" w:color="000000"/>
              <w:right w:val="nil"/>
            </w:tcBorders>
          </w:tcPr>
          <w:p w14:paraId="4C9145C5" w14:textId="77777777" w:rsidR="002940EA" w:rsidRDefault="00C3564F">
            <w:pPr>
              <w:spacing w:after="0" w:line="259" w:lineRule="auto"/>
              <w:ind w:left="36" w:firstLine="0"/>
              <w:jc w:val="left"/>
            </w:pPr>
            <w:r>
              <w:t xml:space="preserve"> </w:t>
            </w:r>
          </w:p>
        </w:tc>
      </w:tr>
      <w:tr w:rsidR="002940EA" w14:paraId="05E318A1" w14:textId="77777777">
        <w:trPr>
          <w:trHeight w:val="379"/>
        </w:trPr>
        <w:tc>
          <w:tcPr>
            <w:tcW w:w="2600" w:type="dxa"/>
            <w:tcBorders>
              <w:top w:val="dashed" w:sz="4" w:space="0" w:color="000000"/>
              <w:left w:val="nil"/>
              <w:bottom w:val="dashed" w:sz="4" w:space="0" w:color="000000"/>
              <w:right w:val="dashed" w:sz="4" w:space="0" w:color="000000"/>
            </w:tcBorders>
          </w:tcPr>
          <w:p w14:paraId="1C281CA1" w14:textId="77777777" w:rsidR="002940EA" w:rsidRDefault="00C3564F">
            <w:pPr>
              <w:spacing w:after="0" w:line="259" w:lineRule="auto"/>
              <w:ind w:left="0" w:firstLine="0"/>
              <w:jc w:val="left"/>
            </w:pPr>
            <w: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49DF0B0E" w14:textId="77777777" w:rsidR="002940EA" w:rsidRDefault="00C3564F">
            <w:pPr>
              <w:spacing w:after="0" w:line="259" w:lineRule="auto"/>
              <w:ind w:left="2" w:firstLine="0"/>
              <w:jc w:val="left"/>
            </w:pPr>
            <w:r>
              <w:t xml:space="preserve"> </w:t>
            </w:r>
          </w:p>
        </w:tc>
        <w:tc>
          <w:tcPr>
            <w:tcW w:w="5682" w:type="dxa"/>
            <w:tcBorders>
              <w:top w:val="dashed" w:sz="4" w:space="0" w:color="000000"/>
              <w:left w:val="dashed" w:sz="4" w:space="0" w:color="000000"/>
              <w:bottom w:val="dashed" w:sz="4" w:space="0" w:color="000000"/>
              <w:right w:val="nil"/>
            </w:tcBorders>
          </w:tcPr>
          <w:p w14:paraId="0CB7E544" w14:textId="77777777" w:rsidR="002940EA" w:rsidRDefault="00C3564F">
            <w:pPr>
              <w:spacing w:after="0" w:line="259" w:lineRule="auto"/>
              <w:ind w:left="36" w:firstLine="0"/>
              <w:jc w:val="left"/>
            </w:pPr>
            <w:r>
              <w:t xml:space="preserve"> </w:t>
            </w:r>
          </w:p>
        </w:tc>
      </w:tr>
      <w:tr w:rsidR="002940EA" w14:paraId="09E7AE1A" w14:textId="77777777">
        <w:trPr>
          <w:trHeight w:val="379"/>
        </w:trPr>
        <w:tc>
          <w:tcPr>
            <w:tcW w:w="2600" w:type="dxa"/>
            <w:tcBorders>
              <w:top w:val="dashed" w:sz="4" w:space="0" w:color="000000"/>
              <w:left w:val="nil"/>
              <w:bottom w:val="dashed" w:sz="4" w:space="0" w:color="000000"/>
              <w:right w:val="dashed" w:sz="4" w:space="0" w:color="000000"/>
            </w:tcBorders>
          </w:tcPr>
          <w:p w14:paraId="7434916E" w14:textId="77777777" w:rsidR="002940EA" w:rsidRDefault="00C3564F">
            <w:pPr>
              <w:spacing w:after="0" w:line="259" w:lineRule="auto"/>
              <w:ind w:left="0" w:firstLine="0"/>
              <w:jc w:val="left"/>
            </w:pPr>
            <w: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1FBC2AF7" w14:textId="77777777" w:rsidR="002940EA" w:rsidRDefault="00C3564F">
            <w:pPr>
              <w:spacing w:after="0" w:line="259" w:lineRule="auto"/>
              <w:ind w:left="2" w:firstLine="0"/>
              <w:jc w:val="left"/>
            </w:pPr>
            <w:r>
              <w:t xml:space="preserve"> </w:t>
            </w:r>
          </w:p>
        </w:tc>
        <w:tc>
          <w:tcPr>
            <w:tcW w:w="5682" w:type="dxa"/>
            <w:tcBorders>
              <w:top w:val="dashed" w:sz="4" w:space="0" w:color="000000"/>
              <w:left w:val="dashed" w:sz="4" w:space="0" w:color="000000"/>
              <w:bottom w:val="dashed" w:sz="4" w:space="0" w:color="000000"/>
              <w:right w:val="nil"/>
            </w:tcBorders>
          </w:tcPr>
          <w:p w14:paraId="10C8FEE7" w14:textId="77777777" w:rsidR="002940EA" w:rsidRDefault="00C3564F">
            <w:pPr>
              <w:spacing w:after="0" w:line="259" w:lineRule="auto"/>
              <w:ind w:left="36" w:firstLine="0"/>
              <w:jc w:val="left"/>
            </w:pPr>
            <w:r>
              <w:t xml:space="preserve"> </w:t>
            </w:r>
          </w:p>
        </w:tc>
      </w:tr>
      <w:tr w:rsidR="002940EA" w14:paraId="53CF73F6" w14:textId="77777777">
        <w:trPr>
          <w:trHeight w:val="379"/>
        </w:trPr>
        <w:tc>
          <w:tcPr>
            <w:tcW w:w="2600" w:type="dxa"/>
            <w:tcBorders>
              <w:top w:val="dashed" w:sz="4" w:space="0" w:color="000000"/>
              <w:left w:val="nil"/>
              <w:bottom w:val="dashed" w:sz="4" w:space="0" w:color="000000"/>
              <w:right w:val="dashed" w:sz="4" w:space="0" w:color="000000"/>
            </w:tcBorders>
          </w:tcPr>
          <w:p w14:paraId="180EC82E" w14:textId="77777777" w:rsidR="002940EA" w:rsidRDefault="00C3564F">
            <w:pPr>
              <w:spacing w:after="0" w:line="259" w:lineRule="auto"/>
              <w:ind w:left="0" w:firstLine="0"/>
              <w:jc w:val="left"/>
            </w:pPr>
            <w:r>
              <w:t xml:space="preserve"> </w:t>
            </w:r>
          </w:p>
        </w:tc>
        <w:tc>
          <w:tcPr>
            <w:tcW w:w="1361" w:type="dxa"/>
            <w:tcBorders>
              <w:top w:val="dashed" w:sz="4" w:space="0" w:color="000000"/>
              <w:left w:val="dashed" w:sz="4" w:space="0" w:color="000000"/>
              <w:bottom w:val="dashed" w:sz="4" w:space="0" w:color="000000"/>
              <w:right w:val="dashed" w:sz="4" w:space="0" w:color="000000"/>
            </w:tcBorders>
          </w:tcPr>
          <w:p w14:paraId="0A22510D" w14:textId="77777777" w:rsidR="002940EA" w:rsidRDefault="00C3564F">
            <w:pPr>
              <w:spacing w:after="0" w:line="259" w:lineRule="auto"/>
              <w:ind w:left="2" w:firstLine="0"/>
              <w:jc w:val="left"/>
            </w:pPr>
            <w:r>
              <w:t xml:space="preserve"> </w:t>
            </w:r>
          </w:p>
        </w:tc>
        <w:tc>
          <w:tcPr>
            <w:tcW w:w="5682" w:type="dxa"/>
            <w:tcBorders>
              <w:top w:val="dashed" w:sz="4" w:space="0" w:color="000000"/>
              <w:left w:val="dashed" w:sz="4" w:space="0" w:color="000000"/>
              <w:bottom w:val="dashed" w:sz="4" w:space="0" w:color="000000"/>
              <w:right w:val="nil"/>
            </w:tcBorders>
          </w:tcPr>
          <w:p w14:paraId="618C0602" w14:textId="77777777" w:rsidR="002940EA" w:rsidRDefault="00C3564F">
            <w:pPr>
              <w:spacing w:after="0" w:line="259" w:lineRule="auto"/>
              <w:ind w:left="36" w:firstLine="0"/>
              <w:jc w:val="left"/>
            </w:pPr>
            <w:r>
              <w:t xml:space="preserve"> </w:t>
            </w:r>
          </w:p>
        </w:tc>
      </w:tr>
    </w:tbl>
    <w:p w14:paraId="58A07A29" w14:textId="77777777" w:rsidR="002940EA" w:rsidRDefault="00C3564F">
      <w:pPr>
        <w:spacing w:after="0" w:line="259" w:lineRule="auto"/>
        <w:ind w:left="0" w:firstLine="0"/>
        <w:jc w:val="left"/>
      </w:pPr>
      <w:r>
        <w:t xml:space="preserve"> </w:t>
      </w:r>
    </w:p>
    <w:sectPr w:rsidR="002940EA">
      <w:headerReference w:type="even" r:id="rId7"/>
      <w:headerReference w:type="default" r:id="rId8"/>
      <w:footerReference w:type="even" r:id="rId9"/>
      <w:footerReference w:type="default" r:id="rId10"/>
      <w:headerReference w:type="first" r:id="rId11"/>
      <w:footerReference w:type="first" r:id="rId12"/>
      <w:pgSz w:w="11906" w:h="16838"/>
      <w:pgMar w:top="1497" w:right="1083" w:bottom="718" w:left="1133" w:header="714"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19CD1" w14:textId="77777777" w:rsidR="00C3564F" w:rsidRDefault="00C3564F">
      <w:pPr>
        <w:spacing w:after="0" w:line="240" w:lineRule="auto"/>
      </w:pPr>
      <w:r>
        <w:separator/>
      </w:r>
    </w:p>
  </w:endnote>
  <w:endnote w:type="continuationSeparator" w:id="0">
    <w:p w14:paraId="27177590" w14:textId="77777777" w:rsidR="00C3564F" w:rsidRDefault="00C3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B241" w14:textId="77777777" w:rsidR="002940EA" w:rsidRDefault="00C3564F">
    <w:pPr>
      <w:spacing w:after="0" w:line="259" w:lineRule="auto"/>
      <w:ind w:left="0" w:right="1"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6E001B6" wp14:editId="6AAE7829">
              <wp:simplePos x="0" y="0"/>
              <wp:positionH relativeFrom="page">
                <wp:posOffset>719328</wp:posOffset>
              </wp:positionH>
              <wp:positionV relativeFrom="page">
                <wp:posOffset>10073641</wp:posOffset>
              </wp:positionV>
              <wp:extent cx="6121654" cy="21030"/>
              <wp:effectExtent l="0" t="0" r="0" b="0"/>
              <wp:wrapSquare wrapText="bothSides"/>
              <wp:docPr id="35010" name="Group 35010"/>
              <wp:cNvGraphicFramePr/>
              <a:graphic xmlns:a="http://schemas.openxmlformats.org/drawingml/2006/main">
                <a:graphicData uri="http://schemas.microsoft.com/office/word/2010/wordprocessingGroup">
                  <wpg:wgp>
                    <wpg:cNvGrpSpPr/>
                    <wpg:grpSpPr>
                      <a:xfrm>
                        <a:off x="0" y="0"/>
                        <a:ext cx="6121654" cy="21030"/>
                        <a:chOff x="0" y="0"/>
                        <a:chExt cx="6121654" cy="21030"/>
                      </a:xfrm>
                    </wpg:grpSpPr>
                    <wps:wsp>
                      <wps:cNvPr id="35851" name="Shape 35851"/>
                      <wps:cNvSpPr/>
                      <wps:spPr>
                        <a:xfrm>
                          <a:off x="127" y="0"/>
                          <a:ext cx="6120130" cy="19684"/>
                        </a:xfrm>
                        <a:custGeom>
                          <a:avLst/>
                          <a:gdLst/>
                          <a:ahLst/>
                          <a:cxnLst/>
                          <a:rect l="0" t="0" r="0" b="0"/>
                          <a:pathLst>
                            <a:path w="6120130" h="19684">
                              <a:moveTo>
                                <a:pt x="0" y="0"/>
                              </a:moveTo>
                              <a:lnTo>
                                <a:pt x="6120130" y="0"/>
                              </a:lnTo>
                              <a:lnTo>
                                <a:pt x="6120130" y="19684"/>
                              </a:lnTo>
                              <a:lnTo>
                                <a:pt x="0" y="1968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5852" name="Shape 35852"/>
                      <wps:cNvSpPr/>
                      <wps:spPr>
                        <a:xfrm>
                          <a:off x="0" y="1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853" name="Shape 35853"/>
                      <wps:cNvSpPr/>
                      <wps:spPr>
                        <a:xfrm>
                          <a:off x="3048" y="1219"/>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854" name="Shape 35854"/>
                      <wps:cNvSpPr/>
                      <wps:spPr>
                        <a:xfrm>
                          <a:off x="6118606" y="1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855" name="Shape 35855"/>
                      <wps:cNvSpPr/>
                      <wps:spPr>
                        <a:xfrm>
                          <a:off x="0" y="4266"/>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856" name="Shape 35856"/>
                      <wps:cNvSpPr/>
                      <wps:spPr>
                        <a:xfrm>
                          <a:off x="6118606" y="4266"/>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857" name="Shape 35857"/>
                      <wps:cNvSpPr/>
                      <wps:spPr>
                        <a:xfrm>
                          <a:off x="0" y="179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858" name="Shape 35858"/>
                      <wps:cNvSpPr/>
                      <wps:spPr>
                        <a:xfrm>
                          <a:off x="3048" y="17982"/>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859" name="Shape 35859"/>
                      <wps:cNvSpPr/>
                      <wps:spPr>
                        <a:xfrm>
                          <a:off x="6118606" y="179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35010" style="width:482.02pt;height:1.65588pt;position:absolute;mso-position-horizontal-relative:page;mso-position-horizontal:absolute;margin-left:56.64pt;mso-position-vertical-relative:page;margin-top:793.2pt;" coordsize="61216,210">
              <v:shape id="Shape 35860" style="position:absolute;width:61201;height:196;left:1;top:0;" coordsize="6120130,19684" path="m0,0l6120130,0l6120130,19684l0,19684l0,0">
                <v:stroke weight="0pt" endcap="flat" joinstyle="miter" miterlimit="10" on="false" color="#000000" opacity="0"/>
                <v:fill on="true" color="#808080"/>
              </v:shape>
              <v:shape id="Shape 35861" style="position:absolute;width:91;height:91;left:0;top:12;" coordsize="9144,9144" path="m0,0l9144,0l9144,9144l0,9144l0,0">
                <v:stroke weight="0pt" endcap="flat" joinstyle="miter" miterlimit="10" on="false" color="#000000" opacity="0"/>
                <v:fill on="true" color="#a0a0a0"/>
              </v:shape>
              <v:shape id="Shape 35862" style="position:absolute;width:61155;height:91;left:30;top:12;" coordsize="6115558,9144" path="m0,0l6115558,0l6115558,9144l0,9144l0,0">
                <v:stroke weight="0pt" endcap="flat" joinstyle="miter" miterlimit="10" on="false" color="#000000" opacity="0"/>
                <v:fill on="true" color="#a0a0a0"/>
              </v:shape>
              <v:shape id="Shape 35863" style="position:absolute;width:91;height:91;left:61186;top:12;" coordsize="9144,9144" path="m0,0l9144,0l9144,9144l0,9144l0,0">
                <v:stroke weight="0pt" endcap="flat" joinstyle="miter" miterlimit="10" on="false" color="#000000" opacity="0"/>
                <v:fill on="true" color="#a0a0a0"/>
              </v:shape>
              <v:shape id="Shape 35864" style="position:absolute;width:91;height:137;left:0;top:42;" coordsize="9144,13715" path="m0,0l9144,0l9144,13715l0,13715l0,0">
                <v:stroke weight="0pt" endcap="flat" joinstyle="miter" miterlimit="10" on="false" color="#000000" opacity="0"/>
                <v:fill on="true" color="#a0a0a0"/>
              </v:shape>
              <v:shape id="Shape 35865" style="position:absolute;width:91;height:137;left:61186;top:42;" coordsize="9144,13715" path="m0,0l9144,0l9144,13715l0,13715l0,0">
                <v:stroke weight="0pt" endcap="flat" joinstyle="miter" miterlimit="10" on="false" color="#000000" opacity="0"/>
                <v:fill on="true" color="#e3e3e3"/>
              </v:shape>
              <v:shape id="Shape 35866" style="position:absolute;width:91;height:91;left:0;top:179;" coordsize="9144,9144" path="m0,0l9144,0l9144,9144l0,9144l0,0">
                <v:stroke weight="0pt" endcap="flat" joinstyle="miter" miterlimit="10" on="false" color="#000000" opacity="0"/>
                <v:fill on="true" color="#e3e3e3"/>
              </v:shape>
              <v:shape id="Shape 35867" style="position:absolute;width:61155;height:91;left:30;top:179;" coordsize="6115558,9144" path="m0,0l6115558,0l6115558,9144l0,9144l0,0">
                <v:stroke weight="0pt" endcap="flat" joinstyle="miter" miterlimit="10" on="false" color="#000000" opacity="0"/>
                <v:fill on="true" color="#e3e3e3"/>
              </v:shape>
              <v:shape id="Shape 35868" style="position:absolute;width:91;height:91;left:61186;top:179;" coordsize="9144,9144" path="m0,0l9144,0l9144,9144l0,9144l0,0">
                <v:stroke weight="0pt" endcap="flat" joinstyle="miter" miterlimit="10" on="false" color="#000000" opacity="0"/>
                <v:fill on="true" color="#e3e3e3"/>
              </v:shape>
              <w10:wrap type="square"/>
            </v:group>
          </w:pict>
        </mc:Fallback>
      </mc:AlternateContent>
    </w:r>
    <w:r>
      <w:rPr>
        <w:b/>
        <w:sz w:val="18"/>
      </w:rPr>
      <w:t xml:space="preserve"> </w:t>
    </w:r>
  </w:p>
  <w:p w14:paraId="09573684" w14:textId="77777777" w:rsidR="002940EA" w:rsidRDefault="00C3564F">
    <w:pPr>
      <w:tabs>
        <w:tab w:val="center" w:pos="4823"/>
        <w:tab w:val="right" w:pos="9691"/>
      </w:tabs>
      <w:spacing w:after="0" w:line="259" w:lineRule="auto"/>
      <w:ind w:left="0" w:firstLine="0"/>
      <w:jc w:val="left"/>
    </w:pPr>
    <w:r>
      <w:rPr>
        <w:sz w:val="16"/>
      </w:rPr>
      <w:t xml:space="preserve">PART C3: SCOPE OF </w:t>
    </w:r>
    <w:r>
      <w:rPr>
        <w:sz w:val="16"/>
      </w:rPr>
      <w:t xml:space="preserve">WORK </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sz w:val="16"/>
      </w:rPr>
      <w:tab/>
      <w:t xml:space="preserve">C3.1 TSC3 </w:t>
    </w:r>
    <w:r>
      <w:rPr>
        <w:i/>
        <w:sz w:val="16"/>
      </w:rPr>
      <w:t>EMPLOYER’S</w:t>
    </w:r>
    <w:r>
      <w:rPr>
        <w:sz w:val="16"/>
      </w:rPr>
      <w:t xml:space="preserve"> SERVICE INFORMATION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30EA" w14:textId="77777777" w:rsidR="002940EA" w:rsidRDefault="00C3564F">
    <w:pPr>
      <w:spacing w:after="0" w:line="259" w:lineRule="auto"/>
      <w:ind w:left="0" w:right="1"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2449CF4" wp14:editId="5D46113C">
              <wp:simplePos x="0" y="0"/>
              <wp:positionH relativeFrom="page">
                <wp:posOffset>719328</wp:posOffset>
              </wp:positionH>
              <wp:positionV relativeFrom="page">
                <wp:posOffset>10073641</wp:posOffset>
              </wp:positionV>
              <wp:extent cx="6121654" cy="21030"/>
              <wp:effectExtent l="0" t="0" r="0" b="0"/>
              <wp:wrapSquare wrapText="bothSides"/>
              <wp:docPr id="34931" name="Group 34931"/>
              <wp:cNvGraphicFramePr/>
              <a:graphic xmlns:a="http://schemas.openxmlformats.org/drawingml/2006/main">
                <a:graphicData uri="http://schemas.microsoft.com/office/word/2010/wordprocessingGroup">
                  <wpg:wgp>
                    <wpg:cNvGrpSpPr/>
                    <wpg:grpSpPr>
                      <a:xfrm>
                        <a:off x="0" y="0"/>
                        <a:ext cx="6121654" cy="21030"/>
                        <a:chOff x="0" y="0"/>
                        <a:chExt cx="6121654" cy="21030"/>
                      </a:xfrm>
                    </wpg:grpSpPr>
                    <wps:wsp>
                      <wps:cNvPr id="35833" name="Shape 35833"/>
                      <wps:cNvSpPr/>
                      <wps:spPr>
                        <a:xfrm>
                          <a:off x="127" y="0"/>
                          <a:ext cx="6120130" cy="19684"/>
                        </a:xfrm>
                        <a:custGeom>
                          <a:avLst/>
                          <a:gdLst/>
                          <a:ahLst/>
                          <a:cxnLst/>
                          <a:rect l="0" t="0" r="0" b="0"/>
                          <a:pathLst>
                            <a:path w="6120130" h="19684">
                              <a:moveTo>
                                <a:pt x="0" y="0"/>
                              </a:moveTo>
                              <a:lnTo>
                                <a:pt x="6120130" y="0"/>
                              </a:lnTo>
                              <a:lnTo>
                                <a:pt x="6120130" y="19684"/>
                              </a:lnTo>
                              <a:lnTo>
                                <a:pt x="0" y="1968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5834" name="Shape 35834"/>
                      <wps:cNvSpPr/>
                      <wps:spPr>
                        <a:xfrm>
                          <a:off x="0" y="1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835" name="Shape 35835"/>
                      <wps:cNvSpPr/>
                      <wps:spPr>
                        <a:xfrm>
                          <a:off x="3048" y="1219"/>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836" name="Shape 35836"/>
                      <wps:cNvSpPr/>
                      <wps:spPr>
                        <a:xfrm>
                          <a:off x="6118606" y="1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837" name="Shape 35837"/>
                      <wps:cNvSpPr/>
                      <wps:spPr>
                        <a:xfrm>
                          <a:off x="0" y="4266"/>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838" name="Shape 35838"/>
                      <wps:cNvSpPr/>
                      <wps:spPr>
                        <a:xfrm>
                          <a:off x="6118606" y="4266"/>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839" name="Shape 35839"/>
                      <wps:cNvSpPr/>
                      <wps:spPr>
                        <a:xfrm>
                          <a:off x="0" y="179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840" name="Shape 35840"/>
                      <wps:cNvSpPr/>
                      <wps:spPr>
                        <a:xfrm>
                          <a:off x="3048" y="17982"/>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841" name="Shape 35841"/>
                      <wps:cNvSpPr/>
                      <wps:spPr>
                        <a:xfrm>
                          <a:off x="6118606" y="179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34931" style="width:482.02pt;height:1.65588pt;position:absolute;mso-position-horizontal-relative:page;mso-position-horizontal:absolute;margin-left:56.64pt;mso-position-vertical-relative:page;margin-top:793.2pt;" coordsize="61216,210">
              <v:shape id="Shape 35842" style="position:absolute;width:61201;height:196;left:1;top:0;" coordsize="6120130,19684" path="m0,0l6120130,0l6120130,19684l0,19684l0,0">
                <v:stroke weight="0pt" endcap="flat" joinstyle="miter" miterlimit="10" on="false" color="#000000" opacity="0"/>
                <v:fill on="true" color="#808080"/>
              </v:shape>
              <v:shape id="Shape 35843" style="position:absolute;width:91;height:91;left:0;top:12;" coordsize="9144,9144" path="m0,0l9144,0l9144,9144l0,9144l0,0">
                <v:stroke weight="0pt" endcap="flat" joinstyle="miter" miterlimit="10" on="false" color="#000000" opacity="0"/>
                <v:fill on="true" color="#a0a0a0"/>
              </v:shape>
              <v:shape id="Shape 35844" style="position:absolute;width:61155;height:91;left:30;top:12;" coordsize="6115558,9144" path="m0,0l6115558,0l6115558,9144l0,9144l0,0">
                <v:stroke weight="0pt" endcap="flat" joinstyle="miter" miterlimit="10" on="false" color="#000000" opacity="0"/>
                <v:fill on="true" color="#a0a0a0"/>
              </v:shape>
              <v:shape id="Shape 35845" style="position:absolute;width:91;height:91;left:61186;top:12;" coordsize="9144,9144" path="m0,0l9144,0l9144,9144l0,9144l0,0">
                <v:stroke weight="0pt" endcap="flat" joinstyle="miter" miterlimit="10" on="false" color="#000000" opacity="0"/>
                <v:fill on="true" color="#a0a0a0"/>
              </v:shape>
              <v:shape id="Shape 35846" style="position:absolute;width:91;height:137;left:0;top:42;" coordsize="9144,13715" path="m0,0l9144,0l9144,13715l0,13715l0,0">
                <v:stroke weight="0pt" endcap="flat" joinstyle="miter" miterlimit="10" on="false" color="#000000" opacity="0"/>
                <v:fill on="true" color="#a0a0a0"/>
              </v:shape>
              <v:shape id="Shape 35847" style="position:absolute;width:91;height:137;left:61186;top:42;" coordsize="9144,13715" path="m0,0l9144,0l9144,13715l0,13715l0,0">
                <v:stroke weight="0pt" endcap="flat" joinstyle="miter" miterlimit="10" on="false" color="#000000" opacity="0"/>
                <v:fill on="true" color="#e3e3e3"/>
              </v:shape>
              <v:shape id="Shape 35848" style="position:absolute;width:91;height:91;left:0;top:179;" coordsize="9144,9144" path="m0,0l9144,0l9144,9144l0,9144l0,0">
                <v:stroke weight="0pt" endcap="flat" joinstyle="miter" miterlimit="10" on="false" color="#000000" opacity="0"/>
                <v:fill on="true" color="#e3e3e3"/>
              </v:shape>
              <v:shape id="Shape 35849" style="position:absolute;width:61155;height:91;left:30;top:179;" coordsize="6115558,9144" path="m0,0l6115558,0l6115558,9144l0,9144l0,0">
                <v:stroke weight="0pt" endcap="flat" joinstyle="miter" miterlimit="10" on="false" color="#000000" opacity="0"/>
                <v:fill on="true" color="#e3e3e3"/>
              </v:shape>
              <v:shape id="Shape 35850" style="position:absolute;width:91;height:91;left:61186;top:179;" coordsize="9144,9144" path="m0,0l9144,0l9144,9144l0,9144l0,0">
                <v:stroke weight="0pt" endcap="flat" joinstyle="miter" miterlimit="10" on="false" color="#000000" opacity="0"/>
                <v:fill on="true" color="#e3e3e3"/>
              </v:shape>
              <w10:wrap type="square"/>
            </v:group>
          </w:pict>
        </mc:Fallback>
      </mc:AlternateContent>
    </w:r>
    <w:r>
      <w:rPr>
        <w:b/>
        <w:sz w:val="18"/>
      </w:rPr>
      <w:t xml:space="preserve"> </w:t>
    </w:r>
  </w:p>
  <w:p w14:paraId="311A6557" w14:textId="77777777" w:rsidR="002940EA" w:rsidRDefault="00C3564F">
    <w:pPr>
      <w:tabs>
        <w:tab w:val="center" w:pos="4823"/>
        <w:tab w:val="right" w:pos="9691"/>
      </w:tabs>
      <w:spacing w:after="0" w:line="259" w:lineRule="auto"/>
      <w:ind w:left="0" w:firstLine="0"/>
      <w:jc w:val="left"/>
    </w:pPr>
    <w:r>
      <w:rPr>
        <w:sz w:val="16"/>
      </w:rPr>
      <w:t xml:space="preserve">PART C3: SCOPE OF WORK </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w:t>
    </w:r>
    <w:r>
      <w:rPr>
        <w:sz w:val="16"/>
      </w:rPr>
      <w:tab/>
      <w:t xml:space="preserve">C3.1 TSC3 </w:t>
    </w:r>
    <w:r>
      <w:rPr>
        <w:i/>
        <w:sz w:val="16"/>
      </w:rPr>
      <w:t>EMPLOYER’S</w:t>
    </w:r>
    <w:r>
      <w:rPr>
        <w:sz w:val="16"/>
      </w:rPr>
      <w:t xml:space="preserve"> SERVICE INFORMATION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AA98" w14:textId="77777777" w:rsidR="002940EA" w:rsidRDefault="00C3564F">
    <w:pPr>
      <w:spacing w:after="0" w:line="259" w:lineRule="auto"/>
      <w:ind w:left="0" w:right="1"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E9ED5CF" wp14:editId="3E7D4249">
              <wp:simplePos x="0" y="0"/>
              <wp:positionH relativeFrom="page">
                <wp:posOffset>719455</wp:posOffset>
              </wp:positionH>
              <wp:positionV relativeFrom="page">
                <wp:posOffset>10066020</wp:posOffset>
              </wp:positionV>
              <wp:extent cx="6120130" cy="21031"/>
              <wp:effectExtent l="0" t="0" r="0" b="0"/>
              <wp:wrapSquare wrapText="bothSides"/>
              <wp:docPr id="34876" name="Group 34876"/>
              <wp:cNvGraphicFramePr/>
              <a:graphic xmlns:a="http://schemas.openxmlformats.org/drawingml/2006/main">
                <a:graphicData uri="http://schemas.microsoft.com/office/word/2010/wordprocessingGroup">
                  <wpg:wgp>
                    <wpg:cNvGrpSpPr/>
                    <wpg:grpSpPr>
                      <a:xfrm>
                        <a:off x="0" y="0"/>
                        <a:ext cx="6120130" cy="21031"/>
                        <a:chOff x="0" y="0"/>
                        <a:chExt cx="6120130" cy="21031"/>
                      </a:xfrm>
                    </wpg:grpSpPr>
                    <wps:wsp>
                      <wps:cNvPr id="35827" name="Shape 35827"/>
                      <wps:cNvSpPr/>
                      <wps:spPr>
                        <a:xfrm>
                          <a:off x="0" y="0"/>
                          <a:ext cx="6120130" cy="19685"/>
                        </a:xfrm>
                        <a:custGeom>
                          <a:avLst/>
                          <a:gdLst/>
                          <a:ahLst/>
                          <a:cxnLst/>
                          <a:rect l="0" t="0" r="0" b="0"/>
                          <a:pathLst>
                            <a:path w="6120130" h="19685">
                              <a:moveTo>
                                <a:pt x="0" y="0"/>
                              </a:moveTo>
                              <a:lnTo>
                                <a:pt x="6120130" y="0"/>
                              </a:lnTo>
                              <a:lnTo>
                                <a:pt x="6120130" y="19685"/>
                              </a:lnTo>
                              <a:lnTo>
                                <a:pt x="0" y="1968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35828" name="Shape 35828"/>
                      <wps:cNvSpPr/>
                      <wps:spPr>
                        <a:xfrm>
                          <a:off x="2921" y="1219"/>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829" name="Shape 35829"/>
                      <wps:cNvSpPr/>
                      <wps:spPr>
                        <a:xfrm>
                          <a:off x="2921" y="17983"/>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34876" style="width:481.9pt;height:1.65601pt;position:absolute;mso-position-horizontal-relative:page;mso-position-horizontal:absolute;margin-left:56.65pt;mso-position-vertical-relative:page;margin-top:792.6pt;" coordsize="61201,210">
              <v:shape id="Shape 35830" style="position:absolute;width:61201;height:196;left:0;top:0;" coordsize="6120130,19685" path="m0,0l6120130,0l6120130,19685l0,19685l0,0">
                <v:stroke weight="0pt" endcap="flat" joinstyle="miter" miterlimit="10" on="false" color="#000000" opacity="0"/>
                <v:fill on="true" color="#808080"/>
              </v:shape>
              <v:shape id="Shape 35831" style="position:absolute;width:61155;height:91;left:29;top:12;" coordsize="6115558,9144" path="m0,0l6115558,0l6115558,9144l0,9144l0,0">
                <v:stroke weight="0pt" endcap="flat" joinstyle="miter" miterlimit="10" on="false" color="#000000" opacity="0"/>
                <v:fill on="true" color="#a0a0a0"/>
              </v:shape>
              <v:shape id="Shape 35832" style="position:absolute;width:61155;height:91;left:29;top:179;" coordsize="6115558,9144" path="m0,0l6115558,0l6115558,9144l0,9144l0,0">
                <v:stroke weight="0pt" endcap="flat" joinstyle="miter" miterlimit="10" on="false" color="#000000" opacity="0"/>
                <v:fill on="true" color="#e3e3e3"/>
              </v:shape>
              <w10:wrap type="square"/>
            </v:group>
          </w:pict>
        </mc:Fallback>
      </mc:AlternateContent>
    </w:r>
    <w:r>
      <w:rPr>
        <w:b/>
        <w:sz w:val="18"/>
      </w:rPr>
      <w:t xml:space="preserve"> </w:t>
    </w:r>
  </w:p>
  <w:p w14:paraId="45345B31" w14:textId="77777777" w:rsidR="002940EA" w:rsidRDefault="00C3564F">
    <w:pPr>
      <w:spacing w:after="0" w:line="259" w:lineRule="auto"/>
      <w:ind w:left="0" w:right="6" w:firstLine="0"/>
      <w:jc w:val="right"/>
    </w:pPr>
    <w:r>
      <w:rPr>
        <w:sz w:val="16"/>
      </w:rPr>
      <w:t xml:space="preserve"> </w:t>
    </w:r>
    <w:r>
      <w:rPr>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ED5F7" w14:textId="77777777" w:rsidR="00C3564F" w:rsidRDefault="00C3564F">
      <w:pPr>
        <w:spacing w:after="0" w:line="240" w:lineRule="auto"/>
      </w:pPr>
      <w:r>
        <w:separator/>
      </w:r>
    </w:p>
  </w:footnote>
  <w:footnote w:type="continuationSeparator" w:id="0">
    <w:p w14:paraId="7886FD9F" w14:textId="77777777" w:rsidR="00C3564F" w:rsidRDefault="00C3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C055" w14:textId="77777777" w:rsidR="002940EA" w:rsidRDefault="00C3564F">
    <w:pPr>
      <w:tabs>
        <w:tab w:val="center" w:pos="4820"/>
        <w:tab w:val="right" w:pos="9691"/>
      </w:tabs>
      <w:spacing w:after="26" w:line="259" w:lineRule="auto"/>
      <w:ind w:left="0" w:firstLine="0"/>
      <w:jc w:val="left"/>
    </w:pPr>
    <w:r>
      <w:rPr>
        <w:sz w:val="16"/>
      </w:rPr>
      <w:t xml:space="preserve">ESKOM HOLDINGS SOC Ltd </w:t>
    </w:r>
    <w:r>
      <w:rPr>
        <w:sz w:val="16"/>
      </w:rPr>
      <w:tab/>
      <w:t xml:space="preserve"> </w:t>
    </w:r>
    <w:r>
      <w:rPr>
        <w:sz w:val="16"/>
      </w:rPr>
      <w:tab/>
      <w:t xml:space="preserve">CONTRACT NUMBER _____________ </w:t>
    </w:r>
  </w:p>
  <w:p w14:paraId="509070B8" w14:textId="77777777" w:rsidR="002940EA" w:rsidRDefault="00C3564F">
    <w:pPr>
      <w:spacing w:after="0" w:line="259" w:lineRule="auto"/>
      <w:ind w:left="0" w:firstLine="0"/>
      <w:jc w:val="left"/>
    </w:pPr>
    <w:r>
      <w:rPr>
        <w:b/>
      </w:rPr>
      <w:t xml:space="preserve"> </w:t>
    </w:r>
  </w:p>
  <w:p w14:paraId="504115CA" w14:textId="77777777" w:rsidR="002940EA" w:rsidRDefault="00C3564F">
    <w:pPr>
      <w:spacing w:after="0" w:line="259" w:lineRule="auto"/>
      <w:ind w:left="0" w:firstLine="0"/>
      <w:jc w:val="left"/>
    </w:pPr>
    <w:r>
      <w:rPr>
        <w:sz w:val="16"/>
      </w:rPr>
      <w:t xml:space="preserve">U1-U6 MILLING PLANT ONSITE MACHINING FOR REPAIRS ON BOTH VERTICAL SPINDLE MILLS AND TUBE MILLS “ON AN AS </w:t>
    </w:r>
  </w:p>
  <w:p w14:paraId="6BEDC324" w14:textId="77777777" w:rsidR="002940EA" w:rsidRDefault="00C3564F">
    <w:pPr>
      <w:tabs>
        <w:tab w:val="center" w:pos="9640"/>
        <w:tab w:val="center" w:pos="10082"/>
      </w:tabs>
      <w:spacing w:after="26" w:line="259" w:lineRule="auto"/>
      <w:ind w:left="0" w:firstLine="0"/>
      <w:jc w:val="left"/>
    </w:pPr>
    <w:r>
      <w:rPr>
        <w:sz w:val="16"/>
      </w:rPr>
      <w:t xml:space="preserve">AND WHEN REQUIRED BASIS” FOR 60 MONTHS AT ARNOT POWER STATION </w:t>
    </w:r>
    <w:r>
      <w:rPr>
        <w:sz w:val="16"/>
      </w:rPr>
      <w:tab/>
      <w:t xml:space="preserve"> </w:t>
    </w:r>
    <w:r>
      <w:rPr>
        <w:sz w:val="16"/>
      </w:rPr>
      <w:tab/>
      <w:t xml:space="preserve"> </w:t>
    </w:r>
  </w:p>
  <w:p w14:paraId="1B643756" w14:textId="77777777" w:rsidR="002940EA" w:rsidRDefault="00C3564F">
    <w:pPr>
      <w:spacing w:after="0" w:line="259" w:lineRule="auto"/>
      <w:ind w:left="0" w:firstLine="0"/>
      <w:jc w:val="left"/>
    </w:pPr>
    <w:r>
      <w:t xml:space="preserve"> </w:t>
    </w:r>
  </w:p>
  <w:p w14:paraId="6EABB070" w14:textId="77777777" w:rsidR="002940EA" w:rsidRDefault="00C3564F">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CA6FD9B" wp14:editId="4D5BE133">
              <wp:simplePos x="0" y="0"/>
              <wp:positionH relativeFrom="page">
                <wp:posOffset>0</wp:posOffset>
              </wp:positionH>
              <wp:positionV relativeFrom="page">
                <wp:posOffset>0</wp:posOffset>
              </wp:positionV>
              <wp:extent cx="1" cy="1"/>
              <wp:effectExtent l="0" t="0" r="0" b="0"/>
              <wp:wrapNone/>
              <wp:docPr id="35003" name="Group 3500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5003"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C6584" w14:textId="77777777" w:rsidR="002940EA" w:rsidRDefault="00C3564F">
    <w:pPr>
      <w:tabs>
        <w:tab w:val="center" w:pos="4820"/>
        <w:tab w:val="right" w:pos="9691"/>
      </w:tabs>
      <w:spacing w:after="26" w:line="259" w:lineRule="auto"/>
      <w:ind w:left="0" w:firstLine="0"/>
      <w:jc w:val="left"/>
    </w:pPr>
    <w:r>
      <w:rPr>
        <w:sz w:val="16"/>
      </w:rPr>
      <w:t xml:space="preserve">ESKOM HOLDINGS SOC </w:t>
    </w:r>
    <w:r>
      <w:rPr>
        <w:sz w:val="16"/>
      </w:rPr>
      <w:t xml:space="preserve">Ltd </w:t>
    </w:r>
    <w:r>
      <w:rPr>
        <w:sz w:val="16"/>
      </w:rPr>
      <w:tab/>
      <w:t xml:space="preserve"> </w:t>
    </w:r>
    <w:r>
      <w:rPr>
        <w:sz w:val="16"/>
      </w:rPr>
      <w:tab/>
      <w:t xml:space="preserve">CONTRACT NUMBER _____________ </w:t>
    </w:r>
  </w:p>
  <w:p w14:paraId="0C3F4755" w14:textId="77777777" w:rsidR="002940EA" w:rsidRDefault="00C3564F">
    <w:pPr>
      <w:spacing w:after="0" w:line="259" w:lineRule="auto"/>
      <w:ind w:left="0" w:firstLine="0"/>
      <w:jc w:val="left"/>
    </w:pPr>
    <w:r>
      <w:rPr>
        <w:b/>
      </w:rPr>
      <w:t xml:space="preserve"> </w:t>
    </w:r>
  </w:p>
  <w:p w14:paraId="72A03B34" w14:textId="77777777" w:rsidR="002940EA" w:rsidRDefault="00C3564F">
    <w:pPr>
      <w:spacing w:after="0" w:line="259" w:lineRule="auto"/>
      <w:ind w:left="0" w:firstLine="0"/>
      <w:jc w:val="left"/>
    </w:pPr>
    <w:r>
      <w:rPr>
        <w:sz w:val="16"/>
      </w:rPr>
      <w:t xml:space="preserve">U1-U6 MILLING PLANT ONSITE MACHINING FOR REPAIRS ON BOTH VERTICAL SPINDLE MILLS AND TUBE MILLS “ON AN AS </w:t>
    </w:r>
  </w:p>
  <w:p w14:paraId="080C23FE" w14:textId="77777777" w:rsidR="002940EA" w:rsidRDefault="00C3564F">
    <w:pPr>
      <w:tabs>
        <w:tab w:val="center" w:pos="9640"/>
        <w:tab w:val="center" w:pos="10082"/>
      </w:tabs>
      <w:spacing w:after="0" w:line="259" w:lineRule="auto"/>
      <w:ind w:left="0" w:firstLine="0"/>
      <w:jc w:val="left"/>
    </w:pPr>
    <w:r>
      <w:rPr>
        <w:sz w:val="16"/>
      </w:rPr>
      <w:t xml:space="preserve">AND WHEN REQUIRED BASIS” FOR 60 MONTHS AT ARNOT POWER STATION </w:t>
    </w:r>
    <w:r>
      <w:rPr>
        <w:sz w:val="16"/>
      </w:rPr>
      <w:tab/>
      <w:t xml:space="preserve"> </w:t>
    </w:r>
    <w:r>
      <w:rPr>
        <w:sz w:val="16"/>
      </w:rPr>
      <w:tab/>
      <w:t xml:space="preserve"> </w:t>
    </w:r>
  </w:p>
  <w:p w14:paraId="54CD828A" w14:textId="77777777" w:rsidR="002940EA" w:rsidRDefault="00C3564F">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8DB3CB7" wp14:editId="6DB5147D">
              <wp:simplePos x="0" y="0"/>
              <wp:positionH relativeFrom="page">
                <wp:posOffset>0</wp:posOffset>
              </wp:positionH>
              <wp:positionV relativeFrom="page">
                <wp:posOffset>0</wp:posOffset>
              </wp:positionV>
              <wp:extent cx="1" cy="1"/>
              <wp:effectExtent l="0" t="0" r="0" b="0"/>
              <wp:wrapNone/>
              <wp:docPr id="34924" name="Group 3492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4924"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FEF2" w14:textId="77777777" w:rsidR="002940EA" w:rsidRDefault="00C3564F">
    <w:pPr>
      <w:tabs>
        <w:tab w:val="center" w:pos="4820"/>
        <w:tab w:val="right" w:pos="9691"/>
      </w:tabs>
      <w:spacing w:after="24" w:line="259" w:lineRule="auto"/>
      <w:ind w:left="0" w:firstLine="0"/>
      <w:jc w:val="left"/>
    </w:pPr>
    <w:r>
      <w:rPr>
        <w:sz w:val="16"/>
      </w:rPr>
      <w:t xml:space="preserve">ESKOM HOLDINGS SOC Ltd </w:t>
    </w:r>
    <w:r>
      <w:rPr>
        <w:sz w:val="16"/>
      </w:rPr>
      <w:tab/>
      <w:t xml:space="preserve"> </w:t>
    </w:r>
    <w:r>
      <w:rPr>
        <w:sz w:val="16"/>
      </w:rPr>
      <w:tab/>
      <w:t xml:space="preserve">CONTRACT NUMBER _____________ </w:t>
    </w:r>
  </w:p>
  <w:p w14:paraId="3D41663A" w14:textId="77777777" w:rsidR="002940EA" w:rsidRDefault="00C3564F">
    <w:pPr>
      <w:spacing w:after="0" w:line="259" w:lineRule="auto"/>
      <w:ind w:left="0" w:firstLine="0"/>
      <w:jc w:val="left"/>
    </w:pPr>
    <w:r>
      <w:rPr>
        <w:b/>
      </w:rPr>
      <w:t xml:space="preserve"> </w:t>
    </w:r>
  </w:p>
  <w:p w14:paraId="10FB9085" w14:textId="77777777" w:rsidR="002940EA" w:rsidRDefault="00C3564F">
    <w:pPr>
      <w:spacing w:after="0" w:line="259" w:lineRule="auto"/>
      <w:ind w:left="0" w:firstLine="0"/>
      <w:jc w:val="left"/>
    </w:pPr>
    <w:r>
      <w:rPr>
        <w:sz w:val="16"/>
      </w:rPr>
      <w:t xml:space="preserve">U1-U6 MILLING PLANT ONSITE MACHINING FOR REPAIRS ON BOTH VERTICAL SPINDLE MILLS AND TUBE MILLS “ON AN AS </w:t>
    </w:r>
  </w:p>
  <w:p w14:paraId="1DE402CE" w14:textId="77777777" w:rsidR="002940EA" w:rsidRDefault="00C3564F">
    <w:pPr>
      <w:tabs>
        <w:tab w:val="center" w:pos="9640"/>
        <w:tab w:val="center" w:pos="10082"/>
      </w:tabs>
      <w:spacing w:after="0" w:line="259" w:lineRule="auto"/>
      <w:ind w:left="0" w:firstLine="0"/>
      <w:jc w:val="left"/>
    </w:pPr>
    <w:r>
      <w:rPr>
        <w:sz w:val="16"/>
      </w:rPr>
      <w:t xml:space="preserve">AND WHEN REQUIRED BASIS” FOR 60 MONTHS AT ARNOT POWER STATION </w:t>
    </w:r>
    <w:r>
      <w:rPr>
        <w:sz w:val="16"/>
      </w:rPr>
      <w:tab/>
      <w:t xml:space="preserve"> </w:t>
    </w:r>
    <w:r>
      <w:rPr>
        <w:sz w:val="16"/>
      </w:rPr>
      <w:tab/>
      <w:t xml:space="preserve"> </w:t>
    </w:r>
  </w:p>
  <w:p w14:paraId="4F4C4D0F" w14:textId="77777777" w:rsidR="002940EA" w:rsidRDefault="00C3564F">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4100768" wp14:editId="55F90E1A">
              <wp:simplePos x="0" y="0"/>
              <wp:positionH relativeFrom="page">
                <wp:posOffset>719328</wp:posOffset>
              </wp:positionH>
              <wp:positionV relativeFrom="page">
                <wp:posOffset>10067238</wp:posOffset>
              </wp:positionV>
              <wp:extent cx="6121654" cy="19813"/>
              <wp:effectExtent l="0" t="0" r="0" b="0"/>
              <wp:wrapNone/>
              <wp:docPr id="34863" name="Group 34863"/>
              <wp:cNvGraphicFramePr/>
              <a:graphic xmlns:a="http://schemas.openxmlformats.org/drawingml/2006/main">
                <a:graphicData uri="http://schemas.microsoft.com/office/word/2010/wordprocessingGroup">
                  <wpg:wgp>
                    <wpg:cNvGrpSpPr/>
                    <wpg:grpSpPr>
                      <a:xfrm>
                        <a:off x="0" y="0"/>
                        <a:ext cx="6121654" cy="19813"/>
                        <a:chOff x="0" y="0"/>
                        <a:chExt cx="6121654" cy="19813"/>
                      </a:xfrm>
                    </wpg:grpSpPr>
                    <wps:wsp>
                      <wps:cNvPr id="35815" name="Shape 3581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816" name="Shape 35816"/>
                      <wps:cNvSpPr/>
                      <wps:spPr>
                        <a:xfrm>
                          <a:off x="61186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817" name="Shape 35817"/>
                      <wps:cNvSpPr/>
                      <wps:spPr>
                        <a:xfrm>
                          <a:off x="0" y="304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5818" name="Shape 35818"/>
                      <wps:cNvSpPr/>
                      <wps:spPr>
                        <a:xfrm>
                          <a:off x="6118606" y="304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819" name="Shape 35819"/>
                      <wps:cNvSpPr/>
                      <wps:spPr>
                        <a:xfrm>
                          <a:off x="0" y="167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5820" name="Shape 35820"/>
                      <wps:cNvSpPr/>
                      <wps:spPr>
                        <a:xfrm>
                          <a:off x="6118606" y="167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a="http://schemas.openxmlformats.org/drawingml/2006/main">
          <w:pict>
            <v:group id="Group 34863" style="width:482.02pt;height:1.56006pt;position:absolute;z-index:-2147483648;mso-position-horizontal-relative:page;mso-position-horizontal:absolute;margin-left:56.64pt;mso-position-vertical-relative:page;margin-top:792.696pt;" coordsize="61216,198">
              <v:shape id="Shape 35821" style="position:absolute;width:91;height:91;left:0;top:0;" coordsize="9144,9144" path="m0,0l9144,0l9144,9144l0,9144l0,0">
                <v:stroke weight="0pt" endcap="flat" joinstyle="miter" miterlimit="10" on="false" color="#000000" opacity="0"/>
                <v:fill on="true" color="#a0a0a0"/>
              </v:shape>
              <v:shape id="Shape 35822" style="position:absolute;width:91;height:91;left:61186;top:0;" coordsize="9144,9144" path="m0,0l9144,0l9144,9144l0,9144l0,0">
                <v:stroke weight="0pt" endcap="flat" joinstyle="miter" miterlimit="10" on="false" color="#000000" opacity="0"/>
                <v:fill on="true" color="#a0a0a0"/>
              </v:shape>
              <v:shape id="Shape 35823" style="position:absolute;width:91;height:137;left:0;top:30;" coordsize="9144,13716" path="m0,0l9144,0l9144,13716l0,13716l0,0">
                <v:stroke weight="0pt" endcap="flat" joinstyle="miter" miterlimit="10" on="false" color="#000000" opacity="0"/>
                <v:fill on="true" color="#a0a0a0"/>
              </v:shape>
              <v:shape id="Shape 35824" style="position:absolute;width:91;height:137;left:61186;top:30;" coordsize="9144,13716" path="m0,0l9144,0l9144,13716l0,13716l0,0">
                <v:stroke weight="0pt" endcap="flat" joinstyle="miter" miterlimit="10" on="false" color="#000000" opacity="0"/>
                <v:fill on="true" color="#e3e3e3"/>
              </v:shape>
              <v:shape id="Shape 35825" style="position:absolute;width:91;height:91;left:0;top:167;" coordsize="9144,9144" path="m0,0l9144,0l9144,9144l0,9144l0,0">
                <v:stroke weight="0pt" endcap="flat" joinstyle="miter" miterlimit="10" on="false" color="#000000" opacity="0"/>
                <v:fill on="true" color="#e3e3e3"/>
              </v:shape>
              <v:shape id="Shape 35826" style="position:absolute;width:91;height:91;left:61186;top:167;" coordsize="9144,9144" path="m0,0l9144,0l9144,9144l0,9144l0,0">
                <v:stroke weight="0pt" endcap="flat" joinstyle="miter" miterlimit="10" on="false" color="#000000" opacity="0"/>
                <v:fill on="true" color="#e3e3e3"/>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F12"/>
    <w:multiLevelType w:val="hybridMultilevel"/>
    <w:tmpl w:val="E886F118"/>
    <w:lvl w:ilvl="0" w:tplc="DE62DF00">
      <w:start w:val="1"/>
      <w:numFmt w:val="bullet"/>
      <w:lvlText w:val="-"/>
      <w:lvlJc w:val="left"/>
      <w:pPr>
        <w:ind w:left="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ECA48A">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2C4198">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D40D16">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F6AFB6">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5E6FA6">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466DDE">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9246DA">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DA04F2">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0901BC"/>
    <w:multiLevelType w:val="multilevel"/>
    <w:tmpl w:val="52CE2FAA"/>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0"/>
      <w:numFmt w:val="decimal"/>
      <w:lvlText w:val="%1.%2"/>
      <w:lvlJc w:val="left"/>
      <w:pPr>
        <w:ind w:left="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425686"/>
    <w:multiLevelType w:val="hybridMultilevel"/>
    <w:tmpl w:val="46C2E3BE"/>
    <w:lvl w:ilvl="0" w:tplc="74ECF052">
      <w:start w:val="1"/>
      <w:numFmt w:val="bullet"/>
      <w:lvlText w:val="•"/>
      <w:lvlJc w:val="left"/>
      <w:pPr>
        <w:ind w:left="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0CEC2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B87E1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2E38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144CA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9AEAA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2E48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4AB5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62C3A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67A4F36"/>
    <w:multiLevelType w:val="multilevel"/>
    <w:tmpl w:val="316AFDA4"/>
    <w:lvl w:ilvl="0">
      <w:start w:val="1"/>
      <w:numFmt w:val="decimal"/>
      <w:lvlText w:val="%1"/>
      <w:lvlJc w:val="left"/>
      <w:pPr>
        <w:ind w:left="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FA17144"/>
    <w:multiLevelType w:val="hybridMultilevel"/>
    <w:tmpl w:val="23606922"/>
    <w:lvl w:ilvl="0" w:tplc="CCDC8ECE">
      <w:start w:val="1"/>
      <w:numFmt w:val="bullet"/>
      <w:lvlText w:val="-"/>
      <w:lvlJc w:val="left"/>
      <w:pPr>
        <w:ind w:left="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5AC690">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E8F4FE">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5EDAC6">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D4746E">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94E200">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3A4CA0">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C8A0CA">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A4E084">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9B27A06"/>
    <w:multiLevelType w:val="hybridMultilevel"/>
    <w:tmpl w:val="1F82034C"/>
    <w:lvl w:ilvl="0" w:tplc="F9F60B8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E6B9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4C855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027C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5AA1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6AB21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F4125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A0DC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D0DB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E06015F"/>
    <w:multiLevelType w:val="hybridMultilevel"/>
    <w:tmpl w:val="A816F62E"/>
    <w:lvl w:ilvl="0" w:tplc="D97ABA0E">
      <w:start w:val="1"/>
      <w:numFmt w:val="bullet"/>
      <w:lvlText w:val="-"/>
      <w:lvlJc w:val="left"/>
      <w:pPr>
        <w:ind w:left="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D68EAE">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B6B68E">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66D672">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74DF4C">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4C08D2">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DCBB52">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5487C8">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DE1802">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02E3785"/>
    <w:multiLevelType w:val="hybridMultilevel"/>
    <w:tmpl w:val="3562478C"/>
    <w:lvl w:ilvl="0" w:tplc="1D64E3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3888F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E0F72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7DA5E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345EA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A6526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B2BDB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AACD2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A69A8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6F77BF1"/>
    <w:multiLevelType w:val="hybridMultilevel"/>
    <w:tmpl w:val="5218C160"/>
    <w:lvl w:ilvl="0" w:tplc="32A8D36E">
      <w:start w:val="1"/>
      <w:numFmt w:val="bullet"/>
      <w:lvlText w:val="-"/>
      <w:lvlJc w:val="left"/>
      <w:pPr>
        <w:ind w:left="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BCAA00">
      <w:start w:val="1"/>
      <w:numFmt w:val="bullet"/>
      <w:lvlText w:val="o"/>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EE1C56">
      <w:start w:val="1"/>
      <w:numFmt w:val="bullet"/>
      <w:lvlText w:val="▪"/>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4E8C52">
      <w:start w:val="1"/>
      <w:numFmt w:val="bullet"/>
      <w:lvlText w:val="•"/>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ACE530">
      <w:start w:val="1"/>
      <w:numFmt w:val="bullet"/>
      <w:lvlText w:val="o"/>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AC1DC4">
      <w:start w:val="1"/>
      <w:numFmt w:val="bullet"/>
      <w:lvlText w:val="▪"/>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5E9DA4">
      <w:start w:val="1"/>
      <w:numFmt w:val="bullet"/>
      <w:lvlText w:val="•"/>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E00006">
      <w:start w:val="1"/>
      <w:numFmt w:val="bullet"/>
      <w:lvlText w:val="o"/>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A2BC00">
      <w:start w:val="1"/>
      <w:numFmt w:val="bullet"/>
      <w:lvlText w:val="▪"/>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8EE65FE"/>
    <w:multiLevelType w:val="hybridMultilevel"/>
    <w:tmpl w:val="3F48FDB2"/>
    <w:lvl w:ilvl="0" w:tplc="57106D78">
      <w:start w:val="1"/>
      <w:numFmt w:val="bullet"/>
      <w:lvlText w:val="-"/>
      <w:lvlJc w:val="left"/>
      <w:pPr>
        <w:ind w:left="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2C32C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9ECDD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34FF8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DEE6B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DAF4D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B2111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D8FE1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1E854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A662313"/>
    <w:multiLevelType w:val="hybridMultilevel"/>
    <w:tmpl w:val="B49C4938"/>
    <w:lvl w:ilvl="0" w:tplc="38FC9A1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AE10C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6660E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6C56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ECADD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4EDDD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B80F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BE178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6E416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C485C7D"/>
    <w:multiLevelType w:val="hybridMultilevel"/>
    <w:tmpl w:val="CC0A3AEA"/>
    <w:lvl w:ilvl="0" w:tplc="6D2A3DC8">
      <w:start w:val="1"/>
      <w:numFmt w:val="bullet"/>
      <w:lvlText w:val="-"/>
      <w:lvlJc w:val="left"/>
      <w:pPr>
        <w:ind w:left="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62061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EC116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94950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4A6FE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8E908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C0C4B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243DE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B4FD5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E48534C"/>
    <w:multiLevelType w:val="hybridMultilevel"/>
    <w:tmpl w:val="998E8C8C"/>
    <w:lvl w:ilvl="0" w:tplc="6D327378">
      <w:start w:val="1"/>
      <w:numFmt w:val="bullet"/>
      <w:lvlText w:val="-"/>
      <w:lvlJc w:val="left"/>
      <w:pPr>
        <w:ind w:left="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38831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2A6EF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9A988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92546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80DE8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D8971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9064C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D60BC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10"/>
  </w:num>
  <w:num w:numId="4">
    <w:abstractNumId w:val="11"/>
  </w:num>
  <w:num w:numId="5">
    <w:abstractNumId w:val="6"/>
  </w:num>
  <w:num w:numId="6">
    <w:abstractNumId w:val="4"/>
  </w:num>
  <w:num w:numId="7">
    <w:abstractNumId w:val="9"/>
  </w:num>
  <w:num w:numId="8">
    <w:abstractNumId w:val="7"/>
  </w:num>
  <w:num w:numId="9">
    <w:abstractNumId w:val="8"/>
  </w:num>
  <w:num w:numId="10">
    <w:abstractNumId w:val="12"/>
  </w:num>
  <w:num w:numId="11">
    <w:abstractNumId w:val="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0EA"/>
    <w:rsid w:val="002940EA"/>
    <w:rsid w:val="00692544"/>
    <w:rsid w:val="00C3564F"/>
    <w:rsid w:val="00D805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9F72"/>
  <w15:docId w15:val="{4105A6FA-825C-4CB4-91F7-3DF1FCD4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07"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90" w:line="250" w:lineRule="auto"/>
      <w:ind w:left="10" w:hanging="10"/>
      <w:jc w:val="both"/>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57"/>
      <w:ind w:left="10"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109"/>
      <w:ind w:left="294" w:hanging="10"/>
      <w:outlineLvl w:val="3"/>
    </w:pPr>
    <w:rPr>
      <w:rFonts w:ascii="Arial" w:eastAsia="Arial" w:hAnsi="Arial" w:cs="Arial"/>
      <w:b/>
      <w:color w:val="000000"/>
      <w:sz w:val="20"/>
    </w:rPr>
  </w:style>
  <w:style w:type="paragraph" w:styleId="Heading5">
    <w:name w:val="heading 5"/>
    <w:next w:val="Normal"/>
    <w:link w:val="Heading5Char"/>
    <w:uiPriority w:val="9"/>
    <w:unhideWhenUsed/>
    <w:qFormat/>
    <w:pPr>
      <w:keepNext/>
      <w:keepLines/>
      <w:spacing w:after="109"/>
      <w:ind w:left="294" w:hanging="10"/>
      <w:outlineLvl w:val="4"/>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28"/>
    </w:rPr>
  </w:style>
  <w:style w:type="character" w:customStyle="1" w:styleId="Heading4Char">
    <w:name w:val="Heading 4 Char"/>
    <w:link w:val="Heading4"/>
    <w:rPr>
      <w:rFonts w:ascii="Arial" w:eastAsia="Arial" w:hAnsi="Arial" w:cs="Arial"/>
      <w:b/>
      <w:color w:val="000000"/>
      <w:sz w:val="20"/>
    </w:rPr>
  </w:style>
  <w:style w:type="character" w:customStyle="1" w:styleId="Heading5Char">
    <w:name w:val="Heading 5 Char"/>
    <w:link w:val="Heading5"/>
    <w:rPr>
      <w:rFonts w:ascii="Arial" w:eastAsia="Arial" w:hAnsi="Arial" w:cs="Arial"/>
      <w:b/>
      <w:color w:val="000000"/>
      <w:sz w:val="20"/>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4605</Words>
  <Characters>26254</Characters>
  <Application>Microsoft Office Word</Application>
  <DocSecurity>0</DocSecurity>
  <Lines>218</Lines>
  <Paragraphs>61</Paragraphs>
  <ScaleCrop>false</ScaleCrop>
  <Company>Eskom</Company>
  <LinksUpToDate>false</LinksUpToDate>
  <CharactersWithSpaces>30798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Mabena</dc:creator>
  <cp:keywords/>
  <cp:lastModifiedBy>Betty Mabena</cp:lastModifiedBy>
  <cp:revision>3</cp:revision>
  <dcterms:created xsi:type="dcterms:W3CDTF">2023-02-01T05:49:00Z</dcterms:created>
  <dcterms:modified xsi:type="dcterms:W3CDTF">2023-02-01T05:49:00Z</dcterms:modified>
</cp:coreProperties>
</file>