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3687"/>
        <w:gridCol w:w="1679"/>
        <w:gridCol w:w="810"/>
        <w:gridCol w:w="872"/>
        <w:gridCol w:w="177"/>
        <w:gridCol w:w="687"/>
        <w:gridCol w:w="1014"/>
      </w:tblGrid>
      <w:tr w:rsidR="00965BB0" w:rsidRPr="00420627" w14:paraId="1E9F2B39" w14:textId="77777777" w:rsidTr="00831EE7">
        <w:trPr>
          <w:trHeight w:val="432"/>
        </w:trPr>
        <w:tc>
          <w:tcPr>
            <w:tcW w:w="3687" w:type="dxa"/>
            <w:shd w:val="clear" w:color="auto" w:fill="004280"/>
            <w:vAlign w:val="center"/>
          </w:tcPr>
          <w:p w14:paraId="3E9E570E" w14:textId="64531C18" w:rsidR="00CF1A45" w:rsidRPr="00420627" w:rsidRDefault="00137FC1" w:rsidP="00137FC1">
            <w:pPr>
              <w:spacing w:before="120" w:after="120"/>
              <w:rPr>
                <w:rFonts w:ascii="Arial" w:hAnsi="Arial" w:cs="Arial"/>
                <w:b/>
                <w:smallCaps/>
                <w:sz w:val="20"/>
                <w:szCs w:val="20"/>
              </w:rPr>
            </w:pPr>
            <w:bookmarkStart w:id="0" w:name="_Hlk495487580"/>
            <w:bookmarkStart w:id="1" w:name="_Hlk495408489"/>
            <w:r w:rsidRPr="00420627">
              <w:rPr>
                <w:rFonts w:ascii="Arial" w:hAnsi="Arial" w:cs="Arial"/>
                <w:b/>
                <w:smallCaps/>
                <w:sz w:val="20"/>
                <w:szCs w:val="20"/>
              </w:rPr>
              <w:t>Contact Person</w:t>
            </w:r>
          </w:p>
        </w:tc>
        <w:tc>
          <w:tcPr>
            <w:tcW w:w="5239" w:type="dxa"/>
            <w:gridSpan w:val="6"/>
          </w:tcPr>
          <w:p w14:paraId="5B7E7D70" w14:textId="6EB91E81" w:rsidR="00CF1A45" w:rsidRPr="00420627" w:rsidRDefault="000F07CE" w:rsidP="00CF1A45">
            <w:pPr>
              <w:spacing w:before="120" w:after="120"/>
              <w:rPr>
                <w:rFonts w:ascii="Arial" w:hAnsi="Arial" w:cs="Arial"/>
                <w:sz w:val="20"/>
                <w:szCs w:val="20"/>
              </w:rPr>
            </w:pPr>
            <w:r>
              <w:rPr>
                <w:rFonts w:ascii="Arial" w:hAnsi="Arial" w:cs="Arial"/>
                <w:sz w:val="20"/>
                <w:szCs w:val="20"/>
              </w:rPr>
              <w:t>Mapule Msiza</w:t>
            </w:r>
          </w:p>
        </w:tc>
      </w:tr>
      <w:tr w:rsidR="00965BB0" w:rsidRPr="00420627" w14:paraId="77A77301" w14:textId="77777777" w:rsidTr="00831EE7">
        <w:trPr>
          <w:trHeight w:val="432"/>
        </w:trPr>
        <w:tc>
          <w:tcPr>
            <w:tcW w:w="3687" w:type="dxa"/>
            <w:shd w:val="clear" w:color="auto" w:fill="004280"/>
            <w:vAlign w:val="center"/>
          </w:tcPr>
          <w:p w14:paraId="5B49F502" w14:textId="10520BF3" w:rsidR="00CF1A45" w:rsidRPr="00420627" w:rsidRDefault="00137FC1" w:rsidP="00137FC1">
            <w:pPr>
              <w:spacing w:before="120" w:after="120"/>
              <w:rPr>
                <w:rFonts w:ascii="Arial" w:hAnsi="Arial" w:cs="Arial"/>
                <w:b/>
                <w:smallCaps/>
                <w:sz w:val="20"/>
                <w:szCs w:val="20"/>
              </w:rPr>
            </w:pPr>
            <w:r w:rsidRPr="00420627">
              <w:rPr>
                <w:rFonts w:ascii="Arial" w:hAnsi="Arial" w:cs="Arial"/>
                <w:b/>
                <w:smallCaps/>
                <w:sz w:val="20"/>
                <w:szCs w:val="20"/>
              </w:rPr>
              <w:t>Email Address</w:t>
            </w:r>
          </w:p>
        </w:tc>
        <w:tc>
          <w:tcPr>
            <w:tcW w:w="5239" w:type="dxa"/>
            <w:gridSpan w:val="6"/>
          </w:tcPr>
          <w:p w14:paraId="3F493C9F" w14:textId="09D1D487" w:rsidR="00CF1A45" w:rsidRPr="00420627" w:rsidRDefault="000F07CE" w:rsidP="00CF1A45">
            <w:pPr>
              <w:spacing w:before="120" w:after="120"/>
              <w:rPr>
                <w:rFonts w:ascii="Arial" w:hAnsi="Arial" w:cs="Arial"/>
                <w:sz w:val="20"/>
                <w:szCs w:val="20"/>
              </w:rPr>
            </w:pPr>
            <w:r>
              <w:rPr>
                <w:rFonts w:ascii="Arial" w:hAnsi="Arial" w:cs="Arial"/>
                <w:sz w:val="20"/>
                <w:szCs w:val="20"/>
              </w:rPr>
              <w:t>mapule.msiza@tia.org.za</w:t>
            </w:r>
          </w:p>
        </w:tc>
      </w:tr>
      <w:tr w:rsidR="00965BB0" w:rsidRPr="00420627" w14:paraId="354BF25F" w14:textId="77777777" w:rsidTr="00831EE7">
        <w:trPr>
          <w:trHeight w:val="432"/>
        </w:trPr>
        <w:tc>
          <w:tcPr>
            <w:tcW w:w="3687" w:type="dxa"/>
            <w:shd w:val="clear" w:color="auto" w:fill="004280"/>
            <w:vAlign w:val="center"/>
          </w:tcPr>
          <w:p w14:paraId="3F497F1E" w14:textId="2FD3A52B" w:rsidR="00956932" w:rsidRPr="00420627" w:rsidRDefault="00137FC1" w:rsidP="00137FC1">
            <w:pPr>
              <w:spacing w:before="120" w:after="120"/>
              <w:rPr>
                <w:rFonts w:ascii="Arial" w:hAnsi="Arial" w:cs="Arial"/>
                <w:b/>
                <w:smallCaps/>
                <w:sz w:val="20"/>
                <w:szCs w:val="20"/>
              </w:rPr>
            </w:pPr>
            <w:r w:rsidRPr="00420627">
              <w:rPr>
                <w:rFonts w:ascii="Arial" w:hAnsi="Arial" w:cs="Arial"/>
                <w:b/>
                <w:smallCaps/>
                <w:sz w:val="20"/>
                <w:szCs w:val="20"/>
              </w:rPr>
              <w:t>Closing Date</w:t>
            </w:r>
          </w:p>
        </w:tc>
        <w:tc>
          <w:tcPr>
            <w:tcW w:w="5239" w:type="dxa"/>
            <w:gridSpan w:val="6"/>
          </w:tcPr>
          <w:p w14:paraId="019E69C2" w14:textId="4B50470C" w:rsidR="00956932" w:rsidRPr="00420627" w:rsidRDefault="00DF53BA" w:rsidP="00CF1A45">
            <w:pPr>
              <w:spacing w:before="120" w:after="120"/>
              <w:rPr>
                <w:rFonts w:ascii="Arial" w:hAnsi="Arial" w:cs="Arial"/>
                <w:sz w:val="20"/>
                <w:szCs w:val="20"/>
              </w:rPr>
            </w:pPr>
            <w:r>
              <w:rPr>
                <w:rFonts w:ascii="Arial" w:hAnsi="Arial" w:cs="Arial"/>
                <w:sz w:val="20"/>
                <w:szCs w:val="20"/>
              </w:rPr>
              <w:t>11</w:t>
            </w:r>
            <w:r w:rsidR="00042F55">
              <w:rPr>
                <w:rFonts w:ascii="Arial" w:hAnsi="Arial" w:cs="Arial"/>
                <w:sz w:val="20"/>
                <w:szCs w:val="20"/>
              </w:rPr>
              <w:t xml:space="preserve"> May</w:t>
            </w:r>
            <w:r w:rsidR="00A754BA">
              <w:rPr>
                <w:rFonts w:ascii="Arial" w:hAnsi="Arial" w:cs="Arial"/>
                <w:sz w:val="20"/>
                <w:szCs w:val="20"/>
              </w:rPr>
              <w:t xml:space="preserve"> 202</w:t>
            </w:r>
            <w:r w:rsidR="009D026E">
              <w:rPr>
                <w:rFonts w:ascii="Arial" w:hAnsi="Arial" w:cs="Arial"/>
                <w:sz w:val="20"/>
                <w:szCs w:val="20"/>
              </w:rPr>
              <w:t>6</w:t>
            </w:r>
            <w:r w:rsidR="00794144">
              <w:rPr>
                <w:rFonts w:ascii="Arial" w:hAnsi="Arial" w:cs="Arial"/>
                <w:sz w:val="20"/>
                <w:szCs w:val="20"/>
              </w:rPr>
              <w:t xml:space="preserve"> @ 17:00m </w:t>
            </w:r>
          </w:p>
        </w:tc>
      </w:tr>
      <w:tr w:rsidR="00965BB0" w:rsidRPr="00420627" w14:paraId="0E96E3E7" w14:textId="77777777" w:rsidTr="00831EE7">
        <w:trPr>
          <w:trHeight w:val="432"/>
        </w:trPr>
        <w:tc>
          <w:tcPr>
            <w:tcW w:w="3687" w:type="dxa"/>
            <w:shd w:val="clear" w:color="auto" w:fill="004280"/>
            <w:vAlign w:val="center"/>
          </w:tcPr>
          <w:p w14:paraId="2813F2DE" w14:textId="2A815E59" w:rsidR="00C86AC4" w:rsidRPr="00420627" w:rsidRDefault="00C86AC4" w:rsidP="00137FC1">
            <w:pPr>
              <w:spacing w:before="120" w:after="120"/>
              <w:rPr>
                <w:rFonts w:ascii="Arial" w:hAnsi="Arial" w:cs="Arial"/>
                <w:b/>
                <w:smallCaps/>
                <w:sz w:val="20"/>
                <w:szCs w:val="20"/>
              </w:rPr>
            </w:pPr>
            <w:r>
              <w:rPr>
                <w:rFonts w:ascii="Arial" w:hAnsi="Arial" w:cs="Arial"/>
                <w:b/>
                <w:smallCaps/>
                <w:sz w:val="20"/>
                <w:szCs w:val="20"/>
              </w:rPr>
              <w:t>delivery address</w:t>
            </w:r>
          </w:p>
        </w:tc>
        <w:tc>
          <w:tcPr>
            <w:tcW w:w="5239" w:type="dxa"/>
            <w:gridSpan w:val="6"/>
          </w:tcPr>
          <w:p w14:paraId="2058ED5E" w14:textId="1B19B42A" w:rsidR="00C86AC4" w:rsidRPr="00D712FB" w:rsidRDefault="00042F55" w:rsidP="0032543C">
            <w:pPr>
              <w:rPr>
                <w:rFonts w:ascii="Arial" w:hAnsi="Arial" w:cs="Arial"/>
              </w:rPr>
            </w:pPr>
            <w:r>
              <w:rPr>
                <w:rFonts w:ascii="Arial" w:hAnsi="Arial" w:cs="Arial"/>
              </w:rPr>
              <w:t>83 Lois Avenue Menlyn</w:t>
            </w:r>
          </w:p>
        </w:tc>
      </w:tr>
      <w:bookmarkEnd w:id="0"/>
      <w:bookmarkEnd w:id="1"/>
      <w:tr w:rsidR="00137FC1" w:rsidRPr="00420627" w14:paraId="79B8B838" w14:textId="77777777" w:rsidTr="003960A5">
        <w:trPr>
          <w:trHeight w:val="432"/>
        </w:trPr>
        <w:tc>
          <w:tcPr>
            <w:tcW w:w="8926" w:type="dxa"/>
            <w:gridSpan w:val="7"/>
            <w:shd w:val="clear" w:color="auto" w:fill="D9D9D9" w:themeFill="background1" w:themeFillShade="D9"/>
            <w:vAlign w:val="center"/>
          </w:tcPr>
          <w:p w14:paraId="45F2411C" w14:textId="01900360" w:rsidR="00137FC1" w:rsidRPr="00CD5A9A" w:rsidRDefault="00137FC1" w:rsidP="00137FC1">
            <w:pPr>
              <w:jc w:val="center"/>
              <w:rPr>
                <w:rFonts w:ascii="Arial" w:hAnsi="Arial" w:cs="Arial"/>
                <w:b/>
                <w:sz w:val="20"/>
                <w:szCs w:val="20"/>
              </w:rPr>
            </w:pPr>
            <w:r w:rsidRPr="00CD5A9A">
              <w:rPr>
                <w:rFonts w:ascii="Arial" w:hAnsi="Arial" w:cs="Arial"/>
                <w:b/>
                <w:smallCaps/>
                <w:sz w:val="20"/>
                <w:szCs w:val="20"/>
              </w:rPr>
              <w:t>Description of Goods</w:t>
            </w:r>
            <w:r w:rsidR="00CD5A9A">
              <w:rPr>
                <w:rFonts w:ascii="Arial" w:hAnsi="Arial" w:cs="Arial"/>
                <w:b/>
                <w:smallCaps/>
                <w:sz w:val="20"/>
                <w:szCs w:val="20"/>
              </w:rPr>
              <w:t xml:space="preserve"> </w:t>
            </w:r>
            <w:r w:rsidRPr="00CD5A9A">
              <w:rPr>
                <w:rFonts w:ascii="Arial" w:hAnsi="Arial" w:cs="Arial"/>
                <w:b/>
                <w:smallCaps/>
                <w:sz w:val="20"/>
                <w:szCs w:val="20"/>
              </w:rPr>
              <w:t>/</w:t>
            </w:r>
            <w:r w:rsidR="00CD5A9A">
              <w:rPr>
                <w:rFonts w:ascii="Arial" w:hAnsi="Arial" w:cs="Arial"/>
                <w:b/>
                <w:smallCaps/>
                <w:sz w:val="20"/>
                <w:szCs w:val="20"/>
              </w:rPr>
              <w:t xml:space="preserve"> </w:t>
            </w:r>
            <w:r w:rsidRPr="00CD5A9A">
              <w:rPr>
                <w:rFonts w:ascii="Arial" w:hAnsi="Arial" w:cs="Arial"/>
                <w:b/>
                <w:smallCaps/>
                <w:sz w:val="20"/>
                <w:szCs w:val="20"/>
              </w:rPr>
              <w:t>Services</w:t>
            </w:r>
          </w:p>
        </w:tc>
      </w:tr>
      <w:tr w:rsidR="00965BB0" w:rsidRPr="00420627" w14:paraId="65C7B0F1" w14:textId="77777777" w:rsidTr="00831EE7">
        <w:trPr>
          <w:trHeight w:val="432"/>
        </w:trPr>
        <w:tc>
          <w:tcPr>
            <w:tcW w:w="5366" w:type="dxa"/>
            <w:gridSpan w:val="2"/>
            <w:shd w:val="clear" w:color="auto" w:fill="004280"/>
            <w:vAlign w:val="center"/>
          </w:tcPr>
          <w:p w14:paraId="3E802F82" w14:textId="42BFAA1F" w:rsidR="00137FC1" w:rsidRPr="00CD5A9A" w:rsidRDefault="00137FC1" w:rsidP="00137FC1">
            <w:pPr>
              <w:jc w:val="center"/>
              <w:rPr>
                <w:rFonts w:ascii="Arial" w:hAnsi="Arial" w:cs="Arial"/>
                <w:b/>
                <w:smallCaps/>
                <w:sz w:val="20"/>
                <w:szCs w:val="20"/>
              </w:rPr>
            </w:pPr>
            <w:r w:rsidRPr="00420627">
              <w:rPr>
                <w:rFonts w:ascii="Arial" w:hAnsi="Arial" w:cs="Arial"/>
                <w:b/>
                <w:smallCaps/>
                <w:sz w:val="20"/>
                <w:szCs w:val="20"/>
              </w:rPr>
              <w:t>Item Description</w:t>
            </w:r>
          </w:p>
        </w:tc>
        <w:tc>
          <w:tcPr>
            <w:tcW w:w="1859" w:type="dxa"/>
            <w:gridSpan w:val="3"/>
            <w:shd w:val="clear" w:color="auto" w:fill="004280"/>
            <w:vAlign w:val="center"/>
          </w:tcPr>
          <w:p w14:paraId="56AB6F1C" w14:textId="6F80917C" w:rsidR="00137FC1" w:rsidRPr="00CD5A9A" w:rsidRDefault="00137FC1" w:rsidP="00137FC1">
            <w:pPr>
              <w:jc w:val="center"/>
              <w:rPr>
                <w:rFonts w:ascii="Arial" w:hAnsi="Arial" w:cs="Arial"/>
                <w:b/>
                <w:smallCaps/>
                <w:sz w:val="20"/>
                <w:szCs w:val="20"/>
              </w:rPr>
            </w:pPr>
          </w:p>
        </w:tc>
        <w:tc>
          <w:tcPr>
            <w:tcW w:w="1701" w:type="dxa"/>
            <w:gridSpan w:val="2"/>
            <w:shd w:val="clear" w:color="auto" w:fill="004280"/>
            <w:vAlign w:val="center"/>
          </w:tcPr>
          <w:p w14:paraId="09D259B2" w14:textId="3C98C7C8" w:rsidR="00137FC1" w:rsidRPr="00CD5A9A" w:rsidRDefault="00137FC1" w:rsidP="0056311E">
            <w:pPr>
              <w:rPr>
                <w:rFonts w:ascii="Arial" w:hAnsi="Arial" w:cs="Arial"/>
                <w:b/>
                <w:smallCaps/>
                <w:sz w:val="20"/>
                <w:szCs w:val="20"/>
              </w:rPr>
            </w:pPr>
          </w:p>
        </w:tc>
      </w:tr>
      <w:tr w:rsidR="00042F55" w:rsidRPr="00420627" w14:paraId="13C7D346" w14:textId="77777777" w:rsidTr="004A3E78">
        <w:trPr>
          <w:trHeight w:val="432"/>
        </w:trPr>
        <w:tc>
          <w:tcPr>
            <w:tcW w:w="8926" w:type="dxa"/>
            <w:gridSpan w:val="7"/>
            <w:vAlign w:val="center"/>
          </w:tcPr>
          <w:p w14:paraId="06C69759" w14:textId="6F8E92B0" w:rsidR="000C2CAE" w:rsidRPr="00F74EF9" w:rsidRDefault="000C2CAE" w:rsidP="000C2CAE">
            <w:pPr>
              <w:rPr>
                <w:rFonts w:ascii="Arial" w:hAnsi="Arial" w:cs="Arial"/>
                <w:bCs/>
                <w:smallCaps/>
                <w:sz w:val="20"/>
                <w:szCs w:val="20"/>
              </w:rPr>
            </w:pPr>
            <w:r w:rsidRPr="00F74EF9">
              <w:rPr>
                <w:rFonts w:ascii="Arial" w:hAnsi="Arial" w:cs="Arial"/>
                <w:bCs/>
                <w:smallCaps/>
                <w:sz w:val="20"/>
                <w:szCs w:val="20"/>
              </w:rPr>
              <w:t>Medical Services</w:t>
            </w:r>
            <w:r w:rsidR="00EB0C21" w:rsidRPr="00F74EF9">
              <w:rPr>
                <w:rFonts w:ascii="Arial" w:hAnsi="Arial" w:cs="Arial"/>
                <w:bCs/>
                <w:smallCaps/>
                <w:sz w:val="20"/>
                <w:szCs w:val="20"/>
              </w:rPr>
              <w:t xml:space="preserve"> for 1 employee </w:t>
            </w:r>
            <w:r w:rsidR="003E0CC6">
              <w:rPr>
                <w:rFonts w:ascii="Arial" w:hAnsi="Arial" w:cs="Arial"/>
                <w:bCs/>
                <w:smallCaps/>
                <w:sz w:val="20"/>
                <w:szCs w:val="20"/>
              </w:rPr>
              <w:t xml:space="preserve">– </w:t>
            </w:r>
            <w:r w:rsidR="00396C3A">
              <w:rPr>
                <w:rFonts w:ascii="Arial" w:hAnsi="Arial" w:cs="Arial"/>
                <w:bCs/>
                <w:smallCaps/>
                <w:sz w:val="20"/>
                <w:szCs w:val="20"/>
              </w:rPr>
              <w:t xml:space="preserve">employee stays at </w:t>
            </w:r>
            <w:r w:rsidR="00DF53BA">
              <w:rPr>
                <w:rFonts w:ascii="Arial" w:hAnsi="Arial" w:cs="Arial"/>
                <w:bCs/>
                <w:smallCaps/>
                <w:sz w:val="20"/>
                <w:szCs w:val="20"/>
              </w:rPr>
              <w:t xml:space="preserve">Randburg </w:t>
            </w:r>
          </w:p>
          <w:p w14:paraId="7E3D304B" w14:textId="77777777" w:rsidR="00EB0C21" w:rsidRPr="00F74EF9" w:rsidRDefault="00EB0C21" w:rsidP="000C2CAE">
            <w:pPr>
              <w:rPr>
                <w:rFonts w:ascii="Arial" w:hAnsi="Arial" w:cs="Arial"/>
                <w:bCs/>
                <w:smallCaps/>
                <w:sz w:val="20"/>
                <w:szCs w:val="20"/>
              </w:rPr>
            </w:pPr>
          </w:p>
          <w:p w14:paraId="321D5412" w14:textId="77777777" w:rsidR="00EB0C21" w:rsidRPr="00F74EF9" w:rsidRDefault="000C2CAE" w:rsidP="000C2CAE">
            <w:pPr>
              <w:pStyle w:val="ListParagraph"/>
              <w:numPr>
                <w:ilvl w:val="0"/>
                <w:numId w:val="48"/>
              </w:numPr>
              <w:rPr>
                <w:rFonts w:ascii="Arial" w:hAnsi="Arial" w:cs="Arial"/>
                <w:bCs/>
                <w:smallCaps/>
                <w:sz w:val="20"/>
                <w:szCs w:val="20"/>
              </w:rPr>
            </w:pPr>
            <w:r w:rsidRPr="00F74EF9">
              <w:rPr>
                <w:rFonts w:ascii="Arial" w:hAnsi="Arial" w:cs="Arial"/>
                <w:bCs/>
                <w:smallCaps/>
                <w:sz w:val="20"/>
                <w:szCs w:val="20"/>
              </w:rPr>
              <w:t>An employee be referred to a neurosurgeon (a medical specialist who diagnoses and treats conditions that affect the nervous system, including your brain, spinal cord and nerves) for an assessment and compilation of a report</w:t>
            </w:r>
          </w:p>
          <w:p w14:paraId="354DA357" w14:textId="77777777" w:rsidR="00EB0C21" w:rsidRPr="00F74EF9" w:rsidRDefault="00EB0C21" w:rsidP="00EB0C21">
            <w:pPr>
              <w:pStyle w:val="ListParagraph"/>
              <w:rPr>
                <w:rFonts w:ascii="Arial" w:hAnsi="Arial" w:cs="Arial"/>
                <w:bCs/>
                <w:smallCaps/>
                <w:sz w:val="20"/>
                <w:szCs w:val="20"/>
              </w:rPr>
            </w:pPr>
          </w:p>
          <w:p w14:paraId="1B07CD6D" w14:textId="77777777" w:rsidR="00EB0C21" w:rsidRPr="00F74EF9" w:rsidRDefault="000C2CAE" w:rsidP="000C2CAE">
            <w:pPr>
              <w:pStyle w:val="ListParagraph"/>
              <w:numPr>
                <w:ilvl w:val="0"/>
                <w:numId w:val="48"/>
              </w:numPr>
              <w:rPr>
                <w:rFonts w:ascii="Arial" w:hAnsi="Arial" w:cs="Arial"/>
                <w:bCs/>
                <w:smallCaps/>
                <w:sz w:val="20"/>
                <w:szCs w:val="20"/>
              </w:rPr>
            </w:pPr>
            <w:r w:rsidRPr="00F74EF9">
              <w:rPr>
                <w:rFonts w:ascii="Arial" w:hAnsi="Arial" w:cs="Arial"/>
                <w:bCs/>
                <w:smallCaps/>
                <w:sz w:val="20"/>
                <w:szCs w:val="20"/>
              </w:rPr>
              <w:t>Orthopaedic surgeon for as assessment (A medical doctor who specializes in diagnosing, treating, preventing, and rehabilitating injuries and diseases of the musculoskeletal system, which includes muscles, joints, ligaments, tendons, nerves, and bones) and compilation of a report</w:t>
            </w:r>
          </w:p>
          <w:p w14:paraId="23CC5B1E" w14:textId="77777777" w:rsidR="00EB0C21" w:rsidRPr="00F74EF9" w:rsidRDefault="00EB0C21" w:rsidP="00EB0C21">
            <w:pPr>
              <w:pStyle w:val="ListParagraph"/>
              <w:rPr>
                <w:rFonts w:ascii="Arial" w:hAnsi="Arial" w:cs="Arial"/>
                <w:bCs/>
                <w:smallCaps/>
                <w:sz w:val="20"/>
                <w:szCs w:val="20"/>
              </w:rPr>
            </w:pPr>
          </w:p>
          <w:p w14:paraId="0FF42216" w14:textId="77777777" w:rsidR="00EB0C21" w:rsidRPr="00F74EF9" w:rsidRDefault="00EB0C21" w:rsidP="00EB0C21">
            <w:pPr>
              <w:pStyle w:val="ListParagraph"/>
              <w:rPr>
                <w:rFonts w:ascii="Arial" w:hAnsi="Arial" w:cs="Arial"/>
                <w:bCs/>
                <w:smallCaps/>
                <w:sz w:val="20"/>
                <w:szCs w:val="20"/>
              </w:rPr>
            </w:pPr>
          </w:p>
          <w:p w14:paraId="61E32B09" w14:textId="2839A0BC" w:rsidR="00042F55" w:rsidRPr="00F74EF9" w:rsidRDefault="000C2CAE" w:rsidP="003956B5">
            <w:pPr>
              <w:pStyle w:val="ListParagraph"/>
              <w:numPr>
                <w:ilvl w:val="0"/>
                <w:numId w:val="48"/>
              </w:numPr>
              <w:rPr>
                <w:rFonts w:ascii="Arial" w:hAnsi="Arial" w:cs="Arial"/>
                <w:bCs/>
                <w:smallCaps/>
                <w:sz w:val="20"/>
                <w:szCs w:val="20"/>
              </w:rPr>
            </w:pPr>
            <w:r w:rsidRPr="00F74EF9">
              <w:rPr>
                <w:rFonts w:ascii="Arial" w:hAnsi="Arial" w:cs="Arial"/>
                <w:bCs/>
                <w:smallCaps/>
                <w:sz w:val="20"/>
                <w:szCs w:val="20"/>
              </w:rPr>
              <w:t>An employee be referred to an Occupational Therapist to do a Functional Capacity Evaluation (FCE) which is a structured assessment that measures an individual’s physical and functional abilities to determine their capacity to perform work-related tasks safely and effectively and compilation of an FCE report which will also provide recommendations for</w:t>
            </w:r>
            <w:r w:rsidR="00EB0C21" w:rsidRPr="00F74EF9">
              <w:rPr>
                <w:bCs/>
              </w:rPr>
              <w:t xml:space="preserve"> </w:t>
            </w:r>
            <w:r w:rsidR="00EB0C21" w:rsidRPr="00F74EF9">
              <w:rPr>
                <w:rFonts w:ascii="Arial" w:hAnsi="Arial" w:cs="Arial"/>
                <w:bCs/>
                <w:smallCaps/>
                <w:sz w:val="20"/>
                <w:szCs w:val="20"/>
              </w:rPr>
              <w:t>the nature of reasonable accommodation required</w:t>
            </w:r>
          </w:p>
          <w:p w14:paraId="6E5D7E6B" w14:textId="6523C62D" w:rsidR="00042F55" w:rsidRPr="000817A9" w:rsidRDefault="00042F55" w:rsidP="003956B5">
            <w:pPr>
              <w:rPr>
                <w:rFonts w:ascii="Arial" w:hAnsi="Arial" w:cs="Arial"/>
                <w:b/>
                <w:smallCaps/>
                <w:sz w:val="20"/>
                <w:szCs w:val="20"/>
              </w:rPr>
            </w:pPr>
          </w:p>
        </w:tc>
      </w:tr>
      <w:tr w:rsidR="00137FC1" w:rsidRPr="00420627" w14:paraId="1D2BBFD8" w14:textId="77777777" w:rsidTr="00CD5A9A">
        <w:trPr>
          <w:trHeight w:val="2670"/>
        </w:trPr>
        <w:tc>
          <w:tcPr>
            <w:tcW w:w="8926" w:type="dxa"/>
            <w:gridSpan w:val="7"/>
            <w:shd w:val="clear" w:color="auto" w:fill="004280"/>
          </w:tcPr>
          <w:p w14:paraId="3ECA51AA" w14:textId="77777777" w:rsidR="00137FC1" w:rsidRPr="000817A9" w:rsidRDefault="00137FC1" w:rsidP="000817A9">
            <w:pPr>
              <w:pStyle w:val="ListParagraph"/>
              <w:numPr>
                <w:ilvl w:val="0"/>
                <w:numId w:val="6"/>
              </w:numPr>
              <w:spacing w:before="240" w:line="360" w:lineRule="auto"/>
              <w:ind w:left="245" w:hanging="245"/>
              <w:jc w:val="both"/>
              <w:rPr>
                <w:rFonts w:ascii="Arial" w:hAnsi="Arial" w:cs="Arial"/>
                <w:b/>
                <w:bCs/>
                <w:sz w:val="20"/>
                <w:szCs w:val="20"/>
              </w:rPr>
            </w:pPr>
            <w:r w:rsidRPr="000817A9">
              <w:rPr>
                <w:rFonts w:ascii="Arial" w:hAnsi="Arial" w:cs="Arial"/>
                <w:b/>
                <w:bCs/>
                <w:sz w:val="20"/>
                <w:szCs w:val="20"/>
              </w:rPr>
              <w:t>Invoice paid after good and services delivery and within 30 days as per the National Treasury Act.</w:t>
            </w:r>
          </w:p>
          <w:p w14:paraId="72ABCB62" w14:textId="77777777" w:rsidR="00137FC1" w:rsidRPr="000817A9" w:rsidRDefault="00137FC1" w:rsidP="000817A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Suppliers must all be registered on the Central Supplier Database</w:t>
            </w:r>
          </w:p>
          <w:p w14:paraId="43A66CA2" w14:textId="480F06F8" w:rsidR="00137FC1" w:rsidRPr="000817A9" w:rsidRDefault="00137FC1" w:rsidP="000817A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 xml:space="preserve">Quotations: to be accompanied by SBD 4 </w:t>
            </w:r>
            <w:r w:rsidR="00267FAD">
              <w:rPr>
                <w:rFonts w:ascii="Arial" w:hAnsi="Arial" w:cs="Arial"/>
                <w:b/>
                <w:bCs/>
                <w:sz w:val="20"/>
                <w:szCs w:val="20"/>
              </w:rPr>
              <w:t xml:space="preserve">AND 6.1 </w:t>
            </w:r>
            <w:r w:rsidRPr="000817A9">
              <w:rPr>
                <w:rFonts w:ascii="Arial" w:hAnsi="Arial" w:cs="Arial"/>
                <w:b/>
                <w:bCs/>
                <w:sz w:val="20"/>
                <w:szCs w:val="20"/>
              </w:rPr>
              <w:t xml:space="preserve">forms, </w:t>
            </w:r>
            <w:r w:rsidR="00D505AF" w:rsidRPr="000817A9">
              <w:rPr>
                <w:rFonts w:ascii="Arial" w:hAnsi="Arial" w:cs="Arial"/>
                <w:b/>
                <w:bCs/>
                <w:sz w:val="20"/>
                <w:szCs w:val="20"/>
              </w:rPr>
              <w:t>Proof of specific goals where applicable</w:t>
            </w:r>
            <w:r w:rsidRPr="000817A9">
              <w:rPr>
                <w:rFonts w:ascii="Arial" w:hAnsi="Arial" w:cs="Arial"/>
                <w:b/>
                <w:bCs/>
                <w:sz w:val="20"/>
                <w:szCs w:val="20"/>
              </w:rPr>
              <w:t xml:space="preserve">, the completed and signed request for quotation form </w:t>
            </w:r>
          </w:p>
          <w:p w14:paraId="27B01387" w14:textId="77777777" w:rsidR="00137FC1" w:rsidRPr="000817A9" w:rsidRDefault="00137FC1" w:rsidP="000817A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Quotation received after the closing date and time will not be considered.</w:t>
            </w:r>
          </w:p>
          <w:p w14:paraId="787037DB" w14:textId="3BC01DFC" w:rsidR="00B05438" w:rsidRPr="00B05438" w:rsidRDefault="00137FC1" w:rsidP="00B05438">
            <w:pPr>
              <w:pStyle w:val="ListParagraph"/>
              <w:numPr>
                <w:ilvl w:val="0"/>
                <w:numId w:val="6"/>
              </w:numPr>
              <w:spacing w:line="360" w:lineRule="auto"/>
              <w:ind w:left="245" w:hanging="245"/>
              <w:jc w:val="both"/>
              <w:rPr>
                <w:rFonts w:ascii="Arial" w:hAnsi="Arial" w:cs="Arial"/>
                <w:sz w:val="20"/>
                <w:szCs w:val="20"/>
              </w:rPr>
            </w:pPr>
            <w:r w:rsidRPr="000817A9">
              <w:rPr>
                <w:rFonts w:ascii="Arial" w:hAnsi="Arial" w:cs="Arial"/>
                <w:b/>
                <w:bCs/>
                <w:sz w:val="20"/>
                <w:szCs w:val="20"/>
              </w:rPr>
              <w:t>80/20 preferential point system will be use</w:t>
            </w:r>
            <w:r w:rsidR="00267FAD">
              <w:rPr>
                <w:rFonts w:ascii="Arial" w:hAnsi="Arial" w:cs="Arial"/>
                <w:b/>
                <w:bCs/>
                <w:sz w:val="20"/>
                <w:szCs w:val="20"/>
              </w:rPr>
              <w:t>d</w:t>
            </w:r>
          </w:p>
          <w:p w14:paraId="5993FBB2" w14:textId="3CC11CA2" w:rsidR="00B05438" w:rsidRPr="00B05438" w:rsidRDefault="00B05438" w:rsidP="00B05438">
            <w:pPr>
              <w:spacing w:line="360" w:lineRule="auto"/>
              <w:jc w:val="both"/>
              <w:rPr>
                <w:rFonts w:ascii="Arial" w:hAnsi="Arial" w:cs="Arial"/>
                <w:sz w:val="20"/>
                <w:szCs w:val="20"/>
              </w:rPr>
            </w:pPr>
            <w:r>
              <w:rPr>
                <w:rFonts w:ascii="Arial" w:hAnsi="Arial" w:cs="Arial"/>
                <w:b/>
                <w:bCs/>
                <w:sz w:val="20"/>
                <w:szCs w:val="20"/>
              </w:rPr>
              <w:t xml:space="preserve">6. </w:t>
            </w:r>
            <w:r w:rsidRPr="00B05438">
              <w:rPr>
                <w:rFonts w:ascii="Arial" w:hAnsi="Arial" w:cs="Arial"/>
                <w:b/>
                <w:bCs/>
                <w:sz w:val="20"/>
                <w:szCs w:val="20"/>
              </w:rPr>
              <w:t>The validity period of price quotations after the closing date is 30 days</w:t>
            </w:r>
          </w:p>
        </w:tc>
      </w:tr>
      <w:tr w:rsidR="00965BB0" w:rsidRPr="00420627" w14:paraId="35A54FA6" w14:textId="77777777" w:rsidTr="00831EE7">
        <w:trPr>
          <w:trHeight w:val="432"/>
        </w:trPr>
        <w:tc>
          <w:tcPr>
            <w:tcW w:w="6176" w:type="dxa"/>
            <w:gridSpan w:val="3"/>
            <w:tcBorders>
              <w:bottom w:val="single" w:sz="4" w:space="0" w:color="auto"/>
            </w:tcBorders>
            <w:shd w:val="clear" w:color="auto" w:fill="004280"/>
            <w:vAlign w:val="center"/>
          </w:tcPr>
          <w:p w14:paraId="7E2687F3" w14:textId="4248BB29" w:rsidR="00CD5A9A" w:rsidRPr="000817A9" w:rsidRDefault="00CD5A9A" w:rsidP="00CD5A9A">
            <w:pPr>
              <w:jc w:val="center"/>
              <w:rPr>
                <w:rFonts w:ascii="Arial" w:hAnsi="Arial" w:cs="Arial"/>
                <w:b/>
                <w:bCs/>
                <w:sz w:val="20"/>
                <w:szCs w:val="20"/>
              </w:rPr>
            </w:pPr>
            <w:r>
              <w:rPr>
                <w:rFonts w:ascii="Arial" w:hAnsi="Arial" w:cs="Arial"/>
                <w:b/>
                <w:smallCaps/>
                <w:sz w:val="20"/>
                <w:szCs w:val="20"/>
              </w:rPr>
              <w:t>Specific Goals For TIA For Day - To - Day Procurement</w:t>
            </w:r>
          </w:p>
        </w:tc>
        <w:tc>
          <w:tcPr>
            <w:tcW w:w="2750" w:type="dxa"/>
            <w:gridSpan w:val="4"/>
            <w:tcBorders>
              <w:bottom w:val="single" w:sz="4" w:space="0" w:color="auto"/>
            </w:tcBorders>
            <w:shd w:val="clear" w:color="auto" w:fill="004280"/>
            <w:vAlign w:val="center"/>
          </w:tcPr>
          <w:p w14:paraId="2B7153B7" w14:textId="2BD66F1A" w:rsidR="00CD5A9A" w:rsidRPr="000817A9" w:rsidRDefault="00CD5A9A" w:rsidP="00CD5A9A">
            <w:pPr>
              <w:jc w:val="center"/>
              <w:rPr>
                <w:rFonts w:ascii="Arial" w:hAnsi="Arial" w:cs="Arial"/>
                <w:b/>
                <w:bCs/>
                <w:sz w:val="20"/>
                <w:szCs w:val="20"/>
              </w:rPr>
            </w:pPr>
            <w:r>
              <w:rPr>
                <w:rFonts w:ascii="Arial" w:hAnsi="Arial" w:cs="Arial"/>
                <w:b/>
                <w:smallCaps/>
                <w:sz w:val="20"/>
                <w:szCs w:val="20"/>
              </w:rPr>
              <w:t>Proof</w:t>
            </w:r>
          </w:p>
        </w:tc>
      </w:tr>
      <w:tr w:rsidR="006A63EE" w:rsidRPr="00420627" w14:paraId="107F7694"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6E1F966B" w14:textId="3D0628ED"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t xml:space="preserve">50% Owned By Historically Disadvantaged Individuals </w:t>
            </w:r>
          </w:p>
        </w:tc>
        <w:tc>
          <w:tcPr>
            <w:tcW w:w="810" w:type="dxa"/>
            <w:tcBorders>
              <w:top w:val="single" w:sz="4" w:space="0" w:color="auto"/>
              <w:left w:val="single" w:sz="4" w:space="0" w:color="auto"/>
              <w:bottom w:val="single" w:sz="4" w:space="0" w:color="auto"/>
              <w:right w:val="single" w:sz="4" w:space="0" w:color="auto"/>
            </w:tcBorders>
            <w:vAlign w:val="center"/>
          </w:tcPr>
          <w:p w14:paraId="4CDA814E" w14:textId="739E9A71"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0A0F8574" w14:textId="69290C8A" w:rsidR="00EB35FD" w:rsidRPr="00EB35FD" w:rsidRDefault="00EB35FD" w:rsidP="003960A5">
            <w:pPr>
              <w:jc w:val="both"/>
              <w:rPr>
                <w:rFonts w:ascii="Arial" w:hAnsi="Arial" w:cs="Arial"/>
                <w:bCs/>
                <w:smallCaps/>
                <w:sz w:val="20"/>
                <w:szCs w:val="20"/>
              </w:rPr>
            </w:pPr>
            <w:r w:rsidRPr="00EB35FD">
              <w:rPr>
                <w:rFonts w:ascii="Arial" w:hAnsi="Arial" w:cs="Arial"/>
                <w:bCs/>
                <w:smallCaps/>
                <w:sz w:val="20"/>
                <w:szCs w:val="20"/>
              </w:rPr>
              <w:t>S</w:t>
            </w:r>
            <w:r>
              <w:rPr>
                <w:rFonts w:ascii="Arial" w:hAnsi="Arial" w:cs="Arial"/>
                <w:bCs/>
                <w:smallCaps/>
                <w:sz w:val="20"/>
                <w:szCs w:val="20"/>
              </w:rPr>
              <w:t>hare Register</w:t>
            </w:r>
            <w:r w:rsidR="00267FAD">
              <w:rPr>
                <w:rFonts w:ascii="Arial" w:hAnsi="Arial" w:cs="Arial"/>
                <w:bCs/>
                <w:smallCaps/>
                <w:sz w:val="20"/>
                <w:szCs w:val="20"/>
              </w:rPr>
              <w:t xml:space="preserve"> / CSD Report</w:t>
            </w:r>
          </w:p>
        </w:tc>
      </w:tr>
      <w:tr w:rsidR="006A63EE" w:rsidRPr="00420627" w14:paraId="3F16DFA4"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5C2DC454" w14:textId="48269C37"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t>5</w:t>
            </w:r>
            <w:r w:rsidR="00267FAD">
              <w:rPr>
                <w:rFonts w:ascii="Arial" w:hAnsi="Arial" w:cs="Arial"/>
                <w:bCs/>
                <w:smallCaps/>
                <w:sz w:val="20"/>
                <w:szCs w:val="20"/>
              </w:rPr>
              <w:t>1</w:t>
            </w:r>
            <w:r w:rsidRPr="00EB35FD">
              <w:rPr>
                <w:rFonts w:ascii="Arial" w:hAnsi="Arial" w:cs="Arial"/>
                <w:bCs/>
                <w:smallCaps/>
                <w:sz w:val="20"/>
                <w:szCs w:val="20"/>
              </w:rPr>
              <w:t xml:space="preserve">% Owned Black Women </w:t>
            </w:r>
          </w:p>
        </w:tc>
        <w:tc>
          <w:tcPr>
            <w:tcW w:w="810" w:type="dxa"/>
            <w:tcBorders>
              <w:top w:val="single" w:sz="4" w:space="0" w:color="auto"/>
              <w:left w:val="single" w:sz="4" w:space="0" w:color="auto"/>
              <w:bottom w:val="single" w:sz="4" w:space="0" w:color="auto"/>
              <w:right w:val="single" w:sz="4" w:space="0" w:color="auto"/>
            </w:tcBorders>
            <w:vAlign w:val="center"/>
          </w:tcPr>
          <w:p w14:paraId="62D1AD32" w14:textId="2697CDB3"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04F4D187" w14:textId="3415474B" w:rsidR="00EB35FD" w:rsidRPr="00EB35FD" w:rsidRDefault="00EB35FD" w:rsidP="003960A5">
            <w:pPr>
              <w:jc w:val="both"/>
              <w:rPr>
                <w:rFonts w:ascii="Arial" w:hAnsi="Arial" w:cs="Arial"/>
                <w:bCs/>
                <w:smallCaps/>
                <w:sz w:val="20"/>
                <w:szCs w:val="20"/>
              </w:rPr>
            </w:pPr>
            <w:r w:rsidRPr="00EB35FD">
              <w:rPr>
                <w:rFonts w:ascii="Arial" w:hAnsi="Arial" w:cs="Arial"/>
                <w:bCs/>
                <w:smallCaps/>
                <w:sz w:val="20"/>
                <w:szCs w:val="20"/>
              </w:rPr>
              <w:t>S</w:t>
            </w:r>
            <w:r>
              <w:rPr>
                <w:rFonts w:ascii="Arial" w:hAnsi="Arial" w:cs="Arial"/>
                <w:bCs/>
                <w:smallCaps/>
                <w:sz w:val="20"/>
                <w:szCs w:val="20"/>
              </w:rPr>
              <w:t>hare</w:t>
            </w:r>
            <w:r w:rsidR="00267FAD">
              <w:rPr>
                <w:rFonts w:ascii="Arial" w:hAnsi="Arial" w:cs="Arial"/>
                <w:bCs/>
                <w:smallCaps/>
                <w:sz w:val="20"/>
                <w:szCs w:val="20"/>
              </w:rPr>
              <w:t xml:space="preserve"> register /CSD Report</w:t>
            </w:r>
          </w:p>
        </w:tc>
      </w:tr>
      <w:tr w:rsidR="006A63EE" w:rsidRPr="00420627" w14:paraId="5133D949"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4CF93390" w14:textId="7A076C86"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t>At Least One Of The Owners Has A Disability / Disabilities</w:t>
            </w:r>
          </w:p>
        </w:tc>
        <w:tc>
          <w:tcPr>
            <w:tcW w:w="810" w:type="dxa"/>
            <w:tcBorders>
              <w:top w:val="single" w:sz="4" w:space="0" w:color="auto"/>
              <w:left w:val="single" w:sz="4" w:space="0" w:color="auto"/>
              <w:bottom w:val="single" w:sz="4" w:space="0" w:color="auto"/>
              <w:right w:val="single" w:sz="4" w:space="0" w:color="auto"/>
            </w:tcBorders>
            <w:vAlign w:val="center"/>
          </w:tcPr>
          <w:p w14:paraId="0F3C00EB" w14:textId="28BB0E31"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6B8E67DF" w14:textId="562BB964" w:rsidR="00EB35FD" w:rsidRPr="00EB35FD" w:rsidRDefault="00EB35FD" w:rsidP="003960A5">
            <w:pPr>
              <w:jc w:val="both"/>
              <w:rPr>
                <w:rFonts w:ascii="Arial" w:hAnsi="Arial" w:cs="Arial"/>
                <w:bCs/>
                <w:smallCaps/>
                <w:sz w:val="20"/>
                <w:szCs w:val="20"/>
              </w:rPr>
            </w:pPr>
            <w:r w:rsidRPr="00EB35FD">
              <w:rPr>
                <w:rFonts w:ascii="Arial" w:hAnsi="Arial" w:cs="Arial"/>
                <w:bCs/>
                <w:smallCaps/>
                <w:sz w:val="20"/>
                <w:szCs w:val="20"/>
              </w:rPr>
              <w:t xml:space="preserve">Statements </w:t>
            </w:r>
            <w:r>
              <w:rPr>
                <w:rFonts w:ascii="Arial" w:hAnsi="Arial" w:cs="Arial"/>
                <w:bCs/>
                <w:smallCaps/>
                <w:sz w:val="20"/>
                <w:szCs w:val="20"/>
              </w:rPr>
              <w:t>O</w:t>
            </w:r>
            <w:r w:rsidRPr="00EB35FD">
              <w:rPr>
                <w:rFonts w:ascii="Arial" w:hAnsi="Arial" w:cs="Arial"/>
                <w:bCs/>
                <w:smallCaps/>
                <w:sz w:val="20"/>
                <w:szCs w:val="20"/>
              </w:rPr>
              <w:t xml:space="preserve">r </w:t>
            </w:r>
            <w:r>
              <w:rPr>
                <w:rFonts w:ascii="Arial" w:hAnsi="Arial" w:cs="Arial"/>
                <w:bCs/>
                <w:smallCaps/>
                <w:sz w:val="20"/>
                <w:szCs w:val="20"/>
              </w:rPr>
              <w:t>L</w:t>
            </w:r>
            <w:r w:rsidRPr="00EB35FD">
              <w:rPr>
                <w:rFonts w:ascii="Arial" w:hAnsi="Arial" w:cs="Arial"/>
                <w:bCs/>
                <w:smallCaps/>
                <w:sz w:val="20"/>
                <w:szCs w:val="20"/>
              </w:rPr>
              <w:t xml:space="preserve">etters </w:t>
            </w:r>
            <w:r w:rsidR="003960A5">
              <w:rPr>
                <w:rFonts w:ascii="Arial" w:hAnsi="Arial" w:cs="Arial"/>
                <w:bCs/>
                <w:smallCaps/>
                <w:sz w:val="20"/>
                <w:szCs w:val="20"/>
              </w:rPr>
              <w:t>O</w:t>
            </w:r>
            <w:r w:rsidRPr="00EB35FD">
              <w:rPr>
                <w:rFonts w:ascii="Arial" w:hAnsi="Arial" w:cs="Arial"/>
                <w:bCs/>
                <w:smallCaps/>
                <w:sz w:val="20"/>
                <w:szCs w:val="20"/>
              </w:rPr>
              <w:t xml:space="preserve">n </w:t>
            </w:r>
            <w:r w:rsidR="003960A5">
              <w:rPr>
                <w:rFonts w:ascii="Arial" w:hAnsi="Arial" w:cs="Arial"/>
                <w:bCs/>
                <w:smallCaps/>
                <w:sz w:val="20"/>
                <w:szCs w:val="20"/>
              </w:rPr>
              <w:t>A P</w:t>
            </w:r>
            <w:r w:rsidRPr="00EB35FD">
              <w:rPr>
                <w:rFonts w:ascii="Arial" w:hAnsi="Arial" w:cs="Arial"/>
                <w:bCs/>
                <w:smallCaps/>
                <w:sz w:val="20"/>
                <w:szCs w:val="20"/>
              </w:rPr>
              <w:t xml:space="preserve">hysician’s / </w:t>
            </w:r>
            <w:r w:rsidR="003960A5">
              <w:rPr>
                <w:rFonts w:ascii="Arial" w:hAnsi="Arial" w:cs="Arial"/>
                <w:bCs/>
                <w:smallCaps/>
                <w:sz w:val="20"/>
                <w:szCs w:val="20"/>
              </w:rPr>
              <w:t>M</w:t>
            </w:r>
            <w:r w:rsidRPr="00EB35FD">
              <w:rPr>
                <w:rFonts w:ascii="Arial" w:hAnsi="Arial" w:cs="Arial"/>
                <w:bCs/>
                <w:smallCaps/>
                <w:sz w:val="20"/>
                <w:szCs w:val="20"/>
              </w:rPr>
              <w:t xml:space="preserve">edical </w:t>
            </w:r>
            <w:r w:rsidR="003960A5">
              <w:rPr>
                <w:rFonts w:ascii="Arial" w:hAnsi="Arial" w:cs="Arial"/>
                <w:bCs/>
                <w:smallCaps/>
                <w:sz w:val="20"/>
                <w:szCs w:val="20"/>
              </w:rPr>
              <w:t>P</w:t>
            </w:r>
            <w:r w:rsidRPr="00EB35FD">
              <w:rPr>
                <w:rFonts w:ascii="Arial" w:hAnsi="Arial" w:cs="Arial"/>
                <w:bCs/>
                <w:smallCaps/>
                <w:sz w:val="20"/>
                <w:szCs w:val="20"/>
              </w:rPr>
              <w:t xml:space="preserve">rofessional’s </w:t>
            </w:r>
            <w:r w:rsidR="003960A5">
              <w:rPr>
                <w:rFonts w:ascii="Arial" w:hAnsi="Arial" w:cs="Arial"/>
                <w:bCs/>
                <w:smallCaps/>
                <w:sz w:val="20"/>
                <w:szCs w:val="20"/>
              </w:rPr>
              <w:t>L</w:t>
            </w:r>
            <w:r w:rsidRPr="00EB35FD">
              <w:rPr>
                <w:rFonts w:ascii="Arial" w:hAnsi="Arial" w:cs="Arial"/>
                <w:bCs/>
                <w:smallCaps/>
                <w:sz w:val="20"/>
                <w:szCs w:val="20"/>
              </w:rPr>
              <w:t xml:space="preserve">etterhead </w:t>
            </w:r>
            <w:r w:rsidR="003960A5">
              <w:rPr>
                <w:rFonts w:ascii="Arial" w:hAnsi="Arial" w:cs="Arial"/>
                <w:bCs/>
                <w:smallCaps/>
                <w:sz w:val="20"/>
                <w:szCs w:val="20"/>
              </w:rPr>
              <w:t>W</w:t>
            </w:r>
            <w:r w:rsidRPr="00EB35FD">
              <w:rPr>
                <w:rFonts w:ascii="Arial" w:hAnsi="Arial" w:cs="Arial"/>
                <w:bCs/>
                <w:smallCaps/>
                <w:sz w:val="20"/>
                <w:szCs w:val="20"/>
              </w:rPr>
              <w:t xml:space="preserve">ith </w:t>
            </w:r>
            <w:r w:rsidR="003960A5">
              <w:rPr>
                <w:rFonts w:ascii="Arial" w:hAnsi="Arial" w:cs="Arial"/>
                <w:bCs/>
                <w:smallCaps/>
                <w:sz w:val="20"/>
                <w:szCs w:val="20"/>
              </w:rPr>
              <w:t>P</w:t>
            </w:r>
            <w:r w:rsidRPr="00EB35FD">
              <w:rPr>
                <w:rFonts w:ascii="Arial" w:hAnsi="Arial" w:cs="Arial"/>
                <w:bCs/>
                <w:smallCaps/>
                <w:sz w:val="20"/>
                <w:szCs w:val="20"/>
              </w:rPr>
              <w:t xml:space="preserve">ractise </w:t>
            </w:r>
            <w:r w:rsidR="003960A5">
              <w:rPr>
                <w:rFonts w:ascii="Arial" w:hAnsi="Arial" w:cs="Arial"/>
                <w:bCs/>
                <w:smallCaps/>
                <w:sz w:val="20"/>
                <w:szCs w:val="20"/>
              </w:rPr>
              <w:lastRenderedPageBreak/>
              <w:t>N</w:t>
            </w:r>
            <w:r w:rsidRPr="00EB35FD">
              <w:rPr>
                <w:rFonts w:ascii="Arial" w:hAnsi="Arial" w:cs="Arial"/>
                <w:bCs/>
                <w:smallCaps/>
                <w:sz w:val="20"/>
                <w:szCs w:val="20"/>
              </w:rPr>
              <w:t xml:space="preserve">umber </w:t>
            </w:r>
            <w:r w:rsidR="003960A5">
              <w:rPr>
                <w:rFonts w:ascii="Arial" w:hAnsi="Arial" w:cs="Arial"/>
                <w:bCs/>
                <w:smallCaps/>
                <w:sz w:val="20"/>
                <w:szCs w:val="20"/>
              </w:rPr>
              <w:t>C</w:t>
            </w:r>
            <w:r w:rsidRPr="00EB35FD">
              <w:rPr>
                <w:rFonts w:ascii="Arial" w:hAnsi="Arial" w:cs="Arial"/>
                <w:bCs/>
                <w:smallCaps/>
                <w:sz w:val="20"/>
                <w:szCs w:val="20"/>
              </w:rPr>
              <w:t xml:space="preserve">onfirming </w:t>
            </w:r>
            <w:r w:rsidR="003960A5">
              <w:rPr>
                <w:rFonts w:ascii="Arial" w:hAnsi="Arial" w:cs="Arial"/>
                <w:bCs/>
                <w:smallCaps/>
                <w:sz w:val="20"/>
                <w:szCs w:val="20"/>
              </w:rPr>
              <w:t>D</w:t>
            </w:r>
            <w:r w:rsidRPr="00EB35FD">
              <w:rPr>
                <w:rFonts w:ascii="Arial" w:hAnsi="Arial" w:cs="Arial"/>
                <w:bCs/>
                <w:smallCaps/>
                <w:sz w:val="20"/>
                <w:szCs w:val="20"/>
              </w:rPr>
              <w:t>isability</w:t>
            </w:r>
          </w:p>
        </w:tc>
      </w:tr>
      <w:tr w:rsidR="006A63EE" w:rsidRPr="00420627" w14:paraId="6BFE4E92"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5E8E391A" w14:textId="501E07D5"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lastRenderedPageBreak/>
              <w:t>At Least One Of The Owners Is A Youth</w:t>
            </w:r>
          </w:p>
        </w:tc>
        <w:tc>
          <w:tcPr>
            <w:tcW w:w="810" w:type="dxa"/>
            <w:tcBorders>
              <w:top w:val="single" w:sz="4" w:space="0" w:color="auto"/>
              <w:left w:val="single" w:sz="4" w:space="0" w:color="auto"/>
              <w:bottom w:val="single" w:sz="4" w:space="0" w:color="auto"/>
              <w:right w:val="single" w:sz="4" w:space="0" w:color="auto"/>
            </w:tcBorders>
            <w:vAlign w:val="center"/>
          </w:tcPr>
          <w:p w14:paraId="1131714A" w14:textId="2B1C3030"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4D23A859" w14:textId="17183C07" w:rsidR="00EB35FD" w:rsidRPr="00EB35FD" w:rsidRDefault="003960A5" w:rsidP="003960A5">
            <w:pPr>
              <w:jc w:val="both"/>
              <w:rPr>
                <w:rFonts w:ascii="Arial" w:hAnsi="Arial" w:cs="Arial"/>
                <w:bCs/>
                <w:smallCaps/>
                <w:sz w:val="20"/>
                <w:szCs w:val="20"/>
              </w:rPr>
            </w:pPr>
            <w:r w:rsidRPr="00EB35FD">
              <w:rPr>
                <w:rFonts w:ascii="Arial" w:hAnsi="Arial" w:cs="Arial"/>
                <w:bCs/>
                <w:smallCaps/>
                <w:sz w:val="20"/>
                <w:szCs w:val="20"/>
              </w:rPr>
              <w:t xml:space="preserve">Copy </w:t>
            </w:r>
            <w:r>
              <w:rPr>
                <w:rFonts w:ascii="Arial" w:hAnsi="Arial" w:cs="Arial"/>
                <w:bCs/>
                <w:smallCaps/>
                <w:sz w:val="20"/>
                <w:szCs w:val="20"/>
              </w:rPr>
              <w:t>Of A C</w:t>
            </w:r>
            <w:r w:rsidRPr="00EB35FD">
              <w:rPr>
                <w:rFonts w:ascii="Arial" w:hAnsi="Arial" w:cs="Arial"/>
                <w:bCs/>
                <w:smallCaps/>
                <w:sz w:val="20"/>
                <w:szCs w:val="20"/>
              </w:rPr>
              <w:t xml:space="preserve">ertified </w:t>
            </w:r>
            <w:r>
              <w:rPr>
                <w:rFonts w:ascii="Arial" w:hAnsi="Arial" w:cs="Arial"/>
                <w:bCs/>
                <w:smallCaps/>
                <w:sz w:val="20"/>
                <w:szCs w:val="20"/>
              </w:rPr>
              <w:t>ID</w:t>
            </w:r>
            <w:r w:rsidR="00267FAD">
              <w:rPr>
                <w:rFonts w:ascii="Arial" w:hAnsi="Arial" w:cs="Arial"/>
                <w:bCs/>
                <w:smallCaps/>
                <w:sz w:val="20"/>
                <w:szCs w:val="20"/>
              </w:rPr>
              <w:t xml:space="preserve"> CARD</w:t>
            </w:r>
          </w:p>
        </w:tc>
      </w:tr>
      <w:tr w:rsidR="00965BB0" w:rsidRPr="00420627" w14:paraId="60F8D0CD" w14:textId="77777777" w:rsidTr="00831EE7">
        <w:trPr>
          <w:trHeight w:val="576"/>
        </w:trPr>
        <w:tc>
          <w:tcPr>
            <w:tcW w:w="5366" w:type="dxa"/>
            <w:gridSpan w:val="2"/>
            <w:tcBorders>
              <w:top w:val="single" w:sz="4" w:space="0" w:color="auto"/>
            </w:tcBorders>
            <w:shd w:val="clear" w:color="auto" w:fill="D9D9D9" w:themeFill="background1" w:themeFillShade="D9"/>
            <w:vAlign w:val="center"/>
          </w:tcPr>
          <w:p w14:paraId="7FC21173" w14:textId="173E94CD" w:rsidR="00CD5A9A" w:rsidRPr="003960A5" w:rsidRDefault="00CD5A9A" w:rsidP="00CD5A9A">
            <w:pPr>
              <w:rPr>
                <w:rFonts w:ascii="Arial" w:hAnsi="Arial" w:cs="Arial"/>
                <w:b/>
                <w:smallCaps/>
                <w:sz w:val="20"/>
                <w:szCs w:val="20"/>
              </w:rPr>
            </w:pPr>
            <w:r w:rsidRPr="003960A5">
              <w:rPr>
                <w:rFonts w:ascii="Arial" w:hAnsi="Arial" w:cs="Arial"/>
                <w:b/>
                <w:smallCaps/>
                <w:sz w:val="20"/>
                <w:szCs w:val="20"/>
              </w:rPr>
              <w:t>Total</w:t>
            </w:r>
          </w:p>
        </w:tc>
        <w:tc>
          <w:tcPr>
            <w:tcW w:w="3560" w:type="dxa"/>
            <w:gridSpan w:val="5"/>
            <w:tcBorders>
              <w:top w:val="single" w:sz="4" w:space="0" w:color="auto"/>
            </w:tcBorders>
            <w:shd w:val="clear" w:color="auto" w:fill="D9D9D9" w:themeFill="background1" w:themeFillShade="D9"/>
            <w:vAlign w:val="center"/>
          </w:tcPr>
          <w:p w14:paraId="16193AFE" w14:textId="73271D6A" w:rsidR="00CD5A9A" w:rsidRPr="003960A5" w:rsidRDefault="00CD5A9A" w:rsidP="00CD5A9A">
            <w:pPr>
              <w:spacing w:line="360" w:lineRule="auto"/>
              <w:jc w:val="center"/>
              <w:rPr>
                <w:rFonts w:ascii="Arial" w:hAnsi="Arial" w:cs="Arial"/>
                <w:b/>
                <w:sz w:val="20"/>
                <w:szCs w:val="20"/>
              </w:rPr>
            </w:pPr>
            <w:r w:rsidRPr="003960A5">
              <w:rPr>
                <w:rFonts w:ascii="Arial" w:hAnsi="Arial" w:cs="Arial"/>
                <w:b/>
                <w:sz w:val="20"/>
                <w:szCs w:val="20"/>
              </w:rPr>
              <w:t>20</w:t>
            </w:r>
          </w:p>
        </w:tc>
      </w:tr>
      <w:tr w:rsidR="00CD5A9A" w:rsidRPr="00420627" w14:paraId="2123B717" w14:textId="77777777" w:rsidTr="003960A5">
        <w:trPr>
          <w:trHeight w:val="432"/>
        </w:trPr>
        <w:tc>
          <w:tcPr>
            <w:tcW w:w="8926" w:type="dxa"/>
            <w:gridSpan w:val="7"/>
            <w:shd w:val="clear" w:color="auto" w:fill="004280"/>
            <w:vAlign w:val="center"/>
          </w:tcPr>
          <w:p w14:paraId="0CA49639" w14:textId="144B696B" w:rsidR="00CD5A9A" w:rsidRPr="00420627" w:rsidRDefault="00CD5A9A" w:rsidP="00CD5A9A">
            <w:pPr>
              <w:spacing w:before="120" w:after="120"/>
              <w:rPr>
                <w:rFonts w:ascii="Arial" w:hAnsi="Arial" w:cs="Arial"/>
                <w:sz w:val="20"/>
                <w:szCs w:val="20"/>
              </w:rPr>
            </w:pPr>
            <w:r w:rsidRPr="00420627">
              <w:rPr>
                <w:rFonts w:ascii="Arial" w:hAnsi="Arial" w:cs="Arial"/>
                <w:b/>
                <w:smallCaps/>
                <w:sz w:val="20"/>
                <w:szCs w:val="20"/>
              </w:rPr>
              <w:t>Supplier’s Information</w:t>
            </w:r>
          </w:p>
        </w:tc>
      </w:tr>
      <w:tr w:rsidR="00965BB0" w:rsidRPr="00420627" w14:paraId="49514462" w14:textId="77777777" w:rsidTr="00831EE7">
        <w:trPr>
          <w:trHeight w:val="432"/>
        </w:trPr>
        <w:tc>
          <w:tcPr>
            <w:tcW w:w="3687" w:type="dxa"/>
            <w:shd w:val="clear" w:color="auto" w:fill="004280"/>
            <w:vAlign w:val="center"/>
          </w:tcPr>
          <w:p w14:paraId="6C0C5330" w14:textId="1429A9CA"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Company Name</w:t>
            </w:r>
          </w:p>
        </w:tc>
        <w:tc>
          <w:tcPr>
            <w:tcW w:w="5239" w:type="dxa"/>
            <w:gridSpan w:val="6"/>
          </w:tcPr>
          <w:p w14:paraId="2FE04203" w14:textId="77777777" w:rsidR="00CD5A9A" w:rsidRPr="00420627" w:rsidRDefault="00CD5A9A" w:rsidP="00CD5A9A">
            <w:pPr>
              <w:spacing w:before="120" w:after="120"/>
              <w:rPr>
                <w:rFonts w:ascii="Arial" w:hAnsi="Arial" w:cs="Arial"/>
                <w:sz w:val="20"/>
                <w:szCs w:val="20"/>
              </w:rPr>
            </w:pPr>
          </w:p>
        </w:tc>
      </w:tr>
      <w:tr w:rsidR="00965BB0" w:rsidRPr="00420627" w14:paraId="7234E75A" w14:textId="77777777" w:rsidTr="00831EE7">
        <w:trPr>
          <w:trHeight w:val="432"/>
        </w:trPr>
        <w:tc>
          <w:tcPr>
            <w:tcW w:w="3687" w:type="dxa"/>
            <w:shd w:val="clear" w:color="auto" w:fill="004280"/>
            <w:vAlign w:val="center"/>
          </w:tcPr>
          <w:p w14:paraId="4DB92E88" w14:textId="280C6984"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Contact Person</w:t>
            </w:r>
          </w:p>
        </w:tc>
        <w:tc>
          <w:tcPr>
            <w:tcW w:w="5239" w:type="dxa"/>
            <w:gridSpan w:val="6"/>
          </w:tcPr>
          <w:p w14:paraId="543AE375" w14:textId="77777777" w:rsidR="00CD5A9A" w:rsidRPr="00420627" w:rsidRDefault="00CD5A9A" w:rsidP="00CD5A9A">
            <w:pPr>
              <w:spacing w:before="120" w:after="120"/>
              <w:rPr>
                <w:rFonts w:ascii="Arial" w:hAnsi="Arial" w:cs="Arial"/>
                <w:sz w:val="20"/>
                <w:szCs w:val="20"/>
              </w:rPr>
            </w:pPr>
          </w:p>
        </w:tc>
      </w:tr>
      <w:tr w:rsidR="00965BB0" w:rsidRPr="00420627" w14:paraId="074BB030" w14:textId="77777777" w:rsidTr="00831EE7">
        <w:trPr>
          <w:trHeight w:val="432"/>
        </w:trPr>
        <w:tc>
          <w:tcPr>
            <w:tcW w:w="3687" w:type="dxa"/>
            <w:shd w:val="clear" w:color="auto" w:fill="004280"/>
            <w:vAlign w:val="center"/>
          </w:tcPr>
          <w:p w14:paraId="729C5E74" w14:textId="357B6E6B"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Contact Number</w:t>
            </w:r>
          </w:p>
        </w:tc>
        <w:tc>
          <w:tcPr>
            <w:tcW w:w="5239" w:type="dxa"/>
            <w:gridSpan w:val="6"/>
          </w:tcPr>
          <w:p w14:paraId="73E08498" w14:textId="77777777" w:rsidR="00CD5A9A" w:rsidRPr="00420627" w:rsidRDefault="00CD5A9A" w:rsidP="00CD5A9A">
            <w:pPr>
              <w:spacing w:before="120" w:after="120"/>
              <w:rPr>
                <w:rFonts w:ascii="Arial" w:hAnsi="Arial" w:cs="Arial"/>
                <w:sz w:val="20"/>
                <w:szCs w:val="20"/>
              </w:rPr>
            </w:pPr>
          </w:p>
        </w:tc>
      </w:tr>
      <w:tr w:rsidR="00965BB0" w:rsidRPr="00420627" w14:paraId="555C52CE" w14:textId="77777777" w:rsidTr="00831EE7">
        <w:trPr>
          <w:trHeight w:val="432"/>
        </w:trPr>
        <w:tc>
          <w:tcPr>
            <w:tcW w:w="3687" w:type="dxa"/>
            <w:shd w:val="clear" w:color="auto" w:fill="004280"/>
            <w:vAlign w:val="center"/>
          </w:tcPr>
          <w:p w14:paraId="7233B18A" w14:textId="3801713F" w:rsidR="003960A5" w:rsidRPr="003960A5" w:rsidRDefault="00CD5A9A" w:rsidP="003960A5">
            <w:pPr>
              <w:spacing w:before="120" w:after="120"/>
              <w:rPr>
                <w:rFonts w:ascii="Arial" w:hAnsi="Arial" w:cs="Arial"/>
                <w:sz w:val="20"/>
                <w:szCs w:val="20"/>
              </w:rPr>
            </w:pPr>
            <w:r w:rsidRPr="00420627">
              <w:rPr>
                <w:rFonts w:ascii="Arial" w:hAnsi="Arial" w:cs="Arial"/>
                <w:b/>
                <w:smallCaps/>
                <w:sz w:val="20"/>
                <w:szCs w:val="20"/>
              </w:rPr>
              <w:t>Email Address</w:t>
            </w:r>
          </w:p>
        </w:tc>
        <w:tc>
          <w:tcPr>
            <w:tcW w:w="5239" w:type="dxa"/>
            <w:gridSpan w:val="6"/>
          </w:tcPr>
          <w:p w14:paraId="442EE036" w14:textId="77777777" w:rsidR="00CD5A9A" w:rsidRPr="00420627" w:rsidRDefault="00CD5A9A" w:rsidP="00CD5A9A">
            <w:pPr>
              <w:spacing w:before="120" w:after="120"/>
              <w:rPr>
                <w:rFonts w:ascii="Arial" w:hAnsi="Arial" w:cs="Arial"/>
                <w:sz w:val="20"/>
                <w:szCs w:val="20"/>
              </w:rPr>
            </w:pPr>
          </w:p>
        </w:tc>
      </w:tr>
      <w:tr w:rsidR="00965BB0" w:rsidRPr="00420627" w14:paraId="7B6ADE88" w14:textId="3B99A026" w:rsidTr="00831EE7">
        <w:trPr>
          <w:trHeight w:val="720"/>
        </w:trPr>
        <w:tc>
          <w:tcPr>
            <w:tcW w:w="3687" w:type="dxa"/>
            <w:shd w:val="clear" w:color="auto" w:fill="004280"/>
            <w:vAlign w:val="center"/>
          </w:tcPr>
          <w:p w14:paraId="51E184D9" w14:textId="3F647F77"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Signature</w:t>
            </w:r>
          </w:p>
        </w:tc>
        <w:tc>
          <w:tcPr>
            <w:tcW w:w="3361" w:type="dxa"/>
            <w:gridSpan w:val="3"/>
          </w:tcPr>
          <w:p w14:paraId="53B254C5" w14:textId="77777777" w:rsidR="00CD5A9A" w:rsidRPr="00420627" w:rsidRDefault="00CD5A9A" w:rsidP="00CD5A9A">
            <w:pPr>
              <w:spacing w:before="120" w:after="120"/>
              <w:rPr>
                <w:rFonts w:ascii="Arial" w:hAnsi="Arial" w:cs="Arial"/>
                <w:sz w:val="20"/>
                <w:szCs w:val="20"/>
              </w:rPr>
            </w:pPr>
          </w:p>
        </w:tc>
        <w:tc>
          <w:tcPr>
            <w:tcW w:w="864" w:type="dxa"/>
            <w:gridSpan w:val="2"/>
            <w:shd w:val="clear" w:color="auto" w:fill="004280"/>
            <w:vAlign w:val="center"/>
          </w:tcPr>
          <w:p w14:paraId="5E5F86B6" w14:textId="38ADE289" w:rsidR="00CD5A9A" w:rsidRPr="00420627" w:rsidRDefault="00CD5A9A" w:rsidP="00CD5A9A">
            <w:pPr>
              <w:spacing w:before="120" w:after="120"/>
              <w:jc w:val="center"/>
              <w:rPr>
                <w:rFonts w:ascii="Arial" w:hAnsi="Arial" w:cs="Arial"/>
                <w:sz w:val="20"/>
                <w:szCs w:val="20"/>
              </w:rPr>
            </w:pPr>
            <w:r w:rsidRPr="00420627">
              <w:rPr>
                <w:rFonts w:ascii="Arial" w:hAnsi="Arial" w:cs="Arial"/>
                <w:b/>
                <w:smallCaps/>
                <w:sz w:val="20"/>
                <w:szCs w:val="20"/>
              </w:rPr>
              <w:t>Date</w:t>
            </w:r>
          </w:p>
        </w:tc>
        <w:tc>
          <w:tcPr>
            <w:tcW w:w="1014" w:type="dxa"/>
          </w:tcPr>
          <w:p w14:paraId="0FA19757" w14:textId="77777777" w:rsidR="00CD5A9A" w:rsidRPr="00420627" w:rsidRDefault="00CD5A9A" w:rsidP="00CD5A9A">
            <w:pPr>
              <w:spacing w:before="120" w:after="120"/>
              <w:rPr>
                <w:rFonts w:ascii="Arial" w:hAnsi="Arial" w:cs="Arial"/>
                <w:sz w:val="20"/>
                <w:szCs w:val="20"/>
              </w:rPr>
            </w:pPr>
          </w:p>
        </w:tc>
      </w:tr>
    </w:tbl>
    <w:p w14:paraId="5C28CC84" w14:textId="77777777" w:rsidR="007A639E" w:rsidRPr="00420627" w:rsidRDefault="007A639E" w:rsidP="007A639E">
      <w:pPr>
        <w:rPr>
          <w:rFonts w:ascii="Arial" w:hAnsi="Arial" w:cs="Arial"/>
          <w:sz w:val="20"/>
          <w:szCs w:val="20"/>
        </w:rPr>
      </w:pPr>
    </w:p>
    <w:sectPr w:rsidR="007A639E" w:rsidRPr="00420627" w:rsidSect="009B2735">
      <w:headerReference w:type="even" r:id="rId10"/>
      <w:headerReference w:type="default" r:id="rId11"/>
      <w:footerReference w:type="even" r:id="rId12"/>
      <w:footerReference w:type="default" r:id="rId13"/>
      <w:headerReference w:type="first" r:id="rId14"/>
      <w:footerReference w:type="first" r:id="rId15"/>
      <w:pgSz w:w="11906" w:h="16838"/>
      <w:pgMar w:top="23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20D2" w14:textId="77777777" w:rsidR="00B15AA3" w:rsidRDefault="00B15AA3" w:rsidP="004602AF">
      <w:pPr>
        <w:spacing w:after="0" w:line="240" w:lineRule="auto"/>
      </w:pPr>
      <w:r>
        <w:separator/>
      </w:r>
    </w:p>
  </w:endnote>
  <w:endnote w:type="continuationSeparator" w:id="0">
    <w:p w14:paraId="76698947" w14:textId="77777777" w:rsidR="00B15AA3" w:rsidRDefault="00B15AA3" w:rsidP="0046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genda-Light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AEAA" w14:textId="77777777" w:rsidR="003960A5" w:rsidRDefault="0039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10999"/>
      <w:docPartObj>
        <w:docPartGallery w:val="Page Numbers (Bottom of Page)"/>
        <w:docPartUnique/>
      </w:docPartObj>
    </w:sdtPr>
    <w:sdtEndPr>
      <w:rPr>
        <w:noProof/>
      </w:rPr>
    </w:sdtEndPr>
    <w:sdtContent>
      <w:p w14:paraId="5B6C3886" w14:textId="1BC0E029" w:rsidR="003960A5" w:rsidRPr="002F3039" w:rsidRDefault="003960A5" w:rsidP="003960A5">
        <w:pPr>
          <w:pStyle w:val="Footer"/>
          <w:spacing w:line="360" w:lineRule="auto"/>
          <w:contextualSpacing/>
          <w:jc w:val="both"/>
          <w:rPr>
            <w:rFonts w:ascii="Arial" w:hAnsi="Arial" w:cs="Arial"/>
            <w:b/>
            <w:noProof/>
            <w:color w:val="808080" w:themeColor="background1" w:themeShade="80"/>
            <w:sz w:val="20"/>
            <w:szCs w:val="20"/>
          </w:rPr>
        </w:pPr>
        <w:r w:rsidRPr="002F3039">
          <w:rPr>
            <w:rFonts w:ascii="Arial" w:hAnsi="Arial" w:cs="Arial"/>
            <w:b/>
            <w:color w:val="808080" w:themeColor="background1" w:themeShade="80"/>
            <w:sz w:val="20"/>
            <w:szCs w:val="20"/>
          </w:rPr>
          <w:t>5.</w:t>
        </w:r>
        <w:r>
          <w:rPr>
            <w:rFonts w:ascii="Arial" w:hAnsi="Arial" w:cs="Arial"/>
            <w:b/>
            <w:color w:val="808080" w:themeColor="background1" w:themeShade="80"/>
            <w:sz w:val="20"/>
            <w:szCs w:val="20"/>
          </w:rPr>
          <w:t>1.3</w:t>
        </w:r>
        <w:r w:rsidRPr="002F3039">
          <w:rPr>
            <w:rFonts w:ascii="Arial" w:eastAsia="Times New Roman" w:hAnsi="Arial" w:cs="Arial"/>
            <w:b/>
            <w:color w:val="808080" w:themeColor="background1" w:themeShade="80"/>
            <w:sz w:val="20"/>
            <w:szCs w:val="20"/>
            <w:lang w:val="en-GB"/>
          </w:rPr>
          <w:t>_TEM_RequestforQuotation_V</w:t>
        </w:r>
        <w:r>
          <w:rPr>
            <w:rFonts w:ascii="Arial" w:eastAsia="Times New Roman" w:hAnsi="Arial" w:cs="Arial"/>
            <w:b/>
            <w:color w:val="808080" w:themeColor="background1" w:themeShade="80"/>
            <w:sz w:val="20"/>
            <w:szCs w:val="20"/>
            <w:lang w:val="en-GB"/>
          </w:rPr>
          <w:t xml:space="preserve">4.0_20230317                                                      </w:t>
        </w:r>
        <w:r w:rsidRPr="002F3039">
          <w:rPr>
            <w:rFonts w:ascii="Arial" w:hAnsi="Arial" w:cs="Arial"/>
            <w:b/>
            <w:color w:val="808080" w:themeColor="background1" w:themeShade="80"/>
            <w:sz w:val="20"/>
            <w:szCs w:val="20"/>
          </w:rPr>
          <w:t xml:space="preserve">Page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PAGE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color w:val="808080" w:themeColor="background1" w:themeShade="80"/>
            <w:sz w:val="20"/>
            <w:szCs w:val="20"/>
          </w:rPr>
          <w:fldChar w:fldCharType="end"/>
        </w:r>
        <w:r w:rsidRPr="002F3039">
          <w:rPr>
            <w:rFonts w:ascii="Arial" w:hAnsi="Arial" w:cs="Arial"/>
            <w:b/>
            <w:color w:val="808080" w:themeColor="background1" w:themeShade="80"/>
            <w:sz w:val="20"/>
            <w:szCs w:val="20"/>
          </w:rPr>
          <w:t xml:space="preserve"> of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NUMPAGES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noProof/>
            <w:color w:val="808080" w:themeColor="background1" w:themeShade="80"/>
            <w:sz w:val="20"/>
            <w:szCs w:val="20"/>
          </w:rPr>
          <w:fldChar w:fldCharType="end"/>
        </w:r>
      </w:p>
      <w:p w14:paraId="61C160D1" w14:textId="77777777" w:rsidR="003960A5" w:rsidRPr="006C14D1" w:rsidRDefault="003960A5" w:rsidP="003960A5">
        <w:pPr>
          <w:tabs>
            <w:tab w:val="center" w:pos="4513"/>
            <w:tab w:val="right" w:pos="9026"/>
          </w:tabs>
          <w:spacing w:after="0" w:line="360" w:lineRule="auto"/>
          <w:contextualSpacing/>
          <w:rPr>
            <w:rFonts w:ascii="Arial" w:hAnsi="Arial" w:cs="Arial"/>
            <w:b/>
            <w:color w:val="FF0000"/>
            <w:sz w:val="20"/>
            <w:szCs w:val="20"/>
          </w:rPr>
        </w:pPr>
        <w:r w:rsidRPr="006C14D1">
          <w:rPr>
            <w:rFonts w:ascii="Arial" w:hAnsi="Arial" w:cs="Arial"/>
            <w:b/>
            <w:color w:val="FF0000"/>
            <w:sz w:val="20"/>
            <w:szCs w:val="20"/>
          </w:rPr>
          <w:t xml:space="preserve">Unit File </w:t>
        </w:r>
        <w:proofErr w:type="spellStart"/>
        <w:r w:rsidRPr="006C14D1">
          <w:rPr>
            <w:rFonts w:ascii="Arial" w:hAnsi="Arial" w:cs="Arial"/>
            <w:b/>
            <w:color w:val="FF0000"/>
            <w:sz w:val="20"/>
            <w:szCs w:val="20"/>
          </w:rPr>
          <w:t>Number_Document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Type_Document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Description_Version_Date</w:t>
        </w:r>
        <w:proofErr w:type="spellEnd"/>
      </w:p>
      <w:p w14:paraId="52AC2098" w14:textId="77777777" w:rsidR="003960A5" w:rsidRPr="006C14D1" w:rsidRDefault="003960A5" w:rsidP="003960A5">
        <w:pPr>
          <w:pStyle w:val="Footer"/>
          <w:spacing w:line="360" w:lineRule="auto"/>
          <w:contextualSpacing/>
          <w:jc w:val="both"/>
          <w:rPr>
            <w:rFonts w:ascii="Arial" w:eastAsia="Times New Roman" w:hAnsi="Arial" w:cs="Arial"/>
            <w:color w:val="AAAAAA"/>
            <w:sz w:val="18"/>
            <w:szCs w:val="20"/>
            <w:lang w:val="en-GB"/>
          </w:rPr>
        </w:pPr>
        <w:r w:rsidRPr="006C14D1">
          <w:rPr>
            <w:rFonts w:ascii="Arial" w:hAnsi="Arial" w:cs="Arial"/>
            <w:b/>
            <w:color w:val="FF0000"/>
            <w:sz w:val="20"/>
            <w:szCs w:val="20"/>
          </w:rPr>
          <w:t>INTERNAL USE ONLY</w:t>
        </w:r>
      </w:p>
    </w:sdtContent>
  </w:sdt>
  <w:p w14:paraId="3050962D" w14:textId="0764B81D" w:rsidR="00112072" w:rsidRPr="003960A5" w:rsidRDefault="00112072" w:rsidP="0039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C70" w14:textId="77777777" w:rsidR="003960A5" w:rsidRDefault="0039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3D2A" w14:textId="77777777" w:rsidR="00B15AA3" w:rsidRDefault="00B15AA3" w:rsidP="004602AF">
      <w:pPr>
        <w:spacing w:after="0" w:line="240" w:lineRule="auto"/>
      </w:pPr>
      <w:r>
        <w:separator/>
      </w:r>
    </w:p>
  </w:footnote>
  <w:footnote w:type="continuationSeparator" w:id="0">
    <w:p w14:paraId="7D36EE0D" w14:textId="77777777" w:rsidR="00B15AA3" w:rsidRDefault="00B15AA3" w:rsidP="0046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8970" w14:textId="77777777" w:rsidR="003960A5" w:rsidRDefault="0039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A8B" w14:textId="09AC94A0" w:rsidR="00CF1A45" w:rsidRDefault="000817A9" w:rsidP="00CF1A45">
    <w:pPr>
      <w:rPr>
        <w:rFonts w:ascii="Arial" w:hAnsi="Arial" w:cs="Arial"/>
        <w:b/>
        <w:color w:val="004280"/>
        <w:sz w:val="28"/>
        <w:lang w:val="en-US"/>
      </w:rPr>
    </w:pPr>
    <w:r>
      <w:rPr>
        <w:rFonts w:ascii="Arial" w:hAnsi="Arial" w:cs="Arial"/>
        <w:b/>
        <w:noProof/>
        <w:color w:val="004280"/>
        <w:sz w:val="28"/>
        <w:lang w:val="en-US"/>
      </w:rPr>
      <w:drawing>
        <wp:anchor distT="0" distB="0" distL="114300" distR="114300" simplePos="0" relativeHeight="251658240" behindDoc="1" locked="0" layoutInCell="1" allowOverlap="1" wp14:anchorId="3CCE8156" wp14:editId="6A18752F">
          <wp:simplePos x="0" y="0"/>
          <wp:positionH relativeFrom="column">
            <wp:posOffset>3689350</wp:posOffset>
          </wp:positionH>
          <wp:positionV relativeFrom="paragraph">
            <wp:posOffset>-290830</wp:posOffset>
          </wp:positionV>
          <wp:extent cx="2015490" cy="127571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5490" cy="1275715"/>
                  </a:xfrm>
                  <a:prstGeom prst="rect">
                    <a:avLst/>
                  </a:prstGeom>
                </pic:spPr>
              </pic:pic>
            </a:graphicData>
          </a:graphic>
        </wp:anchor>
      </w:drawing>
    </w:r>
  </w:p>
  <w:p w14:paraId="10A679EE" w14:textId="6C4A9D9B" w:rsidR="00CF1A45" w:rsidRPr="00CF1A45" w:rsidRDefault="00137FC1" w:rsidP="00CF1A45">
    <w:pPr>
      <w:rPr>
        <w:rFonts w:ascii="Arial Bold" w:hAnsi="Arial Bold" w:cs="Arial"/>
        <w:b/>
        <w:caps/>
        <w:color w:val="004280"/>
        <w:sz w:val="28"/>
      </w:rPr>
    </w:pPr>
    <w:r>
      <w:rPr>
        <w:rFonts w:ascii="Arial Bold" w:hAnsi="Arial Bold" w:cs="Arial"/>
        <w:b/>
        <w:caps/>
        <w:color w:val="004280"/>
        <w:sz w:val="28"/>
        <w:lang w:val="en-US"/>
      </w:rPr>
      <w:t>request for quotation (rfq) form</w:t>
    </w:r>
  </w:p>
  <w:p w14:paraId="019E52FC" w14:textId="77777777" w:rsidR="00CF1A45" w:rsidRPr="00CF1A45" w:rsidRDefault="00CF1A45" w:rsidP="00CF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76E" w14:textId="77777777" w:rsidR="003960A5" w:rsidRDefault="0039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75"/>
    <w:multiLevelType w:val="hybridMultilevel"/>
    <w:tmpl w:val="9730B4F4"/>
    <w:lvl w:ilvl="0" w:tplc="1C090001">
      <w:start w:val="1"/>
      <w:numFmt w:val="bullet"/>
      <w:lvlText w:val=""/>
      <w:lvlJc w:val="left"/>
      <w:pPr>
        <w:ind w:left="766" w:hanging="360"/>
      </w:pPr>
      <w:rPr>
        <w:rFonts w:ascii="Symbol" w:hAnsi="Symbol" w:hint="default"/>
      </w:rPr>
    </w:lvl>
    <w:lvl w:ilvl="1" w:tplc="1C090003" w:tentative="1">
      <w:start w:val="1"/>
      <w:numFmt w:val="bullet"/>
      <w:lvlText w:val="o"/>
      <w:lvlJc w:val="left"/>
      <w:pPr>
        <w:ind w:left="1486" w:hanging="360"/>
      </w:pPr>
      <w:rPr>
        <w:rFonts w:ascii="Courier New" w:hAnsi="Courier New" w:cs="Courier New" w:hint="default"/>
      </w:rPr>
    </w:lvl>
    <w:lvl w:ilvl="2" w:tplc="1C090005" w:tentative="1">
      <w:start w:val="1"/>
      <w:numFmt w:val="bullet"/>
      <w:lvlText w:val=""/>
      <w:lvlJc w:val="left"/>
      <w:pPr>
        <w:ind w:left="2206" w:hanging="360"/>
      </w:pPr>
      <w:rPr>
        <w:rFonts w:ascii="Wingdings" w:hAnsi="Wingdings" w:hint="default"/>
      </w:rPr>
    </w:lvl>
    <w:lvl w:ilvl="3" w:tplc="1C090001" w:tentative="1">
      <w:start w:val="1"/>
      <w:numFmt w:val="bullet"/>
      <w:lvlText w:val=""/>
      <w:lvlJc w:val="left"/>
      <w:pPr>
        <w:ind w:left="2926" w:hanging="360"/>
      </w:pPr>
      <w:rPr>
        <w:rFonts w:ascii="Symbol" w:hAnsi="Symbol" w:hint="default"/>
      </w:rPr>
    </w:lvl>
    <w:lvl w:ilvl="4" w:tplc="1C090003" w:tentative="1">
      <w:start w:val="1"/>
      <w:numFmt w:val="bullet"/>
      <w:lvlText w:val="o"/>
      <w:lvlJc w:val="left"/>
      <w:pPr>
        <w:ind w:left="3646" w:hanging="360"/>
      </w:pPr>
      <w:rPr>
        <w:rFonts w:ascii="Courier New" w:hAnsi="Courier New" w:cs="Courier New" w:hint="default"/>
      </w:rPr>
    </w:lvl>
    <w:lvl w:ilvl="5" w:tplc="1C090005" w:tentative="1">
      <w:start w:val="1"/>
      <w:numFmt w:val="bullet"/>
      <w:lvlText w:val=""/>
      <w:lvlJc w:val="left"/>
      <w:pPr>
        <w:ind w:left="4366" w:hanging="360"/>
      </w:pPr>
      <w:rPr>
        <w:rFonts w:ascii="Wingdings" w:hAnsi="Wingdings" w:hint="default"/>
      </w:rPr>
    </w:lvl>
    <w:lvl w:ilvl="6" w:tplc="1C090001" w:tentative="1">
      <w:start w:val="1"/>
      <w:numFmt w:val="bullet"/>
      <w:lvlText w:val=""/>
      <w:lvlJc w:val="left"/>
      <w:pPr>
        <w:ind w:left="5086" w:hanging="360"/>
      </w:pPr>
      <w:rPr>
        <w:rFonts w:ascii="Symbol" w:hAnsi="Symbol" w:hint="default"/>
      </w:rPr>
    </w:lvl>
    <w:lvl w:ilvl="7" w:tplc="1C090003" w:tentative="1">
      <w:start w:val="1"/>
      <w:numFmt w:val="bullet"/>
      <w:lvlText w:val="o"/>
      <w:lvlJc w:val="left"/>
      <w:pPr>
        <w:ind w:left="5806" w:hanging="360"/>
      </w:pPr>
      <w:rPr>
        <w:rFonts w:ascii="Courier New" w:hAnsi="Courier New" w:cs="Courier New" w:hint="default"/>
      </w:rPr>
    </w:lvl>
    <w:lvl w:ilvl="8" w:tplc="1C090005" w:tentative="1">
      <w:start w:val="1"/>
      <w:numFmt w:val="bullet"/>
      <w:lvlText w:val=""/>
      <w:lvlJc w:val="left"/>
      <w:pPr>
        <w:ind w:left="6526" w:hanging="360"/>
      </w:pPr>
      <w:rPr>
        <w:rFonts w:ascii="Wingdings" w:hAnsi="Wingdings" w:hint="default"/>
      </w:rPr>
    </w:lvl>
  </w:abstractNum>
  <w:abstractNum w:abstractNumId="1" w15:restartNumberingAfterBreak="0">
    <w:nsid w:val="036618AE"/>
    <w:multiLevelType w:val="multilevel"/>
    <w:tmpl w:val="5EEC1C3E"/>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D66604"/>
    <w:multiLevelType w:val="hybridMultilevel"/>
    <w:tmpl w:val="CAC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A06F77"/>
    <w:multiLevelType w:val="hybridMultilevel"/>
    <w:tmpl w:val="0716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6BD5"/>
    <w:multiLevelType w:val="hybridMultilevel"/>
    <w:tmpl w:val="DD605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7A25DE"/>
    <w:multiLevelType w:val="hybridMultilevel"/>
    <w:tmpl w:val="DC6C9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D053CC"/>
    <w:multiLevelType w:val="hybridMultilevel"/>
    <w:tmpl w:val="FAA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90E22"/>
    <w:multiLevelType w:val="hybridMultilevel"/>
    <w:tmpl w:val="280A4B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347C"/>
    <w:multiLevelType w:val="hybridMultilevel"/>
    <w:tmpl w:val="63D0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606629"/>
    <w:multiLevelType w:val="hybridMultilevel"/>
    <w:tmpl w:val="DD28F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7362B"/>
    <w:multiLevelType w:val="hybridMultilevel"/>
    <w:tmpl w:val="B61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D1A50"/>
    <w:multiLevelType w:val="hybridMultilevel"/>
    <w:tmpl w:val="5B86B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CB2FA4"/>
    <w:multiLevelType w:val="hybridMultilevel"/>
    <w:tmpl w:val="83640B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81ADD"/>
    <w:multiLevelType w:val="hybridMultilevel"/>
    <w:tmpl w:val="A9501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177F69"/>
    <w:multiLevelType w:val="hybridMultilevel"/>
    <w:tmpl w:val="75608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2616C3"/>
    <w:multiLevelType w:val="hybridMultilevel"/>
    <w:tmpl w:val="FD7AB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E3359A"/>
    <w:multiLevelType w:val="hybridMultilevel"/>
    <w:tmpl w:val="311A19CC"/>
    <w:lvl w:ilvl="0" w:tplc="F580D060">
      <w:start w:val="1"/>
      <w:numFmt w:val="decimal"/>
      <w:lvlText w:val="%1."/>
      <w:lvlJc w:val="left"/>
      <w:pPr>
        <w:ind w:left="765" w:hanging="360"/>
      </w:pPr>
      <w:rPr>
        <w:rFonts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FFB7753"/>
    <w:multiLevelType w:val="hybridMultilevel"/>
    <w:tmpl w:val="EBBC4D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39F0CED"/>
    <w:multiLevelType w:val="hybridMultilevel"/>
    <w:tmpl w:val="25B02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33773"/>
    <w:multiLevelType w:val="hybridMultilevel"/>
    <w:tmpl w:val="0040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50EF"/>
    <w:multiLevelType w:val="hybridMultilevel"/>
    <w:tmpl w:val="1EA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24186"/>
    <w:multiLevelType w:val="hybridMultilevel"/>
    <w:tmpl w:val="DEDEA098"/>
    <w:lvl w:ilvl="0" w:tplc="88047722">
      <w:numFmt w:val="bullet"/>
      <w:lvlText w:val="-"/>
      <w:lvlJc w:val="left"/>
      <w:pPr>
        <w:ind w:left="720" w:hanging="360"/>
      </w:pPr>
      <w:rPr>
        <w:rFonts w:ascii="Wingdings3" w:eastAsiaTheme="minorHAnsi" w:hAnsi="Wingdings3" w:cs="Wingdings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D0EEA"/>
    <w:multiLevelType w:val="hybridMultilevel"/>
    <w:tmpl w:val="C2AC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B3B43"/>
    <w:multiLevelType w:val="hybridMultilevel"/>
    <w:tmpl w:val="01CAE2DC"/>
    <w:lvl w:ilvl="0" w:tplc="87A68140">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4" w15:restartNumberingAfterBreak="0">
    <w:nsid w:val="4BB645ED"/>
    <w:multiLevelType w:val="hybridMultilevel"/>
    <w:tmpl w:val="D46E0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E1377E0"/>
    <w:multiLevelType w:val="hybridMultilevel"/>
    <w:tmpl w:val="40EE3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913F85"/>
    <w:multiLevelType w:val="hybridMultilevel"/>
    <w:tmpl w:val="C49AC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3D1389A"/>
    <w:multiLevelType w:val="hybridMultilevel"/>
    <w:tmpl w:val="44664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EC5D36"/>
    <w:multiLevelType w:val="hybridMultilevel"/>
    <w:tmpl w:val="5574A6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99317DB"/>
    <w:multiLevelType w:val="hybridMultilevel"/>
    <w:tmpl w:val="DD326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A303ED2"/>
    <w:multiLevelType w:val="hybridMultilevel"/>
    <w:tmpl w:val="8682A5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15:restartNumberingAfterBreak="0">
    <w:nsid w:val="5AA95F6F"/>
    <w:multiLevelType w:val="hybridMultilevel"/>
    <w:tmpl w:val="F0A48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F132B51"/>
    <w:multiLevelType w:val="hybridMultilevel"/>
    <w:tmpl w:val="E5CA2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1A71C11"/>
    <w:multiLevelType w:val="hybridMultilevel"/>
    <w:tmpl w:val="EE889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2B3642"/>
    <w:multiLevelType w:val="hybridMultilevel"/>
    <w:tmpl w:val="3ED007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8042CB"/>
    <w:multiLevelType w:val="hybridMultilevel"/>
    <w:tmpl w:val="5E94E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A66669"/>
    <w:multiLevelType w:val="hybridMultilevel"/>
    <w:tmpl w:val="E0DA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016C9"/>
    <w:multiLevelType w:val="hybridMultilevel"/>
    <w:tmpl w:val="AAA4F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99215E"/>
    <w:multiLevelType w:val="hybridMultilevel"/>
    <w:tmpl w:val="311A19CC"/>
    <w:lvl w:ilvl="0" w:tplc="FFFFFFFF">
      <w:start w:val="1"/>
      <w:numFmt w:val="decimal"/>
      <w:lvlText w:val="%1."/>
      <w:lvlJc w:val="left"/>
      <w:pPr>
        <w:ind w:left="765" w:hanging="360"/>
      </w:pPr>
      <w:rPr>
        <w:rFonts w:hint="default"/>
        <w:b/>
        <w:bCs w:val="0"/>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9" w15:restartNumberingAfterBreak="0">
    <w:nsid w:val="6CC17434"/>
    <w:multiLevelType w:val="hybridMultilevel"/>
    <w:tmpl w:val="5C4C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DD41F6A"/>
    <w:multiLevelType w:val="hybridMultilevel"/>
    <w:tmpl w:val="C646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9A5617"/>
    <w:multiLevelType w:val="hybridMultilevel"/>
    <w:tmpl w:val="7E3AE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2EE5A20"/>
    <w:multiLevelType w:val="hybridMultilevel"/>
    <w:tmpl w:val="689245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6230E2"/>
    <w:multiLevelType w:val="hybridMultilevel"/>
    <w:tmpl w:val="FE8CE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418F9"/>
    <w:multiLevelType w:val="hybridMultilevel"/>
    <w:tmpl w:val="DFE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A6B9F"/>
    <w:multiLevelType w:val="hybridMultilevel"/>
    <w:tmpl w:val="32F8A3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A216CB"/>
    <w:multiLevelType w:val="hybridMultilevel"/>
    <w:tmpl w:val="8BDE39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8883741">
    <w:abstractNumId w:val="0"/>
  </w:num>
  <w:num w:numId="2" w16cid:durableId="2053842382">
    <w:abstractNumId w:val="29"/>
  </w:num>
  <w:num w:numId="3" w16cid:durableId="682829819">
    <w:abstractNumId w:val="22"/>
  </w:num>
  <w:num w:numId="4" w16cid:durableId="554196041">
    <w:abstractNumId w:val="7"/>
  </w:num>
  <w:num w:numId="5" w16cid:durableId="1572814840">
    <w:abstractNumId w:val="17"/>
  </w:num>
  <w:num w:numId="6" w16cid:durableId="810099941">
    <w:abstractNumId w:val="16"/>
  </w:num>
  <w:num w:numId="7" w16cid:durableId="1825051551">
    <w:abstractNumId w:val="8"/>
  </w:num>
  <w:num w:numId="8" w16cid:durableId="843664679">
    <w:abstractNumId w:val="41"/>
  </w:num>
  <w:num w:numId="9" w16cid:durableId="1445231304">
    <w:abstractNumId w:val="31"/>
  </w:num>
  <w:num w:numId="10" w16cid:durableId="352341498">
    <w:abstractNumId w:val="15"/>
  </w:num>
  <w:num w:numId="11" w16cid:durableId="792558432">
    <w:abstractNumId w:val="11"/>
  </w:num>
  <w:num w:numId="12" w16cid:durableId="519441244">
    <w:abstractNumId w:val="27"/>
  </w:num>
  <w:num w:numId="13" w16cid:durableId="528033790">
    <w:abstractNumId w:val="3"/>
  </w:num>
  <w:num w:numId="14" w16cid:durableId="6175108">
    <w:abstractNumId w:val="36"/>
  </w:num>
  <w:num w:numId="15" w16cid:durableId="31080163">
    <w:abstractNumId w:val="44"/>
  </w:num>
  <w:num w:numId="16" w16cid:durableId="734741746">
    <w:abstractNumId w:val="20"/>
  </w:num>
  <w:num w:numId="17" w16cid:durableId="18177930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455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070836">
    <w:abstractNumId w:val="19"/>
  </w:num>
  <w:num w:numId="20" w16cid:durableId="130098636">
    <w:abstractNumId w:val="10"/>
  </w:num>
  <w:num w:numId="21" w16cid:durableId="720059747">
    <w:abstractNumId w:val="6"/>
  </w:num>
  <w:num w:numId="22" w16cid:durableId="1628777447">
    <w:abstractNumId w:val="21"/>
  </w:num>
  <w:num w:numId="23" w16cid:durableId="1505901069">
    <w:abstractNumId w:val="1"/>
  </w:num>
  <w:num w:numId="24" w16cid:durableId="1580947183">
    <w:abstractNumId w:val="12"/>
  </w:num>
  <w:num w:numId="25" w16cid:durableId="1554463240">
    <w:abstractNumId w:val="2"/>
  </w:num>
  <w:num w:numId="26" w16cid:durableId="297994706">
    <w:abstractNumId w:val="4"/>
  </w:num>
  <w:num w:numId="27" w16cid:durableId="30544397">
    <w:abstractNumId w:val="9"/>
  </w:num>
  <w:num w:numId="28" w16cid:durableId="275410874">
    <w:abstractNumId w:val="23"/>
  </w:num>
  <w:num w:numId="29" w16cid:durableId="1472401866">
    <w:abstractNumId w:val="18"/>
  </w:num>
  <w:num w:numId="30" w16cid:durableId="598560445">
    <w:abstractNumId w:val="43"/>
  </w:num>
  <w:num w:numId="31" w16cid:durableId="2111274611">
    <w:abstractNumId w:val="26"/>
  </w:num>
  <w:num w:numId="32" w16cid:durableId="1917011370">
    <w:abstractNumId w:val="25"/>
  </w:num>
  <w:num w:numId="33" w16cid:durableId="1320234644">
    <w:abstractNumId w:val="14"/>
  </w:num>
  <w:num w:numId="34" w16cid:durableId="1073508171">
    <w:abstractNumId w:val="35"/>
  </w:num>
  <w:num w:numId="35" w16cid:durableId="287778417">
    <w:abstractNumId w:val="40"/>
  </w:num>
  <w:num w:numId="36" w16cid:durableId="642076062">
    <w:abstractNumId w:val="32"/>
  </w:num>
  <w:num w:numId="37" w16cid:durableId="1966697948">
    <w:abstractNumId w:val="37"/>
  </w:num>
  <w:num w:numId="38" w16cid:durableId="1300381078">
    <w:abstractNumId w:val="28"/>
  </w:num>
  <w:num w:numId="39" w16cid:durableId="503128341">
    <w:abstractNumId w:val="24"/>
  </w:num>
  <w:num w:numId="40" w16cid:durableId="1126773869">
    <w:abstractNumId w:val="5"/>
  </w:num>
  <w:num w:numId="41" w16cid:durableId="1394698364">
    <w:abstractNumId w:val="13"/>
  </w:num>
  <w:num w:numId="42" w16cid:durableId="645091632">
    <w:abstractNumId w:val="39"/>
  </w:num>
  <w:num w:numId="43" w16cid:durableId="1102191284">
    <w:abstractNumId w:val="38"/>
  </w:num>
  <w:num w:numId="44" w16cid:durableId="1027564922">
    <w:abstractNumId w:val="46"/>
  </w:num>
  <w:num w:numId="45" w16cid:durableId="1734087091">
    <w:abstractNumId w:val="42"/>
  </w:num>
  <w:num w:numId="46" w16cid:durableId="1557080587">
    <w:abstractNumId w:val="34"/>
  </w:num>
  <w:num w:numId="47" w16cid:durableId="550773692">
    <w:abstractNumId w:val="45"/>
  </w:num>
  <w:num w:numId="48" w16cid:durableId="8767034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F"/>
    <w:rsid w:val="00002BD1"/>
    <w:rsid w:val="00010333"/>
    <w:rsid w:val="00010C65"/>
    <w:rsid w:val="00015CD5"/>
    <w:rsid w:val="000220A1"/>
    <w:rsid w:val="00023A85"/>
    <w:rsid w:val="0002611E"/>
    <w:rsid w:val="00026DB6"/>
    <w:rsid w:val="000274EB"/>
    <w:rsid w:val="00030FE5"/>
    <w:rsid w:val="0003281A"/>
    <w:rsid w:val="00041239"/>
    <w:rsid w:val="00042F55"/>
    <w:rsid w:val="0004484F"/>
    <w:rsid w:val="000507A7"/>
    <w:rsid w:val="00054065"/>
    <w:rsid w:val="00063E1C"/>
    <w:rsid w:val="0007090C"/>
    <w:rsid w:val="000817A9"/>
    <w:rsid w:val="00082B1E"/>
    <w:rsid w:val="0008559B"/>
    <w:rsid w:val="00090E3C"/>
    <w:rsid w:val="00090F1C"/>
    <w:rsid w:val="0009530F"/>
    <w:rsid w:val="000958DE"/>
    <w:rsid w:val="00096000"/>
    <w:rsid w:val="000A02C1"/>
    <w:rsid w:val="000A173D"/>
    <w:rsid w:val="000A2E86"/>
    <w:rsid w:val="000A776A"/>
    <w:rsid w:val="000B54EF"/>
    <w:rsid w:val="000B691B"/>
    <w:rsid w:val="000B7A88"/>
    <w:rsid w:val="000C2CAE"/>
    <w:rsid w:val="000C410F"/>
    <w:rsid w:val="000D09DE"/>
    <w:rsid w:val="000D0C4C"/>
    <w:rsid w:val="000D1435"/>
    <w:rsid w:val="000D54D2"/>
    <w:rsid w:val="000D5DBA"/>
    <w:rsid w:val="000D735E"/>
    <w:rsid w:val="000E08A9"/>
    <w:rsid w:val="000E35DF"/>
    <w:rsid w:val="000F07CE"/>
    <w:rsid w:val="000F1743"/>
    <w:rsid w:val="000F2E53"/>
    <w:rsid w:val="00102321"/>
    <w:rsid w:val="00105DF3"/>
    <w:rsid w:val="00110F32"/>
    <w:rsid w:val="00112072"/>
    <w:rsid w:val="001135D4"/>
    <w:rsid w:val="00115846"/>
    <w:rsid w:val="0011608A"/>
    <w:rsid w:val="00116BFC"/>
    <w:rsid w:val="00120738"/>
    <w:rsid w:val="00130F05"/>
    <w:rsid w:val="001324A1"/>
    <w:rsid w:val="00132920"/>
    <w:rsid w:val="00135501"/>
    <w:rsid w:val="00137FC1"/>
    <w:rsid w:val="00145ED0"/>
    <w:rsid w:val="0015300C"/>
    <w:rsid w:val="00153173"/>
    <w:rsid w:val="00155788"/>
    <w:rsid w:val="0015792C"/>
    <w:rsid w:val="00162614"/>
    <w:rsid w:val="00163B1A"/>
    <w:rsid w:val="00171C7A"/>
    <w:rsid w:val="00171D08"/>
    <w:rsid w:val="00176322"/>
    <w:rsid w:val="0018491B"/>
    <w:rsid w:val="00184955"/>
    <w:rsid w:val="00191606"/>
    <w:rsid w:val="00194A7E"/>
    <w:rsid w:val="001A516F"/>
    <w:rsid w:val="001A6081"/>
    <w:rsid w:val="001B0C36"/>
    <w:rsid w:val="001B1520"/>
    <w:rsid w:val="001B324E"/>
    <w:rsid w:val="001B37BB"/>
    <w:rsid w:val="001B74D5"/>
    <w:rsid w:val="001B791B"/>
    <w:rsid w:val="001B7DDA"/>
    <w:rsid w:val="001C046D"/>
    <w:rsid w:val="001C243D"/>
    <w:rsid w:val="001C5246"/>
    <w:rsid w:val="001D2331"/>
    <w:rsid w:val="001E11DB"/>
    <w:rsid w:val="001E491E"/>
    <w:rsid w:val="001E4AED"/>
    <w:rsid w:val="001E6D1B"/>
    <w:rsid w:val="001F1970"/>
    <w:rsid w:val="001F27CC"/>
    <w:rsid w:val="001F2F37"/>
    <w:rsid w:val="001F39AB"/>
    <w:rsid w:val="001F5AF3"/>
    <w:rsid w:val="00200921"/>
    <w:rsid w:val="002061BB"/>
    <w:rsid w:val="002063DB"/>
    <w:rsid w:val="002076F4"/>
    <w:rsid w:val="00211BC6"/>
    <w:rsid w:val="00213B69"/>
    <w:rsid w:val="00214BAA"/>
    <w:rsid w:val="00220CBC"/>
    <w:rsid w:val="002215CD"/>
    <w:rsid w:val="00224295"/>
    <w:rsid w:val="002245BE"/>
    <w:rsid w:val="0024185C"/>
    <w:rsid w:val="002423C3"/>
    <w:rsid w:val="00242FEC"/>
    <w:rsid w:val="0024484C"/>
    <w:rsid w:val="00245FC6"/>
    <w:rsid w:val="0025467C"/>
    <w:rsid w:val="002618AB"/>
    <w:rsid w:val="002625AF"/>
    <w:rsid w:val="0026579E"/>
    <w:rsid w:val="002667D2"/>
    <w:rsid w:val="00267FAD"/>
    <w:rsid w:val="00270FEE"/>
    <w:rsid w:val="002714A7"/>
    <w:rsid w:val="0027200A"/>
    <w:rsid w:val="0027288A"/>
    <w:rsid w:val="00286A0F"/>
    <w:rsid w:val="00286F5A"/>
    <w:rsid w:val="002A4D9F"/>
    <w:rsid w:val="002A5C6D"/>
    <w:rsid w:val="002B1513"/>
    <w:rsid w:val="002B32CA"/>
    <w:rsid w:val="002B6372"/>
    <w:rsid w:val="002B6C79"/>
    <w:rsid w:val="002C263F"/>
    <w:rsid w:val="002C2B78"/>
    <w:rsid w:val="002C4ED0"/>
    <w:rsid w:val="002C6204"/>
    <w:rsid w:val="002D7A48"/>
    <w:rsid w:val="002D7E39"/>
    <w:rsid w:val="002E0A19"/>
    <w:rsid w:val="002E0ACF"/>
    <w:rsid w:val="002F6AB7"/>
    <w:rsid w:val="00300A49"/>
    <w:rsid w:val="00302877"/>
    <w:rsid w:val="00316723"/>
    <w:rsid w:val="0032543C"/>
    <w:rsid w:val="00330389"/>
    <w:rsid w:val="00330575"/>
    <w:rsid w:val="00330813"/>
    <w:rsid w:val="00335CE4"/>
    <w:rsid w:val="00337853"/>
    <w:rsid w:val="00340514"/>
    <w:rsid w:val="00342E32"/>
    <w:rsid w:val="003449A9"/>
    <w:rsid w:val="003520C4"/>
    <w:rsid w:val="0035411B"/>
    <w:rsid w:val="00356A1A"/>
    <w:rsid w:val="0035746E"/>
    <w:rsid w:val="00364DEB"/>
    <w:rsid w:val="00366286"/>
    <w:rsid w:val="00372D98"/>
    <w:rsid w:val="00376E91"/>
    <w:rsid w:val="00384B70"/>
    <w:rsid w:val="00387FA5"/>
    <w:rsid w:val="00393169"/>
    <w:rsid w:val="00394924"/>
    <w:rsid w:val="003956B5"/>
    <w:rsid w:val="003960A5"/>
    <w:rsid w:val="00396C3A"/>
    <w:rsid w:val="003A4AD7"/>
    <w:rsid w:val="003C0E06"/>
    <w:rsid w:val="003C2B70"/>
    <w:rsid w:val="003D296D"/>
    <w:rsid w:val="003D58D1"/>
    <w:rsid w:val="003D627A"/>
    <w:rsid w:val="003D6837"/>
    <w:rsid w:val="003E0CC6"/>
    <w:rsid w:val="003E30AD"/>
    <w:rsid w:val="003F12C5"/>
    <w:rsid w:val="003F1F66"/>
    <w:rsid w:val="003F3DDB"/>
    <w:rsid w:val="003F6E0D"/>
    <w:rsid w:val="00402E94"/>
    <w:rsid w:val="00415B36"/>
    <w:rsid w:val="00416D9C"/>
    <w:rsid w:val="00420627"/>
    <w:rsid w:val="004220BD"/>
    <w:rsid w:val="00422FE0"/>
    <w:rsid w:val="00426F05"/>
    <w:rsid w:val="00431843"/>
    <w:rsid w:val="00433C17"/>
    <w:rsid w:val="00443256"/>
    <w:rsid w:val="00443531"/>
    <w:rsid w:val="0044400A"/>
    <w:rsid w:val="00446676"/>
    <w:rsid w:val="004470E7"/>
    <w:rsid w:val="00447851"/>
    <w:rsid w:val="00451E2E"/>
    <w:rsid w:val="004522CB"/>
    <w:rsid w:val="004545EC"/>
    <w:rsid w:val="004546F2"/>
    <w:rsid w:val="00455F00"/>
    <w:rsid w:val="004602AF"/>
    <w:rsid w:val="00467DDA"/>
    <w:rsid w:val="00475F8D"/>
    <w:rsid w:val="00481CAD"/>
    <w:rsid w:val="00490BE5"/>
    <w:rsid w:val="004933B4"/>
    <w:rsid w:val="00495549"/>
    <w:rsid w:val="004968C8"/>
    <w:rsid w:val="004970FB"/>
    <w:rsid w:val="004A17B1"/>
    <w:rsid w:val="004A52D6"/>
    <w:rsid w:val="004A5C55"/>
    <w:rsid w:val="004A6B56"/>
    <w:rsid w:val="004A6BF3"/>
    <w:rsid w:val="004B30F9"/>
    <w:rsid w:val="004B4A58"/>
    <w:rsid w:val="004C1B1C"/>
    <w:rsid w:val="004C1D16"/>
    <w:rsid w:val="004C21AF"/>
    <w:rsid w:val="004C4FAC"/>
    <w:rsid w:val="004C795B"/>
    <w:rsid w:val="004D39DE"/>
    <w:rsid w:val="004D67B7"/>
    <w:rsid w:val="004E1D88"/>
    <w:rsid w:val="004E3F98"/>
    <w:rsid w:val="004E5208"/>
    <w:rsid w:val="004E7D60"/>
    <w:rsid w:val="004F293D"/>
    <w:rsid w:val="004F3DFA"/>
    <w:rsid w:val="005023B5"/>
    <w:rsid w:val="005111E0"/>
    <w:rsid w:val="0052042A"/>
    <w:rsid w:val="00520B30"/>
    <w:rsid w:val="005229B4"/>
    <w:rsid w:val="00522D86"/>
    <w:rsid w:val="00525305"/>
    <w:rsid w:val="005274A4"/>
    <w:rsid w:val="005276CD"/>
    <w:rsid w:val="0053274F"/>
    <w:rsid w:val="00534C46"/>
    <w:rsid w:val="00540869"/>
    <w:rsid w:val="00541D26"/>
    <w:rsid w:val="00542A91"/>
    <w:rsid w:val="00550AF9"/>
    <w:rsid w:val="0055374C"/>
    <w:rsid w:val="00555DD7"/>
    <w:rsid w:val="00556146"/>
    <w:rsid w:val="0056311E"/>
    <w:rsid w:val="005639D4"/>
    <w:rsid w:val="0056785A"/>
    <w:rsid w:val="00570EFF"/>
    <w:rsid w:val="00572915"/>
    <w:rsid w:val="00573BD6"/>
    <w:rsid w:val="00580F68"/>
    <w:rsid w:val="00584F95"/>
    <w:rsid w:val="00585752"/>
    <w:rsid w:val="0059369E"/>
    <w:rsid w:val="00594903"/>
    <w:rsid w:val="00594B35"/>
    <w:rsid w:val="00595225"/>
    <w:rsid w:val="005A043A"/>
    <w:rsid w:val="005B2343"/>
    <w:rsid w:val="005B30B8"/>
    <w:rsid w:val="005B78AA"/>
    <w:rsid w:val="005C0A16"/>
    <w:rsid w:val="005C71B8"/>
    <w:rsid w:val="005D1FCE"/>
    <w:rsid w:val="005D306A"/>
    <w:rsid w:val="005E3FBA"/>
    <w:rsid w:val="005F158C"/>
    <w:rsid w:val="005F25DC"/>
    <w:rsid w:val="005F45AE"/>
    <w:rsid w:val="005F5DB9"/>
    <w:rsid w:val="005F6E31"/>
    <w:rsid w:val="006108D3"/>
    <w:rsid w:val="00612C0E"/>
    <w:rsid w:val="00615232"/>
    <w:rsid w:val="0061647E"/>
    <w:rsid w:val="00616E0A"/>
    <w:rsid w:val="00627773"/>
    <w:rsid w:val="006325EB"/>
    <w:rsid w:val="00637908"/>
    <w:rsid w:val="00637C93"/>
    <w:rsid w:val="006462CE"/>
    <w:rsid w:val="00650503"/>
    <w:rsid w:val="00651505"/>
    <w:rsid w:val="006553D0"/>
    <w:rsid w:val="00655F31"/>
    <w:rsid w:val="00661230"/>
    <w:rsid w:val="00663C1D"/>
    <w:rsid w:val="00677D8C"/>
    <w:rsid w:val="00680177"/>
    <w:rsid w:val="00680C27"/>
    <w:rsid w:val="00691F9F"/>
    <w:rsid w:val="006928C2"/>
    <w:rsid w:val="00696B99"/>
    <w:rsid w:val="006972F1"/>
    <w:rsid w:val="006A46D0"/>
    <w:rsid w:val="006A63EE"/>
    <w:rsid w:val="006A6509"/>
    <w:rsid w:val="006A768B"/>
    <w:rsid w:val="006B07D8"/>
    <w:rsid w:val="006B3EC7"/>
    <w:rsid w:val="006B64A7"/>
    <w:rsid w:val="006B7FB7"/>
    <w:rsid w:val="006C20EC"/>
    <w:rsid w:val="006C276B"/>
    <w:rsid w:val="006C6F2A"/>
    <w:rsid w:val="006D040C"/>
    <w:rsid w:val="006E0880"/>
    <w:rsid w:val="006E08E3"/>
    <w:rsid w:val="006E13DF"/>
    <w:rsid w:val="006E58C1"/>
    <w:rsid w:val="006E7D1B"/>
    <w:rsid w:val="006F170C"/>
    <w:rsid w:val="006F27E6"/>
    <w:rsid w:val="0070154D"/>
    <w:rsid w:val="00703B13"/>
    <w:rsid w:val="00703DA4"/>
    <w:rsid w:val="00705B0E"/>
    <w:rsid w:val="00706660"/>
    <w:rsid w:val="00706858"/>
    <w:rsid w:val="00706B4B"/>
    <w:rsid w:val="00712A90"/>
    <w:rsid w:val="0072044F"/>
    <w:rsid w:val="00720DE9"/>
    <w:rsid w:val="00721B54"/>
    <w:rsid w:val="00723A96"/>
    <w:rsid w:val="00726622"/>
    <w:rsid w:val="0073545E"/>
    <w:rsid w:val="00737B5D"/>
    <w:rsid w:val="00740BB2"/>
    <w:rsid w:val="00740C9F"/>
    <w:rsid w:val="007444A1"/>
    <w:rsid w:val="00744A06"/>
    <w:rsid w:val="00744B14"/>
    <w:rsid w:val="007475A6"/>
    <w:rsid w:val="00753D71"/>
    <w:rsid w:val="00755EBF"/>
    <w:rsid w:val="007666E7"/>
    <w:rsid w:val="00770E8A"/>
    <w:rsid w:val="007730AC"/>
    <w:rsid w:val="00777DC0"/>
    <w:rsid w:val="00780842"/>
    <w:rsid w:val="00787A25"/>
    <w:rsid w:val="00790DE4"/>
    <w:rsid w:val="00794144"/>
    <w:rsid w:val="00795A87"/>
    <w:rsid w:val="007A5890"/>
    <w:rsid w:val="007A639E"/>
    <w:rsid w:val="007A77E2"/>
    <w:rsid w:val="007A7E5F"/>
    <w:rsid w:val="007B0EC6"/>
    <w:rsid w:val="007B1973"/>
    <w:rsid w:val="007B4237"/>
    <w:rsid w:val="007B71A1"/>
    <w:rsid w:val="007C0BCF"/>
    <w:rsid w:val="007C2990"/>
    <w:rsid w:val="007C6D74"/>
    <w:rsid w:val="007D7E34"/>
    <w:rsid w:val="007E4A93"/>
    <w:rsid w:val="007E5B7A"/>
    <w:rsid w:val="007E63BC"/>
    <w:rsid w:val="007F0F20"/>
    <w:rsid w:val="007F3672"/>
    <w:rsid w:val="007F4A80"/>
    <w:rsid w:val="007F4A8A"/>
    <w:rsid w:val="007F5960"/>
    <w:rsid w:val="007F5A5F"/>
    <w:rsid w:val="00803EB0"/>
    <w:rsid w:val="00805EEA"/>
    <w:rsid w:val="00807A96"/>
    <w:rsid w:val="008128B0"/>
    <w:rsid w:val="00812EC9"/>
    <w:rsid w:val="00814593"/>
    <w:rsid w:val="00823776"/>
    <w:rsid w:val="0082647E"/>
    <w:rsid w:val="00831EE7"/>
    <w:rsid w:val="00840785"/>
    <w:rsid w:val="00846303"/>
    <w:rsid w:val="00847C67"/>
    <w:rsid w:val="008517A5"/>
    <w:rsid w:val="008517C3"/>
    <w:rsid w:val="00854704"/>
    <w:rsid w:val="008632B9"/>
    <w:rsid w:val="00863A56"/>
    <w:rsid w:val="00864B66"/>
    <w:rsid w:val="0086521D"/>
    <w:rsid w:val="00866116"/>
    <w:rsid w:val="0087479E"/>
    <w:rsid w:val="008845D7"/>
    <w:rsid w:val="00894D54"/>
    <w:rsid w:val="00895B88"/>
    <w:rsid w:val="008A2186"/>
    <w:rsid w:val="008A6218"/>
    <w:rsid w:val="008A7C50"/>
    <w:rsid w:val="008B1151"/>
    <w:rsid w:val="008B1495"/>
    <w:rsid w:val="008B3777"/>
    <w:rsid w:val="008B5663"/>
    <w:rsid w:val="008B5D16"/>
    <w:rsid w:val="008B6C18"/>
    <w:rsid w:val="008C1FDD"/>
    <w:rsid w:val="008C7BAB"/>
    <w:rsid w:val="008D2796"/>
    <w:rsid w:val="008D3DF4"/>
    <w:rsid w:val="008D3EE6"/>
    <w:rsid w:val="008D4ACB"/>
    <w:rsid w:val="008D5A73"/>
    <w:rsid w:val="008E091F"/>
    <w:rsid w:val="008F05DD"/>
    <w:rsid w:val="008F5AE1"/>
    <w:rsid w:val="008F5FC4"/>
    <w:rsid w:val="00904CBB"/>
    <w:rsid w:val="00916EEA"/>
    <w:rsid w:val="00916F7B"/>
    <w:rsid w:val="00923D02"/>
    <w:rsid w:val="00930EBD"/>
    <w:rsid w:val="00932409"/>
    <w:rsid w:val="009369BE"/>
    <w:rsid w:val="00943036"/>
    <w:rsid w:val="00944CC9"/>
    <w:rsid w:val="00944E2F"/>
    <w:rsid w:val="009461A6"/>
    <w:rsid w:val="00946643"/>
    <w:rsid w:val="00951EFB"/>
    <w:rsid w:val="009523DD"/>
    <w:rsid w:val="00956932"/>
    <w:rsid w:val="00963F6F"/>
    <w:rsid w:val="00965BB0"/>
    <w:rsid w:val="00973864"/>
    <w:rsid w:val="009771F1"/>
    <w:rsid w:val="00990E03"/>
    <w:rsid w:val="0099230E"/>
    <w:rsid w:val="009928D2"/>
    <w:rsid w:val="009930B7"/>
    <w:rsid w:val="00993882"/>
    <w:rsid w:val="00993FDF"/>
    <w:rsid w:val="00995D61"/>
    <w:rsid w:val="009A512E"/>
    <w:rsid w:val="009B0031"/>
    <w:rsid w:val="009B04FE"/>
    <w:rsid w:val="009B2735"/>
    <w:rsid w:val="009B37AA"/>
    <w:rsid w:val="009B3CBF"/>
    <w:rsid w:val="009B4258"/>
    <w:rsid w:val="009B6A68"/>
    <w:rsid w:val="009C0399"/>
    <w:rsid w:val="009C04EC"/>
    <w:rsid w:val="009C444A"/>
    <w:rsid w:val="009C5A3A"/>
    <w:rsid w:val="009C5F95"/>
    <w:rsid w:val="009D026E"/>
    <w:rsid w:val="009E37B7"/>
    <w:rsid w:val="009E6AB7"/>
    <w:rsid w:val="009F40FF"/>
    <w:rsid w:val="009F7056"/>
    <w:rsid w:val="009F7D20"/>
    <w:rsid w:val="00A025DF"/>
    <w:rsid w:val="00A0729A"/>
    <w:rsid w:val="00A11D00"/>
    <w:rsid w:val="00A13DEA"/>
    <w:rsid w:val="00A1531F"/>
    <w:rsid w:val="00A16D31"/>
    <w:rsid w:val="00A2333D"/>
    <w:rsid w:val="00A23F5B"/>
    <w:rsid w:val="00A3100E"/>
    <w:rsid w:val="00A332C9"/>
    <w:rsid w:val="00A340CE"/>
    <w:rsid w:val="00A343B1"/>
    <w:rsid w:val="00A362DD"/>
    <w:rsid w:val="00A41250"/>
    <w:rsid w:val="00A43F62"/>
    <w:rsid w:val="00A51EAA"/>
    <w:rsid w:val="00A56A00"/>
    <w:rsid w:val="00A57E94"/>
    <w:rsid w:val="00A60EF5"/>
    <w:rsid w:val="00A610B1"/>
    <w:rsid w:val="00A624B5"/>
    <w:rsid w:val="00A635CA"/>
    <w:rsid w:val="00A6396D"/>
    <w:rsid w:val="00A645F0"/>
    <w:rsid w:val="00A663E3"/>
    <w:rsid w:val="00A6760A"/>
    <w:rsid w:val="00A70048"/>
    <w:rsid w:val="00A7065E"/>
    <w:rsid w:val="00A71DBF"/>
    <w:rsid w:val="00A71E52"/>
    <w:rsid w:val="00A724A5"/>
    <w:rsid w:val="00A754BA"/>
    <w:rsid w:val="00A77A94"/>
    <w:rsid w:val="00A81B7F"/>
    <w:rsid w:val="00A85604"/>
    <w:rsid w:val="00A92424"/>
    <w:rsid w:val="00A9298C"/>
    <w:rsid w:val="00A949DB"/>
    <w:rsid w:val="00A96321"/>
    <w:rsid w:val="00AA260F"/>
    <w:rsid w:val="00AA2759"/>
    <w:rsid w:val="00AA2BAF"/>
    <w:rsid w:val="00AB03FC"/>
    <w:rsid w:val="00AB171C"/>
    <w:rsid w:val="00AB6181"/>
    <w:rsid w:val="00AC2474"/>
    <w:rsid w:val="00AC4755"/>
    <w:rsid w:val="00AC549D"/>
    <w:rsid w:val="00AC677C"/>
    <w:rsid w:val="00AD48D5"/>
    <w:rsid w:val="00AD6E2B"/>
    <w:rsid w:val="00AE0928"/>
    <w:rsid w:val="00AE0B26"/>
    <w:rsid w:val="00AE151C"/>
    <w:rsid w:val="00AE772B"/>
    <w:rsid w:val="00AF0DA1"/>
    <w:rsid w:val="00AF101E"/>
    <w:rsid w:val="00AF2F11"/>
    <w:rsid w:val="00AF3A44"/>
    <w:rsid w:val="00AF5B6C"/>
    <w:rsid w:val="00AF5CF3"/>
    <w:rsid w:val="00AF6E32"/>
    <w:rsid w:val="00AF73A9"/>
    <w:rsid w:val="00B0311A"/>
    <w:rsid w:val="00B05438"/>
    <w:rsid w:val="00B061D9"/>
    <w:rsid w:val="00B06AD1"/>
    <w:rsid w:val="00B1266A"/>
    <w:rsid w:val="00B1475A"/>
    <w:rsid w:val="00B15AA3"/>
    <w:rsid w:val="00B21364"/>
    <w:rsid w:val="00B21587"/>
    <w:rsid w:val="00B2251B"/>
    <w:rsid w:val="00B23337"/>
    <w:rsid w:val="00B31BF6"/>
    <w:rsid w:val="00B31F04"/>
    <w:rsid w:val="00B3317A"/>
    <w:rsid w:val="00B34DA3"/>
    <w:rsid w:val="00B36160"/>
    <w:rsid w:val="00B378F3"/>
    <w:rsid w:val="00B436DE"/>
    <w:rsid w:val="00B44DA4"/>
    <w:rsid w:val="00B5744C"/>
    <w:rsid w:val="00B57609"/>
    <w:rsid w:val="00B61447"/>
    <w:rsid w:val="00B62179"/>
    <w:rsid w:val="00B62AEF"/>
    <w:rsid w:val="00B63587"/>
    <w:rsid w:val="00B6474F"/>
    <w:rsid w:val="00B6626A"/>
    <w:rsid w:val="00B668D5"/>
    <w:rsid w:val="00B730C8"/>
    <w:rsid w:val="00B73544"/>
    <w:rsid w:val="00B73817"/>
    <w:rsid w:val="00B753C2"/>
    <w:rsid w:val="00B86840"/>
    <w:rsid w:val="00B87D30"/>
    <w:rsid w:val="00B94861"/>
    <w:rsid w:val="00BA1181"/>
    <w:rsid w:val="00BB0D3E"/>
    <w:rsid w:val="00BB131E"/>
    <w:rsid w:val="00BB2A1D"/>
    <w:rsid w:val="00BB3275"/>
    <w:rsid w:val="00BB37F8"/>
    <w:rsid w:val="00BB599E"/>
    <w:rsid w:val="00BB6A0F"/>
    <w:rsid w:val="00BB7919"/>
    <w:rsid w:val="00BC345A"/>
    <w:rsid w:val="00BD21D8"/>
    <w:rsid w:val="00BD379C"/>
    <w:rsid w:val="00BD762A"/>
    <w:rsid w:val="00BE2425"/>
    <w:rsid w:val="00BE5C2D"/>
    <w:rsid w:val="00C0180A"/>
    <w:rsid w:val="00C03330"/>
    <w:rsid w:val="00C04D74"/>
    <w:rsid w:val="00C172CA"/>
    <w:rsid w:val="00C25A85"/>
    <w:rsid w:val="00C26B14"/>
    <w:rsid w:val="00C3090B"/>
    <w:rsid w:val="00C41E6E"/>
    <w:rsid w:val="00C42C00"/>
    <w:rsid w:val="00C43B17"/>
    <w:rsid w:val="00C468B2"/>
    <w:rsid w:val="00C469E2"/>
    <w:rsid w:val="00C47F05"/>
    <w:rsid w:val="00C51ECB"/>
    <w:rsid w:val="00C5228C"/>
    <w:rsid w:val="00C52B70"/>
    <w:rsid w:val="00C53229"/>
    <w:rsid w:val="00C54E57"/>
    <w:rsid w:val="00C55609"/>
    <w:rsid w:val="00C574CD"/>
    <w:rsid w:val="00C649C5"/>
    <w:rsid w:val="00C6649F"/>
    <w:rsid w:val="00C66A6D"/>
    <w:rsid w:val="00C66C08"/>
    <w:rsid w:val="00C679E3"/>
    <w:rsid w:val="00C70171"/>
    <w:rsid w:val="00C726FD"/>
    <w:rsid w:val="00C81070"/>
    <w:rsid w:val="00C81511"/>
    <w:rsid w:val="00C81F53"/>
    <w:rsid w:val="00C86AC4"/>
    <w:rsid w:val="00C93C9F"/>
    <w:rsid w:val="00C973A2"/>
    <w:rsid w:val="00CA5650"/>
    <w:rsid w:val="00CA5ECF"/>
    <w:rsid w:val="00CB2F8E"/>
    <w:rsid w:val="00CB3491"/>
    <w:rsid w:val="00CB5168"/>
    <w:rsid w:val="00CC058C"/>
    <w:rsid w:val="00CC0BB0"/>
    <w:rsid w:val="00CC3B79"/>
    <w:rsid w:val="00CC65E6"/>
    <w:rsid w:val="00CD5A9A"/>
    <w:rsid w:val="00CD75B2"/>
    <w:rsid w:val="00CE0EB5"/>
    <w:rsid w:val="00CE15D6"/>
    <w:rsid w:val="00CE74B6"/>
    <w:rsid w:val="00CE7FAF"/>
    <w:rsid w:val="00CF195F"/>
    <w:rsid w:val="00CF1A45"/>
    <w:rsid w:val="00CF1D38"/>
    <w:rsid w:val="00CF21E5"/>
    <w:rsid w:val="00D0112A"/>
    <w:rsid w:val="00D017E8"/>
    <w:rsid w:val="00D04F36"/>
    <w:rsid w:val="00D05010"/>
    <w:rsid w:val="00D0798C"/>
    <w:rsid w:val="00D10C94"/>
    <w:rsid w:val="00D111FA"/>
    <w:rsid w:val="00D13554"/>
    <w:rsid w:val="00D136B5"/>
    <w:rsid w:val="00D168EA"/>
    <w:rsid w:val="00D22B1C"/>
    <w:rsid w:val="00D241F2"/>
    <w:rsid w:val="00D315FB"/>
    <w:rsid w:val="00D328B8"/>
    <w:rsid w:val="00D43486"/>
    <w:rsid w:val="00D44CB1"/>
    <w:rsid w:val="00D45377"/>
    <w:rsid w:val="00D505AF"/>
    <w:rsid w:val="00D5078D"/>
    <w:rsid w:val="00D5137C"/>
    <w:rsid w:val="00D552EF"/>
    <w:rsid w:val="00D56549"/>
    <w:rsid w:val="00D60DFA"/>
    <w:rsid w:val="00D712FB"/>
    <w:rsid w:val="00D77F6B"/>
    <w:rsid w:val="00D83A11"/>
    <w:rsid w:val="00DA3AF2"/>
    <w:rsid w:val="00DA4E21"/>
    <w:rsid w:val="00DA58AB"/>
    <w:rsid w:val="00DA6F8F"/>
    <w:rsid w:val="00DB0FB7"/>
    <w:rsid w:val="00DB23BF"/>
    <w:rsid w:val="00DB37E3"/>
    <w:rsid w:val="00DB6E6B"/>
    <w:rsid w:val="00DC496F"/>
    <w:rsid w:val="00DC6F51"/>
    <w:rsid w:val="00DD0391"/>
    <w:rsid w:val="00DD1686"/>
    <w:rsid w:val="00DD6DF0"/>
    <w:rsid w:val="00DD6FD7"/>
    <w:rsid w:val="00DE275B"/>
    <w:rsid w:val="00DE2E0E"/>
    <w:rsid w:val="00DE5983"/>
    <w:rsid w:val="00DE5FC3"/>
    <w:rsid w:val="00DF0402"/>
    <w:rsid w:val="00DF1E2A"/>
    <w:rsid w:val="00DF3E11"/>
    <w:rsid w:val="00DF4812"/>
    <w:rsid w:val="00DF4FA5"/>
    <w:rsid w:val="00DF53BA"/>
    <w:rsid w:val="00E00F6C"/>
    <w:rsid w:val="00E02FE5"/>
    <w:rsid w:val="00E044A2"/>
    <w:rsid w:val="00E05BE6"/>
    <w:rsid w:val="00E0783B"/>
    <w:rsid w:val="00E118E9"/>
    <w:rsid w:val="00E11E44"/>
    <w:rsid w:val="00E1200C"/>
    <w:rsid w:val="00E12150"/>
    <w:rsid w:val="00E1731F"/>
    <w:rsid w:val="00E243BB"/>
    <w:rsid w:val="00E2776A"/>
    <w:rsid w:val="00E32959"/>
    <w:rsid w:val="00E33245"/>
    <w:rsid w:val="00E37093"/>
    <w:rsid w:val="00E4161D"/>
    <w:rsid w:val="00E4229C"/>
    <w:rsid w:val="00E52A18"/>
    <w:rsid w:val="00E5739B"/>
    <w:rsid w:val="00E60F26"/>
    <w:rsid w:val="00E72D1D"/>
    <w:rsid w:val="00E77C7F"/>
    <w:rsid w:val="00E77ED3"/>
    <w:rsid w:val="00E8096C"/>
    <w:rsid w:val="00E83248"/>
    <w:rsid w:val="00E86AEB"/>
    <w:rsid w:val="00E87CCE"/>
    <w:rsid w:val="00E9311E"/>
    <w:rsid w:val="00E94175"/>
    <w:rsid w:val="00EA228B"/>
    <w:rsid w:val="00EA3769"/>
    <w:rsid w:val="00EB0C21"/>
    <w:rsid w:val="00EB183F"/>
    <w:rsid w:val="00EB239A"/>
    <w:rsid w:val="00EB35FD"/>
    <w:rsid w:val="00EB3D22"/>
    <w:rsid w:val="00EB6656"/>
    <w:rsid w:val="00EB67BC"/>
    <w:rsid w:val="00EC13E5"/>
    <w:rsid w:val="00EC574C"/>
    <w:rsid w:val="00ED2FEB"/>
    <w:rsid w:val="00ED4BD9"/>
    <w:rsid w:val="00ED4F0C"/>
    <w:rsid w:val="00EF5E45"/>
    <w:rsid w:val="00EF7078"/>
    <w:rsid w:val="00F048F7"/>
    <w:rsid w:val="00F04A71"/>
    <w:rsid w:val="00F112E1"/>
    <w:rsid w:val="00F12789"/>
    <w:rsid w:val="00F14F1F"/>
    <w:rsid w:val="00F15AF5"/>
    <w:rsid w:val="00F17EAD"/>
    <w:rsid w:val="00F25688"/>
    <w:rsid w:val="00F32210"/>
    <w:rsid w:val="00F3387E"/>
    <w:rsid w:val="00F3762F"/>
    <w:rsid w:val="00F42A7C"/>
    <w:rsid w:val="00F53B5E"/>
    <w:rsid w:val="00F62A6B"/>
    <w:rsid w:val="00F6626E"/>
    <w:rsid w:val="00F66D11"/>
    <w:rsid w:val="00F74EF9"/>
    <w:rsid w:val="00F804A9"/>
    <w:rsid w:val="00F8267C"/>
    <w:rsid w:val="00F85DB3"/>
    <w:rsid w:val="00F913B9"/>
    <w:rsid w:val="00F9144B"/>
    <w:rsid w:val="00F94170"/>
    <w:rsid w:val="00F97697"/>
    <w:rsid w:val="00F97D37"/>
    <w:rsid w:val="00FA3DE2"/>
    <w:rsid w:val="00FA4C4D"/>
    <w:rsid w:val="00FA6C8F"/>
    <w:rsid w:val="00FB02C6"/>
    <w:rsid w:val="00FB2E12"/>
    <w:rsid w:val="00FC5F1B"/>
    <w:rsid w:val="00FC6819"/>
    <w:rsid w:val="00FD2546"/>
    <w:rsid w:val="00FE2247"/>
    <w:rsid w:val="00FE5333"/>
    <w:rsid w:val="00FF4A99"/>
    <w:rsid w:val="00FF63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095C8"/>
  <w15:docId w15:val="{7A92660C-3BDD-408A-845B-30DB9DB2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E06"/>
    <w:pPr>
      <w:keepNext/>
      <w:spacing w:after="0" w:line="240" w:lineRule="auto"/>
      <w:outlineLvl w:val="0"/>
    </w:pPr>
    <w:rPr>
      <w:rFonts w:ascii="Agenda-LightCondensed" w:hAnsi="Agenda-LightCondensed" w:cs="Agenda-LightCondensed"/>
      <w:b/>
      <w:sz w:val="20"/>
      <w:szCs w:val="20"/>
    </w:rPr>
  </w:style>
  <w:style w:type="paragraph" w:styleId="Heading2">
    <w:name w:val="heading 2"/>
    <w:basedOn w:val="Normal"/>
    <w:next w:val="Normal"/>
    <w:link w:val="Heading2Char"/>
    <w:uiPriority w:val="9"/>
    <w:semiHidden/>
    <w:unhideWhenUsed/>
    <w:qFormat/>
    <w:rsid w:val="005253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AF"/>
  </w:style>
  <w:style w:type="paragraph" w:styleId="Footer">
    <w:name w:val="footer"/>
    <w:basedOn w:val="Normal"/>
    <w:link w:val="FooterChar"/>
    <w:uiPriority w:val="99"/>
    <w:unhideWhenUsed/>
    <w:rsid w:val="0046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AF"/>
  </w:style>
  <w:style w:type="paragraph" w:styleId="BalloonText">
    <w:name w:val="Balloon Text"/>
    <w:basedOn w:val="Normal"/>
    <w:link w:val="BalloonTextChar"/>
    <w:uiPriority w:val="99"/>
    <w:semiHidden/>
    <w:unhideWhenUsed/>
    <w:rsid w:val="0046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F"/>
    <w:rPr>
      <w:rFonts w:ascii="Tahoma" w:hAnsi="Tahoma" w:cs="Tahoma"/>
      <w:sz w:val="16"/>
      <w:szCs w:val="16"/>
    </w:rPr>
  </w:style>
  <w:style w:type="table" w:styleId="TableGrid">
    <w:name w:val="Table Grid"/>
    <w:basedOn w:val="TableNormal"/>
    <w:uiPriority w:val="39"/>
    <w:rsid w:val="0046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486"/>
    <w:pPr>
      <w:ind w:left="720"/>
      <w:contextualSpacing/>
    </w:pPr>
  </w:style>
  <w:style w:type="character" w:styleId="Strong">
    <w:name w:val="Strong"/>
    <w:basedOn w:val="DefaultParagraphFont"/>
    <w:uiPriority w:val="22"/>
    <w:qFormat/>
    <w:rsid w:val="00650503"/>
    <w:rPr>
      <w:b/>
      <w:bCs/>
    </w:rPr>
  </w:style>
  <w:style w:type="character" w:customStyle="1" w:styleId="Heading1Char">
    <w:name w:val="Heading 1 Char"/>
    <w:basedOn w:val="DefaultParagraphFont"/>
    <w:link w:val="Heading1"/>
    <w:uiPriority w:val="9"/>
    <w:rsid w:val="003C0E06"/>
    <w:rPr>
      <w:rFonts w:ascii="Agenda-LightCondensed" w:hAnsi="Agenda-LightCondensed" w:cs="Agenda-LightCondensed"/>
      <w:b/>
      <w:sz w:val="20"/>
      <w:szCs w:val="20"/>
    </w:rPr>
  </w:style>
  <w:style w:type="paragraph" w:styleId="NoSpacing">
    <w:name w:val="No Spacing"/>
    <w:uiPriority w:val="1"/>
    <w:qFormat/>
    <w:rsid w:val="00A92424"/>
    <w:pPr>
      <w:spacing w:after="0" w:line="240" w:lineRule="auto"/>
    </w:pPr>
  </w:style>
  <w:style w:type="character" w:customStyle="1" w:styleId="Arial">
    <w:name w:val="Arial"/>
    <w:basedOn w:val="DefaultParagraphFont"/>
    <w:uiPriority w:val="1"/>
    <w:qFormat/>
    <w:rsid w:val="00CF1A45"/>
    <w:rPr>
      <w:rFonts w:ascii="Arial" w:hAnsi="Arial"/>
      <w:sz w:val="22"/>
    </w:rPr>
  </w:style>
  <w:style w:type="paragraph" w:styleId="NormalWeb">
    <w:name w:val="Normal (Web)"/>
    <w:basedOn w:val="Normal"/>
    <w:semiHidden/>
    <w:unhideWhenUsed/>
    <w:rsid w:val="001C046D"/>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944CC9"/>
    <w:rPr>
      <w:color w:val="0000FF" w:themeColor="hyperlink"/>
      <w:u w:val="single"/>
    </w:rPr>
  </w:style>
  <w:style w:type="paragraph" w:customStyle="1" w:styleId="Default">
    <w:name w:val="Default"/>
    <w:rsid w:val="008F05D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4F293D"/>
    <w:rPr>
      <w:rFonts w:ascii="Arial" w:eastAsia="Calibri" w:hAnsi="Arial" w:cs="Times New Roman"/>
      <w:i/>
      <w:sz w:val="20"/>
      <w:szCs w:val="20"/>
    </w:rPr>
  </w:style>
  <w:style w:type="character" w:customStyle="1" w:styleId="CommentTextChar">
    <w:name w:val="Comment Text Char"/>
    <w:basedOn w:val="DefaultParagraphFont"/>
    <w:link w:val="CommentText"/>
    <w:uiPriority w:val="99"/>
    <w:rsid w:val="004F293D"/>
    <w:rPr>
      <w:rFonts w:ascii="Arial" w:eastAsia="Calibri" w:hAnsi="Arial" w:cs="Times New Roman"/>
      <w:i/>
      <w:sz w:val="20"/>
      <w:szCs w:val="20"/>
    </w:rPr>
  </w:style>
  <w:style w:type="character" w:styleId="Emphasis">
    <w:name w:val="Emphasis"/>
    <w:basedOn w:val="DefaultParagraphFont"/>
    <w:uiPriority w:val="20"/>
    <w:qFormat/>
    <w:rsid w:val="00443256"/>
    <w:rPr>
      <w:i/>
      <w:iCs/>
    </w:rPr>
  </w:style>
  <w:style w:type="character" w:customStyle="1" w:styleId="Heading2Char">
    <w:name w:val="Heading 2 Char"/>
    <w:basedOn w:val="DefaultParagraphFont"/>
    <w:link w:val="Heading2"/>
    <w:uiPriority w:val="9"/>
    <w:semiHidden/>
    <w:rsid w:val="005253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7519">
      <w:bodyDiv w:val="1"/>
      <w:marLeft w:val="0"/>
      <w:marRight w:val="0"/>
      <w:marTop w:val="0"/>
      <w:marBottom w:val="0"/>
      <w:divBdr>
        <w:top w:val="none" w:sz="0" w:space="0" w:color="auto"/>
        <w:left w:val="none" w:sz="0" w:space="0" w:color="auto"/>
        <w:bottom w:val="none" w:sz="0" w:space="0" w:color="auto"/>
        <w:right w:val="none" w:sz="0" w:space="0" w:color="auto"/>
      </w:divBdr>
    </w:div>
    <w:div w:id="342586831">
      <w:bodyDiv w:val="1"/>
      <w:marLeft w:val="0"/>
      <w:marRight w:val="0"/>
      <w:marTop w:val="0"/>
      <w:marBottom w:val="0"/>
      <w:divBdr>
        <w:top w:val="none" w:sz="0" w:space="0" w:color="auto"/>
        <w:left w:val="none" w:sz="0" w:space="0" w:color="auto"/>
        <w:bottom w:val="none" w:sz="0" w:space="0" w:color="auto"/>
        <w:right w:val="none" w:sz="0" w:space="0" w:color="auto"/>
      </w:divBdr>
    </w:div>
    <w:div w:id="386804811">
      <w:bodyDiv w:val="1"/>
      <w:marLeft w:val="0"/>
      <w:marRight w:val="0"/>
      <w:marTop w:val="0"/>
      <w:marBottom w:val="0"/>
      <w:divBdr>
        <w:top w:val="none" w:sz="0" w:space="0" w:color="auto"/>
        <w:left w:val="none" w:sz="0" w:space="0" w:color="auto"/>
        <w:bottom w:val="none" w:sz="0" w:space="0" w:color="auto"/>
        <w:right w:val="none" w:sz="0" w:space="0" w:color="auto"/>
      </w:divBdr>
    </w:div>
    <w:div w:id="496386021">
      <w:bodyDiv w:val="1"/>
      <w:marLeft w:val="0"/>
      <w:marRight w:val="0"/>
      <w:marTop w:val="0"/>
      <w:marBottom w:val="0"/>
      <w:divBdr>
        <w:top w:val="none" w:sz="0" w:space="0" w:color="auto"/>
        <w:left w:val="none" w:sz="0" w:space="0" w:color="auto"/>
        <w:bottom w:val="none" w:sz="0" w:space="0" w:color="auto"/>
        <w:right w:val="none" w:sz="0" w:space="0" w:color="auto"/>
      </w:divBdr>
    </w:div>
    <w:div w:id="587889480">
      <w:bodyDiv w:val="1"/>
      <w:marLeft w:val="0"/>
      <w:marRight w:val="0"/>
      <w:marTop w:val="0"/>
      <w:marBottom w:val="0"/>
      <w:divBdr>
        <w:top w:val="none" w:sz="0" w:space="0" w:color="auto"/>
        <w:left w:val="none" w:sz="0" w:space="0" w:color="auto"/>
        <w:bottom w:val="none" w:sz="0" w:space="0" w:color="auto"/>
        <w:right w:val="none" w:sz="0" w:space="0" w:color="auto"/>
      </w:divBdr>
    </w:div>
    <w:div w:id="639580471">
      <w:bodyDiv w:val="1"/>
      <w:marLeft w:val="0"/>
      <w:marRight w:val="0"/>
      <w:marTop w:val="0"/>
      <w:marBottom w:val="0"/>
      <w:divBdr>
        <w:top w:val="none" w:sz="0" w:space="0" w:color="auto"/>
        <w:left w:val="none" w:sz="0" w:space="0" w:color="auto"/>
        <w:bottom w:val="none" w:sz="0" w:space="0" w:color="auto"/>
        <w:right w:val="none" w:sz="0" w:space="0" w:color="auto"/>
      </w:divBdr>
    </w:div>
    <w:div w:id="689644867">
      <w:bodyDiv w:val="1"/>
      <w:marLeft w:val="0"/>
      <w:marRight w:val="0"/>
      <w:marTop w:val="0"/>
      <w:marBottom w:val="0"/>
      <w:divBdr>
        <w:top w:val="none" w:sz="0" w:space="0" w:color="auto"/>
        <w:left w:val="none" w:sz="0" w:space="0" w:color="auto"/>
        <w:bottom w:val="none" w:sz="0" w:space="0" w:color="auto"/>
        <w:right w:val="none" w:sz="0" w:space="0" w:color="auto"/>
      </w:divBdr>
    </w:div>
    <w:div w:id="847409354">
      <w:bodyDiv w:val="1"/>
      <w:marLeft w:val="0"/>
      <w:marRight w:val="0"/>
      <w:marTop w:val="0"/>
      <w:marBottom w:val="0"/>
      <w:divBdr>
        <w:top w:val="none" w:sz="0" w:space="0" w:color="auto"/>
        <w:left w:val="none" w:sz="0" w:space="0" w:color="auto"/>
        <w:bottom w:val="none" w:sz="0" w:space="0" w:color="auto"/>
        <w:right w:val="none" w:sz="0" w:space="0" w:color="auto"/>
      </w:divBdr>
    </w:div>
    <w:div w:id="907039712">
      <w:bodyDiv w:val="1"/>
      <w:marLeft w:val="0"/>
      <w:marRight w:val="0"/>
      <w:marTop w:val="0"/>
      <w:marBottom w:val="0"/>
      <w:divBdr>
        <w:top w:val="none" w:sz="0" w:space="0" w:color="auto"/>
        <w:left w:val="none" w:sz="0" w:space="0" w:color="auto"/>
        <w:bottom w:val="none" w:sz="0" w:space="0" w:color="auto"/>
        <w:right w:val="none" w:sz="0" w:space="0" w:color="auto"/>
      </w:divBdr>
    </w:div>
    <w:div w:id="1017543856">
      <w:bodyDiv w:val="1"/>
      <w:marLeft w:val="0"/>
      <w:marRight w:val="0"/>
      <w:marTop w:val="0"/>
      <w:marBottom w:val="0"/>
      <w:divBdr>
        <w:top w:val="none" w:sz="0" w:space="0" w:color="auto"/>
        <w:left w:val="none" w:sz="0" w:space="0" w:color="auto"/>
        <w:bottom w:val="none" w:sz="0" w:space="0" w:color="auto"/>
        <w:right w:val="none" w:sz="0" w:space="0" w:color="auto"/>
      </w:divBdr>
    </w:div>
    <w:div w:id="1113135192">
      <w:bodyDiv w:val="1"/>
      <w:marLeft w:val="0"/>
      <w:marRight w:val="0"/>
      <w:marTop w:val="0"/>
      <w:marBottom w:val="0"/>
      <w:divBdr>
        <w:top w:val="none" w:sz="0" w:space="0" w:color="auto"/>
        <w:left w:val="none" w:sz="0" w:space="0" w:color="auto"/>
        <w:bottom w:val="none" w:sz="0" w:space="0" w:color="auto"/>
        <w:right w:val="none" w:sz="0" w:space="0" w:color="auto"/>
      </w:divBdr>
    </w:div>
    <w:div w:id="1133912294">
      <w:bodyDiv w:val="1"/>
      <w:marLeft w:val="0"/>
      <w:marRight w:val="0"/>
      <w:marTop w:val="0"/>
      <w:marBottom w:val="0"/>
      <w:divBdr>
        <w:top w:val="none" w:sz="0" w:space="0" w:color="auto"/>
        <w:left w:val="none" w:sz="0" w:space="0" w:color="auto"/>
        <w:bottom w:val="none" w:sz="0" w:space="0" w:color="auto"/>
        <w:right w:val="none" w:sz="0" w:space="0" w:color="auto"/>
      </w:divBdr>
    </w:div>
    <w:div w:id="1180434470">
      <w:bodyDiv w:val="1"/>
      <w:marLeft w:val="0"/>
      <w:marRight w:val="0"/>
      <w:marTop w:val="0"/>
      <w:marBottom w:val="0"/>
      <w:divBdr>
        <w:top w:val="none" w:sz="0" w:space="0" w:color="auto"/>
        <w:left w:val="none" w:sz="0" w:space="0" w:color="auto"/>
        <w:bottom w:val="none" w:sz="0" w:space="0" w:color="auto"/>
        <w:right w:val="none" w:sz="0" w:space="0" w:color="auto"/>
      </w:divBdr>
    </w:div>
    <w:div w:id="1229341864">
      <w:bodyDiv w:val="1"/>
      <w:marLeft w:val="0"/>
      <w:marRight w:val="0"/>
      <w:marTop w:val="0"/>
      <w:marBottom w:val="0"/>
      <w:divBdr>
        <w:top w:val="none" w:sz="0" w:space="0" w:color="auto"/>
        <w:left w:val="none" w:sz="0" w:space="0" w:color="auto"/>
        <w:bottom w:val="none" w:sz="0" w:space="0" w:color="auto"/>
        <w:right w:val="none" w:sz="0" w:space="0" w:color="auto"/>
      </w:divBdr>
    </w:div>
    <w:div w:id="1284581173">
      <w:bodyDiv w:val="1"/>
      <w:marLeft w:val="0"/>
      <w:marRight w:val="0"/>
      <w:marTop w:val="0"/>
      <w:marBottom w:val="0"/>
      <w:divBdr>
        <w:top w:val="none" w:sz="0" w:space="0" w:color="auto"/>
        <w:left w:val="none" w:sz="0" w:space="0" w:color="auto"/>
        <w:bottom w:val="none" w:sz="0" w:space="0" w:color="auto"/>
        <w:right w:val="none" w:sz="0" w:space="0" w:color="auto"/>
      </w:divBdr>
    </w:div>
    <w:div w:id="1433015030">
      <w:bodyDiv w:val="1"/>
      <w:marLeft w:val="0"/>
      <w:marRight w:val="0"/>
      <w:marTop w:val="0"/>
      <w:marBottom w:val="0"/>
      <w:divBdr>
        <w:top w:val="none" w:sz="0" w:space="0" w:color="auto"/>
        <w:left w:val="none" w:sz="0" w:space="0" w:color="auto"/>
        <w:bottom w:val="none" w:sz="0" w:space="0" w:color="auto"/>
        <w:right w:val="none" w:sz="0" w:space="0" w:color="auto"/>
      </w:divBdr>
    </w:div>
    <w:div w:id="1454521437">
      <w:bodyDiv w:val="1"/>
      <w:marLeft w:val="0"/>
      <w:marRight w:val="0"/>
      <w:marTop w:val="0"/>
      <w:marBottom w:val="0"/>
      <w:divBdr>
        <w:top w:val="none" w:sz="0" w:space="0" w:color="auto"/>
        <w:left w:val="none" w:sz="0" w:space="0" w:color="auto"/>
        <w:bottom w:val="none" w:sz="0" w:space="0" w:color="auto"/>
        <w:right w:val="none" w:sz="0" w:space="0" w:color="auto"/>
      </w:divBdr>
    </w:div>
    <w:div w:id="1504125514">
      <w:bodyDiv w:val="1"/>
      <w:marLeft w:val="0"/>
      <w:marRight w:val="0"/>
      <w:marTop w:val="0"/>
      <w:marBottom w:val="0"/>
      <w:divBdr>
        <w:top w:val="none" w:sz="0" w:space="0" w:color="auto"/>
        <w:left w:val="none" w:sz="0" w:space="0" w:color="auto"/>
        <w:bottom w:val="none" w:sz="0" w:space="0" w:color="auto"/>
        <w:right w:val="none" w:sz="0" w:space="0" w:color="auto"/>
      </w:divBdr>
    </w:div>
    <w:div w:id="1505783339">
      <w:bodyDiv w:val="1"/>
      <w:marLeft w:val="0"/>
      <w:marRight w:val="0"/>
      <w:marTop w:val="0"/>
      <w:marBottom w:val="0"/>
      <w:divBdr>
        <w:top w:val="none" w:sz="0" w:space="0" w:color="auto"/>
        <w:left w:val="none" w:sz="0" w:space="0" w:color="auto"/>
        <w:bottom w:val="none" w:sz="0" w:space="0" w:color="auto"/>
        <w:right w:val="none" w:sz="0" w:space="0" w:color="auto"/>
      </w:divBdr>
    </w:div>
    <w:div w:id="1739396038">
      <w:bodyDiv w:val="1"/>
      <w:marLeft w:val="0"/>
      <w:marRight w:val="0"/>
      <w:marTop w:val="0"/>
      <w:marBottom w:val="0"/>
      <w:divBdr>
        <w:top w:val="none" w:sz="0" w:space="0" w:color="auto"/>
        <w:left w:val="none" w:sz="0" w:space="0" w:color="auto"/>
        <w:bottom w:val="none" w:sz="0" w:space="0" w:color="auto"/>
        <w:right w:val="none" w:sz="0" w:space="0" w:color="auto"/>
      </w:divBdr>
    </w:div>
    <w:div w:id="1778405744">
      <w:bodyDiv w:val="1"/>
      <w:marLeft w:val="0"/>
      <w:marRight w:val="0"/>
      <w:marTop w:val="0"/>
      <w:marBottom w:val="0"/>
      <w:divBdr>
        <w:top w:val="none" w:sz="0" w:space="0" w:color="auto"/>
        <w:left w:val="none" w:sz="0" w:space="0" w:color="auto"/>
        <w:bottom w:val="none" w:sz="0" w:space="0" w:color="auto"/>
        <w:right w:val="none" w:sz="0" w:space="0" w:color="auto"/>
      </w:divBdr>
    </w:div>
    <w:div w:id="1898319746">
      <w:bodyDiv w:val="1"/>
      <w:marLeft w:val="0"/>
      <w:marRight w:val="0"/>
      <w:marTop w:val="0"/>
      <w:marBottom w:val="0"/>
      <w:divBdr>
        <w:top w:val="none" w:sz="0" w:space="0" w:color="auto"/>
        <w:left w:val="none" w:sz="0" w:space="0" w:color="auto"/>
        <w:bottom w:val="none" w:sz="0" w:space="0" w:color="auto"/>
        <w:right w:val="none" w:sz="0" w:space="0" w:color="auto"/>
      </w:divBdr>
    </w:div>
    <w:div w:id="1969360186">
      <w:bodyDiv w:val="1"/>
      <w:marLeft w:val="0"/>
      <w:marRight w:val="0"/>
      <w:marTop w:val="0"/>
      <w:marBottom w:val="0"/>
      <w:divBdr>
        <w:top w:val="none" w:sz="0" w:space="0" w:color="auto"/>
        <w:left w:val="none" w:sz="0" w:space="0" w:color="auto"/>
        <w:bottom w:val="none" w:sz="0" w:space="0" w:color="auto"/>
        <w:right w:val="none" w:sz="0" w:space="0" w:color="auto"/>
      </w:divBdr>
    </w:div>
    <w:div w:id="1982079198">
      <w:bodyDiv w:val="1"/>
      <w:marLeft w:val="0"/>
      <w:marRight w:val="0"/>
      <w:marTop w:val="0"/>
      <w:marBottom w:val="0"/>
      <w:divBdr>
        <w:top w:val="none" w:sz="0" w:space="0" w:color="auto"/>
        <w:left w:val="none" w:sz="0" w:space="0" w:color="auto"/>
        <w:bottom w:val="none" w:sz="0" w:space="0" w:color="auto"/>
        <w:right w:val="none" w:sz="0" w:space="0" w:color="auto"/>
      </w:divBdr>
    </w:div>
    <w:div w:id="2075351663">
      <w:bodyDiv w:val="1"/>
      <w:marLeft w:val="0"/>
      <w:marRight w:val="0"/>
      <w:marTop w:val="0"/>
      <w:marBottom w:val="0"/>
      <w:divBdr>
        <w:top w:val="none" w:sz="0" w:space="0" w:color="auto"/>
        <w:left w:val="none" w:sz="0" w:space="0" w:color="auto"/>
        <w:bottom w:val="none" w:sz="0" w:space="0" w:color="auto"/>
        <w:right w:val="none" w:sz="0" w:space="0" w:color="auto"/>
      </w:divBdr>
    </w:div>
    <w:div w:id="21132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5558559-4227-4604-8ad3-cbd27ebaf3c0">
      <Value>2</Value>
    </TaxCatchAll>
    <Count xmlns="5ab87f01-9100-4493-a291-be53f93ddc8a" xsi:nil="true"/>
    <k15e0b50668e4945952449fab5c2bf84 xmlns="5ab87f01-9100-4493-a291-be53f93ddc8a">
      <Terms xmlns="http://schemas.microsoft.com/office/infopath/2007/PartnerControls">
        <TermInfo xmlns="http://schemas.microsoft.com/office/infopath/2007/PartnerControls">
          <TermName xmlns="http://schemas.microsoft.com/office/infopath/2007/PartnerControls">8.1.3.1.1 Control of Computer Hardware Assets</TermName>
          <TermId xmlns="http://schemas.microsoft.com/office/infopath/2007/PartnerControls">76ae93d1-b9e9-46b2-810c-1933b0703f4d</TermId>
        </TermInfo>
      </Terms>
    </k15e0b50668e4945952449fab5c2bf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A8F374834194CB5EE2742C585ADE4" ma:contentTypeVersion="6" ma:contentTypeDescription="Create a new document." ma:contentTypeScope="" ma:versionID="5463effa3a9d0d49b19249a50ee98324">
  <xsd:schema xmlns:xsd="http://www.w3.org/2001/XMLSchema" xmlns:xs="http://www.w3.org/2001/XMLSchema" xmlns:p="http://schemas.microsoft.com/office/2006/metadata/properties" xmlns:ns1="http://schemas.microsoft.com/sharepoint/v3" xmlns:ns2="5ab87f01-9100-4493-a291-be53f93ddc8a" xmlns:ns3="d5558559-4227-4604-8ad3-cbd27ebaf3c0" targetNamespace="http://schemas.microsoft.com/office/2006/metadata/properties" ma:root="true" ma:fieldsID="1692fe1294f2ab3c9906cd1eb6b1ad5a" ns1:_="" ns2:_="" ns3:_="">
    <xsd:import namespace="http://schemas.microsoft.com/sharepoint/v3"/>
    <xsd:import namespace="5ab87f01-9100-4493-a291-be53f93ddc8a"/>
    <xsd:import namespace="d5558559-4227-4604-8ad3-cbd27ebaf3c0"/>
    <xsd:element name="properties">
      <xsd:complexType>
        <xsd:sequence>
          <xsd:element name="documentManagement">
            <xsd:complexType>
              <xsd:all>
                <xsd:element ref="ns1:PublishingExpirationDate" minOccurs="0"/>
                <xsd:element ref="ns1:PublishingStartDate" minOccurs="0"/>
                <xsd:element ref="ns2:Count" minOccurs="0"/>
                <xsd:element ref="ns2:k15e0b50668e4945952449fab5c2bf84"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87f01-9100-4493-a291-be53f93ddc8a" elementFormDefault="qualified">
    <xsd:import namespace="http://schemas.microsoft.com/office/2006/documentManagement/types"/>
    <xsd:import namespace="http://schemas.microsoft.com/office/infopath/2007/PartnerControls"/>
    <xsd:element name="Count" ma:index="5" nillable="true" ma:displayName="Count" ma:internalName="Count">
      <xsd:simpleType>
        <xsd:restriction base="dms:Text">
          <xsd:maxLength value="255"/>
        </xsd:restriction>
      </xsd:simpleType>
    </xsd:element>
    <xsd:element name="k15e0b50668e4945952449fab5c2bf84" ma:index="8" nillable="true" ma:taxonomy="true" ma:internalName="k15e0b50668e4945952449fab5c2bf84" ma:taxonomyFieldName="IT" ma:displayName="IT" ma:default="" ma:fieldId="{415e0b50-668e-4945-9524-49fab5c2bf84}" ma:sspId="c00ca11b-e092-40d1-9023-f4255ce71eb4" ma:termSetId="dcf93bc4-d7ca-4c3c-8654-2a25a763ac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58559-4227-4604-8ad3-cbd27ebaf3c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d7bf21-fdd9-4c90-be04-ac817f715ef5}" ma:internalName="TaxCatchAll" ma:showField="CatchAllData" ma:web="d5558559-4227-4604-8ad3-cbd27ebaf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D7425-C9CC-4642-A075-7C66B9AC95FB}">
  <ds:schemaRefs>
    <ds:schemaRef ds:uri="http://schemas.microsoft.com/office/2006/metadata/properties"/>
    <ds:schemaRef ds:uri="http://schemas.microsoft.com/office/infopath/2007/PartnerControls"/>
    <ds:schemaRef ds:uri="http://schemas.microsoft.com/sharepoint/v3"/>
    <ds:schemaRef ds:uri="d5558559-4227-4604-8ad3-cbd27ebaf3c0"/>
    <ds:schemaRef ds:uri="5ab87f01-9100-4493-a291-be53f93ddc8a"/>
  </ds:schemaRefs>
</ds:datastoreItem>
</file>

<file path=customXml/itemProps2.xml><?xml version="1.0" encoding="utf-8"?>
<ds:datastoreItem xmlns:ds="http://schemas.openxmlformats.org/officeDocument/2006/customXml" ds:itemID="{8462AF97-8AE9-4C23-B5E5-00A8B7626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87f01-9100-4493-a291-be53f93ddc8a"/>
    <ds:schemaRef ds:uri="d5558559-4227-4604-8ad3-cbd27eba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EB2E6-45D7-4708-931E-806F7AF038C9}">
  <ds:schemaRefs>
    <ds:schemaRef ds:uri="http://schemas.microsoft.com/sharepoint/v3/contenttype/forms"/>
  </ds:schemaRefs>
</ds:datastoreItem>
</file>

<file path=docMetadata/LabelInfo.xml><?xml version="1.0" encoding="utf-8"?>
<clbl:labelList xmlns:clbl="http://schemas.microsoft.com/office/2020/mipLabelMetadata">
  <clbl:label id="{bedb0bcf-fc86-46fa-b1f0-c7719e40c7e1}"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344</Words>
  <Characters>1881</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IT Termination Procedure Checklist</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Termination Procedure Checklist</dc:title>
  <dc:creator>Maria Rangwetsi</dc:creator>
  <cp:lastModifiedBy>Mapule Msiza</cp:lastModifiedBy>
  <cp:revision>22</cp:revision>
  <cp:lastPrinted>2025-02-11T12:07:00Z</cp:lastPrinted>
  <dcterms:created xsi:type="dcterms:W3CDTF">2026-04-15T06:46:00Z</dcterms:created>
  <dcterms:modified xsi:type="dcterms:W3CDTF">2026-05-06T08:43:00Z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0x0101009E5A8F374834194CB5EE2742C585ADE4</vt:lpwstr>
  </property>
  <property fmtid="{D5CDD505-2E9C-101B-9397-08002B2CF9AE}" pid="3" name="Fileplan Structure">
    <vt:lpwstr>2;#8.1.3.1.1 Control of Computer Hardware Assets|76ae93d1-b9e9-46b2-810c-1933b0703f4d</vt:lpwstr>
  </property>
  <property fmtid="{D5CDD505-2E9C-101B-9397-08002B2CF9AE}" pid="4" name="IT">
    <vt:lpwstr>2;#8.1.3.1.1 Control of Computer Hardware Assets|76ae93d1-b9e9-46b2-810c-1933b0703f4d</vt:lpwstr>
  </property>
  <property fmtid="{D5CDD505-2E9C-101B-9397-08002B2CF9AE}" pid="5" name="MSIP_Label_f0395396-53a0-4da7-a6c0-67f860cf20cd_Enabled">
    <vt:lpwstr>true</vt:lpwstr>
  </property>
  <property fmtid="{D5CDD505-2E9C-101B-9397-08002B2CF9AE}" pid="6" name="MSIP_Label_f0395396-53a0-4da7-a6c0-67f860cf20cd_SetDate">
    <vt:lpwstr>2024-09-13T12:12:48Z</vt:lpwstr>
  </property>
  <property fmtid="{D5CDD505-2E9C-101B-9397-08002B2CF9AE}" pid="7" name="MSIP_Label_f0395396-53a0-4da7-a6c0-67f860cf20cd_Method">
    <vt:lpwstr>Privileged</vt:lpwstr>
  </property>
  <property fmtid="{D5CDD505-2E9C-101B-9397-08002B2CF9AE}" pid="8" name="MSIP_Label_f0395396-53a0-4da7-a6c0-67f860cf20cd_Name">
    <vt:lpwstr>Confidential</vt:lpwstr>
  </property>
  <property fmtid="{D5CDD505-2E9C-101B-9397-08002B2CF9AE}" pid="9" name="MSIP_Label_f0395396-53a0-4da7-a6c0-67f860cf20cd_SiteId">
    <vt:lpwstr>b0db2de3-03fb-4b84-ac2e-2d33846e8834</vt:lpwstr>
  </property>
  <property fmtid="{D5CDD505-2E9C-101B-9397-08002B2CF9AE}" pid="10" name="MSIP_Label_f0395396-53a0-4da7-a6c0-67f860cf20cd_ActionId">
    <vt:lpwstr>6330c9f2-2b59-430c-86a1-f5cee5446fb8</vt:lpwstr>
  </property>
  <property fmtid="{D5CDD505-2E9C-101B-9397-08002B2CF9AE}" pid="11" name="MSIP_Label_f0395396-53a0-4da7-a6c0-67f860cf20cd_ContentBits">
    <vt:lpwstr>0</vt:lpwstr>
  </property>
  <property fmtid="{D5CDD505-2E9C-101B-9397-08002B2CF9AE}" pid="12" name="GrammarlyDocumentId">
    <vt:lpwstr>356add6b7fec08f1346b41fd4ca3e2f203ba9b1fdc6a36993a49369689e097f8</vt:lpwstr>
  </property>
</Properties>
</file>