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646E74EE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6D025C">
        <w:rPr>
          <w:rFonts w:ascii="Arial" w:hAnsi="Arial" w:cs="Arial"/>
          <w:sz w:val="24"/>
          <w:szCs w:val="24"/>
        </w:rPr>
        <w:t>01-15</w:t>
      </w:r>
    </w:p>
    <w:p w14:paraId="48AA0D18" w14:textId="3614BEF1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0A5896">
        <w:rPr>
          <w:rFonts w:ascii="Arial" w:hAnsi="Arial" w:cs="Arial"/>
          <w:color w:val="000000"/>
          <w:sz w:val="24"/>
          <w:szCs w:val="24"/>
        </w:rPr>
        <w:t>085320</w:t>
      </w:r>
    </w:p>
    <w:p w14:paraId="1AAB7A6B" w14:textId="3611E4CF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0A5896">
        <w:rPr>
          <w:rFonts w:ascii="Arial" w:hAnsi="Arial" w:cs="Arial"/>
          <w:color w:val="000000"/>
          <w:sz w:val="24"/>
          <w:szCs w:val="24"/>
        </w:rPr>
        <w:t>Nonhlanhla Mashigo</w:t>
      </w:r>
    </w:p>
    <w:p w14:paraId="6EA0A2E2" w14:textId="3C1B762E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</w:t>
      </w:r>
      <w:r w:rsidR="000A5896">
        <w:rPr>
          <w:rFonts w:ascii="Arial" w:hAnsi="Arial" w:cs="Arial"/>
          <w:sz w:val="24"/>
          <w:szCs w:val="24"/>
        </w:rPr>
        <w:t>47</w:t>
      </w:r>
    </w:p>
    <w:p w14:paraId="74605508" w14:textId="63068D6C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0A5896">
        <w:rPr>
          <w:rFonts w:ascii="Arial" w:hAnsi="Arial" w:cs="Arial"/>
          <w:color w:val="000000"/>
          <w:sz w:val="24"/>
          <w:szCs w:val="24"/>
        </w:rPr>
        <w:t>NhlanhlaD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1DF7CE6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6D025C">
        <w:rPr>
          <w:rFonts w:ascii="Arial" w:hAnsi="Arial" w:cs="Arial"/>
          <w:color w:val="000000"/>
          <w:sz w:val="24"/>
          <w:szCs w:val="24"/>
        </w:rPr>
        <w:t>01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6D025C">
        <w:rPr>
          <w:rFonts w:ascii="Arial" w:hAnsi="Arial" w:cs="Arial"/>
          <w:color w:val="000000"/>
          <w:sz w:val="24"/>
          <w:szCs w:val="24"/>
        </w:rPr>
        <w:t>23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0AA217B2" w:rsidR="007743FC" w:rsidRPr="00062FE7" w:rsidRDefault="000A589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589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Zebra GK420 TT 203DPI label printer</w:t>
            </w:r>
          </w:p>
        </w:tc>
        <w:tc>
          <w:tcPr>
            <w:tcW w:w="1190" w:type="dxa"/>
          </w:tcPr>
          <w:p w14:paraId="4EDE49F8" w14:textId="2B4DFCB3" w:rsidR="007743FC" w:rsidRDefault="000B7E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89F1F3-2DC4-405E-BBE6-8CCDE8CB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4</cp:revision>
  <cp:lastPrinted>2023-11-21T08:36:00Z</cp:lastPrinted>
  <dcterms:created xsi:type="dcterms:W3CDTF">2023-12-13T05:54:00Z</dcterms:created>
  <dcterms:modified xsi:type="dcterms:W3CDTF">2024-01-15T08:33:00Z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