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801" w:rsidRDefault="00AA4801">
      <w:r>
        <w:rPr>
          <w:noProof/>
          <w:lang w:eastAsia="en-ZA"/>
        </w:rPr>
        <w:drawing>
          <wp:anchor distT="0" distB="0" distL="114300" distR="114300" simplePos="0" relativeHeight="251658240" behindDoc="0" locked="0" layoutInCell="1" allowOverlap="1">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t>Agricultural Research Council</w:t>
      </w:r>
    </w:p>
    <w:p w:rsidR="00AA4801" w:rsidRDefault="00AA4801">
      <w:r>
        <w:t>1134 Park Street</w:t>
      </w:r>
    </w:p>
    <w:p w:rsidR="00AA4801" w:rsidRDefault="00AA4801">
      <w:r>
        <w:t>ARCADIA</w:t>
      </w:r>
    </w:p>
    <w:p w:rsidR="00AA4801" w:rsidRDefault="00AA4801">
      <w:r>
        <w:t>0083</w:t>
      </w:r>
    </w:p>
    <w:p w:rsidR="00AA4801" w:rsidRDefault="00AA4801"/>
    <w:p w:rsidR="00AA4801" w:rsidRPr="001354D0" w:rsidRDefault="00AA4801" w:rsidP="00A257EA">
      <w:pPr>
        <w:spacing w:after="0"/>
        <w:jc w:val="center"/>
        <w:rPr>
          <w:rFonts w:cs="Arial"/>
          <w:b/>
        </w:rPr>
      </w:pPr>
      <w:r w:rsidRPr="001354D0">
        <w:rPr>
          <w:rFonts w:cs="Arial"/>
          <w:b/>
        </w:rPr>
        <w:t>Request for quotation</w:t>
      </w:r>
      <w:r w:rsidRPr="001354D0">
        <w:rPr>
          <w:rFonts w:cs="Arial"/>
          <w:b/>
        </w:rPr>
        <w:tab/>
      </w:r>
    </w:p>
    <w:p w:rsidR="00AA4801" w:rsidRPr="001354D0" w:rsidRDefault="00643399" w:rsidP="00AA4801">
      <w:pPr>
        <w:spacing w:after="0"/>
        <w:ind w:left="4536"/>
        <w:rPr>
          <w:rFonts w:cs="Arial"/>
        </w:rPr>
      </w:pPr>
      <w:r w:rsidRPr="001354D0">
        <w:rPr>
          <w:rFonts w:cs="Arial"/>
        </w:rPr>
        <w:tab/>
      </w:r>
      <w:r w:rsidRPr="001354D0">
        <w:rPr>
          <w:rFonts w:cs="Arial"/>
        </w:rPr>
        <w:tab/>
      </w:r>
    </w:p>
    <w:p w:rsidR="00AA4801" w:rsidRPr="001354D0" w:rsidRDefault="00AA4801" w:rsidP="00AA4801">
      <w:pPr>
        <w:spacing w:after="0"/>
        <w:ind w:left="4536"/>
        <w:rPr>
          <w:rFonts w:cs="Arial"/>
        </w:rPr>
      </w:pPr>
      <w:r w:rsidRPr="001354D0">
        <w:rPr>
          <w:rFonts w:cs="Arial"/>
        </w:rPr>
        <w:t>Date:</w:t>
      </w:r>
      <w:r w:rsidRPr="001354D0">
        <w:rPr>
          <w:rFonts w:cs="Arial"/>
        </w:rPr>
        <w:tab/>
      </w:r>
      <w:r w:rsidRPr="001354D0">
        <w:rPr>
          <w:rFonts w:cs="Arial"/>
        </w:rPr>
        <w:tab/>
      </w:r>
      <w:r w:rsidR="000967D0">
        <w:rPr>
          <w:rFonts w:cs="Arial"/>
        </w:rPr>
        <w:t>2021-</w:t>
      </w:r>
      <w:r w:rsidR="00625272">
        <w:rPr>
          <w:rFonts w:cs="Arial"/>
        </w:rPr>
        <w:t>1</w:t>
      </w:r>
      <w:r w:rsidR="00526F2A">
        <w:rPr>
          <w:rFonts w:cs="Arial"/>
        </w:rPr>
        <w:t>2</w:t>
      </w:r>
      <w:r w:rsidR="00625272">
        <w:rPr>
          <w:rFonts w:cs="Arial"/>
        </w:rPr>
        <w:t>-</w:t>
      </w:r>
      <w:r w:rsidR="00526F2A">
        <w:rPr>
          <w:rFonts w:cs="Arial"/>
        </w:rPr>
        <w:t>15</w:t>
      </w:r>
    </w:p>
    <w:p w:rsidR="00AA4801" w:rsidRPr="001354D0" w:rsidRDefault="00643399" w:rsidP="00674FFA">
      <w:pPr>
        <w:spacing w:after="0"/>
        <w:ind w:left="4536"/>
        <w:rPr>
          <w:rFonts w:cs="Arial"/>
          <w:b/>
          <w:color w:val="FF0000"/>
        </w:rPr>
      </w:pPr>
      <w:r w:rsidRPr="001354D0">
        <w:rPr>
          <w:rFonts w:cs="Arial"/>
          <w:b/>
          <w:color w:val="FF0000"/>
        </w:rPr>
        <w:t xml:space="preserve">Expiration Date: </w:t>
      </w:r>
      <w:r w:rsidRPr="001354D0">
        <w:rPr>
          <w:rFonts w:cs="Arial"/>
          <w:b/>
          <w:color w:val="FF0000"/>
        </w:rPr>
        <w:tab/>
      </w:r>
      <w:r w:rsidR="000967D0">
        <w:rPr>
          <w:rFonts w:cs="Arial"/>
          <w:b/>
          <w:color w:val="FF0000"/>
        </w:rPr>
        <w:t>2021-1</w:t>
      </w:r>
      <w:r w:rsidR="00526F2A">
        <w:rPr>
          <w:rFonts w:cs="Arial"/>
          <w:b/>
          <w:color w:val="FF0000"/>
        </w:rPr>
        <w:t>2</w:t>
      </w:r>
      <w:r w:rsidR="000967D0">
        <w:rPr>
          <w:rFonts w:cs="Arial"/>
          <w:b/>
          <w:color w:val="FF0000"/>
        </w:rPr>
        <w:t>-</w:t>
      </w:r>
      <w:r w:rsidR="00526F2A">
        <w:rPr>
          <w:rFonts w:cs="Arial"/>
          <w:b/>
          <w:color w:val="FF0000"/>
        </w:rPr>
        <w:t>21</w:t>
      </w:r>
      <w:r w:rsidRPr="001354D0">
        <w:rPr>
          <w:rFonts w:cs="Arial"/>
          <w:b/>
          <w:color w:val="FF0000"/>
        </w:rPr>
        <w:t xml:space="preserve"> at </w:t>
      </w:r>
      <w:r w:rsidR="000967D0">
        <w:rPr>
          <w:rFonts w:cs="Arial"/>
          <w:b/>
          <w:color w:val="FF0000"/>
        </w:rPr>
        <w:t>11</w:t>
      </w:r>
      <w:r w:rsidR="00E6404A" w:rsidRPr="001354D0">
        <w:rPr>
          <w:rFonts w:cs="Arial"/>
          <w:b/>
          <w:color w:val="FF0000"/>
        </w:rPr>
        <w:t>H</w:t>
      </w:r>
      <w:r w:rsidR="0093789C" w:rsidRPr="001354D0">
        <w:rPr>
          <w:rFonts w:cs="Arial"/>
          <w:b/>
          <w:color w:val="FF0000"/>
        </w:rPr>
        <w:t>00</w:t>
      </w:r>
    </w:p>
    <w:p w:rsidR="00AA4801" w:rsidRPr="001354D0" w:rsidRDefault="008F5241" w:rsidP="00AA4801">
      <w:pPr>
        <w:spacing w:after="0"/>
        <w:ind w:left="4536"/>
        <w:rPr>
          <w:rFonts w:cs="Arial"/>
        </w:rPr>
      </w:pPr>
      <w:r w:rsidRPr="001354D0">
        <w:rPr>
          <w:rFonts w:cs="Arial"/>
        </w:rPr>
        <w:t>Telephone:</w:t>
      </w:r>
      <w:r w:rsidRPr="001354D0">
        <w:rPr>
          <w:rFonts w:cs="Arial"/>
        </w:rPr>
        <w:tab/>
      </w:r>
      <w:r w:rsidRPr="001354D0">
        <w:rPr>
          <w:rFonts w:cs="Arial"/>
        </w:rPr>
        <w:tab/>
        <w:t>+27 (0) 12 529-9316</w:t>
      </w:r>
    </w:p>
    <w:p w:rsidR="00AA4801" w:rsidRPr="001354D0" w:rsidRDefault="00AA4801" w:rsidP="00AA4801">
      <w:pPr>
        <w:spacing w:after="0"/>
        <w:ind w:left="4536"/>
        <w:rPr>
          <w:rFonts w:cs="Arial"/>
        </w:rPr>
      </w:pPr>
      <w:r w:rsidRPr="001354D0">
        <w:rPr>
          <w:rFonts w:cs="Arial"/>
        </w:rPr>
        <w:t>Tax Registration:</w:t>
      </w:r>
      <w:r w:rsidRPr="001354D0">
        <w:rPr>
          <w:rFonts w:cs="Arial"/>
        </w:rPr>
        <w:tab/>
        <w:t>4140125313</w:t>
      </w:r>
    </w:p>
    <w:p w:rsidR="00AA4801" w:rsidRPr="001354D0" w:rsidRDefault="00AA4801" w:rsidP="00AA4801">
      <w:pPr>
        <w:spacing w:after="0"/>
        <w:ind w:left="4536"/>
        <w:rPr>
          <w:rFonts w:cs="Arial"/>
        </w:rPr>
      </w:pPr>
    </w:p>
    <w:p w:rsidR="00AA4801" w:rsidRPr="001354D0" w:rsidRDefault="00AA4801" w:rsidP="007E6365">
      <w:pPr>
        <w:spacing w:after="0"/>
        <w:ind w:left="4536"/>
        <w:rPr>
          <w:rFonts w:cs="Arial"/>
        </w:rPr>
      </w:pPr>
      <w:r w:rsidRPr="001354D0">
        <w:rPr>
          <w:rFonts w:cs="Arial"/>
        </w:rPr>
        <w:t>Delivery address:</w:t>
      </w:r>
    </w:p>
    <w:p w:rsidR="00AA4801" w:rsidRPr="001354D0" w:rsidRDefault="00AA4801" w:rsidP="00AA4801">
      <w:pPr>
        <w:spacing w:after="0"/>
        <w:ind w:left="4536"/>
        <w:rPr>
          <w:rFonts w:cs="Arial"/>
        </w:rPr>
      </w:pPr>
      <w:r w:rsidRPr="001354D0">
        <w:rPr>
          <w:rFonts w:cs="Arial"/>
        </w:rPr>
        <w:t>ARC-Onderstepoort Veterinary Institute (ARC-OVI)</w:t>
      </w:r>
    </w:p>
    <w:p w:rsidR="00AA4801" w:rsidRPr="001354D0" w:rsidRDefault="00AA4801" w:rsidP="00AA4801">
      <w:pPr>
        <w:spacing w:after="0"/>
        <w:ind w:left="4536"/>
        <w:rPr>
          <w:rFonts w:cs="Arial"/>
        </w:rPr>
      </w:pPr>
      <w:r w:rsidRPr="001354D0">
        <w:rPr>
          <w:rFonts w:cs="Arial"/>
        </w:rPr>
        <w:t>100 Old Soutpan Road (M35)</w:t>
      </w:r>
    </w:p>
    <w:p w:rsidR="00AA4801" w:rsidRPr="001354D0" w:rsidRDefault="00AA4801" w:rsidP="00AA4801">
      <w:pPr>
        <w:spacing w:after="0"/>
        <w:ind w:left="4536"/>
        <w:rPr>
          <w:rFonts w:cs="Arial"/>
        </w:rPr>
      </w:pPr>
      <w:r w:rsidRPr="001354D0">
        <w:rPr>
          <w:rFonts w:cs="Arial"/>
        </w:rPr>
        <w:t>Private Bag X05</w:t>
      </w:r>
    </w:p>
    <w:p w:rsidR="00AA4801" w:rsidRPr="001354D0" w:rsidRDefault="00AA4801" w:rsidP="00AA4801">
      <w:pPr>
        <w:spacing w:after="0"/>
        <w:ind w:left="4536"/>
        <w:rPr>
          <w:rFonts w:cs="Arial"/>
        </w:rPr>
      </w:pPr>
      <w:r w:rsidRPr="001354D0">
        <w:rPr>
          <w:rFonts w:cs="Arial"/>
        </w:rPr>
        <w:t>ONDERSTEPOORT</w:t>
      </w:r>
    </w:p>
    <w:p w:rsidR="00AA4801" w:rsidRPr="001354D0" w:rsidRDefault="00AA4801" w:rsidP="00AA4801">
      <w:pPr>
        <w:spacing w:after="0"/>
        <w:ind w:left="4536"/>
        <w:rPr>
          <w:rFonts w:cs="Arial"/>
        </w:rPr>
      </w:pPr>
      <w:r w:rsidRPr="001354D0">
        <w:rPr>
          <w:rFonts w:cs="Arial"/>
        </w:rPr>
        <w:t>0110</w:t>
      </w:r>
    </w:p>
    <w:p w:rsidR="00AA4801" w:rsidRPr="001354D0" w:rsidRDefault="00AA4801" w:rsidP="00AA4801">
      <w:pPr>
        <w:spacing w:after="0"/>
        <w:rPr>
          <w:rFonts w:cs="Arial"/>
        </w:rPr>
      </w:pPr>
    </w:p>
    <w:p w:rsidR="00A573FF" w:rsidRPr="001354D0" w:rsidRDefault="00DD3BED" w:rsidP="00AA4801">
      <w:pPr>
        <w:spacing w:after="0"/>
        <w:rPr>
          <w:rFonts w:cs="Arial"/>
          <w:b/>
          <w:u w:val="single"/>
        </w:rPr>
      </w:pPr>
      <w:r>
        <w:rPr>
          <w:rFonts w:cs="Arial"/>
          <w:b/>
          <w:u w:val="single"/>
        </w:rPr>
        <w:t>Research</w:t>
      </w:r>
      <w:r w:rsidR="000967D0">
        <w:rPr>
          <w:rFonts w:cs="Arial"/>
          <w:b/>
          <w:u w:val="single"/>
        </w:rPr>
        <w:t xml:space="preserve"> Consumables</w:t>
      </w:r>
      <w:r w:rsidR="005146DC" w:rsidRPr="001354D0">
        <w:rPr>
          <w:rFonts w:cs="Arial"/>
          <w:b/>
          <w:u w:val="single"/>
        </w:rPr>
        <w:t>:</w:t>
      </w:r>
    </w:p>
    <w:p w:rsidR="005146DC" w:rsidRPr="001354D0" w:rsidRDefault="005146DC" w:rsidP="00AA4801">
      <w:pPr>
        <w:spacing w:after="0"/>
        <w:rPr>
          <w:rFonts w:cs="Arial"/>
          <w:b/>
        </w:rPr>
      </w:pPr>
    </w:p>
    <w:p w:rsidR="00EE33C8" w:rsidRPr="001354D0" w:rsidRDefault="00EE33C8" w:rsidP="00EE33C8">
      <w:pPr>
        <w:spacing w:after="0"/>
        <w:jc w:val="both"/>
        <w:rPr>
          <w:rFonts w:cs="Arial"/>
        </w:rPr>
      </w:pPr>
      <w:r w:rsidRPr="001354D0">
        <w:rPr>
          <w:rFonts w:cs="Arial"/>
        </w:rPr>
        <w:t>Good day</w:t>
      </w:r>
    </w:p>
    <w:p w:rsidR="00EE33C8" w:rsidRPr="001354D0" w:rsidRDefault="00EE33C8" w:rsidP="00AA4801">
      <w:pPr>
        <w:spacing w:after="0"/>
        <w:rPr>
          <w:rFonts w:cs="Arial"/>
        </w:rPr>
      </w:pPr>
    </w:p>
    <w:p w:rsidR="00AA4801" w:rsidRPr="001354D0" w:rsidRDefault="00AA4801" w:rsidP="00AB3EF8">
      <w:pPr>
        <w:pStyle w:val="ListParagraph"/>
        <w:numPr>
          <w:ilvl w:val="0"/>
          <w:numId w:val="1"/>
        </w:numPr>
        <w:spacing w:after="0"/>
        <w:ind w:left="567" w:hanging="567"/>
        <w:jc w:val="both"/>
        <w:rPr>
          <w:rFonts w:cs="Arial"/>
        </w:rPr>
      </w:pPr>
      <w:r w:rsidRPr="001354D0">
        <w:rPr>
          <w:rFonts w:cs="Arial"/>
        </w:rPr>
        <w:t>You are kindly requested to submit a written quotation to the Agricultural Research Council as per below or attached terms of reference (TOR).</w:t>
      </w:r>
    </w:p>
    <w:p w:rsidR="007C6E4E" w:rsidRPr="001354D0" w:rsidRDefault="007C6E4E" w:rsidP="007C6E4E">
      <w:pPr>
        <w:spacing w:after="0"/>
        <w:jc w:val="both"/>
        <w:rPr>
          <w:rFonts w:cs="Arial"/>
        </w:rPr>
      </w:pPr>
    </w:p>
    <w:p w:rsidR="007C6E4E" w:rsidRPr="001354D0" w:rsidRDefault="007C6E4E" w:rsidP="00ED48BF">
      <w:pPr>
        <w:spacing w:after="0"/>
        <w:jc w:val="center"/>
        <w:rPr>
          <w:rFonts w:cs="Arial"/>
        </w:rPr>
      </w:pPr>
      <w:r w:rsidRPr="001354D0">
        <w:rPr>
          <w:rFonts w:cs="Arial"/>
        </w:rPr>
        <w:t xml:space="preserve">NB: PLEASE SUBMIT THE QUOTATION FOR </w:t>
      </w:r>
      <w:r w:rsidRPr="001354D0">
        <w:rPr>
          <w:rFonts w:cs="Arial"/>
          <w:color w:val="FF0000"/>
        </w:rPr>
        <w:t>EACH</w:t>
      </w:r>
      <w:r w:rsidR="00ED48BF" w:rsidRPr="001354D0">
        <w:rPr>
          <w:rFonts w:cs="Arial"/>
        </w:rPr>
        <w:t xml:space="preserve"> REQUISITION.</w:t>
      </w:r>
    </w:p>
    <w:p w:rsidR="00643359" w:rsidRPr="001354D0" w:rsidRDefault="00643359" w:rsidP="00AA4801">
      <w:pPr>
        <w:pStyle w:val="ListParagraph"/>
        <w:spacing w:after="0"/>
        <w:ind w:left="567"/>
        <w:jc w:val="both"/>
        <w:rPr>
          <w:rFonts w:cs="Arial"/>
        </w:rPr>
      </w:pPr>
    </w:p>
    <w:tbl>
      <w:tblPr>
        <w:tblStyle w:val="TableGrid"/>
        <w:tblW w:w="10632" w:type="dxa"/>
        <w:tblInd w:w="-856" w:type="dxa"/>
        <w:tblLook w:val="04A0" w:firstRow="1" w:lastRow="0" w:firstColumn="1" w:lastColumn="0" w:noHBand="0" w:noVBand="1"/>
      </w:tblPr>
      <w:tblGrid>
        <w:gridCol w:w="677"/>
        <w:gridCol w:w="1877"/>
        <w:gridCol w:w="5810"/>
        <w:gridCol w:w="1136"/>
        <w:gridCol w:w="1132"/>
      </w:tblGrid>
      <w:tr w:rsidR="00BE1590" w:rsidRPr="001354D0" w:rsidTr="00526F2A">
        <w:trPr>
          <w:trHeight w:val="623"/>
          <w:tblHeader/>
        </w:trPr>
        <w:tc>
          <w:tcPr>
            <w:tcW w:w="677" w:type="dxa"/>
            <w:shd w:val="clear" w:color="auto" w:fill="D9D9D9" w:themeFill="background1" w:themeFillShade="D9"/>
            <w:vAlign w:val="center"/>
          </w:tcPr>
          <w:p w:rsidR="00BE1590" w:rsidRPr="001354D0" w:rsidRDefault="00BE1590" w:rsidP="00BE3986">
            <w:pPr>
              <w:pStyle w:val="ListParagraph"/>
              <w:ind w:left="0"/>
              <w:jc w:val="center"/>
              <w:rPr>
                <w:rFonts w:cs="Arial"/>
                <w:b/>
              </w:rPr>
            </w:pPr>
          </w:p>
        </w:tc>
        <w:tc>
          <w:tcPr>
            <w:tcW w:w="1877" w:type="dxa"/>
            <w:shd w:val="clear" w:color="auto" w:fill="D9D9D9" w:themeFill="background1" w:themeFillShade="D9"/>
          </w:tcPr>
          <w:p w:rsidR="00BE1590" w:rsidRPr="001354D0" w:rsidRDefault="00BE1590" w:rsidP="00BE3986">
            <w:pPr>
              <w:pStyle w:val="ListParagraph"/>
              <w:ind w:left="0"/>
              <w:jc w:val="center"/>
              <w:rPr>
                <w:rFonts w:cs="Arial"/>
                <w:b/>
              </w:rPr>
            </w:pPr>
            <w:r w:rsidRPr="001354D0">
              <w:rPr>
                <w:rFonts w:cs="Arial"/>
                <w:b/>
              </w:rPr>
              <w:t xml:space="preserve">Requisition number </w:t>
            </w:r>
          </w:p>
        </w:tc>
        <w:tc>
          <w:tcPr>
            <w:tcW w:w="5810" w:type="dxa"/>
            <w:shd w:val="clear" w:color="auto" w:fill="D9D9D9" w:themeFill="background1" w:themeFillShade="D9"/>
            <w:vAlign w:val="center"/>
          </w:tcPr>
          <w:p w:rsidR="00BE1590" w:rsidRPr="001354D0" w:rsidRDefault="00BE1590" w:rsidP="00BE3986">
            <w:pPr>
              <w:pStyle w:val="ListParagraph"/>
              <w:ind w:left="0"/>
              <w:jc w:val="center"/>
              <w:rPr>
                <w:rFonts w:cs="Arial"/>
                <w:b/>
              </w:rPr>
            </w:pPr>
            <w:r w:rsidRPr="001354D0">
              <w:rPr>
                <w:rFonts w:cs="Arial"/>
                <w:b/>
              </w:rPr>
              <w:t>Description</w:t>
            </w:r>
          </w:p>
        </w:tc>
        <w:tc>
          <w:tcPr>
            <w:tcW w:w="1136" w:type="dxa"/>
            <w:shd w:val="clear" w:color="auto" w:fill="D9D9D9" w:themeFill="background1" w:themeFillShade="D9"/>
            <w:vAlign w:val="center"/>
          </w:tcPr>
          <w:p w:rsidR="00BE1590" w:rsidRPr="001354D0" w:rsidRDefault="00BE1590" w:rsidP="00BE3986">
            <w:pPr>
              <w:pStyle w:val="ListParagraph"/>
              <w:ind w:left="0"/>
              <w:jc w:val="center"/>
              <w:rPr>
                <w:rFonts w:cs="Arial"/>
                <w:b/>
              </w:rPr>
            </w:pPr>
            <w:r w:rsidRPr="001354D0">
              <w:rPr>
                <w:rFonts w:cs="Arial"/>
                <w:b/>
              </w:rPr>
              <w:t>Quantity</w:t>
            </w:r>
          </w:p>
        </w:tc>
        <w:tc>
          <w:tcPr>
            <w:tcW w:w="1132" w:type="dxa"/>
            <w:shd w:val="clear" w:color="auto" w:fill="D9D9D9" w:themeFill="background1" w:themeFillShade="D9"/>
            <w:vAlign w:val="center"/>
          </w:tcPr>
          <w:p w:rsidR="00BE1590" w:rsidRPr="001354D0" w:rsidRDefault="00BE1590" w:rsidP="001D488E">
            <w:pPr>
              <w:pStyle w:val="ListParagraph"/>
              <w:ind w:left="0"/>
              <w:jc w:val="center"/>
              <w:rPr>
                <w:rFonts w:cs="Arial"/>
                <w:b/>
              </w:rPr>
            </w:pPr>
            <w:r w:rsidRPr="001354D0">
              <w:rPr>
                <w:rFonts w:cs="Arial"/>
                <w:b/>
              </w:rPr>
              <w:t>Unit of Measure</w:t>
            </w:r>
          </w:p>
        </w:tc>
      </w:tr>
      <w:tr w:rsidR="00526F2A" w:rsidRPr="001354D0" w:rsidTr="00526F2A">
        <w:trPr>
          <w:trHeight w:val="516"/>
        </w:trPr>
        <w:tc>
          <w:tcPr>
            <w:tcW w:w="677" w:type="dxa"/>
            <w:tcBorders>
              <w:top w:val="single" w:sz="4" w:space="0" w:color="auto"/>
            </w:tcBorders>
            <w:vAlign w:val="center"/>
          </w:tcPr>
          <w:p w:rsidR="00526F2A" w:rsidRPr="001354D0" w:rsidRDefault="00526F2A" w:rsidP="00A122BC">
            <w:pPr>
              <w:jc w:val="both"/>
              <w:rPr>
                <w:rFonts w:cs="Arial"/>
                <w:b/>
              </w:rPr>
            </w:pPr>
          </w:p>
        </w:tc>
        <w:tc>
          <w:tcPr>
            <w:tcW w:w="1877" w:type="dxa"/>
            <w:tcBorders>
              <w:top w:val="single" w:sz="4" w:space="0" w:color="auto"/>
            </w:tcBorders>
            <w:vAlign w:val="center"/>
          </w:tcPr>
          <w:p w:rsidR="00526F2A" w:rsidRPr="001354D0" w:rsidRDefault="00526F2A" w:rsidP="00526F2A">
            <w:pPr>
              <w:ind w:left="57"/>
              <w:jc w:val="both"/>
              <w:rPr>
                <w:rFonts w:cs="Arial"/>
                <w:b/>
              </w:rPr>
            </w:pPr>
            <w:r>
              <w:rPr>
                <w:rFonts w:cs="Arial"/>
                <w:b/>
              </w:rPr>
              <w:t>REQ-</w:t>
            </w:r>
            <w:r w:rsidRPr="00526F2A">
              <w:rPr>
                <w:rFonts w:cs="Arial"/>
                <w:b/>
              </w:rPr>
              <w:t>043002</w:t>
            </w:r>
          </w:p>
        </w:tc>
        <w:tc>
          <w:tcPr>
            <w:tcW w:w="5810" w:type="dxa"/>
            <w:vAlign w:val="center"/>
          </w:tcPr>
          <w:p w:rsidR="00526F2A" w:rsidRPr="001354D0" w:rsidRDefault="00526F2A" w:rsidP="003A7C7E">
            <w:pPr>
              <w:jc w:val="both"/>
              <w:rPr>
                <w:rFonts w:cs="Arial"/>
              </w:rPr>
            </w:pPr>
            <w:r w:rsidRPr="00526F2A">
              <w:rPr>
                <w:rFonts w:cs="Arial"/>
              </w:rPr>
              <w:t>Control decarboxylase broth</w:t>
            </w:r>
          </w:p>
        </w:tc>
        <w:tc>
          <w:tcPr>
            <w:tcW w:w="1136" w:type="dxa"/>
            <w:vAlign w:val="center"/>
          </w:tcPr>
          <w:p w:rsidR="00526F2A" w:rsidRPr="001354D0" w:rsidRDefault="00526F2A" w:rsidP="00526F2A">
            <w:pPr>
              <w:pStyle w:val="ListParagraph"/>
              <w:ind w:left="0"/>
              <w:jc w:val="center"/>
              <w:rPr>
                <w:rFonts w:cs="Arial"/>
              </w:rPr>
            </w:pPr>
            <w:r>
              <w:rPr>
                <w:rFonts w:cs="Arial"/>
              </w:rPr>
              <w:t>3</w:t>
            </w:r>
          </w:p>
        </w:tc>
        <w:tc>
          <w:tcPr>
            <w:tcW w:w="1132" w:type="dxa"/>
          </w:tcPr>
          <w:p w:rsidR="00526F2A" w:rsidRDefault="00526F2A" w:rsidP="003A7C7E">
            <w:pPr>
              <w:rPr>
                <w:rFonts w:cs="Arial"/>
              </w:rPr>
            </w:pPr>
          </w:p>
          <w:p w:rsidR="00526F2A" w:rsidRPr="001354D0" w:rsidRDefault="00526F2A" w:rsidP="003A7C7E">
            <w:pPr>
              <w:rPr>
                <w:rFonts w:cs="Arial"/>
              </w:rPr>
            </w:pPr>
            <w:r>
              <w:rPr>
                <w:rFonts w:cs="Arial"/>
              </w:rPr>
              <w:t>EA</w:t>
            </w:r>
          </w:p>
        </w:tc>
      </w:tr>
    </w:tbl>
    <w:p w:rsidR="008E1C42" w:rsidRPr="001354D0" w:rsidRDefault="008E1C42" w:rsidP="004E5F6A">
      <w:pPr>
        <w:spacing w:after="0"/>
        <w:jc w:val="both"/>
        <w:rPr>
          <w:rFonts w:cs="Arial"/>
        </w:rPr>
      </w:pPr>
    </w:p>
    <w:p w:rsidR="00BE3986" w:rsidRPr="001354D0" w:rsidRDefault="00BE3986" w:rsidP="00AA4801">
      <w:pPr>
        <w:pStyle w:val="ListParagraph"/>
        <w:numPr>
          <w:ilvl w:val="0"/>
          <w:numId w:val="1"/>
        </w:numPr>
        <w:spacing w:after="0"/>
        <w:ind w:left="567" w:hanging="567"/>
        <w:jc w:val="both"/>
        <w:rPr>
          <w:rFonts w:cs="Arial"/>
        </w:rPr>
      </w:pPr>
      <w:r w:rsidRPr="001354D0">
        <w:rPr>
          <w:rFonts w:cs="Arial"/>
        </w:rPr>
        <w:t>Compulsory requirements:</w:t>
      </w:r>
    </w:p>
    <w:p w:rsidR="00333A1F" w:rsidRPr="001354D0" w:rsidRDefault="00333A1F" w:rsidP="00333A1F">
      <w:pPr>
        <w:spacing w:after="0"/>
        <w:jc w:val="both"/>
        <w:rPr>
          <w:rFonts w:cs="Arial"/>
        </w:rPr>
      </w:pPr>
    </w:p>
    <w:p w:rsidR="00BE3986" w:rsidRPr="001354D0" w:rsidRDefault="00BE3986" w:rsidP="00BE3986">
      <w:pPr>
        <w:pStyle w:val="ListParagraph"/>
        <w:numPr>
          <w:ilvl w:val="0"/>
          <w:numId w:val="5"/>
        </w:numPr>
        <w:spacing w:after="0"/>
        <w:ind w:left="567" w:hanging="567"/>
        <w:jc w:val="both"/>
        <w:rPr>
          <w:rFonts w:cs="Arial"/>
        </w:rPr>
      </w:pPr>
      <w:r w:rsidRPr="001354D0">
        <w:rPr>
          <w:rFonts w:cs="Arial"/>
        </w:rPr>
        <w:t xml:space="preserve">Valid current </w:t>
      </w:r>
      <w:r w:rsidR="00672E1C" w:rsidRPr="001354D0">
        <w:rPr>
          <w:rFonts w:cs="Arial"/>
        </w:rPr>
        <w:t>Tax Clearance Certificate and the pin code issued by the South African Revenue Services (SARS).</w:t>
      </w:r>
    </w:p>
    <w:p w:rsidR="00672E1C" w:rsidRPr="001354D0" w:rsidRDefault="00672E1C" w:rsidP="00672E1C">
      <w:pPr>
        <w:pStyle w:val="ListParagraph"/>
        <w:spacing w:after="0"/>
        <w:ind w:left="567"/>
        <w:jc w:val="both"/>
        <w:rPr>
          <w:rFonts w:cs="Arial"/>
        </w:rPr>
      </w:pPr>
    </w:p>
    <w:p w:rsidR="00672E1C" w:rsidRPr="001354D0" w:rsidRDefault="00672E1C" w:rsidP="00BE3986">
      <w:pPr>
        <w:pStyle w:val="ListParagraph"/>
        <w:numPr>
          <w:ilvl w:val="0"/>
          <w:numId w:val="5"/>
        </w:numPr>
        <w:spacing w:after="0"/>
        <w:ind w:left="567" w:hanging="567"/>
        <w:jc w:val="both"/>
        <w:rPr>
          <w:rFonts w:cs="Arial"/>
        </w:rPr>
      </w:pPr>
      <w:r w:rsidRPr="001354D0">
        <w:rPr>
          <w:rFonts w:cs="Arial"/>
          <w:lang w:val="en-US" w:eastAsia="en-ZA"/>
        </w:rPr>
        <w:t>Only bidders registered on the Central Supplier Database (CSD) will be considered.  Bidders shall include the CSD registration number with the bid proposal.</w:t>
      </w:r>
    </w:p>
    <w:p w:rsidR="00672E1C" w:rsidRPr="001354D0" w:rsidRDefault="00672E1C" w:rsidP="00672E1C">
      <w:pPr>
        <w:pStyle w:val="ListParagraph"/>
        <w:rPr>
          <w:rFonts w:cs="Arial"/>
        </w:rPr>
      </w:pPr>
    </w:p>
    <w:p w:rsidR="00672E1C" w:rsidRPr="001354D0" w:rsidRDefault="00672E1C" w:rsidP="00BE3986">
      <w:pPr>
        <w:pStyle w:val="ListParagraph"/>
        <w:numPr>
          <w:ilvl w:val="0"/>
          <w:numId w:val="5"/>
        </w:numPr>
        <w:spacing w:after="0"/>
        <w:ind w:left="567" w:hanging="567"/>
        <w:jc w:val="both"/>
        <w:rPr>
          <w:rFonts w:cs="Arial"/>
        </w:rPr>
      </w:pPr>
      <w:r w:rsidRPr="001354D0">
        <w:rPr>
          <w:rFonts w:cs="Arial"/>
          <w:lang w:val="en-US" w:eastAsia="en-ZA"/>
        </w:rPr>
        <w:t>Only bidders that submit a valid current certified copy of the BBBEE certificate, original BBBEE certificate or the sworn affidavit, will be considered for scoring on the 20 points as per the 80/20 principle.  Bidders are therefore required to submit the certified copy of the BBBEE certificate, original BBBEE certificate or the sworn affidavit.</w:t>
      </w:r>
    </w:p>
    <w:p w:rsidR="00672E1C" w:rsidRPr="001354D0" w:rsidRDefault="00672E1C" w:rsidP="00672E1C">
      <w:pPr>
        <w:pStyle w:val="ListParagraph"/>
        <w:rPr>
          <w:rFonts w:cs="Arial"/>
        </w:rPr>
      </w:pPr>
    </w:p>
    <w:p w:rsidR="00672E1C" w:rsidRPr="001354D0" w:rsidRDefault="00672E1C" w:rsidP="00BE3986">
      <w:pPr>
        <w:pStyle w:val="ListParagraph"/>
        <w:numPr>
          <w:ilvl w:val="0"/>
          <w:numId w:val="5"/>
        </w:numPr>
        <w:spacing w:after="0"/>
        <w:ind w:left="567" w:hanging="567"/>
        <w:jc w:val="both"/>
        <w:rPr>
          <w:rFonts w:cs="Arial"/>
        </w:rPr>
      </w:pPr>
      <w:r w:rsidRPr="001354D0">
        <w:rPr>
          <w:rFonts w:cs="Arial"/>
          <w:lang w:val="en-US" w:eastAsia="en-ZA"/>
        </w:rPr>
        <w:t>Completed and signed Standard Bidding Documents (SBD) forms included in the bid document.</w:t>
      </w:r>
    </w:p>
    <w:p w:rsidR="00BE3986" w:rsidRPr="001354D0" w:rsidRDefault="00BE3986" w:rsidP="002E16EE">
      <w:pPr>
        <w:spacing w:after="0"/>
        <w:jc w:val="both"/>
        <w:rPr>
          <w:rFonts w:cs="Arial"/>
        </w:rPr>
      </w:pPr>
    </w:p>
    <w:p w:rsidR="00AA4801" w:rsidRPr="001354D0" w:rsidRDefault="00AA4801" w:rsidP="00AA4801">
      <w:pPr>
        <w:pStyle w:val="ListParagraph"/>
        <w:numPr>
          <w:ilvl w:val="0"/>
          <w:numId w:val="1"/>
        </w:numPr>
        <w:spacing w:after="0"/>
        <w:ind w:left="567" w:hanging="567"/>
        <w:jc w:val="both"/>
        <w:rPr>
          <w:rFonts w:cs="Arial"/>
        </w:rPr>
      </w:pPr>
      <w:r w:rsidRPr="001354D0">
        <w:rPr>
          <w:rFonts w:cs="Arial"/>
        </w:rPr>
        <w:lastRenderedPageBreak/>
        <w:t>The above specified goods/services should be delivered / rendered to the ARC-Onderstepoort Veterinary Institute at above-mentioned delivery address.</w:t>
      </w:r>
    </w:p>
    <w:p w:rsidR="00AA4801" w:rsidRPr="001354D0" w:rsidRDefault="00AA4801" w:rsidP="00AA4801">
      <w:pPr>
        <w:pStyle w:val="ListParagraph"/>
        <w:rPr>
          <w:rFonts w:cs="Arial"/>
        </w:rPr>
      </w:pPr>
    </w:p>
    <w:p w:rsidR="00AA4801" w:rsidRPr="001354D0" w:rsidRDefault="00AA4801" w:rsidP="00AA4801">
      <w:pPr>
        <w:pStyle w:val="ListParagraph"/>
        <w:numPr>
          <w:ilvl w:val="0"/>
          <w:numId w:val="1"/>
        </w:numPr>
        <w:spacing w:after="0"/>
        <w:ind w:left="567" w:hanging="567"/>
        <w:jc w:val="both"/>
        <w:rPr>
          <w:rFonts w:cs="Arial"/>
        </w:rPr>
      </w:pPr>
      <w:r w:rsidRPr="001354D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AA4801" w:rsidRPr="001354D0" w:rsidRDefault="00AA4801" w:rsidP="00AA4801">
      <w:pPr>
        <w:pStyle w:val="ListParagraph"/>
        <w:rPr>
          <w:rFonts w:cs="Arial"/>
        </w:rPr>
      </w:pPr>
    </w:p>
    <w:p w:rsidR="00AA4801" w:rsidRPr="001354D0" w:rsidRDefault="00AA4801" w:rsidP="00AA4801">
      <w:pPr>
        <w:pStyle w:val="ListParagraph"/>
        <w:numPr>
          <w:ilvl w:val="0"/>
          <w:numId w:val="1"/>
        </w:numPr>
        <w:spacing w:after="0"/>
        <w:ind w:left="567" w:hanging="567"/>
        <w:jc w:val="both"/>
        <w:rPr>
          <w:rFonts w:cs="Arial"/>
        </w:rPr>
      </w:pPr>
      <w:r w:rsidRPr="001354D0">
        <w:rPr>
          <w:rFonts w:cs="Arial"/>
        </w:rPr>
        <w:t>Your written quotation must be deposited or emailed depending on the instructions given in the email.</w:t>
      </w:r>
    </w:p>
    <w:p w:rsidR="00AA4801" w:rsidRPr="001354D0" w:rsidRDefault="00AA4801" w:rsidP="00AA4801">
      <w:pPr>
        <w:pStyle w:val="ListParagraph"/>
        <w:rPr>
          <w:rFonts w:cs="Arial"/>
        </w:rPr>
      </w:pPr>
    </w:p>
    <w:p w:rsidR="00AA4801" w:rsidRDefault="00AA4801" w:rsidP="00AA4801">
      <w:pPr>
        <w:pStyle w:val="ListParagraph"/>
        <w:numPr>
          <w:ilvl w:val="0"/>
          <w:numId w:val="1"/>
        </w:numPr>
        <w:spacing w:after="0"/>
        <w:ind w:left="567" w:hanging="567"/>
        <w:jc w:val="both"/>
        <w:rPr>
          <w:rFonts w:cs="Arial"/>
        </w:rPr>
      </w:pPr>
      <w:r w:rsidRPr="001354D0">
        <w:rPr>
          <w:rFonts w:cs="Arial"/>
        </w:rPr>
        <w:t>All price quotations that have a rand value of R 30,000.00 to</w:t>
      </w:r>
      <w:r w:rsidR="003A593E" w:rsidRPr="001354D0">
        <w:rPr>
          <w:rFonts w:cs="Arial"/>
        </w:rPr>
        <w:t xml:space="preserve"> below</w:t>
      </w:r>
      <w:r w:rsidRPr="001354D0">
        <w:rPr>
          <w:rFonts w:cs="Arial"/>
        </w:rPr>
        <w:t xml:space="preserve"> R 50,000,000.00, including VAT, will be evaluated</w:t>
      </w:r>
      <w:r w:rsidR="003A593E" w:rsidRPr="001354D0">
        <w:rPr>
          <w:rFonts w:cs="Arial"/>
        </w:rPr>
        <w:t xml:space="preserve"> by applying the 80/20 principle as prescribed by the Preferential Procurement Policy Framework Act 5 of 2000 and its Regulations.  The lowest acceptable price will score 80 points, the 20 BBBEE points will be allocated as follows:</w:t>
      </w:r>
    </w:p>
    <w:p w:rsidR="00625272" w:rsidRPr="00625272" w:rsidRDefault="00625272" w:rsidP="00625272">
      <w:pPr>
        <w:pStyle w:val="ListParagraph"/>
        <w:rPr>
          <w:rFonts w:cs="Arial"/>
        </w:rPr>
      </w:pPr>
    </w:p>
    <w:p w:rsidR="00625272" w:rsidRDefault="00625272" w:rsidP="00625272">
      <w:pPr>
        <w:spacing w:after="0"/>
        <w:jc w:val="both"/>
        <w:rPr>
          <w:rFonts w:cs="Arial"/>
        </w:rPr>
      </w:pPr>
    </w:p>
    <w:p w:rsidR="00625272" w:rsidRDefault="00625272" w:rsidP="00625272">
      <w:pPr>
        <w:spacing w:after="0"/>
        <w:jc w:val="both"/>
        <w:rPr>
          <w:rFonts w:cs="Arial"/>
        </w:rPr>
      </w:pPr>
    </w:p>
    <w:p w:rsidR="00625272" w:rsidRDefault="00625272" w:rsidP="00625272">
      <w:pPr>
        <w:spacing w:after="0"/>
        <w:jc w:val="both"/>
        <w:rPr>
          <w:rFonts w:cs="Arial"/>
        </w:rPr>
      </w:pPr>
    </w:p>
    <w:p w:rsidR="00625272" w:rsidRDefault="00625272" w:rsidP="00625272">
      <w:pPr>
        <w:spacing w:after="0"/>
        <w:jc w:val="both"/>
        <w:rPr>
          <w:rFonts w:cs="Arial"/>
        </w:rPr>
      </w:pPr>
    </w:p>
    <w:p w:rsidR="00625272" w:rsidRDefault="00625272" w:rsidP="00625272">
      <w:pPr>
        <w:spacing w:after="0"/>
        <w:jc w:val="both"/>
        <w:rPr>
          <w:rFonts w:cs="Arial"/>
        </w:rPr>
      </w:pPr>
    </w:p>
    <w:p w:rsidR="00625272" w:rsidRDefault="00625272" w:rsidP="00625272">
      <w:pPr>
        <w:spacing w:after="0"/>
        <w:jc w:val="both"/>
        <w:rPr>
          <w:rFonts w:cs="Arial"/>
        </w:rPr>
      </w:pPr>
    </w:p>
    <w:p w:rsidR="00625272" w:rsidRDefault="00625272" w:rsidP="00625272">
      <w:pPr>
        <w:spacing w:after="0"/>
        <w:jc w:val="both"/>
        <w:rPr>
          <w:rFonts w:cs="Arial"/>
        </w:rPr>
      </w:pPr>
    </w:p>
    <w:p w:rsidR="00625272" w:rsidRPr="00625272" w:rsidRDefault="00625272" w:rsidP="00625272">
      <w:pPr>
        <w:spacing w:after="0"/>
        <w:jc w:val="both"/>
        <w:rPr>
          <w:rFonts w:cs="Arial"/>
        </w:rPr>
      </w:pPr>
    </w:p>
    <w:p w:rsidR="00507314" w:rsidRPr="001354D0" w:rsidRDefault="00507314" w:rsidP="00843D11">
      <w:pPr>
        <w:spacing w:after="0"/>
        <w:rPr>
          <w:rFonts w:cs="Arial"/>
        </w:rPr>
      </w:pPr>
    </w:p>
    <w:tbl>
      <w:tblPr>
        <w:tblW w:w="0" w:type="auto"/>
        <w:tblInd w:w="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Look w:val="04A0" w:firstRow="1" w:lastRow="0" w:firstColumn="1" w:lastColumn="0" w:noHBand="0" w:noVBand="1"/>
      </w:tblPr>
      <w:tblGrid>
        <w:gridCol w:w="4414"/>
        <w:gridCol w:w="2693"/>
      </w:tblGrid>
      <w:tr w:rsidR="003A593E" w:rsidRPr="001354D0" w:rsidTr="00375CBC">
        <w:trPr>
          <w:trHeight w:val="414"/>
          <w:tblHeader/>
        </w:trPr>
        <w:tc>
          <w:tcPr>
            <w:tcW w:w="4414" w:type="dxa"/>
            <w:shd w:val="clear" w:color="auto" w:fill="BFBFBF" w:themeFill="background1" w:themeFillShade="BF"/>
            <w:vAlign w:val="center"/>
          </w:tcPr>
          <w:p w:rsidR="003A593E" w:rsidRPr="001354D0" w:rsidRDefault="003A593E" w:rsidP="003A593E">
            <w:pPr>
              <w:pStyle w:val="NormalWeb"/>
              <w:kinsoku w:val="0"/>
              <w:overflowPunct w:val="0"/>
              <w:spacing w:before="0" w:beforeAutospacing="0" w:after="0" w:afterAutospacing="0"/>
              <w:jc w:val="center"/>
              <w:textAlignment w:val="baseline"/>
              <w:rPr>
                <w:rFonts w:ascii="Arial" w:hAnsi="Arial" w:cs="Arial"/>
                <w:b/>
                <w:sz w:val="22"/>
                <w:szCs w:val="22"/>
              </w:rPr>
            </w:pPr>
            <w:r w:rsidRPr="001354D0">
              <w:rPr>
                <w:rFonts w:ascii="Arial" w:hAnsi="Arial" w:cs="Arial"/>
                <w:b/>
                <w:kern w:val="24"/>
                <w:sz w:val="22"/>
                <w:szCs w:val="22"/>
              </w:rPr>
              <w:t>B-BBEE Status Level of Contributor</w:t>
            </w:r>
          </w:p>
        </w:tc>
        <w:tc>
          <w:tcPr>
            <w:tcW w:w="2693" w:type="dxa"/>
            <w:shd w:val="clear" w:color="auto" w:fill="BFBFBF" w:themeFill="background1" w:themeFillShade="BF"/>
            <w:vAlign w:val="center"/>
          </w:tcPr>
          <w:p w:rsidR="003A593E" w:rsidRPr="001354D0" w:rsidRDefault="003A593E" w:rsidP="003A593E">
            <w:pPr>
              <w:pStyle w:val="NormalWeb"/>
              <w:kinsoku w:val="0"/>
              <w:overflowPunct w:val="0"/>
              <w:spacing w:before="0" w:beforeAutospacing="0" w:after="0" w:afterAutospacing="0"/>
              <w:jc w:val="center"/>
              <w:textAlignment w:val="baseline"/>
              <w:rPr>
                <w:rFonts w:ascii="Arial" w:hAnsi="Arial" w:cs="Arial"/>
                <w:b/>
                <w:kern w:val="24"/>
                <w:sz w:val="22"/>
                <w:szCs w:val="22"/>
              </w:rPr>
            </w:pPr>
            <w:r w:rsidRPr="001354D0">
              <w:rPr>
                <w:rFonts w:ascii="Arial" w:hAnsi="Arial" w:cs="Arial"/>
                <w:b/>
                <w:kern w:val="24"/>
                <w:sz w:val="22"/>
                <w:szCs w:val="22"/>
              </w:rPr>
              <w:t>Number of points</w:t>
            </w:r>
          </w:p>
          <w:p w:rsidR="003A593E" w:rsidRPr="001354D0" w:rsidRDefault="000A0CAE" w:rsidP="000A0CAE">
            <w:pPr>
              <w:pStyle w:val="NormalWeb"/>
              <w:kinsoku w:val="0"/>
              <w:overflowPunct w:val="0"/>
              <w:spacing w:before="0" w:beforeAutospacing="0" w:after="0" w:afterAutospacing="0"/>
              <w:jc w:val="center"/>
              <w:textAlignment w:val="baseline"/>
              <w:rPr>
                <w:rFonts w:ascii="Arial" w:hAnsi="Arial" w:cs="Arial"/>
                <w:b/>
                <w:sz w:val="22"/>
                <w:szCs w:val="22"/>
              </w:rPr>
            </w:pPr>
            <w:r w:rsidRPr="001354D0">
              <w:rPr>
                <w:rFonts w:ascii="Arial" w:hAnsi="Arial" w:cs="Arial"/>
                <w:b/>
                <w:kern w:val="24"/>
                <w:sz w:val="22"/>
                <w:szCs w:val="22"/>
              </w:rPr>
              <w:t>(8</w:t>
            </w:r>
            <w:r w:rsidR="003A593E" w:rsidRPr="001354D0">
              <w:rPr>
                <w:rFonts w:ascii="Arial" w:hAnsi="Arial" w:cs="Arial"/>
                <w:b/>
                <w:kern w:val="24"/>
                <w:sz w:val="22"/>
                <w:szCs w:val="22"/>
              </w:rPr>
              <w:t>0/</w:t>
            </w:r>
            <w:r w:rsidRPr="001354D0">
              <w:rPr>
                <w:rFonts w:ascii="Arial" w:hAnsi="Arial" w:cs="Arial"/>
                <w:b/>
                <w:kern w:val="24"/>
                <w:sz w:val="22"/>
                <w:szCs w:val="22"/>
              </w:rPr>
              <w:t>2</w:t>
            </w:r>
            <w:r w:rsidR="003A593E" w:rsidRPr="001354D0">
              <w:rPr>
                <w:rFonts w:ascii="Arial" w:hAnsi="Arial" w:cs="Arial"/>
                <w:b/>
                <w:kern w:val="24"/>
                <w:sz w:val="22"/>
                <w:szCs w:val="22"/>
              </w:rPr>
              <w:t>0 system)</w:t>
            </w:r>
          </w:p>
        </w:tc>
      </w:tr>
      <w:tr w:rsidR="003A593E" w:rsidRPr="001354D0" w:rsidTr="003A593E">
        <w:trPr>
          <w:trHeight w:val="152"/>
        </w:trPr>
        <w:tc>
          <w:tcPr>
            <w:tcW w:w="4414" w:type="dxa"/>
            <w:shd w:val="clear" w:color="auto" w:fill="auto"/>
            <w:vAlign w:val="center"/>
          </w:tcPr>
          <w:p w:rsidR="003A593E" w:rsidRPr="001354D0"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kern w:val="24"/>
                <w:sz w:val="22"/>
                <w:szCs w:val="22"/>
              </w:rPr>
              <w:t>1</w:t>
            </w:r>
          </w:p>
        </w:tc>
        <w:tc>
          <w:tcPr>
            <w:tcW w:w="2693" w:type="dxa"/>
            <w:shd w:val="clear" w:color="auto" w:fill="auto"/>
            <w:vAlign w:val="center"/>
          </w:tcPr>
          <w:p w:rsidR="003A593E" w:rsidRPr="001354D0"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sz w:val="22"/>
                <w:szCs w:val="22"/>
              </w:rPr>
              <w:t>20</w:t>
            </w:r>
          </w:p>
        </w:tc>
      </w:tr>
      <w:tr w:rsidR="003A593E" w:rsidRPr="001354D0" w:rsidTr="003A593E">
        <w:trPr>
          <w:trHeight w:val="152"/>
        </w:trPr>
        <w:tc>
          <w:tcPr>
            <w:tcW w:w="4414" w:type="dxa"/>
            <w:shd w:val="clear" w:color="auto" w:fill="auto"/>
            <w:vAlign w:val="center"/>
          </w:tcPr>
          <w:p w:rsidR="003A593E" w:rsidRPr="001354D0"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kern w:val="24"/>
                <w:sz w:val="22"/>
                <w:szCs w:val="22"/>
              </w:rPr>
              <w:t>2</w:t>
            </w:r>
          </w:p>
        </w:tc>
        <w:tc>
          <w:tcPr>
            <w:tcW w:w="2693" w:type="dxa"/>
            <w:shd w:val="clear" w:color="auto" w:fill="auto"/>
            <w:vAlign w:val="center"/>
          </w:tcPr>
          <w:p w:rsidR="003A593E" w:rsidRPr="001354D0"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sz w:val="22"/>
                <w:szCs w:val="22"/>
              </w:rPr>
              <w:t>18</w:t>
            </w:r>
          </w:p>
        </w:tc>
      </w:tr>
      <w:tr w:rsidR="003A593E" w:rsidRPr="001354D0" w:rsidTr="003A593E">
        <w:trPr>
          <w:trHeight w:val="152"/>
        </w:trPr>
        <w:tc>
          <w:tcPr>
            <w:tcW w:w="4414" w:type="dxa"/>
            <w:shd w:val="clear" w:color="auto" w:fill="auto"/>
            <w:vAlign w:val="center"/>
          </w:tcPr>
          <w:p w:rsidR="003A593E" w:rsidRPr="001354D0"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kern w:val="24"/>
                <w:sz w:val="22"/>
                <w:szCs w:val="22"/>
              </w:rPr>
              <w:t>3</w:t>
            </w:r>
          </w:p>
        </w:tc>
        <w:tc>
          <w:tcPr>
            <w:tcW w:w="2693" w:type="dxa"/>
            <w:shd w:val="clear" w:color="auto" w:fill="auto"/>
            <w:vAlign w:val="center"/>
          </w:tcPr>
          <w:p w:rsidR="003A593E" w:rsidRPr="001354D0"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sz w:val="22"/>
                <w:szCs w:val="22"/>
              </w:rPr>
              <w:t>14</w:t>
            </w:r>
          </w:p>
        </w:tc>
      </w:tr>
      <w:tr w:rsidR="003A593E" w:rsidRPr="001354D0" w:rsidTr="003A593E">
        <w:trPr>
          <w:trHeight w:val="152"/>
        </w:trPr>
        <w:tc>
          <w:tcPr>
            <w:tcW w:w="4414" w:type="dxa"/>
            <w:shd w:val="clear" w:color="auto" w:fill="auto"/>
            <w:vAlign w:val="center"/>
          </w:tcPr>
          <w:p w:rsidR="003A593E" w:rsidRPr="001354D0"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kern w:val="24"/>
                <w:sz w:val="22"/>
                <w:szCs w:val="22"/>
              </w:rPr>
              <w:t>4</w:t>
            </w:r>
          </w:p>
        </w:tc>
        <w:tc>
          <w:tcPr>
            <w:tcW w:w="2693" w:type="dxa"/>
            <w:shd w:val="clear" w:color="auto" w:fill="auto"/>
            <w:vAlign w:val="center"/>
          </w:tcPr>
          <w:p w:rsidR="003A593E" w:rsidRPr="001354D0" w:rsidRDefault="000A0CAE" w:rsidP="003A593E">
            <w:pPr>
              <w:pStyle w:val="NormalWeb"/>
              <w:tabs>
                <w:tab w:val="left" w:pos="645"/>
                <w:tab w:val="center" w:pos="1242"/>
              </w:tabs>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sz w:val="22"/>
                <w:szCs w:val="22"/>
              </w:rPr>
              <w:t>12</w:t>
            </w:r>
          </w:p>
        </w:tc>
      </w:tr>
      <w:tr w:rsidR="003A593E" w:rsidRPr="001354D0" w:rsidTr="003A593E">
        <w:trPr>
          <w:trHeight w:val="152"/>
        </w:trPr>
        <w:tc>
          <w:tcPr>
            <w:tcW w:w="4414" w:type="dxa"/>
            <w:shd w:val="clear" w:color="auto" w:fill="auto"/>
            <w:vAlign w:val="center"/>
          </w:tcPr>
          <w:p w:rsidR="003A593E" w:rsidRPr="001354D0"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kern w:val="24"/>
                <w:sz w:val="22"/>
                <w:szCs w:val="22"/>
              </w:rPr>
              <w:t>5</w:t>
            </w:r>
          </w:p>
        </w:tc>
        <w:tc>
          <w:tcPr>
            <w:tcW w:w="2693" w:type="dxa"/>
            <w:shd w:val="clear" w:color="auto" w:fill="auto"/>
            <w:vAlign w:val="center"/>
          </w:tcPr>
          <w:p w:rsidR="003A593E" w:rsidRPr="001354D0"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sz w:val="22"/>
                <w:szCs w:val="22"/>
              </w:rPr>
              <w:t>8</w:t>
            </w:r>
          </w:p>
        </w:tc>
      </w:tr>
      <w:tr w:rsidR="003A593E" w:rsidRPr="001354D0" w:rsidTr="003A593E">
        <w:trPr>
          <w:trHeight w:val="152"/>
        </w:trPr>
        <w:tc>
          <w:tcPr>
            <w:tcW w:w="4414" w:type="dxa"/>
            <w:shd w:val="clear" w:color="auto" w:fill="auto"/>
            <w:vAlign w:val="center"/>
          </w:tcPr>
          <w:p w:rsidR="003A593E" w:rsidRPr="001354D0"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kern w:val="24"/>
                <w:sz w:val="22"/>
                <w:szCs w:val="22"/>
              </w:rPr>
              <w:t>6</w:t>
            </w:r>
          </w:p>
        </w:tc>
        <w:tc>
          <w:tcPr>
            <w:tcW w:w="2693" w:type="dxa"/>
            <w:shd w:val="clear" w:color="auto" w:fill="auto"/>
            <w:vAlign w:val="center"/>
          </w:tcPr>
          <w:p w:rsidR="003A593E" w:rsidRPr="001354D0"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sz w:val="22"/>
                <w:szCs w:val="22"/>
              </w:rPr>
              <w:t>6</w:t>
            </w:r>
          </w:p>
        </w:tc>
      </w:tr>
      <w:tr w:rsidR="003A593E" w:rsidRPr="001354D0" w:rsidTr="003A593E">
        <w:trPr>
          <w:trHeight w:val="152"/>
        </w:trPr>
        <w:tc>
          <w:tcPr>
            <w:tcW w:w="4414" w:type="dxa"/>
            <w:shd w:val="clear" w:color="auto" w:fill="auto"/>
            <w:vAlign w:val="center"/>
          </w:tcPr>
          <w:p w:rsidR="003A593E" w:rsidRPr="001354D0"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kern w:val="24"/>
                <w:sz w:val="22"/>
                <w:szCs w:val="22"/>
              </w:rPr>
              <w:t>7</w:t>
            </w:r>
          </w:p>
        </w:tc>
        <w:tc>
          <w:tcPr>
            <w:tcW w:w="2693" w:type="dxa"/>
            <w:shd w:val="clear" w:color="auto" w:fill="auto"/>
            <w:vAlign w:val="center"/>
          </w:tcPr>
          <w:p w:rsidR="003A593E" w:rsidRPr="001354D0"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sz w:val="22"/>
                <w:szCs w:val="22"/>
              </w:rPr>
              <w:t>4</w:t>
            </w:r>
          </w:p>
        </w:tc>
      </w:tr>
      <w:tr w:rsidR="003A593E" w:rsidRPr="001354D0" w:rsidTr="003A593E">
        <w:trPr>
          <w:trHeight w:val="152"/>
        </w:trPr>
        <w:tc>
          <w:tcPr>
            <w:tcW w:w="4414" w:type="dxa"/>
            <w:shd w:val="clear" w:color="auto" w:fill="auto"/>
            <w:vAlign w:val="center"/>
          </w:tcPr>
          <w:p w:rsidR="003A593E" w:rsidRPr="001354D0"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kern w:val="24"/>
                <w:sz w:val="22"/>
                <w:szCs w:val="22"/>
              </w:rPr>
              <w:t>8</w:t>
            </w:r>
          </w:p>
        </w:tc>
        <w:tc>
          <w:tcPr>
            <w:tcW w:w="2693" w:type="dxa"/>
            <w:shd w:val="clear" w:color="auto" w:fill="auto"/>
            <w:vAlign w:val="center"/>
          </w:tcPr>
          <w:p w:rsidR="003A593E" w:rsidRPr="001354D0"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sz w:val="22"/>
                <w:szCs w:val="22"/>
              </w:rPr>
              <w:t>2</w:t>
            </w:r>
          </w:p>
        </w:tc>
      </w:tr>
      <w:tr w:rsidR="003A593E" w:rsidRPr="001354D0" w:rsidTr="003A593E">
        <w:trPr>
          <w:trHeight w:val="152"/>
        </w:trPr>
        <w:tc>
          <w:tcPr>
            <w:tcW w:w="4414" w:type="dxa"/>
            <w:shd w:val="clear" w:color="auto" w:fill="auto"/>
            <w:vAlign w:val="center"/>
          </w:tcPr>
          <w:p w:rsidR="003A593E" w:rsidRPr="001354D0"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kern w:val="24"/>
                <w:sz w:val="22"/>
                <w:szCs w:val="22"/>
              </w:rPr>
              <w:t>Non-compliant contributor</w:t>
            </w:r>
          </w:p>
        </w:tc>
        <w:tc>
          <w:tcPr>
            <w:tcW w:w="2693" w:type="dxa"/>
            <w:shd w:val="clear" w:color="auto" w:fill="auto"/>
            <w:vAlign w:val="center"/>
          </w:tcPr>
          <w:p w:rsidR="003A593E" w:rsidRPr="001354D0"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1354D0">
              <w:rPr>
                <w:rFonts w:ascii="Arial" w:hAnsi="Arial" w:cs="Arial"/>
                <w:kern w:val="24"/>
                <w:sz w:val="22"/>
                <w:szCs w:val="22"/>
              </w:rPr>
              <w:t>0</w:t>
            </w:r>
          </w:p>
        </w:tc>
      </w:tr>
    </w:tbl>
    <w:p w:rsidR="003A593E" w:rsidRPr="001354D0" w:rsidRDefault="003A593E" w:rsidP="003A593E">
      <w:pPr>
        <w:pStyle w:val="ListParagraph"/>
        <w:rPr>
          <w:rFonts w:cs="Arial"/>
        </w:rPr>
      </w:pPr>
    </w:p>
    <w:p w:rsidR="003A593E" w:rsidRPr="001354D0" w:rsidRDefault="003A593E" w:rsidP="00CF1734">
      <w:pPr>
        <w:pStyle w:val="ListParagraph"/>
        <w:spacing w:after="0"/>
        <w:ind w:left="567"/>
        <w:jc w:val="both"/>
        <w:rPr>
          <w:rFonts w:cs="Arial"/>
        </w:rPr>
      </w:pPr>
      <w:r w:rsidRPr="001354D0">
        <w:rPr>
          <w:rFonts w:cs="Arial"/>
        </w:rPr>
        <w:t>Standard conditions:</w:t>
      </w:r>
    </w:p>
    <w:p w:rsidR="003A593E" w:rsidRPr="001354D0" w:rsidRDefault="003A593E" w:rsidP="003A593E">
      <w:pPr>
        <w:pStyle w:val="ListParagraph"/>
        <w:spacing w:after="0"/>
        <w:ind w:left="567"/>
        <w:jc w:val="both"/>
        <w:rPr>
          <w:rFonts w:cs="Arial"/>
        </w:rPr>
      </w:pPr>
    </w:p>
    <w:p w:rsidR="003A593E" w:rsidRPr="001354D0" w:rsidRDefault="003A593E" w:rsidP="003A593E">
      <w:pPr>
        <w:pStyle w:val="ListParagraph"/>
        <w:numPr>
          <w:ilvl w:val="0"/>
          <w:numId w:val="2"/>
        </w:numPr>
        <w:spacing w:after="0"/>
        <w:ind w:left="567" w:hanging="567"/>
        <w:jc w:val="both"/>
        <w:rPr>
          <w:rFonts w:cs="Arial"/>
          <w:color w:val="FF0000"/>
        </w:rPr>
      </w:pPr>
      <w:r w:rsidRPr="001354D0">
        <w:rPr>
          <w:rFonts w:cs="Arial"/>
          <w:color w:val="FF0000"/>
        </w:rPr>
        <w:t>The validity of the quotations must be indicated.</w:t>
      </w:r>
    </w:p>
    <w:p w:rsidR="003A593E" w:rsidRPr="001354D0" w:rsidRDefault="003A593E" w:rsidP="003A593E">
      <w:pPr>
        <w:pStyle w:val="ListParagraph"/>
        <w:spacing w:after="0"/>
        <w:ind w:left="567"/>
        <w:jc w:val="both"/>
        <w:rPr>
          <w:rFonts w:cs="Arial"/>
        </w:rPr>
      </w:pPr>
    </w:p>
    <w:p w:rsidR="003A593E" w:rsidRPr="001354D0" w:rsidRDefault="003A593E" w:rsidP="003A593E">
      <w:pPr>
        <w:pStyle w:val="ListParagraph"/>
        <w:numPr>
          <w:ilvl w:val="0"/>
          <w:numId w:val="2"/>
        </w:numPr>
        <w:spacing w:after="0"/>
        <w:ind w:left="567" w:hanging="567"/>
        <w:jc w:val="both"/>
        <w:rPr>
          <w:rFonts w:cs="Arial"/>
        </w:rPr>
      </w:pPr>
      <w:r w:rsidRPr="001354D0">
        <w:rPr>
          <w:rFonts w:cs="Arial"/>
        </w:rPr>
        <w:t>Prices quoted should be in South African Rand and inclusive of VAT costs such as delivery, insurance, taxes, etc.</w:t>
      </w:r>
    </w:p>
    <w:p w:rsidR="003A593E" w:rsidRPr="001354D0" w:rsidRDefault="003A593E" w:rsidP="003A593E">
      <w:pPr>
        <w:pStyle w:val="ListParagraph"/>
        <w:rPr>
          <w:rFonts w:cs="Arial"/>
        </w:rPr>
      </w:pPr>
    </w:p>
    <w:p w:rsidR="003A593E" w:rsidRPr="001354D0" w:rsidRDefault="003A593E" w:rsidP="003A593E">
      <w:pPr>
        <w:pStyle w:val="ListParagraph"/>
        <w:numPr>
          <w:ilvl w:val="0"/>
          <w:numId w:val="2"/>
        </w:numPr>
        <w:spacing w:after="0"/>
        <w:ind w:left="567" w:hanging="567"/>
        <w:jc w:val="both"/>
        <w:rPr>
          <w:rFonts w:cs="Arial"/>
        </w:rPr>
      </w:pPr>
      <w:r w:rsidRPr="001354D0">
        <w:rPr>
          <w:rFonts w:cs="Arial"/>
        </w:rPr>
        <w:t>No price adjustments or amendment of the delivery particulars contained in paragraph 2 will be considered by the ARC.</w:t>
      </w:r>
    </w:p>
    <w:p w:rsidR="003A593E" w:rsidRPr="001354D0" w:rsidRDefault="003A593E" w:rsidP="003A593E">
      <w:pPr>
        <w:pStyle w:val="ListParagraph"/>
        <w:rPr>
          <w:rFonts w:cs="Arial"/>
        </w:rPr>
      </w:pPr>
    </w:p>
    <w:p w:rsidR="003A593E" w:rsidRPr="001354D0" w:rsidRDefault="003A593E" w:rsidP="003A593E">
      <w:pPr>
        <w:pStyle w:val="ListParagraph"/>
        <w:numPr>
          <w:ilvl w:val="0"/>
          <w:numId w:val="2"/>
        </w:numPr>
        <w:spacing w:after="0"/>
        <w:ind w:left="567" w:hanging="567"/>
        <w:jc w:val="both"/>
        <w:rPr>
          <w:rFonts w:cs="Arial"/>
        </w:rPr>
      </w:pPr>
      <w:r w:rsidRPr="001354D0">
        <w:rPr>
          <w:rFonts w:cs="Arial"/>
        </w:rPr>
        <w:t>The supplier accepts full responsibility for the proper execution and fulfilment of the goods/services quoted for.</w:t>
      </w:r>
    </w:p>
    <w:p w:rsidR="003A593E" w:rsidRPr="001354D0" w:rsidRDefault="003A593E" w:rsidP="003A593E">
      <w:pPr>
        <w:pStyle w:val="ListParagraph"/>
        <w:rPr>
          <w:rFonts w:cs="Arial"/>
        </w:rPr>
      </w:pPr>
    </w:p>
    <w:p w:rsidR="003A593E" w:rsidRPr="001354D0" w:rsidRDefault="003A593E" w:rsidP="003A593E">
      <w:pPr>
        <w:pStyle w:val="ListParagraph"/>
        <w:numPr>
          <w:ilvl w:val="0"/>
          <w:numId w:val="2"/>
        </w:numPr>
        <w:spacing w:after="0"/>
        <w:ind w:left="567" w:hanging="567"/>
        <w:jc w:val="both"/>
        <w:rPr>
          <w:rFonts w:cs="Arial"/>
        </w:rPr>
      </w:pPr>
      <w:r w:rsidRPr="001354D0">
        <w:rPr>
          <w:rFonts w:cs="Arial"/>
        </w:rPr>
        <w:t>ARC reserves the right to accept or reject any special terms and conditions that may qualify the goods/services to be provided.</w:t>
      </w:r>
    </w:p>
    <w:p w:rsidR="003A593E" w:rsidRPr="001354D0" w:rsidRDefault="003A593E" w:rsidP="003A593E">
      <w:pPr>
        <w:pStyle w:val="ListParagraph"/>
        <w:rPr>
          <w:rFonts w:cs="Arial"/>
        </w:rPr>
      </w:pPr>
    </w:p>
    <w:p w:rsidR="003A593E" w:rsidRPr="001354D0" w:rsidRDefault="003A593E" w:rsidP="003A593E">
      <w:pPr>
        <w:pStyle w:val="ListParagraph"/>
        <w:numPr>
          <w:ilvl w:val="0"/>
          <w:numId w:val="2"/>
        </w:numPr>
        <w:spacing w:after="0"/>
        <w:ind w:left="567" w:hanging="567"/>
        <w:jc w:val="both"/>
        <w:rPr>
          <w:rFonts w:cs="Arial"/>
        </w:rPr>
      </w:pPr>
      <w:r w:rsidRPr="001354D0">
        <w:rPr>
          <w:rFonts w:cs="Arial"/>
        </w:rPr>
        <w:t>Quotes should be submitted on an official letterhead and duly signed.</w:t>
      </w:r>
    </w:p>
    <w:p w:rsidR="003A593E" w:rsidRPr="001354D0" w:rsidRDefault="003A593E" w:rsidP="003A593E">
      <w:pPr>
        <w:pStyle w:val="ListParagraph"/>
        <w:rPr>
          <w:rFonts w:cs="Arial"/>
        </w:rPr>
      </w:pPr>
    </w:p>
    <w:p w:rsidR="003A593E" w:rsidRPr="001354D0" w:rsidRDefault="003A593E" w:rsidP="003A593E">
      <w:pPr>
        <w:pStyle w:val="ListParagraph"/>
        <w:numPr>
          <w:ilvl w:val="0"/>
          <w:numId w:val="2"/>
        </w:numPr>
        <w:spacing w:after="0"/>
        <w:ind w:left="567" w:hanging="567"/>
        <w:jc w:val="both"/>
        <w:rPr>
          <w:rFonts w:cs="Arial"/>
        </w:rPr>
      </w:pPr>
      <w:r w:rsidRPr="001354D0">
        <w:rPr>
          <w:rFonts w:cs="Arial"/>
        </w:rPr>
        <w:t>Goods and services should be supplied / rendered upon receipt of a purchase order from the ARC.</w:t>
      </w:r>
    </w:p>
    <w:p w:rsidR="003A593E" w:rsidRPr="001354D0" w:rsidRDefault="003A593E" w:rsidP="003A593E">
      <w:pPr>
        <w:pStyle w:val="ListParagraph"/>
        <w:rPr>
          <w:rFonts w:cs="Arial"/>
        </w:rPr>
      </w:pPr>
    </w:p>
    <w:p w:rsidR="003A593E" w:rsidRPr="001354D0" w:rsidRDefault="003A593E" w:rsidP="003A593E">
      <w:pPr>
        <w:pStyle w:val="ListParagraph"/>
        <w:numPr>
          <w:ilvl w:val="0"/>
          <w:numId w:val="2"/>
        </w:numPr>
        <w:spacing w:after="0"/>
        <w:ind w:left="567" w:hanging="567"/>
        <w:jc w:val="both"/>
        <w:rPr>
          <w:rFonts w:cs="Arial"/>
        </w:rPr>
      </w:pPr>
      <w:r w:rsidRPr="001354D0">
        <w:rPr>
          <w:rFonts w:cs="Arial"/>
        </w:rPr>
        <w:t>The General Conditions of Contract issued by National Treasury are applicable.</w:t>
      </w:r>
    </w:p>
    <w:p w:rsidR="003A593E" w:rsidRPr="001354D0" w:rsidRDefault="003A593E" w:rsidP="003A593E">
      <w:pPr>
        <w:pStyle w:val="ListParagraph"/>
        <w:rPr>
          <w:rFonts w:cs="Arial"/>
        </w:rPr>
      </w:pPr>
    </w:p>
    <w:p w:rsidR="003A593E" w:rsidRPr="001354D0" w:rsidRDefault="003A593E" w:rsidP="003A593E">
      <w:pPr>
        <w:pStyle w:val="ListParagraph"/>
        <w:numPr>
          <w:ilvl w:val="0"/>
          <w:numId w:val="2"/>
        </w:numPr>
        <w:spacing w:after="0"/>
        <w:ind w:left="567" w:hanging="567"/>
        <w:jc w:val="both"/>
        <w:rPr>
          <w:rFonts w:cs="Arial"/>
        </w:rPr>
      </w:pPr>
      <w:r w:rsidRPr="001354D0">
        <w:rPr>
          <w:rFonts w:cs="Arial"/>
        </w:rPr>
        <w:t>The ARC supply chain management code of conduct is applicable.</w:t>
      </w:r>
    </w:p>
    <w:p w:rsidR="003A593E" w:rsidRPr="001354D0" w:rsidRDefault="003A593E" w:rsidP="003A593E">
      <w:pPr>
        <w:pStyle w:val="ListParagraph"/>
        <w:rPr>
          <w:rFonts w:cs="Arial"/>
        </w:rPr>
      </w:pPr>
    </w:p>
    <w:p w:rsidR="003A593E" w:rsidRPr="001354D0" w:rsidRDefault="003A593E" w:rsidP="003A593E">
      <w:pPr>
        <w:pStyle w:val="ListParagraph"/>
        <w:numPr>
          <w:ilvl w:val="0"/>
          <w:numId w:val="2"/>
        </w:numPr>
        <w:spacing w:after="0"/>
        <w:ind w:left="567" w:hanging="567"/>
        <w:jc w:val="both"/>
        <w:rPr>
          <w:rFonts w:cs="Arial"/>
        </w:rPr>
      </w:pPr>
      <w:r w:rsidRPr="001354D0">
        <w:rPr>
          <w:rFonts w:cs="Arial"/>
        </w:rPr>
        <w:t>Standard Bidding Documents (SBD) forms must be signed and returned together with the quotation if the price is above R 10,000.00.  Failure to comply will result to disqualification of your quotation.</w:t>
      </w:r>
    </w:p>
    <w:p w:rsidR="003A593E" w:rsidRPr="001354D0" w:rsidRDefault="003A593E" w:rsidP="003A593E">
      <w:pPr>
        <w:pStyle w:val="ListParagraph"/>
        <w:rPr>
          <w:rFonts w:cs="Arial"/>
        </w:rPr>
      </w:pPr>
    </w:p>
    <w:p w:rsidR="003A593E" w:rsidRPr="001354D0" w:rsidRDefault="003A593E" w:rsidP="003A593E">
      <w:pPr>
        <w:pStyle w:val="ListParagraph"/>
        <w:numPr>
          <w:ilvl w:val="0"/>
          <w:numId w:val="2"/>
        </w:numPr>
        <w:spacing w:after="0"/>
        <w:ind w:left="567" w:hanging="567"/>
        <w:jc w:val="both"/>
        <w:rPr>
          <w:rFonts w:cs="Arial"/>
        </w:rPr>
      </w:pPr>
      <w:r w:rsidRPr="001354D0">
        <w:rPr>
          <w:rFonts w:cs="Arial"/>
        </w:rPr>
        <w:t xml:space="preserve">Only </w:t>
      </w:r>
      <w:r w:rsidR="00507314" w:rsidRPr="001354D0">
        <w:rPr>
          <w:rFonts w:cs="Arial"/>
        </w:rPr>
        <w:t xml:space="preserve">the </w:t>
      </w:r>
      <w:r w:rsidRPr="001354D0">
        <w:rPr>
          <w:rFonts w:cs="Arial"/>
        </w:rPr>
        <w:t xml:space="preserve">quotation from suppliers who </w:t>
      </w:r>
      <w:r w:rsidR="00507314" w:rsidRPr="001354D0">
        <w:rPr>
          <w:rFonts w:cs="Arial"/>
        </w:rPr>
        <w:t>are requested to quote shall be evaluated and considered.</w:t>
      </w:r>
    </w:p>
    <w:p w:rsidR="00507314" w:rsidRPr="001354D0" w:rsidRDefault="00507314" w:rsidP="00507314">
      <w:pPr>
        <w:pStyle w:val="ListParagraph"/>
        <w:rPr>
          <w:rFonts w:cs="Arial"/>
        </w:rPr>
      </w:pPr>
    </w:p>
    <w:p w:rsidR="00507314" w:rsidRPr="001354D0" w:rsidRDefault="00507314" w:rsidP="003A593E">
      <w:pPr>
        <w:pStyle w:val="ListParagraph"/>
        <w:numPr>
          <w:ilvl w:val="0"/>
          <w:numId w:val="2"/>
        </w:numPr>
        <w:spacing w:after="0"/>
        <w:ind w:left="567" w:hanging="567"/>
        <w:jc w:val="both"/>
        <w:rPr>
          <w:rFonts w:cs="Arial"/>
        </w:rPr>
      </w:pPr>
      <w:r w:rsidRPr="001354D0">
        <w:rPr>
          <w:rFonts w:cs="Arial"/>
        </w:rPr>
        <w:t>Your quotation must indicate the delivery date.</w:t>
      </w:r>
    </w:p>
    <w:p w:rsidR="00507314" w:rsidRPr="001354D0" w:rsidRDefault="00507314" w:rsidP="00507314">
      <w:pPr>
        <w:pStyle w:val="ListParagraph"/>
        <w:rPr>
          <w:rFonts w:cs="Arial"/>
        </w:rPr>
      </w:pPr>
    </w:p>
    <w:p w:rsidR="00507314" w:rsidRPr="001354D0" w:rsidRDefault="00507314" w:rsidP="003A593E">
      <w:pPr>
        <w:pStyle w:val="ListParagraph"/>
        <w:numPr>
          <w:ilvl w:val="0"/>
          <w:numId w:val="2"/>
        </w:numPr>
        <w:spacing w:after="0"/>
        <w:ind w:left="567" w:hanging="567"/>
        <w:jc w:val="both"/>
        <w:rPr>
          <w:rFonts w:cs="Arial"/>
        </w:rPr>
      </w:pPr>
      <w:r w:rsidRPr="001354D0">
        <w:rPr>
          <w:rFonts w:cs="Arial"/>
        </w:rPr>
        <w:t>The ARC reserve the right to do due diligence on the quotations.</w:t>
      </w:r>
    </w:p>
    <w:p w:rsidR="00507314" w:rsidRPr="001354D0" w:rsidRDefault="00507314" w:rsidP="00507314">
      <w:pPr>
        <w:pStyle w:val="ListParagraph"/>
        <w:rPr>
          <w:rFonts w:cs="Arial"/>
        </w:rPr>
      </w:pPr>
    </w:p>
    <w:p w:rsidR="00507314" w:rsidRPr="001354D0" w:rsidRDefault="00507314" w:rsidP="003A593E">
      <w:pPr>
        <w:pStyle w:val="ListParagraph"/>
        <w:numPr>
          <w:ilvl w:val="0"/>
          <w:numId w:val="2"/>
        </w:numPr>
        <w:spacing w:after="0"/>
        <w:ind w:left="567" w:hanging="567"/>
        <w:jc w:val="both"/>
        <w:rPr>
          <w:rFonts w:cs="Arial"/>
        </w:rPr>
      </w:pPr>
      <w:r w:rsidRPr="001354D0">
        <w:rPr>
          <w:rFonts w:cs="Arial"/>
        </w:rPr>
        <w:t>The ARC reserves the right to benchmark prices quoted.</w:t>
      </w:r>
    </w:p>
    <w:p w:rsidR="00507314" w:rsidRPr="001354D0" w:rsidRDefault="00507314" w:rsidP="00507314">
      <w:pPr>
        <w:pStyle w:val="ListParagraph"/>
        <w:rPr>
          <w:rFonts w:cs="Arial"/>
        </w:rPr>
      </w:pPr>
    </w:p>
    <w:p w:rsidR="00507314" w:rsidRPr="001354D0" w:rsidRDefault="00507314" w:rsidP="00507314">
      <w:pPr>
        <w:spacing w:after="0"/>
        <w:jc w:val="both"/>
        <w:rPr>
          <w:rFonts w:cs="Arial"/>
        </w:rPr>
      </w:pPr>
      <w:r w:rsidRPr="001354D0">
        <w:rPr>
          <w:rFonts w:cs="Arial"/>
        </w:rPr>
        <w:t>Thank you in anticipation.</w:t>
      </w:r>
    </w:p>
    <w:p w:rsidR="00507314" w:rsidRPr="001354D0" w:rsidRDefault="00507314" w:rsidP="00507314">
      <w:pPr>
        <w:spacing w:after="0"/>
        <w:jc w:val="both"/>
        <w:rPr>
          <w:rFonts w:cs="Arial"/>
        </w:rPr>
      </w:pPr>
    </w:p>
    <w:p w:rsidR="00507314" w:rsidRPr="001354D0" w:rsidRDefault="00CB09D6" w:rsidP="00507314">
      <w:pPr>
        <w:spacing w:after="0"/>
        <w:jc w:val="both"/>
        <w:rPr>
          <w:rFonts w:cs="Arial"/>
        </w:rPr>
      </w:pPr>
      <w:r w:rsidRPr="001354D0">
        <w:rPr>
          <w:rFonts w:cs="Arial"/>
        </w:rPr>
        <w:t xml:space="preserve">Miss </w:t>
      </w:r>
      <w:r w:rsidR="00843D11" w:rsidRPr="001354D0">
        <w:rPr>
          <w:rFonts w:cs="Arial"/>
        </w:rPr>
        <w:t>Emmy Galane</w:t>
      </w:r>
    </w:p>
    <w:p w:rsidR="000A0CAE" w:rsidRPr="001354D0" w:rsidRDefault="002E16EE" w:rsidP="00507314">
      <w:pPr>
        <w:spacing w:after="0"/>
        <w:jc w:val="both"/>
        <w:rPr>
          <w:rFonts w:cs="Arial"/>
        </w:rPr>
      </w:pPr>
      <w:r w:rsidRPr="001354D0">
        <w:rPr>
          <w:rFonts w:cs="Arial"/>
        </w:rPr>
        <w:t>Tel</w:t>
      </w:r>
      <w:r w:rsidR="00843D11" w:rsidRPr="001354D0">
        <w:rPr>
          <w:rFonts w:cs="Arial"/>
        </w:rPr>
        <w:t>: +27 (0) 12 529-9316</w:t>
      </w:r>
    </w:p>
    <w:p w:rsidR="000A0CAE" w:rsidRPr="001354D0" w:rsidRDefault="000A0CAE" w:rsidP="00507314">
      <w:pPr>
        <w:spacing w:after="0"/>
        <w:jc w:val="both"/>
        <w:rPr>
          <w:rFonts w:cs="Arial"/>
        </w:rPr>
      </w:pPr>
      <w:r w:rsidRPr="001354D0">
        <w:rPr>
          <w:rFonts w:cs="Arial"/>
        </w:rPr>
        <w:t xml:space="preserve">Email: </w:t>
      </w:r>
      <w:hyperlink r:id="rId9" w:history="1">
        <w:r w:rsidR="00262494" w:rsidRPr="00F64960">
          <w:rPr>
            <w:rStyle w:val="Hyperlink"/>
            <w:rFonts w:cs="Arial"/>
          </w:rPr>
          <w:t>galanem@arc.agric.za</w:t>
        </w:r>
      </w:hyperlink>
      <w:r w:rsidRPr="001354D0">
        <w:rPr>
          <w:rFonts w:cs="Arial"/>
        </w:rPr>
        <w:t xml:space="preserve"> </w:t>
      </w:r>
    </w:p>
    <w:p w:rsidR="00507314" w:rsidRPr="001354D0" w:rsidRDefault="00507314" w:rsidP="00507314">
      <w:pPr>
        <w:spacing w:after="0"/>
        <w:jc w:val="both"/>
        <w:rPr>
          <w:rFonts w:cs="Arial"/>
        </w:rPr>
      </w:pPr>
      <w:r w:rsidRPr="001354D0">
        <w:rPr>
          <w:rFonts w:cs="Arial"/>
        </w:rPr>
        <w:t>Supply Chain Management: ARC</w:t>
      </w:r>
    </w:p>
    <w:p w:rsidR="00025FCA" w:rsidRPr="001354D0" w:rsidRDefault="008C61A6" w:rsidP="00375CBC">
      <w:pPr>
        <w:spacing w:after="0"/>
        <w:jc w:val="both"/>
        <w:rPr>
          <w:rFonts w:cs="Arial"/>
        </w:rPr>
      </w:pPr>
      <w:r w:rsidRPr="001354D0">
        <w:rPr>
          <w:rFonts w:cs="Arial"/>
        </w:rPr>
        <w:t xml:space="preserve">Date: </w:t>
      </w:r>
      <w:r w:rsidR="00DF5E45" w:rsidRPr="001354D0">
        <w:rPr>
          <w:rFonts w:cs="Arial"/>
        </w:rPr>
        <w:t>2021-</w:t>
      </w:r>
      <w:r w:rsidR="00F10269">
        <w:rPr>
          <w:rFonts w:cs="Arial"/>
        </w:rPr>
        <w:t>1</w:t>
      </w:r>
      <w:r w:rsidR="00526F2A">
        <w:rPr>
          <w:rFonts w:cs="Arial"/>
        </w:rPr>
        <w:t>2</w:t>
      </w:r>
      <w:r w:rsidR="00F10269">
        <w:rPr>
          <w:rFonts w:cs="Arial"/>
        </w:rPr>
        <w:t>-</w:t>
      </w:r>
      <w:r w:rsidR="00526F2A">
        <w:rPr>
          <w:rFonts w:cs="Arial"/>
        </w:rPr>
        <w:t>15</w:t>
      </w:r>
      <w:bookmarkStart w:id="0" w:name="_GoBack"/>
      <w:bookmarkEnd w:id="0"/>
    </w:p>
    <w:sectPr w:rsidR="00025FCA" w:rsidRPr="001354D0" w:rsidSect="00025FCA">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AF8" w:rsidRDefault="00D01AF8" w:rsidP="00C65D95">
      <w:pPr>
        <w:spacing w:after="0" w:line="240" w:lineRule="auto"/>
      </w:pPr>
      <w:r>
        <w:separator/>
      </w:r>
    </w:p>
  </w:endnote>
  <w:endnote w:type="continuationSeparator" w:id="0">
    <w:p w:rsidR="00D01AF8" w:rsidRDefault="00D01AF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26F2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6F2A">
              <w:rPr>
                <w:b/>
                <w:bCs/>
                <w:noProof/>
              </w:rPr>
              <w:t>3</w:t>
            </w:r>
            <w:r>
              <w:rPr>
                <w:b/>
                <w:bCs/>
                <w:sz w:val="24"/>
                <w:szCs w:val="24"/>
              </w:rPr>
              <w:fldChar w:fldCharType="end"/>
            </w:r>
          </w:p>
        </w:sdtContent>
      </w:sdt>
    </w:sdtContent>
  </w:sdt>
  <w:p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AF8" w:rsidRDefault="00D01AF8" w:rsidP="00C65D95">
      <w:pPr>
        <w:spacing w:after="0" w:line="240" w:lineRule="auto"/>
      </w:pPr>
      <w:r>
        <w:separator/>
      </w:r>
    </w:p>
  </w:footnote>
  <w:footnote w:type="continuationSeparator" w:id="0">
    <w:p w:rsidR="00D01AF8" w:rsidRDefault="00D01AF8"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18B1798"/>
    <w:multiLevelType w:val="hybridMultilevel"/>
    <w:tmpl w:val="9AD2F06A"/>
    <w:lvl w:ilvl="0" w:tplc="065413EC">
      <w:start w:val="1"/>
      <w:numFmt w:val="decimal"/>
      <w:lvlText w:val="1.%1."/>
      <w:lvlJc w:val="left"/>
      <w:pPr>
        <w:ind w:left="785" w:hanging="360"/>
      </w:pPr>
      <w:rPr>
        <w:rFonts w:hint="default"/>
      </w:rPr>
    </w:lvl>
    <w:lvl w:ilvl="1" w:tplc="1C090019" w:tentative="1">
      <w:start w:val="1"/>
      <w:numFmt w:val="lowerLetter"/>
      <w:lvlText w:val="%2."/>
      <w:lvlJc w:val="left"/>
      <w:pPr>
        <w:ind w:left="1865" w:hanging="360"/>
      </w:pPr>
    </w:lvl>
    <w:lvl w:ilvl="2" w:tplc="1C09001B" w:tentative="1">
      <w:start w:val="1"/>
      <w:numFmt w:val="lowerRoman"/>
      <w:lvlText w:val="%3."/>
      <w:lvlJc w:val="right"/>
      <w:pPr>
        <w:ind w:left="2585" w:hanging="180"/>
      </w:pPr>
    </w:lvl>
    <w:lvl w:ilvl="3" w:tplc="1C09000F" w:tentative="1">
      <w:start w:val="1"/>
      <w:numFmt w:val="decimal"/>
      <w:lvlText w:val="%4."/>
      <w:lvlJc w:val="left"/>
      <w:pPr>
        <w:ind w:left="3305" w:hanging="360"/>
      </w:pPr>
    </w:lvl>
    <w:lvl w:ilvl="4" w:tplc="1C090019" w:tentative="1">
      <w:start w:val="1"/>
      <w:numFmt w:val="lowerLetter"/>
      <w:lvlText w:val="%5."/>
      <w:lvlJc w:val="left"/>
      <w:pPr>
        <w:ind w:left="4025" w:hanging="360"/>
      </w:pPr>
    </w:lvl>
    <w:lvl w:ilvl="5" w:tplc="1C09001B" w:tentative="1">
      <w:start w:val="1"/>
      <w:numFmt w:val="lowerRoman"/>
      <w:lvlText w:val="%6."/>
      <w:lvlJc w:val="right"/>
      <w:pPr>
        <w:ind w:left="4745" w:hanging="180"/>
      </w:pPr>
    </w:lvl>
    <w:lvl w:ilvl="6" w:tplc="1C09000F" w:tentative="1">
      <w:start w:val="1"/>
      <w:numFmt w:val="decimal"/>
      <w:lvlText w:val="%7."/>
      <w:lvlJc w:val="left"/>
      <w:pPr>
        <w:ind w:left="5465" w:hanging="360"/>
      </w:pPr>
    </w:lvl>
    <w:lvl w:ilvl="7" w:tplc="1C090019" w:tentative="1">
      <w:start w:val="1"/>
      <w:numFmt w:val="lowerLetter"/>
      <w:lvlText w:val="%8."/>
      <w:lvlJc w:val="left"/>
      <w:pPr>
        <w:ind w:left="6185" w:hanging="360"/>
      </w:pPr>
    </w:lvl>
    <w:lvl w:ilvl="8" w:tplc="1C09001B" w:tentative="1">
      <w:start w:val="1"/>
      <w:numFmt w:val="lowerRoman"/>
      <w:lvlText w:val="%9."/>
      <w:lvlJc w:val="right"/>
      <w:pPr>
        <w:ind w:left="6905" w:hanging="180"/>
      </w:pPr>
    </w:lvl>
  </w:abstractNum>
  <w:abstractNum w:abstractNumId="3"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7"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2"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3"/>
  </w:num>
  <w:num w:numId="2">
    <w:abstractNumId w:val="11"/>
  </w:num>
  <w:num w:numId="3">
    <w:abstractNumId w:val="2"/>
  </w:num>
  <w:num w:numId="4">
    <w:abstractNumId w:val="9"/>
  </w:num>
  <w:num w:numId="5">
    <w:abstractNumId w:val="16"/>
  </w:num>
  <w:num w:numId="6">
    <w:abstractNumId w:val="5"/>
  </w:num>
  <w:num w:numId="7">
    <w:abstractNumId w:val="1"/>
  </w:num>
  <w:num w:numId="8">
    <w:abstractNumId w:val="7"/>
  </w:num>
  <w:num w:numId="9">
    <w:abstractNumId w:val="4"/>
  </w:num>
  <w:num w:numId="10">
    <w:abstractNumId w:val="15"/>
  </w:num>
  <w:num w:numId="11">
    <w:abstractNumId w:val="8"/>
  </w:num>
  <w:num w:numId="12">
    <w:abstractNumId w:val="14"/>
  </w:num>
  <w:num w:numId="13">
    <w:abstractNumId w:val="10"/>
  </w:num>
  <w:num w:numId="14">
    <w:abstractNumId w:val="6"/>
  </w:num>
  <w:num w:numId="15">
    <w:abstractNumId w:val="12"/>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2ECC"/>
    <w:rsid w:val="00042A70"/>
    <w:rsid w:val="0004540B"/>
    <w:rsid w:val="000561EC"/>
    <w:rsid w:val="00056903"/>
    <w:rsid w:val="00075E79"/>
    <w:rsid w:val="00076786"/>
    <w:rsid w:val="0009185B"/>
    <w:rsid w:val="000947C7"/>
    <w:rsid w:val="000967D0"/>
    <w:rsid w:val="000A0CAE"/>
    <w:rsid w:val="000A303E"/>
    <w:rsid w:val="000A76A2"/>
    <w:rsid w:val="000B202B"/>
    <w:rsid w:val="000C71D3"/>
    <w:rsid w:val="000E0296"/>
    <w:rsid w:val="000F2065"/>
    <w:rsid w:val="00122876"/>
    <w:rsid w:val="00123C63"/>
    <w:rsid w:val="001354D0"/>
    <w:rsid w:val="00187D91"/>
    <w:rsid w:val="001B1692"/>
    <w:rsid w:val="001D488E"/>
    <w:rsid w:val="001F051C"/>
    <w:rsid w:val="001F09C5"/>
    <w:rsid w:val="002041C8"/>
    <w:rsid w:val="00205C82"/>
    <w:rsid w:val="00210D78"/>
    <w:rsid w:val="00215E0E"/>
    <w:rsid w:val="00217902"/>
    <w:rsid w:val="002335DE"/>
    <w:rsid w:val="00241BEB"/>
    <w:rsid w:val="002541A9"/>
    <w:rsid w:val="00262494"/>
    <w:rsid w:val="0028797D"/>
    <w:rsid w:val="00287DD0"/>
    <w:rsid w:val="00294C85"/>
    <w:rsid w:val="002B66B1"/>
    <w:rsid w:val="002D37C3"/>
    <w:rsid w:val="002E16EE"/>
    <w:rsid w:val="003032A6"/>
    <w:rsid w:val="003077BA"/>
    <w:rsid w:val="00313462"/>
    <w:rsid w:val="00316BA3"/>
    <w:rsid w:val="00333A1F"/>
    <w:rsid w:val="0033648E"/>
    <w:rsid w:val="00340CCD"/>
    <w:rsid w:val="00362C9C"/>
    <w:rsid w:val="00374F12"/>
    <w:rsid w:val="00375CBC"/>
    <w:rsid w:val="00384A59"/>
    <w:rsid w:val="003868A6"/>
    <w:rsid w:val="0039156B"/>
    <w:rsid w:val="00397832"/>
    <w:rsid w:val="003A2D60"/>
    <w:rsid w:val="003A593E"/>
    <w:rsid w:val="003A7C7E"/>
    <w:rsid w:val="003E6B46"/>
    <w:rsid w:val="003E73AD"/>
    <w:rsid w:val="003F012A"/>
    <w:rsid w:val="00417C76"/>
    <w:rsid w:val="004215AB"/>
    <w:rsid w:val="004277E6"/>
    <w:rsid w:val="00446177"/>
    <w:rsid w:val="00447BF1"/>
    <w:rsid w:val="0045250A"/>
    <w:rsid w:val="004709AE"/>
    <w:rsid w:val="004907F9"/>
    <w:rsid w:val="004D2838"/>
    <w:rsid w:val="004D42F2"/>
    <w:rsid w:val="004E5F6A"/>
    <w:rsid w:val="00500D9A"/>
    <w:rsid w:val="00507314"/>
    <w:rsid w:val="00510347"/>
    <w:rsid w:val="005146DC"/>
    <w:rsid w:val="0052013F"/>
    <w:rsid w:val="00526F2A"/>
    <w:rsid w:val="0057216C"/>
    <w:rsid w:val="00590A0E"/>
    <w:rsid w:val="00593BDA"/>
    <w:rsid w:val="005948BA"/>
    <w:rsid w:val="005C2FF0"/>
    <w:rsid w:val="005C5EA4"/>
    <w:rsid w:val="005F47B4"/>
    <w:rsid w:val="005F6DF5"/>
    <w:rsid w:val="006118F5"/>
    <w:rsid w:val="00617504"/>
    <w:rsid w:val="00617F90"/>
    <w:rsid w:val="00625272"/>
    <w:rsid w:val="00643359"/>
    <w:rsid w:val="00643399"/>
    <w:rsid w:val="00655619"/>
    <w:rsid w:val="006566E5"/>
    <w:rsid w:val="00672E1C"/>
    <w:rsid w:val="00674FFA"/>
    <w:rsid w:val="006829F7"/>
    <w:rsid w:val="006A7941"/>
    <w:rsid w:val="006E279D"/>
    <w:rsid w:val="006E67F7"/>
    <w:rsid w:val="006F7E17"/>
    <w:rsid w:val="00713C3A"/>
    <w:rsid w:val="00725866"/>
    <w:rsid w:val="007269A4"/>
    <w:rsid w:val="007320D6"/>
    <w:rsid w:val="00743C85"/>
    <w:rsid w:val="00764A93"/>
    <w:rsid w:val="00764EC9"/>
    <w:rsid w:val="0077332B"/>
    <w:rsid w:val="0077341B"/>
    <w:rsid w:val="00773BBA"/>
    <w:rsid w:val="00773C1D"/>
    <w:rsid w:val="007C6E4E"/>
    <w:rsid w:val="007D3871"/>
    <w:rsid w:val="007D7845"/>
    <w:rsid w:val="007E6365"/>
    <w:rsid w:val="007E65D5"/>
    <w:rsid w:val="007E6C01"/>
    <w:rsid w:val="00811715"/>
    <w:rsid w:val="00832D57"/>
    <w:rsid w:val="00836646"/>
    <w:rsid w:val="00837A89"/>
    <w:rsid w:val="00843D11"/>
    <w:rsid w:val="00881E9E"/>
    <w:rsid w:val="00884AE2"/>
    <w:rsid w:val="008C61A6"/>
    <w:rsid w:val="008E1A55"/>
    <w:rsid w:val="008E1C42"/>
    <w:rsid w:val="008F5241"/>
    <w:rsid w:val="0090325F"/>
    <w:rsid w:val="00912AE1"/>
    <w:rsid w:val="0091322F"/>
    <w:rsid w:val="00924401"/>
    <w:rsid w:val="0092545F"/>
    <w:rsid w:val="0093789C"/>
    <w:rsid w:val="00940A25"/>
    <w:rsid w:val="009468D1"/>
    <w:rsid w:val="009472D0"/>
    <w:rsid w:val="00973F46"/>
    <w:rsid w:val="00996455"/>
    <w:rsid w:val="009D02CE"/>
    <w:rsid w:val="009D2AD5"/>
    <w:rsid w:val="009E1C5C"/>
    <w:rsid w:val="009F3C2C"/>
    <w:rsid w:val="009F6FEA"/>
    <w:rsid w:val="00A01AC7"/>
    <w:rsid w:val="00A122BC"/>
    <w:rsid w:val="00A257EA"/>
    <w:rsid w:val="00A2797B"/>
    <w:rsid w:val="00A318E3"/>
    <w:rsid w:val="00A33224"/>
    <w:rsid w:val="00A421F6"/>
    <w:rsid w:val="00A573FF"/>
    <w:rsid w:val="00A85C06"/>
    <w:rsid w:val="00A862D7"/>
    <w:rsid w:val="00AA4801"/>
    <w:rsid w:val="00AB02C2"/>
    <w:rsid w:val="00AB3EF8"/>
    <w:rsid w:val="00AE4410"/>
    <w:rsid w:val="00AE55E1"/>
    <w:rsid w:val="00AF0C4C"/>
    <w:rsid w:val="00B04705"/>
    <w:rsid w:val="00B04F59"/>
    <w:rsid w:val="00B05967"/>
    <w:rsid w:val="00B05AC1"/>
    <w:rsid w:val="00B1499F"/>
    <w:rsid w:val="00B149C3"/>
    <w:rsid w:val="00B14FA4"/>
    <w:rsid w:val="00B22958"/>
    <w:rsid w:val="00B44E64"/>
    <w:rsid w:val="00B77801"/>
    <w:rsid w:val="00BE0E38"/>
    <w:rsid w:val="00BE1590"/>
    <w:rsid w:val="00BE3986"/>
    <w:rsid w:val="00C1665A"/>
    <w:rsid w:val="00C34685"/>
    <w:rsid w:val="00C44FCB"/>
    <w:rsid w:val="00C47252"/>
    <w:rsid w:val="00C4783F"/>
    <w:rsid w:val="00C52AD1"/>
    <w:rsid w:val="00C52EE6"/>
    <w:rsid w:val="00C65D95"/>
    <w:rsid w:val="00C81F44"/>
    <w:rsid w:val="00C8333E"/>
    <w:rsid w:val="00C97E8E"/>
    <w:rsid w:val="00CA0C99"/>
    <w:rsid w:val="00CA18F4"/>
    <w:rsid w:val="00CB09D6"/>
    <w:rsid w:val="00CC1184"/>
    <w:rsid w:val="00CC3DD7"/>
    <w:rsid w:val="00CC7F57"/>
    <w:rsid w:val="00CD76C2"/>
    <w:rsid w:val="00CF1734"/>
    <w:rsid w:val="00CF1EFA"/>
    <w:rsid w:val="00D01AF8"/>
    <w:rsid w:val="00D132CC"/>
    <w:rsid w:val="00D17213"/>
    <w:rsid w:val="00D23FB5"/>
    <w:rsid w:val="00D44FBB"/>
    <w:rsid w:val="00D5516C"/>
    <w:rsid w:val="00D572CE"/>
    <w:rsid w:val="00D57F3E"/>
    <w:rsid w:val="00D6026D"/>
    <w:rsid w:val="00D703F9"/>
    <w:rsid w:val="00D86687"/>
    <w:rsid w:val="00D939F9"/>
    <w:rsid w:val="00D94A13"/>
    <w:rsid w:val="00DA45C2"/>
    <w:rsid w:val="00DA6CBB"/>
    <w:rsid w:val="00DB28EB"/>
    <w:rsid w:val="00DC3696"/>
    <w:rsid w:val="00DC56AF"/>
    <w:rsid w:val="00DC7DEC"/>
    <w:rsid w:val="00DD3BED"/>
    <w:rsid w:val="00DE677F"/>
    <w:rsid w:val="00DF5E45"/>
    <w:rsid w:val="00E128F7"/>
    <w:rsid w:val="00E2604B"/>
    <w:rsid w:val="00E32887"/>
    <w:rsid w:val="00E35E05"/>
    <w:rsid w:val="00E45A69"/>
    <w:rsid w:val="00E6404A"/>
    <w:rsid w:val="00E7692A"/>
    <w:rsid w:val="00E80EB9"/>
    <w:rsid w:val="00E842F1"/>
    <w:rsid w:val="00EA097C"/>
    <w:rsid w:val="00EA6770"/>
    <w:rsid w:val="00EA7155"/>
    <w:rsid w:val="00EB39BD"/>
    <w:rsid w:val="00ED1664"/>
    <w:rsid w:val="00ED48BF"/>
    <w:rsid w:val="00EE2A8B"/>
    <w:rsid w:val="00EE33C8"/>
    <w:rsid w:val="00F10269"/>
    <w:rsid w:val="00F11517"/>
    <w:rsid w:val="00F22C45"/>
    <w:rsid w:val="00F35D1C"/>
    <w:rsid w:val="00F43C01"/>
    <w:rsid w:val="00F532B9"/>
    <w:rsid w:val="00F72BE3"/>
    <w:rsid w:val="00F84C17"/>
    <w:rsid w:val="00F87B5C"/>
    <w:rsid w:val="00FA3A75"/>
    <w:rsid w:val="00FA6A95"/>
    <w:rsid w:val="00FA7CCE"/>
    <w:rsid w:val="00FB2E1D"/>
    <w:rsid w:val="00FB57BC"/>
    <w:rsid w:val="00FC281E"/>
    <w:rsid w:val="00FD5E96"/>
    <w:rsid w:val="00FD6589"/>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D2A9"/>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lanem@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33A18-3A2D-411E-8768-E39694AE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Emmy ME. Galane</cp:lastModifiedBy>
  <cp:revision>2</cp:revision>
  <cp:lastPrinted>2021-11-11T08:42:00Z</cp:lastPrinted>
  <dcterms:created xsi:type="dcterms:W3CDTF">2021-12-15T06:36:00Z</dcterms:created>
  <dcterms:modified xsi:type="dcterms:W3CDTF">2021-12-15T06:36:00Z</dcterms:modified>
</cp:coreProperties>
</file>