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3732E" w14:textId="11313A3F" w:rsidR="00D86E7E" w:rsidRPr="00D86E7E" w:rsidRDefault="00D86E7E" w:rsidP="00D86E7E">
      <w:pPr>
        <w:rPr>
          <w:b/>
          <w:bCs/>
          <w:u w:val="single"/>
        </w:rPr>
      </w:pPr>
      <w:r w:rsidRPr="00D86E7E">
        <w:rPr>
          <w:b/>
          <w:bCs/>
          <w:u w:val="single"/>
        </w:rPr>
        <w:t xml:space="preserve">REQUEST </w:t>
      </w:r>
      <w:r>
        <w:rPr>
          <w:b/>
          <w:bCs/>
          <w:u w:val="single"/>
        </w:rPr>
        <w:t xml:space="preserve">TO ENGAGE </w:t>
      </w:r>
      <w:r w:rsidRPr="00D86E7E">
        <w:rPr>
          <w:b/>
          <w:bCs/>
          <w:u w:val="single"/>
        </w:rPr>
        <w:t xml:space="preserve">RECRUITMENT AND PLACEMENT </w:t>
      </w:r>
      <w:r>
        <w:rPr>
          <w:b/>
          <w:bCs/>
          <w:u w:val="single"/>
        </w:rPr>
        <w:t xml:space="preserve">AGENCIES </w:t>
      </w:r>
      <w:r w:rsidRPr="00D86E7E">
        <w:rPr>
          <w:b/>
          <w:bCs/>
          <w:u w:val="single"/>
        </w:rPr>
        <w:t>SERVICES FOR PEOPLE LIVING WITH DISABILITIES</w:t>
      </w:r>
    </w:p>
    <w:p w14:paraId="4E068A32" w14:textId="116218B2" w:rsidR="00D86E7E" w:rsidRDefault="00D86E7E" w:rsidP="00D86E7E">
      <w:r>
        <w:t>We are seeking to approach and engage suitably qualified and experienced recruitment agencies that specialise in the recruitment, sourcing, placement and support of People Living with Disabilities (PLWDs).</w:t>
      </w:r>
    </w:p>
    <w:p w14:paraId="6BF07BE0" w14:textId="7B5A2579" w:rsidR="00D86E7E" w:rsidRDefault="00D86E7E" w:rsidP="00D86E7E">
      <w:r>
        <w:t>The purpose is to identify one or more suitable recruitment agencies with the relevant expertise and established networks to assist with the sourcing and placement of suitably qualified candidates living with disabilities within our organisation.</w:t>
      </w:r>
    </w:p>
    <w:p w14:paraId="03CD26CE" w14:textId="77777777" w:rsidR="00D86E7E" w:rsidRDefault="00D86E7E" w:rsidP="00D86E7E">
      <w:r>
        <w:t>As part of the initial engagement process, interested recruitment agencies will be requested to participate in a meeting with our team to discuss their:</w:t>
      </w:r>
    </w:p>
    <w:p w14:paraId="70566BFF" w14:textId="77777777" w:rsidR="00D86E7E" w:rsidRDefault="00D86E7E" w:rsidP="00D86E7E">
      <w:r>
        <w:t>Experience and track record in recruiting and placing People Living with Disabilities;</w:t>
      </w:r>
    </w:p>
    <w:p w14:paraId="3E7A1A8F" w14:textId="77777777" w:rsidR="00D86E7E" w:rsidRDefault="00D86E7E" w:rsidP="00D86E7E">
      <w:r>
        <w:t>Candidate sourcing and recruitment methodologies;</w:t>
      </w:r>
    </w:p>
    <w:p w14:paraId="6D59C2C7" w14:textId="77777777" w:rsidR="00D86E7E" w:rsidRDefault="00D86E7E" w:rsidP="00D86E7E">
      <w:r>
        <w:t>Database and networks of suitably qualified candidates;</w:t>
      </w:r>
    </w:p>
    <w:p w14:paraId="27923C8A" w14:textId="77777777" w:rsidR="00D86E7E" w:rsidRDefault="00D86E7E" w:rsidP="00D86E7E">
      <w:r>
        <w:t>Understanding of disability inclusion and reasonable workplace accommodations;</w:t>
      </w:r>
    </w:p>
    <w:p w14:paraId="30293182" w14:textId="77777777" w:rsidR="00D86E7E" w:rsidRDefault="00D86E7E" w:rsidP="00D86E7E">
      <w:r>
        <w:t>Approach to matching candidates' skills and qualifications with available opportunities;</w:t>
      </w:r>
    </w:p>
    <w:p w14:paraId="375D049F" w14:textId="77777777" w:rsidR="00D86E7E" w:rsidRDefault="00D86E7E" w:rsidP="00D86E7E">
      <w:r>
        <w:t>Placement, onboarding and post-placement support services;</w:t>
      </w:r>
    </w:p>
    <w:p w14:paraId="06870AAD" w14:textId="77777777" w:rsidR="00D86E7E" w:rsidRDefault="00D86E7E" w:rsidP="00D86E7E">
      <w:r>
        <w:t>Reporting and monitoring processes; and</w:t>
      </w:r>
    </w:p>
    <w:p w14:paraId="05B14A32" w14:textId="77777777" w:rsidR="00D86E7E" w:rsidRDefault="00D86E7E" w:rsidP="00D86E7E">
      <w:r>
        <w:t>Fee structure and applicable terms and conditions.</w:t>
      </w:r>
    </w:p>
    <w:p w14:paraId="7D780E3E" w14:textId="3EDBB003" w:rsidR="00D86E7E" w:rsidRDefault="00D86E7E" w:rsidP="00D86E7E">
      <w:r>
        <w:t>Interested service providers are requested to submit a proposal outlining their relevant experience, services offered, proposed approach, fee structure and availability for an introductory meeting.</w:t>
      </w:r>
    </w:p>
    <w:p w14:paraId="01C75591" w14:textId="77777777" w:rsidR="00D86E7E" w:rsidRDefault="00D86E7E" w:rsidP="00D86E7E">
      <w:r>
        <w:t>The organisation reserves the right to engage one or more suitable recruitment agencies based on its operational requirements and the outcome of the evaluation process.</w:t>
      </w:r>
    </w:p>
    <w:p w14:paraId="572A44A9" w14:textId="77777777" w:rsidR="00D86E7E" w:rsidRDefault="00D86E7E" w:rsidP="00D86E7E">
      <w:r>
        <w:t>Meeting Request</w:t>
      </w:r>
    </w:p>
    <w:p w14:paraId="0B98EEF4" w14:textId="61A75BD6" w:rsidR="00D86E7E" w:rsidRDefault="00D86E7E" w:rsidP="00D86E7E">
      <w:r>
        <w:t xml:space="preserve">Following the submission of the required information, shortlisted agencies will be contacted to arrange a meeting to further discuss the proposed recruitment and placement </w:t>
      </w:r>
      <w:r w:rsidR="00DA6F9A">
        <w:t>methodology</w:t>
      </w:r>
      <w:r>
        <w:t>.</w:t>
      </w:r>
    </w:p>
    <w:p w14:paraId="0513ABCF" w14:textId="77777777" w:rsidR="00D86E7E" w:rsidRDefault="00D86E7E" w:rsidP="00D86E7E">
      <w:r>
        <w:t>We look forward to engaging with experienced service providers who can support our organisation in advancing meaningful employment opportunities and an inclusive workplace for People Living with Disabilities.</w:t>
      </w:r>
    </w:p>
    <w:p w14:paraId="0D163B59" w14:textId="77777777" w:rsidR="00FF5CB0" w:rsidRPr="00D86E7E" w:rsidRDefault="00FF5CB0">
      <w:r w:rsidRPr="00D86E7E">
        <w:t xml:space="preserve">If you require any further </w:t>
      </w:r>
      <w:proofErr w:type="gramStart"/>
      <w:r w:rsidRPr="00D86E7E">
        <w:t>information</w:t>
      </w:r>
      <w:proofErr w:type="gramEnd"/>
      <w:r w:rsidRPr="00D86E7E">
        <w:t xml:space="preserve"> you can contact me on 021 938 0637(w)</w:t>
      </w:r>
      <w:r w:rsidR="00CC111E" w:rsidRPr="00D86E7E">
        <w:t xml:space="preserve"> or 083 651 3394.</w:t>
      </w:r>
    </w:p>
    <w:p w14:paraId="28EF80E7" w14:textId="77777777" w:rsidR="00FF4A5A" w:rsidRPr="00D86E7E" w:rsidRDefault="00FF4A5A"/>
    <w:p w14:paraId="0730E0E8" w14:textId="77777777" w:rsidR="00FF4A5A" w:rsidRPr="00D86E7E" w:rsidRDefault="00FF4A5A">
      <w:r w:rsidRPr="00D86E7E">
        <w:t>Regards</w:t>
      </w:r>
    </w:p>
    <w:p w14:paraId="7930E697" w14:textId="77777777" w:rsidR="00FF4A5A" w:rsidRPr="00D86E7E" w:rsidRDefault="00FF4A5A"/>
    <w:p w14:paraId="640B258A" w14:textId="77777777" w:rsidR="00FF4A5A" w:rsidRPr="00D86E7E" w:rsidRDefault="00FF4A5A">
      <w:r w:rsidRPr="00D86E7E">
        <w:t>Lee-Anne Louw</w:t>
      </w:r>
    </w:p>
    <w:p w14:paraId="1AAC148C" w14:textId="77777777" w:rsidR="00FF4A5A" w:rsidRPr="00D86E7E" w:rsidRDefault="00CC111E">
      <w:r w:rsidRPr="00D86E7E">
        <w:t xml:space="preserve">Divisional </w:t>
      </w:r>
      <w:r w:rsidR="00FF4A5A" w:rsidRPr="00D86E7E">
        <w:t>Manager</w:t>
      </w:r>
      <w:r w:rsidRPr="00D86E7E">
        <w:t xml:space="preserve"> HR: </w:t>
      </w:r>
      <w:r w:rsidR="00A43CFC" w:rsidRPr="00D86E7E">
        <w:t>Consulting and Operations</w:t>
      </w:r>
    </w:p>
    <w:p w14:paraId="569D0A89" w14:textId="77777777" w:rsidR="00857D1D" w:rsidRDefault="00857D1D" w:rsidP="00857D1D">
      <w:pPr>
        <w:jc w:val="center"/>
      </w:pPr>
    </w:p>
    <w:p w14:paraId="61AA1524" w14:textId="77777777" w:rsidR="00A32FC4" w:rsidRDefault="00A32FC4" w:rsidP="00857D1D">
      <w:pPr>
        <w:jc w:val="center"/>
      </w:pPr>
    </w:p>
    <w:p w14:paraId="54F9EB15" w14:textId="77777777" w:rsidR="00A32FC4" w:rsidRDefault="00A32FC4" w:rsidP="00857D1D">
      <w:pPr>
        <w:jc w:val="center"/>
      </w:pPr>
    </w:p>
    <w:p w14:paraId="12BC58C7" w14:textId="77777777" w:rsidR="00A32FC4" w:rsidRDefault="00A32FC4" w:rsidP="00857D1D">
      <w:pPr>
        <w:jc w:val="center"/>
      </w:pPr>
    </w:p>
    <w:p w14:paraId="5EA67D18" w14:textId="77777777" w:rsidR="00A32FC4" w:rsidRDefault="00A32FC4" w:rsidP="00857D1D">
      <w:pPr>
        <w:jc w:val="center"/>
      </w:pPr>
    </w:p>
    <w:p w14:paraId="3419E167" w14:textId="77777777" w:rsidR="00A32FC4" w:rsidRDefault="00A32FC4" w:rsidP="00857D1D">
      <w:pPr>
        <w:jc w:val="center"/>
      </w:pPr>
    </w:p>
    <w:p w14:paraId="5FE90488" w14:textId="77777777" w:rsidR="00A32FC4" w:rsidRDefault="00A32FC4" w:rsidP="00857D1D">
      <w:pPr>
        <w:jc w:val="center"/>
      </w:pPr>
    </w:p>
    <w:p w14:paraId="095FC6A0" w14:textId="77777777" w:rsidR="00A32FC4" w:rsidRDefault="00A32FC4" w:rsidP="00857D1D">
      <w:pPr>
        <w:jc w:val="center"/>
      </w:pPr>
    </w:p>
    <w:p w14:paraId="3A53AD36" w14:textId="77777777" w:rsidR="00A32FC4" w:rsidRDefault="00A32FC4" w:rsidP="00857D1D">
      <w:pPr>
        <w:jc w:val="center"/>
      </w:pPr>
    </w:p>
    <w:p w14:paraId="3728B63A" w14:textId="77777777" w:rsidR="00A32FC4" w:rsidRDefault="00A32FC4" w:rsidP="00857D1D">
      <w:pPr>
        <w:jc w:val="center"/>
      </w:pPr>
    </w:p>
    <w:p w14:paraId="2FE39F18" w14:textId="77777777" w:rsidR="00A32FC4" w:rsidRDefault="00A32FC4" w:rsidP="00857D1D">
      <w:pPr>
        <w:jc w:val="center"/>
      </w:pPr>
    </w:p>
    <w:p w14:paraId="4A5B3542" w14:textId="77777777" w:rsidR="00A32FC4" w:rsidRDefault="00A32FC4" w:rsidP="00857D1D">
      <w:pPr>
        <w:jc w:val="center"/>
      </w:pPr>
    </w:p>
    <w:sectPr w:rsidR="00A32F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406B"/>
    <w:multiLevelType w:val="hybridMultilevel"/>
    <w:tmpl w:val="34C6E83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04C7674D"/>
    <w:multiLevelType w:val="hybridMultilevel"/>
    <w:tmpl w:val="57B8B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867754"/>
    <w:multiLevelType w:val="hybridMultilevel"/>
    <w:tmpl w:val="6032E2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240957"/>
    <w:multiLevelType w:val="multilevel"/>
    <w:tmpl w:val="1B92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D205A1"/>
    <w:multiLevelType w:val="hybridMultilevel"/>
    <w:tmpl w:val="77CAEE0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40A07E95"/>
    <w:multiLevelType w:val="hybridMultilevel"/>
    <w:tmpl w:val="D1288B1C"/>
    <w:lvl w:ilvl="0" w:tplc="B7EE9946">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5177B26"/>
    <w:multiLevelType w:val="hybridMultilevel"/>
    <w:tmpl w:val="A5F669C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6BB54E0B"/>
    <w:multiLevelType w:val="hybridMultilevel"/>
    <w:tmpl w:val="709C8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C9349E"/>
    <w:multiLevelType w:val="hybridMultilevel"/>
    <w:tmpl w:val="7C5A0A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7E0846A0"/>
    <w:multiLevelType w:val="hybridMultilevel"/>
    <w:tmpl w:val="5E7C40F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16cid:durableId="390619190">
    <w:abstractNumId w:val="5"/>
  </w:num>
  <w:num w:numId="2" w16cid:durableId="1045062051">
    <w:abstractNumId w:val="2"/>
  </w:num>
  <w:num w:numId="3" w16cid:durableId="1358195235">
    <w:abstractNumId w:val="1"/>
  </w:num>
  <w:num w:numId="4" w16cid:durableId="1862012262">
    <w:abstractNumId w:val="7"/>
  </w:num>
  <w:num w:numId="5" w16cid:durableId="201671577">
    <w:abstractNumId w:val="3"/>
  </w:num>
  <w:num w:numId="6" w16cid:durableId="474295816">
    <w:abstractNumId w:val="9"/>
  </w:num>
  <w:num w:numId="7" w16cid:durableId="1066952913">
    <w:abstractNumId w:val="8"/>
  </w:num>
  <w:num w:numId="8" w16cid:durableId="938369361">
    <w:abstractNumId w:val="0"/>
  </w:num>
  <w:num w:numId="9" w16cid:durableId="1675914422">
    <w:abstractNumId w:val="6"/>
  </w:num>
  <w:num w:numId="10" w16cid:durableId="2119373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CB0"/>
    <w:rsid w:val="00045CEE"/>
    <w:rsid w:val="002146EE"/>
    <w:rsid w:val="002A0EA3"/>
    <w:rsid w:val="002D5DD2"/>
    <w:rsid w:val="00512188"/>
    <w:rsid w:val="00683792"/>
    <w:rsid w:val="007D4527"/>
    <w:rsid w:val="00857D1D"/>
    <w:rsid w:val="00920521"/>
    <w:rsid w:val="00956AB6"/>
    <w:rsid w:val="00980126"/>
    <w:rsid w:val="009A19FC"/>
    <w:rsid w:val="00A32FC4"/>
    <w:rsid w:val="00A43CFC"/>
    <w:rsid w:val="00AB3C5D"/>
    <w:rsid w:val="00AD30D6"/>
    <w:rsid w:val="00B53B91"/>
    <w:rsid w:val="00B91092"/>
    <w:rsid w:val="00C65A24"/>
    <w:rsid w:val="00C7186F"/>
    <w:rsid w:val="00C97CAD"/>
    <w:rsid w:val="00CC111E"/>
    <w:rsid w:val="00D3683D"/>
    <w:rsid w:val="00D86E7E"/>
    <w:rsid w:val="00DA6F9A"/>
    <w:rsid w:val="00DD5BCD"/>
    <w:rsid w:val="00EF589F"/>
    <w:rsid w:val="00F01954"/>
    <w:rsid w:val="00F971F1"/>
    <w:rsid w:val="00FF4A5A"/>
    <w:rsid w:val="00FF597F"/>
    <w:rsid w:val="00FF5C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E7269"/>
  <w15:chartTrackingRefBased/>
  <w15:docId w15:val="{47AA1BEB-1504-4DF2-AC8F-254CFBE2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D1D"/>
    <w:pPr>
      <w:spacing w:after="200" w:line="276" w:lineRule="auto"/>
      <w:ind w:left="720"/>
      <w:contextualSpacing/>
    </w:pPr>
    <w:rPr>
      <w:rFonts w:ascii="Arial" w:hAnsi="Arial"/>
    </w:rPr>
  </w:style>
  <w:style w:type="character" w:styleId="Hyperlink">
    <w:name w:val="Hyperlink"/>
    <w:basedOn w:val="DefaultParagraphFont"/>
    <w:uiPriority w:val="99"/>
    <w:semiHidden/>
    <w:unhideWhenUsed/>
    <w:rsid w:val="00C97CAD"/>
    <w:rPr>
      <w:color w:val="0000FF"/>
      <w:u w:val="single"/>
    </w:rPr>
  </w:style>
  <w:style w:type="paragraph" w:styleId="NoSpacing">
    <w:name w:val="No Spacing"/>
    <w:uiPriority w:val="1"/>
    <w:qFormat/>
    <w:rsid w:val="00C97CAD"/>
    <w:pPr>
      <w:spacing w:after="0" w:line="240" w:lineRule="auto"/>
    </w:pPr>
    <w:rPr>
      <w:lang w:val="en-US"/>
    </w:rPr>
  </w:style>
  <w:style w:type="paragraph" w:styleId="NormalWeb">
    <w:name w:val="Normal (Web)"/>
    <w:basedOn w:val="Normal"/>
    <w:uiPriority w:val="99"/>
    <w:rsid w:val="00A32FC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rsid w:val="00A32FC4"/>
    <w:pPr>
      <w:spacing w:after="0" w:line="240" w:lineRule="auto"/>
      <w:jc w:val="both"/>
    </w:pPr>
    <w:rPr>
      <w:rFonts w:ascii="Times New Roman" w:eastAsia="Times New Roman" w:hAnsi="Times New Roman" w:cs="Times New Roman"/>
      <w:sz w:val="20"/>
      <w:szCs w:val="20"/>
      <w:lang w:val="x-none" w:eastAsia="x-none"/>
    </w:rPr>
  </w:style>
  <w:style w:type="character" w:customStyle="1" w:styleId="BodyTextChar">
    <w:name w:val="Body Text Char"/>
    <w:basedOn w:val="DefaultParagraphFont"/>
    <w:link w:val="BodyText"/>
    <w:rsid w:val="00A32FC4"/>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78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Lee-Anne Maclean</dc:creator>
  <cp:keywords/>
  <dc:description/>
  <cp:lastModifiedBy>Nokuthula Pasiya | SAMRC</cp:lastModifiedBy>
  <cp:revision>2</cp:revision>
  <dcterms:created xsi:type="dcterms:W3CDTF">2026-09-30T13:59:00Z</dcterms:created>
  <dcterms:modified xsi:type="dcterms:W3CDTF">2026-09-30T13:59:00Z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1e249791-794e-4826-93c7-e91581b573ee</vt:lpwstr>
  </property>
</Properties>
</file>