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8509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1701"/>
        <w:gridCol w:w="1701"/>
        <w:gridCol w:w="1701"/>
        <w:gridCol w:w="1418"/>
      </w:tblGrid>
      <w:tr w:rsidR="00B04098" w:rsidRPr="00AB0E61" w14:paraId="1098C810" w14:textId="2AF175E4" w:rsidTr="00B04098">
        <w:trPr>
          <w:trHeight w:val="434"/>
          <w:jc w:val="center"/>
        </w:trPr>
        <w:tc>
          <w:tcPr>
            <w:tcW w:w="1988" w:type="dxa"/>
          </w:tcPr>
          <w:p w14:paraId="3416CEE8" w14:textId="77777777" w:rsidR="00B04098" w:rsidRPr="007C0244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701" w:type="dxa"/>
          </w:tcPr>
          <w:p w14:paraId="6A0C7970" w14:textId="1D5AEED6" w:rsidR="00B04098" w:rsidRPr="007C0244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701" w:type="dxa"/>
          </w:tcPr>
          <w:p w14:paraId="1AE8AF11" w14:textId="2089ECED" w:rsidR="00B04098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701" w:type="dxa"/>
          </w:tcPr>
          <w:p w14:paraId="371944C3" w14:textId="0EB04235" w:rsidR="00B04098" w:rsidRPr="007C0244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BRIEFING MEETING </w:t>
            </w:r>
          </w:p>
        </w:tc>
        <w:tc>
          <w:tcPr>
            <w:tcW w:w="1418" w:type="dxa"/>
          </w:tcPr>
          <w:p w14:paraId="0C446CA5" w14:textId="22AF0AC6" w:rsidR="00B04098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B04098" w:rsidRPr="00AB0E61" w14:paraId="72C57E07" w14:textId="3808ADFD" w:rsidTr="00B04098">
        <w:trPr>
          <w:trHeight w:val="385"/>
          <w:jc w:val="center"/>
        </w:trPr>
        <w:tc>
          <w:tcPr>
            <w:tcW w:w="1988" w:type="dxa"/>
            <w:shd w:val="clear" w:color="auto" w:fill="auto"/>
          </w:tcPr>
          <w:p w14:paraId="3E8E5B6F" w14:textId="7656987F" w:rsidR="00B04098" w:rsidRPr="00B04098" w:rsidRDefault="00B04098" w:rsidP="00B04098">
            <w:pPr>
              <w:rPr>
                <w:rFonts w:ascii="Times New Roman" w:hAnsi="Times New Roman"/>
                <w:sz w:val="16"/>
                <w:szCs w:val="16"/>
              </w:rPr>
            </w:pPr>
            <w:r w:rsidRPr="00B04098">
              <w:rPr>
                <w:rFonts w:ascii="Times New Roman" w:hAnsi="Times New Roman"/>
                <w:sz w:val="16"/>
                <w:szCs w:val="16"/>
              </w:rPr>
              <w:t>EXPRESSION OF INTEREST (EOI) INVITATION AND NOTICE FOR PANEL OF PROFESSIONAL SERVICE PROVIDERS / IMPLEMENTING AGENTS: BUILT ENVIRONMENT TO SOURCE FUNDING FOR A PERIOD OF 36 MONTHS</w:t>
            </w:r>
          </w:p>
          <w:p w14:paraId="02C5D212" w14:textId="5E82DDFE" w:rsidR="00B04098" w:rsidRPr="004D1C1F" w:rsidRDefault="00B04098" w:rsidP="00832222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A18A539" w14:textId="578AF748" w:rsidR="00B04098" w:rsidRPr="004D1C1F" w:rsidRDefault="004F18E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SCM23</w:t>
            </w:r>
            <w:r w:rsidR="00B04098"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/05/2023</w:t>
            </w:r>
          </w:p>
        </w:tc>
        <w:tc>
          <w:tcPr>
            <w:tcW w:w="1701" w:type="dxa"/>
            <w:shd w:val="clear" w:color="auto" w:fill="auto"/>
          </w:tcPr>
          <w:p w14:paraId="302468DD" w14:textId="08529177" w:rsidR="00B04098" w:rsidRPr="004D1C1F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R600.00</w:t>
            </w:r>
          </w:p>
        </w:tc>
        <w:tc>
          <w:tcPr>
            <w:tcW w:w="1701" w:type="dxa"/>
            <w:shd w:val="clear" w:color="auto" w:fill="auto"/>
          </w:tcPr>
          <w:p w14:paraId="2385496D" w14:textId="7A817F8B" w:rsidR="00B04098" w:rsidRPr="004D1C1F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Compulsory Meeting</w:t>
            </w:r>
          </w:p>
          <w:p w14:paraId="1F86BA76" w14:textId="77777777" w:rsidR="004F18EE" w:rsidRDefault="004F18E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31EA95A" w14:textId="7B0DC79C" w:rsidR="00B04098" w:rsidRPr="004D1C1F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Date:  </w:t>
            </w:r>
            <w:r w:rsidR="00A853CB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  <w:r w:rsidR="006A4E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June</w:t>
            </w: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2023 at 10h00</w:t>
            </w:r>
          </w:p>
          <w:p w14:paraId="0EABFD56" w14:textId="77777777" w:rsidR="004F18EE" w:rsidRDefault="004F18E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B853125" w14:textId="150D7CDA" w:rsidR="00B04098" w:rsidRPr="004D1C1F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No 20 Brewery Road , </w:t>
            </w:r>
            <w:proofErr w:type="spellStart"/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  <w:r w:rsidR="004F18EE">
              <w:rPr>
                <w:rFonts w:ascii="Times New Roman" w:hAnsi="Times New Roman"/>
                <w:color w:val="000000"/>
                <w:sz w:val="16"/>
                <w:szCs w:val="16"/>
              </w:rPr>
              <w:t>, Technical Services Directorate</w:t>
            </w:r>
          </w:p>
        </w:tc>
        <w:tc>
          <w:tcPr>
            <w:tcW w:w="1418" w:type="dxa"/>
            <w:shd w:val="clear" w:color="auto" w:fill="auto"/>
          </w:tcPr>
          <w:p w14:paraId="400797A8" w14:textId="06EAB3A5" w:rsidR="00B04098" w:rsidRPr="004D1C1F" w:rsidRDefault="00A853CB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="008B3CF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July</w:t>
            </w:r>
            <w:r w:rsidR="00B04098"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2023 at 12h00pm</w:t>
            </w:r>
          </w:p>
        </w:tc>
      </w:tr>
    </w:tbl>
    <w:p w14:paraId="5AA18350" w14:textId="49C1A31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T</w:t>
      </w:r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he PPPFA act No.5 of 2000 and the </w:t>
      </w:r>
      <w:proofErr w:type="gramStart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New</w:t>
      </w:r>
      <w:proofErr w:type="gramEnd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amended regulations of 2022 effective as from the 16 January 2023</w:t>
      </w:r>
      <w:r w:rsidR="00F00696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as per gazette No. </w:t>
      </w:r>
      <w:r w:rsidR="00F00696" w:rsidRPr="00832222">
        <w:rPr>
          <w:rFonts w:ascii="Arial" w:eastAsia="Times New Roman" w:hAnsi="Arial" w:cs="Arial"/>
          <w:sz w:val="28"/>
          <w:szCs w:val="20"/>
          <w:lang w:val="en-GB"/>
        </w:rPr>
        <w:t>47452</w:t>
      </w:r>
      <w:r w:rsidR="003968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6C9989B6" w:rsidR="00DE6932" w:rsidRPr="00B04098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>Bid documents containing detailed terms of reference will be avail</w:t>
      </w:r>
      <w:r w:rsidR="007D1094">
        <w:rPr>
          <w:rFonts w:ascii="Times New Roman" w:eastAsiaTheme="minorEastAsia" w:hAnsi="Times New Roman" w:cs="Times New Roman"/>
          <w:color w:val="000000"/>
          <w:sz w:val="24"/>
          <w:szCs w:val="24"/>
        </w:rPr>
        <w:t>able as from  27</w:t>
      </w:r>
      <w:bookmarkStart w:id="0" w:name="_GoBack"/>
      <w:bookmarkEnd w:id="0"/>
      <w:r w:rsidR="00B0409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June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2023 ;  08h00 - 16h00 week days, from the Supply Chain Management offices: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Budget and treasury offices at No. 25-27 Owen Street; Queenstown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upon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payment of a </w:t>
      </w:r>
      <w:r w:rsidRPr="007A30B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u w:val="single"/>
          <w:lang w:val="en-GB"/>
        </w:rPr>
        <w:t>non–refundable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lang w:val="en-GB"/>
        </w:rPr>
        <w:t xml:space="preserve"> fee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Bid number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 xml:space="preserve">Project Name 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and must be deposited in a bid Box situated at Budget and treasury offices at No. 25-27 Owen Street; Queenstown no later than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5AE6F1D4" w:rsidR="00260ECB" w:rsidRPr="00A76738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A NTENGENYANE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 HOSPITAL</w:t>
      </w:r>
    </w:p>
    <w:p w14:paraId="1D9225D8" w14:textId="499870E7" w:rsidR="00260ECB" w:rsidRPr="00A76738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4F1B35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4F1B35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B4606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N6 </w:t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ROUTE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6052"/>
    <w:rsid w:val="00165FEC"/>
    <w:rsid w:val="001719A4"/>
    <w:rsid w:val="00172084"/>
    <w:rsid w:val="00174527"/>
    <w:rsid w:val="001751BA"/>
    <w:rsid w:val="001810F8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5E7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313AD"/>
    <w:rsid w:val="00445CA9"/>
    <w:rsid w:val="00462E0F"/>
    <w:rsid w:val="004772C0"/>
    <w:rsid w:val="004878A2"/>
    <w:rsid w:val="00496AF8"/>
    <w:rsid w:val="004B4B6A"/>
    <w:rsid w:val="004C5CC5"/>
    <w:rsid w:val="004D1C1F"/>
    <w:rsid w:val="004D700C"/>
    <w:rsid w:val="004E1431"/>
    <w:rsid w:val="004E5187"/>
    <w:rsid w:val="004F18EE"/>
    <w:rsid w:val="004F1B35"/>
    <w:rsid w:val="004F1B90"/>
    <w:rsid w:val="00505273"/>
    <w:rsid w:val="00514B28"/>
    <w:rsid w:val="0051584A"/>
    <w:rsid w:val="00534699"/>
    <w:rsid w:val="00543CB3"/>
    <w:rsid w:val="00557723"/>
    <w:rsid w:val="00562E0F"/>
    <w:rsid w:val="00564ECB"/>
    <w:rsid w:val="005817BB"/>
    <w:rsid w:val="0059371C"/>
    <w:rsid w:val="005B6BFB"/>
    <w:rsid w:val="005E0776"/>
    <w:rsid w:val="005E2B68"/>
    <w:rsid w:val="00603C97"/>
    <w:rsid w:val="00625BC5"/>
    <w:rsid w:val="0067223B"/>
    <w:rsid w:val="00686123"/>
    <w:rsid w:val="006862DA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1F8"/>
    <w:rsid w:val="007C0244"/>
    <w:rsid w:val="007D1094"/>
    <w:rsid w:val="007D2728"/>
    <w:rsid w:val="007E2328"/>
    <w:rsid w:val="007F27C6"/>
    <w:rsid w:val="00801342"/>
    <w:rsid w:val="0080740C"/>
    <w:rsid w:val="0082747D"/>
    <w:rsid w:val="00832222"/>
    <w:rsid w:val="00835042"/>
    <w:rsid w:val="008461C9"/>
    <w:rsid w:val="008978D6"/>
    <w:rsid w:val="008B3CFF"/>
    <w:rsid w:val="008B54C4"/>
    <w:rsid w:val="008C1F96"/>
    <w:rsid w:val="008C72C4"/>
    <w:rsid w:val="008D3297"/>
    <w:rsid w:val="008E0399"/>
    <w:rsid w:val="008E0C42"/>
    <w:rsid w:val="00910BAB"/>
    <w:rsid w:val="00915F63"/>
    <w:rsid w:val="00940DFF"/>
    <w:rsid w:val="00960335"/>
    <w:rsid w:val="009A659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853CB"/>
    <w:rsid w:val="00A93FF2"/>
    <w:rsid w:val="00A96EC1"/>
    <w:rsid w:val="00AB0E61"/>
    <w:rsid w:val="00AB6A78"/>
    <w:rsid w:val="00AC6880"/>
    <w:rsid w:val="00AF1700"/>
    <w:rsid w:val="00B04098"/>
    <w:rsid w:val="00B114AF"/>
    <w:rsid w:val="00B227FB"/>
    <w:rsid w:val="00BA1652"/>
    <w:rsid w:val="00BA601C"/>
    <w:rsid w:val="00BB163F"/>
    <w:rsid w:val="00BC0650"/>
    <w:rsid w:val="00BC75C2"/>
    <w:rsid w:val="00BE09B6"/>
    <w:rsid w:val="00BE2EA5"/>
    <w:rsid w:val="00BE5560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E6932"/>
    <w:rsid w:val="00DF399A"/>
    <w:rsid w:val="00DF5A8B"/>
    <w:rsid w:val="00E0314C"/>
    <w:rsid w:val="00E21835"/>
    <w:rsid w:val="00E31816"/>
    <w:rsid w:val="00E461FF"/>
    <w:rsid w:val="00E46600"/>
    <w:rsid w:val="00E53A04"/>
    <w:rsid w:val="00E66C6E"/>
    <w:rsid w:val="00E76320"/>
    <w:rsid w:val="00E771D1"/>
    <w:rsid w:val="00E80DDB"/>
    <w:rsid w:val="00E84AB6"/>
    <w:rsid w:val="00E90FA6"/>
    <w:rsid w:val="00EA71DA"/>
    <w:rsid w:val="00EA7CF6"/>
    <w:rsid w:val="00EB4606"/>
    <w:rsid w:val="00ED6AC8"/>
    <w:rsid w:val="00EE16CE"/>
    <w:rsid w:val="00EE293C"/>
    <w:rsid w:val="00EF0EF5"/>
    <w:rsid w:val="00EF282E"/>
    <w:rsid w:val="00EF2CFA"/>
    <w:rsid w:val="00F00696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7</cp:revision>
  <cp:lastPrinted>2022-06-23T10:10:00Z</cp:lastPrinted>
  <dcterms:created xsi:type="dcterms:W3CDTF">2023-05-31T07:30:00Z</dcterms:created>
  <dcterms:modified xsi:type="dcterms:W3CDTF">2023-06-21T05:53:00Z</dcterms:modified>
</cp:coreProperties>
</file>