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969F" w14:textId="77777777" w:rsidR="006B6319" w:rsidRDefault="006B6319">
      <w:pPr>
        <w:rPr>
          <w:rFonts w:ascii="Times New Roman" w:eastAsia="Times New Roman" w:hAnsi="Times New Roman" w:cs="Times New Roman"/>
          <w:sz w:val="20"/>
          <w:szCs w:val="20"/>
        </w:rPr>
      </w:pPr>
    </w:p>
    <w:p w14:paraId="66E00828" w14:textId="77777777" w:rsidR="006B6319" w:rsidRDefault="006B6319">
      <w:pPr>
        <w:rPr>
          <w:rFonts w:ascii="Times New Roman" w:eastAsia="Times New Roman" w:hAnsi="Times New Roman" w:cs="Times New Roman"/>
          <w:sz w:val="20"/>
          <w:szCs w:val="20"/>
        </w:rPr>
      </w:pPr>
    </w:p>
    <w:p w14:paraId="3BA5E1CA" w14:textId="77777777" w:rsidR="006B6319" w:rsidRDefault="006B6319">
      <w:pPr>
        <w:rPr>
          <w:rFonts w:ascii="Times New Roman" w:eastAsia="Times New Roman" w:hAnsi="Times New Roman" w:cs="Times New Roman"/>
          <w:sz w:val="20"/>
          <w:szCs w:val="20"/>
        </w:rPr>
      </w:pPr>
    </w:p>
    <w:p w14:paraId="65D3D481" w14:textId="77777777" w:rsidR="006B6319" w:rsidRDefault="006B6319">
      <w:pPr>
        <w:spacing w:before="11"/>
        <w:rPr>
          <w:rFonts w:ascii="Times New Roman" w:eastAsia="Times New Roman" w:hAnsi="Times New Roman" w:cs="Times New Roman"/>
          <w:sz w:val="29"/>
          <w:szCs w:val="29"/>
        </w:rPr>
      </w:pPr>
    </w:p>
    <w:p w14:paraId="0A8C35B4" w14:textId="747579CE" w:rsidR="006B6319" w:rsidRDefault="001753AC">
      <w:pPr>
        <w:pStyle w:val="Heading1"/>
        <w:keepNext w:val="0"/>
        <w:keepLines w:val="0"/>
        <w:spacing w:before="93"/>
        <w:ind w:left="1000" w:hanging="566"/>
        <w:jc w:val="center"/>
      </w:pPr>
      <w:r>
        <w:rPr>
          <w:rFonts w:ascii="Arial" w:eastAsia="Arial" w:hAnsi="Arial" w:cs="Arial"/>
          <w:color w:val="auto"/>
          <w:sz w:val="22"/>
          <w:szCs w:val="22"/>
        </w:rPr>
        <w:t xml:space="preserve">AGREEMENT FOR </w:t>
      </w:r>
      <w:r w:rsidR="00B65042">
        <w:rPr>
          <w:rFonts w:ascii="Arial" w:eastAsia="Arial" w:hAnsi="Arial" w:cs="Arial"/>
          <w:color w:val="auto"/>
          <w:sz w:val="22"/>
          <w:szCs w:val="22"/>
        </w:rPr>
        <w:t xml:space="preserve">CAPITAL </w:t>
      </w:r>
      <w:r w:rsidR="00B6162B">
        <w:rPr>
          <w:rFonts w:ascii="Arial" w:eastAsia="Arial" w:hAnsi="Arial" w:cs="Arial"/>
          <w:color w:val="auto"/>
          <w:sz w:val="22"/>
          <w:szCs w:val="22"/>
        </w:rPr>
        <w:t xml:space="preserve">ASSET VERIFICATION </w:t>
      </w:r>
      <w:r w:rsidR="00B65042">
        <w:rPr>
          <w:rFonts w:ascii="Arial" w:eastAsia="Arial" w:hAnsi="Arial" w:cs="Arial"/>
          <w:color w:val="auto"/>
          <w:sz w:val="22"/>
          <w:szCs w:val="22"/>
        </w:rPr>
        <w:t>PROJECT</w:t>
      </w:r>
    </w:p>
    <w:p w14:paraId="3FF4EFE4" w14:textId="77777777" w:rsidR="006B6319" w:rsidRDefault="006B6319">
      <w:pPr>
        <w:pStyle w:val="Heading1"/>
        <w:keepNext w:val="0"/>
        <w:keepLines w:val="0"/>
        <w:spacing w:before="93"/>
        <w:ind w:left="1000"/>
        <w:rPr>
          <w:rFonts w:ascii="Arial" w:eastAsia="Arial" w:hAnsi="Arial" w:cs="Arial"/>
          <w:b w:val="0"/>
          <w:bCs w:val="0"/>
          <w:sz w:val="24"/>
          <w:szCs w:val="24"/>
        </w:rPr>
      </w:pPr>
    </w:p>
    <w:p w14:paraId="32A3CBD4" w14:textId="77777777" w:rsidR="006B6319" w:rsidRDefault="006B6319">
      <w:pPr>
        <w:rPr>
          <w:b/>
          <w:bCs/>
          <w:sz w:val="24"/>
          <w:szCs w:val="24"/>
        </w:rPr>
      </w:pPr>
    </w:p>
    <w:p w14:paraId="50CF613A" w14:textId="77777777" w:rsidR="006B6319" w:rsidRDefault="006B6319">
      <w:pPr>
        <w:rPr>
          <w:b/>
          <w:bCs/>
          <w:sz w:val="24"/>
          <w:szCs w:val="24"/>
        </w:rPr>
      </w:pPr>
    </w:p>
    <w:p w14:paraId="3ED1C669" w14:textId="31A8E70C" w:rsidR="006B6319" w:rsidRPr="004D667C" w:rsidRDefault="001753AC">
      <w:pPr>
        <w:tabs>
          <w:tab w:val="left" w:pos="2935"/>
        </w:tabs>
        <w:spacing w:before="179"/>
        <w:ind w:left="100"/>
        <w:rPr>
          <w:b/>
          <w:bCs/>
          <w:i/>
          <w:iCs/>
        </w:rPr>
      </w:pPr>
      <w:r>
        <w:t>CONTRACT</w:t>
      </w:r>
      <w:r>
        <w:rPr>
          <w:spacing w:val="-2"/>
        </w:rPr>
        <w:t xml:space="preserve"> </w:t>
      </w:r>
      <w:r>
        <w:t>NUMBER</w:t>
      </w:r>
      <w:r>
        <w:tab/>
      </w:r>
      <w:r>
        <w:rPr>
          <w:b/>
          <w:bCs/>
          <w:i/>
          <w:iCs/>
        </w:rPr>
        <w:t xml:space="preserve">:  </w:t>
      </w:r>
    </w:p>
    <w:p w14:paraId="10B589E8" w14:textId="77777777" w:rsidR="006B6319" w:rsidRDefault="006B6319">
      <w:pPr>
        <w:rPr>
          <w:b/>
          <w:bCs/>
          <w:i/>
          <w:iCs/>
          <w:sz w:val="24"/>
          <w:szCs w:val="24"/>
        </w:rPr>
      </w:pPr>
    </w:p>
    <w:p w14:paraId="1F784201" w14:textId="77777777" w:rsidR="006B6319" w:rsidRDefault="006B6319">
      <w:pPr>
        <w:rPr>
          <w:b/>
          <w:bCs/>
          <w:i/>
          <w:iCs/>
          <w:sz w:val="20"/>
          <w:szCs w:val="20"/>
        </w:rPr>
      </w:pPr>
    </w:p>
    <w:p w14:paraId="6388E718" w14:textId="7455A150" w:rsidR="006B6319" w:rsidRPr="004D667C" w:rsidRDefault="00C14458">
      <w:pPr>
        <w:tabs>
          <w:tab w:val="left" w:pos="2980"/>
        </w:tabs>
        <w:ind w:left="100"/>
        <w:rPr>
          <w:b/>
          <w:bCs/>
          <w:i/>
          <w:iCs/>
        </w:rPr>
      </w:pPr>
      <w:r>
        <w:t>SERVICE PROVIDER</w:t>
      </w:r>
      <w:r w:rsidR="001753AC">
        <w:tab/>
      </w:r>
      <w:r w:rsidR="001753AC">
        <w:rPr>
          <w:b/>
          <w:bCs/>
          <w:i/>
          <w:iCs/>
        </w:rPr>
        <w:t xml:space="preserve">: </w:t>
      </w:r>
    </w:p>
    <w:p w14:paraId="16166F8B" w14:textId="77777777" w:rsidR="006B6319" w:rsidRDefault="006B6319">
      <w:pPr>
        <w:rPr>
          <w:b/>
          <w:bCs/>
          <w:i/>
          <w:iCs/>
          <w:sz w:val="24"/>
          <w:szCs w:val="24"/>
        </w:rPr>
      </w:pPr>
    </w:p>
    <w:p w14:paraId="75C1E994" w14:textId="77777777" w:rsidR="006B6319" w:rsidRDefault="006B6319">
      <w:pPr>
        <w:rPr>
          <w:b/>
          <w:bCs/>
          <w:i/>
          <w:iCs/>
          <w:sz w:val="24"/>
          <w:szCs w:val="24"/>
        </w:rPr>
      </w:pPr>
    </w:p>
    <w:p w14:paraId="11CC7B3D" w14:textId="77777777" w:rsidR="00090B3A" w:rsidRDefault="001753AC">
      <w:pPr>
        <w:tabs>
          <w:tab w:val="left" w:pos="2935"/>
        </w:tabs>
        <w:spacing w:before="194"/>
        <w:ind w:left="2880" w:hanging="2780"/>
        <w:rPr>
          <w:b/>
          <w:bCs/>
          <w:i/>
          <w:iCs/>
        </w:rPr>
      </w:pPr>
      <w:r>
        <w:t>NATURE OF</w:t>
      </w:r>
      <w:r>
        <w:rPr>
          <w:spacing w:val="-7"/>
        </w:rPr>
        <w:t xml:space="preserve"> </w:t>
      </w:r>
      <w:r>
        <w:t>WORK</w:t>
      </w:r>
      <w:r>
        <w:tab/>
      </w:r>
      <w:r>
        <w:tab/>
      </w:r>
      <w:r>
        <w:rPr>
          <w:b/>
          <w:bCs/>
          <w:i/>
          <w:iCs/>
        </w:rPr>
        <w:t xml:space="preserve">: </w:t>
      </w:r>
      <w:r w:rsidR="00B65042">
        <w:rPr>
          <w:b/>
          <w:bCs/>
          <w:i/>
          <w:iCs/>
        </w:rPr>
        <w:t xml:space="preserve">CAPITAL </w:t>
      </w:r>
      <w:r w:rsidR="00E426B5">
        <w:rPr>
          <w:b/>
          <w:bCs/>
          <w:i/>
          <w:iCs/>
        </w:rPr>
        <w:t>ASSET VERIFICATION</w:t>
      </w:r>
      <w:r w:rsidR="00AF5078">
        <w:rPr>
          <w:b/>
          <w:bCs/>
          <w:i/>
          <w:iCs/>
        </w:rPr>
        <w:t xml:space="preserve"> </w:t>
      </w:r>
      <w:r w:rsidR="00090B3A">
        <w:rPr>
          <w:b/>
          <w:bCs/>
          <w:i/>
          <w:iCs/>
        </w:rPr>
        <w:t>AND MANAGEMENT</w:t>
      </w:r>
    </w:p>
    <w:p w14:paraId="2B2ADAE9" w14:textId="6E1ED316" w:rsidR="006B6319" w:rsidRDefault="00090B3A">
      <w:pPr>
        <w:tabs>
          <w:tab w:val="left" w:pos="2935"/>
        </w:tabs>
        <w:spacing w:before="194"/>
        <w:ind w:left="2880" w:hanging="2780"/>
      </w:pPr>
      <w:r>
        <w:tab/>
        <w:t xml:space="preserve">  </w:t>
      </w:r>
      <w:r>
        <w:rPr>
          <w:b/>
          <w:bCs/>
          <w:i/>
          <w:iCs/>
        </w:rPr>
        <w:t xml:space="preserve"> SERVICES</w:t>
      </w:r>
    </w:p>
    <w:p w14:paraId="261CF822" w14:textId="77777777" w:rsidR="006B6319" w:rsidRDefault="006B6319">
      <w:pPr>
        <w:rPr>
          <w:b/>
          <w:bCs/>
          <w:i/>
          <w:iCs/>
          <w:sz w:val="32"/>
          <w:szCs w:val="32"/>
        </w:rPr>
      </w:pPr>
    </w:p>
    <w:p w14:paraId="406801E0" w14:textId="77777777" w:rsidR="006B6319" w:rsidRDefault="001753AC">
      <w:pPr>
        <w:tabs>
          <w:tab w:val="left" w:pos="2935"/>
        </w:tabs>
        <w:spacing w:before="1" w:line="360" w:lineRule="auto"/>
        <w:ind w:left="2935" w:right="1199" w:hanging="2835"/>
      </w:pPr>
      <w:r>
        <w:t>LOCALITY</w:t>
      </w:r>
      <w:r>
        <w:tab/>
      </w:r>
      <w:r>
        <w:rPr>
          <w:b/>
          <w:bCs/>
          <w:i/>
          <w:iCs/>
        </w:rPr>
        <w:t xml:space="preserve">: PRASA GROUP, NATIONALLY </w:t>
      </w:r>
    </w:p>
    <w:p w14:paraId="711CB9D3" w14:textId="77777777" w:rsidR="006B6319" w:rsidRDefault="006B6319">
      <w:pPr>
        <w:rPr>
          <w:b/>
          <w:bCs/>
          <w:i/>
          <w:iCs/>
          <w:sz w:val="24"/>
          <w:szCs w:val="24"/>
        </w:rPr>
      </w:pPr>
    </w:p>
    <w:p w14:paraId="7611D07B" w14:textId="77777777" w:rsidR="006B6319" w:rsidRDefault="006B6319">
      <w:pPr>
        <w:spacing w:before="4"/>
        <w:rPr>
          <w:b/>
          <w:bCs/>
          <w:i/>
          <w:iCs/>
          <w:sz w:val="19"/>
          <w:szCs w:val="19"/>
        </w:rPr>
      </w:pPr>
    </w:p>
    <w:p w14:paraId="2477F034" w14:textId="46E32282" w:rsidR="006B6319" w:rsidRPr="004D667C" w:rsidRDefault="001753AC">
      <w:pPr>
        <w:tabs>
          <w:tab w:val="left" w:pos="2980"/>
        </w:tabs>
        <w:ind w:left="100"/>
        <w:rPr>
          <w:b/>
          <w:bCs/>
          <w:i/>
          <w:iCs/>
        </w:rPr>
      </w:pPr>
      <w:r>
        <w:t>DATE</w:t>
      </w:r>
      <w:r>
        <w:rPr>
          <w:spacing w:val="-4"/>
        </w:rPr>
        <w:t xml:space="preserve"> </w:t>
      </w:r>
      <w:r>
        <w:t>OF</w:t>
      </w:r>
      <w:r>
        <w:rPr>
          <w:spacing w:val="-2"/>
        </w:rPr>
        <w:t xml:space="preserve"> </w:t>
      </w:r>
      <w:r>
        <w:t>ACCEPTANCE</w:t>
      </w:r>
      <w:r>
        <w:tab/>
      </w:r>
      <w:r>
        <w:rPr>
          <w:b/>
          <w:bCs/>
          <w:i/>
          <w:iCs/>
        </w:rPr>
        <w:t xml:space="preserve">:  </w:t>
      </w:r>
    </w:p>
    <w:p w14:paraId="2846B590" w14:textId="77777777" w:rsidR="006B6319" w:rsidRDefault="001753AC">
      <w:pPr>
        <w:spacing w:before="126"/>
        <w:ind w:left="100"/>
      </w:pPr>
      <w:r>
        <w:t>OF TENDER AWARD</w:t>
      </w:r>
    </w:p>
    <w:p w14:paraId="3BB01168" w14:textId="77777777" w:rsidR="006B6319" w:rsidRDefault="006B6319">
      <w:pPr>
        <w:rPr>
          <w:sz w:val="24"/>
          <w:szCs w:val="24"/>
        </w:rPr>
      </w:pPr>
    </w:p>
    <w:p w14:paraId="6C98902E" w14:textId="77777777" w:rsidR="006B6319" w:rsidRDefault="006B6319">
      <w:pPr>
        <w:spacing w:before="9"/>
        <w:rPr>
          <w:sz w:val="19"/>
          <w:szCs w:val="19"/>
        </w:rPr>
      </w:pPr>
    </w:p>
    <w:p w14:paraId="33E026E7" w14:textId="77777777" w:rsidR="006B6319" w:rsidRDefault="001753AC">
      <w:pPr>
        <w:tabs>
          <w:tab w:val="left" w:pos="2980"/>
        </w:tabs>
        <w:ind w:left="100"/>
      </w:pPr>
      <w:r>
        <w:t>EFFECTIVE</w:t>
      </w:r>
      <w:r>
        <w:rPr>
          <w:spacing w:val="-2"/>
        </w:rPr>
        <w:t xml:space="preserve"> </w:t>
      </w:r>
      <w:r>
        <w:t>DATE</w:t>
      </w:r>
      <w:r>
        <w:tab/>
      </w:r>
      <w:r>
        <w:rPr>
          <w:b/>
          <w:bCs/>
        </w:rPr>
        <w:t xml:space="preserve">:  </w:t>
      </w:r>
      <w:r>
        <w:rPr>
          <w:b/>
          <w:bCs/>
          <w:i/>
          <w:iCs/>
        </w:rPr>
        <w:t>SIGNATURE DATE</w:t>
      </w:r>
    </w:p>
    <w:p w14:paraId="39413EDD" w14:textId="77777777" w:rsidR="006B6319" w:rsidRDefault="006B6319">
      <w:pPr>
        <w:rPr>
          <w:b/>
          <w:bCs/>
          <w:i/>
          <w:iCs/>
          <w:sz w:val="24"/>
          <w:szCs w:val="24"/>
        </w:rPr>
      </w:pPr>
    </w:p>
    <w:p w14:paraId="1715810D" w14:textId="77777777" w:rsidR="006B6319" w:rsidRDefault="006B6319">
      <w:pPr>
        <w:spacing w:before="2"/>
        <w:rPr>
          <w:b/>
          <w:bCs/>
          <w:i/>
          <w:iCs/>
          <w:sz w:val="20"/>
          <w:szCs w:val="20"/>
        </w:rPr>
      </w:pPr>
    </w:p>
    <w:p w14:paraId="2F047E41" w14:textId="4A691F8D" w:rsidR="006B6319" w:rsidRDefault="001753AC">
      <w:pPr>
        <w:tabs>
          <w:tab w:val="left" w:pos="2980"/>
        </w:tabs>
        <w:ind w:left="100"/>
      </w:pPr>
      <w:r>
        <w:t>DATE</w:t>
      </w:r>
      <w:r>
        <w:rPr>
          <w:spacing w:val="-4"/>
        </w:rPr>
        <w:t xml:space="preserve"> </w:t>
      </w:r>
      <w:r>
        <w:t>OF</w:t>
      </w:r>
      <w:r>
        <w:rPr>
          <w:spacing w:val="-2"/>
        </w:rPr>
        <w:t xml:space="preserve"> </w:t>
      </w:r>
      <w:r>
        <w:t>COMPLETION</w:t>
      </w:r>
      <w:r>
        <w:tab/>
      </w:r>
      <w:r>
        <w:rPr>
          <w:b/>
          <w:bCs/>
          <w:i/>
          <w:iCs/>
        </w:rPr>
        <w:t xml:space="preserve">: </w:t>
      </w:r>
      <w:r w:rsidR="00B65042">
        <w:rPr>
          <w:b/>
          <w:bCs/>
          <w:i/>
          <w:iCs/>
        </w:rPr>
        <w:t>36</w:t>
      </w:r>
      <w:r w:rsidR="00D56A44">
        <w:rPr>
          <w:b/>
          <w:bCs/>
          <w:i/>
          <w:iCs/>
        </w:rPr>
        <w:t xml:space="preserve"> MONTHS FROM SIGNATURE DATE</w:t>
      </w:r>
    </w:p>
    <w:p w14:paraId="5A6C55BC" w14:textId="77777777" w:rsidR="006B6319" w:rsidRDefault="006B6319">
      <w:pPr>
        <w:rPr>
          <w:b/>
          <w:bCs/>
          <w:i/>
          <w:iCs/>
          <w:sz w:val="24"/>
          <w:szCs w:val="24"/>
        </w:rPr>
      </w:pPr>
    </w:p>
    <w:p w14:paraId="0921EA23" w14:textId="77777777" w:rsidR="006B6319" w:rsidRDefault="006B6319">
      <w:pPr>
        <w:spacing w:before="2"/>
        <w:rPr>
          <w:b/>
          <w:bCs/>
          <w:i/>
          <w:iCs/>
          <w:sz w:val="20"/>
          <w:szCs w:val="20"/>
        </w:rPr>
      </w:pPr>
    </w:p>
    <w:p w14:paraId="751FF636" w14:textId="3B08EF79" w:rsidR="006B6319" w:rsidRPr="004D667C" w:rsidRDefault="001753AC">
      <w:pPr>
        <w:tabs>
          <w:tab w:val="left" w:pos="2980"/>
        </w:tabs>
        <w:ind w:left="100"/>
        <w:rPr>
          <w:b/>
          <w:bCs/>
          <w:i/>
          <w:iCs/>
        </w:rPr>
      </w:pPr>
      <w:r>
        <w:t>CONTRACT</w:t>
      </w:r>
      <w:r>
        <w:rPr>
          <w:spacing w:val="-1"/>
        </w:rPr>
        <w:t xml:space="preserve"> </w:t>
      </w:r>
      <w:r>
        <w:t>VALUE</w:t>
      </w:r>
      <w:r>
        <w:tab/>
      </w:r>
      <w:r>
        <w:rPr>
          <w:b/>
          <w:bCs/>
          <w:i/>
          <w:iCs/>
        </w:rPr>
        <w:t xml:space="preserve">: </w:t>
      </w:r>
    </w:p>
    <w:p w14:paraId="663569FB" w14:textId="77777777" w:rsidR="006B6319" w:rsidRPr="004D667C" w:rsidRDefault="001753AC">
      <w:pPr>
        <w:tabs>
          <w:tab w:val="left" w:pos="2980"/>
        </w:tabs>
        <w:ind w:left="100"/>
        <w:rPr>
          <w:b/>
          <w:bCs/>
          <w:i/>
          <w:iCs/>
        </w:rPr>
      </w:pPr>
      <w:r w:rsidRPr="004D667C">
        <w:rPr>
          <w:b/>
          <w:bCs/>
          <w:i/>
          <w:iCs/>
        </w:rPr>
        <w:tab/>
        <w:t xml:space="preserve"> </w:t>
      </w:r>
    </w:p>
    <w:p w14:paraId="2A2F9F79" w14:textId="77777777" w:rsidR="006B6319" w:rsidRDefault="001753AC">
      <w:pPr>
        <w:tabs>
          <w:tab w:val="left" w:pos="2980"/>
        </w:tabs>
        <w:ind w:left="100"/>
      </w:pPr>
      <w:r>
        <w:tab/>
      </w:r>
    </w:p>
    <w:p w14:paraId="00059DE8" w14:textId="77777777" w:rsidR="006B6319" w:rsidRDefault="001753AC">
      <w:pPr>
        <w:tabs>
          <w:tab w:val="left" w:pos="2980"/>
        </w:tabs>
        <w:ind w:left="100"/>
      </w:pPr>
      <w:r>
        <w:tab/>
      </w:r>
    </w:p>
    <w:p w14:paraId="7287828D" w14:textId="77777777" w:rsidR="006B6319" w:rsidRDefault="001753AC">
      <w:pPr>
        <w:tabs>
          <w:tab w:val="left" w:pos="2980"/>
        </w:tabs>
        <w:ind w:left="100"/>
      </w:pPr>
      <w:r>
        <w:tab/>
      </w:r>
    </w:p>
    <w:p w14:paraId="69646C20" w14:textId="77777777" w:rsidR="006B6319" w:rsidRDefault="006B6319">
      <w:pPr>
        <w:sectPr w:rsidR="006B6319">
          <w:headerReference w:type="default" r:id="rId11"/>
          <w:footerReference w:type="default" r:id="rId12"/>
          <w:type w:val="continuous"/>
          <w:pgSz w:w="11906" w:h="16838"/>
          <w:pgMar w:top="2420" w:right="1000" w:bottom="1200" w:left="1340" w:header="708" w:footer="708" w:gutter="0"/>
          <w:cols w:space="708"/>
        </w:sectPr>
      </w:pPr>
    </w:p>
    <w:p w14:paraId="434C0F16" w14:textId="77777777" w:rsidR="006B6319" w:rsidRDefault="001753AC">
      <w:pPr>
        <w:pStyle w:val="Heading1"/>
        <w:keepNext w:val="0"/>
        <w:keepLines w:val="0"/>
        <w:spacing w:before="94"/>
        <w:ind w:left="3271" w:right="3609"/>
        <w:jc w:val="center"/>
        <w:sectPr w:rsidR="006B6319">
          <w:footerReference w:type="default" r:id="rId13"/>
          <w:pgSz w:w="11906" w:h="16838"/>
          <w:pgMar w:top="2420" w:right="1000" w:bottom="1623" w:left="1340" w:header="708" w:footer="708" w:gutter="0"/>
          <w:cols w:space="708"/>
        </w:sectPr>
      </w:pPr>
      <w:r>
        <w:rPr>
          <w:rFonts w:ascii="Arial" w:eastAsia="Arial" w:hAnsi="Arial" w:cs="Arial"/>
          <w:color w:val="auto"/>
          <w:sz w:val="22"/>
          <w:szCs w:val="22"/>
        </w:rPr>
        <w:lastRenderedPageBreak/>
        <w:t>TABLE OF CONTENTS</w:t>
      </w:r>
    </w:p>
    <w:sdt>
      <w:sdtPr>
        <w:id w:val="1757472463"/>
        <w:placeholder>
          <w:docPart w:val="DefaultPlaceholder_22675703"/>
        </w:placeholder>
      </w:sdtPr>
      <w:sdtEndPr/>
      <w:sdtContent>
        <w:p w14:paraId="57EBA353" w14:textId="77777777" w:rsidR="006B6319" w:rsidRDefault="00EE6D9A">
          <w:pPr>
            <w:numPr>
              <w:ilvl w:val="0"/>
              <w:numId w:val="1"/>
            </w:numPr>
            <w:pBdr>
              <w:left w:val="none" w:sz="0" w:space="18" w:color="auto"/>
            </w:pBdr>
            <w:tabs>
              <w:tab w:val="right" w:leader="dot" w:pos="9119"/>
            </w:tabs>
            <w:spacing w:before="246"/>
            <w:ind w:left="760" w:hanging="660"/>
            <w:rPr>
              <w:color w:val="000000"/>
              <w:sz w:val="20"/>
              <w:szCs w:val="20"/>
            </w:rPr>
          </w:pPr>
          <w:hyperlink w:anchor="_bookmark0" w:history="1">
            <w:r w:rsidR="001753AC">
              <w:rPr>
                <w:b/>
                <w:bCs/>
                <w:color w:val="000000"/>
              </w:rPr>
              <w:t>DEFINITIONS</w:t>
            </w:r>
            <w:r w:rsidR="001753AC">
              <w:rPr>
                <w:color w:val="000000"/>
                <w:sz w:val="20"/>
                <w:szCs w:val="20"/>
              </w:rPr>
              <w:tab/>
            </w:r>
            <w:r w:rsidR="001753AC">
              <w:rPr>
                <w:color w:val="000000"/>
              </w:rPr>
              <w:t>4</w:t>
            </w:r>
          </w:hyperlink>
        </w:p>
        <w:p w14:paraId="05E579F4" w14:textId="77777777" w:rsidR="006B6319" w:rsidRDefault="00EE6D9A">
          <w:pPr>
            <w:numPr>
              <w:ilvl w:val="0"/>
              <w:numId w:val="1"/>
            </w:numPr>
            <w:pBdr>
              <w:left w:val="none" w:sz="0" w:space="18" w:color="auto"/>
            </w:pBdr>
            <w:tabs>
              <w:tab w:val="right" w:leader="dot" w:pos="9119"/>
            </w:tabs>
            <w:spacing w:before="224"/>
            <w:ind w:left="760" w:hanging="660"/>
            <w:rPr>
              <w:color w:val="000000"/>
              <w:sz w:val="20"/>
              <w:szCs w:val="20"/>
            </w:rPr>
          </w:pPr>
          <w:hyperlink w:anchor="_bookmark1" w:history="1">
            <w:r w:rsidR="001753AC">
              <w:rPr>
                <w:b/>
                <w:bCs/>
                <w:color w:val="000000"/>
              </w:rPr>
              <w:t>INTERPRETATION</w:t>
            </w:r>
            <w:r w:rsidR="001753AC">
              <w:rPr>
                <w:color w:val="000000"/>
                <w:sz w:val="20"/>
                <w:szCs w:val="20"/>
              </w:rPr>
              <w:tab/>
            </w:r>
            <w:r w:rsidR="001753AC">
              <w:rPr>
                <w:color w:val="000000"/>
              </w:rPr>
              <w:t>8</w:t>
            </w:r>
          </w:hyperlink>
        </w:p>
        <w:p w14:paraId="4F842E1A" w14:textId="77777777" w:rsidR="006B6319" w:rsidRDefault="00EE6D9A">
          <w:pPr>
            <w:numPr>
              <w:ilvl w:val="0"/>
              <w:numId w:val="1"/>
            </w:numPr>
            <w:pBdr>
              <w:left w:val="none" w:sz="0" w:space="18" w:color="auto"/>
            </w:pBdr>
            <w:tabs>
              <w:tab w:val="right" w:leader="dot" w:pos="9119"/>
            </w:tabs>
            <w:spacing w:before="227"/>
            <w:ind w:left="760" w:hanging="660"/>
            <w:rPr>
              <w:color w:val="000000"/>
              <w:sz w:val="20"/>
              <w:szCs w:val="20"/>
            </w:rPr>
          </w:pPr>
          <w:hyperlink w:anchor="_bookmark2" w:history="1">
            <w:r w:rsidR="001753AC">
              <w:rPr>
                <w:b/>
                <w:bCs/>
                <w:color w:val="000000"/>
              </w:rPr>
              <w:t>INTRODUCTION</w:t>
            </w:r>
            <w:r w:rsidR="001753AC">
              <w:rPr>
                <w:color w:val="000000"/>
                <w:sz w:val="20"/>
                <w:szCs w:val="20"/>
              </w:rPr>
              <w:tab/>
            </w:r>
            <w:r w:rsidR="001753AC">
              <w:rPr>
                <w:color w:val="000000"/>
              </w:rPr>
              <w:t>9</w:t>
            </w:r>
          </w:hyperlink>
        </w:p>
        <w:p w14:paraId="1CE97895" w14:textId="77777777" w:rsidR="006B6319" w:rsidRDefault="00EE6D9A">
          <w:pPr>
            <w:numPr>
              <w:ilvl w:val="0"/>
              <w:numId w:val="1"/>
            </w:numPr>
            <w:pBdr>
              <w:left w:val="none" w:sz="0" w:space="18" w:color="auto"/>
            </w:pBdr>
            <w:tabs>
              <w:tab w:val="right" w:leader="dot" w:pos="9118"/>
            </w:tabs>
            <w:spacing w:before="227"/>
            <w:ind w:left="760" w:hanging="660"/>
            <w:rPr>
              <w:color w:val="000000"/>
              <w:sz w:val="20"/>
              <w:szCs w:val="20"/>
            </w:rPr>
          </w:pPr>
          <w:hyperlink w:anchor="_bookmark3" w:history="1">
            <w:r w:rsidR="001753AC">
              <w:rPr>
                <w:b/>
                <w:bCs/>
                <w:color w:val="000000"/>
              </w:rPr>
              <w:t>INCONSISTENCY</w:t>
            </w:r>
            <w:r w:rsidR="001753AC">
              <w:rPr>
                <w:color w:val="000000"/>
                <w:sz w:val="20"/>
                <w:szCs w:val="20"/>
              </w:rPr>
              <w:tab/>
            </w:r>
            <w:r w:rsidR="001753AC">
              <w:rPr>
                <w:color w:val="000000"/>
              </w:rPr>
              <w:t>10</w:t>
            </w:r>
          </w:hyperlink>
        </w:p>
        <w:p w14:paraId="43C3BD80" w14:textId="77777777" w:rsidR="006B6319" w:rsidRDefault="00EE6D9A">
          <w:pPr>
            <w:numPr>
              <w:ilvl w:val="0"/>
              <w:numId w:val="1"/>
            </w:numPr>
            <w:pBdr>
              <w:left w:val="none" w:sz="0" w:space="18" w:color="auto"/>
            </w:pBdr>
            <w:tabs>
              <w:tab w:val="right" w:leader="dot" w:pos="9118"/>
            </w:tabs>
            <w:spacing w:before="227"/>
            <w:ind w:left="760" w:hanging="660"/>
            <w:rPr>
              <w:color w:val="000000"/>
              <w:sz w:val="20"/>
              <w:szCs w:val="20"/>
            </w:rPr>
          </w:pPr>
          <w:hyperlink w:anchor="_bookmark4" w:history="1">
            <w:r w:rsidR="001753AC">
              <w:rPr>
                <w:b/>
                <w:bCs/>
                <w:color w:val="000000"/>
              </w:rPr>
              <w:t>COMMENCEMENT</w:t>
            </w:r>
            <w:r w:rsidR="001753AC">
              <w:rPr>
                <w:b/>
                <w:bCs/>
                <w:color w:val="000000"/>
                <w:spacing w:val="-9"/>
              </w:rPr>
              <w:t xml:space="preserve"> </w:t>
            </w:r>
            <w:r w:rsidR="001753AC">
              <w:rPr>
                <w:b/>
                <w:bCs/>
                <w:color w:val="000000"/>
              </w:rPr>
              <w:t>AND</w:t>
            </w:r>
            <w:r w:rsidR="001753AC">
              <w:rPr>
                <w:b/>
                <w:bCs/>
                <w:color w:val="000000"/>
                <w:spacing w:val="-13"/>
              </w:rPr>
              <w:t xml:space="preserve"> </w:t>
            </w:r>
            <w:r w:rsidR="001753AC">
              <w:rPr>
                <w:b/>
                <w:bCs/>
                <w:color w:val="000000"/>
              </w:rPr>
              <w:t>DURATION</w:t>
            </w:r>
            <w:r w:rsidR="001753AC">
              <w:rPr>
                <w:color w:val="000000"/>
                <w:sz w:val="20"/>
                <w:szCs w:val="20"/>
              </w:rPr>
              <w:tab/>
            </w:r>
            <w:r w:rsidR="001753AC">
              <w:rPr>
                <w:color w:val="000000"/>
              </w:rPr>
              <w:t>10</w:t>
            </w:r>
          </w:hyperlink>
        </w:p>
        <w:p w14:paraId="4749BB61" w14:textId="77777777" w:rsidR="006B6319" w:rsidRDefault="00EE6D9A">
          <w:pPr>
            <w:numPr>
              <w:ilvl w:val="0"/>
              <w:numId w:val="1"/>
            </w:numPr>
            <w:pBdr>
              <w:left w:val="none" w:sz="0" w:space="18" w:color="auto"/>
            </w:pBdr>
            <w:tabs>
              <w:tab w:val="right" w:leader="dot" w:pos="9118"/>
            </w:tabs>
            <w:spacing w:before="228"/>
            <w:ind w:left="760" w:hanging="660"/>
            <w:rPr>
              <w:color w:val="000000"/>
              <w:sz w:val="20"/>
              <w:szCs w:val="20"/>
            </w:rPr>
          </w:pPr>
          <w:hyperlink w:anchor="_bookmark5" w:history="1">
            <w:r w:rsidR="001753AC">
              <w:rPr>
                <w:b/>
                <w:bCs/>
                <w:color w:val="000000"/>
              </w:rPr>
              <w:t>REPRESENTATION</w:t>
            </w:r>
            <w:r w:rsidR="001753AC">
              <w:rPr>
                <w:b/>
                <w:bCs/>
                <w:color w:val="000000"/>
                <w:spacing w:val="-6"/>
              </w:rPr>
              <w:t xml:space="preserve"> </w:t>
            </w:r>
            <w:r w:rsidR="001753AC">
              <w:rPr>
                <w:b/>
                <w:bCs/>
                <w:color w:val="000000"/>
              </w:rPr>
              <w:t>AND</w:t>
            </w:r>
            <w:r w:rsidR="001753AC">
              <w:rPr>
                <w:b/>
                <w:bCs/>
                <w:color w:val="000000"/>
                <w:spacing w:val="-13"/>
              </w:rPr>
              <w:t xml:space="preserve"> </w:t>
            </w:r>
            <w:r w:rsidR="001753AC">
              <w:rPr>
                <w:b/>
                <w:bCs/>
                <w:color w:val="000000"/>
              </w:rPr>
              <w:t>WARRANTIES</w:t>
            </w:r>
            <w:r w:rsidR="001753AC">
              <w:rPr>
                <w:color w:val="000000"/>
                <w:sz w:val="20"/>
                <w:szCs w:val="20"/>
              </w:rPr>
              <w:tab/>
            </w:r>
            <w:r w:rsidR="001753AC">
              <w:rPr>
                <w:color w:val="000000"/>
              </w:rPr>
              <w:t>10</w:t>
            </w:r>
          </w:hyperlink>
        </w:p>
        <w:p w14:paraId="72A656F2" w14:textId="77777777" w:rsidR="006B6319" w:rsidRDefault="00EE6D9A">
          <w:pPr>
            <w:tabs>
              <w:tab w:val="left" w:pos="760"/>
              <w:tab w:val="right" w:leader="dot" w:pos="9118"/>
            </w:tabs>
            <w:spacing w:before="225"/>
            <w:ind w:left="100"/>
            <w:rPr>
              <w:color w:val="000000"/>
              <w:sz w:val="20"/>
              <w:szCs w:val="20"/>
            </w:rPr>
          </w:pPr>
          <w:hyperlink w:anchor="_bookmark6" w:history="1">
            <w:r w:rsidR="001753AC">
              <w:rPr>
                <w:color w:val="000000"/>
              </w:rPr>
              <w:t>6.2.</w:t>
            </w:r>
            <w:r w:rsidR="001753AC">
              <w:rPr>
                <w:color w:val="0000EE"/>
              </w:rPr>
              <w:tab/>
            </w:r>
            <w:r w:rsidR="001753AC">
              <w:rPr>
                <w:b/>
                <w:bCs/>
                <w:color w:val="000000"/>
              </w:rPr>
              <w:t>PRASA</w:t>
            </w:r>
            <w:r w:rsidR="001753AC">
              <w:rPr>
                <w:b/>
                <w:bCs/>
                <w:color w:val="000000"/>
                <w:spacing w:val="-18"/>
              </w:rPr>
              <w:t xml:space="preserve"> </w:t>
            </w:r>
            <w:r w:rsidR="001753AC">
              <w:rPr>
                <w:b/>
                <w:bCs/>
                <w:color w:val="000000"/>
              </w:rPr>
              <w:t>WARRANTIES</w:t>
            </w:r>
            <w:r w:rsidR="001753AC">
              <w:rPr>
                <w:b/>
                <w:bCs/>
                <w:color w:val="000000"/>
                <w:sz w:val="20"/>
                <w:szCs w:val="20"/>
              </w:rPr>
              <w:tab/>
            </w:r>
            <w:r w:rsidR="001753AC">
              <w:rPr>
                <w:color w:val="000000"/>
              </w:rPr>
              <w:t>12</w:t>
            </w:r>
          </w:hyperlink>
        </w:p>
        <w:p w14:paraId="72627287" w14:textId="77777777" w:rsidR="006B6319" w:rsidRDefault="00EE6D9A">
          <w:pPr>
            <w:numPr>
              <w:ilvl w:val="0"/>
              <w:numId w:val="2"/>
            </w:numPr>
            <w:pBdr>
              <w:left w:val="none" w:sz="0" w:space="18" w:color="auto"/>
            </w:pBdr>
            <w:tabs>
              <w:tab w:val="right" w:leader="dot" w:pos="9118"/>
            </w:tabs>
            <w:spacing w:before="227"/>
            <w:ind w:left="760" w:hanging="660"/>
            <w:rPr>
              <w:color w:val="000000"/>
              <w:sz w:val="20"/>
              <w:szCs w:val="20"/>
            </w:rPr>
          </w:pPr>
          <w:hyperlink w:anchor="_bookmark7" w:history="1">
            <w:r w:rsidR="001753AC">
              <w:rPr>
                <w:b/>
                <w:bCs/>
                <w:color w:val="000000"/>
              </w:rPr>
              <w:t>CO-OPERATION</w:t>
            </w:r>
            <w:r w:rsidR="001753AC">
              <w:rPr>
                <w:color w:val="000000"/>
                <w:sz w:val="20"/>
                <w:szCs w:val="20"/>
              </w:rPr>
              <w:tab/>
            </w:r>
            <w:r w:rsidR="001753AC">
              <w:rPr>
                <w:color w:val="000000"/>
              </w:rPr>
              <w:t>12</w:t>
            </w:r>
          </w:hyperlink>
        </w:p>
        <w:p w14:paraId="45D0A58C" w14:textId="77777777" w:rsidR="006B6319" w:rsidRDefault="00EE6D9A">
          <w:pPr>
            <w:numPr>
              <w:ilvl w:val="0"/>
              <w:numId w:val="2"/>
            </w:numPr>
            <w:pBdr>
              <w:left w:val="none" w:sz="0" w:space="18" w:color="auto"/>
            </w:pBdr>
            <w:tabs>
              <w:tab w:val="right" w:leader="dot" w:pos="9118"/>
            </w:tabs>
            <w:spacing w:before="227"/>
            <w:ind w:left="760" w:hanging="660"/>
            <w:rPr>
              <w:color w:val="000000"/>
              <w:sz w:val="20"/>
              <w:szCs w:val="20"/>
            </w:rPr>
          </w:pPr>
          <w:hyperlink w:anchor="_bookmark8" w:history="1">
            <w:r w:rsidR="001753AC">
              <w:rPr>
                <w:b/>
                <w:bCs/>
                <w:color w:val="000000"/>
              </w:rPr>
              <w:t>SERVICES</w:t>
            </w:r>
            <w:r w:rsidR="001753AC">
              <w:rPr>
                <w:color w:val="000000"/>
                <w:sz w:val="20"/>
                <w:szCs w:val="20"/>
              </w:rPr>
              <w:tab/>
            </w:r>
            <w:r w:rsidR="001753AC">
              <w:rPr>
                <w:color w:val="000000"/>
              </w:rPr>
              <w:t>12</w:t>
            </w:r>
          </w:hyperlink>
        </w:p>
        <w:p w14:paraId="706BB31D" w14:textId="77777777" w:rsidR="006B6319" w:rsidRDefault="00EE6D9A">
          <w:pPr>
            <w:numPr>
              <w:ilvl w:val="0"/>
              <w:numId w:val="2"/>
            </w:numPr>
            <w:pBdr>
              <w:left w:val="none" w:sz="0" w:space="18" w:color="auto"/>
            </w:pBdr>
            <w:tabs>
              <w:tab w:val="right" w:leader="dot" w:pos="9118"/>
            </w:tabs>
            <w:spacing w:before="227"/>
            <w:ind w:left="760" w:hanging="660"/>
            <w:rPr>
              <w:color w:val="000000"/>
              <w:sz w:val="20"/>
              <w:szCs w:val="20"/>
            </w:rPr>
          </w:pPr>
          <w:hyperlink w:anchor="_bookmark9" w:history="1">
            <w:r w:rsidR="001753AC">
              <w:rPr>
                <w:b/>
                <w:bCs/>
                <w:color w:val="000000"/>
              </w:rPr>
              <w:t>PAYMENT</w:t>
            </w:r>
            <w:r w:rsidR="001753AC">
              <w:rPr>
                <w:color w:val="000000"/>
                <w:sz w:val="20"/>
                <w:szCs w:val="20"/>
              </w:rPr>
              <w:tab/>
            </w:r>
            <w:r w:rsidR="001753AC">
              <w:rPr>
                <w:color w:val="000000"/>
              </w:rPr>
              <w:t>13</w:t>
            </w:r>
          </w:hyperlink>
        </w:p>
        <w:p w14:paraId="6EC355C5" w14:textId="77777777" w:rsidR="006B6319" w:rsidRDefault="00EE6D9A">
          <w:pPr>
            <w:numPr>
              <w:ilvl w:val="0"/>
              <w:numId w:val="2"/>
            </w:numPr>
            <w:pBdr>
              <w:left w:val="none" w:sz="0" w:space="12" w:color="auto"/>
            </w:pBdr>
            <w:tabs>
              <w:tab w:val="right" w:leader="dot" w:pos="9118"/>
            </w:tabs>
            <w:spacing w:before="224"/>
            <w:ind w:left="760" w:hanging="660"/>
            <w:rPr>
              <w:color w:val="000000"/>
              <w:sz w:val="20"/>
              <w:szCs w:val="20"/>
            </w:rPr>
          </w:pPr>
          <w:hyperlink w:anchor="_bookmark10" w:history="1">
            <w:r w:rsidR="001753AC">
              <w:rPr>
                <w:b/>
                <w:bCs/>
                <w:color w:val="000000"/>
              </w:rPr>
              <w:t>INVOICING</w:t>
            </w:r>
            <w:r w:rsidR="001753AC">
              <w:rPr>
                <w:color w:val="000000"/>
                <w:sz w:val="20"/>
                <w:szCs w:val="20"/>
              </w:rPr>
              <w:tab/>
            </w:r>
            <w:r w:rsidR="001753AC">
              <w:rPr>
                <w:color w:val="000000"/>
              </w:rPr>
              <w:t>14</w:t>
            </w:r>
          </w:hyperlink>
        </w:p>
        <w:p w14:paraId="56BE58AE"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11" w:history="1">
            <w:bookmarkStart w:id="0" w:name="_Ref124152108"/>
            <w:r w:rsidR="001753AC">
              <w:rPr>
                <w:b/>
                <w:bCs/>
                <w:color w:val="000000"/>
              </w:rPr>
              <w:t>INSURANCE</w:t>
            </w:r>
            <w:r w:rsidR="001753AC">
              <w:rPr>
                <w:color w:val="000000"/>
                <w:sz w:val="20"/>
                <w:szCs w:val="20"/>
              </w:rPr>
              <w:tab/>
            </w:r>
            <w:r w:rsidR="001753AC">
              <w:rPr>
                <w:color w:val="000000"/>
              </w:rPr>
              <w:t>15</w:t>
            </w:r>
            <w:bookmarkEnd w:id="0"/>
          </w:hyperlink>
        </w:p>
        <w:p w14:paraId="5F5CFDA0"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12" w:history="1">
            <w:r w:rsidR="001753AC">
              <w:rPr>
                <w:b/>
                <w:bCs/>
                <w:color w:val="000000"/>
              </w:rPr>
              <w:t>PLACE</w:t>
            </w:r>
            <w:r w:rsidR="001753AC">
              <w:rPr>
                <w:b/>
                <w:bCs/>
                <w:color w:val="000000"/>
                <w:spacing w:val="-13"/>
              </w:rPr>
              <w:t xml:space="preserve"> </w:t>
            </w:r>
            <w:r w:rsidR="001753AC">
              <w:rPr>
                <w:b/>
                <w:bCs/>
                <w:color w:val="000000"/>
              </w:rPr>
              <w:t>WHERE</w:t>
            </w:r>
            <w:r w:rsidR="001753AC">
              <w:rPr>
                <w:b/>
                <w:bCs/>
                <w:color w:val="000000"/>
                <w:spacing w:val="-13"/>
              </w:rPr>
              <w:t xml:space="preserve"> </w:t>
            </w:r>
            <w:r w:rsidR="001753AC">
              <w:rPr>
                <w:b/>
                <w:bCs/>
                <w:color w:val="000000"/>
              </w:rPr>
              <w:t>SERVICES</w:t>
            </w:r>
            <w:r w:rsidR="001753AC">
              <w:rPr>
                <w:b/>
                <w:bCs/>
                <w:color w:val="000000"/>
                <w:spacing w:val="-12"/>
              </w:rPr>
              <w:t xml:space="preserve"> </w:t>
            </w:r>
            <w:r w:rsidR="001753AC">
              <w:rPr>
                <w:b/>
                <w:bCs/>
                <w:color w:val="000000"/>
              </w:rPr>
              <w:t>WILL</w:t>
            </w:r>
            <w:r w:rsidR="001753AC">
              <w:rPr>
                <w:b/>
                <w:bCs/>
                <w:color w:val="000000"/>
                <w:spacing w:val="-13"/>
              </w:rPr>
              <w:t xml:space="preserve"> </w:t>
            </w:r>
            <w:r w:rsidR="001753AC">
              <w:rPr>
                <w:b/>
                <w:bCs/>
                <w:color w:val="000000"/>
              </w:rPr>
              <w:t>BE</w:t>
            </w:r>
            <w:r w:rsidR="001753AC">
              <w:rPr>
                <w:b/>
                <w:bCs/>
                <w:color w:val="000000"/>
                <w:spacing w:val="-13"/>
              </w:rPr>
              <w:t xml:space="preserve"> </w:t>
            </w:r>
            <w:r w:rsidR="001753AC">
              <w:rPr>
                <w:b/>
                <w:bCs/>
                <w:color w:val="000000"/>
              </w:rPr>
              <w:t>RENDERED</w:t>
            </w:r>
            <w:r w:rsidR="001753AC">
              <w:rPr>
                <w:color w:val="000000"/>
                <w:sz w:val="20"/>
                <w:szCs w:val="20"/>
              </w:rPr>
              <w:tab/>
            </w:r>
            <w:r w:rsidR="001753AC">
              <w:rPr>
                <w:color w:val="000000"/>
              </w:rPr>
              <w:t>15</w:t>
            </w:r>
          </w:hyperlink>
        </w:p>
        <w:p w14:paraId="0D7ACAFB" w14:textId="77777777" w:rsidR="006B6319" w:rsidRDefault="00EE6D9A">
          <w:pPr>
            <w:numPr>
              <w:ilvl w:val="0"/>
              <w:numId w:val="2"/>
            </w:numPr>
            <w:pBdr>
              <w:left w:val="none" w:sz="0" w:space="12" w:color="auto"/>
            </w:pBdr>
            <w:tabs>
              <w:tab w:val="right" w:leader="dot" w:pos="9118"/>
            </w:tabs>
            <w:spacing w:before="228"/>
            <w:ind w:left="760" w:hanging="660"/>
            <w:rPr>
              <w:color w:val="000000"/>
              <w:sz w:val="20"/>
              <w:szCs w:val="20"/>
            </w:rPr>
          </w:pPr>
          <w:hyperlink w:anchor="_bookmark13" w:history="1">
            <w:r w:rsidR="001753AC">
              <w:rPr>
                <w:b/>
                <w:bCs/>
                <w:color w:val="000000"/>
              </w:rPr>
              <w:t>BREACH</w:t>
            </w:r>
            <w:r w:rsidR="001753AC">
              <w:rPr>
                <w:color w:val="000000"/>
                <w:sz w:val="20"/>
                <w:szCs w:val="20"/>
              </w:rPr>
              <w:tab/>
            </w:r>
            <w:r w:rsidR="001753AC">
              <w:rPr>
                <w:color w:val="000000"/>
              </w:rPr>
              <w:t>15</w:t>
            </w:r>
          </w:hyperlink>
        </w:p>
        <w:p w14:paraId="3AC9A938"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14" w:history="1">
            <w:r w:rsidR="001753AC">
              <w:rPr>
                <w:b/>
                <w:bCs/>
                <w:color w:val="000000"/>
              </w:rPr>
              <w:t>TERMINATION</w:t>
            </w:r>
            <w:r w:rsidR="001753AC">
              <w:rPr>
                <w:color w:val="000000"/>
                <w:sz w:val="20"/>
                <w:szCs w:val="20"/>
              </w:rPr>
              <w:tab/>
            </w:r>
            <w:r w:rsidR="001753AC">
              <w:rPr>
                <w:color w:val="000000"/>
              </w:rPr>
              <w:t>16</w:t>
            </w:r>
          </w:hyperlink>
        </w:p>
        <w:p w14:paraId="656D9F5C" w14:textId="77777777" w:rsidR="006B6319" w:rsidRDefault="00EE6D9A">
          <w:pPr>
            <w:numPr>
              <w:ilvl w:val="0"/>
              <w:numId w:val="2"/>
            </w:numPr>
            <w:pBdr>
              <w:left w:val="none" w:sz="0" w:space="12" w:color="auto"/>
            </w:pBdr>
            <w:tabs>
              <w:tab w:val="right" w:leader="dot" w:pos="9118"/>
            </w:tabs>
            <w:spacing w:before="225"/>
            <w:ind w:left="760" w:hanging="660"/>
            <w:rPr>
              <w:color w:val="000000"/>
              <w:sz w:val="20"/>
              <w:szCs w:val="20"/>
            </w:rPr>
          </w:pPr>
          <w:hyperlink w:anchor="_bookmark15" w:history="1">
            <w:r w:rsidR="001753AC">
              <w:rPr>
                <w:b/>
                <w:bCs/>
                <w:color w:val="000000"/>
              </w:rPr>
              <w:t>FORCE</w:t>
            </w:r>
            <w:r w:rsidR="001753AC">
              <w:rPr>
                <w:b/>
                <w:bCs/>
                <w:color w:val="000000"/>
                <w:spacing w:val="-13"/>
              </w:rPr>
              <w:t xml:space="preserve"> </w:t>
            </w:r>
            <w:r w:rsidR="001753AC">
              <w:rPr>
                <w:b/>
                <w:bCs/>
                <w:color w:val="000000"/>
              </w:rPr>
              <w:t>MAJEURE</w:t>
            </w:r>
            <w:r w:rsidR="001753AC">
              <w:rPr>
                <w:color w:val="000000"/>
                <w:sz w:val="20"/>
                <w:szCs w:val="20"/>
              </w:rPr>
              <w:tab/>
            </w:r>
            <w:r w:rsidR="001753AC">
              <w:rPr>
                <w:color w:val="000000"/>
              </w:rPr>
              <w:t>16</w:t>
            </w:r>
          </w:hyperlink>
        </w:p>
        <w:p w14:paraId="39877A58"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17" w:history="1">
            <w:bookmarkStart w:id="1" w:name="_Ref124152557"/>
            <w:r w:rsidR="001753AC">
              <w:rPr>
                <w:b/>
                <w:bCs/>
                <w:color w:val="000000"/>
              </w:rPr>
              <w:t xml:space="preserve">NOTICES, </w:t>
            </w:r>
            <w:r w:rsidR="001753AC">
              <w:rPr>
                <w:b/>
                <w:bCs/>
                <w:i/>
                <w:iCs/>
                <w:color w:val="000000"/>
              </w:rPr>
              <w:t xml:space="preserve">DOMICILLIUM </w:t>
            </w:r>
            <w:r w:rsidR="001753AC">
              <w:rPr>
                <w:b/>
                <w:bCs/>
                <w:color w:val="000000"/>
                <w:spacing w:val="-3"/>
              </w:rPr>
              <w:t>AND</w:t>
            </w:r>
            <w:r w:rsidR="001753AC">
              <w:rPr>
                <w:b/>
                <w:bCs/>
                <w:color w:val="000000"/>
                <w:spacing w:val="-30"/>
              </w:rPr>
              <w:t xml:space="preserve"> </w:t>
            </w:r>
            <w:r w:rsidR="001753AC">
              <w:rPr>
                <w:b/>
                <w:bCs/>
                <w:color w:val="000000"/>
              </w:rPr>
              <w:t>LEGAL</w:t>
            </w:r>
            <w:r w:rsidR="001753AC">
              <w:rPr>
                <w:b/>
                <w:bCs/>
                <w:color w:val="000000"/>
                <w:spacing w:val="-13"/>
              </w:rPr>
              <w:t xml:space="preserve"> </w:t>
            </w:r>
            <w:r w:rsidR="001753AC">
              <w:rPr>
                <w:b/>
                <w:bCs/>
                <w:color w:val="000000"/>
              </w:rPr>
              <w:t>SERVICE</w:t>
            </w:r>
            <w:r w:rsidR="001753AC">
              <w:rPr>
                <w:color w:val="000000"/>
                <w:sz w:val="20"/>
                <w:szCs w:val="20"/>
              </w:rPr>
              <w:tab/>
            </w:r>
            <w:r w:rsidR="001753AC">
              <w:rPr>
                <w:color w:val="000000"/>
              </w:rPr>
              <w:t>17</w:t>
            </w:r>
            <w:bookmarkEnd w:id="1"/>
          </w:hyperlink>
        </w:p>
        <w:p w14:paraId="1D6D475B"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19" w:history="1">
            <w:r w:rsidR="001753AC">
              <w:rPr>
                <w:b/>
                <w:bCs/>
                <w:color w:val="000000"/>
              </w:rPr>
              <w:t>CONFIDENTIALITY</w:t>
            </w:r>
            <w:r w:rsidR="001753AC">
              <w:rPr>
                <w:color w:val="000000"/>
                <w:sz w:val="20"/>
                <w:szCs w:val="20"/>
              </w:rPr>
              <w:tab/>
            </w:r>
            <w:r w:rsidR="001753AC">
              <w:rPr>
                <w:color w:val="000000"/>
              </w:rPr>
              <w:t>19</w:t>
            </w:r>
          </w:hyperlink>
        </w:p>
        <w:p w14:paraId="0457292E"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20" w:history="1">
            <w:r w:rsidR="001753AC">
              <w:rPr>
                <w:b/>
                <w:bCs/>
                <w:color w:val="000000"/>
              </w:rPr>
              <w:t>DISPUTE</w:t>
            </w:r>
            <w:r w:rsidR="001753AC">
              <w:rPr>
                <w:b/>
                <w:bCs/>
                <w:color w:val="000000"/>
                <w:spacing w:val="-13"/>
              </w:rPr>
              <w:t xml:space="preserve"> </w:t>
            </w:r>
            <w:r w:rsidR="001753AC">
              <w:rPr>
                <w:b/>
                <w:bCs/>
                <w:color w:val="000000"/>
              </w:rPr>
              <w:t>RESOLUTION</w:t>
            </w:r>
            <w:r w:rsidR="001753AC">
              <w:rPr>
                <w:color w:val="000000"/>
                <w:sz w:val="20"/>
                <w:szCs w:val="20"/>
              </w:rPr>
              <w:tab/>
            </w:r>
            <w:r w:rsidR="001753AC">
              <w:rPr>
                <w:color w:val="000000"/>
              </w:rPr>
              <w:t>21</w:t>
            </w:r>
          </w:hyperlink>
        </w:p>
        <w:p w14:paraId="1ED38941" w14:textId="77777777" w:rsidR="006B6319" w:rsidRDefault="00EE6D9A">
          <w:pPr>
            <w:numPr>
              <w:ilvl w:val="0"/>
              <w:numId w:val="2"/>
            </w:numPr>
            <w:pBdr>
              <w:left w:val="none" w:sz="0" w:space="12" w:color="auto"/>
            </w:pBdr>
            <w:tabs>
              <w:tab w:val="right" w:leader="dot" w:pos="9118"/>
            </w:tabs>
            <w:spacing w:before="224"/>
            <w:ind w:left="760" w:hanging="660"/>
            <w:rPr>
              <w:color w:val="000000"/>
              <w:sz w:val="20"/>
              <w:szCs w:val="20"/>
            </w:rPr>
          </w:pPr>
          <w:hyperlink w:anchor="_bookmark21" w:history="1">
            <w:r w:rsidR="001753AC">
              <w:rPr>
                <w:b/>
                <w:bCs/>
                <w:color w:val="000000"/>
              </w:rPr>
              <w:t xml:space="preserve">GOVERNING </w:t>
            </w:r>
            <w:r w:rsidR="001753AC">
              <w:rPr>
                <w:b/>
                <w:bCs/>
                <w:color w:val="000000"/>
                <w:spacing w:val="-3"/>
              </w:rPr>
              <w:t xml:space="preserve">LAW AND </w:t>
            </w:r>
            <w:r w:rsidR="001753AC">
              <w:rPr>
                <w:b/>
                <w:bCs/>
                <w:color w:val="000000"/>
              </w:rPr>
              <w:t>CONSENT</w:t>
            </w:r>
            <w:r w:rsidR="001753AC">
              <w:rPr>
                <w:b/>
                <w:bCs/>
                <w:color w:val="000000"/>
                <w:spacing w:val="-31"/>
              </w:rPr>
              <w:t xml:space="preserve"> </w:t>
            </w:r>
            <w:r w:rsidR="001753AC">
              <w:rPr>
                <w:b/>
                <w:bCs/>
                <w:color w:val="000000"/>
              </w:rPr>
              <w:t>TO</w:t>
            </w:r>
            <w:r w:rsidR="001753AC">
              <w:rPr>
                <w:b/>
                <w:bCs/>
                <w:color w:val="000000"/>
                <w:spacing w:val="-11"/>
              </w:rPr>
              <w:t xml:space="preserve"> </w:t>
            </w:r>
            <w:r w:rsidR="001753AC">
              <w:rPr>
                <w:b/>
                <w:bCs/>
                <w:color w:val="000000"/>
              </w:rPr>
              <w:t>JURISDICTION</w:t>
            </w:r>
            <w:r w:rsidR="001753AC">
              <w:rPr>
                <w:color w:val="000000"/>
                <w:sz w:val="20"/>
                <w:szCs w:val="20"/>
              </w:rPr>
              <w:tab/>
            </w:r>
            <w:r w:rsidR="001753AC">
              <w:rPr>
                <w:color w:val="000000"/>
              </w:rPr>
              <w:t>22</w:t>
            </w:r>
          </w:hyperlink>
        </w:p>
        <w:p w14:paraId="3445374A" w14:textId="77777777" w:rsidR="006B6319" w:rsidRDefault="00EE6D9A">
          <w:pPr>
            <w:numPr>
              <w:ilvl w:val="0"/>
              <w:numId w:val="2"/>
            </w:numPr>
            <w:pBdr>
              <w:left w:val="none" w:sz="0" w:space="12" w:color="auto"/>
            </w:pBdr>
            <w:tabs>
              <w:tab w:val="right" w:leader="dot" w:pos="9118"/>
            </w:tabs>
            <w:spacing w:before="228"/>
            <w:ind w:left="760" w:hanging="660"/>
            <w:rPr>
              <w:color w:val="000000"/>
              <w:sz w:val="20"/>
              <w:szCs w:val="20"/>
            </w:rPr>
          </w:pPr>
          <w:hyperlink w:anchor="_bookmark22" w:history="1">
            <w:r w:rsidR="001753AC">
              <w:rPr>
                <w:b/>
                <w:bCs/>
                <w:color w:val="000000"/>
              </w:rPr>
              <w:t>COSTS</w:t>
            </w:r>
            <w:r w:rsidR="001753AC">
              <w:rPr>
                <w:b/>
                <w:bCs/>
                <w:color w:val="000000"/>
                <w:spacing w:val="-8"/>
              </w:rPr>
              <w:t xml:space="preserve"> </w:t>
            </w:r>
            <w:r w:rsidR="001753AC">
              <w:rPr>
                <w:b/>
                <w:bCs/>
                <w:color w:val="000000"/>
                <w:spacing w:val="-3"/>
              </w:rPr>
              <w:t>AND</w:t>
            </w:r>
            <w:r w:rsidR="001753AC">
              <w:rPr>
                <w:b/>
                <w:bCs/>
                <w:color w:val="000000"/>
                <w:spacing w:val="-13"/>
              </w:rPr>
              <w:t xml:space="preserve"> </w:t>
            </w:r>
            <w:r w:rsidR="001753AC">
              <w:rPr>
                <w:b/>
                <w:bCs/>
                <w:color w:val="000000"/>
              </w:rPr>
              <w:t>EXPENSES</w:t>
            </w:r>
            <w:r w:rsidR="001753AC">
              <w:rPr>
                <w:color w:val="000000"/>
                <w:sz w:val="20"/>
                <w:szCs w:val="20"/>
              </w:rPr>
              <w:tab/>
            </w:r>
            <w:r w:rsidR="001753AC">
              <w:rPr>
                <w:color w:val="000000"/>
              </w:rPr>
              <w:t>22</w:t>
            </w:r>
          </w:hyperlink>
        </w:p>
        <w:p w14:paraId="5E66DFF5"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23" w:history="1">
            <w:r w:rsidR="001753AC">
              <w:rPr>
                <w:b/>
                <w:bCs/>
                <w:color w:val="000000"/>
              </w:rPr>
              <w:t>VARIATIONS</w:t>
            </w:r>
            <w:r w:rsidR="001753AC">
              <w:rPr>
                <w:color w:val="000000"/>
                <w:sz w:val="20"/>
                <w:szCs w:val="20"/>
              </w:rPr>
              <w:tab/>
            </w:r>
            <w:r w:rsidR="001753AC">
              <w:rPr>
                <w:color w:val="000000"/>
              </w:rPr>
              <w:t>22</w:t>
            </w:r>
          </w:hyperlink>
        </w:p>
        <w:p w14:paraId="2BAA9E2F"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24" w:history="1">
            <w:r w:rsidR="001753AC">
              <w:rPr>
                <w:b/>
                <w:bCs/>
                <w:color w:val="000000"/>
              </w:rPr>
              <w:t>SEVERABILITY</w:t>
            </w:r>
            <w:r w:rsidR="001753AC">
              <w:rPr>
                <w:color w:val="000000"/>
                <w:sz w:val="20"/>
                <w:szCs w:val="20"/>
              </w:rPr>
              <w:tab/>
            </w:r>
            <w:r w:rsidR="001753AC">
              <w:rPr>
                <w:color w:val="000000"/>
              </w:rPr>
              <w:t>23</w:t>
            </w:r>
          </w:hyperlink>
        </w:p>
        <w:p w14:paraId="4B83454B"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25" w:history="1">
            <w:r w:rsidR="001753AC">
              <w:rPr>
                <w:b/>
                <w:bCs/>
                <w:color w:val="000000"/>
              </w:rPr>
              <w:t>COUNTERPARTS</w:t>
            </w:r>
            <w:r w:rsidR="001753AC">
              <w:rPr>
                <w:color w:val="000000"/>
                <w:sz w:val="20"/>
                <w:szCs w:val="20"/>
              </w:rPr>
              <w:tab/>
            </w:r>
            <w:r w:rsidR="001753AC">
              <w:rPr>
                <w:color w:val="000000"/>
              </w:rPr>
              <w:t>24</w:t>
            </w:r>
          </w:hyperlink>
        </w:p>
        <w:p w14:paraId="06062E62" w14:textId="77777777" w:rsidR="006B6319" w:rsidRDefault="00EE6D9A">
          <w:pPr>
            <w:numPr>
              <w:ilvl w:val="0"/>
              <w:numId w:val="2"/>
            </w:numPr>
            <w:pBdr>
              <w:left w:val="none" w:sz="0" w:space="12" w:color="auto"/>
            </w:pBdr>
            <w:tabs>
              <w:tab w:val="right" w:leader="dot" w:pos="9118"/>
            </w:tabs>
            <w:spacing w:before="224" w:after="20"/>
            <w:ind w:left="760" w:hanging="660"/>
            <w:rPr>
              <w:color w:val="000000"/>
              <w:sz w:val="20"/>
              <w:szCs w:val="20"/>
            </w:rPr>
          </w:pPr>
          <w:hyperlink w:anchor="_bookmark26" w:history="1">
            <w:r w:rsidR="001753AC">
              <w:rPr>
                <w:b/>
                <w:bCs/>
                <w:color w:val="000000"/>
              </w:rPr>
              <w:t>ENTIRE</w:t>
            </w:r>
            <w:r w:rsidR="001753AC">
              <w:rPr>
                <w:b/>
                <w:bCs/>
                <w:color w:val="000000"/>
                <w:spacing w:val="-8"/>
              </w:rPr>
              <w:t xml:space="preserve"> </w:t>
            </w:r>
            <w:r w:rsidR="001753AC">
              <w:rPr>
                <w:b/>
                <w:bCs/>
                <w:color w:val="000000"/>
              </w:rPr>
              <w:t>AGREEMENT</w:t>
            </w:r>
            <w:r w:rsidR="001753AC">
              <w:rPr>
                <w:color w:val="000000"/>
                <w:sz w:val="20"/>
                <w:szCs w:val="20"/>
              </w:rPr>
              <w:tab/>
            </w:r>
            <w:r w:rsidR="001753AC">
              <w:rPr>
                <w:color w:val="000000"/>
              </w:rPr>
              <w:t>24</w:t>
            </w:r>
          </w:hyperlink>
        </w:p>
        <w:p w14:paraId="362E1ACD" w14:textId="77777777" w:rsidR="006B6319" w:rsidRDefault="00EE6D9A">
          <w:pPr>
            <w:numPr>
              <w:ilvl w:val="0"/>
              <w:numId w:val="2"/>
            </w:numPr>
            <w:pBdr>
              <w:left w:val="none" w:sz="0" w:space="12" w:color="auto"/>
            </w:pBdr>
            <w:tabs>
              <w:tab w:val="right" w:leader="dot" w:pos="9118"/>
            </w:tabs>
            <w:spacing w:before="269"/>
            <w:ind w:left="760" w:hanging="660"/>
            <w:rPr>
              <w:color w:val="000000"/>
              <w:sz w:val="20"/>
              <w:szCs w:val="20"/>
            </w:rPr>
          </w:pPr>
          <w:hyperlink w:anchor="_bookmark27" w:history="1">
            <w:r w:rsidR="001753AC">
              <w:rPr>
                <w:b/>
                <w:bCs/>
                <w:color w:val="000000"/>
              </w:rPr>
              <w:t xml:space="preserve">INDEMNITIES </w:t>
            </w:r>
            <w:r w:rsidR="001753AC">
              <w:rPr>
                <w:b/>
                <w:bCs/>
                <w:color w:val="000000"/>
                <w:spacing w:val="-3"/>
              </w:rPr>
              <w:t xml:space="preserve">AND </w:t>
            </w:r>
            <w:r w:rsidR="001753AC">
              <w:rPr>
                <w:b/>
                <w:bCs/>
                <w:color w:val="000000"/>
              </w:rPr>
              <w:t>LIMITATION</w:t>
            </w:r>
            <w:r w:rsidR="001753AC">
              <w:rPr>
                <w:b/>
                <w:bCs/>
                <w:color w:val="000000"/>
                <w:spacing w:val="-31"/>
              </w:rPr>
              <w:t xml:space="preserve"> </w:t>
            </w:r>
            <w:r w:rsidR="001753AC">
              <w:rPr>
                <w:b/>
                <w:bCs/>
                <w:color w:val="000000"/>
              </w:rPr>
              <w:t>OF</w:t>
            </w:r>
            <w:r w:rsidR="001753AC">
              <w:rPr>
                <w:b/>
                <w:bCs/>
                <w:color w:val="000000"/>
                <w:spacing w:val="-13"/>
              </w:rPr>
              <w:t xml:space="preserve"> </w:t>
            </w:r>
            <w:r w:rsidR="001753AC">
              <w:rPr>
                <w:b/>
                <w:bCs/>
                <w:color w:val="000000"/>
              </w:rPr>
              <w:t>LIABILITY</w:t>
            </w:r>
            <w:r w:rsidR="001753AC">
              <w:rPr>
                <w:color w:val="000000"/>
                <w:sz w:val="20"/>
                <w:szCs w:val="20"/>
              </w:rPr>
              <w:tab/>
            </w:r>
            <w:r w:rsidR="001753AC">
              <w:rPr>
                <w:color w:val="000000"/>
              </w:rPr>
              <w:t>25</w:t>
            </w:r>
          </w:hyperlink>
        </w:p>
        <w:p w14:paraId="21C702F7" w14:textId="77777777" w:rsidR="006B6319" w:rsidRDefault="00EE6D9A">
          <w:pPr>
            <w:numPr>
              <w:ilvl w:val="0"/>
              <w:numId w:val="2"/>
            </w:numPr>
            <w:pBdr>
              <w:left w:val="none" w:sz="0" w:space="12" w:color="auto"/>
            </w:pBdr>
            <w:tabs>
              <w:tab w:val="right" w:leader="dot" w:pos="9118"/>
            </w:tabs>
            <w:spacing w:before="224"/>
            <w:ind w:left="760" w:hanging="660"/>
            <w:rPr>
              <w:color w:val="000000"/>
              <w:sz w:val="20"/>
              <w:szCs w:val="20"/>
            </w:rPr>
          </w:pPr>
          <w:hyperlink w:anchor="_bookmark29" w:history="1">
            <w:r w:rsidR="001753AC">
              <w:rPr>
                <w:b/>
                <w:bCs/>
                <w:color w:val="000000"/>
              </w:rPr>
              <w:t>CESSION OR DELEGATION</w:t>
            </w:r>
            <w:r w:rsidR="001753AC">
              <w:rPr>
                <w:b/>
                <w:bCs/>
                <w:color w:val="000000"/>
                <w:spacing w:val="-34"/>
              </w:rPr>
              <w:t xml:space="preserve"> </w:t>
            </w:r>
            <w:r w:rsidR="001753AC">
              <w:rPr>
                <w:b/>
                <w:bCs/>
                <w:color w:val="000000"/>
                <w:spacing w:val="-3"/>
              </w:rPr>
              <w:t>AND</w:t>
            </w:r>
            <w:r w:rsidR="001753AC">
              <w:rPr>
                <w:b/>
                <w:bCs/>
                <w:color w:val="000000"/>
                <w:spacing w:val="-13"/>
              </w:rPr>
              <w:t xml:space="preserve"> </w:t>
            </w:r>
            <w:r w:rsidR="001753AC">
              <w:rPr>
                <w:b/>
                <w:bCs/>
                <w:color w:val="000000"/>
              </w:rPr>
              <w:t>SUBCONTRACTING</w:t>
            </w:r>
            <w:r w:rsidR="001753AC">
              <w:rPr>
                <w:color w:val="000000"/>
                <w:sz w:val="20"/>
                <w:szCs w:val="20"/>
              </w:rPr>
              <w:tab/>
            </w:r>
            <w:r w:rsidR="001753AC">
              <w:rPr>
                <w:color w:val="000000"/>
              </w:rPr>
              <w:t>25</w:t>
            </w:r>
          </w:hyperlink>
        </w:p>
        <w:p w14:paraId="6AC9850F"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33" w:history="1">
            <w:r w:rsidR="001753AC">
              <w:rPr>
                <w:b/>
                <w:bCs/>
                <w:color w:val="000000"/>
              </w:rPr>
              <w:t>PUBLIC RELATIONS</w:t>
            </w:r>
            <w:r w:rsidR="001753AC">
              <w:rPr>
                <w:b/>
                <w:bCs/>
                <w:color w:val="000000"/>
                <w:spacing w:val="-19"/>
              </w:rPr>
              <w:t xml:space="preserve"> </w:t>
            </w:r>
            <w:r w:rsidR="001753AC">
              <w:rPr>
                <w:b/>
                <w:bCs/>
                <w:color w:val="000000"/>
                <w:spacing w:val="-2"/>
              </w:rPr>
              <w:t>AND</w:t>
            </w:r>
            <w:r w:rsidR="001753AC">
              <w:rPr>
                <w:b/>
                <w:bCs/>
                <w:color w:val="000000"/>
                <w:spacing w:val="-13"/>
              </w:rPr>
              <w:t xml:space="preserve"> </w:t>
            </w:r>
            <w:r w:rsidR="001753AC">
              <w:rPr>
                <w:b/>
                <w:bCs/>
                <w:color w:val="000000"/>
              </w:rPr>
              <w:t>PUBLICITY</w:t>
            </w:r>
            <w:r w:rsidR="001753AC">
              <w:rPr>
                <w:color w:val="000000"/>
                <w:sz w:val="20"/>
                <w:szCs w:val="20"/>
              </w:rPr>
              <w:tab/>
            </w:r>
            <w:r w:rsidR="001753AC">
              <w:rPr>
                <w:color w:val="000000"/>
              </w:rPr>
              <w:t>27</w:t>
            </w:r>
          </w:hyperlink>
        </w:p>
        <w:p w14:paraId="50028DA7" w14:textId="77777777" w:rsidR="006B6319" w:rsidRDefault="00EE6D9A">
          <w:pPr>
            <w:numPr>
              <w:ilvl w:val="0"/>
              <w:numId w:val="2"/>
            </w:numPr>
            <w:pBdr>
              <w:left w:val="none" w:sz="0" w:space="12" w:color="auto"/>
            </w:pBdr>
            <w:tabs>
              <w:tab w:val="right" w:leader="dot" w:pos="9118"/>
            </w:tabs>
            <w:spacing w:before="227"/>
            <w:ind w:left="760" w:hanging="660"/>
            <w:rPr>
              <w:color w:val="000000"/>
              <w:sz w:val="20"/>
              <w:szCs w:val="20"/>
            </w:rPr>
          </w:pPr>
          <w:hyperlink w:anchor="_bookmark35" w:history="1">
            <w:r w:rsidR="001753AC">
              <w:rPr>
                <w:b/>
                <w:bCs/>
                <w:color w:val="000000"/>
              </w:rPr>
              <w:t>INDEPENDENT</w:t>
            </w:r>
            <w:r w:rsidR="001753AC">
              <w:rPr>
                <w:b/>
                <w:bCs/>
                <w:color w:val="000000"/>
                <w:spacing w:val="-15"/>
              </w:rPr>
              <w:t xml:space="preserve"> </w:t>
            </w:r>
            <w:r w:rsidR="001753AC">
              <w:rPr>
                <w:b/>
                <w:bCs/>
                <w:color w:val="000000"/>
              </w:rPr>
              <w:t>STATUS</w:t>
            </w:r>
            <w:r w:rsidR="001753AC">
              <w:rPr>
                <w:b/>
                <w:bCs/>
                <w:color w:val="000000"/>
                <w:spacing w:val="-11"/>
              </w:rPr>
              <w:t xml:space="preserve"> </w:t>
            </w:r>
            <w:r w:rsidR="001753AC">
              <w:rPr>
                <w:b/>
                <w:bCs/>
                <w:color w:val="000000"/>
              </w:rPr>
              <w:t>AND</w:t>
            </w:r>
            <w:r w:rsidR="001753AC">
              <w:rPr>
                <w:b/>
                <w:bCs/>
                <w:color w:val="000000"/>
                <w:spacing w:val="-14"/>
              </w:rPr>
              <w:t xml:space="preserve"> </w:t>
            </w:r>
            <w:r w:rsidR="001753AC">
              <w:rPr>
                <w:b/>
                <w:bCs/>
                <w:color w:val="000000"/>
              </w:rPr>
              <w:t>RELATIONSHIP</w:t>
            </w:r>
            <w:r w:rsidR="001753AC">
              <w:rPr>
                <w:b/>
                <w:bCs/>
                <w:color w:val="000000"/>
                <w:spacing w:val="-10"/>
              </w:rPr>
              <w:t xml:space="preserve"> </w:t>
            </w:r>
            <w:r w:rsidR="001753AC">
              <w:rPr>
                <w:b/>
                <w:bCs/>
                <w:color w:val="000000"/>
              </w:rPr>
              <w:t>BETWEEN</w:t>
            </w:r>
            <w:r w:rsidR="001753AC">
              <w:rPr>
                <w:b/>
                <w:bCs/>
                <w:color w:val="000000"/>
                <w:spacing w:val="-12"/>
              </w:rPr>
              <w:t xml:space="preserve"> </w:t>
            </w:r>
            <w:r w:rsidR="001753AC">
              <w:rPr>
                <w:b/>
                <w:bCs/>
                <w:color w:val="000000"/>
              </w:rPr>
              <w:t>THE</w:t>
            </w:r>
            <w:r w:rsidR="001753AC">
              <w:rPr>
                <w:b/>
                <w:bCs/>
                <w:color w:val="000000"/>
                <w:spacing w:val="-14"/>
              </w:rPr>
              <w:t xml:space="preserve"> </w:t>
            </w:r>
            <w:r w:rsidR="001753AC">
              <w:rPr>
                <w:b/>
                <w:bCs/>
                <w:color w:val="000000"/>
              </w:rPr>
              <w:t>PARTIES</w:t>
            </w:r>
            <w:r w:rsidR="001753AC">
              <w:rPr>
                <w:color w:val="000000"/>
                <w:sz w:val="20"/>
                <w:szCs w:val="20"/>
              </w:rPr>
              <w:tab/>
            </w:r>
            <w:r w:rsidR="001753AC">
              <w:rPr>
                <w:color w:val="000000"/>
              </w:rPr>
              <w:t>27</w:t>
            </w:r>
          </w:hyperlink>
        </w:p>
        <w:p w14:paraId="0D012D97" w14:textId="77777777" w:rsidR="006B6319" w:rsidRDefault="00EE6D9A">
          <w:pPr>
            <w:spacing w:before="230"/>
            <w:ind w:left="100"/>
          </w:pPr>
          <w:hyperlink w:anchor="_bookmark37" w:history="1">
            <w:r w:rsidR="001753AC">
              <w:rPr>
                <w:b/>
                <w:bCs/>
                <w:color w:val="000000"/>
              </w:rPr>
              <w:t>ANNEXURE</w:t>
            </w:r>
            <w:r w:rsidR="001753AC">
              <w:rPr>
                <w:b/>
                <w:bCs/>
                <w:color w:val="000000"/>
                <w:spacing w:val="-13"/>
              </w:rPr>
              <w:t xml:space="preserve"> </w:t>
            </w:r>
            <w:r w:rsidR="001753AC">
              <w:rPr>
                <w:b/>
                <w:bCs/>
                <w:color w:val="000000"/>
              </w:rPr>
              <w:t>A-</w:t>
            </w:r>
            <w:r w:rsidR="001753AC">
              <w:rPr>
                <w:b/>
                <w:bCs/>
                <w:color w:val="000000"/>
                <w:spacing w:val="-13"/>
              </w:rPr>
              <w:t xml:space="preserve"> SERVICE SCHEDULES…</w:t>
            </w:r>
            <w:r w:rsidR="001753AC">
              <w:rPr>
                <w:color w:val="000000"/>
                <w:spacing w:val="-13"/>
              </w:rPr>
              <w:t xml:space="preserve">……………….…………………………………………….31                               </w:t>
            </w:r>
          </w:hyperlink>
        </w:p>
        <w:p w14:paraId="013EBF3E" w14:textId="5E9A7C9A" w:rsidR="006B6319" w:rsidRDefault="00EE6D9A">
          <w:pPr>
            <w:spacing w:before="230"/>
            <w:ind w:left="100"/>
            <w:rPr>
              <w:color w:val="000000"/>
              <w:spacing w:val="-13"/>
            </w:rPr>
          </w:pPr>
          <w:hyperlink w:anchor="_bookmark37" w:history="1">
            <w:r w:rsidR="001753AC">
              <w:rPr>
                <w:b/>
                <w:bCs/>
                <w:color w:val="000000"/>
                <w:spacing w:val="-13"/>
              </w:rPr>
              <w:t>ANNEXURE B –CONTRACT PRICE AND PAYMENT MILESTONE…………………………………</w:t>
            </w:r>
            <w:r w:rsidR="001753AC">
              <w:rPr>
                <w:color w:val="000000"/>
                <w:spacing w:val="-13"/>
              </w:rPr>
              <w:t>.32</w:t>
            </w:r>
          </w:hyperlink>
        </w:p>
        <w:p w14:paraId="67AB058C" w14:textId="4F5FB15F" w:rsidR="00372D15" w:rsidRDefault="00372D15">
          <w:pPr>
            <w:spacing w:before="230"/>
            <w:ind w:left="100"/>
          </w:pPr>
          <w:r>
            <w:rPr>
              <w:color w:val="000000"/>
              <w:spacing w:val="-13"/>
            </w:rPr>
            <w:tab/>
            <w:t>Annexure 1: Rate Card for the Asset Verification</w:t>
          </w:r>
          <w:r w:rsidR="00F556A5">
            <w:rPr>
              <w:color w:val="000000"/>
              <w:spacing w:val="-13"/>
            </w:rPr>
            <w:t xml:space="preserve"> </w:t>
          </w:r>
          <w:r>
            <w:rPr>
              <w:color w:val="000000"/>
              <w:spacing w:val="-13"/>
            </w:rPr>
            <w:t>Project………………………………………………………</w:t>
          </w:r>
          <w:r w:rsidR="00F556A5">
            <w:rPr>
              <w:color w:val="000000"/>
              <w:spacing w:val="-13"/>
            </w:rPr>
            <w:t>……………………………………………</w:t>
          </w:r>
          <w:proofErr w:type="gramStart"/>
          <w:r w:rsidR="00F556A5">
            <w:rPr>
              <w:color w:val="000000"/>
              <w:spacing w:val="-13"/>
            </w:rPr>
            <w:t>….</w:t>
          </w:r>
          <w:r w:rsidR="0016196B">
            <w:rPr>
              <w:color w:val="000000"/>
              <w:spacing w:val="-13"/>
            </w:rPr>
            <w:t>.</w:t>
          </w:r>
          <w:proofErr w:type="gramEnd"/>
          <w:r>
            <w:rPr>
              <w:color w:val="000000"/>
              <w:spacing w:val="-13"/>
            </w:rPr>
            <w:t>38</w:t>
          </w:r>
        </w:p>
        <w:p w14:paraId="5F3B68A4" w14:textId="5AAE3EBF" w:rsidR="006B6319" w:rsidRDefault="00EE6D9A">
          <w:pPr>
            <w:spacing w:before="230"/>
            <w:ind w:left="100"/>
          </w:pPr>
          <w:hyperlink w:anchor="_bookmark37" w:history="1"/>
          <w:r w:rsidR="008754E4" w:rsidRPr="008754E4">
            <w:t>ANNEXURE C – ACCEPTANCE………………………………………………………………</w:t>
          </w:r>
          <w:proofErr w:type="gramStart"/>
          <w:r w:rsidR="008754E4" w:rsidRPr="008754E4">
            <w:t>…..</w:t>
          </w:r>
          <w:proofErr w:type="gramEnd"/>
          <w:r w:rsidR="00372D15">
            <w:t>39</w:t>
          </w:r>
          <w:r w:rsidR="008754E4" w:rsidRPr="008754E4">
            <w:t xml:space="preserve"> </w:t>
          </w:r>
        </w:p>
      </w:sdtContent>
    </w:sdt>
    <w:p w14:paraId="411EF230" w14:textId="77777777" w:rsidR="006B6319" w:rsidRDefault="006B6319">
      <w:pPr>
        <w:rPr>
          <w:sz w:val="24"/>
          <w:szCs w:val="24"/>
        </w:rPr>
      </w:pPr>
    </w:p>
    <w:p w14:paraId="5B3DE17E" w14:textId="77777777" w:rsidR="006B6319" w:rsidRDefault="006B6319">
      <w:pPr>
        <w:rPr>
          <w:sz w:val="24"/>
          <w:szCs w:val="24"/>
        </w:rPr>
      </w:pPr>
    </w:p>
    <w:p w14:paraId="7000989B" w14:textId="77777777" w:rsidR="006B6319" w:rsidRDefault="006B6319">
      <w:pPr>
        <w:spacing w:before="8"/>
        <w:rPr>
          <w:sz w:val="30"/>
          <w:szCs w:val="30"/>
        </w:rPr>
      </w:pPr>
    </w:p>
    <w:p w14:paraId="61EB597C" w14:textId="77777777" w:rsidR="006B6319" w:rsidRDefault="001753AC">
      <w:pPr>
        <w:pStyle w:val="Heading1"/>
        <w:keepNext w:val="0"/>
        <w:keepLines w:val="0"/>
        <w:numPr>
          <w:ilvl w:val="0"/>
          <w:numId w:val="3"/>
        </w:numPr>
        <w:tabs>
          <w:tab w:val="left" w:pos="666"/>
        </w:tabs>
        <w:spacing w:before="1"/>
        <w:ind w:left="666" w:hanging="566"/>
      </w:pPr>
      <w:bookmarkStart w:id="2" w:name="_bookmark0"/>
      <w:bookmarkEnd w:id="2"/>
      <w:r>
        <w:rPr>
          <w:rFonts w:ascii="Arial" w:eastAsia="Arial" w:hAnsi="Arial" w:cs="Arial"/>
          <w:color w:val="auto"/>
          <w:sz w:val="22"/>
          <w:szCs w:val="22"/>
        </w:rPr>
        <w:t>DEFINITIONS</w:t>
      </w:r>
    </w:p>
    <w:p w14:paraId="1CD4C889" w14:textId="77777777" w:rsidR="006B6319" w:rsidRDefault="006B6319">
      <w:pPr>
        <w:rPr>
          <w:b/>
          <w:bCs/>
          <w:sz w:val="32"/>
          <w:szCs w:val="32"/>
        </w:rPr>
      </w:pPr>
    </w:p>
    <w:p w14:paraId="2A1DE51F" w14:textId="77777777" w:rsidR="006B6319" w:rsidRDefault="001753AC">
      <w:pPr>
        <w:spacing w:line="360" w:lineRule="auto"/>
        <w:ind w:left="666" w:right="434"/>
        <w:jc w:val="both"/>
      </w:pPr>
      <w:r>
        <w:t>In this Agreement and in the annexures to this Agreement, the following words and expressions shall have the meaning assigned to them below and cognate expressions shall have a corresponding meaning, unless inconsistent with the context in which they appear:</w:t>
      </w:r>
    </w:p>
    <w:p w14:paraId="57EB9653" w14:textId="77777777" w:rsidR="006B6319" w:rsidRDefault="006B6319">
      <w:pPr>
        <w:spacing w:before="7"/>
        <w:rPr>
          <w:sz w:val="20"/>
          <w:szCs w:val="20"/>
        </w:rPr>
      </w:pPr>
    </w:p>
    <w:p w14:paraId="03F2D39C" w14:textId="5F20D605" w:rsidR="006B6319" w:rsidRDefault="001753AC">
      <w:pPr>
        <w:numPr>
          <w:ilvl w:val="1"/>
          <w:numId w:val="3"/>
        </w:numPr>
        <w:tabs>
          <w:tab w:val="left" w:pos="952"/>
        </w:tabs>
        <w:spacing w:line="362" w:lineRule="auto"/>
        <w:ind w:left="952" w:right="432" w:hanging="852"/>
        <w:jc w:val="both"/>
      </w:pPr>
      <w:r>
        <w:t>“</w:t>
      </w:r>
      <w:r>
        <w:rPr>
          <w:b/>
          <w:bCs/>
        </w:rPr>
        <w:t>Agreement</w:t>
      </w:r>
      <w:r>
        <w:t xml:space="preserve">” shall mean this agreement for the </w:t>
      </w:r>
      <w:r w:rsidR="00CB062E">
        <w:rPr>
          <w:b/>
          <w:bCs/>
        </w:rPr>
        <w:t xml:space="preserve">provision of </w:t>
      </w:r>
      <w:r w:rsidR="00B65042">
        <w:rPr>
          <w:b/>
          <w:bCs/>
        </w:rPr>
        <w:t xml:space="preserve">Capital </w:t>
      </w:r>
      <w:r w:rsidR="00CB062E">
        <w:rPr>
          <w:b/>
          <w:bCs/>
        </w:rPr>
        <w:t xml:space="preserve">Asset Verification </w:t>
      </w:r>
      <w:r w:rsidR="00090B3A">
        <w:rPr>
          <w:b/>
          <w:bCs/>
        </w:rPr>
        <w:t xml:space="preserve">and Management </w:t>
      </w:r>
      <w:r w:rsidR="00CB062E">
        <w:rPr>
          <w:b/>
          <w:bCs/>
        </w:rPr>
        <w:t xml:space="preserve">services </w:t>
      </w:r>
      <w:r>
        <w:t>together with annexures attached</w:t>
      </w:r>
      <w:r>
        <w:rPr>
          <w:spacing w:val="-3"/>
        </w:rPr>
        <w:t xml:space="preserve"> </w:t>
      </w:r>
      <w:proofErr w:type="gramStart"/>
      <w:r>
        <w:t>hereto;</w:t>
      </w:r>
      <w:proofErr w:type="gramEnd"/>
    </w:p>
    <w:p w14:paraId="15ACB8E7" w14:textId="77777777" w:rsidR="006B6319" w:rsidRDefault="006B6319">
      <w:pPr>
        <w:spacing w:before="5"/>
        <w:rPr>
          <w:sz w:val="20"/>
          <w:szCs w:val="20"/>
        </w:rPr>
      </w:pPr>
    </w:p>
    <w:p w14:paraId="1E3E365C" w14:textId="3BFC2FB4" w:rsidR="006B6319" w:rsidRDefault="001753AC">
      <w:pPr>
        <w:numPr>
          <w:ilvl w:val="1"/>
          <w:numId w:val="3"/>
        </w:numPr>
        <w:tabs>
          <w:tab w:val="left" w:pos="952"/>
        </w:tabs>
        <w:spacing w:line="360" w:lineRule="auto"/>
        <w:ind w:left="952" w:right="430" w:hanging="852"/>
        <w:jc w:val="both"/>
      </w:pPr>
      <w:r>
        <w:t>“</w:t>
      </w:r>
      <w:r>
        <w:rPr>
          <w:b/>
          <w:bCs/>
        </w:rPr>
        <w:t>Applicable</w:t>
      </w:r>
      <w:r>
        <w:rPr>
          <w:b/>
          <w:bCs/>
          <w:spacing w:val="-17"/>
        </w:rPr>
        <w:t xml:space="preserve"> </w:t>
      </w:r>
      <w:r>
        <w:rPr>
          <w:b/>
          <w:bCs/>
        </w:rPr>
        <w:t>Law</w:t>
      </w:r>
      <w:r>
        <w:t>”</w:t>
      </w:r>
      <w:r>
        <w:rPr>
          <w:spacing w:val="-19"/>
        </w:rPr>
        <w:t xml:space="preserve"> </w:t>
      </w:r>
      <w:r>
        <w:t>shall</w:t>
      </w:r>
      <w:r>
        <w:rPr>
          <w:spacing w:val="-21"/>
        </w:rPr>
        <w:t xml:space="preserve"> </w:t>
      </w:r>
      <w:r>
        <w:t>mean</w:t>
      </w:r>
      <w:r>
        <w:rPr>
          <w:spacing w:val="-20"/>
        </w:rPr>
        <w:t xml:space="preserve"> </w:t>
      </w:r>
      <w:r>
        <w:t>the</w:t>
      </w:r>
      <w:r>
        <w:rPr>
          <w:spacing w:val="-18"/>
        </w:rPr>
        <w:t xml:space="preserve"> </w:t>
      </w:r>
      <w:r>
        <w:t>Constitution</w:t>
      </w:r>
      <w:r>
        <w:rPr>
          <w:spacing w:val="-18"/>
        </w:rPr>
        <w:t xml:space="preserve"> </w:t>
      </w:r>
      <w:r>
        <w:t>and</w:t>
      </w:r>
      <w:r>
        <w:rPr>
          <w:spacing w:val="-18"/>
        </w:rPr>
        <w:t xml:space="preserve"> </w:t>
      </w:r>
      <w:r>
        <w:t>all</w:t>
      </w:r>
      <w:r>
        <w:rPr>
          <w:spacing w:val="-19"/>
        </w:rPr>
        <w:t xml:space="preserve"> </w:t>
      </w:r>
      <w:r>
        <w:t>applicable</w:t>
      </w:r>
      <w:r>
        <w:rPr>
          <w:spacing w:val="-18"/>
        </w:rPr>
        <w:t xml:space="preserve"> </w:t>
      </w:r>
      <w:r>
        <w:t>statutes,</w:t>
      </w:r>
      <w:r>
        <w:rPr>
          <w:spacing w:val="-19"/>
        </w:rPr>
        <w:t xml:space="preserve"> </w:t>
      </w:r>
      <w:r>
        <w:t>regulations, codes of good practice, sector codes, industry charters, ordinances, by-laws, rules (including rules of court) and other secondary legislation, directives, practice notes having force of law in South Africa and the common law arising out of judicial decisions,</w:t>
      </w:r>
      <w:r w:rsidR="00496448">
        <w:t xml:space="preserve"> </w:t>
      </w:r>
      <w:r w:rsidR="00496448" w:rsidRPr="00496448">
        <w:t>guidance issued by courts or public authorities</w:t>
      </w:r>
      <w:r w:rsidR="00496448">
        <w:t>,</w:t>
      </w:r>
      <w:r>
        <w:t xml:space="preserve"> notifications and with which the Parties are bound to</w:t>
      </w:r>
      <w:r>
        <w:rPr>
          <w:spacing w:val="-10"/>
        </w:rPr>
        <w:t xml:space="preserve"> </w:t>
      </w:r>
      <w:r>
        <w:t>comply;</w:t>
      </w:r>
    </w:p>
    <w:p w14:paraId="53B822FD" w14:textId="77777777" w:rsidR="006B6319" w:rsidRDefault="006B6319">
      <w:pPr>
        <w:spacing w:before="11"/>
        <w:rPr>
          <w:sz w:val="20"/>
          <w:szCs w:val="20"/>
        </w:rPr>
      </w:pPr>
    </w:p>
    <w:p w14:paraId="5A232D42" w14:textId="77777777" w:rsidR="006B6319" w:rsidRDefault="001753AC">
      <w:pPr>
        <w:numPr>
          <w:ilvl w:val="1"/>
          <w:numId w:val="3"/>
        </w:numPr>
        <w:tabs>
          <w:tab w:val="left" w:pos="952"/>
        </w:tabs>
        <w:spacing w:line="362" w:lineRule="auto"/>
        <w:ind w:left="952" w:right="438" w:hanging="852"/>
        <w:jc w:val="both"/>
      </w:pPr>
      <w:r>
        <w:t>“</w:t>
      </w:r>
      <w:r>
        <w:rPr>
          <w:b/>
          <w:bCs/>
        </w:rPr>
        <w:t>Business Day</w:t>
      </w:r>
      <w:r>
        <w:t>” shall mean any day except Saturday, Sunday or proclaimed public holiday in South</w:t>
      </w:r>
      <w:r>
        <w:rPr>
          <w:spacing w:val="-3"/>
        </w:rPr>
        <w:t xml:space="preserve"> </w:t>
      </w:r>
      <w:proofErr w:type="gramStart"/>
      <w:r>
        <w:t>Africa;</w:t>
      </w:r>
      <w:proofErr w:type="gramEnd"/>
    </w:p>
    <w:p w14:paraId="128C25A8" w14:textId="77777777" w:rsidR="006B6319" w:rsidRDefault="006B6319">
      <w:pPr>
        <w:spacing w:before="4"/>
        <w:rPr>
          <w:sz w:val="20"/>
          <w:szCs w:val="20"/>
        </w:rPr>
      </w:pPr>
    </w:p>
    <w:p w14:paraId="258D47FE" w14:textId="77777777" w:rsidR="006B6319" w:rsidRDefault="001753AC">
      <w:pPr>
        <w:numPr>
          <w:ilvl w:val="1"/>
          <w:numId w:val="3"/>
        </w:numPr>
        <w:tabs>
          <w:tab w:val="left" w:pos="952"/>
        </w:tabs>
        <w:spacing w:line="362" w:lineRule="auto"/>
        <w:ind w:left="952" w:right="434" w:hanging="852"/>
        <w:jc w:val="both"/>
      </w:pPr>
      <w:r>
        <w:t>“</w:t>
      </w:r>
      <w:r>
        <w:rPr>
          <w:b/>
          <w:bCs/>
        </w:rPr>
        <w:t>BBBEE</w:t>
      </w:r>
      <w:r>
        <w:t>”</w:t>
      </w:r>
      <w:r>
        <w:rPr>
          <w:spacing w:val="-7"/>
        </w:rPr>
        <w:t xml:space="preserve"> </w:t>
      </w:r>
      <w:r>
        <w:t>shall</w:t>
      </w:r>
      <w:r>
        <w:rPr>
          <w:spacing w:val="-9"/>
        </w:rPr>
        <w:t xml:space="preserve"> </w:t>
      </w:r>
      <w:r>
        <w:t>mean</w:t>
      </w:r>
      <w:r>
        <w:rPr>
          <w:spacing w:val="-11"/>
        </w:rPr>
        <w:t xml:space="preserve"> </w:t>
      </w:r>
      <w:r>
        <w:t>Broad</w:t>
      </w:r>
      <w:r>
        <w:rPr>
          <w:spacing w:val="-9"/>
        </w:rPr>
        <w:t xml:space="preserve"> </w:t>
      </w:r>
      <w:r>
        <w:t>Based</w:t>
      </w:r>
      <w:r>
        <w:rPr>
          <w:spacing w:val="-9"/>
        </w:rPr>
        <w:t xml:space="preserve"> </w:t>
      </w:r>
      <w:r>
        <w:t>Black</w:t>
      </w:r>
      <w:r>
        <w:rPr>
          <w:spacing w:val="-8"/>
        </w:rPr>
        <w:t xml:space="preserve"> </w:t>
      </w:r>
      <w:r>
        <w:t>Economic</w:t>
      </w:r>
      <w:r>
        <w:rPr>
          <w:spacing w:val="-8"/>
        </w:rPr>
        <w:t xml:space="preserve"> </w:t>
      </w:r>
      <w:r>
        <w:t>Empowerment</w:t>
      </w:r>
      <w:r>
        <w:rPr>
          <w:spacing w:val="-7"/>
        </w:rPr>
        <w:t xml:space="preserve"> </w:t>
      </w:r>
      <w:r>
        <w:t>as</w:t>
      </w:r>
      <w:r>
        <w:rPr>
          <w:spacing w:val="-8"/>
        </w:rPr>
        <w:t xml:space="preserve"> </w:t>
      </w:r>
      <w:r>
        <w:t>defined</w:t>
      </w:r>
      <w:r>
        <w:rPr>
          <w:spacing w:val="-9"/>
        </w:rPr>
        <w:t xml:space="preserve"> </w:t>
      </w:r>
      <w:r>
        <w:t>in</w:t>
      </w:r>
      <w:r>
        <w:rPr>
          <w:spacing w:val="-9"/>
        </w:rPr>
        <w:t xml:space="preserve"> </w:t>
      </w:r>
      <w:r>
        <w:t xml:space="preserve">Act, Act 53 of </w:t>
      </w:r>
      <w:proofErr w:type="gramStart"/>
      <w:r>
        <w:t>2003;</w:t>
      </w:r>
      <w:proofErr w:type="gramEnd"/>
    </w:p>
    <w:p w14:paraId="380FAA53" w14:textId="77777777" w:rsidR="006B6319" w:rsidRDefault="006B6319">
      <w:pPr>
        <w:spacing w:before="5"/>
        <w:rPr>
          <w:sz w:val="20"/>
          <w:szCs w:val="20"/>
        </w:rPr>
      </w:pPr>
    </w:p>
    <w:p w14:paraId="4C05FDD4" w14:textId="33A66FB6" w:rsidR="006B6319" w:rsidRDefault="001753AC">
      <w:pPr>
        <w:numPr>
          <w:ilvl w:val="1"/>
          <w:numId w:val="3"/>
        </w:numPr>
        <w:tabs>
          <w:tab w:val="left" w:pos="952"/>
        </w:tabs>
        <w:spacing w:line="362" w:lineRule="auto"/>
        <w:ind w:left="952" w:right="435" w:hanging="852"/>
        <w:jc w:val="both"/>
      </w:pPr>
      <w:r>
        <w:t>“</w:t>
      </w:r>
      <w:r>
        <w:rPr>
          <w:b/>
          <w:bCs/>
        </w:rPr>
        <w:t>Change in Law</w:t>
      </w:r>
      <w:r>
        <w:t xml:space="preserve">” shall mean the coming into effect after the Signature Date of this Agreement of any Applicable Law, or any amendment or variation to any Applicable </w:t>
      </w:r>
      <w:proofErr w:type="gramStart"/>
      <w:r>
        <w:t>Law ;</w:t>
      </w:r>
      <w:proofErr w:type="gramEnd"/>
    </w:p>
    <w:p w14:paraId="1CE79964" w14:textId="77777777" w:rsidR="006B6319" w:rsidRDefault="006B6319">
      <w:pPr>
        <w:spacing w:before="1"/>
        <w:rPr>
          <w:sz w:val="20"/>
          <w:szCs w:val="20"/>
        </w:rPr>
      </w:pPr>
    </w:p>
    <w:p w14:paraId="7BF44FF7" w14:textId="26A25F85" w:rsidR="006B6319" w:rsidRDefault="001753AC">
      <w:pPr>
        <w:numPr>
          <w:ilvl w:val="1"/>
          <w:numId w:val="3"/>
        </w:numPr>
        <w:tabs>
          <w:tab w:val="left" w:pos="952"/>
        </w:tabs>
        <w:spacing w:line="362" w:lineRule="auto"/>
        <w:ind w:left="952" w:right="434" w:hanging="852"/>
        <w:jc w:val="both"/>
      </w:pPr>
      <w:r>
        <w:t>“</w:t>
      </w:r>
      <w:r>
        <w:rPr>
          <w:b/>
          <w:bCs/>
        </w:rPr>
        <w:t>Completion Date</w:t>
      </w:r>
      <w:r>
        <w:t xml:space="preserve">” shall mean the date which is </w:t>
      </w:r>
      <w:r w:rsidR="00C02761">
        <w:t>Nine (9)</w:t>
      </w:r>
      <w:r>
        <w:t xml:space="preserve"> months from the Effective</w:t>
      </w:r>
      <w:r>
        <w:rPr>
          <w:spacing w:val="-1"/>
        </w:rPr>
        <w:t xml:space="preserve"> </w:t>
      </w:r>
      <w:proofErr w:type="gramStart"/>
      <w:r>
        <w:t>Date;</w:t>
      </w:r>
      <w:proofErr w:type="gramEnd"/>
    </w:p>
    <w:p w14:paraId="66ACB13C" w14:textId="77777777" w:rsidR="006B6319" w:rsidRDefault="006B6319">
      <w:pPr>
        <w:spacing w:before="5"/>
        <w:rPr>
          <w:sz w:val="20"/>
          <w:szCs w:val="20"/>
        </w:rPr>
      </w:pPr>
    </w:p>
    <w:p w14:paraId="0A184A67" w14:textId="77777777" w:rsidR="006B6319" w:rsidRDefault="001753AC">
      <w:pPr>
        <w:numPr>
          <w:ilvl w:val="1"/>
          <w:numId w:val="3"/>
        </w:numPr>
        <w:tabs>
          <w:tab w:val="left" w:pos="952"/>
        </w:tabs>
        <w:spacing w:line="360" w:lineRule="auto"/>
        <w:ind w:left="952" w:right="433" w:hanging="852"/>
        <w:jc w:val="both"/>
      </w:pPr>
      <w:r>
        <w:t>“</w:t>
      </w:r>
      <w:r>
        <w:rPr>
          <w:b/>
          <w:bCs/>
        </w:rPr>
        <w:t>Confidential</w:t>
      </w:r>
      <w:r>
        <w:rPr>
          <w:b/>
          <w:bCs/>
          <w:spacing w:val="-14"/>
        </w:rPr>
        <w:t xml:space="preserve"> </w:t>
      </w:r>
      <w:r>
        <w:rPr>
          <w:b/>
          <w:bCs/>
        </w:rPr>
        <w:t>Information</w:t>
      </w:r>
      <w:r>
        <w:t>”</w:t>
      </w:r>
      <w:r>
        <w:rPr>
          <w:spacing w:val="-12"/>
        </w:rPr>
        <w:t xml:space="preserve"> </w:t>
      </w:r>
      <w:r>
        <w:t>shall</w:t>
      </w:r>
      <w:r>
        <w:rPr>
          <w:spacing w:val="-16"/>
        </w:rPr>
        <w:t xml:space="preserve"> </w:t>
      </w:r>
      <w:r>
        <w:t>mean</w:t>
      </w:r>
      <w:r>
        <w:rPr>
          <w:spacing w:val="-13"/>
        </w:rPr>
        <w:t xml:space="preserve"> </w:t>
      </w:r>
      <w:r>
        <w:t>all</w:t>
      </w:r>
      <w:r>
        <w:rPr>
          <w:spacing w:val="-14"/>
        </w:rPr>
        <w:t xml:space="preserve"> </w:t>
      </w:r>
      <w:r>
        <w:t>confidential</w:t>
      </w:r>
      <w:r>
        <w:rPr>
          <w:spacing w:val="-13"/>
        </w:rPr>
        <w:t xml:space="preserve"> </w:t>
      </w:r>
      <w:r>
        <w:t>information</w:t>
      </w:r>
      <w:r>
        <w:rPr>
          <w:spacing w:val="-15"/>
        </w:rPr>
        <w:t xml:space="preserve"> </w:t>
      </w:r>
      <w:r>
        <w:t>owned</w:t>
      </w:r>
      <w:r>
        <w:rPr>
          <w:spacing w:val="-13"/>
        </w:rPr>
        <w:t xml:space="preserve"> </w:t>
      </w:r>
      <w:r>
        <w:t>exclusively by either Party relating to its business or operations and including, but without being limited thereto, information relating to technical know-how and data, drawings, methods, processes and procedures, intellectual property and other information, which</w:t>
      </w:r>
      <w:r>
        <w:rPr>
          <w:spacing w:val="-15"/>
        </w:rPr>
        <w:t xml:space="preserve"> </w:t>
      </w:r>
      <w:r>
        <w:t>comes</w:t>
      </w:r>
      <w:r>
        <w:rPr>
          <w:spacing w:val="-17"/>
        </w:rPr>
        <w:t xml:space="preserve"> </w:t>
      </w:r>
      <w:r>
        <w:t>into</w:t>
      </w:r>
      <w:r>
        <w:rPr>
          <w:spacing w:val="-16"/>
        </w:rPr>
        <w:t xml:space="preserve"> </w:t>
      </w:r>
      <w:r>
        <w:t>the</w:t>
      </w:r>
      <w:r>
        <w:rPr>
          <w:spacing w:val="-15"/>
        </w:rPr>
        <w:t xml:space="preserve"> </w:t>
      </w:r>
      <w:r>
        <w:t>possession</w:t>
      </w:r>
      <w:r>
        <w:rPr>
          <w:spacing w:val="-15"/>
        </w:rPr>
        <w:t xml:space="preserve"> </w:t>
      </w:r>
      <w:r>
        <w:t>or</w:t>
      </w:r>
      <w:r>
        <w:rPr>
          <w:spacing w:val="-17"/>
        </w:rPr>
        <w:t xml:space="preserve"> </w:t>
      </w:r>
      <w:r>
        <w:t>under</w:t>
      </w:r>
      <w:r>
        <w:rPr>
          <w:spacing w:val="-16"/>
        </w:rPr>
        <w:t xml:space="preserve"> </w:t>
      </w:r>
      <w:r>
        <w:t>the</w:t>
      </w:r>
      <w:r>
        <w:rPr>
          <w:spacing w:val="-18"/>
        </w:rPr>
        <w:t xml:space="preserve"> </w:t>
      </w:r>
      <w:r>
        <w:t>control</w:t>
      </w:r>
      <w:r>
        <w:rPr>
          <w:spacing w:val="-16"/>
        </w:rPr>
        <w:t xml:space="preserve"> </w:t>
      </w:r>
      <w:r>
        <w:t>of</w:t>
      </w:r>
      <w:r>
        <w:rPr>
          <w:spacing w:val="-14"/>
        </w:rPr>
        <w:t xml:space="preserve"> </w:t>
      </w:r>
      <w:r>
        <w:t>the</w:t>
      </w:r>
      <w:r>
        <w:rPr>
          <w:spacing w:val="-18"/>
        </w:rPr>
        <w:t xml:space="preserve"> </w:t>
      </w:r>
      <w:r>
        <w:t>other</w:t>
      </w:r>
      <w:r>
        <w:rPr>
          <w:spacing w:val="-13"/>
        </w:rPr>
        <w:t xml:space="preserve"> </w:t>
      </w:r>
      <w:r>
        <w:t>Party</w:t>
      </w:r>
      <w:r>
        <w:rPr>
          <w:spacing w:val="-17"/>
        </w:rPr>
        <w:t xml:space="preserve"> </w:t>
      </w:r>
      <w:r>
        <w:t>in</w:t>
      </w:r>
      <w:r>
        <w:rPr>
          <w:spacing w:val="-15"/>
        </w:rPr>
        <w:t xml:space="preserve"> </w:t>
      </w:r>
      <w:r>
        <w:t>any</w:t>
      </w:r>
      <w:r>
        <w:rPr>
          <w:spacing w:val="-17"/>
        </w:rPr>
        <w:t xml:space="preserve"> </w:t>
      </w:r>
      <w:r>
        <w:t xml:space="preserve">manner whatsoever, in the course of this </w:t>
      </w:r>
      <w:proofErr w:type="gramStart"/>
      <w:r>
        <w:t>Agreement;</w:t>
      </w:r>
      <w:proofErr w:type="gramEnd"/>
    </w:p>
    <w:p w14:paraId="60EB11B4" w14:textId="77777777" w:rsidR="006B6319" w:rsidRDefault="006B6319">
      <w:pPr>
        <w:rPr>
          <w:sz w:val="20"/>
          <w:szCs w:val="20"/>
        </w:rPr>
      </w:pPr>
    </w:p>
    <w:p w14:paraId="351320C0" w14:textId="77777777" w:rsidR="006B6319" w:rsidRDefault="006B6319">
      <w:pPr>
        <w:spacing w:before="1"/>
        <w:rPr>
          <w:sz w:val="19"/>
          <w:szCs w:val="19"/>
        </w:rPr>
      </w:pPr>
    </w:p>
    <w:p w14:paraId="39DC30FB" w14:textId="77777777" w:rsidR="006B6319" w:rsidRDefault="001753AC">
      <w:pPr>
        <w:numPr>
          <w:ilvl w:val="1"/>
          <w:numId w:val="3"/>
        </w:numPr>
        <w:tabs>
          <w:tab w:val="left" w:pos="1014"/>
        </w:tabs>
        <w:spacing w:before="94"/>
        <w:ind w:left="1014" w:hanging="914"/>
        <w:jc w:val="both"/>
      </w:pPr>
      <w:r>
        <w:t>“</w:t>
      </w:r>
      <w:r>
        <w:rPr>
          <w:b/>
          <w:bCs/>
        </w:rPr>
        <w:t>Constitution</w:t>
      </w:r>
      <w:r>
        <w:t>” shall mean the Constitution of the Republic of South</w:t>
      </w:r>
      <w:r>
        <w:rPr>
          <w:spacing w:val="-5"/>
        </w:rPr>
        <w:t xml:space="preserve"> </w:t>
      </w:r>
      <w:proofErr w:type="gramStart"/>
      <w:r>
        <w:t>Africa;</w:t>
      </w:r>
      <w:proofErr w:type="gramEnd"/>
    </w:p>
    <w:p w14:paraId="4F4FCEBF" w14:textId="77777777" w:rsidR="006B6319" w:rsidRDefault="006B6319">
      <w:pPr>
        <w:spacing w:before="10"/>
        <w:rPr>
          <w:sz w:val="31"/>
          <w:szCs w:val="31"/>
        </w:rPr>
      </w:pPr>
    </w:p>
    <w:p w14:paraId="43BB4CC1" w14:textId="13A0165A" w:rsidR="006B6319" w:rsidRDefault="001753AC">
      <w:pPr>
        <w:numPr>
          <w:ilvl w:val="1"/>
          <w:numId w:val="3"/>
        </w:numPr>
        <w:tabs>
          <w:tab w:val="left" w:pos="952"/>
        </w:tabs>
        <w:spacing w:line="360" w:lineRule="auto"/>
        <w:ind w:left="952" w:right="432" w:hanging="852"/>
        <w:jc w:val="both"/>
      </w:pPr>
      <w:r>
        <w:t>“</w:t>
      </w:r>
      <w:r>
        <w:rPr>
          <w:b/>
          <w:bCs/>
        </w:rPr>
        <w:t>CONTRACTOR</w:t>
      </w:r>
      <w:r>
        <w:t xml:space="preserve">” shall mean </w:t>
      </w:r>
      <w:r w:rsidR="0037042B">
        <w:t>………………….</w:t>
      </w:r>
      <w:r>
        <w:t xml:space="preserve"> </w:t>
      </w:r>
    </w:p>
    <w:p w14:paraId="16B2C10B" w14:textId="77777777" w:rsidR="006B6319" w:rsidRDefault="006B6319">
      <w:pPr>
        <w:spacing w:before="9"/>
        <w:rPr>
          <w:sz w:val="20"/>
          <w:szCs w:val="20"/>
        </w:rPr>
      </w:pPr>
    </w:p>
    <w:p w14:paraId="62A48FDF" w14:textId="08ACB102" w:rsidR="006B6319" w:rsidRDefault="001753AC">
      <w:pPr>
        <w:numPr>
          <w:ilvl w:val="1"/>
          <w:numId w:val="3"/>
        </w:numPr>
        <w:tabs>
          <w:tab w:val="left" w:pos="952"/>
        </w:tabs>
        <w:spacing w:line="362" w:lineRule="auto"/>
        <w:ind w:left="952" w:right="433" w:hanging="852"/>
        <w:jc w:val="both"/>
      </w:pPr>
      <w:r>
        <w:t>“</w:t>
      </w:r>
      <w:r>
        <w:rPr>
          <w:b/>
          <w:bCs/>
        </w:rPr>
        <w:t>Contract</w:t>
      </w:r>
      <w:r>
        <w:rPr>
          <w:b/>
          <w:bCs/>
          <w:spacing w:val="-8"/>
        </w:rPr>
        <w:t xml:space="preserve"> </w:t>
      </w:r>
      <w:r>
        <w:rPr>
          <w:b/>
          <w:bCs/>
        </w:rPr>
        <w:t>Price</w:t>
      </w:r>
      <w:r>
        <w:t>”</w:t>
      </w:r>
      <w:r>
        <w:rPr>
          <w:spacing w:val="-10"/>
        </w:rPr>
        <w:t xml:space="preserve"> </w:t>
      </w:r>
      <w:r>
        <w:t xml:space="preserve">means the contract price specified in Annexure B, inclusive of VAT (at 15%), payable by PRASA to the CONTRACTOR in accordance with clause </w:t>
      </w:r>
      <w:hyperlink w:anchor="_heading=h.lnxbz9" w:history="1">
        <w:r>
          <w:rPr>
            <w:color w:val="000000"/>
          </w:rPr>
          <w:t xml:space="preserve">9 </w:t>
        </w:r>
      </w:hyperlink>
      <w:r>
        <w:t xml:space="preserve">of this Agreement, which for the avoidance of doubt is the total cumulative amount not exceeding the sum of </w:t>
      </w:r>
      <w:r w:rsidR="008443A2">
        <w:rPr>
          <w:b/>
          <w:bCs/>
        </w:rPr>
        <w:t>R</w:t>
      </w:r>
      <w:r w:rsidR="00B65042">
        <w:rPr>
          <w:b/>
          <w:bCs/>
        </w:rPr>
        <w:t>…….</w:t>
      </w:r>
      <w:r>
        <w:t xml:space="preserve"> (</w:t>
      </w:r>
      <w:proofErr w:type="gramStart"/>
      <w:r w:rsidR="00B65042">
        <w:t>…..</w:t>
      </w:r>
      <w:proofErr w:type="gramEnd"/>
      <w:r>
        <w:t>) inclusive of VAT (at 15%), as specified in the appointment letter issued by PRASA to the CONTRACTOR;</w:t>
      </w:r>
    </w:p>
    <w:p w14:paraId="5E3045C9" w14:textId="77777777" w:rsidR="006B6319" w:rsidRDefault="006B6319">
      <w:pPr>
        <w:spacing w:before="5"/>
        <w:rPr>
          <w:sz w:val="20"/>
          <w:szCs w:val="20"/>
        </w:rPr>
      </w:pPr>
    </w:p>
    <w:p w14:paraId="7CF21FCF" w14:textId="3566F746" w:rsidR="006B6319" w:rsidRDefault="001753AC">
      <w:pPr>
        <w:numPr>
          <w:ilvl w:val="1"/>
          <w:numId w:val="3"/>
        </w:numPr>
        <w:tabs>
          <w:tab w:val="left" w:pos="952"/>
        </w:tabs>
        <w:ind w:left="952" w:hanging="852"/>
        <w:jc w:val="both"/>
      </w:pPr>
      <w:r>
        <w:t>“</w:t>
      </w:r>
      <w:r>
        <w:rPr>
          <w:b/>
          <w:bCs/>
        </w:rPr>
        <w:t>CONTRACTOR’s Default</w:t>
      </w:r>
      <w:r>
        <w:t>" means any of the following events or</w:t>
      </w:r>
      <w:r>
        <w:rPr>
          <w:spacing w:val="-13"/>
        </w:rPr>
        <w:t xml:space="preserve"> </w:t>
      </w:r>
      <w:r>
        <w:t>circumstances:</w:t>
      </w:r>
    </w:p>
    <w:p w14:paraId="6FBB48B3" w14:textId="77777777" w:rsidR="006B6319" w:rsidRDefault="006B6319">
      <w:pPr>
        <w:spacing w:before="1"/>
        <w:rPr>
          <w:sz w:val="32"/>
          <w:szCs w:val="32"/>
        </w:rPr>
      </w:pPr>
    </w:p>
    <w:p w14:paraId="7EE0E8A5" w14:textId="77777777" w:rsidR="006B6319" w:rsidRDefault="001753AC">
      <w:pPr>
        <w:numPr>
          <w:ilvl w:val="2"/>
          <w:numId w:val="3"/>
        </w:numPr>
        <w:tabs>
          <w:tab w:val="left" w:pos="1518"/>
        </w:tabs>
        <w:spacing w:line="360" w:lineRule="auto"/>
        <w:ind w:left="1518" w:right="433" w:hanging="1135"/>
        <w:jc w:val="both"/>
      </w:pPr>
      <w:r>
        <w:t>any</w:t>
      </w:r>
      <w:r>
        <w:rPr>
          <w:spacing w:val="-16"/>
        </w:rPr>
        <w:t xml:space="preserve"> </w:t>
      </w:r>
      <w:r>
        <w:t>arrangement,</w:t>
      </w:r>
      <w:r>
        <w:rPr>
          <w:spacing w:val="-15"/>
        </w:rPr>
        <w:t xml:space="preserve"> </w:t>
      </w:r>
      <w:r>
        <w:t>composition</w:t>
      </w:r>
      <w:r>
        <w:rPr>
          <w:spacing w:val="-14"/>
        </w:rPr>
        <w:t xml:space="preserve"> </w:t>
      </w:r>
      <w:r>
        <w:t>or</w:t>
      </w:r>
      <w:r>
        <w:rPr>
          <w:spacing w:val="-15"/>
        </w:rPr>
        <w:t xml:space="preserve"> </w:t>
      </w:r>
      <w:r>
        <w:t>compromise</w:t>
      </w:r>
      <w:r>
        <w:rPr>
          <w:spacing w:val="-13"/>
        </w:rPr>
        <w:t xml:space="preserve"> </w:t>
      </w:r>
      <w:r>
        <w:t>with</w:t>
      </w:r>
      <w:r>
        <w:rPr>
          <w:spacing w:val="-13"/>
        </w:rPr>
        <w:t xml:space="preserve"> </w:t>
      </w:r>
      <w:r>
        <w:t>or</w:t>
      </w:r>
      <w:r>
        <w:rPr>
          <w:spacing w:val="-18"/>
        </w:rPr>
        <w:t xml:space="preserve"> </w:t>
      </w:r>
      <w:r>
        <w:t>for</w:t>
      </w:r>
      <w:r>
        <w:rPr>
          <w:spacing w:val="-15"/>
        </w:rPr>
        <w:t xml:space="preserve"> </w:t>
      </w:r>
      <w:r>
        <w:t>the</w:t>
      </w:r>
      <w:r>
        <w:rPr>
          <w:spacing w:val="-14"/>
        </w:rPr>
        <w:t xml:space="preserve"> </w:t>
      </w:r>
      <w:r>
        <w:t>benefit</w:t>
      </w:r>
      <w:r>
        <w:rPr>
          <w:spacing w:val="-15"/>
        </w:rPr>
        <w:t xml:space="preserve"> </w:t>
      </w:r>
      <w:r>
        <w:t>of</w:t>
      </w:r>
      <w:r>
        <w:rPr>
          <w:spacing w:val="-12"/>
        </w:rPr>
        <w:t xml:space="preserve"> </w:t>
      </w:r>
      <w:r>
        <w:t>creditors (including</w:t>
      </w:r>
      <w:r>
        <w:rPr>
          <w:spacing w:val="-2"/>
        </w:rPr>
        <w:t xml:space="preserve"> </w:t>
      </w:r>
      <w:r>
        <w:t>any</w:t>
      </w:r>
      <w:r>
        <w:rPr>
          <w:spacing w:val="-6"/>
        </w:rPr>
        <w:t xml:space="preserve"> </w:t>
      </w:r>
      <w:r>
        <w:t>voluntary</w:t>
      </w:r>
      <w:r>
        <w:rPr>
          <w:spacing w:val="-6"/>
        </w:rPr>
        <w:t xml:space="preserve"> </w:t>
      </w:r>
      <w:r>
        <w:t>arrangement</w:t>
      </w:r>
      <w:r>
        <w:rPr>
          <w:spacing w:val="-5"/>
        </w:rPr>
        <w:t xml:space="preserve"> </w:t>
      </w:r>
      <w:r>
        <w:t>as</w:t>
      </w:r>
      <w:r>
        <w:rPr>
          <w:spacing w:val="-6"/>
        </w:rPr>
        <w:t xml:space="preserve"> </w:t>
      </w:r>
      <w:r>
        <w:t>defined</w:t>
      </w:r>
      <w:r>
        <w:rPr>
          <w:spacing w:val="-6"/>
        </w:rPr>
        <w:t xml:space="preserve"> </w:t>
      </w:r>
      <w:r>
        <w:t>in</w:t>
      </w:r>
      <w:r>
        <w:rPr>
          <w:spacing w:val="-4"/>
        </w:rPr>
        <w:t xml:space="preserve"> </w:t>
      </w:r>
      <w:r>
        <w:t>the</w:t>
      </w:r>
      <w:r>
        <w:rPr>
          <w:spacing w:val="-9"/>
        </w:rPr>
        <w:t xml:space="preserve"> </w:t>
      </w:r>
      <w:r>
        <w:t>Insolvency</w:t>
      </w:r>
      <w:r>
        <w:rPr>
          <w:spacing w:val="-6"/>
        </w:rPr>
        <w:t xml:space="preserve"> </w:t>
      </w:r>
      <w:r>
        <w:t>Act,</w:t>
      </w:r>
      <w:r>
        <w:rPr>
          <w:spacing w:val="-5"/>
        </w:rPr>
        <w:t xml:space="preserve"> </w:t>
      </w:r>
      <w:r>
        <w:t>1936</w:t>
      </w:r>
      <w:r>
        <w:rPr>
          <w:spacing w:val="-4"/>
        </w:rPr>
        <w:t xml:space="preserve"> </w:t>
      </w:r>
      <w:r>
        <w:t>or the</w:t>
      </w:r>
      <w:r>
        <w:rPr>
          <w:spacing w:val="-11"/>
        </w:rPr>
        <w:t xml:space="preserve"> </w:t>
      </w:r>
      <w:r>
        <w:t>Companies</w:t>
      </w:r>
      <w:r>
        <w:rPr>
          <w:spacing w:val="-10"/>
        </w:rPr>
        <w:t xml:space="preserve"> </w:t>
      </w:r>
      <w:r>
        <w:t>Act,</w:t>
      </w:r>
      <w:r>
        <w:rPr>
          <w:spacing w:val="-9"/>
        </w:rPr>
        <w:t xml:space="preserve"> </w:t>
      </w:r>
      <w:r>
        <w:t>2008)</w:t>
      </w:r>
      <w:r>
        <w:rPr>
          <w:spacing w:val="-9"/>
        </w:rPr>
        <w:t xml:space="preserve"> </w:t>
      </w:r>
      <w:r>
        <w:t>being</w:t>
      </w:r>
      <w:r>
        <w:rPr>
          <w:spacing w:val="-8"/>
        </w:rPr>
        <w:t xml:space="preserve"> </w:t>
      </w:r>
      <w:r>
        <w:t>entered</w:t>
      </w:r>
      <w:r>
        <w:rPr>
          <w:spacing w:val="-10"/>
        </w:rPr>
        <w:t xml:space="preserve"> </w:t>
      </w:r>
      <w:r>
        <w:t>into</w:t>
      </w:r>
      <w:r>
        <w:rPr>
          <w:spacing w:val="-10"/>
        </w:rPr>
        <w:t xml:space="preserve"> </w:t>
      </w:r>
      <w:r>
        <w:t>by</w:t>
      </w:r>
      <w:r>
        <w:rPr>
          <w:spacing w:val="-10"/>
        </w:rPr>
        <w:t xml:space="preserve"> </w:t>
      </w:r>
      <w:r>
        <w:t>or</w:t>
      </w:r>
      <w:r>
        <w:rPr>
          <w:spacing w:val="-9"/>
        </w:rPr>
        <w:t xml:space="preserve"> </w:t>
      </w:r>
      <w:r>
        <w:t>in</w:t>
      </w:r>
      <w:r>
        <w:rPr>
          <w:spacing w:val="-10"/>
        </w:rPr>
        <w:t xml:space="preserve"> </w:t>
      </w:r>
      <w:r>
        <w:t>relation</w:t>
      </w:r>
      <w:r>
        <w:rPr>
          <w:spacing w:val="-13"/>
        </w:rPr>
        <w:t xml:space="preserve"> </w:t>
      </w:r>
      <w:r>
        <w:t>to</w:t>
      </w:r>
      <w:r>
        <w:rPr>
          <w:spacing w:val="-10"/>
        </w:rPr>
        <w:t xml:space="preserve"> </w:t>
      </w:r>
      <w:r>
        <w:t>the</w:t>
      </w:r>
      <w:r>
        <w:rPr>
          <w:spacing w:val="-11"/>
        </w:rPr>
        <w:t xml:space="preserve"> </w:t>
      </w:r>
      <w:proofErr w:type="gramStart"/>
      <w:r>
        <w:t>CONTRACTOR;</w:t>
      </w:r>
      <w:proofErr w:type="gramEnd"/>
    </w:p>
    <w:p w14:paraId="1549F842" w14:textId="77777777" w:rsidR="006B6319" w:rsidRDefault="006B6319">
      <w:pPr>
        <w:rPr>
          <w:sz w:val="21"/>
          <w:szCs w:val="21"/>
        </w:rPr>
      </w:pPr>
    </w:p>
    <w:p w14:paraId="51C5A842" w14:textId="77777777" w:rsidR="006B6319" w:rsidRDefault="001753AC">
      <w:pPr>
        <w:numPr>
          <w:ilvl w:val="2"/>
          <w:numId w:val="3"/>
        </w:numPr>
        <w:tabs>
          <w:tab w:val="left" w:pos="1518"/>
        </w:tabs>
        <w:spacing w:line="360" w:lineRule="auto"/>
        <w:ind w:left="1518" w:right="437" w:hanging="1135"/>
        <w:jc w:val="both"/>
      </w:pPr>
      <w:r>
        <w:t xml:space="preserve">a liquidator, business rescue practitioner or the like taking possession of or being appointed over, or any, winding-up, execution or other process being levied or enforced upon the whole or any material part of the assets of the </w:t>
      </w:r>
      <w:proofErr w:type="gramStart"/>
      <w:r>
        <w:t>CONTRACTOR;</w:t>
      </w:r>
      <w:proofErr w:type="gramEnd"/>
    </w:p>
    <w:p w14:paraId="26D4D33B" w14:textId="77777777" w:rsidR="006B6319" w:rsidRDefault="006B6319">
      <w:pPr>
        <w:spacing w:before="9"/>
        <w:rPr>
          <w:sz w:val="20"/>
          <w:szCs w:val="20"/>
        </w:rPr>
      </w:pPr>
    </w:p>
    <w:p w14:paraId="4DB83D73" w14:textId="77777777" w:rsidR="006B6319" w:rsidRDefault="001753AC">
      <w:pPr>
        <w:numPr>
          <w:ilvl w:val="2"/>
          <w:numId w:val="3"/>
        </w:numPr>
        <w:tabs>
          <w:tab w:val="left" w:pos="1518"/>
        </w:tabs>
        <w:ind w:left="1518" w:hanging="1135"/>
        <w:jc w:val="both"/>
      </w:pPr>
      <w:r>
        <w:t>the CONTRACTOR ceases to carry on</w:t>
      </w:r>
      <w:r>
        <w:rPr>
          <w:spacing w:val="-8"/>
        </w:rPr>
        <w:t xml:space="preserve"> </w:t>
      </w:r>
      <w:proofErr w:type="gramStart"/>
      <w:r>
        <w:t>business;</w:t>
      </w:r>
      <w:proofErr w:type="gramEnd"/>
    </w:p>
    <w:p w14:paraId="301A3567" w14:textId="77777777" w:rsidR="006B6319" w:rsidRDefault="006B6319">
      <w:pPr>
        <w:spacing w:before="10"/>
        <w:rPr>
          <w:sz w:val="31"/>
          <w:szCs w:val="31"/>
        </w:rPr>
      </w:pPr>
    </w:p>
    <w:p w14:paraId="787F74F9" w14:textId="77777777" w:rsidR="006B6319" w:rsidRDefault="001753AC">
      <w:pPr>
        <w:numPr>
          <w:ilvl w:val="2"/>
          <w:numId w:val="3"/>
        </w:numPr>
        <w:tabs>
          <w:tab w:val="left" w:pos="1518"/>
        </w:tabs>
        <w:spacing w:line="360" w:lineRule="auto"/>
        <w:ind w:left="1518" w:right="441" w:hanging="1135"/>
        <w:jc w:val="both"/>
      </w:pPr>
      <w:r>
        <w:t>the CONTRACTOR commits a breach of any of its material obligations under this Agreement; and</w:t>
      </w:r>
      <w:r>
        <w:rPr>
          <w:spacing w:val="-4"/>
        </w:rPr>
        <w:t xml:space="preserve"> </w:t>
      </w:r>
      <w:r>
        <w:t>/or</w:t>
      </w:r>
    </w:p>
    <w:p w14:paraId="4CB77C60" w14:textId="77777777" w:rsidR="006B6319" w:rsidRDefault="006B6319">
      <w:pPr>
        <w:rPr>
          <w:sz w:val="21"/>
          <w:szCs w:val="21"/>
        </w:rPr>
      </w:pPr>
    </w:p>
    <w:p w14:paraId="504A80E6" w14:textId="3A29CE7D" w:rsidR="008A4DFD" w:rsidRDefault="001753AC" w:rsidP="008A4DFD">
      <w:pPr>
        <w:numPr>
          <w:ilvl w:val="2"/>
          <w:numId w:val="3"/>
        </w:numPr>
        <w:tabs>
          <w:tab w:val="left" w:pos="1518"/>
        </w:tabs>
        <w:spacing w:line="360" w:lineRule="auto"/>
        <w:ind w:left="1518" w:right="441" w:hanging="1135"/>
        <w:jc w:val="both"/>
      </w:pPr>
      <w:r>
        <w:t>the CONTRACTOR abandons the Works for a period of longer than ten (10) Business Days (other than as a consequence of a breach by the CONTRACTOR of its obligations under this</w:t>
      </w:r>
      <w:r>
        <w:rPr>
          <w:spacing w:val="-2"/>
        </w:rPr>
        <w:t xml:space="preserve"> </w:t>
      </w:r>
      <w:r>
        <w:t>Agreement</w:t>
      </w:r>
      <w:proofErr w:type="gramStart"/>
      <w:r>
        <w:t>);</w:t>
      </w:r>
      <w:proofErr w:type="gramEnd"/>
    </w:p>
    <w:p w14:paraId="5FF80386" w14:textId="77777777" w:rsidR="008A4DFD" w:rsidRDefault="008A4DFD" w:rsidP="0039421B">
      <w:pPr>
        <w:pStyle w:val="ListParagraph"/>
      </w:pPr>
    </w:p>
    <w:p w14:paraId="3871450C" w14:textId="77777777" w:rsidR="006B6319" w:rsidRDefault="006B6319">
      <w:pPr>
        <w:spacing w:before="7"/>
        <w:rPr>
          <w:sz w:val="20"/>
          <w:szCs w:val="20"/>
        </w:rPr>
      </w:pPr>
    </w:p>
    <w:p w14:paraId="6C72A391" w14:textId="77777777" w:rsidR="006B6319" w:rsidRDefault="001753AC">
      <w:pPr>
        <w:numPr>
          <w:ilvl w:val="1"/>
          <w:numId w:val="3"/>
        </w:numPr>
        <w:tabs>
          <w:tab w:val="left" w:pos="952"/>
        </w:tabs>
        <w:spacing w:line="360" w:lineRule="auto"/>
        <w:ind w:left="952" w:right="434" w:hanging="852"/>
        <w:jc w:val="both"/>
      </w:pPr>
      <w:r>
        <w:t>“</w:t>
      </w:r>
      <w:r>
        <w:rPr>
          <w:b/>
          <w:bCs/>
        </w:rPr>
        <w:t>Effective Date</w:t>
      </w:r>
      <w:r>
        <w:t xml:space="preserve">” shall mean the Signature </w:t>
      </w:r>
      <w:proofErr w:type="gramStart"/>
      <w:r>
        <w:t>Date;</w:t>
      </w:r>
      <w:proofErr w:type="gramEnd"/>
    </w:p>
    <w:p w14:paraId="04F9D316" w14:textId="77777777" w:rsidR="006B6319" w:rsidRDefault="006B6319">
      <w:pPr>
        <w:spacing w:before="10"/>
        <w:rPr>
          <w:sz w:val="20"/>
          <w:szCs w:val="20"/>
        </w:rPr>
      </w:pPr>
    </w:p>
    <w:p w14:paraId="7F23AB8F" w14:textId="1318580F" w:rsidR="006B6319" w:rsidRDefault="001753AC">
      <w:pPr>
        <w:numPr>
          <w:ilvl w:val="1"/>
          <w:numId w:val="3"/>
        </w:numPr>
        <w:tabs>
          <w:tab w:val="left" w:pos="952"/>
        </w:tabs>
        <w:spacing w:before="1" w:line="360" w:lineRule="auto"/>
        <w:ind w:left="952" w:right="435" w:hanging="852"/>
        <w:jc w:val="both"/>
      </w:pPr>
      <w:r>
        <w:t>“</w:t>
      </w:r>
      <w:r>
        <w:rPr>
          <w:b/>
          <w:bCs/>
        </w:rPr>
        <w:t>Force Majeure Event</w:t>
      </w:r>
      <w:r>
        <w:t xml:space="preserve">” shall bear the meaning assigned thereto in clause </w:t>
      </w:r>
      <w:hyperlink w:anchor="_bookmark15" w:history="1">
        <w:r w:rsidR="00B675CD">
          <w:rPr>
            <w:color w:val="000000"/>
          </w:rPr>
          <w:fldChar w:fldCharType="begin"/>
        </w:r>
        <w:r w:rsidR="00B675CD">
          <w:instrText xml:space="preserve"> REF _Ref124151990 \r \h </w:instrText>
        </w:r>
        <w:r w:rsidR="00B675CD">
          <w:rPr>
            <w:color w:val="000000"/>
          </w:rPr>
        </w:r>
        <w:r w:rsidR="00B675CD">
          <w:rPr>
            <w:color w:val="000000"/>
          </w:rPr>
          <w:fldChar w:fldCharType="separate"/>
        </w:r>
        <w:r w:rsidR="00B675CD">
          <w:t>16</w:t>
        </w:r>
        <w:r w:rsidR="00B675CD">
          <w:rPr>
            <w:color w:val="000000"/>
          </w:rPr>
          <w:fldChar w:fldCharType="end"/>
        </w:r>
        <w:r>
          <w:rPr>
            <w:color w:val="000000"/>
          </w:rPr>
          <w:t xml:space="preserve"> </w:t>
        </w:r>
      </w:hyperlink>
      <w:r>
        <w:t>which directly causes either Party to be unable to comply with all or a material part of its obligations under this</w:t>
      </w:r>
      <w:r>
        <w:rPr>
          <w:spacing w:val="-1"/>
        </w:rPr>
        <w:t xml:space="preserve"> </w:t>
      </w:r>
      <w:r>
        <w:t>Agreement;</w:t>
      </w:r>
    </w:p>
    <w:p w14:paraId="16799279" w14:textId="77777777" w:rsidR="006B6319" w:rsidRDefault="001753AC">
      <w:pPr>
        <w:numPr>
          <w:ilvl w:val="1"/>
          <w:numId w:val="3"/>
        </w:numPr>
        <w:tabs>
          <w:tab w:val="left" w:pos="952"/>
        </w:tabs>
        <w:spacing w:before="94" w:line="360" w:lineRule="auto"/>
        <w:ind w:left="952" w:right="433" w:hanging="852"/>
        <w:jc w:val="both"/>
      </w:pPr>
      <w:r>
        <w:t>“</w:t>
      </w:r>
      <w:r>
        <w:rPr>
          <w:b/>
          <w:bCs/>
        </w:rPr>
        <w:t>Good</w:t>
      </w:r>
      <w:r>
        <w:rPr>
          <w:b/>
          <w:bCs/>
          <w:spacing w:val="-16"/>
        </w:rPr>
        <w:t xml:space="preserve"> </w:t>
      </w:r>
      <w:r>
        <w:rPr>
          <w:b/>
          <w:bCs/>
        </w:rPr>
        <w:t>Industry</w:t>
      </w:r>
      <w:r>
        <w:rPr>
          <w:b/>
          <w:bCs/>
          <w:spacing w:val="-15"/>
        </w:rPr>
        <w:t xml:space="preserve"> </w:t>
      </w:r>
      <w:r>
        <w:rPr>
          <w:b/>
          <w:bCs/>
        </w:rPr>
        <w:t>Practice</w:t>
      </w:r>
      <w:r>
        <w:t>”</w:t>
      </w:r>
      <w:r>
        <w:rPr>
          <w:spacing w:val="-13"/>
        </w:rPr>
        <w:t xml:space="preserve"> </w:t>
      </w:r>
      <w:r>
        <w:t>shall</w:t>
      </w:r>
      <w:r>
        <w:rPr>
          <w:spacing w:val="-14"/>
        </w:rPr>
        <w:t xml:space="preserve"> </w:t>
      </w:r>
      <w:r>
        <w:t>mean,</w:t>
      </w:r>
      <w:r>
        <w:rPr>
          <w:spacing w:val="-13"/>
        </w:rPr>
        <w:t xml:space="preserve"> </w:t>
      </w:r>
      <w:r>
        <w:t>in</w:t>
      </w:r>
      <w:r>
        <w:rPr>
          <w:spacing w:val="-14"/>
        </w:rPr>
        <w:t xml:space="preserve"> </w:t>
      </w:r>
      <w:r>
        <w:t>relation</w:t>
      </w:r>
      <w:r>
        <w:rPr>
          <w:spacing w:val="-16"/>
        </w:rPr>
        <w:t xml:space="preserve"> </w:t>
      </w:r>
      <w:r>
        <w:t>to</w:t>
      </w:r>
      <w:r>
        <w:rPr>
          <w:spacing w:val="-14"/>
        </w:rPr>
        <w:t xml:space="preserve"> </w:t>
      </w:r>
      <w:r>
        <w:t>the</w:t>
      </w:r>
      <w:r>
        <w:rPr>
          <w:spacing w:val="-16"/>
        </w:rPr>
        <w:t xml:space="preserve"> </w:t>
      </w:r>
      <w:r>
        <w:t>manner</w:t>
      </w:r>
      <w:r>
        <w:rPr>
          <w:spacing w:val="-12"/>
        </w:rPr>
        <w:t xml:space="preserve"> </w:t>
      </w:r>
      <w:r>
        <w:t>in</w:t>
      </w:r>
      <w:r>
        <w:rPr>
          <w:spacing w:val="-14"/>
        </w:rPr>
        <w:t xml:space="preserve"> </w:t>
      </w:r>
      <w:r>
        <w:t>which</w:t>
      </w:r>
      <w:r>
        <w:rPr>
          <w:spacing w:val="-11"/>
        </w:rPr>
        <w:t xml:space="preserve"> </w:t>
      </w:r>
      <w:r>
        <w:t>the</w:t>
      </w:r>
      <w:r>
        <w:rPr>
          <w:spacing w:val="-10"/>
        </w:rPr>
        <w:t xml:space="preserve"> </w:t>
      </w:r>
      <w:r>
        <w:t>Services are performed and rendered, the standards, practices, methods and procedures conforming to Applicable Law, and exercising that degree of skill, care, diligence, prudence and foresight that would reasonably and ordinarily be expected from a skilled</w:t>
      </w:r>
      <w:r>
        <w:rPr>
          <w:spacing w:val="-15"/>
        </w:rPr>
        <w:t xml:space="preserve"> </w:t>
      </w:r>
      <w:r>
        <w:t>and</w:t>
      </w:r>
      <w:r>
        <w:rPr>
          <w:spacing w:val="-14"/>
        </w:rPr>
        <w:t xml:space="preserve"> </w:t>
      </w:r>
      <w:r>
        <w:t>experienced</w:t>
      </w:r>
      <w:r>
        <w:rPr>
          <w:spacing w:val="-15"/>
        </w:rPr>
        <w:t xml:space="preserve"> </w:t>
      </w:r>
      <w:r>
        <w:t>person</w:t>
      </w:r>
      <w:r>
        <w:rPr>
          <w:spacing w:val="-14"/>
        </w:rPr>
        <w:t xml:space="preserve"> </w:t>
      </w:r>
      <w:r>
        <w:t>engaged</w:t>
      </w:r>
      <w:r>
        <w:rPr>
          <w:spacing w:val="-17"/>
        </w:rPr>
        <w:t xml:space="preserve"> </w:t>
      </w:r>
      <w:r>
        <w:t>in</w:t>
      </w:r>
      <w:r>
        <w:rPr>
          <w:spacing w:val="-14"/>
        </w:rPr>
        <w:t xml:space="preserve"> </w:t>
      </w:r>
      <w:r>
        <w:t>a</w:t>
      </w:r>
      <w:r>
        <w:rPr>
          <w:spacing w:val="-14"/>
        </w:rPr>
        <w:t xml:space="preserve"> </w:t>
      </w:r>
      <w:r>
        <w:t>similar</w:t>
      </w:r>
      <w:r>
        <w:rPr>
          <w:spacing w:val="-14"/>
        </w:rPr>
        <w:t xml:space="preserve"> </w:t>
      </w:r>
      <w:r>
        <w:t>type</w:t>
      </w:r>
      <w:r>
        <w:rPr>
          <w:spacing w:val="-15"/>
        </w:rPr>
        <w:t xml:space="preserve"> </w:t>
      </w:r>
      <w:r>
        <w:t>of</w:t>
      </w:r>
      <w:r>
        <w:rPr>
          <w:spacing w:val="-13"/>
        </w:rPr>
        <w:t xml:space="preserve"> </w:t>
      </w:r>
      <w:r>
        <w:t>undertaking</w:t>
      </w:r>
      <w:r>
        <w:rPr>
          <w:spacing w:val="-13"/>
        </w:rPr>
        <w:t xml:space="preserve"> </w:t>
      </w:r>
      <w:r>
        <w:t>under</w:t>
      </w:r>
      <w:r>
        <w:rPr>
          <w:spacing w:val="-14"/>
        </w:rPr>
        <w:t xml:space="preserve"> </w:t>
      </w:r>
      <w:r>
        <w:t xml:space="preserve">similar </w:t>
      </w:r>
      <w:proofErr w:type="gramStart"/>
      <w:r>
        <w:t>circumstances;</w:t>
      </w:r>
      <w:proofErr w:type="gramEnd"/>
    </w:p>
    <w:p w14:paraId="50F4F9CF" w14:textId="77777777" w:rsidR="006B6319" w:rsidRDefault="006B6319">
      <w:pPr>
        <w:spacing w:before="8"/>
        <w:rPr>
          <w:sz w:val="20"/>
          <w:szCs w:val="20"/>
        </w:rPr>
      </w:pPr>
    </w:p>
    <w:p w14:paraId="61204979" w14:textId="1694563D" w:rsidR="006B6319" w:rsidRDefault="001753AC">
      <w:pPr>
        <w:numPr>
          <w:ilvl w:val="1"/>
          <w:numId w:val="3"/>
        </w:numPr>
        <w:tabs>
          <w:tab w:val="left" w:pos="952"/>
        </w:tabs>
        <w:spacing w:before="1" w:line="362" w:lineRule="auto"/>
        <w:ind w:left="952" w:right="437" w:hanging="852"/>
        <w:jc w:val="both"/>
      </w:pPr>
      <w:r>
        <w:t>“</w:t>
      </w:r>
      <w:r>
        <w:rPr>
          <w:b/>
          <w:bCs/>
        </w:rPr>
        <w:t>Parties</w:t>
      </w:r>
      <w:r>
        <w:t>” shall mean the CONTRACTOR and PRASA and “</w:t>
      </w:r>
      <w:r>
        <w:rPr>
          <w:b/>
          <w:bCs/>
        </w:rPr>
        <w:t>Party</w:t>
      </w:r>
      <w:r>
        <w:t>” shall mean either one of them as the context may</w:t>
      </w:r>
      <w:r>
        <w:rPr>
          <w:spacing w:val="-7"/>
        </w:rPr>
        <w:t xml:space="preserve"> </w:t>
      </w:r>
      <w:proofErr w:type="gramStart"/>
      <w:r>
        <w:t>require;</w:t>
      </w:r>
      <w:proofErr w:type="gramEnd"/>
    </w:p>
    <w:p w14:paraId="1AA8A0B9" w14:textId="77777777" w:rsidR="00B36704" w:rsidRDefault="00B36704" w:rsidP="00B65042">
      <w:pPr>
        <w:pStyle w:val="ListParagraph"/>
      </w:pPr>
    </w:p>
    <w:p w14:paraId="53BD27B1" w14:textId="54B0737B" w:rsidR="00B36704" w:rsidRDefault="00B36704">
      <w:pPr>
        <w:numPr>
          <w:ilvl w:val="1"/>
          <w:numId w:val="3"/>
        </w:numPr>
        <w:tabs>
          <w:tab w:val="left" w:pos="952"/>
        </w:tabs>
        <w:spacing w:before="1" w:line="362" w:lineRule="auto"/>
        <w:ind w:left="952" w:right="437" w:hanging="852"/>
        <w:jc w:val="both"/>
      </w:pPr>
      <w:r>
        <w:t>“</w:t>
      </w:r>
      <w:r w:rsidRPr="00B65042">
        <w:rPr>
          <w:b/>
          <w:bCs/>
        </w:rPr>
        <w:t>PFMA</w:t>
      </w:r>
      <w:r>
        <w:t>” shall mean the Public Finance Management Act</w:t>
      </w:r>
      <w:r w:rsidR="009257BF">
        <w:t xml:space="preserve"> 1 of 1999,</w:t>
      </w:r>
      <w:r>
        <w:t xml:space="preserve"> (as amended)</w:t>
      </w:r>
    </w:p>
    <w:p w14:paraId="2EAF878A" w14:textId="77777777" w:rsidR="006B6319" w:rsidRDefault="006B6319">
      <w:pPr>
        <w:ind w:left="952" w:hanging="852"/>
        <w:jc w:val="both"/>
      </w:pPr>
    </w:p>
    <w:p w14:paraId="1EEF9825" w14:textId="49969341" w:rsidR="006B6319" w:rsidRDefault="001753AC">
      <w:pPr>
        <w:widowControl/>
        <w:numPr>
          <w:ilvl w:val="1"/>
          <w:numId w:val="3"/>
        </w:numPr>
        <w:tabs>
          <w:tab w:val="left" w:pos="952"/>
        </w:tabs>
        <w:spacing w:before="240" w:after="120" w:line="360" w:lineRule="auto"/>
        <w:ind w:left="952" w:hanging="852"/>
        <w:jc w:val="both"/>
      </w:pPr>
      <w:r>
        <w:rPr>
          <w:b/>
          <w:bCs/>
        </w:rPr>
        <w:t>“Price and Payment Schedule</w:t>
      </w:r>
      <w:r>
        <w:t xml:space="preserve">” shall mean the applicable tariffs, rates </w:t>
      </w:r>
      <w:r w:rsidR="00EE6D9A">
        <w:t>and amounts</w:t>
      </w:r>
      <w:r>
        <w:t xml:space="preserve"> associated therewith and the compensation method and compensation schedule applicable to the Services rendered under this Agreement, as set forth in Annexure B;</w:t>
      </w:r>
    </w:p>
    <w:p w14:paraId="68AC8334" w14:textId="77777777" w:rsidR="006B6319" w:rsidRDefault="006B6319">
      <w:pPr>
        <w:spacing w:before="7"/>
        <w:rPr>
          <w:sz w:val="20"/>
          <w:szCs w:val="20"/>
        </w:rPr>
      </w:pPr>
    </w:p>
    <w:p w14:paraId="3D3251D6" w14:textId="77777777" w:rsidR="006B6319" w:rsidRDefault="001753AC">
      <w:pPr>
        <w:numPr>
          <w:ilvl w:val="1"/>
          <w:numId w:val="3"/>
        </w:numPr>
        <w:tabs>
          <w:tab w:val="left" w:pos="952"/>
        </w:tabs>
        <w:spacing w:line="360" w:lineRule="auto"/>
        <w:ind w:left="952" w:right="434" w:hanging="852"/>
        <w:jc w:val="both"/>
      </w:pPr>
      <w:r>
        <w:t>“</w:t>
      </w:r>
      <w:r>
        <w:rPr>
          <w:b/>
          <w:bCs/>
        </w:rPr>
        <w:t>PRASA</w:t>
      </w:r>
      <w:r>
        <w:t>” shall mean the Passenger Rail Agency of South Africa, a Public Entity established</w:t>
      </w:r>
      <w:r>
        <w:rPr>
          <w:spacing w:val="-9"/>
        </w:rPr>
        <w:t xml:space="preserve"> </w:t>
      </w:r>
      <w:r>
        <w:t>in</w:t>
      </w:r>
      <w:r>
        <w:rPr>
          <w:spacing w:val="-9"/>
        </w:rPr>
        <w:t xml:space="preserve"> </w:t>
      </w:r>
      <w:r>
        <w:t>terms</w:t>
      </w:r>
      <w:r>
        <w:rPr>
          <w:spacing w:val="-11"/>
        </w:rPr>
        <w:t xml:space="preserve"> </w:t>
      </w:r>
      <w:r>
        <w:t>of</w:t>
      </w:r>
      <w:r>
        <w:rPr>
          <w:spacing w:val="-8"/>
        </w:rPr>
        <w:t xml:space="preserve"> </w:t>
      </w:r>
      <w:r>
        <w:t>the</w:t>
      </w:r>
      <w:r>
        <w:rPr>
          <w:spacing w:val="-9"/>
        </w:rPr>
        <w:t xml:space="preserve"> </w:t>
      </w:r>
      <w:r>
        <w:t>Legal</w:t>
      </w:r>
      <w:r>
        <w:rPr>
          <w:spacing w:val="-10"/>
        </w:rPr>
        <w:t xml:space="preserve"> </w:t>
      </w:r>
      <w:r>
        <w:t>Succession</w:t>
      </w:r>
      <w:r>
        <w:rPr>
          <w:spacing w:val="-9"/>
        </w:rPr>
        <w:t xml:space="preserve"> </w:t>
      </w:r>
      <w:r>
        <w:t>to</w:t>
      </w:r>
      <w:r>
        <w:rPr>
          <w:spacing w:val="-11"/>
        </w:rPr>
        <w:t xml:space="preserve"> </w:t>
      </w:r>
      <w:r>
        <w:t>the</w:t>
      </w:r>
      <w:r>
        <w:rPr>
          <w:spacing w:val="-9"/>
        </w:rPr>
        <w:t xml:space="preserve"> </w:t>
      </w:r>
      <w:r>
        <w:t>South</w:t>
      </w:r>
      <w:r>
        <w:rPr>
          <w:spacing w:val="-9"/>
        </w:rPr>
        <w:t xml:space="preserve"> </w:t>
      </w:r>
      <w:r>
        <w:t>African</w:t>
      </w:r>
      <w:r>
        <w:rPr>
          <w:spacing w:val="-12"/>
        </w:rPr>
        <w:t xml:space="preserve"> </w:t>
      </w:r>
      <w:r>
        <w:t>Transport</w:t>
      </w:r>
      <w:r>
        <w:rPr>
          <w:spacing w:val="-8"/>
        </w:rPr>
        <w:t xml:space="preserve"> </w:t>
      </w:r>
      <w:r>
        <w:t>Services Act, Act 9 of</w:t>
      </w:r>
      <w:r>
        <w:rPr>
          <w:spacing w:val="-1"/>
        </w:rPr>
        <w:t xml:space="preserve"> </w:t>
      </w:r>
      <w:proofErr w:type="gramStart"/>
      <w:r>
        <w:t>1989;</w:t>
      </w:r>
      <w:proofErr w:type="gramEnd"/>
    </w:p>
    <w:p w14:paraId="4E7A4074" w14:textId="77777777" w:rsidR="006B6319" w:rsidRDefault="006B6319">
      <w:pPr>
        <w:spacing w:before="9"/>
        <w:rPr>
          <w:sz w:val="20"/>
          <w:szCs w:val="20"/>
        </w:rPr>
      </w:pPr>
    </w:p>
    <w:p w14:paraId="43078772" w14:textId="77777777" w:rsidR="006B6319" w:rsidRDefault="001753AC">
      <w:pPr>
        <w:numPr>
          <w:ilvl w:val="1"/>
          <w:numId w:val="3"/>
        </w:numPr>
        <w:tabs>
          <w:tab w:val="left" w:pos="952"/>
        </w:tabs>
        <w:ind w:left="952" w:hanging="852"/>
        <w:jc w:val="both"/>
      </w:pPr>
      <w:r>
        <w:t>“</w:t>
      </w:r>
      <w:r>
        <w:rPr>
          <w:b/>
          <w:bCs/>
        </w:rPr>
        <w:t>PRASA’s Default</w:t>
      </w:r>
      <w:r>
        <w:t>” shall mean if any of the following events</w:t>
      </w:r>
      <w:r>
        <w:rPr>
          <w:spacing w:val="-4"/>
        </w:rPr>
        <w:t xml:space="preserve"> </w:t>
      </w:r>
      <w:r>
        <w:t>occur:</w:t>
      </w:r>
    </w:p>
    <w:p w14:paraId="12E3EA12" w14:textId="77777777" w:rsidR="006B6319" w:rsidRDefault="006B6319">
      <w:pPr>
        <w:spacing w:before="1"/>
        <w:rPr>
          <w:sz w:val="32"/>
          <w:szCs w:val="32"/>
        </w:rPr>
      </w:pPr>
    </w:p>
    <w:p w14:paraId="4C977D38" w14:textId="77777777" w:rsidR="006B6319" w:rsidRDefault="001753AC">
      <w:pPr>
        <w:numPr>
          <w:ilvl w:val="2"/>
          <w:numId w:val="3"/>
        </w:numPr>
        <w:tabs>
          <w:tab w:val="left" w:pos="1518"/>
        </w:tabs>
        <w:spacing w:line="360" w:lineRule="auto"/>
        <w:ind w:left="1518" w:right="435" w:hanging="1418"/>
        <w:jc w:val="both"/>
      </w:pPr>
      <w:r>
        <w:t>any</w:t>
      </w:r>
      <w:r>
        <w:rPr>
          <w:spacing w:val="-16"/>
        </w:rPr>
        <w:t xml:space="preserve"> </w:t>
      </w:r>
      <w:r>
        <w:t>arrangement,</w:t>
      </w:r>
      <w:r>
        <w:rPr>
          <w:spacing w:val="-15"/>
        </w:rPr>
        <w:t xml:space="preserve"> </w:t>
      </w:r>
      <w:r>
        <w:t>composition</w:t>
      </w:r>
      <w:r>
        <w:rPr>
          <w:spacing w:val="-14"/>
        </w:rPr>
        <w:t xml:space="preserve"> </w:t>
      </w:r>
      <w:r>
        <w:t>or</w:t>
      </w:r>
      <w:r>
        <w:rPr>
          <w:spacing w:val="-15"/>
        </w:rPr>
        <w:t xml:space="preserve"> </w:t>
      </w:r>
      <w:r>
        <w:t>compromise</w:t>
      </w:r>
      <w:r>
        <w:rPr>
          <w:spacing w:val="-13"/>
        </w:rPr>
        <w:t xml:space="preserve"> </w:t>
      </w:r>
      <w:r>
        <w:t>with</w:t>
      </w:r>
      <w:r>
        <w:rPr>
          <w:spacing w:val="-13"/>
        </w:rPr>
        <w:t xml:space="preserve"> </w:t>
      </w:r>
      <w:r>
        <w:t>or</w:t>
      </w:r>
      <w:r>
        <w:rPr>
          <w:spacing w:val="-18"/>
        </w:rPr>
        <w:t xml:space="preserve"> </w:t>
      </w:r>
      <w:r>
        <w:t>for</w:t>
      </w:r>
      <w:r>
        <w:rPr>
          <w:spacing w:val="-15"/>
        </w:rPr>
        <w:t xml:space="preserve"> </w:t>
      </w:r>
      <w:r>
        <w:t>the</w:t>
      </w:r>
      <w:r>
        <w:rPr>
          <w:spacing w:val="-14"/>
        </w:rPr>
        <w:t xml:space="preserve"> </w:t>
      </w:r>
      <w:r>
        <w:t>benefit</w:t>
      </w:r>
      <w:r>
        <w:rPr>
          <w:spacing w:val="-15"/>
        </w:rPr>
        <w:t xml:space="preserve"> </w:t>
      </w:r>
      <w:r>
        <w:t>of</w:t>
      </w:r>
      <w:r>
        <w:rPr>
          <w:spacing w:val="-12"/>
        </w:rPr>
        <w:t xml:space="preserve"> </w:t>
      </w:r>
      <w:r>
        <w:t>creditors (including</w:t>
      </w:r>
      <w:r>
        <w:rPr>
          <w:spacing w:val="-2"/>
        </w:rPr>
        <w:t xml:space="preserve"> </w:t>
      </w:r>
      <w:r>
        <w:t>any</w:t>
      </w:r>
      <w:r>
        <w:rPr>
          <w:spacing w:val="-6"/>
        </w:rPr>
        <w:t xml:space="preserve"> </w:t>
      </w:r>
      <w:r>
        <w:t>voluntary</w:t>
      </w:r>
      <w:r>
        <w:rPr>
          <w:spacing w:val="-6"/>
        </w:rPr>
        <w:t xml:space="preserve"> </w:t>
      </w:r>
      <w:r>
        <w:t>arrangement</w:t>
      </w:r>
      <w:r>
        <w:rPr>
          <w:spacing w:val="-5"/>
        </w:rPr>
        <w:t xml:space="preserve"> </w:t>
      </w:r>
      <w:r>
        <w:t>as</w:t>
      </w:r>
      <w:r>
        <w:rPr>
          <w:spacing w:val="-6"/>
        </w:rPr>
        <w:t xml:space="preserve"> </w:t>
      </w:r>
      <w:r>
        <w:t>defined</w:t>
      </w:r>
      <w:r>
        <w:rPr>
          <w:spacing w:val="-6"/>
        </w:rPr>
        <w:t xml:space="preserve"> </w:t>
      </w:r>
      <w:r>
        <w:t>in</w:t>
      </w:r>
      <w:r>
        <w:rPr>
          <w:spacing w:val="-4"/>
        </w:rPr>
        <w:t xml:space="preserve"> </w:t>
      </w:r>
      <w:r>
        <w:t>the</w:t>
      </w:r>
      <w:r>
        <w:rPr>
          <w:spacing w:val="-9"/>
        </w:rPr>
        <w:t xml:space="preserve"> </w:t>
      </w:r>
      <w:r>
        <w:t>Insolvency</w:t>
      </w:r>
      <w:r>
        <w:rPr>
          <w:spacing w:val="-6"/>
        </w:rPr>
        <w:t xml:space="preserve"> </w:t>
      </w:r>
      <w:r>
        <w:t>Act,</w:t>
      </w:r>
      <w:r>
        <w:rPr>
          <w:spacing w:val="-5"/>
        </w:rPr>
        <w:t xml:space="preserve"> </w:t>
      </w:r>
      <w:r>
        <w:t>1936</w:t>
      </w:r>
      <w:r>
        <w:rPr>
          <w:spacing w:val="-4"/>
        </w:rPr>
        <w:t xml:space="preserve"> </w:t>
      </w:r>
      <w:r>
        <w:t>or the Companies Act, 2008) being entered into by or in relation to</w:t>
      </w:r>
      <w:r>
        <w:rPr>
          <w:spacing w:val="-15"/>
        </w:rPr>
        <w:t xml:space="preserve"> </w:t>
      </w:r>
      <w:proofErr w:type="gramStart"/>
      <w:r>
        <w:t>PRASA;</w:t>
      </w:r>
      <w:proofErr w:type="gramEnd"/>
    </w:p>
    <w:p w14:paraId="6AABAE86" w14:textId="77777777" w:rsidR="006B6319" w:rsidRDefault="006B6319">
      <w:pPr>
        <w:spacing w:before="9"/>
        <w:rPr>
          <w:sz w:val="20"/>
          <w:szCs w:val="20"/>
        </w:rPr>
      </w:pPr>
    </w:p>
    <w:p w14:paraId="57533B12" w14:textId="39CB4654" w:rsidR="006B6319" w:rsidRDefault="001753AC">
      <w:pPr>
        <w:numPr>
          <w:ilvl w:val="2"/>
          <w:numId w:val="3"/>
        </w:numPr>
        <w:tabs>
          <w:tab w:val="left" w:pos="1518"/>
        </w:tabs>
        <w:spacing w:line="360" w:lineRule="auto"/>
        <w:ind w:left="1518" w:right="437" w:hanging="1418"/>
        <w:jc w:val="both"/>
      </w:pPr>
      <w:r>
        <w:lastRenderedPageBreak/>
        <w:t>a liquidator, business rescue practitioner</w:t>
      </w:r>
      <w:r w:rsidR="00053196">
        <w:t>, government administr</w:t>
      </w:r>
      <w:r w:rsidR="00DB1F64">
        <w:t>ator</w:t>
      </w:r>
      <w:r>
        <w:t xml:space="preserve"> or the like taking possession of or being appointed over, or any, winding-up, execution or other process being levied or enforced upon the whole or any material part of the assets of the </w:t>
      </w:r>
      <w:proofErr w:type="gramStart"/>
      <w:r>
        <w:t>PRASA;</w:t>
      </w:r>
      <w:proofErr w:type="gramEnd"/>
    </w:p>
    <w:p w14:paraId="2F0E0D10" w14:textId="77777777" w:rsidR="006B6319" w:rsidRDefault="006B6319">
      <w:pPr>
        <w:rPr>
          <w:sz w:val="21"/>
          <w:szCs w:val="21"/>
        </w:rPr>
      </w:pPr>
    </w:p>
    <w:p w14:paraId="4917EB64" w14:textId="77777777" w:rsidR="006B6319" w:rsidRDefault="001753AC">
      <w:pPr>
        <w:numPr>
          <w:ilvl w:val="2"/>
          <w:numId w:val="3"/>
        </w:numPr>
        <w:tabs>
          <w:tab w:val="left" w:pos="1518"/>
        </w:tabs>
        <w:ind w:left="1518" w:hanging="1418"/>
        <w:jc w:val="both"/>
      </w:pPr>
      <w:r>
        <w:t>PRASA ceases to carry on</w:t>
      </w:r>
      <w:r>
        <w:rPr>
          <w:spacing w:val="-6"/>
        </w:rPr>
        <w:t xml:space="preserve"> </w:t>
      </w:r>
      <w:proofErr w:type="gramStart"/>
      <w:r>
        <w:t>business;</w:t>
      </w:r>
      <w:proofErr w:type="gramEnd"/>
    </w:p>
    <w:p w14:paraId="35AE273B" w14:textId="77777777" w:rsidR="006B6319" w:rsidRDefault="006B6319">
      <w:pPr>
        <w:spacing w:before="10"/>
        <w:rPr>
          <w:sz w:val="31"/>
          <w:szCs w:val="31"/>
        </w:rPr>
      </w:pPr>
    </w:p>
    <w:p w14:paraId="7523DC58" w14:textId="27F7011B" w:rsidR="006B6319" w:rsidRDefault="001753AC">
      <w:pPr>
        <w:numPr>
          <w:ilvl w:val="2"/>
          <w:numId w:val="3"/>
        </w:numPr>
        <w:tabs>
          <w:tab w:val="left" w:pos="1518"/>
        </w:tabs>
        <w:spacing w:line="360" w:lineRule="auto"/>
        <w:ind w:left="1518" w:right="445" w:hanging="1418"/>
        <w:jc w:val="both"/>
      </w:pPr>
      <w:r>
        <w:t xml:space="preserve">PRASA fails to make the payment in accordance with the </w:t>
      </w:r>
      <w:proofErr w:type="gramStart"/>
      <w:r>
        <w:t>provisions  of</w:t>
      </w:r>
      <w:proofErr w:type="gramEnd"/>
      <w:r>
        <w:t xml:space="preserve"> clause </w:t>
      </w:r>
      <w:hyperlink w:anchor="_bookmark9" w:history="1">
        <w:r w:rsidR="00CF60C1">
          <w:rPr>
            <w:color w:val="000000"/>
          </w:rPr>
          <w:fldChar w:fldCharType="begin"/>
        </w:r>
        <w:r w:rsidR="00CF60C1">
          <w:instrText xml:space="preserve"> REF _Ref123895574 \r \h </w:instrText>
        </w:r>
        <w:r w:rsidR="00CF60C1">
          <w:rPr>
            <w:color w:val="000000"/>
          </w:rPr>
        </w:r>
        <w:r w:rsidR="00CF60C1">
          <w:rPr>
            <w:color w:val="000000"/>
          </w:rPr>
          <w:fldChar w:fldCharType="separate"/>
        </w:r>
        <w:r w:rsidR="005A0A12">
          <w:t>10</w:t>
        </w:r>
        <w:r w:rsidR="00CF60C1">
          <w:rPr>
            <w:color w:val="000000"/>
          </w:rPr>
          <w:fldChar w:fldCharType="end"/>
        </w:r>
      </w:hyperlink>
      <w:r>
        <w:t>;</w:t>
      </w:r>
      <w:r>
        <w:rPr>
          <w:spacing w:val="-2"/>
        </w:rPr>
        <w:t xml:space="preserve"> </w:t>
      </w:r>
      <w:r>
        <w:t>or</w:t>
      </w:r>
    </w:p>
    <w:p w14:paraId="449489BE" w14:textId="77777777" w:rsidR="00F063AE" w:rsidRDefault="00F063AE" w:rsidP="00B65042">
      <w:pPr>
        <w:pStyle w:val="ListParagraph"/>
      </w:pPr>
    </w:p>
    <w:p w14:paraId="0C927E06" w14:textId="1798B973" w:rsidR="00894E93" w:rsidRDefault="00894E93" w:rsidP="00B65042">
      <w:pPr>
        <w:pStyle w:val="ListParagraph"/>
        <w:numPr>
          <w:ilvl w:val="2"/>
          <w:numId w:val="3"/>
        </w:numPr>
        <w:tabs>
          <w:tab w:val="left" w:pos="1518"/>
          <w:tab w:val="left" w:pos="1519"/>
        </w:tabs>
        <w:autoSpaceDE w:val="0"/>
        <w:autoSpaceDN w:val="0"/>
        <w:spacing w:line="360" w:lineRule="auto"/>
        <w:ind w:left="1560" w:right="445" w:hanging="1560"/>
        <w:contextualSpacing w:val="0"/>
        <w:jc w:val="both"/>
      </w:pPr>
      <w:bookmarkStart w:id="3" w:name="_Ref122507203"/>
      <w:r>
        <w:t>PRASA delays the execution of the Services by more than 1</w:t>
      </w:r>
      <w:r w:rsidR="00A43B70">
        <w:t>0 (ten</w:t>
      </w:r>
      <w:r w:rsidR="009743FA">
        <w:t>)</w:t>
      </w:r>
      <w:r w:rsidR="00011413">
        <w:t xml:space="preserve"> Business </w:t>
      </w:r>
      <w:proofErr w:type="gramStart"/>
      <w:r w:rsidR="00011413">
        <w:t>Days</w:t>
      </w:r>
      <w:r>
        <w:t>;</w:t>
      </w:r>
      <w:bookmarkEnd w:id="3"/>
      <w:proofErr w:type="gramEnd"/>
    </w:p>
    <w:p w14:paraId="26F949E4" w14:textId="77777777" w:rsidR="00F063AE" w:rsidRDefault="00F063AE" w:rsidP="00B65042">
      <w:pPr>
        <w:tabs>
          <w:tab w:val="left" w:pos="1518"/>
        </w:tabs>
        <w:spacing w:line="360" w:lineRule="auto"/>
        <w:ind w:left="1518" w:right="445"/>
        <w:jc w:val="both"/>
      </w:pPr>
    </w:p>
    <w:p w14:paraId="7BC91AF8" w14:textId="77777777" w:rsidR="006B6319" w:rsidRDefault="006B6319">
      <w:pPr>
        <w:spacing w:before="9"/>
        <w:rPr>
          <w:sz w:val="20"/>
          <w:szCs w:val="20"/>
        </w:rPr>
      </w:pPr>
    </w:p>
    <w:p w14:paraId="6D1C97CC" w14:textId="77777777" w:rsidR="006B6319" w:rsidRDefault="001753AC">
      <w:pPr>
        <w:numPr>
          <w:ilvl w:val="2"/>
          <w:numId w:val="3"/>
        </w:numPr>
        <w:tabs>
          <w:tab w:val="left" w:pos="1518"/>
        </w:tabs>
        <w:spacing w:before="1"/>
        <w:ind w:left="1518" w:hanging="1418"/>
        <w:jc w:val="both"/>
      </w:pPr>
      <w:r>
        <w:t>PRASA commits a breach of any material term of this</w:t>
      </w:r>
      <w:r>
        <w:rPr>
          <w:spacing w:val="-6"/>
        </w:rPr>
        <w:t xml:space="preserve"> </w:t>
      </w:r>
      <w:proofErr w:type="gramStart"/>
      <w:r>
        <w:t>Agreement;</w:t>
      </w:r>
      <w:proofErr w:type="gramEnd"/>
    </w:p>
    <w:p w14:paraId="7CF8691D" w14:textId="77777777" w:rsidR="006B6319" w:rsidRDefault="006B6319">
      <w:pPr>
        <w:spacing w:before="7"/>
        <w:rPr>
          <w:sz w:val="31"/>
          <w:szCs w:val="31"/>
        </w:rPr>
      </w:pPr>
    </w:p>
    <w:p w14:paraId="60E56F0D" w14:textId="41CCDAB9" w:rsidR="006B6319" w:rsidRDefault="001753AC">
      <w:pPr>
        <w:numPr>
          <w:ilvl w:val="1"/>
          <w:numId w:val="4"/>
        </w:numPr>
        <w:tabs>
          <w:tab w:val="left" w:pos="952"/>
        </w:tabs>
        <w:spacing w:line="360" w:lineRule="auto"/>
        <w:ind w:left="952" w:right="436" w:hanging="852"/>
        <w:jc w:val="both"/>
      </w:pPr>
      <w:r>
        <w:t>“</w:t>
      </w:r>
      <w:r>
        <w:rPr>
          <w:b/>
          <w:bCs/>
        </w:rPr>
        <w:t>Professional Indemnity Insurance</w:t>
      </w:r>
      <w:r>
        <w:t>” means the professional indemnity insurance of the CONTRACTOR which shall have maximum liability cover of in accordance with the provisions of clause</w:t>
      </w:r>
      <w:r>
        <w:rPr>
          <w:spacing w:val="1"/>
        </w:rPr>
        <w:t xml:space="preserve"> </w:t>
      </w:r>
      <w:hyperlink w:anchor="_bookmark28" w:history="1">
        <w:r w:rsidR="007C712C">
          <w:rPr>
            <w:color w:val="000000"/>
          </w:rPr>
          <w:fldChar w:fldCharType="begin"/>
        </w:r>
        <w:r w:rsidR="007C712C">
          <w:instrText xml:space="preserve"> REF _Ref124152108 \r \h </w:instrText>
        </w:r>
        <w:r w:rsidR="007C712C">
          <w:rPr>
            <w:color w:val="000000"/>
          </w:rPr>
        </w:r>
        <w:r w:rsidR="007C712C">
          <w:rPr>
            <w:color w:val="000000"/>
          </w:rPr>
          <w:fldChar w:fldCharType="separate"/>
        </w:r>
        <w:r w:rsidR="007C712C">
          <w:t>11</w:t>
        </w:r>
        <w:r w:rsidR="007C712C">
          <w:rPr>
            <w:color w:val="000000"/>
          </w:rPr>
          <w:fldChar w:fldCharType="end"/>
        </w:r>
      </w:hyperlink>
      <w:r>
        <w:t>;</w:t>
      </w:r>
    </w:p>
    <w:p w14:paraId="5CE226C1" w14:textId="77777777" w:rsidR="006B6319" w:rsidRDefault="006B6319">
      <w:pPr>
        <w:spacing w:before="1"/>
        <w:rPr>
          <w:sz w:val="19"/>
          <w:szCs w:val="19"/>
        </w:rPr>
      </w:pPr>
    </w:p>
    <w:p w14:paraId="6AF59C91" w14:textId="3A703DE6" w:rsidR="006B6319" w:rsidRDefault="001753AC">
      <w:pPr>
        <w:numPr>
          <w:ilvl w:val="1"/>
          <w:numId w:val="4"/>
        </w:numPr>
        <w:tabs>
          <w:tab w:val="left" w:pos="952"/>
        </w:tabs>
        <w:spacing w:before="94" w:line="362" w:lineRule="auto"/>
        <w:ind w:left="952" w:right="434" w:hanging="852"/>
        <w:jc w:val="both"/>
      </w:pPr>
      <w:r>
        <w:t>“</w:t>
      </w:r>
      <w:r>
        <w:rPr>
          <w:b/>
          <w:bCs/>
        </w:rPr>
        <w:t>Project Term</w:t>
      </w:r>
      <w:r>
        <w:t xml:space="preserve">” shall mean a period of </w:t>
      </w:r>
      <w:proofErr w:type="gramStart"/>
      <w:r w:rsidR="00B65042">
        <w:t>thirty six</w:t>
      </w:r>
      <w:proofErr w:type="gramEnd"/>
      <w:r>
        <w:t xml:space="preserve"> (</w:t>
      </w:r>
      <w:r w:rsidR="00B65042">
        <w:t>36</w:t>
      </w:r>
      <w:r>
        <w:t>) months commencing on the Effective Date and lapsing on the Completion</w:t>
      </w:r>
      <w:r>
        <w:rPr>
          <w:spacing w:val="-3"/>
        </w:rPr>
        <w:t xml:space="preserve"> </w:t>
      </w:r>
      <w:r>
        <w:t>Date;</w:t>
      </w:r>
    </w:p>
    <w:p w14:paraId="6B845A70" w14:textId="77777777" w:rsidR="006B6319" w:rsidRDefault="006B6319">
      <w:pPr>
        <w:spacing w:before="4"/>
        <w:rPr>
          <w:sz w:val="20"/>
          <w:szCs w:val="20"/>
        </w:rPr>
      </w:pPr>
    </w:p>
    <w:p w14:paraId="4F8E6CF4" w14:textId="77777777" w:rsidR="006B6319" w:rsidRDefault="001753AC">
      <w:pPr>
        <w:numPr>
          <w:ilvl w:val="1"/>
          <w:numId w:val="4"/>
        </w:numPr>
        <w:tabs>
          <w:tab w:val="left" w:pos="952"/>
        </w:tabs>
        <w:spacing w:before="1" w:line="362" w:lineRule="auto"/>
        <w:ind w:left="952" w:right="438" w:hanging="852"/>
        <w:jc w:val="both"/>
      </w:pPr>
      <w:r>
        <w:t>“</w:t>
      </w:r>
      <w:r>
        <w:rPr>
          <w:b/>
          <w:bCs/>
        </w:rPr>
        <w:t>Public Entity</w:t>
      </w:r>
      <w:r>
        <w:t>” shall mean a public entity as defined in the Public Finance Management Act,</w:t>
      </w:r>
      <w:r>
        <w:rPr>
          <w:spacing w:val="2"/>
        </w:rPr>
        <w:t xml:space="preserve"> </w:t>
      </w:r>
      <w:proofErr w:type="gramStart"/>
      <w:r>
        <w:t>1999;</w:t>
      </w:r>
      <w:proofErr w:type="gramEnd"/>
    </w:p>
    <w:p w14:paraId="25F6A6A2" w14:textId="77777777" w:rsidR="006B6319" w:rsidRDefault="006B6319">
      <w:pPr>
        <w:spacing w:before="4"/>
        <w:rPr>
          <w:sz w:val="20"/>
          <w:szCs w:val="20"/>
        </w:rPr>
      </w:pPr>
    </w:p>
    <w:p w14:paraId="02634E1A" w14:textId="77777777" w:rsidR="006B6319" w:rsidRDefault="001753AC">
      <w:pPr>
        <w:numPr>
          <w:ilvl w:val="1"/>
          <w:numId w:val="4"/>
        </w:numPr>
        <w:tabs>
          <w:tab w:val="left" w:pos="952"/>
        </w:tabs>
        <w:spacing w:line="360" w:lineRule="auto"/>
        <w:ind w:left="952" w:right="438" w:hanging="852"/>
        <w:jc w:val="both"/>
      </w:pPr>
      <w:r>
        <w:t>“</w:t>
      </w:r>
      <w:r>
        <w:rPr>
          <w:b/>
          <w:bCs/>
        </w:rPr>
        <w:t>Responsible Authority</w:t>
      </w:r>
      <w:r>
        <w:t xml:space="preserve">” shall mean any ministry, minister, organ of state, official, official in the public administration or any other governmental or regulatory department, commission, department, entity, service utility, board of directors, committee, agency, instrumentality or authority (in each case, whether national, provincial or municipal) or any court, each having jurisdiction over the matter in </w:t>
      </w:r>
      <w:proofErr w:type="gramStart"/>
      <w:r>
        <w:t>question;</w:t>
      </w:r>
      <w:proofErr w:type="gramEnd"/>
    </w:p>
    <w:p w14:paraId="36B7E63B" w14:textId="77777777" w:rsidR="006B6319" w:rsidRDefault="006B6319">
      <w:pPr>
        <w:rPr>
          <w:sz w:val="21"/>
          <w:szCs w:val="21"/>
        </w:rPr>
      </w:pPr>
    </w:p>
    <w:p w14:paraId="48083469" w14:textId="77777777" w:rsidR="006B6319" w:rsidRDefault="001753AC">
      <w:pPr>
        <w:numPr>
          <w:ilvl w:val="1"/>
          <w:numId w:val="4"/>
        </w:numPr>
        <w:tabs>
          <w:tab w:val="left" w:pos="952"/>
        </w:tabs>
        <w:spacing w:line="360" w:lineRule="auto"/>
        <w:ind w:left="952" w:right="438" w:hanging="852"/>
        <w:jc w:val="both"/>
      </w:pPr>
      <w:r>
        <w:t>“</w:t>
      </w:r>
      <w:r>
        <w:rPr>
          <w:b/>
          <w:bCs/>
        </w:rPr>
        <w:t>Restricted</w:t>
      </w:r>
      <w:r>
        <w:rPr>
          <w:b/>
          <w:bCs/>
          <w:spacing w:val="-12"/>
        </w:rPr>
        <w:t xml:space="preserve"> </w:t>
      </w:r>
      <w:r>
        <w:rPr>
          <w:b/>
          <w:bCs/>
        </w:rPr>
        <w:t>Enterprise</w:t>
      </w:r>
      <w:r>
        <w:t>”</w:t>
      </w:r>
      <w:r>
        <w:rPr>
          <w:spacing w:val="-13"/>
        </w:rPr>
        <w:t xml:space="preserve"> </w:t>
      </w:r>
      <w:r>
        <w:t>shall</w:t>
      </w:r>
      <w:r>
        <w:rPr>
          <w:spacing w:val="-11"/>
        </w:rPr>
        <w:t xml:space="preserve"> </w:t>
      </w:r>
      <w:r>
        <w:t>mean</w:t>
      </w:r>
      <w:r>
        <w:rPr>
          <w:spacing w:val="-12"/>
        </w:rPr>
        <w:t xml:space="preserve"> </w:t>
      </w:r>
      <w:r>
        <w:t>an</w:t>
      </w:r>
      <w:r>
        <w:rPr>
          <w:spacing w:val="-13"/>
        </w:rPr>
        <w:t xml:space="preserve"> </w:t>
      </w:r>
      <w:r>
        <w:t>entity</w:t>
      </w:r>
      <w:r>
        <w:rPr>
          <w:spacing w:val="-14"/>
        </w:rPr>
        <w:t xml:space="preserve"> </w:t>
      </w:r>
      <w:r>
        <w:t>restricted</w:t>
      </w:r>
      <w:r>
        <w:rPr>
          <w:spacing w:val="-13"/>
        </w:rPr>
        <w:t xml:space="preserve"> </w:t>
      </w:r>
      <w:r>
        <w:t>from</w:t>
      </w:r>
      <w:r>
        <w:rPr>
          <w:spacing w:val="-11"/>
        </w:rPr>
        <w:t xml:space="preserve"> </w:t>
      </w:r>
      <w:r>
        <w:t>contracting</w:t>
      </w:r>
      <w:r>
        <w:rPr>
          <w:spacing w:val="-10"/>
        </w:rPr>
        <w:t xml:space="preserve"> </w:t>
      </w:r>
      <w:r>
        <w:t>with</w:t>
      </w:r>
      <w:r>
        <w:rPr>
          <w:spacing w:val="-10"/>
        </w:rPr>
        <w:t xml:space="preserve"> </w:t>
      </w:r>
      <w:r>
        <w:t xml:space="preserve">PRASA or any other Public Entity as a result of being listed either on the register for tender defaulters compiled in terms of the regulations to the Prevention and Combating </w:t>
      </w:r>
      <w:r>
        <w:rPr>
          <w:spacing w:val="-3"/>
        </w:rPr>
        <w:t xml:space="preserve">of </w:t>
      </w:r>
      <w:r>
        <w:t>Corrupt Activities Act 12, of 2004; or any other relevant applicable</w:t>
      </w:r>
      <w:r>
        <w:rPr>
          <w:spacing w:val="-9"/>
        </w:rPr>
        <w:t xml:space="preserve"> </w:t>
      </w:r>
      <w:proofErr w:type="gramStart"/>
      <w:r>
        <w:t>Law;</w:t>
      </w:r>
      <w:proofErr w:type="gramEnd"/>
    </w:p>
    <w:p w14:paraId="7DCF7BDA" w14:textId="77777777" w:rsidR="006B6319" w:rsidRDefault="006B6319">
      <w:pPr>
        <w:spacing w:before="9"/>
        <w:rPr>
          <w:sz w:val="20"/>
          <w:szCs w:val="20"/>
        </w:rPr>
      </w:pPr>
    </w:p>
    <w:p w14:paraId="1BCF66FD" w14:textId="71789A93" w:rsidR="006B6319" w:rsidRDefault="001753AC">
      <w:pPr>
        <w:numPr>
          <w:ilvl w:val="1"/>
          <w:numId w:val="4"/>
        </w:numPr>
        <w:tabs>
          <w:tab w:val="left" w:pos="952"/>
        </w:tabs>
        <w:spacing w:line="362" w:lineRule="auto"/>
        <w:ind w:left="952" w:right="433" w:hanging="852"/>
        <w:jc w:val="both"/>
      </w:pPr>
      <w:r>
        <w:t>“</w:t>
      </w:r>
      <w:r>
        <w:rPr>
          <w:b/>
          <w:bCs/>
        </w:rPr>
        <w:t>Services</w:t>
      </w:r>
      <w:r>
        <w:t xml:space="preserve">” shall mean the </w:t>
      </w:r>
      <w:r w:rsidR="00B65042">
        <w:t xml:space="preserve">Capital </w:t>
      </w:r>
      <w:r w:rsidR="00461CBA">
        <w:t>Asset Verification</w:t>
      </w:r>
      <w:r>
        <w:t xml:space="preserve"> </w:t>
      </w:r>
      <w:r w:rsidR="00B65042">
        <w:t xml:space="preserve">and Management </w:t>
      </w:r>
      <w:r>
        <w:t>Services</w:t>
      </w:r>
      <w:r w:rsidR="001073A2">
        <w:t>,</w:t>
      </w:r>
      <w:r>
        <w:t xml:space="preserve"> and services related thereto for and on behalf of PRASA as more fully described in clause </w:t>
      </w:r>
      <w:hyperlink w:anchor="_bookmark8" w:history="1">
        <w:r>
          <w:rPr>
            <w:color w:val="000000"/>
          </w:rPr>
          <w:t xml:space="preserve">8 </w:t>
        </w:r>
      </w:hyperlink>
      <w:r>
        <w:t>of this</w:t>
      </w:r>
      <w:r>
        <w:rPr>
          <w:spacing w:val="-6"/>
        </w:rPr>
        <w:t xml:space="preserve"> </w:t>
      </w:r>
      <w:r>
        <w:t>Agreement as read together with the Services Schedule</w:t>
      </w:r>
      <w:r w:rsidR="00885AB5">
        <w:t xml:space="preserve"> (Annexure A)</w:t>
      </w:r>
      <w:r>
        <w:t xml:space="preserve"> and Price and Payment Schedule</w:t>
      </w:r>
      <w:r w:rsidR="00885AB5">
        <w:t xml:space="preserve"> (Annexure B</w:t>
      </w:r>
      <w:proofErr w:type="gramStart"/>
      <w:r w:rsidR="00885AB5">
        <w:t>)</w:t>
      </w:r>
      <w:r>
        <w:t>;</w:t>
      </w:r>
      <w:proofErr w:type="gramEnd"/>
    </w:p>
    <w:p w14:paraId="7EAEB712" w14:textId="77777777" w:rsidR="006B6319" w:rsidRDefault="006B6319">
      <w:pPr>
        <w:spacing w:before="4"/>
        <w:rPr>
          <w:sz w:val="20"/>
          <w:szCs w:val="20"/>
        </w:rPr>
      </w:pPr>
    </w:p>
    <w:p w14:paraId="0FB23277" w14:textId="77777777" w:rsidR="006B6319" w:rsidRDefault="001753AC">
      <w:pPr>
        <w:numPr>
          <w:ilvl w:val="1"/>
          <w:numId w:val="4"/>
        </w:numPr>
        <w:tabs>
          <w:tab w:val="left" w:pos="952"/>
        </w:tabs>
        <w:spacing w:before="1" w:line="365" w:lineRule="auto"/>
        <w:ind w:left="952" w:right="434" w:hanging="852"/>
        <w:jc w:val="both"/>
      </w:pPr>
      <w:r>
        <w:rPr>
          <w:b/>
          <w:bCs/>
        </w:rPr>
        <w:t>“Services Schedule”</w:t>
      </w:r>
      <w:r>
        <w:t xml:space="preserve"> shall mean the CONTRACTOR’s Services Schedule outlining the </w:t>
      </w:r>
      <w:r>
        <w:rPr>
          <w:color w:val="202124"/>
          <w:shd w:val="clear" w:color="auto" w:fill="FFFFFF"/>
        </w:rPr>
        <w:t>milestones, deliverables, and end products to be provided by the CONTRACTOR in terms of this Agreement</w:t>
      </w:r>
      <w:r>
        <w:t>, which forms an integral part of this Agreement and is attached hereto as Annexure “A</w:t>
      </w:r>
      <w:proofErr w:type="gramStart"/>
      <w:r>
        <w:t>”;</w:t>
      </w:r>
      <w:proofErr w:type="gramEnd"/>
    </w:p>
    <w:p w14:paraId="4246BBB3" w14:textId="77777777" w:rsidR="006B6319" w:rsidRDefault="006B6319">
      <w:pPr>
        <w:ind w:left="952" w:hanging="852"/>
        <w:jc w:val="both"/>
      </w:pPr>
    </w:p>
    <w:p w14:paraId="2E9B8BE8" w14:textId="77777777" w:rsidR="006B6319" w:rsidRDefault="001753AC">
      <w:pPr>
        <w:numPr>
          <w:ilvl w:val="1"/>
          <w:numId w:val="4"/>
        </w:numPr>
        <w:tabs>
          <w:tab w:val="left" w:pos="952"/>
        </w:tabs>
        <w:spacing w:before="1" w:line="365" w:lineRule="auto"/>
        <w:ind w:left="952" w:right="434" w:hanging="852"/>
        <w:jc w:val="both"/>
      </w:pPr>
      <w:r>
        <w:t>“</w:t>
      </w:r>
      <w:r>
        <w:rPr>
          <w:b/>
          <w:bCs/>
        </w:rPr>
        <w:t>Signature</w:t>
      </w:r>
      <w:r>
        <w:rPr>
          <w:b/>
          <w:bCs/>
          <w:spacing w:val="-11"/>
        </w:rPr>
        <w:t xml:space="preserve"> </w:t>
      </w:r>
      <w:r>
        <w:rPr>
          <w:b/>
          <w:bCs/>
        </w:rPr>
        <w:t>Date</w:t>
      </w:r>
      <w:r>
        <w:t>”</w:t>
      </w:r>
      <w:r>
        <w:rPr>
          <w:spacing w:val="-12"/>
        </w:rPr>
        <w:t xml:space="preserve"> </w:t>
      </w:r>
      <w:r>
        <w:t>shall</w:t>
      </w:r>
      <w:r>
        <w:rPr>
          <w:spacing w:val="-11"/>
        </w:rPr>
        <w:t xml:space="preserve"> </w:t>
      </w:r>
      <w:r>
        <w:t>mean</w:t>
      </w:r>
      <w:r>
        <w:rPr>
          <w:spacing w:val="-11"/>
        </w:rPr>
        <w:t xml:space="preserve"> </w:t>
      </w:r>
      <w:r>
        <w:t>the</w:t>
      </w:r>
      <w:r>
        <w:rPr>
          <w:spacing w:val="-12"/>
        </w:rPr>
        <w:t xml:space="preserve"> </w:t>
      </w:r>
      <w:r>
        <w:t>date</w:t>
      </w:r>
      <w:r>
        <w:rPr>
          <w:spacing w:val="-11"/>
        </w:rPr>
        <w:t xml:space="preserve"> </w:t>
      </w:r>
      <w:r>
        <w:t>of</w:t>
      </w:r>
      <w:r>
        <w:rPr>
          <w:spacing w:val="-11"/>
        </w:rPr>
        <w:t xml:space="preserve"> </w:t>
      </w:r>
      <w:r>
        <w:t>signature</w:t>
      </w:r>
      <w:r>
        <w:rPr>
          <w:spacing w:val="-13"/>
        </w:rPr>
        <w:t xml:space="preserve"> </w:t>
      </w:r>
      <w:r>
        <w:t>of</w:t>
      </w:r>
      <w:r>
        <w:rPr>
          <w:spacing w:val="-9"/>
        </w:rPr>
        <w:t xml:space="preserve"> </w:t>
      </w:r>
      <w:r>
        <w:t>this</w:t>
      </w:r>
      <w:r>
        <w:rPr>
          <w:spacing w:val="-11"/>
        </w:rPr>
        <w:t xml:space="preserve"> </w:t>
      </w:r>
      <w:r>
        <w:t>Agreement</w:t>
      </w:r>
      <w:r>
        <w:rPr>
          <w:spacing w:val="-11"/>
        </w:rPr>
        <w:t xml:space="preserve"> </w:t>
      </w:r>
      <w:r>
        <w:t>by</w:t>
      </w:r>
      <w:r>
        <w:rPr>
          <w:spacing w:val="-14"/>
        </w:rPr>
        <w:t xml:space="preserve"> </w:t>
      </w:r>
      <w:r>
        <w:t>the</w:t>
      </w:r>
      <w:r>
        <w:rPr>
          <w:spacing w:val="-12"/>
        </w:rPr>
        <w:t xml:space="preserve"> </w:t>
      </w:r>
      <w:r>
        <w:t>last</w:t>
      </w:r>
      <w:r>
        <w:rPr>
          <w:spacing w:val="-11"/>
        </w:rPr>
        <w:t xml:space="preserve"> </w:t>
      </w:r>
      <w:r>
        <w:t xml:space="preserve">Party </w:t>
      </w:r>
      <w:proofErr w:type="gramStart"/>
      <w:r>
        <w:t>signing;</w:t>
      </w:r>
      <w:proofErr w:type="gramEnd"/>
    </w:p>
    <w:p w14:paraId="205320DE" w14:textId="77777777" w:rsidR="006B6319" w:rsidRDefault="006B6319">
      <w:pPr>
        <w:spacing w:before="1"/>
        <w:rPr>
          <w:sz w:val="20"/>
          <w:szCs w:val="20"/>
        </w:rPr>
      </w:pPr>
    </w:p>
    <w:p w14:paraId="3020B978" w14:textId="77777777" w:rsidR="006B6319" w:rsidRDefault="001753AC">
      <w:pPr>
        <w:numPr>
          <w:ilvl w:val="1"/>
          <w:numId w:val="4"/>
        </w:numPr>
        <w:tabs>
          <w:tab w:val="left" w:pos="952"/>
        </w:tabs>
        <w:ind w:left="952" w:hanging="852"/>
        <w:jc w:val="both"/>
      </w:pPr>
      <w:r>
        <w:t>“</w:t>
      </w:r>
      <w:r>
        <w:rPr>
          <w:b/>
          <w:bCs/>
        </w:rPr>
        <w:t>South Africa</w:t>
      </w:r>
      <w:r>
        <w:t>” shall mean the Republic of South</w:t>
      </w:r>
      <w:r>
        <w:rPr>
          <w:spacing w:val="-4"/>
        </w:rPr>
        <w:t xml:space="preserve"> </w:t>
      </w:r>
      <w:proofErr w:type="gramStart"/>
      <w:r>
        <w:t>Africa;</w:t>
      </w:r>
      <w:proofErr w:type="gramEnd"/>
    </w:p>
    <w:p w14:paraId="7277FBBE" w14:textId="77777777" w:rsidR="006B6319" w:rsidRDefault="006B6319">
      <w:pPr>
        <w:spacing w:before="10"/>
        <w:rPr>
          <w:sz w:val="31"/>
          <w:szCs w:val="31"/>
        </w:rPr>
      </w:pPr>
    </w:p>
    <w:p w14:paraId="0001AF59" w14:textId="6FF672ED" w:rsidR="006B6319" w:rsidRDefault="001753AC">
      <w:pPr>
        <w:numPr>
          <w:ilvl w:val="1"/>
          <w:numId w:val="4"/>
        </w:numPr>
        <w:tabs>
          <w:tab w:val="left" w:pos="952"/>
        </w:tabs>
        <w:spacing w:line="362" w:lineRule="auto"/>
        <w:ind w:left="952" w:right="437" w:hanging="852"/>
        <w:jc w:val="both"/>
      </w:pPr>
      <w:r>
        <w:t>“</w:t>
      </w:r>
      <w:r>
        <w:rPr>
          <w:b/>
          <w:bCs/>
        </w:rPr>
        <w:t>Sub-CONTRACTOR</w:t>
      </w:r>
      <w:r>
        <w:t>” shall mean</w:t>
      </w:r>
      <w:r w:rsidR="00307A02">
        <w:t>, where applicable and duly authorized by PRASA,</w:t>
      </w:r>
      <w:r>
        <w:t xml:space="preserve"> a sub-</w:t>
      </w:r>
      <w:r w:rsidR="00307A02">
        <w:t xml:space="preserve">contractor </w:t>
      </w:r>
      <w:r>
        <w:t xml:space="preserve">appointed by the CONTRACTOR subject to the provisions of this </w:t>
      </w:r>
      <w:proofErr w:type="gramStart"/>
      <w:r>
        <w:t>Agreement;</w:t>
      </w:r>
      <w:proofErr w:type="gramEnd"/>
    </w:p>
    <w:p w14:paraId="5BB09E9B" w14:textId="77777777" w:rsidR="006B6319" w:rsidRDefault="006B6319">
      <w:pPr>
        <w:spacing w:before="4"/>
        <w:rPr>
          <w:sz w:val="20"/>
          <w:szCs w:val="20"/>
        </w:rPr>
      </w:pPr>
    </w:p>
    <w:p w14:paraId="21C17FC5" w14:textId="5CA3D340" w:rsidR="006B6319" w:rsidRDefault="001753AC">
      <w:pPr>
        <w:numPr>
          <w:ilvl w:val="1"/>
          <w:numId w:val="4"/>
        </w:numPr>
        <w:tabs>
          <w:tab w:val="left" w:pos="952"/>
        </w:tabs>
        <w:spacing w:before="1" w:line="362" w:lineRule="auto"/>
        <w:ind w:left="952" w:right="439" w:hanging="852"/>
        <w:jc w:val="both"/>
      </w:pPr>
      <w:r>
        <w:t>“</w:t>
      </w:r>
      <w:r>
        <w:rPr>
          <w:b/>
          <w:bCs/>
        </w:rPr>
        <w:t>Variation</w:t>
      </w:r>
      <w:r>
        <w:t xml:space="preserve">” shall mean any variations or extension of the scope of the Services and such Variation shall be limited to </w:t>
      </w:r>
      <w:r w:rsidR="009526BE">
        <w:t xml:space="preserve">the provisions of </w:t>
      </w:r>
      <w:r w:rsidR="00A246B2">
        <w:t>National Treasury dealing with variations and the provisions of the PFMA</w:t>
      </w:r>
      <w:r>
        <w:t>;</w:t>
      </w:r>
      <w:r>
        <w:rPr>
          <w:spacing w:val="-6"/>
        </w:rPr>
        <w:t xml:space="preserve"> </w:t>
      </w:r>
      <w:r>
        <w:t>and</w:t>
      </w:r>
    </w:p>
    <w:p w14:paraId="174F79A4" w14:textId="77777777" w:rsidR="006B6319" w:rsidRDefault="006B6319">
      <w:pPr>
        <w:spacing w:before="4"/>
        <w:rPr>
          <w:sz w:val="20"/>
          <w:szCs w:val="20"/>
        </w:rPr>
      </w:pPr>
    </w:p>
    <w:p w14:paraId="5EFA5095" w14:textId="77777777" w:rsidR="006B6319" w:rsidRDefault="001753AC">
      <w:pPr>
        <w:numPr>
          <w:ilvl w:val="1"/>
          <w:numId w:val="4"/>
        </w:numPr>
        <w:tabs>
          <w:tab w:val="left" w:pos="952"/>
        </w:tabs>
        <w:spacing w:before="1" w:line="362" w:lineRule="auto"/>
        <w:ind w:left="952" w:right="433" w:hanging="852"/>
        <w:jc w:val="both"/>
      </w:pPr>
      <w:r>
        <w:t>“</w:t>
      </w:r>
      <w:r>
        <w:rPr>
          <w:b/>
          <w:bCs/>
        </w:rPr>
        <w:t>VAT</w:t>
      </w:r>
      <w:r>
        <w:t>” shall mean value-added tax levied in terms of the Value-Added Tax Act, Act 89 of 1991.</w:t>
      </w:r>
    </w:p>
    <w:p w14:paraId="43F25353" w14:textId="77777777" w:rsidR="006B6319" w:rsidRDefault="006B6319">
      <w:pPr>
        <w:rPr>
          <w:sz w:val="20"/>
          <w:szCs w:val="20"/>
        </w:rPr>
      </w:pPr>
    </w:p>
    <w:p w14:paraId="42735FE8" w14:textId="77777777" w:rsidR="006B6319" w:rsidRDefault="006B6319">
      <w:pPr>
        <w:spacing w:before="1"/>
        <w:rPr>
          <w:sz w:val="19"/>
          <w:szCs w:val="19"/>
        </w:rPr>
      </w:pPr>
    </w:p>
    <w:p w14:paraId="5F332F6E" w14:textId="77777777" w:rsidR="006B6319" w:rsidRDefault="001753AC">
      <w:pPr>
        <w:pStyle w:val="Heading1"/>
        <w:keepNext w:val="0"/>
        <w:keepLines w:val="0"/>
        <w:numPr>
          <w:ilvl w:val="0"/>
          <w:numId w:val="3"/>
        </w:numPr>
        <w:tabs>
          <w:tab w:val="left" w:pos="666"/>
        </w:tabs>
        <w:spacing w:before="94"/>
        <w:ind w:left="666" w:hanging="566"/>
      </w:pPr>
      <w:bookmarkStart w:id="4" w:name="_bookmark1"/>
      <w:bookmarkEnd w:id="4"/>
      <w:r>
        <w:rPr>
          <w:rFonts w:ascii="Arial" w:eastAsia="Arial" w:hAnsi="Arial" w:cs="Arial"/>
          <w:color w:val="auto"/>
          <w:sz w:val="22"/>
          <w:szCs w:val="22"/>
        </w:rPr>
        <w:t>INTERPRETATION</w:t>
      </w:r>
    </w:p>
    <w:p w14:paraId="49AF7B3B" w14:textId="77777777" w:rsidR="006B6319" w:rsidRDefault="006B6319">
      <w:pPr>
        <w:spacing w:before="1"/>
        <w:rPr>
          <w:b/>
          <w:bCs/>
          <w:sz w:val="32"/>
          <w:szCs w:val="32"/>
        </w:rPr>
      </w:pPr>
    </w:p>
    <w:p w14:paraId="6C177254" w14:textId="77777777" w:rsidR="006B6319" w:rsidRDefault="001753AC">
      <w:pPr>
        <w:spacing w:line="360" w:lineRule="auto"/>
        <w:ind w:left="666" w:right="367"/>
      </w:pPr>
      <w:r>
        <w:t>This Agreement shall be interpreted according to the following provisions, unless the context requires otherwise:</w:t>
      </w:r>
    </w:p>
    <w:p w14:paraId="5A89EFEF" w14:textId="77777777" w:rsidR="006B6319" w:rsidRDefault="006B6319">
      <w:pPr>
        <w:spacing w:before="9"/>
        <w:rPr>
          <w:sz w:val="20"/>
          <w:szCs w:val="20"/>
        </w:rPr>
      </w:pPr>
    </w:p>
    <w:p w14:paraId="78C6818E" w14:textId="77777777" w:rsidR="006B6319" w:rsidRDefault="001753AC">
      <w:pPr>
        <w:numPr>
          <w:ilvl w:val="1"/>
          <w:numId w:val="3"/>
        </w:numPr>
        <w:tabs>
          <w:tab w:val="left" w:pos="952"/>
        </w:tabs>
        <w:spacing w:line="360" w:lineRule="auto"/>
        <w:ind w:left="952" w:right="432" w:hanging="852"/>
        <w:jc w:val="both"/>
      </w:pPr>
      <w:r>
        <w:t>references</w:t>
      </w:r>
      <w:r>
        <w:rPr>
          <w:spacing w:val="-10"/>
        </w:rPr>
        <w:t xml:space="preserve"> </w:t>
      </w:r>
      <w:r>
        <w:t>to</w:t>
      </w:r>
      <w:r>
        <w:rPr>
          <w:spacing w:val="-10"/>
        </w:rPr>
        <w:t xml:space="preserve"> </w:t>
      </w:r>
      <w:r>
        <w:t>the</w:t>
      </w:r>
      <w:r>
        <w:rPr>
          <w:spacing w:val="-8"/>
        </w:rPr>
        <w:t xml:space="preserve"> </w:t>
      </w:r>
      <w:r>
        <w:t>provisions</w:t>
      </w:r>
      <w:r>
        <w:rPr>
          <w:spacing w:val="-8"/>
        </w:rPr>
        <w:t xml:space="preserve"> </w:t>
      </w:r>
      <w:r>
        <w:t>of</w:t>
      </w:r>
      <w:r>
        <w:rPr>
          <w:spacing w:val="-7"/>
        </w:rPr>
        <w:t xml:space="preserve"> </w:t>
      </w:r>
      <w:r>
        <w:t>any</w:t>
      </w:r>
      <w:r>
        <w:rPr>
          <w:spacing w:val="-10"/>
        </w:rPr>
        <w:t xml:space="preserve"> </w:t>
      </w:r>
      <w:r>
        <w:t>law</w:t>
      </w:r>
      <w:r>
        <w:rPr>
          <w:spacing w:val="-11"/>
        </w:rPr>
        <w:t xml:space="preserve"> </w:t>
      </w:r>
      <w:r>
        <w:t>shall</w:t>
      </w:r>
      <w:r>
        <w:rPr>
          <w:spacing w:val="-9"/>
        </w:rPr>
        <w:t xml:space="preserve"> </w:t>
      </w:r>
      <w:r>
        <w:t>include</w:t>
      </w:r>
      <w:r>
        <w:rPr>
          <w:spacing w:val="-8"/>
        </w:rPr>
        <w:t xml:space="preserve"> </w:t>
      </w:r>
      <w:r>
        <w:t>such</w:t>
      </w:r>
      <w:r>
        <w:rPr>
          <w:spacing w:val="-8"/>
        </w:rPr>
        <w:t xml:space="preserve"> </w:t>
      </w:r>
      <w:r>
        <w:t>provisions</w:t>
      </w:r>
      <w:r>
        <w:rPr>
          <w:spacing w:val="-7"/>
        </w:rPr>
        <w:t xml:space="preserve"> </w:t>
      </w:r>
      <w:r>
        <w:t>as</w:t>
      </w:r>
      <w:r>
        <w:rPr>
          <w:spacing w:val="-8"/>
        </w:rPr>
        <w:t xml:space="preserve"> </w:t>
      </w:r>
      <w:r>
        <w:t>amended,</w:t>
      </w:r>
      <w:r>
        <w:rPr>
          <w:spacing w:val="-9"/>
        </w:rPr>
        <w:t xml:space="preserve"> </w:t>
      </w:r>
      <w:r>
        <w:t>re- enacted</w:t>
      </w:r>
      <w:r>
        <w:rPr>
          <w:spacing w:val="-15"/>
        </w:rPr>
        <w:t xml:space="preserve"> </w:t>
      </w:r>
      <w:r>
        <w:t>or</w:t>
      </w:r>
      <w:r>
        <w:rPr>
          <w:spacing w:val="-14"/>
        </w:rPr>
        <w:t xml:space="preserve"> </w:t>
      </w:r>
      <w:r>
        <w:t>consolidated</w:t>
      </w:r>
      <w:r>
        <w:rPr>
          <w:spacing w:val="-18"/>
        </w:rPr>
        <w:t xml:space="preserve"> </w:t>
      </w:r>
      <w:r>
        <w:t>from</w:t>
      </w:r>
      <w:r>
        <w:rPr>
          <w:spacing w:val="-14"/>
        </w:rPr>
        <w:t xml:space="preserve"> </w:t>
      </w:r>
      <w:r>
        <w:t>time</w:t>
      </w:r>
      <w:r>
        <w:rPr>
          <w:spacing w:val="-15"/>
        </w:rPr>
        <w:t xml:space="preserve"> </w:t>
      </w:r>
      <w:r>
        <w:t>to</w:t>
      </w:r>
      <w:r>
        <w:rPr>
          <w:spacing w:val="-15"/>
        </w:rPr>
        <w:t xml:space="preserve"> </w:t>
      </w:r>
      <w:r>
        <w:t>time</w:t>
      </w:r>
      <w:r>
        <w:rPr>
          <w:spacing w:val="-15"/>
        </w:rPr>
        <w:t xml:space="preserve"> </w:t>
      </w:r>
      <w:r>
        <w:t>in</w:t>
      </w:r>
      <w:r>
        <w:rPr>
          <w:spacing w:val="-12"/>
        </w:rPr>
        <w:t xml:space="preserve"> </w:t>
      </w:r>
      <w:r>
        <w:t>so</w:t>
      </w:r>
      <w:r>
        <w:rPr>
          <w:spacing w:val="-18"/>
        </w:rPr>
        <w:t xml:space="preserve"> </w:t>
      </w:r>
      <w:r>
        <w:t>far</w:t>
      </w:r>
      <w:r>
        <w:rPr>
          <w:spacing w:val="-17"/>
        </w:rPr>
        <w:t xml:space="preserve"> </w:t>
      </w:r>
      <w:r>
        <w:t>as</w:t>
      </w:r>
      <w:r>
        <w:rPr>
          <w:spacing w:val="-12"/>
        </w:rPr>
        <w:t xml:space="preserve"> </w:t>
      </w:r>
      <w:r>
        <w:t>such</w:t>
      </w:r>
      <w:r>
        <w:rPr>
          <w:spacing w:val="-15"/>
        </w:rPr>
        <w:t xml:space="preserve"> </w:t>
      </w:r>
      <w:r>
        <w:t>amendment,</w:t>
      </w:r>
      <w:r>
        <w:rPr>
          <w:spacing w:val="-14"/>
        </w:rPr>
        <w:t xml:space="preserve"> </w:t>
      </w:r>
      <w:r>
        <w:t>re-enactment or consolidation applies or is capable of applying to any transaction entered into under this</w:t>
      </w:r>
      <w:r>
        <w:rPr>
          <w:spacing w:val="-1"/>
        </w:rPr>
        <w:t xml:space="preserve"> </w:t>
      </w:r>
      <w:proofErr w:type="gramStart"/>
      <w:r>
        <w:t>Agreement;</w:t>
      </w:r>
      <w:proofErr w:type="gramEnd"/>
    </w:p>
    <w:p w14:paraId="72652DB4" w14:textId="77777777" w:rsidR="006B6319" w:rsidRDefault="006B6319">
      <w:pPr>
        <w:spacing w:before="10"/>
        <w:rPr>
          <w:sz w:val="20"/>
          <w:szCs w:val="20"/>
        </w:rPr>
      </w:pPr>
    </w:p>
    <w:p w14:paraId="2E973BD1" w14:textId="77777777" w:rsidR="006B6319" w:rsidRDefault="001753AC">
      <w:pPr>
        <w:numPr>
          <w:ilvl w:val="1"/>
          <w:numId w:val="3"/>
        </w:numPr>
        <w:tabs>
          <w:tab w:val="left" w:pos="952"/>
        </w:tabs>
        <w:ind w:left="952" w:hanging="852"/>
        <w:jc w:val="both"/>
      </w:pPr>
      <w:r>
        <w:lastRenderedPageBreak/>
        <w:t>references to “Month” shall be to a calendar</w:t>
      </w:r>
      <w:r>
        <w:rPr>
          <w:spacing w:val="-10"/>
        </w:rPr>
        <w:t xml:space="preserve"> </w:t>
      </w:r>
      <w:proofErr w:type="gramStart"/>
      <w:r>
        <w:t>month;</w:t>
      </w:r>
      <w:proofErr w:type="gramEnd"/>
    </w:p>
    <w:p w14:paraId="7ADE8A47" w14:textId="77777777" w:rsidR="006B6319" w:rsidRDefault="006B6319">
      <w:pPr>
        <w:rPr>
          <w:sz w:val="32"/>
          <w:szCs w:val="32"/>
        </w:rPr>
      </w:pPr>
    </w:p>
    <w:p w14:paraId="466BBF54" w14:textId="77777777" w:rsidR="006B6319" w:rsidRDefault="001753AC">
      <w:pPr>
        <w:numPr>
          <w:ilvl w:val="1"/>
          <w:numId w:val="3"/>
        </w:numPr>
        <w:tabs>
          <w:tab w:val="left" w:pos="952"/>
        </w:tabs>
        <w:spacing w:line="360" w:lineRule="auto"/>
        <w:ind w:left="952" w:right="435" w:hanging="852"/>
        <w:jc w:val="both"/>
      </w:pPr>
      <w:r>
        <w:t>references to “Parties” shall include the Parties’ respective successors-in-title and, if permitted in this Agreement, their respective cessionaries and</w:t>
      </w:r>
      <w:r>
        <w:rPr>
          <w:spacing w:val="-9"/>
        </w:rPr>
        <w:t xml:space="preserve"> </w:t>
      </w:r>
      <w:proofErr w:type="gramStart"/>
      <w:r>
        <w:t>assignees;</w:t>
      </w:r>
      <w:proofErr w:type="gramEnd"/>
    </w:p>
    <w:p w14:paraId="2E97C4F8" w14:textId="77777777" w:rsidR="006B6319" w:rsidRDefault="006B6319">
      <w:pPr>
        <w:spacing w:before="10"/>
        <w:rPr>
          <w:sz w:val="20"/>
          <w:szCs w:val="20"/>
        </w:rPr>
      </w:pPr>
    </w:p>
    <w:p w14:paraId="0F6C3490" w14:textId="77777777" w:rsidR="006B6319" w:rsidRDefault="001753AC">
      <w:pPr>
        <w:numPr>
          <w:ilvl w:val="1"/>
          <w:numId w:val="3"/>
        </w:numPr>
        <w:tabs>
          <w:tab w:val="left" w:pos="952"/>
        </w:tabs>
        <w:spacing w:line="360" w:lineRule="auto"/>
        <w:ind w:left="952" w:right="437" w:hanging="852"/>
        <w:jc w:val="both"/>
      </w:pPr>
      <w:r>
        <w:t>references to a “person” shall include an individual, firm, company, corporation, juristic person, Responsible Authority, and any trust, organization, association or partnership, whether or not having separate legal</w:t>
      </w:r>
      <w:r>
        <w:rPr>
          <w:spacing w:val="-6"/>
        </w:rPr>
        <w:t xml:space="preserve"> </w:t>
      </w:r>
      <w:proofErr w:type="gramStart"/>
      <w:r>
        <w:t>personality;</w:t>
      </w:r>
      <w:proofErr w:type="gramEnd"/>
    </w:p>
    <w:p w14:paraId="45294351" w14:textId="77777777" w:rsidR="006B6319" w:rsidRDefault="006B6319">
      <w:pPr>
        <w:spacing w:before="9"/>
        <w:rPr>
          <w:sz w:val="20"/>
          <w:szCs w:val="20"/>
        </w:rPr>
      </w:pPr>
    </w:p>
    <w:p w14:paraId="5B084D72" w14:textId="77777777" w:rsidR="006B6319" w:rsidRDefault="001753AC">
      <w:pPr>
        <w:numPr>
          <w:ilvl w:val="1"/>
          <w:numId w:val="3"/>
        </w:numPr>
        <w:tabs>
          <w:tab w:val="left" w:pos="952"/>
        </w:tabs>
        <w:spacing w:line="360" w:lineRule="auto"/>
        <w:ind w:left="952" w:right="436" w:hanging="852"/>
        <w:jc w:val="both"/>
      </w:pPr>
      <w:r>
        <w:t>references to any “Responsible Authority” or any public or professional organization shall</w:t>
      </w:r>
      <w:r>
        <w:rPr>
          <w:spacing w:val="-4"/>
        </w:rPr>
        <w:t xml:space="preserve"> </w:t>
      </w:r>
      <w:r>
        <w:t>include</w:t>
      </w:r>
      <w:r>
        <w:rPr>
          <w:spacing w:val="-3"/>
        </w:rPr>
        <w:t xml:space="preserve"> </w:t>
      </w:r>
      <w:r>
        <w:t>a</w:t>
      </w:r>
      <w:r>
        <w:rPr>
          <w:spacing w:val="-3"/>
        </w:rPr>
        <w:t xml:space="preserve"> </w:t>
      </w:r>
      <w:r>
        <w:t>reference</w:t>
      </w:r>
      <w:r>
        <w:rPr>
          <w:spacing w:val="-5"/>
        </w:rPr>
        <w:t xml:space="preserve"> </w:t>
      </w:r>
      <w:r>
        <w:t>to</w:t>
      </w:r>
      <w:r>
        <w:rPr>
          <w:spacing w:val="-3"/>
        </w:rPr>
        <w:t xml:space="preserve"> </w:t>
      </w:r>
      <w:r>
        <w:t>any</w:t>
      </w:r>
      <w:r>
        <w:rPr>
          <w:spacing w:val="-5"/>
        </w:rPr>
        <w:t xml:space="preserve"> </w:t>
      </w:r>
      <w:r>
        <w:t>of</w:t>
      </w:r>
      <w:r>
        <w:rPr>
          <w:spacing w:val="-1"/>
        </w:rPr>
        <w:t xml:space="preserve"> </w:t>
      </w:r>
      <w:r>
        <w:t>its</w:t>
      </w:r>
      <w:r>
        <w:rPr>
          <w:spacing w:val="-3"/>
        </w:rPr>
        <w:t xml:space="preserve"> </w:t>
      </w:r>
      <w:r>
        <w:t>successors</w:t>
      </w:r>
      <w:r>
        <w:rPr>
          <w:spacing w:val="-5"/>
        </w:rPr>
        <w:t xml:space="preserve"> </w:t>
      </w:r>
      <w:r>
        <w:t>or</w:t>
      </w:r>
      <w:r>
        <w:rPr>
          <w:spacing w:val="-3"/>
        </w:rPr>
        <w:t xml:space="preserve"> </w:t>
      </w:r>
      <w:r>
        <w:t>any</w:t>
      </w:r>
      <w:r>
        <w:rPr>
          <w:spacing w:val="-5"/>
        </w:rPr>
        <w:t xml:space="preserve"> </w:t>
      </w:r>
      <w:r>
        <w:t>organization</w:t>
      </w:r>
      <w:r>
        <w:rPr>
          <w:spacing w:val="-3"/>
        </w:rPr>
        <w:t xml:space="preserve"> </w:t>
      </w:r>
      <w:r>
        <w:t>or</w:t>
      </w:r>
      <w:r>
        <w:rPr>
          <w:spacing w:val="-3"/>
        </w:rPr>
        <w:t xml:space="preserve"> </w:t>
      </w:r>
      <w:r>
        <w:t>entity,</w:t>
      </w:r>
      <w:r>
        <w:rPr>
          <w:spacing w:val="-3"/>
        </w:rPr>
        <w:t xml:space="preserve"> </w:t>
      </w:r>
      <w:r>
        <w:t>which takes over its functions or</w:t>
      </w:r>
      <w:r>
        <w:rPr>
          <w:spacing w:val="-3"/>
        </w:rPr>
        <w:t xml:space="preserve"> </w:t>
      </w:r>
      <w:proofErr w:type="gramStart"/>
      <w:r>
        <w:t>responsibilities;</w:t>
      </w:r>
      <w:proofErr w:type="gramEnd"/>
    </w:p>
    <w:p w14:paraId="688FF224" w14:textId="77777777" w:rsidR="006B6319" w:rsidRDefault="006B6319">
      <w:pPr>
        <w:spacing w:before="10"/>
        <w:rPr>
          <w:sz w:val="20"/>
          <w:szCs w:val="20"/>
        </w:rPr>
      </w:pPr>
    </w:p>
    <w:p w14:paraId="75494636" w14:textId="77777777" w:rsidR="006B6319" w:rsidRDefault="001753AC">
      <w:pPr>
        <w:numPr>
          <w:ilvl w:val="1"/>
          <w:numId w:val="3"/>
        </w:numPr>
        <w:tabs>
          <w:tab w:val="left" w:pos="952"/>
        </w:tabs>
        <w:spacing w:line="362" w:lineRule="auto"/>
        <w:ind w:left="952" w:right="437" w:hanging="852"/>
        <w:jc w:val="both"/>
      </w:pPr>
      <w:r>
        <w:t>references</w:t>
      </w:r>
      <w:r>
        <w:rPr>
          <w:spacing w:val="-16"/>
        </w:rPr>
        <w:t xml:space="preserve"> </w:t>
      </w:r>
      <w:r>
        <w:t>to</w:t>
      </w:r>
      <w:r>
        <w:rPr>
          <w:spacing w:val="-19"/>
        </w:rPr>
        <w:t xml:space="preserve"> </w:t>
      </w:r>
      <w:r>
        <w:t>“clauses”,</w:t>
      </w:r>
      <w:r>
        <w:rPr>
          <w:spacing w:val="-16"/>
        </w:rPr>
        <w:t xml:space="preserve"> </w:t>
      </w:r>
      <w:r>
        <w:t>“sub-clauses”</w:t>
      </w:r>
      <w:r>
        <w:rPr>
          <w:spacing w:val="-16"/>
        </w:rPr>
        <w:t xml:space="preserve"> </w:t>
      </w:r>
      <w:r>
        <w:t>and</w:t>
      </w:r>
      <w:r>
        <w:rPr>
          <w:spacing w:val="-19"/>
        </w:rPr>
        <w:t xml:space="preserve"> </w:t>
      </w:r>
      <w:r>
        <w:t>“Schedules”</w:t>
      </w:r>
      <w:r>
        <w:rPr>
          <w:spacing w:val="-14"/>
        </w:rPr>
        <w:t xml:space="preserve"> </w:t>
      </w:r>
      <w:r>
        <w:t>are</w:t>
      </w:r>
      <w:r>
        <w:rPr>
          <w:spacing w:val="-16"/>
        </w:rPr>
        <w:t xml:space="preserve"> </w:t>
      </w:r>
      <w:r>
        <w:t>references</w:t>
      </w:r>
      <w:r>
        <w:rPr>
          <w:spacing w:val="-19"/>
        </w:rPr>
        <w:t xml:space="preserve"> </w:t>
      </w:r>
      <w:r>
        <w:t>to</w:t>
      </w:r>
      <w:r>
        <w:rPr>
          <w:spacing w:val="-16"/>
        </w:rPr>
        <w:t xml:space="preserve"> </w:t>
      </w:r>
      <w:r>
        <w:t>the</w:t>
      </w:r>
      <w:r>
        <w:rPr>
          <w:spacing w:val="-15"/>
        </w:rPr>
        <w:t xml:space="preserve"> </w:t>
      </w:r>
      <w:r>
        <w:t>clauses, sub-clauses and Annexures of this</w:t>
      </w:r>
      <w:r>
        <w:rPr>
          <w:spacing w:val="-2"/>
        </w:rPr>
        <w:t xml:space="preserve"> </w:t>
      </w:r>
      <w:proofErr w:type="gramStart"/>
      <w:r>
        <w:t>Agreement;</w:t>
      </w:r>
      <w:proofErr w:type="gramEnd"/>
    </w:p>
    <w:p w14:paraId="17177E7B" w14:textId="77777777" w:rsidR="006B6319" w:rsidRDefault="006B6319">
      <w:pPr>
        <w:spacing w:before="6"/>
        <w:rPr>
          <w:sz w:val="20"/>
          <w:szCs w:val="20"/>
        </w:rPr>
      </w:pPr>
    </w:p>
    <w:p w14:paraId="7B5BE7B5" w14:textId="77777777" w:rsidR="006B6319" w:rsidRDefault="001753AC">
      <w:pPr>
        <w:numPr>
          <w:ilvl w:val="1"/>
          <w:numId w:val="3"/>
        </w:numPr>
        <w:tabs>
          <w:tab w:val="left" w:pos="952"/>
        </w:tabs>
        <w:spacing w:before="1" w:line="360" w:lineRule="auto"/>
        <w:ind w:left="952" w:right="438" w:hanging="852"/>
        <w:jc w:val="both"/>
      </w:pPr>
      <w:r>
        <w:t>the headings of clauses, sub-clauses and Schedules are included for convenience only and shall not affect the interpretation of this</w:t>
      </w:r>
      <w:r>
        <w:rPr>
          <w:spacing w:val="-2"/>
        </w:rPr>
        <w:t xml:space="preserve"> </w:t>
      </w:r>
      <w:proofErr w:type="gramStart"/>
      <w:r>
        <w:t>Agreement;</w:t>
      </w:r>
      <w:proofErr w:type="gramEnd"/>
    </w:p>
    <w:p w14:paraId="0FD4FF58" w14:textId="77777777" w:rsidR="006B6319" w:rsidRDefault="006B6319">
      <w:pPr>
        <w:spacing w:before="9"/>
        <w:rPr>
          <w:sz w:val="20"/>
          <w:szCs w:val="20"/>
        </w:rPr>
      </w:pPr>
    </w:p>
    <w:p w14:paraId="79549EB8" w14:textId="77777777" w:rsidR="006B6319" w:rsidRDefault="001753AC">
      <w:pPr>
        <w:numPr>
          <w:ilvl w:val="1"/>
          <w:numId w:val="3"/>
        </w:numPr>
        <w:tabs>
          <w:tab w:val="left" w:pos="952"/>
        </w:tabs>
        <w:spacing w:line="360" w:lineRule="auto"/>
        <w:ind w:left="952" w:right="433" w:hanging="852"/>
        <w:jc w:val="both"/>
      </w:pPr>
      <w:r>
        <w:t>the Parties acknowledge that each of them has had the opportunity to take legal advice concerning this Agreement, and agree that no provision or word used in this Agreement</w:t>
      </w:r>
      <w:r>
        <w:rPr>
          <w:spacing w:val="-12"/>
        </w:rPr>
        <w:t xml:space="preserve"> </w:t>
      </w:r>
      <w:r>
        <w:t>shall</w:t>
      </w:r>
      <w:r>
        <w:rPr>
          <w:spacing w:val="-13"/>
        </w:rPr>
        <w:t xml:space="preserve"> </w:t>
      </w:r>
      <w:r>
        <w:t>be</w:t>
      </w:r>
      <w:r>
        <w:rPr>
          <w:spacing w:val="-13"/>
        </w:rPr>
        <w:t xml:space="preserve"> </w:t>
      </w:r>
      <w:r>
        <w:t>interpreted</w:t>
      </w:r>
      <w:r>
        <w:rPr>
          <w:spacing w:val="-15"/>
        </w:rPr>
        <w:t xml:space="preserve"> </w:t>
      </w:r>
      <w:r>
        <w:t>to</w:t>
      </w:r>
      <w:r>
        <w:rPr>
          <w:spacing w:val="-15"/>
        </w:rPr>
        <w:t xml:space="preserve"> </w:t>
      </w:r>
      <w:r>
        <w:t>the</w:t>
      </w:r>
      <w:r>
        <w:rPr>
          <w:spacing w:val="-13"/>
        </w:rPr>
        <w:t xml:space="preserve"> </w:t>
      </w:r>
      <w:r>
        <w:t>disadvantage</w:t>
      </w:r>
      <w:r>
        <w:rPr>
          <w:spacing w:val="-13"/>
        </w:rPr>
        <w:t xml:space="preserve"> </w:t>
      </w:r>
      <w:r>
        <w:t>of</w:t>
      </w:r>
      <w:r>
        <w:rPr>
          <w:spacing w:val="-10"/>
        </w:rPr>
        <w:t xml:space="preserve"> </w:t>
      </w:r>
      <w:r>
        <w:t>either</w:t>
      </w:r>
      <w:r>
        <w:rPr>
          <w:spacing w:val="-14"/>
        </w:rPr>
        <w:t xml:space="preserve"> </w:t>
      </w:r>
      <w:r>
        <w:t>Party</w:t>
      </w:r>
      <w:r>
        <w:rPr>
          <w:spacing w:val="-15"/>
        </w:rPr>
        <w:t xml:space="preserve"> </w:t>
      </w:r>
      <w:r>
        <w:t>because</w:t>
      </w:r>
      <w:r>
        <w:rPr>
          <w:spacing w:val="-18"/>
        </w:rPr>
        <w:t xml:space="preserve"> </w:t>
      </w:r>
      <w:r>
        <w:t>that</w:t>
      </w:r>
      <w:r>
        <w:rPr>
          <w:spacing w:val="-14"/>
        </w:rPr>
        <w:t xml:space="preserve"> </w:t>
      </w:r>
      <w:r>
        <w:t>Party was</w:t>
      </w:r>
      <w:r>
        <w:rPr>
          <w:spacing w:val="-4"/>
        </w:rPr>
        <w:t xml:space="preserve"> </w:t>
      </w:r>
      <w:r>
        <w:t>responsible</w:t>
      </w:r>
      <w:r>
        <w:rPr>
          <w:spacing w:val="-6"/>
        </w:rPr>
        <w:t xml:space="preserve"> </w:t>
      </w:r>
      <w:r>
        <w:t>for</w:t>
      </w:r>
      <w:r>
        <w:rPr>
          <w:spacing w:val="-5"/>
        </w:rPr>
        <w:t xml:space="preserve"> </w:t>
      </w:r>
      <w:r>
        <w:t>or</w:t>
      </w:r>
      <w:r>
        <w:rPr>
          <w:spacing w:val="-6"/>
        </w:rPr>
        <w:t xml:space="preserve"> </w:t>
      </w:r>
      <w:r>
        <w:t>participated</w:t>
      </w:r>
      <w:r>
        <w:rPr>
          <w:spacing w:val="-7"/>
        </w:rPr>
        <w:t xml:space="preserve"> </w:t>
      </w:r>
      <w:r>
        <w:t>in</w:t>
      </w:r>
      <w:r>
        <w:rPr>
          <w:spacing w:val="-6"/>
        </w:rPr>
        <w:t xml:space="preserve"> </w:t>
      </w:r>
      <w:r>
        <w:t>the</w:t>
      </w:r>
      <w:r>
        <w:rPr>
          <w:spacing w:val="-7"/>
        </w:rPr>
        <w:t xml:space="preserve"> </w:t>
      </w:r>
      <w:r>
        <w:t>preparation</w:t>
      </w:r>
      <w:r>
        <w:rPr>
          <w:spacing w:val="-4"/>
        </w:rPr>
        <w:t xml:space="preserve"> </w:t>
      </w:r>
      <w:r>
        <w:t>or</w:t>
      </w:r>
      <w:r>
        <w:rPr>
          <w:spacing w:val="-6"/>
        </w:rPr>
        <w:t xml:space="preserve"> </w:t>
      </w:r>
      <w:r>
        <w:t>drafting</w:t>
      </w:r>
      <w:r>
        <w:rPr>
          <w:spacing w:val="-2"/>
        </w:rPr>
        <w:t xml:space="preserve"> </w:t>
      </w:r>
      <w:r>
        <w:t>of</w:t>
      </w:r>
      <w:r>
        <w:rPr>
          <w:spacing w:val="-5"/>
        </w:rPr>
        <w:t xml:space="preserve"> </w:t>
      </w:r>
      <w:r>
        <w:t>this</w:t>
      </w:r>
      <w:r>
        <w:rPr>
          <w:spacing w:val="-6"/>
        </w:rPr>
        <w:t xml:space="preserve"> </w:t>
      </w:r>
      <w:r>
        <w:t>Agreement</w:t>
      </w:r>
      <w:r>
        <w:rPr>
          <w:spacing w:val="-5"/>
        </w:rPr>
        <w:t xml:space="preserve"> </w:t>
      </w:r>
      <w:r>
        <w:rPr>
          <w:spacing w:val="-3"/>
        </w:rPr>
        <w:t xml:space="preserve">or </w:t>
      </w:r>
      <w:r>
        <w:t xml:space="preserve">any part of </w:t>
      </w:r>
      <w:proofErr w:type="gramStart"/>
      <w:r>
        <w:t>it;</w:t>
      </w:r>
      <w:proofErr w:type="gramEnd"/>
    </w:p>
    <w:p w14:paraId="3E59EB2F" w14:textId="77777777" w:rsidR="006B6319" w:rsidRDefault="006B6319">
      <w:pPr>
        <w:spacing w:before="4"/>
        <w:rPr>
          <w:sz w:val="19"/>
          <w:szCs w:val="19"/>
        </w:rPr>
      </w:pPr>
    </w:p>
    <w:p w14:paraId="1AA04B1C" w14:textId="77777777" w:rsidR="006B6319" w:rsidRDefault="001753AC">
      <w:pPr>
        <w:numPr>
          <w:ilvl w:val="1"/>
          <w:numId w:val="3"/>
        </w:numPr>
        <w:tabs>
          <w:tab w:val="left" w:pos="952"/>
        </w:tabs>
        <w:spacing w:before="94" w:line="360" w:lineRule="auto"/>
        <w:ind w:left="952" w:right="433" w:hanging="852"/>
        <w:jc w:val="both"/>
      </w:pPr>
      <w:r>
        <w:t xml:space="preserve">words importing the singular number shall include the plural and </w:t>
      </w:r>
      <w:r>
        <w:rPr>
          <w:i/>
          <w:iCs/>
        </w:rPr>
        <w:t>vice versa</w:t>
      </w:r>
      <w:r>
        <w:t xml:space="preserve">, and words importing either gender or the neuter shall include both genders and the </w:t>
      </w:r>
      <w:proofErr w:type="gramStart"/>
      <w:r>
        <w:t>neuter;</w:t>
      </w:r>
      <w:proofErr w:type="gramEnd"/>
    </w:p>
    <w:p w14:paraId="126E2D44" w14:textId="77777777" w:rsidR="006B6319" w:rsidRDefault="006B6319">
      <w:pPr>
        <w:spacing w:before="9"/>
        <w:rPr>
          <w:sz w:val="20"/>
          <w:szCs w:val="20"/>
        </w:rPr>
      </w:pPr>
    </w:p>
    <w:p w14:paraId="27CB571B" w14:textId="0F1B4D6D" w:rsidR="006B6319" w:rsidRDefault="001753AC">
      <w:pPr>
        <w:numPr>
          <w:ilvl w:val="1"/>
          <w:numId w:val="3"/>
        </w:numPr>
        <w:tabs>
          <w:tab w:val="left" w:pos="952"/>
        </w:tabs>
        <w:spacing w:line="360" w:lineRule="auto"/>
        <w:ind w:left="952" w:right="434" w:hanging="852"/>
        <w:jc w:val="both"/>
      </w:pPr>
      <w:r>
        <w:t>references to “this Agreement” shall include this Agreement as amended, varied, novated or substituted in writing</w:t>
      </w:r>
      <w:r w:rsidR="00C548E3">
        <w:t xml:space="preserve"> and signed by both parties</w:t>
      </w:r>
      <w:r w:rsidR="00BC2F50">
        <w:t xml:space="preserve"> in a formal addendum</w:t>
      </w:r>
      <w:r>
        <w:t xml:space="preserve"> from time to</w:t>
      </w:r>
      <w:r>
        <w:rPr>
          <w:spacing w:val="-9"/>
        </w:rPr>
        <w:t xml:space="preserve"> </w:t>
      </w:r>
      <w:proofErr w:type="gramStart"/>
      <w:r>
        <w:t>time;</w:t>
      </w:r>
      <w:proofErr w:type="gramEnd"/>
    </w:p>
    <w:p w14:paraId="3ED972A3" w14:textId="77777777" w:rsidR="006B6319" w:rsidRDefault="006B6319">
      <w:pPr>
        <w:spacing w:before="9"/>
        <w:rPr>
          <w:sz w:val="20"/>
          <w:szCs w:val="20"/>
        </w:rPr>
      </w:pPr>
    </w:p>
    <w:p w14:paraId="370FAA29" w14:textId="77777777" w:rsidR="006B6319" w:rsidRDefault="001753AC">
      <w:pPr>
        <w:numPr>
          <w:ilvl w:val="1"/>
          <w:numId w:val="3"/>
        </w:numPr>
        <w:tabs>
          <w:tab w:val="left" w:pos="952"/>
        </w:tabs>
        <w:spacing w:line="360" w:lineRule="auto"/>
        <w:ind w:left="952" w:right="432" w:hanging="852"/>
        <w:jc w:val="both"/>
      </w:pPr>
      <w:r>
        <w:t>any reference to any enactment, order, regulation or similar instrument shall be construed as a reference to enactment, regulation or instrument as amended, re- enacted or replaced from time to</w:t>
      </w:r>
      <w:r>
        <w:rPr>
          <w:spacing w:val="-9"/>
        </w:rPr>
        <w:t xml:space="preserve"> </w:t>
      </w:r>
      <w:proofErr w:type="gramStart"/>
      <w:r>
        <w:t>time;</w:t>
      </w:r>
      <w:proofErr w:type="gramEnd"/>
    </w:p>
    <w:p w14:paraId="6EFFC3A7" w14:textId="77777777" w:rsidR="006B6319" w:rsidRDefault="006B6319">
      <w:pPr>
        <w:spacing w:before="1"/>
        <w:rPr>
          <w:sz w:val="21"/>
          <w:szCs w:val="21"/>
        </w:rPr>
      </w:pPr>
    </w:p>
    <w:p w14:paraId="6501D8EC" w14:textId="77777777" w:rsidR="006B6319" w:rsidRDefault="001753AC">
      <w:pPr>
        <w:numPr>
          <w:ilvl w:val="1"/>
          <w:numId w:val="3"/>
        </w:numPr>
        <w:tabs>
          <w:tab w:val="left" w:pos="952"/>
        </w:tabs>
        <w:spacing w:line="360" w:lineRule="auto"/>
        <w:ind w:left="952" w:right="435" w:hanging="852"/>
        <w:jc w:val="both"/>
      </w:pPr>
      <w:r>
        <w:t>when any number of days is prescribed in this Agreement, same shall be reckoned exclusively</w:t>
      </w:r>
      <w:r>
        <w:rPr>
          <w:spacing w:val="-8"/>
        </w:rPr>
        <w:t xml:space="preserve"> </w:t>
      </w:r>
      <w:r>
        <w:t>of</w:t>
      </w:r>
      <w:r>
        <w:rPr>
          <w:spacing w:val="-6"/>
        </w:rPr>
        <w:t xml:space="preserve"> </w:t>
      </w:r>
      <w:r>
        <w:t>the</w:t>
      </w:r>
      <w:r>
        <w:rPr>
          <w:spacing w:val="-9"/>
        </w:rPr>
        <w:t xml:space="preserve"> </w:t>
      </w:r>
      <w:r>
        <w:t>first</w:t>
      </w:r>
      <w:r>
        <w:rPr>
          <w:spacing w:val="-5"/>
        </w:rPr>
        <w:t xml:space="preserve"> </w:t>
      </w:r>
      <w:r>
        <w:t>and</w:t>
      </w:r>
      <w:r>
        <w:rPr>
          <w:spacing w:val="-6"/>
        </w:rPr>
        <w:t xml:space="preserve"> </w:t>
      </w:r>
      <w:r>
        <w:t>inclusively</w:t>
      </w:r>
      <w:r>
        <w:rPr>
          <w:spacing w:val="-8"/>
        </w:rPr>
        <w:t xml:space="preserve"> </w:t>
      </w:r>
      <w:r>
        <w:t>of</w:t>
      </w:r>
      <w:r>
        <w:rPr>
          <w:spacing w:val="-6"/>
        </w:rPr>
        <w:t xml:space="preserve"> </w:t>
      </w:r>
      <w:r>
        <w:t>the</w:t>
      </w:r>
      <w:r>
        <w:rPr>
          <w:spacing w:val="-7"/>
        </w:rPr>
        <w:t xml:space="preserve"> </w:t>
      </w:r>
      <w:r>
        <w:t>last</w:t>
      </w:r>
      <w:r>
        <w:rPr>
          <w:spacing w:val="-5"/>
        </w:rPr>
        <w:t xml:space="preserve"> </w:t>
      </w:r>
      <w:r>
        <w:t>day</w:t>
      </w:r>
      <w:r>
        <w:rPr>
          <w:spacing w:val="-9"/>
        </w:rPr>
        <w:t xml:space="preserve"> </w:t>
      </w:r>
      <w:r>
        <w:t>unless</w:t>
      </w:r>
      <w:r>
        <w:rPr>
          <w:spacing w:val="-6"/>
        </w:rPr>
        <w:t xml:space="preserve"> </w:t>
      </w:r>
      <w:r>
        <w:t>the</w:t>
      </w:r>
      <w:r>
        <w:rPr>
          <w:spacing w:val="-7"/>
        </w:rPr>
        <w:t xml:space="preserve"> </w:t>
      </w:r>
      <w:r>
        <w:t>last</w:t>
      </w:r>
      <w:r>
        <w:rPr>
          <w:spacing w:val="-5"/>
        </w:rPr>
        <w:t xml:space="preserve"> </w:t>
      </w:r>
      <w:r>
        <w:t>day</w:t>
      </w:r>
      <w:r>
        <w:rPr>
          <w:spacing w:val="-10"/>
        </w:rPr>
        <w:t xml:space="preserve"> </w:t>
      </w:r>
      <w:r>
        <w:t>falls</w:t>
      </w:r>
      <w:r>
        <w:rPr>
          <w:spacing w:val="-6"/>
        </w:rPr>
        <w:t xml:space="preserve"> </w:t>
      </w:r>
      <w:r>
        <w:t>on</w:t>
      </w:r>
      <w:r>
        <w:rPr>
          <w:spacing w:val="-7"/>
        </w:rPr>
        <w:t xml:space="preserve"> </w:t>
      </w:r>
      <w:r>
        <w:t>a</w:t>
      </w:r>
      <w:r>
        <w:rPr>
          <w:spacing w:val="-9"/>
        </w:rPr>
        <w:t xml:space="preserve"> </w:t>
      </w:r>
      <w:r>
        <w:t xml:space="preserve">day </w:t>
      </w:r>
      <w:r>
        <w:lastRenderedPageBreak/>
        <w:t>which is not a Business Day in which case the last day shall be the immediately following Business</w:t>
      </w:r>
      <w:r>
        <w:rPr>
          <w:spacing w:val="1"/>
        </w:rPr>
        <w:t xml:space="preserve"> </w:t>
      </w:r>
      <w:proofErr w:type="gramStart"/>
      <w:r>
        <w:t>Day;</w:t>
      </w:r>
      <w:proofErr w:type="gramEnd"/>
    </w:p>
    <w:p w14:paraId="12EBCE4C" w14:textId="77777777" w:rsidR="006B6319" w:rsidRDefault="006B6319">
      <w:pPr>
        <w:spacing w:before="9"/>
        <w:rPr>
          <w:sz w:val="20"/>
          <w:szCs w:val="20"/>
        </w:rPr>
      </w:pPr>
    </w:p>
    <w:p w14:paraId="7B55F70C" w14:textId="23BBBBF2" w:rsidR="006B6319" w:rsidRDefault="001753AC">
      <w:pPr>
        <w:numPr>
          <w:ilvl w:val="1"/>
          <w:numId w:val="3"/>
        </w:numPr>
        <w:tabs>
          <w:tab w:val="left" w:pos="952"/>
        </w:tabs>
        <w:ind w:left="952" w:hanging="852"/>
        <w:jc w:val="both"/>
      </w:pPr>
      <w:r>
        <w:t>references to “written” include</w:t>
      </w:r>
      <w:r w:rsidR="00A24C4D">
        <w:t>s</w:t>
      </w:r>
      <w:r>
        <w:t xml:space="preserve"> communications by way of electronic</w:t>
      </w:r>
      <w:r>
        <w:rPr>
          <w:spacing w:val="-23"/>
        </w:rPr>
        <w:t xml:space="preserve"> </w:t>
      </w:r>
      <w:r>
        <w:t>mail</w:t>
      </w:r>
      <w:r w:rsidR="00E627C1">
        <w:t xml:space="preserve">, signed letters and handover </w:t>
      </w:r>
      <w:proofErr w:type="gramStart"/>
      <w:r w:rsidR="00E627C1">
        <w:t>certificates</w:t>
      </w:r>
      <w:r>
        <w:t>;</w:t>
      </w:r>
      <w:proofErr w:type="gramEnd"/>
    </w:p>
    <w:p w14:paraId="2BF38577" w14:textId="77777777" w:rsidR="006B6319" w:rsidRDefault="006B6319">
      <w:pPr>
        <w:spacing w:before="9"/>
        <w:rPr>
          <w:sz w:val="31"/>
          <w:szCs w:val="31"/>
        </w:rPr>
      </w:pPr>
    </w:p>
    <w:p w14:paraId="3853F4AE" w14:textId="77777777" w:rsidR="006B6319" w:rsidRDefault="001753AC">
      <w:pPr>
        <w:numPr>
          <w:ilvl w:val="1"/>
          <w:numId w:val="3"/>
        </w:numPr>
        <w:tabs>
          <w:tab w:val="left" w:pos="952"/>
        </w:tabs>
        <w:spacing w:before="1" w:line="360" w:lineRule="auto"/>
        <w:ind w:left="952" w:right="440" w:hanging="852"/>
        <w:jc w:val="both"/>
      </w:pPr>
      <w:r>
        <w:t xml:space="preserve">annexures to this Agreement shall be deemed to be incorporated in and form part </w:t>
      </w:r>
      <w:r>
        <w:rPr>
          <w:spacing w:val="-3"/>
        </w:rPr>
        <w:t xml:space="preserve">of </w:t>
      </w:r>
      <w:r>
        <w:t>this Agreement;</w:t>
      </w:r>
      <w:r>
        <w:rPr>
          <w:spacing w:val="-1"/>
        </w:rPr>
        <w:t xml:space="preserve"> </w:t>
      </w:r>
      <w:r>
        <w:t>and</w:t>
      </w:r>
    </w:p>
    <w:p w14:paraId="07DE97DF" w14:textId="77777777" w:rsidR="006B6319" w:rsidRDefault="006B6319">
      <w:pPr>
        <w:spacing w:before="9"/>
        <w:rPr>
          <w:sz w:val="20"/>
          <w:szCs w:val="20"/>
        </w:rPr>
      </w:pPr>
    </w:p>
    <w:p w14:paraId="017505A1" w14:textId="77777777" w:rsidR="006B6319" w:rsidRDefault="001753AC">
      <w:pPr>
        <w:numPr>
          <w:ilvl w:val="1"/>
          <w:numId w:val="3"/>
        </w:numPr>
        <w:tabs>
          <w:tab w:val="left" w:pos="952"/>
        </w:tabs>
        <w:spacing w:before="1" w:line="360" w:lineRule="auto"/>
        <w:ind w:left="952" w:right="434" w:hanging="852"/>
        <w:jc w:val="both"/>
      </w:pPr>
      <w:r>
        <w:t>the expiration or termination of this Agreement shall not affect such of the provisions of</w:t>
      </w:r>
      <w:r>
        <w:rPr>
          <w:spacing w:val="-10"/>
        </w:rPr>
        <w:t xml:space="preserve"> </w:t>
      </w:r>
      <w:r>
        <w:t>this</w:t>
      </w:r>
      <w:r>
        <w:rPr>
          <w:spacing w:val="-13"/>
        </w:rPr>
        <w:t xml:space="preserve"> </w:t>
      </w:r>
      <w:r>
        <w:t>Agreement</w:t>
      </w:r>
      <w:r>
        <w:rPr>
          <w:spacing w:val="-15"/>
        </w:rPr>
        <w:t xml:space="preserve"> </w:t>
      </w:r>
      <w:r>
        <w:t>as</w:t>
      </w:r>
      <w:r>
        <w:rPr>
          <w:spacing w:val="-13"/>
        </w:rPr>
        <w:t xml:space="preserve"> </w:t>
      </w:r>
      <w:r>
        <w:t>expressly</w:t>
      </w:r>
      <w:r>
        <w:rPr>
          <w:spacing w:val="-16"/>
        </w:rPr>
        <w:t xml:space="preserve"> </w:t>
      </w:r>
      <w:r>
        <w:t>provide</w:t>
      </w:r>
      <w:r>
        <w:rPr>
          <w:spacing w:val="-14"/>
        </w:rPr>
        <w:t xml:space="preserve"> </w:t>
      </w:r>
      <w:r>
        <w:t>that</w:t>
      </w:r>
      <w:r>
        <w:rPr>
          <w:spacing w:val="-15"/>
        </w:rPr>
        <w:t xml:space="preserve"> </w:t>
      </w:r>
      <w:r>
        <w:t>they</w:t>
      </w:r>
      <w:r>
        <w:rPr>
          <w:spacing w:val="-16"/>
        </w:rPr>
        <w:t xml:space="preserve"> </w:t>
      </w:r>
      <w:r>
        <w:t>will</w:t>
      </w:r>
      <w:r>
        <w:rPr>
          <w:spacing w:val="-14"/>
        </w:rPr>
        <w:t xml:space="preserve"> </w:t>
      </w:r>
      <w:r>
        <w:t>operate</w:t>
      </w:r>
      <w:r>
        <w:rPr>
          <w:spacing w:val="-13"/>
        </w:rPr>
        <w:t xml:space="preserve"> </w:t>
      </w:r>
      <w:r>
        <w:t>after</w:t>
      </w:r>
      <w:r>
        <w:rPr>
          <w:spacing w:val="-15"/>
        </w:rPr>
        <w:t xml:space="preserve"> </w:t>
      </w:r>
      <w:r>
        <w:t>any</w:t>
      </w:r>
      <w:r>
        <w:rPr>
          <w:spacing w:val="-16"/>
        </w:rPr>
        <w:t xml:space="preserve"> </w:t>
      </w:r>
      <w:r>
        <w:t>such</w:t>
      </w:r>
      <w:r>
        <w:rPr>
          <w:spacing w:val="-16"/>
        </w:rPr>
        <w:t xml:space="preserve"> </w:t>
      </w:r>
      <w:r>
        <w:t>expiration or</w:t>
      </w:r>
      <w:r>
        <w:rPr>
          <w:spacing w:val="-13"/>
        </w:rPr>
        <w:t xml:space="preserve"> </w:t>
      </w:r>
      <w:r>
        <w:t>termination</w:t>
      </w:r>
      <w:r>
        <w:rPr>
          <w:spacing w:val="-12"/>
        </w:rPr>
        <w:t xml:space="preserve"> </w:t>
      </w:r>
      <w:r>
        <w:t>or</w:t>
      </w:r>
      <w:r>
        <w:rPr>
          <w:spacing w:val="-10"/>
        </w:rPr>
        <w:t xml:space="preserve"> </w:t>
      </w:r>
      <w:r>
        <w:t>which</w:t>
      </w:r>
      <w:r>
        <w:rPr>
          <w:spacing w:val="-11"/>
        </w:rPr>
        <w:t xml:space="preserve"> </w:t>
      </w:r>
      <w:r>
        <w:t>of</w:t>
      </w:r>
      <w:r>
        <w:rPr>
          <w:spacing w:val="-10"/>
        </w:rPr>
        <w:t xml:space="preserve"> </w:t>
      </w:r>
      <w:r>
        <w:t>necessity</w:t>
      </w:r>
      <w:r>
        <w:rPr>
          <w:spacing w:val="-16"/>
        </w:rPr>
        <w:t xml:space="preserve"> </w:t>
      </w:r>
      <w:r>
        <w:t>must</w:t>
      </w:r>
      <w:r>
        <w:rPr>
          <w:spacing w:val="-13"/>
        </w:rPr>
        <w:t xml:space="preserve"> </w:t>
      </w:r>
      <w:r>
        <w:t>continue</w:t>
      </w:r>
      <w:r>
        <w:rPr>
          <w:spacing w:val="-13"/>
        </w:rPr>
        <w:t xml:space="preserve"> </w:t>
      </w:r>
      <w:r>
        <w:t>to</w:t>
      </w:r>
      <w:r>
        <w:rPr>
          <w:spacing w:val="-11"/>
        </w:rPr>
        <w:t xml:space="preserve"> </w:t>
      </w:r>
      <w:r>
        <w:t>have</w:t>
      </w:r>
      <w:r>
        <w:rPr>
          <w:spacing w:val="-11"/>
        </w:rPr>
        <w:t xml:space="preserve"> </w:t>
      </w:r>
      <w:r>
        <w:t>effect</w:t>
      </w:r>
      <w:r>
        <w:rPr>
          <w:spacing w:val="-10"/>
        </w:rPr>
        <w:t xml:space="preserve"> </w:t>
      </w:r>
      <w:r>
        <w:t>after</w:t>
      </w:r>
      <w:r>
        <w:rPr>
          <w:spacing w:val="-13"/>
        </w:rPr>
        <w:t xml:space="preserve"> </w:t>
      </w:r>
      <w:r>
        <w:t>such</w:t>
      </w:r>
      <w:r>
        <w:rPr>
          <w:spacing w:val="-16"/>
        </w:rPr>
        <w:t xml:space="preserve"> </w:t>
      </w:r>
      <w:r>
        <w:t>expiration or</w:t>
      </w:r>
      <w:r>
        <w:rPr>
          <w:spacing w:val="-6"/>
        </w:rPr>
        <w:t xml:space="preserve"> </w:t>
      </w:r>
      <w:r>
        <w:t>termination,</w:t>
      </w:r>
      <w:r>
        <w:rPr>
          <w:spacing w:val="-5"/>
        </w:rPr>
        <w:t xml:space="preserve"> </w:t>
      </w:r>
      <w:r>
        <w:t>notwithstanding</w:t>
      </w:r>
      <w:r>
        <w:rPr>
          <w:spacing w:val="-7"/>
        </w:rPr>
        <w:t xml:space="preserve"> </w:t>
      </w:r>
      <w:r>
        <w:t>that</w:t>
      </w:r>
      <w:r>
        <w:rPr>
          <w:spacing w:val="-8"/>
        </w:rPr>
        <w:t xml:space="preserve"> </w:t>
      </w:r>
      <w:r>
        <w:t>the</w:t>
      </w:r>
      <w:r>
        <w:rPr>
          <w:spacing w:val="-7"/>
        </w:rPr>
        <w:t xml:space="preserve"> </w:t>
      </w:r>
      <w:r>
        <w:t>clauses</w:t>
      </w:r>
      <w:r>
        <w:rPr>
          <w:spacing w:val="-9"/>
        </w:rPr>
        <w:t xml:space="preserve"> </w:t>
      </w:r>
      <w:r>
        <w:t>themselves</w:t>
      </w:r>
      <w:r>
        <w:rPr>
          <w:spacing w:val="-6"/>
        </w:rPr>
        <w:t xml:space="preserve"> </w:t>
      </w:r>
      <w:r>
        <w:t>do</w:t>
      </w:r>
      <w:r>
        <w:rPr>
          <w:spacing w:val="-7"/>
        </w:rPr>
        <w:t xml:space="preserve"> </w:t>
      </w:r>
      <w:r>
        <w:t>not</w:t>
      </w:r>
      <w:r>
        <w:rPr>
          <w:spacing w:val="-5"/>
        </w:rPr>
        <w:t xml:space="preserve"> </w:t>
      </w:r>
      <w:r>
        <w:t>expressly</w:t>
      </w:r>
      <w:r>
        <w:rPr>
          <w:spacing w:val="-8"/>
        </w:rPr>
        <w:t xml:space="preserve"> </w:t>
      </w:r>
      <w:r>
        <w:t>provide for</w:t>
      </w:r>
      <w:r>
        <w:rPr>
          <w:spacing w:val="-1"/>
        </w:rPr>
        <w:t xml:space="preserve"> </w:t>
      </w:r>
      <w:r>
        <w:t>this.</w:t>
      </w:r>
    </w:p>
    <w:p w14:paraId="0165AD23" w14:textId="77777777" w:rsidR="006B6319" w:rsidRDefault="006B6319">
      <w:pPr>
        <w:spacing w:before="8"/>
        <w:rPr>
          <w:sz w:val="20"/>
          <w:szCs w:val="20"/>
        </w:rPr>
      </w:pPr>
    </w:p>
    <w:p w14:paraId="34AFBB4F" w14:textId="77777777" w:rsidR="006B6319" w:rsidRDefault="001753AC">
      <w:pPr>
        <w:pStyle w:val="Heading1"/>
        <w:keepNext w:val="0"/>
        <w:keepLines w:val="0"/>
        <w:numPr>
          <w:ilvl w:val="0"/>
          <w:numId w:val="3"/>
        </w:numPr>
        <w:tabs>
          <w:tab w:val="left" w:pos="666"/>
        </w:tabs>
        <w:spacing w:before="0"/>
        <w:ind w:left="666" w:hanging="566"/>
      </w:pPr>
      <w:bookmarkStart w:id="5" w:name="_bookmark2"/>
      <w:bookmarkEnd w:id="5"/>
      <w:r>
        <w:rPr>
          <w:rFonts w:ascii="Arial" w:eastAsia="Arial" w:hAnsi="Arial" w:cs="Arial"/>
          <w:color w:val="auto"/>
          <w:sz w:val="22"/>
          <w:szCs w:val="22"/>
        </w:rPr>
        <w:t>INTRODUCTION</w:t>
      </w:r>
    </w:p>
    <w:p w14:paraId="54B18F63" w14:textId="77777777" w:rsidR="006B6319" w:rsidRDefault="006B6319">
      <w:pPr>
        <w:spacing w:before="1"/>
        <w:rPr>
          <w:b/>
          <w:bCs/>
          <w:sz w:val="32"/>
          <w:szCs w:val="32"/>
        </w:rPr>
      </w:pPr>
    </w:p>
    <w:p w14:paraId="3AD6B7AC" w14:textId="0F086E14" w:rsidR="006B6319" w:rsidRDefault="001753AC">
      <w:pPr>
        <w:numPr>
          <w:ilvl w:val="1"/>
          <w:numId w:val="3"/>
        </w:numPr>
        <w:tabs>
          <w:tab w:val="left" w:pos="952"/>
        </w:tabs>
        <w:spacing w:line="360" w:lineRule="auto"/>
        <w:ind w:left="952" w:right="436" w:hanging="852"/>
        <w:jc w:val="both"/>
      </w:pPr>
      <w:r>
        <w:t xml:space="preserve">PRASA approved the appointment of </w:t>
      </w:r>
      <w:r w:rsidR="00B65042">
        <w:t>…………………</w:t>
      </w:r>
      <w:r>
        <w:t xml:space="preserve"> for the </w:t>
      </w:r>
      <w:r w:rsidR="00645B04">
        <w:t xml:space="preserve">provision of </w:t>
      </w:r>
      <w:r w:rsidR="00B65042">
        <w:t xml:space="preserve">Capital </w:t>
      </w:r>
      <w:r w:rsidR="00645B04">
        <w:t xml:space="preserve">Asset Verification </w:t>
      </w:r>
      <w:r w:rsidR="00B65042">
        <w:t xml:space="preserve">and Management </w:t>
      </w:r>
      <w:r w:rsidR="00645B04">
        <w:t>services</w:t>
      </w:r>
      <w:r>
        <w:t xml:space="preserve"> on behalf of the PRASA Group.</w:t>
      </w:r>
    </w:p>
    <w:p w14:paraId="5A511674" w14:textId="77777777" w:rsidR="006B6319" w:rsidRDefault="006B6319">
      <w:pPr>
        <w:spacing w:before="9"/>
        <w:rPr>
          <w:sz w:val="20"/>
          <w:szCs w:val="20"/>
        </w:rPr>
      </w:pPr>
    </w:p>
    <w:p w14:paraId="73D7393A" w14:textId="77777777" w:rsidR="006B6319" w:rsidRDefault="001753AC">
      <w:pPr>
        <w:numPr>
          <w:ilvl w:val="1"/>
          <w:numId w:val="3"/>
        </w:numPr>
        <w:tabs>
          <w:tab w:val="left" w:pos="952"/>
        </w:tabs>
        <w:spacing w:before="1" w:line="360" w:lineRule="auto"/>
        <w:ind w:left="952" w:right="433" w:hanging="852"/>
        <w:jc w:val="both"/>
      </w:pPr>
      <w:r>
        <w:t>PRASA is appointing the CONTRACTOR to perform and render the Services to,</w:t>
      </w:r>
      <w:r>
        <w:rPr>
          <w:spacing w:val="-5"/>
        </w:rPr>
        <w:t xml:space="preserve"> </w:t>
      </w:r>
      <w:r>
        <w:t>for</w:t>
      </w:r>
      <w:r>
        <w:rPr>
          <w:spacing w:val="-6"/>
        </w:rPr>
        <w:t xml:space="preserve"> </w:t>
      </w:r>
      <w:r>
        <w:t>and</w:t>
      </w:r>
      <w:r>
        <w:rPr>
          <w:spacing w:val="-4"/>
        </w:rPr>
        <w:t xml:space="preserve"> </w:t>
      </w:r>
      <w:r>
        <w:t>on</w:t>
      </w:r>
      <w:r>
        <w:rPr>
          <w:spacing w:val="-7"/>
        </w:rPr>
        <w:t xml:space="preserve"> </w:t>
      </w:r>
      <w:r>
        <w:t>behalf of</w:t>
      </w:r>
      <w:r>
        <w:rPr>
          <w:spacing w:val="-3"/>
        </w:rPr>
        <w:t xml:space="preserve"> </w:t>
      </w:r>
      <w:r>
        <w:t>PRASA,</w:t>
      </w:r>
      <w:r>
        <w:rPr>
          <w:spacing w:val="-3"/>
        </w:rPr>
        <w:t xml:space="preserve"> </w:t>
      </w:r>
      <w:r>
        <w:t>based</w:t>
      </w:r>
      <w:r>
        <w:rPr>
          <w:spacing w:val="-4"/>
        </w:rPr>
        <w:t xml:space="preserve"> </w:t>
      </w:r>
      <w:r>
        <w:t>on</w:t>
      </w:r>
      <w:r>
        <w:rPr>
          <w:spacing w:val="-7"/>
        </w:rPr>
        <w:t xml:space="preserve"> </w:t>
      </w:r>
      <w:r>
        <w:t>the</w:t>
      </w:r>
      <w:r>
        <w:rPr>
          <w:spacing w:val="-4"/>
        </w:rPr>
        <w:t xml:space="preserve"> </w:t>
      </w:r>
      <w:r>
        <w:t>Services Schedule</w:t>
      </w:r>
      <w:r>
        <w:rPr>
          <w:spacing w:val="-4"/>
        </w:rPr>
        <w:t xml:space="preserve"> and Price and Payment Schedule (Annexure “A” and Annexure “B”) </w:t>
      </w:r>
      <w:r>
        <w:t>attached hereto and in accordance with the terms and conditions of this</w:t>
      </w:r>
      <w:r>
        <w:rPr>
          <w:spacing w:val="-18"/>
        </w:rPr>
        <w:t xml:space="preserve"> </w:t>
      </w:r>
      <w:r>
        <w:t>Agreement.</w:t>
      </w:r>
    </w:p>
    <w:p w14:paraId="22BB6527" w14:textId="77777777" w:rsidR="006B6319" w:rsidRDefault="006B6319">
      <w:pPr>
        <w:rPr>
          <w:sz w:val="20"/>
          <w:szCs w:val="20"/>
        </w:rPr>
      </w:pPr>
    </w:p>
    <w:p w14:paraId="0A243F0C" w14:textId="77777777" w:rsidR="006B6319" w:rsidRDefault="006B6319">
      <w:pPr>
        <w:spacing w:before="1"/>
        <w:rPr>
          <w:sz w:val="19"/>
          <w:szCs w:val="19"/>
        </w:rPr>
      </w:pPr>
    </w:p>
    <w:p w14:paraId="2B93537A" w14:textId="77777777" w:rsidR="006B6319" w:rsidRDefault="001753AC">
      <w:pPr>
        <w:pStyle w:val="Heading1"/>
        <w:keepNext w:val="0"/>
        <w:keepLines w:val="0"/>
        <w:numPr>
          <w:ilvl w:val="0"/>
          <w:numId w:val="3"/>
        </w:numPr>
        <w:tabs>
          <w:tab w:val="left" w:pos="666"/>
        </w:tabs>
        <w:spacing w:before="94"/>
        <w:ind w:left="666" w:hanging="566"/>
      </w:pPr>
      <w:bookmarkStart w:id="6" w:name="_bookmark3"/>
      <w:bookmarkEnd w:id="6"/>
      <w:r>
        <w:rPr>
          <w:rFonts w:ascii="Arial" w:eastAsia="Arial" w:hAnsi="Arial" w:cs="Arial"/>
          <w:color w:val="auto"/>
          <w:sz w:val="22"/>
          <w:szCs w:val="22"/>
        </w:rPr>
        <w:t>INCONSISTENCY</w:t>
      </w:r>
    </w:p>
    <w:p w14:paraId="4DF637ED" w14:textId="77777777" w:rsidR="006B6319" w:rsidRDefault="006B6319">
      <w:pPr>
        <w:spacing w:before="1"/>
        <w:rPr>
          <w:b/>
          <w:bCs/>
          <w:sz w:val="32"/>
          <w:szCs w:val="32"/>
        </w:rPr>
      </w:pPr>
    </w:p>
    <w:p w14:paraId="79CC594F" w14:textId="77777777" w:rsidR="006B6319" w:rsidRDefault="001753AC">
      <w:pPr>
        <w:numPr>
          <w:ilvl w:val="1"/>
          <w:numId w:val="3"/>
        </w:numPr>
        <w:tabs>
          <w:tab w:val="left" w:pos="952"/>
        </w:tabs>
        <w:spacing w:line="360" w:lineRule="auto"/>
        <w:ind w:left="952" w:right="433" w:hanging="852"/>
        <w:jc w:val="both"/>
      </w:pPr>
      <w:r>
        <w:t>The documents forming this Agreement are to be taken as mutually explanatory of one</w:t>
      </w:r>
      <w:r>
        <w:rPr>
          <w:spacing w:val="-9"/>
        </w:rPr>
        <w:t xml:space="preserve"> </w:t>
      </w:r>
      <w:r>
        <w:t>another.</w:t>
      </w:r>
      <w:r>
        <w:rPr>
          <w:spacing w:val="-10"/>
        </w:rPr>
        <w:t xml:space="preserve"> </w:t>
      </w:r>
      <w:r>
        <w:t>For</w:t>
      </w:r>
      <w:r>
        <w:rPr>
          <w:spacing w:val="-10"/>
        </w:rPr>
        <w:t xml:space="preserve"> </w:t>
      </w:r>
      <w:r>
        <w:t>the</w:t>
      </w:r>
      <w:r>
        <w:rPr>
          <w:spacing w:val="-12"/>
        </w:rPr>
        <w:t xml:space="preserve"> </w:t>
      </w:r>
      <w:r>
        <w:t>purposes</w:t>
      </w:r>
      <w:r>
        <w:rPr>
          <w:spacing w:val="-9"/>
        </w:rPr>
        <w:t xml:space="preserve"> </w:t>
      </w:r>
      <w:r>
        <w:t>of</w:t>
      </w:r>
      <w:r>
        <w:rPr>
          <w:spacing w:val="-8"/>
        </w:rPr>
        <w:t xml:space="preserve"> </w:t>
      </w:r>
      <w:r>
        <w:t>interpretation,</w:t>
      </w:r>
      <w:r>
        <w:rPr>
          <w:spacing w:val="-10"/>
        </w:rPr>
        <w:t xml:space="preserve"> </w:t>
      </w:r>
      <w:r>
        <w:t>the</w:t>
      </w:r>
      <w:r>
        <w:rPr>
          <w:spacing w:val="-9"/>
        </w:rPr>
        <w:t xml:space="preserve"> </w:t>
      </w:r>
      <w:r>
        <w:t>priority</w:t>
      </w:r>
      <w:r>
        <w:rPr>
          <w:spacing w:val="-11"/>
        </w:rPr>
        <w:t xml:space="preserve"> </w:t>
      </w:r>
      <w:r>
        <w:t>of</w:t>
      </w:r>
      <w:r>
        <w:rPr>
          <w:spacing w:val="-8"/>
        </w:rPr>
        <w:t xml:space="preserve"> </w:t>
      </w:r>
      <w:r>
        <w:t>the</w:t>
      </w:r>
      <w:r>
        <w:rPr>
          <w:spacing w:val="-9"/>
        </w:rPr>
        <w:t xml:space="preserve"> </w:t>
      </w:r>
      <w:r>
        <w:t>documents</w:t>
      </w:r>
      <w:r>
        <w:rPr>
          <w:spacing w:val="-8"/>
        </w:rPr>
        <w:t xml:space="preserve"> </w:t>
      </w:r>
      <w:r>
        <w:t>shall</w:t>
      </w:r>
      <w:r>
        <w:rPr>
          <w:spacing w:val="-10"/>
        </w:rPr>
        <w:t xml:space="preserve"> </w:t>
      </w:r>
      <w:r>
        <w:t>be in accordance with the following</w:t>
      </w:r>
      <w:r>
        <w:rPr>
          <w:spacing w:val="-3"/>
        </w:rPr>
        <w:t xml:space="preserve"> </w:t>
      </w:r>
      <w:r>
        <w:t>sequence:</w:t>
      </w:r>
    </w:p>
    <w:p w14:paraId="2F8B2037" w14:textId="77777777" w:rsidR="006B6319" w:rsidRDefault="006B6319">
      <w:pPr>
        <w:spacing w:before="9"/>
        <w:rPr>
          <w:sz w:val="20"/>
          <w:szCs w:val="20"/>
        </w:rPr>
      </w:pPr>
    </w:p>
    <w:p w14:paraId="075FA2D8" w14:textId="77777777" w:rsidR="006B6319" w:rsidRDefault="001753AC">
      <w:pPr>
        <w:numPr>
          <w:ilvl w:val="2"/>
          <w:numId w:val="3"/>
        </w:numPr>
        <w:tabs>
          <w:tab w:val="left" w:pos="1518"/>
        </w:tabs>
        <w:ind w:left="1518" w:hanging="1418"/>
        <w:jc w:val="both"/>
      </w:pPr>
      <w:r>
        <w:t>this Agreement and the annexures</w:t>
      </w:r>
      <w:r>
        <w:rPr>
          <w:spacing w:val="-6"/>
        </w:rPr>
        <w:t xml:space="preserve"> </w:t>
      </w:r>
      <w:proofErr w:type="gramStart"/>
      <w:r>
        <w:t>hereto;</w:t>
      </w:r>
      <w:proofErr w:type="gramEnd"/>
    </w:p>
    <w:p w14:paraId="7AF6E92B" w14:textId="77777777" w:rsidR="006B6319" w:rsidRDefault="006B6319">
      <w:pPr>
        <w:ind w:left="1518"/>
        <w:jc w:val="both"/>
      </w:pPr>
    </w:p>
    <w:p w14:paraId="16193B77" w14:textId="715B2FA1" w:rsidR="00CD69D3" w:rsidRDefault="00CD69D3" w:rsidP="00B65042">
      <w:pPr>
        <w:tabs>
          <w:tab w:val="left" w:pos="1518"/>
        </w:tabs>
        <w:ind w:left="1518"/>
        <w:jc w:val="both"/>
      </w:pPr>
    </w:p>
    <w:p w14:paraId="246AB8FB" w14:textId="77777777" w:rsidR="00CD69D3" w:rsidRDefault="00CD69D3" w:rsidP="00B65042">
      <w:pPr>
        <w:numPr>
          <w:ilvl w:val="2"/>
          <w:numId w:val="3"/>
        </w:numPr>
        <w:tabs>
          <w:tab w:val="left" w:pos="1518"/>
        </w:tabs>
        <w:ind w:left="142" w:hanging="142"/>
        <w:jc w:val="both"/>
      </w:pPr>
      <w:r>
        <w:t xml:space="preserve">the appointment </w:t>
      </w:r>
      <w:proofErr w:type="gramStart"/>
      <w:r>
        <w:t>letter;</w:t>
      </w:r>
      <w:proofErr w:type="gramEnd"/>
      <w:r>
        <w:t xml:space="preserve"> </w:t>
      </w:r>
    </w:p>
    <w:p w14:paraId="2D473506" w14:textId="77777777" w:rsidR="00CD69D3" w:rsidRDefault="00CD69D3" w:rsidP="00B65042">
      <w:pPr>
        <w:tabs>
          <w:tab w:val="left" w:pos="1518"/>
        </w:tabs>
        <w:jc w:val="both"/>
      </w:pPr>
    </w:p>
    <w:p w14:paraId="4E39AFC7" w14:textId="1FC9F7BB" w:rsidR="00CD69D3" w:rsidRDefault="00CD69D3" w:rsidP="00CD69D3">
      <w:pPr>
        <w:numPr>
          <w:ilvl w:val="2"/>
          <w:numId w:val="3"/>
        </w:numPr>
        <w:tabs>
          <w:tab w:val="left" w:pos="1518"/>
        </w:tabs>
        <w:jc w:val="both"/>
      </w:pPr>
      <w:r>
        <w:t>the CONTRACTOR’s acceptance</w:t>
      </w:r>
    </w:p>
    <w:p w14:paraId="01462A02" w14:textId="77777777" w:rsidR="006B6319" w:rsidRDefault="006B6319">
      <w:pPr>
        <w:ind w:left="952" w:hanging="852"/>
        <w:jc w:val="both"/>
      </w:pPr>
    </w:p>
    <w:p w14:paraId="7BC62FC4" w14:textId="523F2F1F" w:rsidR="006B6319" w:rsidRDefault="001753AC">
      <w:pPr>
        <w:numPr>
          <w:ilvl w:val="2"/>
          <w:numId w:val="3"/>
        </w:numPr>
        <w:tabs>
          <w:tab w:val="left" w:pos="1518"/>
        </w:tabs>
        <w:ind w:left="1518" w:hanging="1418"/>
        <w:jc w:val="both"/>
      </w:pPr>
      <w:bookmarkStart w:id="7" w:name="_Hlk115173584"/>
      <w:proofErr w:type="gramStart"/>
      <w:r w:rsidRPr="004D667C">
        <w:t>Contractor’s  Submission</w:t>
      </w:r>
      <w:proofErr w:type="gramEnd"/>
      <w:r w:rsidRPr="004D667C">
        <w:t xml:space="preserve"> Proposal;</w:t>
      </w:r>
    </w:p>
    <w:p w14:paraId="7D237660" w14:textId="77777777" w:rsidR="006B6319" w:rsidRDefault="006B6319">
      <w:pPr>
        <w:ind w:left="952" w:hanging="852"/>
        <w:jc w:val="both"/>
      </w:pPr>
    </w:p>
    <w:bookmarkEnd w:id="7"/>
    <w:p w14:paraId="54813623" w14:textId="77777777" w:rsidR="006B6319" w:rsidRDefault="001753AC">
      <w:pPr>
        <w:numPr>
          <w:ilvl w:val="2"/>
          <w:numId w:val="3"/>
        </w:numPr>
        <w:tabs>
          <w:tab w:val="left" w:pos="1518"/>
        </w:tabs>
        <w:ind w:left="1518" w:hanging="1418"/>
        <w:jc w:val="both"/>
      </w:pPr>
      <w:r>
        <w:lastRenderedPageBreak/>
        <w:t xml:space="preserve">Services </w:t>
      </w:r>
      <w:proofErr w:type="gramStart"/>
      <w:r>
        <w:t>Schedule;</w:t>
      </w:r>
      <w:proofErr w:type="gramEnd"/>
    </w:p>
    <w:p w14:paraId="7C06C0E4" w14:textId="77777777" w:rsidR="006B6319" w:rsidRDefault="006B6319">
      <w:pPr>
        <w:ind w:left="952" w:hanging="852"/>
        <w:jc w:val="both"/>
      </w:pPr>
    </w:p>
    <w:p w14:paraId="2A22E56A" w14:textId="3D167D56" w:rsidR="006B6319" w:rsidRDefault="001753AC">
      <w:pPr>
        <w:numPr>
          <w:ilvl w:val="2"/>
          <w:numId w:val="3"/>
        </w:numPr>
        <w:tabs>
          <w:tab w:val="left" w:pos="1518"/>
        </w:tabs>
        <w:ind w:left="1518" w:hanging="1418"/>
        <w:jc w:val="both"/>
      </w:pPr>
      <w:r>
        <w:t xml:space="preserve">Price and Payment </w:t>
      </w:r>
      <w:proofErr w:type="gramStart"/>
      <w:r>
        <w:t>Schedule;</w:t>
      </w:r>
      <w:proofErr w:type="gramEnd"/>
    </w:p>
    <w:p w14:paraId="22D3312C" w14:textId="77777777" w:rsidR="007A59C0" w:rsidRDefault="007A59C0" w:rsidP="00B65042">
      <w:pPr>
        <w:tabs>
          <w:tab w:val="left" w:pos="1518"/>
        </w:tabs>
        <w:ind w:left="1518"/>
        <w:jc w:val="both"/>
      </w:pPr>
    </w:p>
    <w:p w14:paraId="31F2BC93" w14:textId="64F10618" w:rsidR="007A59C0" w:rsidRDefault="007A59C0">
      <w:pPr>
        <w:numPr>
          <w:ilvl w:val="2"/>
          <w:numId w:val="3"/>
        </w:numPr>
        <w:tabs>
          <w:tab w:val="left" w:pos="1518"/>
        </w:tabs>
        <w:ind w:left="1518" w:hanging="1418"/>
        <w:jc w:val="both"/>
      </w:pPr>
      <w:r>
        <w:t>the RFP</w:t>
      </w:r>
    </w:p>
    <w:p w14:paraId="17C7CD48" w14:textId="77777777" w:rsidR="006B6319" w:rsidRDefault="006B6319">
      <w:pPr>
        <w:spacing w:before="10"/>
        <w:rPr>
          <w:sz w:val="31"/>
          <w:szCs w:val="31"/>
        </w:rPr>
      </w:pPr>
    </w:p>
    <w:p w14:paraId="47474F8E" w14:textId="6960BCB2" w:rsidR="006B6319" w:rsidRDefault="006B6319" w:rsidP="00B65042">
      <w:pPr>
        <w:tabs>
          <w:tab w:val="left" w:pos="1518"/>
        </w:tabs>
        <w:ind w:left="1518"/>
        <w:jc w:val="both"/>
      </w:pPr>
    </w:p>
    <w:p w14:paraId="15C3D16E" w14:textId="77777777" w:rsidR="006B6319" w:rsidRDefault="006B6319">
      <w:pPr>
        <w:spacing w:before="10"/>
        <w:rPr>
          <w:sz w:val="31"/>
          <w:szCs w:val="31"/>
        </w:rPr>
      </w:pPr>
    </w:p>
    <w:p w14:paraId="14463072" w14:textId="05528C80" w:rsidR="006B6319" w:rsidRDefault="001753AC" w:rsidP="00743DA9">
      <w:pPr>
        <w:pStyle w:val="ListParagraph"/>
        <w:numPr>
          <w:ilvl w:val="1"/>
          <w:numId w:val="3"/>
        </w:numPr>
        <w:spacing w:line="360" w:lineRule="auto"/>
        <w:ind w:right="433"/>
        <w:jc w:val="both"/>
      </w:pPr>
      <w:proofErr w:type="gramStart"/>
      <w:r>
        <w:t>In the event that</w:t>
      </w:r>
      <w:proofErr w:type="gramEnd"/>
      <w:r>
        <w:t xml:space="preserve"> there is any conflict between the terms, conditions and/or</w:t>
      </w:r>
      <w:r w:rsidRPr="00743DA9">
        <w:rPr>
          <w:spacing w:val="-43"/>
        </w:rPr>
        <w:t xml:space="preserve"> </w:t>
      </w:r>
      <w:r>
        <w:t xml:space="preserve">provisions of this Agreement and the aforementioned documents, the provisions of this Agreement shall prevail until such time as the Parties have resolved the matter and reached agreement thereon. </w:t>
      </w:r>
      <w:proofErr w:type="gramStart"/>
      <w:r>
        <w:t>In the event that</w:t>
      </w:r>
      <w:proofErr w:type="gramEnd"/>
      <w:r>
        <w:t xml:space="preserve"> the Parties fail to reach agreement on the terms, conditions and/or provisions as aforesaid, either Party shall be entitled to refer the matter to arbitration in terms of this Agreement or</w:t>
      </w:r>
      <w:r w:rsidR="00AD2C90">
        <w:t>, where urgent relief is sought,</w:t>
      </w:r>
      <w:r>
        <w:t xml:space="preserve"> approach a court of competent jurisdiction to resolve the</w:t>
      </w:r>
      <w:r w:rsidRPr="00743DA9">
        <w:rPr>
          <w:spacing w:val="-6"/>
        </w:rPr>
        <w:t xml:space="preserve"> </w:t>
      </w:r>
      <w:r>
        <w:t>conflict.</w:t>
      </w:r>
    </w:p>
    <w:p w14:paraId="265994C0" w14:textId="0F98C5B2" w:rsidR="00743DA9" w:rsidRDefault="00743DA9" w:rsidP="00743DA9">
      <w:pPr>
        <w:spacing w:line="360" w:lineRule="auto"/>
        <w:ind w:right="433"/>
        <w:jc w:val="both"/>
      </w:pPr>
    </w:p>
    <w:p w14:paraId="72E4E560" w14:textId="77777777" w:rsidR="00743DA9" w:rsidRDefault="00743DA9" w:rsidP="00743DA9">
      <w:pPr>
        <w:spacing w:line="360" w:lineRule="auto"/>
        <w:ind w:right="433"/>
        <w:jc w:val="both"/>
      </w:pPr>
    </w:p>
    <w:p w14:paraId="63BD43D4" w14:textId="77777777" w:rsidR="006B6319" w:rsidRDefault="006B6319">
      <w:pPr>
        <w:spacing w:before="8"/>
        <w:rPr>
          <w:sz w:val="20"/>
          <w:szCs w:val="20"/>
        </w:rPr>
      </w:pPr>
    </w:p>
    <w:p w14:paraId="6EE0019E" w14:textId="77777777" w:rsidR="006B6319" w:rsidRDefault="001753AC">
      <w:pPr>
        <w:pStyle w:val="Heading1"/>
        <w:keepNext w:val="0"/>
        <w:keepLines w:val="0"/>
        <w:numPr>
          <w:ilvl w:val="0"/>
          <w:numId w:val="3"/>
        </w:numPr>
        <w:tabs>
          <w:tab w:val="left" w:pos="666"/>
        </w:tabs>
        <w:spacing w:before="0"/>
        <w:ind w:left="666" w:hanging="566"/>
      </w:pPr>
      <w:bookmarkStart w:id="8" w:name="_bookmark4"/>
      <w:bookmarkEnd w:id="8"/>
      <w:r>
        <w:rPr>
          <w:rFonts w:ascii="Arial" w:eastAsia="Arial" w:hAnsi="Arial" w:cs="Arial"/>
          <w:color w:val="auto"/>
          <w:sz w:val="22"/>
          <w:szCs w:val="22"/>
        </w:rPr>
        <w:t>COMMENCEMENT AND DURATION</w:t>
      </w:r>
    </w:p>
    <w:p w14:paraId="22AAEFEE" w14:textId="77777777" w:rsidR="006B6319" w:rsidRDefault="006B6319">
      <w:pPr>
        <w:spacing w:before="1"/>
        <w:rPr>
          <w:b/>
          <w:bCs/>
          <w:sz w:val="32"/>
          <w:szCs w:val="32"/>
        </w:rPr>
      </w:pPr>
    </w:p>
    <w:p w14:paraId="12C335BC" w14:textId="721DE0AB" w:rsidR="006B6319" w:rsidRDefault="00633EFF">
      <w:pPr>
        <w:spacing w:line="360" w:lineRule="auto"/>
        <w:ind w:left="666" w:right="367"/>
        <w:jc w:val="both"/>
      </w:pPr>
      <w:r>
        <w:t>T</w:t>
      </w:r>
      <w:r w:rsidR="001753AC">
        <w:t>his Agreement shall be deemed to have commenced</w:t>
      </w:r>
      <w:r w:rsidR="001753AC">
        <w:rPr>
          <w:spacing w:val="-14"/>
        </w:rPr>
        <w:t xml:space="preserve"> </w:t>
      </w:r>
      <w:r w:rsidR="001753AC">
        <w:t>on</w:t>
      </w:r>
      <w:r w:rsidR="001753AC">
        <w:rPr>
          <w:spacing w:val="-19"/>
        </w:rPr>
        <w:t xml:space="preserve"> </w:t>
      </w:r>
      <w:r w:rsidR="001753AC">
        <w:t>the</w:t>
      </w:r>
      <w:r w:rsidR="001753AC">
        <w:rPr>
          <w:spacing w:val="-14"/>
        </w:rPr>
        <w:t xml:space="preserve"> </w:t>
      </w:r>
      <w:r w:rsidR="001753AC">
        <w:t>Effective</w:t>
      </w:r>
      <w:r w:rsidR="001753AC">
        <w:rPr>
          <w:spacing w:val="-13"/>
        </w:rPr>
        <w:t xml:space="preserve"> </w:t>
      </w:r>
      <w:r w:rsidR="001753AC">
        <w:t>Date</w:t>
      </w:r>
      <w:r w:rsidR="001753AC">
        <w:rPr>
          <w:spacing w:val="-13"/>
        </w:rPr>
        <w:t xml:space="preserve"> </w:t>
      </w:r>
      <w:r w:rsidR="001753AC">
        <w:t>and</w:t>
      </w:r>
      <w:r w:rsidR="001753AC">
        <w:rPr>
          <w:spacing w:val="-16"/>
        </w:rPr>
        <w:t xml:space="preserve"> </w:t>
      </w:r>
      <w:r w:rsidR="001753AC">
        <w:t>shall</w:t>
      </w:r>
      <w:r w:rsidR="001753AC">
        <w:rPr>
          <w:spacing w:val="-17"/>
        </w:rPr>
        <w:t xml:space="preserve"> </w:t>
      </w:r>
      <w:r w:rsidR="001753AC">
        <w:t>terminate</w:t>
      </w:r>
      <w:r w:rsidR="001753AC">
        <w:rPr>
          <w:spacing w:val="-13"/>
        </w:rPr>
        <w:t xml:space="preserve"> </w:t>
      </w:r>
      <w:r w:rsidR="001753AC">
        <w:t>at</w:t>
      </w:r>
      <w:r w:rsidR="001753AC">
        <w:rPr>
          <w:spacing w:val="-15"/>
        </w:rPr>
        <w:t xml:space="preserve"> </w:t>
      </w:r>
      <w:r w:rsidR="001753AC">
        <w:t>the</w:t>
      </w:r>
      <w:r w:rsidR="001753AC">
        <w:rPr>
          <w:spacing w:val="-16"/>
        </w:rPr>
        <w:t xml:space="preserve"> </w:t>
      </w:r>
      <w:r w:rsidR="001753AC">
        <w:t>end</w:t>
      </w:r>
      <w:r w:rsidR="001753AC">
        <w:rPr>
          <w:spacing w:val="-16"/>
        </w:rPr>
        <w:t xml:space="preserve"> </w:t>
      </w:r>
      <w:r w:rsidR="001753AC">
        <w:t>of</w:t>
      </w:r>
      <w:r w:rsidR="001753AC">
        <w:rPr>
          <w:spacing w:val="-12"/>
        </w:rPr>
        <w:t xml:space="preserve"> </w:t>
      </w:r>
      <w:r w:rsidR="001753AC">
        <w:t>the</w:t>
      </w:r>
      <w:r w:rsidR="001753AC">
        <w:rPr>
          <w:spacing w:val="-16"/>
        </w:rPr>
        <w:t xml:space="preserve"> </w:t>
      </w:r>
      <w:r w:rsidR="001753AC">
        <w:t>Completion</w:t>
      </w:r>
      <w:r w:rsidR="001753AC">
        <w:rPr>
          <w:spacing w:val="-13"/>
        </w:rPr>
        <w:t xml:space="preserve"> </w:t>
      </w:r>
      <w:r w:rsidR="001753AC">
        <w:t>Date.</w:t>
      </w:r>
    </w:p>
    <w:p w14:paraId="65F13095" w14:textId="77777777" w:rsidR="006B6319" w:rsidRDefault="006B6319">
      <w:pPr>
        <w:spacing w:before="9"/>
        <w:rPr>
          <w:sz w:val="20"/>
          <w:szCs w:val="20"/>
        </w:rPr>
      </w:pPr>
    </w:p>
    <w:p w14:paraId="70E1A250" w14:textId="77777777" w:rsidR="006B6319" w:rsidRDefault="001753AC">
      <w:pPr>
        <w:pStyle w:val="Heading1"/>
        <w:keepNext w:val="0"/>
        <w:keepLines w:val="0"/>
        <w:numPr>
          <w:ilvl w:val="0"/>
          <w:numId w:val="3"/>
        </w:numPr>
        <w:tabs>
          <w:tab w:val="left" w:pos="666"/>
        </w:tabs>
        <w:spacing w:before="1"/>
        <w:ind w:left="666" w:hanging="566"/>
      </w:pPr>
      <w:bookmarkStart w:id="9" w:name="_bookmark5"/>
      <w:bookmarkEnd w:id="9"/>
      <w:r>
        <w:rPr>
          <w:rFonts w:ascii="Arial" w:eastAsia="Arial" w:hAnsi="Arial" w:cs="Arial"/>
          <w:color w:val="auto"/>
          <w:sz w:val="22"/>
          <w:szCs w:val="22"/>
        </w:rPr>
        <w:t>REPRESENTATION AND WARRANTIES</w:t>
      </w:r>
    </w:p>
    <w:p w14:paraId="1B1CBD44" w14:textId="77777777" w:rsidR="006B6319" w:rsidRDefault="006B6319">
      <w:pPr>
        <w:spacing w:before="9"/>
        <w:rPr>
          <w:b/>
          <w:bCs/>
          <w:sz w:val="31"/>
          <w:szCs w:val="31"/>
        </w:rPr>
      </w:pPr>
    </w:p>
    <w:p w14:paraId="3895AA40" w14:textId="77777777" w:rsidR="006B6319" w:rsidRDefault="001753AC">
      <w:pPr>
        <w:numPr>
          <w:ilvl w:val="1"/>
          <w:numId w:val="3"/>
        </w:numPr>
        <w:tabs>
          <w:tab w:val="left" w:pos="952"/>
        </w:tabs>
        <w:ind w:left="952" w:hanging="852"/>
        <w:jc w:val="both"/>
      </w:pPr>
      <w:r>
        <w:rPr>
          <w:b/>
          <w:bCs/>
        </w:rPr>
        <w:t>CONTRACTOR</w:t>
      </w:r>
      <w:r>
        <w:rPr>
          <w:b/>
          <w:bCs/>
          <w:spacing w:val="-1"/>
        </w:rPr>
        <w:t xml:space="preserve"> </w:t>
      </w:r>
      <w:r>
        <w:rPr>
          <w:b/>
          <w:bCs/>
        </w:rPr>
        <w:t>Warranties</w:t>
      </w:r>
    </w:p>
    <w:p w14:paraId="60B13D34" w14:textId="77777777" w:rsidR="006B6319" w:rsidRDefault="006B6319">
      <w:pPr>
        <w:spacing w:before="1"/>
        <w:rPr>
          <w:b/>
          <w:bCs/>
          <w:sz w:val="32"/>
          <w:szCs w:val="32"/>
        </w:rPr>
      </w:pPr>
    </w:p>
    <w:p w14:paraId="0A85D992" w14:textId="77777777" w:rsidR="006B6319" w:rsidRDefault="001753AC">
      <w:pPr>
        <w:ind w:left="952"/>
      </w:pPr>
      <w:r>
        <w:t>The CONTRACTOR hereby warrants that:</w:t>
      </w:r>
    </w:p>
    <w:p w14:paraId="4BF87C2C" w14:textId="77777777" w:rsidR="006B6319" w:rsidRDefault="006B6319">
      <w:pPr>
        <w:spacing w:before="9"/>
        <w:rPr>
          <w:sz w:val="31"/>
          <w:szCs w:val="31"/>
        </w:rPr>
      </w:pPr>
    </w:p>
    <w:p w14:paraId="417C6DAB" w14:textId="77777777" w:rsidR="006B6319" w:rsidRDefault="001753AC">
      <w:pPr>
        <w:numPr>
          <w:ilvl w:val="2"/>
          <w:numId w:val="3"/>
        </w:numPr>
        <w:tabs>
          <w:tab w:val="left" w:pos="1518"/>
        </w:tabs>
        <w:spacing w:line="360" w:lineRule="auto"/>
        <w:ind w:left="1518" w:right="441" w:hanging="1418"/>
        <w:jc w:val="both"/>
      </w:pPr>
      <w:r>
        <w:t>its obligations under this Agreement are legal, valid, binding and enforceable against it, in accordance with the terms of this</w:t>
      </w:r>
      <w:r>
        <w:rPr>
          <w:spacing w:val="-10"/>
        </w:rPr>
        <w:t xml:space="preserve"> </w:t>
      </w:r>
      <w:proofErr w:type="gramStart"/>
      <w:r>
        <w:t>Agreement;</w:t>
      </w:r>
      <w:proofErr w:type="gramEnd"/>
    </w:p>
    <w:p w14:paraId="5D880A6B" w14:textId="77777777" w:rsidR="006B6319" w:rsidRDefault="006B6319">
      <w:pPr>
        <w:spacing w:before="4"/>
        <w:rPr>
          <w:sz w:val="19"/>
          <w:szCs w:val="19"/>
        </w:rPr>
      </w:pPr>
    </w:p>
    <w:p w14:paraId="470487C8" w14:textId="77777777" w:rsidR="006B6319" w:rsidRDefault="001753AC">
      <w:pPr>
        <w:numPr>
          <w:ilvl w:val="2"/>
          <w:numId w:val="3"/>
        </w:numPr>
        <w:tabs>
          <w:tab w:val="left" w:pos="1518"/>
        </w:tabs>
        <w:spacing w:before="94" w:line="360" w:lineRule="auto"/>
        <w:ind w:left="1518" w:right="436" w:hanging="1418"/>
        <w:jc w:val="both"/>
      </w:pPr>
      <w:r>
        <w:t>all</w:t>
      </w:r>
      <w:r>
        <w:rPr>
          <w:spacing w:val="-4"/>
        </w:rPr>
        <w:t xml:space="preserve"> </w:t>
      </w:r>
      <w:r>
        <w:t>information</w:t>
      </w:r>
      <w:r>
        <w:rPr>
          <w:spacing w:val="-3"/>
        </w:rPr>
        <w:t xml:space="preserve"> </w:t>
      </w:r>
      <w:r>
        <w:t>disclosed</w:t>
      </w:r>
      <w:r>
        <w:rPr>
          <w:spacing w:val="-5"/>
        </w:rPr>
        <w:t xml:space="preserve"> </w:t>
      </w:r>
      <w:r>
        <w:t>by</w:t>
      </w:r>
      <w:r>
        <w:rPr>
          <w:spacing w:val="-5"/>
        </w:rPr>
        <w:t xml:space="preserve"> </w:t>
      </w:r>
      <w:r>
        <w:t>or</w:t>
      </w:r>
      <w:r>
        <w:rPr>
          <w:spacing w:val="-2"/>
        </w:rPr>
        <w:t xml:space="preserve"> </w:t>
      </w:r>
      <w:r>
        <w:t>on</w:t>
      </w:r>
      <w:r>
        <w:rPr>
          <w:spacing w:val="-3"/>
        </w:rPr>
        <w:t xml:space="preserve"> </w:t>
      </w:r>
      <w:r>
        <w:t>behalf</w:t>
      </w:r>
      <w:r>
        <w:rPr>
          <w:spacing w:val="-2"/>
        </w:rPr>
        <w:t xml:space="preserve"> </w:t>
      </w:r>
      <w:r>
        <w:t>of</w:t>
      </w:r>
      <w:r>
        <w:rPr>
          <w:spacing w:val="-4"/>
        </w:rPr>
        <w:t xml:space="preserve"> </w:t>
      </w:r>
      <w:r>
        <w:t>the</w:t>
      </w:r>
      <w:r>
        <w:rPr>
          <w:spacing w:val="-3"/>
        </w:rPr>
        <w:t xml:space="preserve"> </w:t>
      </w:r>
      <w:r>
        <w:t>CONTRACTOR</w:t>
      </w:r>
      <w:r>
        <w:rPr>
          <w:spacing w:val="-2"/>
        </w:rPr>
        <w:t xml:space="preserve"> </w:t>
      </w:r>
      <w:r>
        <w:t>at</w:t>
      </w:r>
      <w:r>
        <w:rPr>
          <w:spacing w:val="-4"/>
        </w:rPr>
        <w:t xml:space="preserve"> </w:t>
      </w:r>
      <w:r>
        <w:t>any</w:t>
      </w:r>
      <w:r>
        <w:rPr>
          <w:spacing w:val="-5"/>
        </w:rPr>
        <w:t xml:space="preserve"> </w:t>
      </w:r>
      <w:r>
        <w:t>time</w:t>
      </w:r>
      <w:r>
        <w:rPr>
          <w:spacing w:val="-5"/>
        </w:rPr>
        <w:t xml:space="preserve"> </w:t>
      </w:r>
      <w:r>
        <w:t>up</w:t>
      </w:r>
      <w:r>
        <w:rPr>
          <w:spacing w:val="-6"/>
        </w:rPr>
        <w:t xml:space="preserve"> </w:t>
      </w:r>
      <w:r>
        <w:t>to</w:t>
      </w:r>
      <w:r>
        <w:rPr>
          <w:spacing w:val="-5"/>
        </w:rPr>
        <w:t xml:space="preserve"> </w:t>
      </w:r>
      <w:r>
        <w:t>the Signature</w:t>
      </w:r>
      <w:r>
        <w:rPr>
          <w:spacing w:val="-6"/>
        </w:rPr>
        <w:t xml:space="preserve"> </w:t>
      </w:r>
      <w:r>
        <w:t>Date</w:t>
      </w:r>
      <w:r>
        <w:rPr>
          <w:spacing w:val="-6"/>
        </w:rPr>
        <w:t xml:space="preserve"> </w:t>
      </w:r>
      <w:r>
        <w:t>and</w:t>
      </w:r>
      <w:r>
        <w:rPr>
          <w:spacing w:val="-6"/>
        </w:rPr>
        <w:t xml:space="preserve"> </w:t>
      </w:r>
      <w:r>
        <w:t>up</w:t>
      </w:r>
      <w:r>
        <w:rPr>
          <w:spacing w:val="-9"/>
        </w:rPr>
        <w:t xml:space="preserve"> </w:t>
      </w:r>
      <w:r>
        <w:t>to</w:t>
      </w:r>
      <w:r>
        <w:rPr>
          <w:spacing w:val="-9"/>
        </w:rPr>
        <w:t xml:space="preserve"> </w:t>
      </w:r>
      <w:r>
        <w:t>the</w:t>
      </w:r>
      <w:r>
        <w:rPr>
          <w:spacing w:val="-5"/>
        </w:rPr>
        <w:t xml:space="preserve"> </w:t>
      </w:r>
      <w:r>
        <w:t>Completion</w:t>
      </w:r>
      <w:r>
        <w:rPr>
          <w:spacing w:val="-6"/>
        </w:rPr>
        <w:t xml:space="preserve"> </w:t>
      </w:r>
      <w:r>
        <w:t>Date</w:t>
      </w:r>
      <w:r>
        <w:rPr>
          <w:spacing w:val="-8"/>
        </w:rPr>
        <w:t xml:space="preserve"> </w:t>
      </w:r>
      <w:r>
        <w:t>and,</w:t>
      </w:r>
      <w:r>
        <w:rPr>
          <w:spacing w:val="-5"/>
        </w:rPr>
        <w:t xml:space="preserve"> </w:t>
      </w:r>
      <w:r>
        <w:t>in</w:t>
      </w:r>
      <w:r>
        <w:rPr>
          <w:spacing w:val="-6"/>
        </w:rPr>
        <w:t xml:space="preserve"> </w:t>
      </w:r>
      <w:r>
        <w:t>particular,</w:t>
      </w:r>
      <w:r>
        <w:rPr>
          <w:spacing w:val="-5"/>
        </w:rPr>
        <w:t xml:space="preserve"> </w:t>
      </w:r>
      <w:r>
        <w:t>during</w:t>
      </w:r>
      <w:r>
        <w:rPr>
          <w:spacing w:val="-7"/>
        </w:rPr>
        <w:t xml:space="preserve"> </w:t>
      </w:r>
      <w:r>
        <w:t>the</w:t>
      </w:r>
      <w:r>
        <w:rPr>
          <w:spacing w:val="-6"/>
        </w:rPr>
        <w:t xml:space="preserve"> </w:t>
      </w:r>
      <w:r>
        <w:t>bid process preceding the award of this Agreement to the CONTRACTOR, is true, complete and accurate in all material respects and</w:t>
      </w:r>
      <w:r>
        <w:rPr>
          <w:spacing w:val="-45"/>
        </w:rPr>
        <w:t xml:space="preserve"> </w:t>
      </w:r>
      <w:r>
        <w:t>the CONTRACTOR is not aware of any material facts or circumstances not disclosed to PRASA which would, if disclosed, be likely to have an adverse effect on PRASA’s decision (acting reasonably) to award this Agreement to the CONTRACTOR</w:t>
      </w:r>
      <w:r>
        <w:rPr>
          <w:spacing w:val="-6"/>
        </w:rPr>
        <w:t xml:space="preserve"> </w:t>
      </w:r>
      <w:r>
        <w:t>;</w:t>
      </w:r>
    </w:p>
    <w:p w14:paraId="13D9E67D" w14:textId="77777777" w:rsidR="006B6319" w:rsidRDefault="006B6319">
      <w:pPr>
        <w:spacing w:before="8"/>
        <w:rPr>
          <w:sz w:val="20"/>
          <w:szCs w:val="20"/>
        </w:rPr>
      </w:pPr>
    </w:p>
    <w:p w14:paraId="296C134B" w14:textId="77777777" w:rsidR="006B6319" w:rsidRDefault="001753AC">
      <w:pPr>
        <w:numPr>
          <w:ilvl w:val="2"/>
          <w:numId w:val="3"/>
        </w:numPr>
        <w:tabs>
          <w:tab w:val="left" w:pos="1518"/>
        </w:tabs>
        <w:spacing w:line="360" w:lineRule="auto"/>
        <w:ind w:left="1518" w:right="434" w:hanging="1418"/>
        <w:jc w:val="both"/>
      </w:pPr>
      <w:r>
        <w:t>the execution and performance of this Agreement does not and will not contravene</w:t>
      </w:r>
      <w:r>
        <w:rPr>
          <w:spacing w:val="-16"/>
        </w:rPr>
        <w:t xml:space="preserve"> </w:t>
      </w:r>
      <w:r>
        <w:t>any</w:t>
      </w:r>
      <w:r>
        <w:rPr>
          <w:spacing w:val="-18"/>
        </w:rPr>
        <w:t xml:space="preserve"> </w:t>
      </w:r>
      <w:r>
        <w:t>provision</w:t>
      </w:r>
      <w:r>
        <w:rPr>
          <w:spacing w:val="-16"/>
        </w:rPr>
        <w:t xml:space="preserve"> </w:t>
      </w:r>
      <w:r>
        <w:t>of</w:t>
      </w:r>
      <w:r>
        <w:rPr>
          <w:spacing w:val="-15"/>
        </w:rPr>
        <w:t xml:space="preserve"> </w:t>
      </w:r>
      <w:r>
        <w:t>its</w:t>
      </w:r>
      <w:r>
        <w:rPr>
          <w:spacing w:val="-18"/>
        </w:rPr>
        <w:t xml:space="preserve"> </w:t>
      </w:r>
      <w:r>
        <w:t>constitutive</w:t>
      </w:r>
      <w:r>
        <w:rPr>
          <w:spacing w:val="-16"/>
        </w:rPr>
        <w:t xml:space="preserve"> </w:t>
      </w:r>
      <w:r>
        <w:t>documents</w:t>
      </w:r>
      <w:r>
        <w:rPr>
          <w:spacing w:val="-16"/>
        </w:rPr>
        <w:t xml:space="preserve"> </w:t>
      </w:r>
      <w:r>
        <w:t>as</w:t>
      </w:r>
      <w:r>
        <w:rPr>
          <w:spacing w:val="-19"/>
        </w:rPr>
        <w:t xml:space="preserve"> </w:t>
      </w:r>
      <w:r>
        <w:t>at</w:t>
      </w:r>
      <w:r>
        <w:rPr>
          <w:spacing w:val="-17"/>
        </w:rPr>
        <w:t xml:space="preserve"> </w:t>
      </w:r>
      <w:r>
        <w:t>the</w:t>
      </w:r>
      <w:r>
        <w:rPr>
          <w:spacing w:val="-19"/>
        </w:rPr>
        <w:t xml:space="preserve"> </w:t>
      </w:r>
      <w:r>
        <w:t>Signature</w:t>
      </w:r>
      <w:r>
        <w:rPr>
          <w:spacing w:val="-18"/>
        </w:rPr>
        <w:t xml:space="preserve"> </w:t>
      </w:r>
      <w:r>
        <w:t>Date, or any order or other decision of any Responsible Authority or arbitrator that is binding on the CONTRACTOR as at the Signature</w:t>
      </w:r>
      <w:r>
        <w:rPr>
          <w:spacing w:val="-7"/>
        </w:rPr>
        <w:t xml:space="preserve"> </w:t>
      </w:r>
      <w:proofErr w:type="gramStart"/>
      <w:r>
        <w:t>Date;</w:t>
      </w:r>
      <w:proofErr w:type="gramEnd"/>
    </w:p>
    <w:p w14:paraId="322CDB78" w14:textId="77777777" w:rsidR="006B6319" w:rsidRDefault="006B6319">
      <w:pPr>
        <w:rPr>
          <w:sz w:val="21"/>
          <w:szCs w:val="21"/>
        </w:rPr>
      </w:pPr>
    </w:p>
    <w:p w14:paraId="7DEC5F69" w14:textId="77777777" w:rsidR="006B6319" w:rsidRDefault="001753AC">
      <w:pPr>
        <w:numPr>
          <w:ilvl w:val="2"/>
          <w:numId w:val="3"/>
        </w:numPr>
        <w:tabs>
          <w:tab w:val="left" w:pos="1518"/>
        </w:tabs>
        <w:spacing w:line="360" w:lineRule="auto"/>
        <w:ind w:left="1518" w:right="437" w:hanging="1418"/>
        <w:jc w:val="both"/>
      </w:pPr>
      <w:r>
        <w:t>no litigation, arbitration, investigation or administrative proceeding is in progress as at the Signature Date or, to the best of the knowledge of the CONTRACTOR as at the Signature Date having made all reasonable enquiries, threatened against it which is likely to have a material adverse effect on the ability of the CONTRACTOR to undertake the</w:t>
      </w:r>
      <w:r>
        <w:rPr>
          <w:spacing w:val="-4"/>
        </w:rPr>
        <w:t xml:space="preserve"> </w:t>
      </w:r>
      <w:proofErr w:type="gramStart"/>
      <w:r>
        <w:t>Services;</w:t>
      </w:r>
      <w:proofErr w:type="gramEnd"/>
    </w:p>
    <w:p w14:paraId="701530A9" w14:textId="77777777" w:rsidR="006B6319" w:rsidRDefault="006B6319">
      <w:pPr>
        <w:spacing w:before="9"/>
        <w:rPr>
          <w:sz w:val="20"/>
          <w:szCs w:val="20"/>
        </w:rPr>
      </w:pPr>
    </w:p>
    <w:p w14:paraId="77F8A46C" w14:textId="77777777" w:rsidR="006B6319" w:rsidRDefault="001753AC">
      <w:pPr>
        <w:numPr>
          <w:ilvl w:val="2"/>
          <w:numId w:val="3"/>
        </w:numPr>
        <w:tabs>
          <w:tab w:val="left" w:pos="1518"/>
        </w:tabs>
        <w:spacing w:line="362" w:lineRule="auto"/>
        <w:ind w:left="1518" w:right="436" w:hanging="1418"/>
        <w:jc w:val="both"/>
      </w:pPr>
      <w:r>
        <w:t>the CONTRACTOR is not subject to any obligation, non-compliance with which is likely to have a material adverse effect on its ability to undertake the</w:t>
      </w:r>
      <w:r>
        <w:rPr>
          <w:spacing w:val="-23"/>
        </w:rPr>
        <w:t xml:space="preserve"> </w:t>
      </w:r>
      <w:proofErr w:type="gramStart"/>
      <w:r>
        <w:t>Services;</w:t>
      </w:r>
      <w:proofErr w:type="gramEnd"/>
    </w:p>
    <w:p w14:paraId="18C8CC22" w14:textId="77777777" w:rsidR="006B6319" w:rsidRDefault="006B6319">
      <w:pPr>
        <w:spacing w:before="7"/>
        <w:rPr>
          <w:sz w:val="20"/>
          <w:szCs w:val="20"/>
        </w:rPr>
      </w:pPr>
    </w:p>
    <w:p w14:paraId="6A4BE26E" w14:textId="77777777" w:rsidR="006B6319" w:rsidRDefault="001753AC">
      <w:pPr>
        <w:numPr>
          <w:ilvl w:val="2"/>
          <w:numId w:val="3"/>
        </w:numPr>
        <w:tabs>
          <w:tab w:val="left" w:pos="1518"/>
        </w:tabs>
        <w:spacing w:line="360" w:lineRule="auto"/>
        <w:ind w:left="1518" w:right="435" w:hanging="1418"/>
        <w:jc w:val="both"/>
      </w:pPr>
      <w:r>
        <w:t>no proceedings or any other steps have been taken or, to the best of the knowledge</w:t>
      </w:r>
      <w:r>
        <w:rPr>
          <w:spacing w:val="-7"/>
        </w:rPr>
        <w:t xml:space="preserve"> </w:t>
      </w:r>
      <w:r>
        <w:t>of</w:t>
      </w:r>
      <w:r>
        <w:rPr>
          <w:spacing w:val="-9"/>
        </w:rPr>
        <w:t xml:space="preserve"> </w:t>
      </w:r>
      <w:r>
        <w:t>the</w:t>
      </w:r>
      <w:r>
        <w:rPr>
          <w:spacing w:val="-10"/>
        </w:rPr>
        <w:t xml:space="preserve"> </w:t>
      </w:r>
      <w:r>
        <w:t>CONTRACTOR</w:t>
      </w:r>
      <w:r>
        <w:rPr>
          <w:spacing w:val="-6"/>
        </w:rPr>
        <w:t xml:space="preserve"> </w:t>
      </w:r>
      <w:r>
        <w:t>having</w:t>
      </w:r>
      <w:r>
        <w:rPr>
          <w:spacing w:val="-10"/>
        </w:rPr>
        <w:t xml:space="preserve"> </w:t>
      </w:r>
      <w:r>
        <w:t>made</w:t>
      </w:r>
      <w:r>
        <w:rPr>
          <w:spacing w:val="-7"/>
        </w:rPr>
        <w:t xml:space="preserve"> </w:t>
      </w:r>
      <w:r>
        <w:t>all</w:t>
      </w:r>
      <w:r>
        <w:rPr>
          <w:spacing w:val="-11"/>
        </w:rPr>
        <w:t xml:space="preserve"> </w:t>
      </w:r>
      <w:r>
        <w:t>reasonable</w:t>
      </w:r>
      <w:r>
        <w:rPr>
          <w:spacing w:val="-7"/>
        </w:rPr>
        <w:t xml:space="preserve"> </w:t>
      </w:r>
      <w:r>
        <w:t>enquiries,</w:t>
      </w:r>
      <w:r>
        <w:rPr>
          <w:spacing w:val="-9"/>
        </w:rPr>
        <w:t xml:space="preserve"> </w:t>
      </w:r>
      <w:r>
        <w:t>threatened for the winding-up or liquidation (whether voluntary or involuntary, provisional or final), business rescue (whether provisional or final) or deregistration of CONTRACTOR, or for the appointment of a liquidator, business rescue practitioner or similar officer over it or over any of its</w:t>
      </w:r>
      <w:r>
        <w:rPr>
          <w:spacing w:val="-4"/>
        </w:rPr>
        <w:t xml:space="preserve"> </w:t>
      </w:r>
      <w:proofErr w:type="gramStart"/>
      <w:r>
        <w:t>assets;</w:t>
      </w:r>
      <w:proofErr w:type="gramEnd"/>
    </w:p>
    <w:p w14:paraId="7C3A8AFF" w14:textId="77777777" w:rsidR="006B6319" w:rsidRDefault="006B6319">
      <w:pPr>
        <w:ind w:left="952" w:hanging="852"/>
        <w:jc w:val="both"/>
      </w:pPr>
    </w:p>
    <w:p w14:paraId="6CF34E32" w14:textId="77777777" w:rsidR="006B6319" w:rsidRDefault="001753AC">
      <w:pPr>
        <w:widowControl/>
        <w:numPr>
          <w:ilvl w:val="2"/>
          <w:numId w:val="3"/>
        </w:numPr>
        <w:tabs>
          <w:tab w:val="left" w:pos="1518"/>
        </w:tabs>
        <w:spacing w:before="240" w:after="120" w:line="360" w:lineRule="auto"/>
        <w:ind w:left="1518" w:hanging="1136"/>
        <w:jc w:val="both"/>
      </w:pPr>
      <w:bookmarkStart w:id="10" w:name="_Toc341854966"/>
      <w:bookmarkStart w:id="11" w:name="_Toc364316044"/>
      <w:r>
        <w:t xml:space="preserve">it has reviewed the technical requirements for the Services required by the PRASA in terms of this Agreement and shall advise PRASA on the most appropriate methods to fulfil such </w:t>
      </w:r>
      <w:proofErr w:type="gramStart"/>
      <w:r>
        <w:t>requirements;</w:t>
      </w:r>
      <w:bookmarkEnd w:id="10"/>
      <w:bookmarkEnd w:id="11"/>
      <w:proofErr w:type="gramEnd"/>
    </w:p>
    <w:p w14:paraId="4D0BD437" w14:textId="77777777" w:rsidR="006B6319" w:rsidRDefault="001753AC" w:rsidP="006D00FD">
      <w:pPr>
        <w:numPr>
          <w:ilvl w:val="2"/>
          <w:numId w:val="3"/>
        </w:numPr>
        <w:tabs>
          <w:tab w:val="left" w:pos="1518"/>
        </w:tabs>
        <w:spacing w:line="360" w:lineRule="auto"/>
        <w:ind w:left="1518" w:hanging="1136"/>
        <w:jc w:val="both"/>
      </w:pPr>
      <w:bookmarkStart w:id="12" w:name="_Toc341854967"/>
      <w:bookmarkStart w:id="13" w:name="_Toc364316045"/>
      <w:r>
        <w:t xml:space="preserve">it has the necessary skill and expertise to provide the Services on the terms set out in this Agreement as read together with the RFP, </w:t>
      </w:r>
      <w:r w:rsidRPr="004D667C">
        <w:t xml:space="preserve">Contractor’s RFP Submission Proposal, </w:t>
      </w:r>
      <w:r>
        <w:t xml:space="preserve">Services Schedule and Price and Payment </w:t>
      </w:r>
      <w:proofErr w:type="gramStart"/>
      <w:r>
        <w:t>Schedule;</w:t>
      </w:r>
      <w:proofErr w:type="gramEnd"/>
    </w:p>
    <w:p w14:paraId="59D92C27" w14:textId="77777777" w:rsidR="006B6319" w:rsidRDefault="001753AC" w:rsidP="00D87B6F">
      <w:pPr>
        <w:widowControl/>
        <w:numPr>
          <w:ilvl w:val="2"/>
          <w:numId w:val="3"/>
        </w:numPr>
        <w:tabs>
          <w:tab w:val="left" w:pos="1518"/>
        </w:tabs>
        <w:spacing w:before="240" w:after="120" w:line="360" w:lineRule="auto"/>
        <w:ind w:left="1518" w:hanging="1136"/>
        <w:jc w:val="both"/>
      </w:pPr>
      <w:bookmarkStart w:id="14" w:name="_Toc341854968"/>
      <w:bookmarkStart w:id="15" w:name="_Toc364316046"/>
      <w:bookmarkEnd w:id="12"/>
      <w:bookmarkEnd w:id="13"/>
      <w:r>
        <w:t xml:space="preserve">it represents and warrants that it will perform Services in a timely, competent and professional manner and in accordance with </w:t>
      </w:r>
      <w:bookmarkEnd w:id="14"/>
      <w:bookmarkEnd w:id="15"/>
      <w:r>
        <w:t xml:space="preserve">Good Industry </w:t>
      </w:r>
      <w:proofErr w:type="gramStart"/>
      <w:r>
        <w:t>Practice;</w:t>
      </w:r>
      <w:proofErr w:type="gramEnd"/>
    </w:p>
    <w:p w14:paraId="7B7FBCC4" w14:textId="77777777" w:rsidR="006B6319" w:rsidRDefault="001753AC" w:rsidP="00D87B6F">
      <w:pPr>
        <w:widowControl/>
        <w:numPr>
          <w:ilvl w:val="2"/>
          <w:numId w:val="3"/>
        </w:numPr>
        <w:tabs>
          <w:tab w:val="left" w:pos="1518"/>
        </w:tabs>
        <w:spacing w:before="240" w:after="120" w:line="360" w:lineRule="auto"/>
        <w:ind w:left="1518" w:hanging="1136"/>
        <w:jc w:val="both"/>
      </w:pPr>
      <w:bookmarkStart w:id="16" w:name="_Toc341854969"/>
      <w:bookmarkStart w:id="17" w:name="_Toc364316047"/>
      <w:r>
        <w:t xml:space="preserve">it will make available, among other things, suitable professional employees to perform the Services required and contemplated by the Parties under this </w:t>
      </w:r>
      <w:proofErr w:type="gramStart"/>
      <w:r>
        <w:t>Agreement;</w:t>
      </w:r>
      <w:proofErr w:type="gramEnd"/>
      <w:r>
        <w:t xml:space="preserve"> </w:t>
      </w:r>
      <w:bookmarkEnd w:id="16"/>
      <w:bookmarkEnd w:id="17"/>
    </w:p>
    <w:p w14:paraId="6E799AEB" w14:textId="77777777" w:rsidR="006B6319" w:rsidRDefault="006B6319" w:rsidP="006D00FD">
      <w:pPr>
        <w:spacing w:before="8" w:line="360" w:lineRule="auto"/>
        <w:jc w:val="both"/>
        <w:rPr>
          <w:sz w:val="20"/>
          <w:szCs w:val="20"/>
        </w:rPr>
      </w:pPr>
    </w:p>
    <w:p w14:paraId="4A3922FB" w14:textId="77777777" w:rsidR="006B6319" w:rsidRDefault="001753AC" w:rsidP="00D87B6F">
      <w:pPr>
        <w:numPr>
          <w:ilvl w:val="2"/>
          <w:numId w:val="3"/>
        </w:numPr>
        <w:tabs>
          <w:tab w:val="left" w:pos="1518"/>
        </w:tabs>
        <w:spacing w:line="360" w:lineRule="auto"/>
        <w:ind w:left="1518" w:right="437" w:hanging="1418"/>
        <w:jc w:val="both"/>
      </w:pPr>
      <w:r>
        <w:lastRenderedPageBreak/>
        <w:t xml:space="preserve">it will use reasonable care and skill in carrying out its obligations under this </w:t>
      </w:r>
      <w:proofErr w:type="gramStart"/>
      <w:r>
        <w:t>Agreement;</w:t>
      </w:r>
      <w:proofErr w:type="gramEnd"/>
    </w:p>
    <w:p w14:paraId="0CFFC989" w14:textId="77777777" w:rsidR="006B6319" w:rsidRDefault="006B6319" w:rsidP="006D00FD">
      <w:pPr>
        <w:spacing w:before="1" w:line="360" w:lineRule="auto"/>
        <w:jc w:val="both"/>
        <w:rPr>
          <w:sz w:val="21"/>
          <w:szCs w:val="21"/>
        </w:rPr>
      </w:pPr>
    </w:p>
    <w:p w14:paraId="4BE331C9" w14:textId="77777777" w:rsidR="006B6319" w:rsidRDefault="001753AC" w:rsidP="006D00FD">
      <w:pPr>
        <w:numPr>
          <w:ilvl w:val="2"/>
          <w:numId w:val="3"/>
        </w:numPr>
        <w:tabs>
          <w:tab w:val="left" w:pos="1518"/>
        </w:tabs>
        <w:spacing w:line="360" w:lineRule="auto"/>
        <w:ind w:left="1518" w:hanging="1418"/>
        <w:jc w:val="both"/>
      </w:pPr>
      <w:r>
        <w:t xml:space="preserve">it is not a Restricted </w:t>
      </w:r>
      <w:proofErr w:type="gramStart"/>
      <w:r>
        <w:t>Enterprise;</w:t>
      </w:r>
      <w:proofErr w:type="gramEnd"/>
    </w:p>
    <w:p w14:paraId="389BAC71" w14:textId="77777777" w:rsidR="006B6319" w:rsidRDefault="006B6319" w:rsidP="006D00FD">
      <w:pPr>
        <w:spacing w:before="4" w:line="360" w:lineRule="auto"/>
        <w:jc w:val="both"/>
        <w:rPr>
          <w:sz w:val="19"/>
          <w:szCs w:val="19"/>
        </w:rPr>
      </w:pPr>
    </w:p>
    <w:p w14:paraId="47333DB2" w14:textId="77777777" w:rsidR="006B6319" w:rsidRDefault="001753AC" w:rsidP="00D87B6F">
      <w:pPr>
        <w:numPr>
          <w:ilvl w:val="2"/>
          <w:numId w:val="3"/>
        </w:numPr>
        <w:tabs>
          <w:tab w:val="left" w:pos="1518"/>
        </w:tabs>
        <w:spacing w:before="94" w:line="360" w:lineRule="auto"/>
        <w:ind w:left="1518" w:right="436" w:hanging="1418"/>
        <w:jc w:val="both"/>
      </w:pPr>
      <w:r>
        <w:t>in being awarded its appointment under this Agreement, it did not engage, either directly or indirectly, or in any manner participate in the perpetration of a Corrupt Activities Act, Act 12 of 2004; and</w:t>
      </w:r>
    </w:p>
    <w:p w14:paraId="13D2BCEB" w14:textId="77777777" w:rsidR="006B6319" w:rsidRDefault="006B6319" w:rsidP="006D00FD">
      <w:pPr>
        <w:spacing w:before="9" w:line="360" w:lineRule="auto"/>
        <w:jc w:val="both"/>
        <w:rPr>
          <w:sz w:val="20"/>
          <w:szCs w:val="20"/>
        </w:rPr>
      </w:pPr>
    </w:p>
    <w:p w14:paraId="16A64263" w14:textId="77777777" w:rsidR="006B6319" w:rsidRDefault="001753AC" w:rsidP="006D00FD">
      <w:pPr>
        <w:numPr>
          <w:ilvl w:val="2"/>
          <w:numId w:val="3"/>
        </w:numPr>
        <w:tabs>
          <w:tab w:val="left" w:pos="1518"/>
        </w:tabs>
        <w:spacing w:line="360" w:lineRule="auto"/>
        <w:ind w:left="1518" w:hanging="1418"/>
        <w:jc w:val="both"/>
      </w:pPr>
      <w:r>
        <w:t>it has all the insurances required in its</w:t>
      </w:r>
      <w:r>
        <w:rPr>
          <w:spacing w:val="-6"/>
        </w:rPr>
        <w:t xml:space="preserve"> </w:t>
      </w:r>
      <w:r>
        <w:t>sector.</w:t>
      </w:r>
    </w:p>
    <w:p w14:paraId="034DA097" w14:textId="77777777" w:rsidR="006B6319" w:rsidRDefault="006B6319">
      <w:pPr>
        <w:spacing w:before="7"/>
        <w:rPr>
          <w:sz w:val="31"/>
          <w:szCs w:val="31"/>
        </w:rPr>
      </w:pPr>
    </w:p>
    <w:p w14:paraId="5416856A" w14:textId="77777777" w:rsidR="006B6319" w:rsidRDefault="001753AC">
      <w:pPr>
        <w:pStyle w:val="Heading1"/>
        <w:keepNext w:val="0"/>
        <w:keepLines w:val="0"/>
        <w:numPr>
          <w:ilvl w:val="1"/>
          <w:numId w:val="3"/>
        </w:numPr>
        <w:tabs>
          <w:tab w:val="left" w:pos="952"/>
        </w:tabs>
        <w:spacing w:before="0"/>
        <w:ind w:left="952" w:hanging="852"/>
      </w:pPr>
      <w:bookmarkStart w:id="18" w:name="_bookmark6"/>
      <w:bookmarkEnd w:id="18"/>
      <w:r>
        <w:rPr>
          <w:rFonts w:ascii="Arial" w:eastAsia="Arial" w:hAnsi="Arial" w:cs="Arial"/>
          <w:color w:val="auto"/>
          <w:sz w:val="22"/>
          <w:szCs w:val="22"/>
        </w:rPr>
        <w:t>PRASA</w:t>
      </w:r>
      <w:r>
        <w:rPr>
          <w:rFonts w:ascii="Arial" w:eastAsia="Arial" w:hAnsi="Arial" w:cs="Arial"/>
          <w:color w:val="auto"/>
          <w:spacing w:val="-7"/>
          <w:sz w:val="22"/>
          <w:szCs w:val="22"/>
        </w:rPr>
        <w:t xml:space="preserve"> </w:t>
      </w:r>
      <w:r>
        <w:rPr>
          <w:rFonts w:ascii="Arial" w:eastAsia="Arial" w:hAnsi="Arial" w:cs="Arial"/>
          <w:color w:val="auto"/>
          <w:sz w:val="22"/>
          <w:szCs w:val="22"/>
        </w:rPr>
        <w:t>WARRANTIES</w:t>
      </w:r>
    </w:p>
    <w:p w14:paraId="7F091510" w14:textId="77777777" w:rsidR="006B6319" w:rsidRDefault="006B6319">
      <w:pPr>
        <w:spacing w:before="1"/>
        <w:rPr>
          <w:b/>
          <w:bCs/>
          <w:sz w:val="32"/>
          <w:szCs w:val="32"/>
        </w:rPr>
      </w:pPr>
    </w:p>
    <w:p w14:paraId="1A7A0AB0" w14:textId="77777777" w:rsidR="006B6319" w:rsidRDefault="001753AC">
      <w:pPr>
        <w:ind w:left="952"/>
      </w:pPr>
      <w:r>
        <w:t>PRASA hereby warrants that:</w:t>
      </w:r>
    </w:p>
    <w:p w14:paraId="56F8CFC9" w14:textId="77777777" w:rsidR="006B6319" w:rsidRDefault="006B6319">
      <w:pPr>
        <w:spacing w:before="10"/>
        <w:rPr>
          <w:sz w:val="31"/>
          <w:szCs w:val="31"/>
        </w:rPr>
      </w:pPr>
    </w:p>
    <w:p w14:paraId="224847A9" w14:textId="77777777" w:rsidR="006B6319" w:rsidRDefault="001753AC">
      <w:pPr>
        <w:numPr>
          <w:ilvl w:val="2"/>
          <w:numId w:val="3"/>
        </w:numPr>
        <w:tabs>
          <w:tab w:val="left" w:pos="1518"/>
        </w:tabs>
        <w:spacing w:line="360" w:lineRule="auto"/>
        <w:ind w:left="1518" w:right="436" w:hanging="1418"/>
        <w:jc w:val="both"/>
      </w:pPr>
      <w:r>
        <w:t xml:space="preserve">it has taken all necessary actions to </w:t>
      </w:r>
      <w:proofErr w:type="spellStart"/>
      <w:r>
        <w:t>authorise</w:t>
      </w:r>
      <w:proofErr w:type="spellEnd"/>
      <w:r>
        <w:t xml:space="preserve"> its execution of and to fulfil its obligations under and in terms of this</w:t>
      </w:r>
      <w:r>
        <w:rPr>
          <w:spacing w:val="-1"/>
        </w:rPr>
        <w:t xml:space="preserve"> </w:t>
      </w:r>
      <w:proofErr w:type="gramStart"/>
      <w:r>
        <w:t>Agreement;</w:t>
      </w:r>
      <w:proofErr w:type="gramEnd"/>
    </w:p>
    <w:p w14:paraId="49F1D89D" w14:textId="77777777" w:rsidR="006B6319" w:rsidRDefault="006B6319">
      <w:pPr>
        <w:rPr>
          <w:sz w:val="21"/>
          <w:szCs w:val="21"/>
        </w:rPr>
      </w:pPr>
    </w:p>
    <w:p w14:paraId="5E0FDE0B" w14:textId="66D04D46" w:rsidR="006B6319" w:rsidRDefault="001753AC">
      <w:pPr>
        <w:numPr>
          <w:ilvl w:val="2"/>
          <w:numId w:val="3"/>
        </w:numPr>
        <w:tabs>
          <w:tab w:val="left" w:pos="1518"/>
        </w:tabs>
        <w:spacing w:line="360" w:lineRule="auto"/>
        <w:ind w:left="1518" w:right="439" w:hanging="1418"/>
        <w:jc w:val="both"/>
      </w:pPr>
      <w:r>
        <w:t>the execution and performance of this Agreement does not and will not contravene</w:t>
      </w:r>
      <w:r>
        <w:rPr>
          <w:spacing w:val="-16"/>
        </w:rPr>
        <w:t xml:space="preserve"> </w:t>
      </w:r>
      <w:r>
        <w:t>any</w:t>
      </w:r>
      <w:r w:rsidR="002539FB">
        <w:t xml:space="preserve"> </w:t>
      </w:r>
      <w:r w:rsidR="002539FB" w:rsidRPr="002539FB">
        <w:t>Applicable Law or policies relating to procurement</w:t>
      </w:r>
      <w:r w:rsidR="002539FB">
        <w:t>,</w:t>
      </w:r>
      <w:r>
        <w:rPr>
          <w:spacing w:val="-18"/>
        </w:rPr>
        <w:t xml:space="preserve"> </w:t>
      </w:r>
      <w:r>
        <w:t>provision</w:t>
      </w:r>
      <w:r>
        <w:rPr>
          <w:spacing w:val="-16"/>
        </w:rPr>
        <w:t xml:space="preserve"> </w:t>
      </w:r>
      <w:r>
        <w:t>of</w:t>
      </w:r>
      <w:r>
        <w:rPr>
          <w:spacing w:val="-15"/>
        </w:rPr>
        <w:t xml:space="preserve"> </w:t>
      </w:r>
      <w:r>
        <w:t>its</w:t>
      </w:r>
      <w:r>
        <w:rPr>
          <w:spacing w:val="-18"/>
        </w:rPr>
        <w:t xml:space="preserve"> </w:t>
      </w:r>
      <w:r>
        <w:t>constitutive</w:t>
      </w:r>
      <w:r>
        <w:rPr>
          <w:spacing w:val="-16"/>
        </w:rPr>
        <w:t xml:space="preserve"> </w:t>
      </w:r>
      <w:r>
        <w:t>documents</w:t>
      </w:r>
      <w:r>
        <w:rPr>
          <w:spacing w:val="-16"/>
        </w:rPr>
        <w:t xml:space="preserve"> </w:t>
      </w:r>
      <w:r>
        <w:t>as</w:t>
      </w:r>
      <w:r>
        <w:rPr>
          <w:spacing w:val="-19"/>
        </w:rPr>
        <w:t xml:space="preserve"> </w:t>
      </w:r>
      <w:r>
        <w:t>at</w:t>
      </w:r>
      <w:r>
        <w:rPr>
          <w:spacing w:val="-17"/>
        </w:rPr>
        <w:t xml:space="preserve"> </w:t>
      </w:r>
      <w:r>
        <w:t>the</w:t>
      </w:r>
      <w:r>
        <w:rPr>
          <w:spacing w:val="-19"/>
        </w:rPr>
        <w:t xml:space="preserve"> </w:t>
      </w:r>
      <w:r>
        <w:t>Signature</w:t>
      </w:r>
      <w:r>
        <w:rPr>
          <w:spacing w:val="-18"/>
        </w:rPr>
        <w:t xml:space="preserve"> </w:t>
      </w:r>
      <w:r>
        <w:t>Date, or any order or other decision of any Responsible Authority or arbitrator that is binding on PRASA as at the Signature</w:t>
      </w:r>
      <w:r>
        <w:rPr>
          <w:spacing w:val="-2"/>
        </w:rPr>
        <w:t xml:space="preserve"> </w:t>
      </w:r>
      <w:proofErr w:type="gramStart"/>
      <w:r>
        <w:t>Date;</w:t>
      </w:r>
      <w:proofErr w:type="gramEnd"/>
    </w:p>
    <w:p w14:paraId="21C63220" w14:textId="77777777" w:rsidR="006B6319" w:rsidRDefault="006B6319">
      <w:pPr>
        <w:spacing w:before="9"/>
        <w:rPr>
          <w:sz w:val="20"/>
          <w:szCs w:val="20"/>
        </w:rPr>
      </w:pPr>
    </w:p>
    <w:p w14:paraId="4B7DBF34" w14:textId="3F33E503" w:rsidR="006B6319" w:rsidRDefault="001753AC">
      <w:pPr>
        <w:numPr>
          <w:ilvl w:val="2"/>
          <w:numId w:val="3"/>
        </w:numPr>
        <w:tabs>
          <w:tab w:val="left" w:pos="1518"/>
        </w:tabs>
        <w:spacing w:line="360" w:lineRule="auto"/>
        <w:ind w:left="1518" w:right="438" w:hanging="1418"/>
        <w:jc w:val="both"/>
      </w:pPr>
      <w:r>
        <w:t xml:space="preserve">it is not subject to any obligation, non-compliance with which is likely to have a material adverse effect on its ability to perform its obligations in terms of this </w:t>
      </w:r>
      <w:proofErr w:type="gramStart"/>
      <w:r>
        <w:t>Agreement;</w:t>
      </w:r>
      <w:proofErr w:type="gramEnd"/>
      <w:r>
        <w:rPr>
          <w:spacing w:val="-2"/>
        </w:rPr>
        <w:t xml:space="preserve"> </w:t>
      </w:r>
    </w:p>
    <w:p w14:paraId="72C1A506" w14:textId="77777777" w:rsidR="00A27FF2" w:rsidRDefault="00A27FF2" w:rsidP="00B65042">
      <w:pPr>
        <w:pStyle w:val="ListParagraph"/>
      </w:pPr>
    </w:p>
    <w:p w14:paraId="2C39AFEF" w14:textId="77777777" w:rsidR="00D14E9F" w:rsidRDefault="00D14E9F" w:rsidP="00B65042">
      <w:pPr>
        <w:numPr>
          <w:ilvl w:val="2"/>
          <w:numId w:val="3"/>
        </w:numPr>
        <w:tabs>
          <w:tab w:val="left" w:pos="1518"/>
        </w:tabs>
        <w:spacing w:line="360" w:lineRule="auto"/>
        <w:ind w:left="1418" w:right="438" w:hanging="1418"/>
        <w:jc w:val="both"/>
      </w:pPr>
      <w:r>
        <w:t xml:space="preserve">It has obtained all necessary permits, licenses and approvals required by it for purposes of the execution of this </w:t>
      </w:r>
      <w:proofErr w:type="gramStart"/>
      <w:r>
        <w:t>Agreement;</w:t>
      </w:r>
      <w:proofErr w:type="gramEnd"/>
    </w:p>
    <w:p w14:paraId="3C1F2C81" w14:textId="77777777" w:rsidR="00D14E9F" w:rsidRDefault="00D14E9F" w:rsidP="00B65042">
      <w:pPr>
        <w:tabs>
          <w:tab w:val="left" w:pos="1518"/>
        </w:tabs>
        <w:spacing w:line="360" w:lineRule="auto"/>
        <w:ind w:right="438"/>
        <w:jc w:val="both"/>
      </w:pPr>
    </w:p>
    <w:p w14:paraId="74EAE78B" w14:textId="12FB320C" w:rsidR="00A27FF2" w:rsidRDefault="00D14E9F" w:rsidP="00B65042">
      <w:pPr>
        <w:numPr>
          <w:ilvl w:val="2"/>
          <w:numId w:val="3"/>
        </w:numPr>
        <w:tabs>
          <w:tab w:val="left" w:pos="1518"/>
        </w:tabs>
        <w:spacing w:line="360" w:lineRule="auto"/>
        <w:ind w:left="1418" w:right="438" w:hanging="1418"/>
        <w:jc w:val="both"/>
      </w:pPr>
      <w:r>
        <w:t>that no hazardous materials will be present at the place at which the Services will be performed; and</w:t>
      </w:r>
    </w:p>
    <w:p w14:paraId="321D15F8" w14:textId="77777777" w:rsidR="006B6319" w:rsidRDefault="006B6319">
      <w:pPr>
        <w:spacing w:before="10"/>
        <w:rPr>
          <w:sz w:val="20"/>
          <w:szCs w:val="20"/>
        </w:rPr>
      </w:pPr>
    </w:p>
    <w:p w14:paraId="20E08A09" w14:textId="77777777" w:rsidR="006B6319" w:rsidRDefault="001753AC">
      <w:pPr>
        <w:numPr>
          <w:ilvl w:val="2"/>
          <w:numId w:val="3"/>
        </w:numPr>
        <w:tabs>
          <w:tab w:val="left" w:pos="1518"/>
        </w:tabs>
        <w:spacing w:line="360" w:lineRule="auto"/>
        <w:ind w:left="1518" w:right="437" w:hanging="1418"/>
        <w:jc w:val="both"/>
      </w:pPr>
      <w:r>
        <w:t>its</w:t>
      </w:r>
      <w:r>
        <w:rPr>
          <w:spacing w:val="-14"/>
        </w:rPr>
        <w:t xml:space="preserve"> </w:t>
      </w:r>
      <w:r>
        <w:t>obligations</w:t>
      </w:r>
      <w:r>
        <w:rPr>
          <w:spacing w:val="-14"/>
        </w:rPr>
        <w:t xml:space="preserve"> </w:t>
      </w:r>
      <w:r>
        <w:t>under</w:t>
      </w:r>
      <w:r>
        <w:rPr>
          <w:spacing w:val="-12"/>
        </w:rPr>
        <w:t xml:space="preserve"> </w:t>
      </w:r>
      <w:r>
        <w:t>and</w:t>
      </w:r>
      <w:r>
        <w:rPr>
          <w:spacing w:val="-14"/>
        </w:rPr>
        <w:t xml:space="preserve"> </w:t>
      </w:r>
      <w:r>
        <w:t>in</w:t>
      </w:r>
      <w:r>
        <w:rPr>
          <w:spacing w:val="-14"/>
        </w:rPr>
        <w:t xml:space="preserve"> </w:t>
      </w:r>
      <w:r>
        <w:t>terms</w:t>
      </w:r>
      <w:r>
        <w:rPr>
          <w:spacing w:val="-14"/>
        </w:rPr>
        <w:t xml:space="preserve"> </w:t>
      </w:r>
      <w:r>
        <w:t>of</w:t>
      </w:r>
      <w:r>
        <w:rPr>
          <w:spacing w:val="-13"/>
        </w:rPr>
        <w:t xml:space="preserve"> </w:t>
      </w:r>
      <w:r>
        <w:t>this</w:t>
      </w:r>
      <w:r>
        <w:rPr>
          <w:spacing w:val="-14"/>
        </w:rPr>
        <w:t xml:space="preserve"> </w:t>
      </w:r>
      <w:r>
        <w:t>Agreement</w:t>
      </w:r>
      <w:r>
        <w:rPr>
          <w:spacing w:val="-13"/>
        </w:rPr>
        <w:t xml:space="preserve"> </w:t>
      </w:r>
      <w:r>
        <w:t>are</w:t>
      </w:r>
      <w:r>
        <w:rPr>
          <w:spacing w:val="-14"/>
        </w:rPr>
        <w:t xml:space="preserve"> </w:t>
      </w:r>
      <w:r>
        <w:t>legal,</w:t>
      </w:r>
      <w:r>
        <w:rPr>
          <w:spacing w:val="-13"/>
        </w:rPr>
        <w:t xml:space="preserve"> </w:t>
      </w:r>
      <w:r>
        <w:t>valid,</w:t>
      </w:r>
      <w:r>
        <w:rPr>
          <w:spacing w:val="-14"/>
        </w:rPr>
        <w:t xml:space="preserve"> </w:t>
      </w:r>
      <w:proofErr w:type="gramStart"/>
      <w:r>
        <w:t>binding</w:t>
      </w:r>
      <w:proofErr w:type="gramEnd"/>
      <w:r>
        <w:rPr>
          <w:spacing w:val="-14"/>
        </w:rPr>
        <w:t xml:space="preserve"> </w:t>
      </w:r>
      <w:r>
        <w:t>and enforceable against it, in accordance with the terms of this</w:t>
      </w:r>
      <w:r>
        <w:rPr>
          <w:spacing w:val="-11"/>
        </w:rPr>
        <w:t xml:space="preserve"> </w:t>
      </w:r>
      <w:r>
        <w:t>Agreement.</w:t>
      </w:r>
    </w:p>
    <w:p w14:paraId="611C44EC" w14:textId="77777777" w:rsidR="006B6319" w:rsidRDefault="006B6319">
      <w:pPr>
        <w:spacing w:before="9"/>
        <w:rPr>
          <w:sz w:val="20"/>
          <w:szCs w:val="20"/>
        </w:rPr>
      </w:pPr>
    </w:p>
    <w:p w14:paraId="148D00C8" w14:textId="77777777" w:rsidR="006B6319" w:rsidRDefault="001753AC">
      <w:pPr>
        <w:pStyle w:val="Heading1"/>
        <w:keepNext w:val="0"/>
        <w:keepLines w:val="0"/>
        <w:numPr>
          <w:ilvl w:val="0"/>
          <w:numId w:val="3"/>
        </w:numPr>
        <w:tabs>
          <w:tab w:val="left" w:pos="666"/>
        </w:tabs>
        <w:spacing w:before="1"/>
        <w:ind w:left="666" w:hanging="566"/>
      </w:pPr>
      <w:bookmarkStart w:id="19" w:name="_bookmark7"/>
      <w:bookmarkEnd w:id="19"/>
      <w:r>
        <w:rPr>
          <w:rFonts w:ascii="Arial" w:eastAsia="Arial" w:hAnsi="Arial" w:cs="Arial"/>
          <w:color w:val="auto"/>
          <w:sz w:val="22"/>
          <w:szCs w:val="22"/>
        </w:rPr>
        <w:t>CO-OPERATION</w:t>
      </w:r>
    </w:p>
    <w:p w14:paraId="0063B37B" w14:textId="77777777" w:rsidR="006B6319" w:rsidRDefault="006B6319">
      <w:pPr>
        <w:rPr>
          <w:b/>
          <w:bCs/>
          <w:sz w:val="32"/>
          <w:szCs w:val="32"/>
        </w:rPr>
      </w:pPr>
    </w:p>
    <w:p w14:paraId="0BE9195A" w14:textId="77777777" w:rsidR="006B6319" w:rsidRDefault="001753AC">
      <w:pPr>
        <w:spacing w:line="360" w:lineRule="auto"/>
        <w:ind w:left="666"/>
      </w:pPr>
      <w:r>
        <w:t>Each Party shall co-operate with the other in the exercise and performance of their respective rights and obligations in terms of this Agreement.</w:t>
      </w:r>
    </w:p>
    <w:p w14:paraId="087E56DC" w14:textId="77777777" w:rsidR="006B6319" w:rsidRDefault="006B6319">
      <w:pPr>
        <w:spacing w:before="7"/>
        <w:rPr>
          <w:sz w:val="20"/>
          <w:szCs w:val="20"/>
        </w:rPr>
      </w:pPr>
    </w:p>
    <w:p w14:paraId="71D6EA82" w14:textId="77777777" w:rsidR="006B6319" w:rsidRDefault="001753AC">
      <w:pPr>
        <w:pStyle w:val="Heading1"/>
        <w:keepNext w:val="0"/>
        <w:keepLines w:val="0"/>
        <w:numPr>
          <w:ilvl w:val="0"/>
          <w:numId w:val="3"/>
        </w:numPr>
        <w:tabs>
          <w:tab w:val="left" w:pos="666"/>
        </w:tabs>
        <w:spacing w:before="0"/>
        <w:ind w:left="666" w:hanging="566"/>
      </w:pPr>
      <w:bookmarkStart w:id="20" w:name="_bookmark8"/>
      <w:bookmarkEnd w:id="20"/>
      <w:r>
        <w:rPr>
          <w:rFonts w:ascii="Arial" w:eastAsia="Arial" w:hAnsi="Arial" w:cs="Arial"/>
          <w:color w:val="auto"/>
          <w:sz w:val="22"/>
          <w:szCs w:val="22"/>
        </w:rPr>
        <w:t>SERVICES</w:t>
      </w:r>
    </w:p>
    <w:p w14:paraId="5CEF81CD" w14:textId="77777777" w:rsidR="006B6319" w:rsidRDefault="006B6319">
      <w:pPr>
        <w:spacing w:before="1"/>
        <w:rPr>
          <w:b/>
          <w:bCs/>
          <w:sz w:val="32"/>
          <w:szCs w:val="32"/>
        </w:rPr>
      </w:pPr>
    </w:p>
    <w:p w14:paraId="6B538317" w14:textId="36929BF1" w:rsidR="006B6319" w:rsidRDefault="001753AC">
      <w:pPr>
        <w:numPr>
          <w:ilvl w:val="1"/>
          <w:numId w:val="3"/>
        </w:numPr>
        <w:tabs>
          <w:tab w:val="left" w:pos="952"/>
        </w:tabs>
        <w:spacing w:line="360" w:lineRule="auto"/>
        <w:ind w:left="952" w:right="436" w:hanging="852"/>
        <w:jc w:val="both"/>
      </w:pPr>
      <w:r>
        <w:t>The</w:t>
      </w:r>
      <w:r>
        <w:rPr>
          <w:spacing w:val="-9"/>
        </w:rPr>
        <w:t xml:space="preserve"> </w:t>
      </w:r>
      <w:r>
        <w:t>CONTRACTOR</w:t>
      </w:r>
      <w:r>
        <w:rPr>
          <w:spacing w:val="-8"/>
        </w:rPr>
        <w:t xml:space="preserve"> </w:t>
      </w:r>
      <w:r>
        <w:t>shall</w:t>
      </w:r>
      <w:r>
        <w:rPr>
          <w:spacing w:val="-10"/>
        </w:rPr>
        <w:t xml:space="preserve"> </w:t>
      </w:r>
      <w:r>
        <w:t>provide</w:t>
      </w:r>
      <w:r>
        <w:rPr>
          <w:spacing w:val="-9"/>
        </w:rPr>
        <w:t xml:space="preserve"> </w:t>
      </w:r>
      <w:r>
        <w:t>the</w:t>
      </w:r>
      <w:r>
        <w:rPr>
          <w:spacing w:val="-9"/>
        </w:rPr>
        <w:t xml:space="preserve"> </w:t>
      </w:r>
      <w:r>
        <w:t>Services</w:t>
      </w:r>
      <w:r>
        <w:rPr>
          <w:spacing w:val="-9"/>
        </w:rPr>
        <w:t xml:space="preserve"> </w:t>
      </w:r>
      <w:r>
        <w:t>in</w:t>
      </w:r>
      <w:r>
        <w:rPr>
          <w:spacing w:val="-9"/>
        </w:rPr>
        <w:t xml:space="preserve"> </w:t>
      </w:r>
      <w:r>
        <w:t>accordance</w:t>
      </w:r>
      <w:r>
        <w:rPr>
          <w:spacing w:val="-9"/>
        </w:rPr>
        <w:t xml:space="preserve"> </w:t>
      </w:r>
      <w:r>
        <w:t>with</w:t>
      </w:r>
      <w:r>
        <w:rPr>
          <w:spacing w:val="-9"/>
        </w:rPr>
        <w:t xml:space="preserve"> </w:t>
      </w:r>
      <w:r>
        <w:t>Good</w:t>
      </w:r>
      <w:r>
        <w:rPr>
          <w:spacing w:val="-9"/>
        </w:rPr>
        <w:t xml:space="preserve"> </w:t>
      </w:r>
      <w:r>
        <w:t>Industry</w:t>
      </w:r>
      <w:r>
        <w:rPr>
          <w:spacing w:val="-11"/>
        </w:rPr>
        <w:t xml:space="preserve"> </w:t>
      </w:r>
      <w:r>
        <w:t>Practice and the terms and conditions of this</w:t>
      </w:r>
      <w:r>
        <w:rPr>
          <w:spacing w:val="-2"/>
        </w:rPr>
        <w:t xml:space="preserve"> </w:t>
      </w:r>
      <w:r>
        <w:t>Agreement.</w:t>
      </w:r>
    </w:p>
    <w:p w14:paraId="5C9934E7" w14:textId="67504EBE" w:rsidR="006B6319" w:rsidRDefault="001753AC" w:rsidP="006D00FD">
      <w:pPr>
        <w:numPr>
          <w:ilvl w:val="1"/>
          <w:numId w:val="3"/>
        </w:numPr>
        <w:tabs>
          <w:tab w:val="left" w:pos="952"/>
        </w:tabs>
        <w:spacing w:line="360" w:lineRule="auto"/>
        <w:ind w:left="952" w:right="436" w:hanging="852"/>
        <w:jc w:val="both"/>
      </w:pPr>
      <w:r>
        <w:t xml:space="preserve">The CONTRACTOR shall provide PRASA with the </w:t>
      </w:r>
      <w:r w:rsidR="00090B3A">
        <w:t xml:space="preserve">Capital </w:t>
      </w:r>
      <w:r w:rsidR="00510FCB">
        <w:t>Asset Verification</w:t>
      </w:r>
      <w:r>
        <w:t xml:space="preserve"> </w:t>
      </w:r>
      <w:r w:rsidR="00090B3A">
        <w:t xml:space="preserve">and Management </w:t>
      </w:r>
      <w:r>
        <w:t>Services</w:t>
      </w:r>
      <w:r w:rsidR="00952BFB">
        <w:t>.</w:t>
      </w:r>
    </w:p>
    <w:p w14:paraId="7C8F62B9" w14:textId="77777777" w:rsidR="006B6319" w:rsidRDefault="001753AC">
      <w:pPr>
        <w:widowControl/>
        <w:numPr>
          <w:ilvl w:val="1"/>
          <w:numId w:val="3"/>
        </w:numPr>
        <w:tabs>
          <w:tab w:val="left" w:pos="952"/>
        </w:tabs>
        <w:spacing w:before="240" w:after="120" w:line="360" w:lineRule="auto"/>
        <w:ind w:left="952" w:right="356" w:hanging="852"/>
        <w:jc w:val="both"/>
      </w:pPr>
      <w:r>
        <w:t xml:space="preserve">The Parties shall </w:t>
      </w:r>
      <w:proofErr w:type="gramStart"/>
      <w:r>
        <w:t>enter into</w:t>
      </w:r>
      <w:proofErr w:type="gramEnd"/>
      <w:r>
        <w:t xml:space="preserve"> and agree to relevant Service Schedules in terms of which the services will be provided. A copy of the relevant Services Schedule is attached hereto marked as </w:t>
      </w:r>
      <w:r>
        <w:rPr>
          <w:b/>
          <w:bCs/>
        </w:rPr>
        <w:t>Annexure “A”.</w:t>
      </w:r>
    </w:p>
    <w:p w14:paraId="23CB4720" w14:textId="77777777" w:rsidR="006B6319" w:rsidRDefault="001753AC">
      <w:pPr>
        <w:numPr>
          <w:ilvl w:val="1"/>
          <w:numId w:val="3"/>
        </w:numPr>
        <w:tabs>
          <w:tab w:val="left" w:pos="952"/>
        </w:tabs>
        <w:spacing w:before="94" w:line="360" w:lineRule="auto"/>
        <w:ind w:left="952" w:right="435" w:hanging="852"/>
        <w:jc w:val="both"/>
      </w:pPr>
      <w:r>
        <w:t xml:space="preserve">PRASA expressly </w:t>
      </w:r>
      <w:proofErr w:type="spellStart"/>
      <w:r>
        <w:t>authorises</w:t>
      </w:r>
      <w:proofErr w:type="spellEnd"/>
      <w:r>
        <w:t xml:space="preserve"> the CONTRACTOR to provide and render the Services to, or</w:t>
      </w:r>
      <w:r>
        <w:rPr>
          <w:spacing w:val="-6"/>
        </w:rPr>
        <w:t xml:space="preserve"> </w:t>
      </w:r>
      <w:r>
        <w:t>and/or</w:t>
      </w:r>
      <w:r>
        <w:rPr>
          <w:spacing w:val="-5"/>
        </w:rPr>
        <w:t xml:space="preserve"> </w:t>
      </w:r>
      <w:r>
        <w:t>on</w:t>
      </w:r>
      <w:r>
        <w:rPr>
          <w:spacing w:val="-4"/>
        </w:rPr>
        <w:t xml:space="preserve"> </w:t>
      </w:r>
      <w:r>
        <w:t>behalf</w:t>
      </w:r>
      <w:r>
        <w:rPr>
          <w:spacing w:val="-3"/>
        </w:rPr>
        <w:t xml:space="preserve"> </w:t>
      </w:r>
      <w:r>
        <w:t>of</w:t>
      </w:r>
      <w:r>
        <w:rPr>
          <w:spacing w:val="-3"/>
        </w:rPr>
        <w:t xml:space="preserve"> </w:t>
      </w:r>
      <w:r>
        <w:t>PRASA</w:t>
      </w:r>
      <w:r>
        <w:rPr>
          <w:spacing w:val="-4"/>
        </w:rPr>
        <w:t xml:space="preserve"> </w:t>
      </w:r>
      <w:r>
        <w:t>as</w:t>
      </w:r>
      <w:r>
        <w:rPr>
          <w:spacing w:val="-4"/>
        </w:rPr>
        <w:t xml:space="preserve"> </w:t>
      </w:r>
      <w:r>
        <w:t>provided</w:t>
      </w:r>
      <w:r>
        <w:rPr>
          <w:spacing w:val="-6"/>
        </w:rPr>
        <w:t xml:space="preserve"> </w:t>
      </w:r>
      <w:r>
        <w:t>for</w:t>
      </w:r>
      <w:r>
        <w:rPr>
          <w:spacing w:val="-6"/>
        </w:rPr>
        <w:t xml:space="preserve"> </w:t>
      </w:r>
      <w:r>
        <w:t>under</w:t>
      </w:r>
      <w:r>
        <w:rPr>
          <w:spacing w:val="-3"/>
        </w:rPr>
        <w:t xml:space="preserve"> </w:t>
      </w:r>
      <w:r>
        <w:t>and</w:t>
      </w:r>
      <w:r>
        <w:rPr>
          <w:spacing w:val="-6"/>
        </w:rPr>
        <w:t xml:space="preserve"> </w:t>
      </w:r>
      <w:r>
        <w:t>in</w:t>
      </w:r>
      <w:r>
        <w:rPr>
          <w:spacing w:val="-6"/>
        </w:rPr>
        <w:t xml:space="preserve"> </w:t>
      </w:r>
      <w:r>
        <w:t>terms</w:t>
      </w:r>
      <w:r>
        <w:rPr>
          <w:spacing w:val="-6"/>
        </w:rPr>
        <w:t xml:space="preserve"> </w:t>
      </w:r>
      <w:r>
        <w:t>of</w:t>
      </w:r>
      <w:r>
        <w:rPr>
          <w:spacing w:val="-5"/>
        </w:rPr>
        <w:t xml:space="preserve"> </w:t>
      </w:r>
      <w:r>
        <w:t>this</w:t>
      </w:r>
      <w:r>
        <w:rPr>
          <w:spacing w:val="-4"/>
        </w:rPr>
        <w:t xml:space="preserve"> </w:t>
      </w:r>
      <w:r>
        <w:t>Agreement.</w:t>
      </w:r>
    </w:p>
    <w:p w14:paraId="48744A1A" w14:textId="77777777" w:rsidR="006B6319" w:rsidRDefault="006B6319">
      <w:pPr>
        <w:spacing w:before="9"/>
        <w:rPr>
          <w:sz w:val="20"/>
          <w:szCs w:val="20"/>
        </w:rPr>
      </w:pPr>
    </w:p>
    <w:p w14:paraId="5F3DED49" w14:textId="77777777" w:rsidR="006B6319" w:rsidRDefault="006B6319">
      <w:pPr>
        <w:spacing w:before="9"/>
        <w:rPr>
          <w:sz w:val="20"/>
          <w:szCs w:val="20"/>
        </w:rPr>
      </w:pPr>
    </w:p>
    <w:p w14:paraId="65C4FE1B" w14:textId="03392F89" w:rsidR="006B6319" w:rsidRDefault="001753AC">
      <w:pPr>
        <w:numPr>
          <w:ilvl w:val="1"/>
          <w:numId w:val="3"/>
        </w:numPr>
        <w:tabs>
          <w:tab w:val="left" w:pos="951"/>
        </w:tabs>
        <w:spacing w:line="360" w:lineRule="auto"/>
        <w:ind w:left="951" w:right="432" w:hanging="850"/>
        <w:jc w:val="both"/>
      </w:pPr>
      <w:r>
        <w:t>The Parties shall, as and when required by either of them, review the level of the Service provided</w:t>
      </w:r>
      <w:r>
        <w:rPr>
          <w:color w:val="FF0000"/>
        </w:rPr>
        <w:t xml:space="preserve"> </w:t>
      </w:r>
      <w:r>
        <w:t>and rendered by the CONTRACTOR to PRASA and, to the extent required,</w:t>
      </w:r>
      <w:r>
        <w:rPr>
          <w:spacing w:val="-10"/>
        </w:rPr>
        <w:t xml:space="preserve"> </w:t>
      </w:r>
      <w:r>
        <w:t>make</w:t>
      </w:r>
      <w:r>
        <w:rPr>
          <w:spacing w:val="-9"/>
        </w:rPr>
        <w:t xml:space="preserve"> </w:t>
      </w:r>
      <w:r>
        <w:t>any</w:t>
      </w:r>
      <w:r>
        <w:rPr>
          <w:spacing w:val="-8"/>
        </w:rPr>
        <w:t xml:space="preserve"> </w:t>
      </w:r>
      <w:r>
        <w:t>amendments</w:t>
      </w:r>
      <w:r>
        <w:rPr>
          <w:spacing w:val="-11"/>
        </w:rPr>
        <w:t xml:space="preserve"> </w:t>
      </w:r>
      <w:r>
        <w:t>thereto</w:t>
      </w:r>
      <w:r>
        <w:rPr>
          <w:spacing w:val="-9"/>
        </w:rPr>
        <w:t xml:space="preserve"> </w:t>
      </w:r>
      <w:r>
        <w:t>as</w:t>
      </w:r>
      <w:r>
        <w:rPr>
          <w:spacing w:val="-9"/>
        </w:rPr>
        <w:t xml:space="preserve"> </w:t>
      </w:r>
      <w:r>
        <w:t>agreed</w:t>
      </w:r>
      <w:r>
        <w:rPr>
          <w:spacing w:val="-7"/>
        </w:rPr>
        <w:t xml:space="preserve"> </w:t>
      </w:r>
      <w:r>
        <w:t>to</w:t>
      </w:r>
      <w:r>
        <w:rPr>
          <w:spacing w:val="-9"/>
        </w:rPr>
        <w:t xml:space="preserve"> </w:t>
      </w:r>
      <w:r>
        <w:t>between</w:t>
      </w:r>
      <w:r>
        <w:rPr>
          <w:spacing w:val="-6"/>
        </w:rPr>
        <w:t xml:space="preserve"> </w:t>
      </w:r>
      <w:r>
        <w:t>the</w:t>
      </w:r>
      <w:r>
        <w:rPr>
          <w:spacing w:val="-9"/>
        </w:rPr>
        <w:t xml:space="preserve"> </w:t>
      </w:r>
      <w:r>
        <w:t>Parties</w:t>
      </w:r>
      <w:r>
        <w:rPr>
          <w:spacing w:val="-6"/>
        </w:rPr>
        <w:t xml:space="preserve"> </w:t>
      </w:r>
      <w:r>
        <w:t>in</w:t>
      </w:r>
      <w:r>
        <w:rPr>
          <w:spacing w:val="-9"/>
        </w:rPr>
        <w:t xml:space="preserve"> </w:t>
      </w:r>
      <w:r>
        <w:t>writing.</w:t>
      </w:r>
    </w:p>
    <w:p w14:paraId="003D25D3" w14:textId="44E0CDC5" w:rsidR="003F6A81" w:rsidRDefault="003F6A81" w:rsidP="003F6A81">
      <w:pPr>
        <w:tabs>
          <w:tab w:val="left" w:pos="951"/>
        </w:tabs>
        <w:spacing w:line="360" w:lineRule="auto"/>
        <w:ind w:left="951" w:right="432"/>
        <w:jc w:val="both"/>
      </w:pPr>
    </w:p>
    <w:p w14:paraId="7F42C84B" w14:textId="77777777" w:rsidR="003F6A81" w:rsidRDefault="003F6A81" w:rsidP="003F6A81">
      <w:pPr>
        <w:tabs>
          <w:tab w:val="left" w:pos="951"/>
        </w:tabs>
        <w:spacing w:line="360" w:lineRule="auto"/>
        <w:ind w:left="951" w:right="432"/>
        <w:jc w:val="both"/>
      </w:pPr>
    </w:p>
    <w:p w14:paraId="515543EC" w14:textId="77777777" w:rsidR="006B6319" w:rsidRDefault="006B6319">
      <w:pPr>
        <w:spacing w:before="10"/>
        <w:rPr>
          <w:sz w:val="20"/>
          <w:szCs w:val="20"/>
        </w:rPr>
      </w:pPr>
    </w:p>
    <w:p w14:paraId="06BD4EC8" w14:textId="158B74C5" w:rsidR="006B6319" w:rsidRDefault="001753AC" w:rsidP="003F6A81">
      <w:pPr>
        <w:pStyle w:val="Heading1"/>
        <w:keepNext w:val="0"/>
        <w:keepLines w:val="0"/>
        <w:numPr>
          <w:ilvl w:val="0"/>
          <w:numId w:val="3"/>
        </w:numPr>
        <w:tabs>
          <w:tab w:val="left" w:pos="666"/>
        </w:tabs>
        <w:spacing w:before="0"/>
        <w:ind w:left="666" w:hanging="566"/>
      </w:pPr>
      <w:bookmarkStart w:id="21" w:name="_bookmark9"/>
      <w:bookmarkEnd w:id="21"/>
      <w:r>
        <w:rPr>
          <w:rFonts w:ascii="Arial" w:eastAsia="Arial" w:hAnsi="Arial" w:cs="Arial"/>
          <w:color w:val="auto"/>
          <w:sz w:val="22"/>
          <w:szCs w:val="22"/>
        </w:rPr>
        <w:t>MAINTENANCE AND WARRANTY</w:t>
      </w:r>
    </w:p>
    <w:p w14:paraId="220B6C41" w14:textId="77777777" w:rsidR="003F6A81" w:rsidRPr="003F6A81" w:rsidRDefault="003F6A81" w:rsidP="003F6A81"/>
    <w:p w14:paraId="2783F35F" w14:textId="44E57097" w:rsidR="006B6319" w:rsidRDefault="000F5335" w:rsidP="003F6A81">
      <w:pPr>
        <w:pStyle w:val="Heading1"/>
        <w:keepNext w:val="0"/>
        <w:keepLines w:val="0"/>
        <w:tabs>
          <w:tab w:val="left" w:pos="666"/>
        </w:tabs>
        <w:spacing w:before="0" w:line="360" w:lineRule="auto"/>
        <w:ind w:left="666" w:right="432"/>
        <w:jc w:val="both"/>
        <w:rPr>
          <w:rFonts w:ascii="Arial" w:eastAsia="Arial" w:hAnsi="Arial" w:cs="Arial"/>
          <w:b w:val="0"/>
          <w:bCs w:val="0"/>
          <w:color w:val="auto"/>
          <w:sz w:val="22"/>
          <w:szCs w:val="22"/>
        </w:rPr>
      </w:pPr>
      <w:r>
        <w:rPr>
          <w:rFonts w:ascii="Arial" w:eastAsia="Arial" w:hAnsi="Arial" w:cs="Arial"/>
          <w:b w:val="0"/>
          <w:bCs w:val="0"/>
          <w:color w:val="auto"/>
          <w:sz w:val="22"/>
          <w:szCs w:val="22"/>
        </w:rPr>
        <w:t>9.1</w:t>
      </w:r>
      <w:r w:rsidR="003F6A81">
        <w:rPr>
          <w:rFonts w:ascii="Arial" w:eastAsia="Arial" w:hAnsi="Arial" w:cs="Arial"/>
          <w:b w:val="0"/>
          <w:bCs w:val="0"/>
          <w:color w:val="auto"/>
          <w:sz w:val="22"/>
          <w:szCs w:val="22"/>
        </w:rPr>
        <w:tab/>
      </w:r>
      <w:r w:rsidR="001753AC">
        <w:rPr>
          <w:rFonts w:ascii="Arial" w:eastAsia="Arial" w:hAnsi="Arial" w:cs="Arial"/>
          <w:b w:val="0"/>
          <w:bCs w:val="0"/>
          <w:color w:val="auto"/>
          <w:sz w:val="22"/>
          <w:szCs w:val="22"/>
        </w:rPr>
        <w:t xml:space="preserve">Except as expressly stated in this </w:t>
      </w:r>
      <w:proofErr w:type="gramStart"/>
      <w:r w:rsidR="001753AC">
        <w:rPr>
          <w:rFonts w:ascii="Arial" w:eastAsia="Arial" w:hAnsi="Arial" w:cs="Arial"/>
          <w:b w:val="0"/>
          <w:bCs w:val="0"/>
          <w:color w:val="auto"/>
          <w:sz w:val="22"/>
          <w:szCs w:val="22"/>
        </w:rPr>
        <w:t>Agreement ,</w:t>
      </w:r>
      <w:proofErr w:type="gramEnd"/>
      <w:r w:rsidR="001753AC">
        <w:rPr>
          <w:rFonts w:ascii="Arial" w:eastAsia="Arial" w:hAnsi="Arial" w:cs="Arial"/>
          <w:b w:val="0"/>
          <w:bCs w:val="0"/>
          <w:color w:val="auto"/>
          <w:sz w:val="22"/>
          <w:szCs w:val="22"/>
        </w:rPr>
        <w:t xml:space="preserve"> CONTRACTOR gives no other warranties</w:t>
      </w:r>
      <w:r w:rsidR="00481D7E">
        <w:rPr>
          <w:rFonts w:ascii="Arial" w:eastAsia="Arial" w:hAnsi="Arial" w:cs="Arial"/>
          <w:b w:val="0"/>
          <w:bCs w:val="0"/>
          <w:color w:val="auto"/>
          <w:sz w:val="22"/>
          <w:szCs w:val="22"/>
        </w:rPr>
        <w:t>.</w:t>
      </w:r>
    </w:p>
    <w:p w14:paraId="3CFF1E83" w14:textId="77777777" w:rsidR="00974C6D" w:rsidRPr="00974C6D" w:rsidRDefault="00974C6D" w:rsidP="00B65042"/>
    <w:p w14:paraId="465AAA40" w14:textId="77777777" w:rsidR="001E189F" w:rsidRPr="001E189F" w:rsidRDefault="001E189F" w:rsidP="00B65042"/>
    <w:p w14:paraId="373BD71C" w14:textId="7291683C" w:rsidR="006B6319" w:rsidRDefault="001753AC">
      <w:pPr>
        <w:pStyle w:val="Heading1"/>
        <w:keepNext w:val="0"/>
        <w:keepLines w:val="0"/>
        <w:numPr>
          <w:ilvl w:val="0"/>
          <w:numId w:val="3"/>
        </w:numPr>
        <w:tabs>
          <w:tab w:val="left" w:pos="666"/>
        </w:tabs>
        <w:spacing w:before="0"/>
        <w:ind w:left="666" w:hanging="566"/>
      </w:pPr>
      <w:bookmarkStart w:id="22" w:name="_Ref123895574"/>
      <w:r>
        <w:rPr>
          <w:rFonts w:ascii="Arial" w:eastAsia="Arial" w:hAnsi="Arial" w:cs="Arial"/>
          <w:color w:val="auto"/>
          <w:sz w:val="22"/>
          <w:szCs w:val="22"/>
        </w:rPr>
        <w:t>PAYMENT</w:t>
      </w:r>
      <w:bookmarkEnd w:id="22"/>
    </w:p>
    <w:p w14:paraId="0DB81E53" w14:textId="77777777" w:rsidR="006B6319" w:rsidRDefault="006B6319">
      <w:pPr>
        <w:rPr>
          <w:b/>
          <w:bCs/>
          <w:sz w:val="32"/>
          <w:szCs w:val="32"/>
        </w:rPr>
      </w:pPr>
    </w:p>
    <w:p w14:paraId="6B6FFEC3" w14:textId="315D1F04" w:rsidR="006B6319" w:rsidRDefault="001753AC">
      <w:pPr>
        <w:numPr>
          <w:ilvl w:val="1"/>
          <w:numId w:val="3"/>
        </w:numPr>
        <w:tabs>
          <w:tab w:val="left" w:pos="952"/>
        </w:tabs>
        <w:spacing w:line="358" w:lineRule="auto"/>
        <w:ind w:left="952" w:right="434" w:hanging="852"/>
        <w:jc w:val="both"/>
      </w:pPr>
      <w:r>
        <w:t>Payments to the CONTRACTOR for Services performed and rendered</w:t>
      </w:r>
      <w:r w:rsidR="00C65BF1">
        <w:t>, standing time and delays accrued</w:t>
      </w:r>
      <w:r>
        <w:t xml:space="preserve"> shall be paid in accordance with the Price and Payment Schedule </w:t>
      </w:r>
      <w:r w:rsidR="004D667C">
        <w:t>(A</w:t>
      </w:r>
      <w:r w:rsidR="004D667C" w:rsidRPr="004D667C">
        <w:t>nnexure B)</w:t>
      </w:r>
    </w:p>
    <w:p w14:paraId="428D69EA" w14:textId="77777777" w:rsidR="006B6319" w:rsidRDefault="006B6319">
      <w:pPr>
        <w:spacing w:before="3"/>
        <w:rPr>
          <w:b/>
          <w:bCs/>
          <w:sz w:val="21"/>
          <w:szCs w:val="21"/>
        </w:rPr>
      </w:pPr>
    </w:p>
    <w:p w14:paraId="4624FF36" w14:textId="77777777" w:rsidR="006B6319" w:rsidRDefault="001753AC">
      <w:pPr>
        <w:numPr>
          <w:ilvl w:val="1"/>
          <w:numId w:val="3"/>
        </w:numPr>
        <w:tabs>
          <w:tab w:val="left" w:pos="952"/>
        </w:tabs>
        <w:spacing w:line="360" w:lineRule="auto"/>
        <w:ind w:left="952" w:right="436" w:hanging="852"/>
        <w:jc w:val="both"/>
      </w:pPr>
      <w:r>
        <w:t xml:space="preserve">Payment under this contract shall be made by PRASA to the CONTRACTOR’s bank </w:t>
      </w:r>
      <w:r>
        <w:lastRenderedPageBreak/>
        <w:t>account:</w:t>
      </w:r>
    </w:p>
    <w:p w14:paraId="145FA638" w14:textId="77777777" w:rsidR="006B6319" w:rsidRDefault="006B6319">
      <w:pPr>
        <w:spacing w:before="10"/>
        <w:rPr>
          <w:sz w:val="20"/>
          <w:szCs w:val="20"/>
        </w:rPr>
      </w:pPr>
    </w:p>
    <w:p w14:paraId="34785F87" w14:textId="704B151B" w:rsidR="006B6319" w:rsidRDefault="001753AC">
      <w:pPr>
        <w:tabs>
          <w:tab w:val="left" w:pos="2980"/>
          <w:tab w:val="left" w:pos="3700"/>
        </w:tabs>
        <w:spacing w:line="468" w:lineRule="auto"/>
        <w:ind w:left="952" w:right="2828"/>
      </w:pPr>
      <w:r>
        <w:t>Beneficiary</w:t>
      </w:r>
      <w:r>
        <w:rPr>
          <w:spacing w:val="-2"/>
        </w:rPr>
        <w:t xml:space="preserve"> </w:t>
      </w:r>
      <w:r>
        <w:t>Name</w:t>
      </w:r>
      <w:r>
        <w:tab/>
        <w:t>:</w:t>
      </w:r>
      <w:r w:rsidR="00F214A3">
        <w:t xml:space="preserve"> </w:t>
      </w:r>
      <w:r w:rsidR="00090B3A">
        <w:t>………………………</w:t>
      </w:r>
    </w:p>
    <w:p w14:paraId="08F585D4" w14:textId="74BAB5EE" w:rsidR="006B6319" w:rsidRDefault="001753AC">
      <w:pPr>
        <w:tabs>
          <w:tab w:val="left" w:pos="2980"/>
          <w:tab w:val="left" w:pos="3700"/>
        </w:tabs>
        <w:spacing w:line="468" w:lineRule="auto"/>
        <w:ind w:left="952" w:right="2828"/>
      </w:pPr>
      <w:r>
        <w:t>Bank name</w:t>
      </w:r>
      <w:r>
        <w:tab/>
        <w:t>:</w:t>
      </w:r>
      <w:r w:rsidR="00F214A3">
        <w:t xml:space="preserve"> </w:t>
      </w:r>
      <w:r w:rsidR="00090B3A">
        <w:t>……………………</w:t>
      </w:r>
      <w:proofErr w:type="gramStart"/>
      <w:r w:rsidR="00090B3A">
        <w:t>…..</w:t>
      </w:r>
      <w:proofErr w:type="gramEnd"/>
    </w:p>
    <w:p w14:paraId="4E1BC9F1" w14:textId="5FBDEE59" w:rsidR="006B6319" w:rsidRDefault="001753AC">
      <w:pPr>
        <w:tabs>
          <w:tab w:val="left" w:pos="2980"/>
          <w:tab w:val="left" w:pos="3700"/>
        </w:tabs>
        <w:spacing w:line="253" w:lineRule="atLeast"/>
        <w:ind w:left="952"/>
      </w:pPr>
      <w:r>
        <w:t>Branch Code</w:t>
      </w:r>
      <w:r>
        <w:tab/>
        <w:t>:</w:t>
      </w:r>
      <w:r w:rsidR="00F214A3">
        <w:t xml:space="preserve"> </w:t>
      </w:r>
      <w:r w:rsidR="00090B3A">
        <w:t>……………………….</w:t>
      </w:r>
    </w:p>
    <w:p w14:paraId="1B1EF7AC" w14:textId="1F8E6079" w:rsidR="006B6319" w:rsidRDefault="001753AC">
      <w:pPr>
        <w:tabs>
          <w:tab w:val="left" w:pos="2980"/>
        </w:tabs>
        <w:spacing w:before="239"/>
        <w:ind w:left="952"/>
      </w:pPr>
      <w:r>
        <w:t>Account no</w:t>
      </w:r>
      <w:r>
        <w:tab/>
        <w:t>:</w:t>
      </w:r>
      <w:r w:rsidR="00F214A3">
        <w:t xml:space="preserve"> </w:t>
      </w:r>
      <w:r w:rsidR="00090B3A">
        <w:t>……………………….</w:t>
      </w:r>
    </w:p>
    <w:p w14:paraId="0E104227" w14:textId="77777777" w:rsidR="006B6319" w:rsidRDefault="006B6319">
      <w:pPr>
        <w:spacing w:before="7"/>
        <w:rPr>
          <w:sz w:val="20"/>
          <w:szCs w:val="20"/>
        </w:rPr>
      </w:pPr>
    </w:p>
    <w:p w14:paraId="20C67C48" w14:textId="77777777" w:rsidR="006B6319" w:rsidRDefault="006B6319">
      <w:pPr>
        <w:ind w:left="952"/>
      </w:pPr>
    </w:p>
    <w:p w14:paraId="799A8CC7" w14:textId="77777777" w:rsidR="006B6319" w:rsidRDefault="006B6319">
      <w:pPr>
        <w:spacing w:before="9"/>
        <w:rPr>
          <w:sz w:val="20"/>
          <w:szCs w:val="20"/>
        </w:rPr>
      </w:pPr>
    </w:p>
    <w:p w14:paraId="39179818" w14:textId="77777777" w:rsidR="006B6319" w:rsidRDefault="001753AC">
      <w:pPr>
        <w:numPr>
          <w:ilvl w:val="1"/>
          <w:numId w:val="3"/>
        </w:numPr>
        <w:tabs>
          <w:tab w:val="left" w:pos="952"/>
        </w:tabs>
        <w:spacing w:line="360" w:lineRule="auto"/>
        <w:ind w:left="952" w:right="434" w:hanging="852"/>
        <w:jc w:val="both"/>
      </w:pPr>
      <w:r>
        <w:t xml:space="preserve">PRASA shall not make any payments into any bank account other that the bank account identified above. Any notices to change the information of the bank account above will take effect once it is duly issued and signed by an </w:t>
      </w:r>
      <w:proofErr w:type="spellStart"/>
      <w:r>
        <w:t>authorised</w:t>
      </w:r>
      <w:proofErr w:type="spellEnd"/>
      <w:r>
        <w:t xml:space="preserve"> representative of the CONTRACTOR or any other person so </w:t>
      </w:r>
      <w:proofErr w:type="spellStart"/>
      <w:r>
        <w:t>authorised</w:t>
      </w:r>
      <w:proofErr w:type="spellEnd"/>
      <w:r>
        <w:t xml:space="preserve"> in writing by the CONTRACTOR.</w:t>
      </w:r>
    </w:p>
    <w:p w14:paraId="5932967A" w14:textId="77777777" w:rsidR="006B6319" w:rsidRDefault="006B6319">
      <w:pPr>
        <w:spacing w:line="360" w:lineRule="auto"/>
        <w:ind w:left="952" w:right="434"/>
        <w:jc w:val="both"/>
      </w:pPr>
    </w:p>
    <w:p w14:paraId="04C3A449" w14:textId="77777777" w:rsidR="006B6319" w:rsidRDefault="001753AC">
      <w:pPr>
        <w:numPr>
          <w:ilvl w:val="1"/>
          <w:numId w:val="3"/>
        </w:numPr>
        <w:tabs>
          <w:tab w:val="left" w:pos="952"/>
        </w:tabs>
        <w:spacing w:line="360" w:lineRule="auto"/>
        <w:ind w:left="952" w:right="434" w:hanging="852"/>
        <w:jc w:val="both"/>
      </w:pPr>
      <w:r>
        <w:t>PRASA agrees to pay the CONTRACTOR for the as per the following terms:</w:t>
      </w:r>
    </w:p>
    <w:p w14:paraId="60822F74" w14:textId="77777777" w:rsidR="006B6319" w:rsidRDefault="006B6319">
      <w:pPr>
        <w:ind w:left="952" w:hanging="852"/>
        <w:jc w:val="both"/>
      </w:pPr>
    </w:p>
    <w:p w14:paraId="7D63520C" w14:textId="77777777" w:rsidR="006B6319" w:rsidRDefault="001753AC" w:rsidP="00B65042">
      <w:pPr>
        <w:numPr>
          <w:ilvl w:val="2"/>
          <w:numId w:val="3"/>
        </w:numPr>
        <w:tabs>
          <w:tab w:val="left" w:pos="1518"/>
        </w:tabs>
        <w:spacing w:line="360" w:lineRule="auto"/>
        <w:ind w:left="1518" w:right="434" w:hanging="1518"/>
        <w:jc w:val="both"/>
      </w:pPr>
      <w:r>
        <w:t xml:space="preserve">Payment will be </w:t>
      </w:r>
      <w:proofErr w:type="gramStart"/>
      <w:r>
        <w:t>effected</w:t>
      </w:r>
      <w:proofErr w:type="gramEnd"/>
      <w:r>
        <w:t xml:space="preserve"> following the submission of a valid invoice, accompanied by a detailed report for the services provided during the payment period;</w:t>
      </w:r>
    </w:p>
    <w:p w14:paraId="664F9F8D" w14:textId="77777777" w:rsidR="006B6319" w:rsidRDefault="006B6319">
      <w:pPr>
        <w:ind w:left="952" w:hanging="852"/>
        <w:jc w:val="both"/>
      </w:pPr>
    </w:p>
    <w:p w14:paraId="17A8D48B" w14:textId="77777777" w:rsidR="006B6319" w:rsidRDefault="001753AC" w:rsidP="00B65042">
      <w:pPr>
        <w:numPr>
          <w:ilvl w:val="2"/>
          <w:numId w:val="3"/>
        </w:numPr>
        <w:tabs>
          <w:tab w:val="left" w:pos="1518"/>
        </w:tabs>
        <w:spacing w:line="360" w:lineRule="auto"/>
        <w:ind w:left="1518" w:right="434" w:hanging="1518"/>
        <w:jc w:val="both"/>
      </w:pPr>
      <w:r>
        <w:t xml:space="preserve">PRASA delegated official shall confirm the services rendered for the payment and </w:t>
      </w:r>
      <w:proofErr w:type="spellStart"/>
      <w:r>
        <w:t>authorise</w:t>
      </w:r>
      <w:proofErr w:type="spellEnd"/>
      <w:r>
        <w:t xml:space="preserve"> payment only after such confirmation.</w:t>
      </w:r>
      <w:r>
        <w:rPr>
          <w:color w:val="1F497D"/>
          <w:sz w:val="21"/>
          <w:szCs w:val="21"/>
        </w:rPr>
        <w:t xml:space="preserve">  </w:t>
      </w:r>
    </w:p>
    <w:p w14:paraId="42EE96B0" w14:textId="77777777" w:rsidR="006B6319" w:rsidRDefault="006B6319">
      <w:pPr>
        <w:rPr>
          <w:sz w:val="21"/>
          <w:szCs w:val="21"/>
        </w:rPr>
      </w:pPr>
    </w:p>
    <w:p w14:paraId="5617AEA2" w14:textId="77777777" w:rsidR="006B6319" w:rsidRDefault="001753AC">
      <w:pPr>
        <w:numPr>
          <w:ilvl w:val="1"/>
          <w:numId w:val="3"/>
        </w:numPr>
        <w:tabs>
          <w:tab w:val="left" w:pos="952"/>
        </w:tabs>
        <w:ind w:left="952" w:hanging="852"/>
        <w:jc w:val="both"/>
      </w:pPr>
      <w:r>
        <w:t xml:space="preserve">PRASA shall </w:t>
      </w:r>
      <w:proofErr w:type="gramStart"/>
      <w:r>
        <w:t>effect</w:t>
      </w:r>
      <w:proofErr w:type="gramEnd"/>
      <w:r>
        <w:t xml:space="preserve"> payment:</w:t>
      </w:r>
    </w:p>
    <w:p w14:paraId="65936EBE" w14:textId="77777777" w:rsidR="006B6319" w:rsidRDefault="006B6319">
      <w:pPr>
        <w:rPr>
          <w:sz w:val="20"/>
          <w:szCs w:val="20"/>
        </w:rPr>
      </w:pPr>
    </w:p>
    <w:p w14:paraId="640C4C75" w14:textId="77777777" w:rsidR="006B6319" w:rsidRDefault="006B6319">
      <w:pPr>
        <w:spacing w:before="4"/>
        <w:rPr>
          <w:sz w:val="19"/>
          <w:szCs w:val="19"/>
        </w:rPr>
      </w:pPr>
    </w:p>
    <w:p w14:paraId="46DE11C0" w14:textId="77777777" w:rsidR="006B6319" w:rsidRDefault="001753AC">
      <w:pPr>
        <w:numPr>
          <w:ilvl w:val="2"/>
          <w:numId w:val="3"/>
        </w:numPr>
        <w:tabs>
          <w:tab w:val="left" w:pos="1518"/>
        </w:tabs>
        <w:spacing w:before="94" w:line="360" w:lineRule="auto"/>
        <w:ind w:left="1518" w:right="433" w:hanging="1418"/>
        <w:jc w:val="both"/>
      </w:pPr>
      <w:r>
        <w:t>30</w:t>
      </w:r>
      <w:r>
        <w:rPr>
          <w:spacing w:val="-9"/>
        </w:rPr>
        <w:t xml:space="preserve"> </w:t>
      </w:r>
      <w:r>
        <w:t>(thirty)</w:t>
      </w:r>
      <w:r>
        <w:rPr>
          <w:spacing w:val="-9"/>
        </w:rPr>
        <w:t xml:space="preserve"> </w:t>
      </w:r>
      <w:r>
        <w:t>days</w:t>
      </w:r>
      <w:r>
        <w:rPr>
          <w:spacing w:val="-9"/>
        </w:rPr>
        <w:t xml:space="preserve"> </w:t>
      </w:r>
      <w:r>
        <w:t>after</w:t>
      </w:r>
      <w:r>
        <w:rPr>
          <w:spacing w:val="-7"/>
        </w:rPr>
        <w:t xml:space="preserve"> </w:t>
      </w:r>
      <w:r>
        <w:t>submission</w:t>
      </w:r>
      <w:r>
        <w:rPr>
          <w:spacing w:val="-9"/>
        </w:rPr>
        <w:t xml:space="preserve"> </w:t>
      </w:r>
      <w:r>
        <w:t>of</w:t>
      </w:r>
      <w:r>
        <w:rPr>
          <w:spacing w:val="-9"/>
        </w:rPr>
        <w:t xml:space="preserve"> </w:t>
      </w:r>
      <w:r>
        <w:t>such</w:t>
      </w:r>
      <w:r>
        <w:rPr>
          <w:spacing w:val="-9"/>
        </w:rPr>
        <w:t xml:space="preserve"> </w:t>
      </w:r>
      <w:r>
        <w:t>invoice/s</w:t>
      </w:r>
      <w:r>
        <w:rPr>
          <w:spacing w:val="-11"/>
        </w:rPr>
        <w:t xml:space="preserve"> </w:t>
      </w:r>
      <w:r>
        <w:t>by</w:t>
      </w:r>
      <w:r>
        <w:rPr>
          <w:spacing w:val="-11"/>
        </w:rPr>
        <w:t xml:space="preserve"> </w:t>
      </w:r>
      <w:r>
        <w:t>the</w:t>
      </w:r>
      <w:r>
        <w:rPr>
          <w:spacing w:val="-9"/>
        </w:rPr>
        <w:t xml:space="preserve"> </w:t>
      </w:r>
      <w:r>
        <w:t>CONTRACTOR</w:t>
      </w:r>
      <w:r>
        <w:rPr>
          <w:spacing w:val="-10"/>
        </w:rPr>
        <w:t xml:space="preserve"> </w:t>
      </w:r>
      <w:r>
        <w:t>to</w:t>
      </w:r>
      <w:r>
        <w:rPr>
          <w:spacing w:val="-9"/>
        </w:rPr>
        <w:t xml:space="preserve"> </w:t>
      </w:r>
      <w:r>
        <w:t xml:space="preserve">PRASA, provided such invoices are not withdrawn by the CONTRACTOR under/in terms of query processes. For avoidance of doubt, payment shall be </w:t>
      </w:r>
      <w:proofErr w:type="gramStart"/>
      <w:r>
        <w:t>effected</w:t>
      </w:r>
      <w:proofErr w:type="gramEnd"/>
      <w:r>
        <w:t xml:space="preserve"> within 30 (thirty) days after submission of invoices which are not withdrawn by the CONTRACTOR;</w:t>
      </w:r>
      <w:r>
        <w:rPr>
          <w:spacing w:val="-2"/>
        </w:rPr>
        <w:t xml:space="preserve"> </w:t>
      </w:r>
      <w:r>
        <w:t>and</w:t>
      </w:r>
    </w:p>
    <w:p w14:paraId="505BC625" w14:textId="77777777" w:rsidR="006B6319" w:rsidRDefault="006B6319">
      <w:pPr>
        <w:spacing w:before="8"/>
        <w:rPr>
          <w:sz w:val="20"/>
          <w:szCs w:val="20"/>
        </w:rPr>
      </w:pPr>
    </w:p>
    <w:p w14:paraId="6BCD59A6" w14:textId="77777777" w:rsidR="006B6319" w:rsidRDefault="001753AC">
      <w:pPr>
        <w:numPr>
          <w:ilvl w:val="2"/>
          <w:numId w:val="3"/>
        </w:numPr>
        <w:tabs>
          <w:tab w:val="left" w:pos="1518"/>
        </w:tabs>
        <w:spacing w:line="360" w:lineRule="auto"/>
        <w:ind w:left="1518" w:right="433" w:hanging="1418"/>
        <w:jc w:val="both"/>
      </w:pPr>
      <w:r>
        <w:t>without withholding, deduction, counterclaim and/or sett-off of any nature whatsoever.</w:t>
      </w:r>
    </w:p>
    <w:p w14:paraId="3FF517D6" w14:textId="77777777" w:rsidR="006B6319" w:rsidRDefault="006B6319">
      <w:pPr>
        <w:spacing w:before="10"/>
        <w:rPr>
          <w:sz w:val="20"/>
          <w:szCs w:val="20"/>
        </w:rPr>
      </w:pPr>
    </w:p>
    <w:p w14:paraId="08B3815C" w14:textId="5C6D27D3" w:rsidR="006B6319" w:rsidRDefault="006B6319">
      <w:pPr>
        <w:spacing w:before="9"/>
        <w:rPr>
          <w:sz w:val="20"/>
          <w:szCs w:val="20"/>
        </w:rPr>
      </w:pPr>
    </w:p>
    <w:p w14:paraId="41E21191" w14:textId="77777777" w:rsidR="000A6ADD" w:rsidRPr="00537509" w:rsidRDefault="000A6ADD" w:rsidP="000A6ADD">
      <w:pPr>
        <w:pStyle w:val="ListParagraph"/>
        <w:numPr>
          <w:ilvl w:val="1"/>
          <w:numId w:val="3"/>
        </w:numPr>
        <w:tabs>
          <w:tab w:val="left" w:pos="952"/>
          <w:tab w:val="left" w:pos="953"/>
        </w:tabs>
        <w:autoSpaceDE w:val="0"/>
        <w:autoSpaceDN w:val="0"/>
        <w:spacing w:before="1"/>
        <w:contextualSpacing w:val="0"/>
        <w:jc w:val="both"/>
        <w:rPr>
          <w:sz w:val="32"/>
        </w:rPr>
      </w:pPr>
      <w:r>
        <w:t>Should any payment not be received by the due date for payment</w:t>
      </w:r>
      <w:r w:rsidRPr="00537509">
        <w:rPr>
          <w:spacing w:val="-11"/>
        </w:rPr>
        <w:t xml:space="preserve"> </w:t>
      </w:r>
      <w:r>
        <w:t xml:space="preserve">thereof: </w:t>
      </w:r>
    </w:p>
    <w:p w14:paraId="18C8B9BA" w14:textId="77777777" w:rsidR="000A6ADD" w:rsidRPr="00537509" w:rsidRDefault="000A6ADD" w:rsidP="000A6ADD">
      <w:pPr>
        <w:pStyle w:val="ListParagraph"/>
        <w:tabs>
          <w:tab w:val="left" w:pos="952"/>
          <w:tab w:val="left" w:pos="953"/>
        </w:tabs>
        <w:spacing w:before="1"/>
        <w:rPr>
          <w:sz w:val="32"/>
        </w:rPr>
      </w:pPr>
    </w:p>
    <w:p w14:paraId="6789C413" w14:textId="26F0FA06" w:rsidR="000A6ADD" w:rsidRDefault="000A6ADD" w:rsidP="00B65042">
      <w:pPr>
        <w:pStyle w:val="ListParagraph"/>
        <w:numPr>
          <w:ilvl w:val="2"/>
          <w:numId w:val="3"/>
        </w:numPr>
        <w:tabs>
          <w:tab w:val="left" w:pos="1518"/>
          <w:tab w:val="left" w:pos="1519"/>
        </w:tabs>
        <w:autoSpaceDE w:val="0"/>
        <w:autoSpaceDN w:val="0"/>
        <w:spacing w:line="360" w:lineRule="auto"/>
        <w:ind w:left="993" w:right="434" w:hanging="993"/>
        <w:contextualSpacing w:val="0"/>
        <w:jc w:val="both"/>
      </w:pPr>
      <w:r>
        <w:t>the CONTRACTOR shall inform PRASA thereof by way of notice sent by the CONTRACTOR to PRASA. In the event that the outstanding amount is not settled within 21 (</w:t>
      </w:r>
      <w:proofErr w:type="gramStart"/>
      <w:r>
        <w:t>twenty one</w:t>
      </w:r>
      <w:proofErr w:type="gramEnd"/>
      <w:r>
        <w:t>) days of such notice having been sent by the CONTRACTOR, such amount will bear interest at the prime rate of interest</w:t>
      </w:r>
      <w:r>
        <w:rPr>
          <w:spacing w:val="-5"/>
        </w:rPr>
        <w:t xml:space="preserve"> </w:t>
      </w:r>
      <w:r>
        <w:t>charged</w:t>
      </w:r>
      <w:r>
        <w:rPr>
          <w:spacing w:val="-7"/>
        </w:rPr>
        <w:t xml:space="preserve"> </w:t>
      </w:r>
      <w:r>
        <w:t>by</w:t>
      </w:r>
      <w:r>
        <w:rPr>
          <w:spacing w:val="-6"/>
        </w:rPr>
        <w:t xml:space="preserve"> </w:t>
      </w:r>
      <w:r>
        <w:t>the</w:t>
      </w:r>
      <w:r>
        <w:rPr>
          <w:spacing w:val="-4"/>
        </w:rPr>
        <w:t xml:space="preserve"> </w:t>
      </w:r>
      <w:r>
        <w:t>CONTRACTOR’s</w:t>
      </w:r>
      <w:r>
        <w:rPr>
          <w:spacing w:val="-4"/>
        </w:rPr>
        <w:t xml:space="preserve"> </w:t>
      </w:r>
      <w:r>
        <w:t>bankers</w:t>
      </w:r>
      <w:r>
        <w:rPr>
          <w:spacing w:val="-6"/>
        </w:rPr>
        <w:t xml:space="preserve"> </w:t>
      </w:r>
      <w:r>
        <w:t>from</w:t>
      </w:r>
      <w:r>
        <w:rPr>
          <w:spacing w:val="-5"/>
        </w:rPr>
        <w:t xml:space="preserve"> </w:t>
      </w:r>
      <w:r>
        <w:t>time</w:t>
      </w:r>
      <w:r>
        <w:rPr>
          <w:spacing w:val="-7"/>
        </w:rPr>
        <w:t xml:space="preserve"> </w:t>
      </w:r>
      <w:r>
        <w:t>to</w:t>
      </w:r>
      <w:r>
        <w:rPr>
          <w:spacing w:val="-4"/>
        </w:rPr>
        <w:t xml:space="preserve"> </w:t>
      </w:r>
      <w:r>
        <w:t>time,</w:t>
      </w:r>
      <w:r>
        <w:rPr>
          <w:spacing w:val="-7"/>
        </w:rPr>
        <w:t xml:space="preserve"> </w:t>
      </w:r>
      <w:r>
        <w:t>from</w:t>
      </w:r>
      <w:r>
        <w:rPr>
          <w:spacing w:val="-6"/>
        </w:rPr>
        <w:t xml:space="preserve"> </w:t>
      </w:r>
      <w:r>
        <w:t>the actual due date therefore up to and including the date of actual payment</w:t>
      </w:r>
      <w:r>
        <w:rPr>
          <w:spacing w:val="-13"/>
        </w:rPr>
        <w:t xml:space="preserve"> </w:t>
      </w:r>
      <w:r>
        <w:t>thereof;</w:t>
      </w:r>
    </w:p>
    <w:p w14:paraId="6D1AE0C6" w14:textId="53586A95" w:rsidR="00852DA9" w:rsidRDefault="00852DA9" w:rsidP="00B65042">
      <w:pPr>
        <w:pStyle w:val="ListParagraph"/>
        <w:spacing w:line="360" w:lineRule="auto"/>
        <w:ind w:left="0" w:right="434"/>
        <w:jc w:val="both"/>
      </w:pPr>
    </w:p>
    <w:p w14:paraId="6976516E" w14:textId="5E292FC7" w:rsidR="006B6319" w:rsidRDefault="001753AC" w:rsidP="00B65042">
      <w:pPr>
        <w:pStyle w:val="ListParagraph"/>
        <w:numPr>
          <w:ilvl w:val="1"/>
          <w:numId w:val="3"/>
        </w:numPr>
        <w:spacing w:line="360" w:lineRule="auto"/>
        <w:ind w:left="567" w:right="434" w:hanging="567"/>
        <w:jc w:val="both"/>
      </w:pPr>
      <w:r>
        <w:t>In the event that a relevant payment due by PRASA to the CONTRACTOR is not timeously made by PRASA, PRASA herewith indemnifies and undertakes to hold the CONTRACTOR harmless with regard to any and all direct costs, expenses, claims, damages, losses and/or demands the CONTRACTOR may suffer or incur (or may have suffered</w:t>
      </w:r>
      <w:r w:rsidRPr="003F6A81">
        <w:rPr>
          <w:spacing w:val="-7"/>
        </w:rPr>
        <w:t xml:space="preserve"> </w:t>
      </w:r>
      <w:r>
        <w:t>and/or</w:t>
      </w:r>
      <w:r w:rsidRPr="003F6A81">
        <w:rPr>
          <w:spacing w:val="-8"/>
        </w:rPr>
        <w:t xml:space="preserve"> </w:t>
      </w:r>
      <w:r>
        <w:t>incurred)</w:t>
      </w:r>
      <w:r w:rsidRPr="003F6A81">
        <w:rPr>
          <w:spacing w:val="-10"/>
        </w:rPr>
        <w:t xml:space="preserve"> </w:t>
      </w:r>
      <w:r>
        <w:t>with</w:t>
      </w:r>
      <w:r w:rsidRPr="003F6A81">
        <w:rPr>
          <w:spacing w:val="-6"/>
        </w:rPr>
        <w:t xml:space="preserve"> </w:t>
      </w:r>
      <w:r>
        <w:t>regard</w:t>
      </w:r>
      <w:r w:rsidRPr="003F6A81">
        <w:rPr>
          <w:spacing w:val="-9"/>
        </w:rPr>
        <w:t xml:space="preserve"> </w:t>
      </w:r>
      <w:r>
        <w:t>to</w:t>
      </w:r>
      <w:r w:rsidRPr="003F6A81">
        <w:rPr>
          <w:spacing w:val="-9"/>
        </w:rPr>
        <w:t xml:space="preserve"> </w:t>
      </w:r>
      <w:r>
        <w:t>delivery</w:t>
      </w:r>
      <w:r w:rsidRPr="003F6A81">
        <w:rPr>
          <w:spacing w:val="-8"/>
        </w:rPr>
        <w:t xml:space="preserve"> </w:t>
      </w:r>
      <w:r>
        <w:t>of</w:t>
      </w:r>
      <w:r w:rsidRPr="003F6A81">
        <w:rPr>
          <w:spacing w:val="-8"/>
        </w:rPr>
        <w:t xml:space="preserve"> </w:t>
      </w:r>
      <w:r>
        <w:t>any</w:t>
      </w:r>
      <w:r w:rsidRPr="003F6A81">
        <w:rPr>
          <w:spacing w:val="-8"/>
        </w:rPr>
        <w:t xml:space="preserve"> </w:t>
      </w:r>
      <w:r>
        <w:t>and</w:t>
      </w:r>
      <w:r w:rsidRPr="003F6A81">
        <w:rPr>
          <w:spacing w:val="-6"/>
        </w:rPr>
        <w:t xml:space="preserve"> </w:t>
      </w:r>
      <w:r>
        <w:t>all</w:t>
      </w:r>
      <w:r w:rsidRPr="003F6A81">
        <w:rPr>
          <w:spacing w:val="-7"/>
        </w:rPr>
        <w:t xml:space="preserve"> </w:t>
      </w:r>
      <w:r>
        <w:t>Services</w:t>
      </w:r>
      <w:r w:rsidRPr="003F6A81">
        <w:rPr>
          <w:spacing w:val="-6"/>
        </w:rPr>
        <w:t xml:space="preserve"> </w:t>
      </w:r>
      <w:r>
        <w:t>which</w:t>
      </w:r>
      <w:r w:rsidRPr="003F6A81">
        <w:rPr>
          <w:spacing w:val="-6"/>
        </w:rPr>
        <w:t xml:space="preserve"> </w:t>
      </w:r>
      <w:r>
        <w:t>cannot and/or</w:t>
      </w:r>
      <w:r w:rsidRPr="003F6A81">
        <w:rPr>
          <w:spacing w:val="-10"/>
        </w:rPr>
        <w:t xml:space="preserve"> </w:t>
      </w:r>
      <w:r>
        <w:t>does</w:t>
      </w:r>
      <w:r w:rsidRPr="003F6A81">
        <w:rPr>
          <w:spacing w:val="-11"/>
        </w:rPr>
        <w:t xml:space="preserve"> </w:t>
      </w:r>
      <w:r>
        <w:t>not</w:t>
      </w:r>
      <w:r w:rsidRPr="003F6A81">
        <w:rPr>
          <w:spacing w:val="-10"/>
        </w:rPr>
        <w:t xml:space="preserve"> </w:t>
      </w:r>
      <w:r>
        <w:t>proceed,</w:t>
      </w:r>
      <w:r w:rsidRPr="003F6A81">
        <w:rPr>
          <w:spacing w:val="-10"/>
        </w:rPr>
        <w:t xml:space="preserve"> </w:t>
      </w:r>
      <w:r>
        <w:t>and/or</w:t>
      </w:r>
      <w:r w:rsidRPr="003F6A81">
        <w:rPr>
          <w:spacing w:val="-10"/>
        </w:rPr>
        <w:t xml:space="preserve"> </w:t>
      </w:r>
      <w:r>
        <w:t>which</w:t>
      </w:r>
      <w:r w:rsidRPr="003F6A81">
        <w:rPr>
          <w:spacing w:val="-9"/>
        </w:rPr>
        <w:t xml:space="preserve"> </w:t>
      </w:r>
      <w:r>
        <w:t>is</w:t>
      </w:r>
      <w:r w:rsidRPr="003F6A81">
        <w:rPr>
          <w:spacing w:val="-11"/>
        </w:rPr>
        <w:t xml:space="preserve"> </w:t>
      </w:r>
      <w:r>
        <w:t>terminated,</w:t>
      </w:r>
      <w:r w:rsidRPr="003F6A81">
        <w:rPr>
          <w:spacing w:val="-10"/>
        </w:rPr>
        <w:t xml:space="preserve"> </w:t>
      </w:r>
      <w:r>
        <w:t>as</w:t>
      </w:r>
      <w:r w:rsidRPr="003F6A81">
        <w:rPr>
          <w:spacing w:val="-11"/>
        </w:rPr>
        <w:t xml:space="preserve"> </w:t>
      </w:r>
      <w:r>
        <w:t>a</w:t>
      </w:r>
      <w:r w:rsidRPr="003F6A81">
        <w:rPr>
          <w:spacing w:val="-11"/>
        </w:rPr>
        <w:t xml:space="preserve"> </w:t>
      </w:r>
      <w:r>
        <w:t>result</w:t>
      </w:r>
      <w:r w:rsidRPr="003F6A81">
        <w:rPr>
          <w:spacing w:val="-10"/>
        </w:rPr>
        <w:t xml:space="preserve"> </w:t>
      </w:r>
      <w:r>
        <w:t>of</w:t>
      </w:r>
      <w:r w:rsidRPr="003F6A81">
        <w:rPr>
          <w:spacing w:val="-8"/>
        </w:rPr>
        <w:t xml:space="preserve"> </w:t>
      </w:r>
      <w:r>
        <w:t>non-receipt</w:t>
      </w:r>
      <w:r w:rsidRPr="003F6A81">
        <w:rPr>
          <w:spacing w:val="-8"/>
        </w:rPr>
        <w:t xml:space="preserve"> </w:t>
      </w:r>
      <w:r>
        <w:t>or</w:t>
      </w:r>
      <w:r w:rsidRPr="003F6A81">
        <w:rPr>
          <w:spacing w:val="-10"/>
        </w:rPr>
        <w:t xml:space="preserve"> </w:t>
      </w:r>
      <w:r>
        <w:t>late receipt of the relevant</w:t>
      </w:r>
      <w:r w:rsidRPr="003F6A81">
        <w:rPr>
          <w:spacing w:val="-1"/>
        </w:rPr>
        <w:t xml:space="preserve"> </w:t>
      </w:r>
      <w:r>
        <w:t>payment.</w:t>
      </w:r>
      <w:r w:rsidR="00FD098C">
        <w:t xml:space="preserve"> </w:t>
      </w:r>
    </w:p>
    <w:p w14:paraId="3B477731" w14:textId="77777777" w:rsidR="00FD098C" w:rsidRDefault="00FD098C" w:rsidP="00B65042">
      <w:pPr>
        <w:pStyle w:val="ListParagraph"/>
        <w:spacing w:line="360" w:lineRule="auto"/>
        <w:ind w:left="0" w:right="434"/>
        <w:jc w:val="both"/>
      </w:pPr>
    </w:p>
    <w:p w14:paraId="1BA4ADF0" w14:textId="77777777" w:rsidR="00FD098C" w:rsidRPr="00FD098C" w:rsidRDefault="00FD098C" w:rsidP="00B65042">
      <w:pPr>
        <w:pStyle w:val="ListParagraph"/>
        <w:numPr>
          <w:ilvl w:val="1"/>
          <w:numId w:val="3"/>
        </w:numPr>
        <w:spacing w:line="360" w:lineRule="auto"/>
        <w:ind w:left="709" w:hanging="709"/>
      </w:pPr>
      <w:r w:rsidRPr="00FD098C">
        <w:t>Title in any part of the Services shall remain with CONTRACTOR until it has received full payment for that part of the Services.</w:t>
      </w:r>
    </w:p>
    <w:p w14:paraId="29E529AE" w14:textId="77777777" w:rsidR="00FD098C" w:rsidRDefault="00FD098C" w:rsidP="00B65042">
      <w:pPr>
        <w:pStyle w:val="ListParagraph"/>
        <w:spacing w:line="360" w:lineRule="auto"/>
        <w:ind w:left="0" w:right="434"/>
        <w:jc w:val="both"/>
      </w:pPr>
    </w:p>
    <w:p w14:paraId="67A532D0" w14:textId="77777777" w:rsidR="006B6319" w:rsidRDefault="001753AC">
      <w:pPr>
        <w:pStyle w:val="Heading1"/>
        <w:keepNext w:val="0"/>
        <w:keepLines w:val="0"/>
        <w:numPr>
          <w:ilvl w:val="0"/>
          <w:numId w:val="3"/>
        </w:numPr>
        <w:tabs>
          <w:tab w:val="left" w:pos="666"/>
        </w:tabs>
        <w:spacing w:before="0"/>
        <w:ind w:left="666" w:hanging="566"/>
      </w:pPr>
      <w:bookmarkStart w:id="23" w:name="_bookmark10"/>
      <w:bookmarkEnd w:id="23"/>
      <w:r>
        <w:rPr>
          <w:rFonts w:ascii="Arial" w:eastAsia="Arial" w:hAnsi="Arial" w:cs="Arial"/>
          <w:color w:val="auto"/>
          <w:sz w:val="22"/>
          <w:szCs w:val="22"/>
        </w:rPr>
        <w:t>INVOICING</w:t>
      </w:r>
    </w:p>
    <w:p w14:paraId="479B462E" w14:textId="77777777" w:rsidR="006B6319" w:rsidRDefault="006B6319"/>
    <w:p w14:paraId="2AE02CC7" w14:textId="77777777" w:rsidR="006B6319" w:rsidRDefault="006B6319"/>
    <w:p w14:paraId="75228E81" w14:textId="5F92BA1C" w:rsidR="006B6319" w:rsidRDefault="001753AC">
      <w:pPr>
        <w:numPr>
          <w:ilvl w:val="1"/>
          <w:numId w:val="3"/>
        </w:numPr>
        <w:tabs>
          <w:tab w:val="left" w:pos="952"/>
        </w:tabs>
        <w:spacing w:before="94" w:line="360" w:lineRule="auto"/>
        <w:ind w:left="952" w:right="434" w:hanging="852"/>
        <w:jc w:val="both"/>
      </w:pPr>
      <w:r>
        <w:t xml:space="preserve">The CONTRACTOR shall issue to PRASA invoices in accordance with the Price and Payment Schedule (Annexure </w:t>
      </w:r>
      <w:r w:rsidR="007B4136">
        <w:t>B</w:t>
      </w:r>
      <w:r>
        <w:t>) and the invoices</w:t>
      </w:r>
      <w:r>
        <w:rPr>
          <w:spacing w:val="-4"/>
        </w:rPr>
        <w:t xml:space="preserve"> </w:t>
      </w:r>
      <w:r>
        <w:t>shall:</w:t>
      </w:r>
    </w:p>
    <w:p w14:paraId="49C1DE41" w14:textId="77777777" w:rsidR="006B6319" w:rsidRDefault="006B6319">
      <w:pPr>
        <w:spacing w:before="9"/>
        <w:rPr>
          <w:sz w:val="20"/>
          <w:szCs w:val="20"/>
        </w:rPr>
      </w:pPr>
    </w:p>
    <w:p w14:paraId="2D7832F7" w14:textId="77777777" w:rsidR="006B6319" w:rsidRDefault="001753AC">
      <w:pPr>
        <w:numPr>
          <w:ilvl w:val="2"/>
          <w:numId w:val="3"/>
        </w:numPr>
        <w:tabs>
          <w:tab w:val="left" w:pos="1518"/>
        </w:tabs>
        <w:ind w:left="1518" w:hanging="1418"/>
        <w:jc w:val="both"/>
      </w:pPr>
      <w:r>
        <w:t>indicate the VAT number of the</w:t>
      </w:r>
      <w:r>
        <w:rPr>
          <w:spacing w:val="-2"/>
        </w:rPr>
        <w:t xml:space="preserve"> </w:t>
      </w:r>
      <w:proofErr w:type="gramStart"/>
      <w:r>
        <w:t>CONTRACTOR;</w:t>
      </w:r>
      <w:proofErr w:type="gramEnd"/>
    </w:p>
    <w:p w14:paraId="7747EEEA" w14:textId="77777777" w:rsidR="006B6319" w:rsidRDefault="006B6319">
      <w:pPr>
        <w:spacing w:before="10"/>
        <w:rPr>
          <w:sz w:val="31"/>
          <w:szCs w:val="31"/>
        </w:rPr>
      </w:pPr>
    </w:p>
    <w:p w14:paraId="1DA58843" w14:textId="77777777" w:rsidR="006B6319" w:rsidRDefault="001753AC">
      <w:pPr>
        <w:numPr>
          <w:ilvl w:val="2"/>
          <w:numId w:val="3"/>
        </w:numPr>
        <w:tabs>
          <w:tab w:val="left" w:pos="1518"/>
        </w:tabs>
        <w:ind w:left="1518" w:hanging="1418"/>
        <w:jc w:val="both"/>
      </w:pPr>
      <w:r>
        <w:t>indicate the full details of the CONTRACTOR and bank</w:t>
      </w:r>
      <w:r>
        <w:rPr>
          <w:spacing w:val="-3"/>
        </w:rPr>
        <w:t xml:space="preserve"> </w:t>
      </w:r>
      <w:proofErr w:type="gramStart"/>
      <w:r>
        <w:t>account;</w:t>
      </w:r>
      <w:proofErr w:type="gramEnd"/>
    </w:p>
    <w:p w14:paraId="7269328D" w14:textId="77777777" w:rsidR="006B6319" w:rsidRDefault="006B6319">
      <w:pPr>
        <w:spacing w:before="9"/>
        <w:rPr>
          <w:sz w:val="31"/>
          <w:szCs w:val="31"/>
        </w:rPr>
      </w:pPr>
    </w:p>
    <w:p w14:paraId="48C53E9D" w14:textId="77777777" w:rsidR="006B6319" w:rsidRDefault="001753AC">
      <w:pPr>
        <w:numPr>
          <w:ilvl w:val="2"/>
          <w:numId w:val="3"/>
        </w:numPr>
        <w:tabs>
          <w:tab w:val="left" w:pos="1518"/>
        </w:tabs>
        <w:spacing w:line="360" w:lineRule="auto"/>
        <w:ind w:left="1518" w:right="437" w:hanging="1418"/>
        <w:jc w:val="both"/>
      </w:pPr>
      <w:r>
        <w:t>be</w:t>
      </w:r>
      <w:r>
        <w:rPr>
          <w:spacing w:val="-4"/>
        </w:rPr>
        <w:t xml:space="preserve"> </w:t>
      </w:r>
      <w:r>
        <w:t>a</w:t>
      </w:r>
      <w:r>
        <w:rPr>
          <w:spacing w:val="-4"/>
        </w:rPr>
        <w:t xml:space="preserve"> </w:t>
      </w:r>
      <w:r>
        <w:t>valid</w:t>
      </w:r>
      <w:r>
        <w:rPr>
          <w:spacing w:val="-4"/>
        </w:rPr>
        <w:t xml:space="preserve"> </w:t>
      </w:r>
      <w:r>
        <w:t>tax</w:t>
      </w:r>
      <w:r>
        <w:rPr>
          <w:spacing w:val="-6"/>
        </w:rPr>
        <w:t xml:space="preserve"> </w:t>
      </w:r>
      <w:r>
        <w:t>invoice</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7"/>
        </w:rPr>
        <w:t xml:space="preserve"> </w:t>
      </w:r>
      <w:r>
        <w:t>requirements</w:t>
      </w:r>
      <w:r>
        <w:rPr>
          <w:spacing w:val="-6"/>
        </w:rPr>
        <w:t xml:space="preserve"> </w:t>
      </w:r>
      <w:r>
        <w:t>of</w:t>
      </w:r>
      <w:r>
        <w:rPr>
          <w:spacing w:val="-3"/>
        </w:rPr>
        <w:t xml:space="preserve"> </w:t>
      </w:r>
      <w:r>
        <w:t>the</w:t>
      </w:r>
      <w:r>
        <w:rPr>
          <w:spacing w:val="-4"/>
        </w:rPr>
        <w:t xml:space="preserve"> </w:t>
      </w:r>
      <w:r>
        <w:t>South</w:t>
      </w:r>
      <w:r>
        <w:rPr>
          <w:spacing w:val="-4"/>
        </w:rPr>
        <w:t xml:space="preserve"> </w:t>
      </w:r>
      <w:r>
        <w:t>African Revenue Services; and</w:t>
      </w:r>
    </w:p>
    <w:p w14:paraId="51FFDC62" w14:textId="77777777" w:rsidR="006B6319" w:rsidRDefault="006B6319">
      <w:pPr>
        <w:spacing w:before="10"/>
        <w:rPr>
          <w:sz w:val="20"/>
          <w:szCs w:val="20"/>
        </w:rPr>
      </w:pPr>
    </w:p>
    <w:p w14:paraId="5FB68327" w14:textId="77777777" w:rsidR="006B6319" w:rsidRDefault="001753AC">
      <w:pPr>
        <w:numPr>
          <w:ilvl w:val="2"/>
          <w:numId w:val="3"/>
        </w:numPr>
        <w:tabs>
          <w:tab w:val="left" w:pos="1518"/>
        </w:tabs>
        <w:spacing w:before="1"/>
        <w:ind w:left="1518" w:hanging="1418"/>
        <w:jc w:val="both"/>
      </w:pPr>
      <w:r>
        <w:t>indicate the vendor number provided to the CONTRACTOR by</w:t>
      </w:r>
      <w:r>
        <w:rPr>
          <w:spacing w:val="-4"/>
        </w:rPr>
        <w:t xml:space="preserve"> </w:t>
      </w:r>
      <w:r>
        <w:t>PRASA.</w:t>
      </w:r>
    </w:p>
    <w:p w14:paraId="77D24A0E" w14:textId="77777777" w:rsidR="006B6319" w:rsidRDefault="006B6319">
      <w:pPr>
        <w:spacing w:before="7"/>
        <w:rPr>
          <w:sz w:val="31"/>
          <w:szCs w:val="31"/>
        </w:rPr>
      </w:pPr>
    </w:p>
    <w:p w14:paraId="596FE196" w14:textId="77777777" w:rsidR="006B6319" w:rsidRDefault="001753AC">
      <w:pPr>
        <w:pStyle w:val="Heading1"/>
        <w:keepNext w:val="0"/>
        <w:keepLines w:val="0"/>
        <w:numPr>
          <w:ilvl w:val="0"/>
          <w:numId w:val="3"/>
        </w:numPr>
        <w:tabs>
          <w:tab w:val="left" w:pos="666"/>
        </w:tabs>
        <w:spacing w:before="0"/>
        <w:ind w:left="666" w:hanging="566"/>
      </w:pPr>
      <w:bookmarkStart w:id="24" w:name="_bookmark11"/>
      <w:bookmarkEnd w:id="24"/>
      <w:r>
        <w:rPr>
          <w:rFonts w:ascii="Arial" w:eastAsia="Arial" w:hAnsi="Arial" w:cs="Arial"/>
          <w:color w:val="auto"/>
          <w:sz w:val="22"/>
          <w:szCs w:val="22"/>
        </w:rPr>
        <w:t>INSURANCE</w:t>
      </w:r>
    </w:p>
    <w:p w14:paraId="342E23EA" w14:textId="77777777" w:rsidR="006B6319" w:rsidRDefault="006B6319">
      <w:pPr>
        <w:spacing w:before="3"/>
        <w:rPr>
          <w:b/>
          <w:bCs/>
          <w:sz w:val="32"/>
          <w:szCs w:val="32"/>
        </w:rPr>
      </w:pPr>
    </w:p>
    <w:p w14:paraId="69249B7A" w14:textId="77777777" w:rsidR="006B6319" w:rsidRDefault="001753AC">
      <w:pPr>
        <w:spacing w:line="360" w:lineRule="auto"/>
        <w:ind w:left="666" w:right="438"/>
        <w:jc w:val="both"/>
      </w:pPr>
      <w:r>
        <w:t xml:space="preserve">The CONTRACTOR confirms that it maintains Professional Indemnity Insurance with a </w:t>
      </w:r>
      <w:r>
        <w:lastRenderedPageBreak/>
        <w:t>well- established insurance office or a reputable underwriter. The CONTRACTOR undertakes to maintain such insurance for a period of one (1) year after completion of the Services, provided the same remains available in the market at reasonable premium rates.</w:t>
      </w:r>
    </w:p>
    <w:p w14:paraId="3C6D7E7F" w14:textId="77777777" w:rsidR="006B6319" w:rsidRDefault="006B6319">
      <w:pPr>
        <w:spacing w:before="6"/>
        <w:rPr>
          <w:sz w:val="20"/>
          <w:szCs w:val="20"/>
        </w:rPr>
      </w:pPr>
    </w:p>
    <w:p w14:paraId="4F9AAC8C" w14:textId="77777777" w:rsidR="006B6319" w:rsidRDefault="001753AC">
      <w:pPr>
        <w:pStyle w:val="Heading1"/>
        <w:keepNext w:val="0"/>
        <w:keepLines w:val="0"/>
        <w:numPr>
          <w:ilvl w:val="0"/>
          <w:numId w:val="3"/>
        </w:numPr>
        <w:tabs>
          <w:tab w:val="left" w:pos="666"/>
        </w:tabs>
        <w:spacing w:before="1"/>
        <w:ind w:left="666" w:hanging="566"/>
      </w:pPr>
      <w:bookmarkStart w:id="25" w:name="_bookmark12"/>
      <w:bookmarkEnd w:id="25"/>
      <w:r>
        <w:rPr>
          <w:rFonts w:ascii="Arial" w:eastAsia="Arial" w:hAnsi="Arial" w:cs="Arial"/>
          <w:color w:val="auto"/>
          <w:sz w:val="22"/>
          <w:szCs w:val="22"/>
        </w:rPr>
        <w:t>PLACE WHERE SERVICES WILL BE</w:t>
      </w:r>
      <w:r>
        <w:rPr>
          <w:rFonts w:ascii="Arial" w:eastAsia="Arial" w:hAnsi="Arial" w:cs="Arial"/>
          <w:color w:val="auto"/>
          <w:spacing w:val="-4"/>
          <w:sz w:val="22"/>
          <w:szCs w:val="22"/>
        </w:rPr>
        <w:t xml:space="preserve"> </w:t>
      </w:r>
      <w:r>
        <w:rPr>
          <w:rFonts w:ascii="Arial" w:eastAsia="Arial" w:hAnsi="Arial" w:cs="Arial"/>
          <w:color w:val="auto"/>
          <w:sz w:val="22"/>
          <w:szCs w:val="22"/>
        </w:rPr>
        <w:t>RENDERED</w:t>
      </w:r>
    </w:p>
    <w:p w14:paraId="7BDA4B9A" w14:textId="77777777" w:rsidR="006B6319" w:rsidRDefault="006B6319">
      <w:pPr>
        <w:rPr>
          <w:b/>
          <w:bCs/>
          <w:sz w:val="32"/>
          <w:szCs w:val="32"/>
        </w:rPr>
      </w:pPr>
    </w:p>
    <w:p w14:paraId="00933D7F" w14:textId="77777777" w:rsidR="006B6319" w:rsidRDefault="001753AC">
      <w:pPr>
        <w:spacing w:before="1" w:line="360" w:lineRule="auto"/>
        <w:ind w:left="666" w:right="433"/>
        <w:jc w:val="both"/>
      </w:pPr>
      <w:r>
        <w:t>The CONTRACTOR will perform the Services in accordance with this agreement as identified by PRASA and in terms of this agreement. In addition, the CONTRACTOR will</w:t>
      </w:r>
      <w:r>
        <w:rPr>
          <w:spacing w:val="-12"/>
        </w:rPr>
        <w:t xml:space="preserve"> </w:t>
      </w:r>
      <w:r>
        <w:t>perform</w:t>
      </w:r>
      <w:r>
        <w:rPr>
          <w:spacing w:val="-12"/>
        </w:rPr>
        <w:t xml:space="preserve"> </w:t>
      </w:r>
      <w:r>
        <w:t>Services</w:t>
      </w:r>
      <w:r>
        <w:rPr>
          <w:spacing w:val="-10"/>
        </w:rPr>
        <w:t xml:space="preserve"> </w:t>
      </w:r>
      <w:r>
        <w:t>on</w:t>
      </w:r>
      <w:r>
        <w:rPr>
          <w:spacing w:val="-16"/>
        </w:rPr>
        <w:t xml:space="preserve"> </w:t>
      </w:r>
      <w:r>
        <w:t>the</w:t>
      </w:r>
      <w:r>
        <w:rPr>
          <w:spacing w:val="-14"/>
        </w:rPr>
        <w:t xml:space="preserve"> </w:t>
      </w:r>
      <w:r>
        <w:t>telephone</w:t>
      </w:r>
      <w:r>
        <w:rPr>
          <w:spacing w:val="-12"/>
        </w:rPr>
        <w:t xml:space="preserve"> </w:t>
      </w:r>
      <w:r>
        <w:t>and</w:t>
      </w:r>
      <w:r>
        <w:rPr>
          <w:spacing w:val="-14"/>
        </w:rPr>
        <w:t xml:space="preserve"> </w:t>
      </w:r>
      <w:r>
        <w:t>at</w:t>
      </w:r>
      <w:r>
        <w:rPr>
          <w:spacing w:val="-12"/>
        </w:rPr>
        <w:t xml:space="preserve"> </w:t>
      </w:r>
      <w:r>
        <w:t>such</w:t>
      </w:r>
      <w:r>
        <w:rPr>
          <w:spacing w:val="-14"/>
        </w:rPr>
        <w:t xml:space="preserve"> </w:t>
      </w:r>
      <w:r>
        <w:t>other</w:t>
      </w:r>
      <w:r>
        <w:rPr>
          <w:spacing w:val="-12"/>
        </w:rPr>
        <w:t xml:space="preserve"> </w:t>
      </w:r>
      <w:r>
        <w:t>places</w:t>
      </w:r>
      <w:r>
        <w:rPr>
          <w:spacing w:val="-13"/>
        </w:rPr>
        <w:t xml:space="preserve"> </w:t>
      </w:r>
      <w:r>
        <w:t>as</w:t>
      </w:r>
      <w:r>
        <w:rPr>
          <w:spacing w:val="-14"/>
        </w:rPr>
        <w:t xml:space="preserve"> </w:t>
      </w:r>
      <w:r>
        <w:t>necessary</w:t>
      </w:r>
      <w:r>
        <w:rPr>
          <w:spacing w:val="-13"/>
        </w:rPr>
        <w:t xml:space="preserve"> </w:t>
      </w:r>
      <w:r>
        <w:t>to</w:t>
      </w:r>
      <w:r>
        <w:rPr>
          <w:spacing w:val="-14"/>
        </w:rPr>
        <w:t xml:space="preserve"> </w:t>
      </w:r>
      <w:r>
        <w:t>perform the Services in accordance with this Agreement.</w:t>
      </w:r>
    </w:p>
    <w:p w14:paraId="2BAAF001" w14:textId="77777777" w:rsidR="006B6319" w:rsidRDefault="006B6319">
      <w:pPr>
        <w:spacing w:before="8"/>
        <w:rPr>
          <w:sz w:val="20"/>
          <w:szCs w:val="20"/>
        </w:rPr>
      </w:pPr>
    </w:p>
    <w:p w14:paraId="57C6190D" w14:textId="77777777" w:rsidR="006B6319" w:rsidRDefault="001753AC">
      <w:pPr>
        <w:pStyle w:val="Heading1"/>
        <w:keepNext w:val="0"/>
        <w:keepLines w:val="0"/>
        <w:numPr>
          <w:ilvl w:val="0"/>
          <w:numId w:val="3"/>
        </w:numPr>
        <w:tabs>
          <w:tab w:val="left" w:pos="666"/>
        </w:tabs>
        <w:spacing w:before="1"/>
        <w:ind w:left="666" w:hanging="566"/>
      </w:pPr>
      <w:bookmarkStart w:id="26" w:name="_bookmark13"/>
      <w:bookmarkStart w:id="27" w:name="_Ref124152230"/>
      <w:bookmarkEnd w:id="26"/>
      <w:r>
        <w:rPr>
          <w:rFonts w:ascii="Arial" w:eastAsia="Arial" w:hAnsi="Arial" w:cs="Arial"/>
          <w:color w:val="auto"/>
          <w:sz w:val="22"/>
          <w:szCs w:val="22"/>
        </w:rPr>
        <w:t>BREACH</w:t>
      </w:r>
      <w:bookmarkEnd w:id="27"/>
    </w:p>
    <w:p w14:paraId="65BBE006" w14:textId="77777777" w:rsidR="006B6319" w:rsidRDefault="006B6319">
      <w:pPr>
        <w:rPr>
          <w:b/>
          <w:bCs/>
          <w:sz w:val="32"/>
          <w:szCs w:val="32"/>
        </w:rPr>
      </w:pPr>
    </w:p>
    <w:p w14:paraId="738E35AC" w14:textId="4A489B38" w:rsidR="006B6319" w:rsidRDefault="001753AC">
      <w:pPr>
        <w:spacing w:line="360" w:lineRule="auto"/>
        <w:ind w:left="666" w:right="435"/>
        <w:jc w:val="both"/>
      </w:pPr>
      <w:r>
        <w:t xml:space="preserve">If either Party breaches any material provision or term of this Agreement (other than those provisions which contain their own remedies or limit the remedies in the event of a breach thereof) and fails to remedy such breach within seven (7) </w:t>
      </w:r>
      <w:r w:rsidR="00004925">
        <w:t>Business D</w:t>
      </w:r>
      <w:r>
        <w:t>ays of receipt of written notice from the aggrieved Party requiring it to do so (or if it is not reasonably possible to remedy the breach), provided that the Party in breach furnishes evidence within the period of seven (7)</w:t>
      </w:r>
      <w:r w:rsidR="00004925">
        <w:t xml:space="preserve"> Business</w:t>
      </w:r>
      <w:r>
        <w:t xml:space="preserve"> </w:t>
      </w:r>
      <w:r w:rsidR="00004925">
        <w:t>D</w:t>
      </w:r>
      <w:r>
        <w:t>ays, reasonably satisfactory to the aggrieved Party, that it</w:t>
      </w:r>
      <w:r>
        <w:rPr>
          <w:spacing w:val="-10"/>
        </w:rPr>
        <w:t xml:space="preserve"> </w:t>
      </w:r>
      <w:r>
        <w:t>has</w:t>
      </w:r>
      <w:r>
        <w:rPr>
          <w:spacing w:val="-11"/>
        </w:rPr>
        <w:t xml:space="preserve"> </w:t>
      </w:r>
      <w:r>
        <w:t>taken</w:t>
      </w:r>
      <w:r>
        <w:rPr>
          <w:spacing w:val="-12"/>
        </w:rPr>
        <w:t xml:space="preserve"> </w:t>
      </w:r>
      <w:r>
        <w:t>whatever</w:t>
      </w:r>
      <w:r>
        <w:rPr>
          <w:spacing w:val="-10"/>
        </w:rPr>
        <w:t xml:space="preserve"> </w:t>
      </w:r>
      <w:r>
        <w:t>steps</w:t>
      </w:r>
      <w:r>
        <w:rPr>
          <w:spacing w:val="-11"/>
        </w:rPr>
        <w:t xml:space="preserve"> </w:t>
      </w:r>
      <w:r>
        <w:t>are</w:t>
      </w:r>
      <w:r>
        <w:rPr>
          <w:spacing w:val="-11"/>
        </w:rPr>
        <w:t xml:space="preserve"> </w:t>
      </w:r>
      <w:r>
        <w:t>available</w:t>
      </w:r>
      <w:r>
        <w:rPr>
          <w:spacing w:val="-11"/>
        </w:rPr>
        <w:t xml:space="preserve"> </w:t>
      </w:r>
      <w:r>
        <w:t>to</w:t>
      </w:r>
      <w:r>
        <w:rPr>
          <w:spacing w:val="-11"/>
        </w:rPr>
        <w:t xml:space="preserve"> </w:t>
      </w:r>
      <w:r>
        <w:t>it</w:t>
      </w:r>
      <w:r>
        <w:rPr>
          <w:spacing w:val="-10"/>
        </w:rPr>
        <w:t xml:space="preserve"> </w:t>
      </w:r>
      <w:r>
        <w:t>to</w:t>
      </w:r>
      <w:r>
        <w:rPr>
          <w:spacing w:val="-14"/>
        </w:rPr>
        <w:t xml:space="preserve"> </w:t>
      </w:r>
      <w:r>
        <w:t>commence</w:t>
      </w:r>
      <w:r>
        <w:rPr>
          <w:spacing w:val="-14"/>
        </w:rPr>
        <w:t xml:space="preserve"> </w:t>
      </w:r>
      <w:r>
        <w:t>remedying</w:t>
      </w:r>
      <w:r>
        <w:rPr>
          <w:spacing w:val="-12"/>
        </w:rPr>
        <w:t xml:space="preserve"> </w:t>
      </w:r>
      <w:r>
        <w:t>the</w:t>
      </w:r>
      <w:r>
        <w:rPr>
          <w:spacing w:val="-12"/>
        </w:rPr>
        <w:t xml:space="preserve"> </w:t>
      </w:r>
      <w:r>
        <w:t>breach),</w:t>
      </w:r>
      <w:r>
        <w:rPr>
          <w:spacing w:val="-10"/>
        </w:rPr>
        <w:t xml:space="preserve"> </w:t>
      </w:r>
      <w:r>
        <w:t>then the aggrieved Party shall be entitled without notice, under</w:t>
      </w:r>
      <w:r>
        <w:rPr>
          <w:spacing w:val="7"/>
        </w:rPr>
        <w:t xml:space="preserve"> </w:t>
      </w:r>
      <w:r>
        <w:t>this</w:t>
      </w:r>
      <w:r>
        <w:rPr>
          <w:spacing w:val="6"/>
        </w:rPr>
        <w:t xml:space="preserve"> </w:t>
      </w:r>
      <w:r>
        <w:t>Agreement,</w:t>
      </w:r>
      <w:r>
        <w:rPr>
          <w:spacing w:val="7"/>
        </w:rPr>
        <w:t xml:space="preserve"> </w:t>
      </w:r>
      <w:r>
        <w:t>including</w:t>
      </w:r>
      <w:r>
        <w:rPr>
          <w:spacing w:val="10"/>
        </w:rPr>
        <w:t xml:space="preserve"> </w:t>
      </w:r>
      <w:r>
        <w:t>obtaining</w:t>
      </w:r>
      <w:r>
        <w:rPr>
          <w:spacing w:val="8"/>
        </w:rPr>
        <w:t xml:space="preserve"> </w:t>
      </w:r>
      <w:r>
        <w:t>an</w:t>
      </w:r>
      <w:r>
        <w:rPr>
          <w:spacing w:val="5"/>
        </w:rPr>
        <w:t xml:space="preserve"> </w:t>
      </w:r>
      <w:r>
        <w:t>interdict,</w:t>
      </w:r>
      <w:r>
        <w:rPr>
          <w:spacing w:val="7"/>
        </w:rPr>
        <w:t xml:space="preserve"> </w:t>
      </w:r>
      <w:r>
        <w:t>to</w:t>
      </w:r>
      <w:r>
        <w:rPr>
          <w:spacing w:val="6"/>
        </w:rPr>
        <w:t xml:space="preserve"> </w:t>
      </w:r>
      <w:r>
        <w:t>claim specific performance of any obligation whether or not the due date for performance thereof has arrived, and without prejudice to the aggrieved Party's or Parties' rights to claim damages</w:t>
      </w:r>
      <w:r w:rsidR="00C014F3">
        <w:t xml:space="preserve"> as provided for under this Agreement</w:t>
      </w:r>
      <w:r>
        <w:t>.</w:t>
      </w:r>
    </w:p>
    <w:p w14:paraId="060345CD" w14:textId="3BB7285A" w:rsidR="00C014F3" w:rsidRDefault="00C014F3">
      <w:pPr>
        <w:spacing w:line="360" w:lineRule="auto"/>
        <w:ind w:left="666" w:right="435"/>
        <w:jc w:val="both"/>
      </w:pPr>
    </w:p>
    <w:p w14:paraId="7C93CF8C" w14:textId="2A05E630" w:rsidR="00C014F3" w:rsidRDefault="00C014F3">
      <w:pPr>
        <w:spacing w:line="360" w:lineRule="auto"/>
        <w:ind w:left="666" w:right="435"/>
        <w:jc w:val="both"/>
      </w:pPr>
    </w:p>
    <w:p w14:paraId="31ADEC1D" w14:textId="77777777" w:rsidR="006B6319" w:rsidRDefault="006B6319">
      <w:pPr>
        <w:spacing w:before="6"/>
        <w:rPr>
          <w:sz w:val="20"/>
          <w:szCs w:val="20"/>
        </w:rPr>
      </w:pPr>
    </w:p>
    <w:p w14:paraId="7847EC46" w14:textId="77777777" w:rsidR="006B6319" w:rsidRDefault="001753AC">
      <w:pPr>
        <w:pStyle w:val="Heading1"/>
        <w:keepNext w:val="0"/>
        <w:keepLines w:val="0"/>
        <w:numPr>
          <w:ilvl w:val="0"/>
          <w:numId w:val="3"/>
        </w:numPr>
        <w:tabs>
          <w:tab w:val="left" w:pos="666"/>
        </w:tabs>
        <w:spacing w:before="0"/>
        <w:ind w:left="666" w:hanging="566"/>
      </w:pPr>
      <w:bookmarkStart w:id="28" w:name="_bookmark14"/>
      <w:bookmarkEnd w:id="28"/>
      <w:r>
        <w:rPr>
          <w:rFonts w:ascii="Arial" w:eastAsia="Arial" w:hAnsi="Arial" w:cs="Arial"/>
          <w:color w:val="auto"/>
          <w:sz w:val="22"/>
          <w:szCs w:val="22"/>
        </w:rPr>
        <w:t>TERMINATION</w:t>
      </w:r>
    </w:p>
    <w:p w14:paraId="7A402E2A" w14:textId="77777777" w:rsidR="006B6319" w:rsidRDefault="006B6319">
      <w:pPr>
        <w:spacing w:before="1"/>
        <w:rPr>
          <w:b/>
          <w:bCs/>
          <w:sz w:val="32"/>
          <w:szCs w:val="32"/>
        </w:rPr>
      </w:pPr>
    </w:p>
    <w:p w14:paraId="0B380177" w14:textId="5E778012" w:rsidR="006B6319" w:rsidRDefault="001753AC">
      <w:pPr>
        <w:numPr>
          <w:ilvl w:val="1"/>
          <w:numId w:val="3"/>
        </w:numPr>
        <w:tabs>
          <w:tab w:val="left" w:pos="952"/>
        </w:tabs>
        <w:spacing w:line="360" w:lineRule="auto"/>
        <w:ind w:left="952" w:right="439" w:hanging="852"/>
        <w:jc w:val="both"/>
      </w:pPr>
      <w:bookmarkStart w:id="29" w:name="_Ref123736746"/>
      <w:r>
        <w:t>Either Party may cancel this Agreement by providing the other Party with</w:t>
      </w:r>
      <w:r w:rsidR="006638C5">
        <w:t xml:space="preserve"> sixty </w:t>
      </w:r>
      <w:r w:rsidR="007F3127">
        <w:t>Business D</w:t>
      </w:r>
      <w:r w:rsidR="006638C5">
        <w:t>ays</w:t>
      </w:r>
      <w:r>
        <w:t xml:space="preserve"> prior</w:t>
      </w:r>
      <w:r>
        <w:rPr>
          <w:color w:val="FF0000"/>
        </w:rPr>
        <w:t xml:space="preserve"> </w:t>
      </w:r>
      <w:r>
        <w:t>written notice of cancellation</w:t>
      </w:r>
      <w:r>
        <w:rPr>
          <w:spacing w:val="-9"/>
        </w:rPr>
        <w:t xml:space="preserve"> </w:t>
      </w:r>
      <w:r>
        <w:t>hereof.</w:t>
      </w:r>
      <w:bookmarkEnd w:id="29"/>
    </w:p>
    <w:p w14:paraId="7E9CDD9C" w14:textId="77777777" w:rsidR="006B6319" w:rsidRDefault="006B6319">
      <w:pPr>
        <w:spacing w:before="10"/>
        <w:rPr>
          <w:sz w:val="20"/>
          <w:szCs w:val="20"/>
        </w:rPr>
      </w:pPr>
    </w:p>
    <w:p w14:paraId="62EEB064" w14:textId="3271A6E2" w:rsidR="006B6319" w:rsidRDefault="001753AC">
      <w:pPr>
        <w:numPr>
          <w:ilvl w:val="1"/>
          <w:numId w:val="3"/>
        </w:numPr>
        <w:tabs>
          <w:tab w:val="left" w:pos="952"/>
        </w:tabs>
        <w:spacing w:line="360" w:lineRule="auto"/>
        <w:ind w:left="952" w:right="435" w:hanging="852"/>
        <w:jc w:val="both"/>
      </w:pPr>
      <w:r>
        <w:t xml:space="preserve">Subject to the provisions of this clause </w:t>
      </w:r>
      <w:hyperlink w:anchor="_bookmark14" w:history="1">
        <w:r w:rsidR="00AD7BED">
          <w:rPr>
            <w:color w:val="000000"/>
          </w:rPr>
          <w:t>15</w:t>
        </w:r>
      </w:hyperlink>
      <w:r>
        <w:t>, this Agreement may, upon written notice, be</w:t>
      </w:r>
      <w:r>
        <w:rPr>
          <w:spacing w:val="-8"/>
        </w:rPr>
        <w:t xml:space="preserve"> </w:t>
      </w:r>
      <w:r>
        <w:t>terminated</w:t>
      </w:r>
      <w:r>
        <w:rPr>
          <w:spacing w:val="-10"/>
        </w:rPr>
        <w:t xml:space="preserve"> </w:t>
      </w:r>
      <w:r>
        <w:t>with</w:t>
      </w:r>
      <w:r>
        <w:rPr>
          <w:spacing w:val="-7"/>
        </w:rPr>
        <w:t xml:space="preserve"> </w:t>
      </w:r>
      <w:r>
        <w:t>immediate</w:t>
      </w:r>
      <w:r>
        <w:rPr>
          <w:spacing w:val="-7"/>
        </w:rPr>
        <w:t xml:space="preserve"> </w:t>
      </w:r>
      <w:r>
        <w:t>effect</w:t>
      </w:r>
      <w:r>
        <w:rPr>
          <w:spacing w:val="-7"/>
        </w:rPr>
        <w:t xml:space="preserve"> </w:t>
      </w:r>
      <w:r>
        <w:t>by</w:t>
      </w:r>
      <w:r>
        <w:rPr>
          <w:spacing w:val="-10"/>
        </w:rPr>
        <w:t xml:space="preserve"> </w:t>
      </w:r>
      <w:r>
        <w:t>either</w:t>
      </w:r>
      <w:r>
        <w:rPr>
          <w:spacing w:val="-9"/>
        </w:rPr>
        <w:t xml:space="preserve"> </w:t>
      </w:r>
      <w:r>
        <w:t>Party</w:t>
      </w:r>
      <w:r>
        <w:rPr>
          <w:spacing w:val="-12"/>
        </w:rPr>
        <w:t xml:space="preserve"> </w:t>
      </w:r>
      <w:r>
        <w:t>following</w:t>
      </w:r>
      <w:r>
        <w:rPr>
          <w:spacing w:val="-8"/>
        </w:rPr>
        <w:t xml:space="preserve"> </w:t>
      </w:r>
      <w:r>
        <w:t>the</w:t>
      </w:r>
      <w:r>
        <w:rPr>
          <w:spacing w:val="-10"/>
        </w:rPr>
        <w:t xml:space="preserve"> </w:t>
      </w:r>
      <w:r>
        <w:t>occurrence</w:t>
      </w:r>
      <w:r>
        <w:rPr>
          <w:spacing w:val="-7"/>
        </w:rPr>
        <w:t xml:space="preserve"> </w:t>
      </w:r>
      <w:r>
        <w:t>of</w:t>
      </w:r>
      <w:r>
        <w:rPr>
          <w:spacing w:val="-6"/>
        </w:rPr>
        <w:t xml:space="preserve"> </w:t>
      </w:r>
      <w:r>
        <w:t xml:space="preserve">either the CONTRACTOR’s default or PRASA’s default which is not remedied as provided </w:t>
      </w:r>
      <w:r>
        <w:lastRenderedPageBreak/>
        <w:t>for</w:t>
      </w:r>
      <w:r>
        <w:rPr>
          <w:spacing w:val="-33"/>
        </w:rPr>
        <w:t xml:space="preserve"> </w:t>
      </w:r>
      <w:r>
        <w:t xml:space="preserve">in clause </w:t>
      </w:r>
      <w:hyperlink w:anchor="_bookmark13" w:history="1">
        <w:r w:rsidR="00D33F66">
          <w:rPr>
            <w:color w:val="000000"/>
          </w:rPr>
          <w:t>14</w:t>
        </w:r>
        <w:r w:rsidR="00D33F66">
          <w:rPr>
            <w:color w:val="000000"/>
            <w:spacing w:val="-1"/>
          </w:rPr>
          <w:t xml:space="preserve"> </w:t>
        </w:r>
      </w:hyperlink>
      <w:r>
        <w:t>above.</w:t>
      </w:r>
    </w:p>
    <w:p w14:paraId="79F1DCF1" w14:textId="77777777" w:rsidR="006B6319" w:rsidRDefault="006B6319">
      <w:pPr>
        <w:rPr>
          <w:sz w:val="21"/>
          <w:szCs w:val="21"/>
        </w:rPr>
      </w:pPr>
    </w:p>
    <w:p w14:paraId="4EB609FA" w14:textId="23321A0B" w:rsidR="006B6319" w:rsidRDefault="001753AC">
      <w:pPr>
        <w:numPr>
          <w:ilvl w:val="1"/>
          <w:numId w:val="3"/>
        </w:numPr>
        <w:tabs>
          <w:tab w:val="left" w:pos="952"/>
        </w:tabs>
        <w:spacing w:line="360" w:lineRule="auto"/>
        <w:ind w:left="952" w:right="433" w:hanging="852"/>
        <w:jc w:val="both"/>
      </w:pPr>
      <w:r>
        <w:t xml:space="preserve">If termination is </w:t>
      </w:r>
      <w:proofErr w:type="gramStart"/>
      <w:r>
        <w:t>as a result of</w:t>
      </w:r>
      <w:proofErr w:type="gramEnd"/>
      <w:r>
        <w:t xml:space="preserve"> a PRASA default</w:t>
      </w:r>
      <w:r w:rsidR="006002C6">
        <w:t xml:space="preserve"> or a CONTRACTOR default</w:t>
      </w:r>
      <w:r>
        <w:t>, the CONTRACTOR shall be entitled to payment for all the Services undertaken by the CONTRACTOR up to the date of termination.</w:t>
      </w:r>
    </w:p>
    <w:p w14:paraId="1683CD97" w14:textId="77777777" w:rsidR="00553424" w:rsidRDefault="00553424" w:rsidP="00B65042">
      <w:pPr>
        <w:pStyle w:val="ListParagraph"/>
      </w:pPr>
    </w:p>
    <w:p w14:paraId="2D4A0E71" w14:textId="4D1BED97" w:rsidR="00553424" w:rsidRPr="00553424" w:rsidRDefault="00553424" w:rsidP="00B65042">
      <w:pPr>
        <w:pStyle w:val="ListParagraph"/>
        <w:numPr>
          <w:ilvl w:val="1"/>
          <w:numId w:val="3"/>
        </w:numPr>
        <w:spacing w:line="360" w:lineRule="auto"/>
        <w:ind w:left="993" w:hanging="851"/>
      </w:pPr>
      <w:r w:rsidRPr="00553424">
        <w:t xml:space="preserve">If termination is </w:t>
      </w:r>
      <w:proofErr w:type="gramStart"/>
      <w:r w:rsidRPr="00553424">
        <w:t>as a result of</w:t>
      </w:r>
      <w:proofErr w:type="gramEnd"/>
      <w:r w:rsidRPr="00553424">
        <w:t xml:space="preserve"> termination by PRASA under clause </w:t>
      </w:r>
      <w:r>
        <w:fldChar w:fldCharType="begin"/>
      </w:r>
      <w:r>
        <w:instrText xml:space="preserve"> REF _Ref123736746 \r \h </w:instrText>
      </w:r>
      <w:r>
        <w:fldChar w:fldCharType="separate"/>
      </w:r>
      <w:r>
        <w:t>15.1</w:t>
      </w:r>
      <w:r>
        <w:fldChar w:fldCharType="end"/>
      </w:r>
      <w:r w:rsidRPr="00553424">
        <w:t xml:space="preserve">, the CONTRACTOR shall be entitled to i) payment for all the Services undertaken by the CONTRACTOR up to the date of termination; ii) </w:t>
      </w:r>
      <w:proofErr w:type="spellStart"/>
      <w:r w:rsidRPr="00553424">
        <w:t>demobilisation</w:t>
      </w:r>
      <w:proofErr w:type="spellEnd"/>
      <w:r w:rsidRPr="00553424">
        <w:t xml:space="preserve"> costs, </w:t>
      </w:r>
    </w:p>
    <w:p w14:paraId="541DCE65" w14:textId="77777777" w:rsidR="00553424" w:rsidRDefault="00553424" w:rsidP="00B65042">
      <w:pPr>
        <w:tabs>
          <w:tab w:val="left" w:pos="952"/>
        </w:tabs>
        <w:spacing w:line="360" w:lineRule="auto"/>
        <w:ind w:left="952" w:right="433"/>
        <w:jc w:val="both"/>
      </w:pPr>
    </w:p>
    <w:p w14:paraId="38A9A28C" w14:textId="77777777" w:rsidR="006B6319" w:rsidRDefault="006B6319">
      <w:pPr>
        <w:spacing w:before="9"/>
        <w:rPr>
          <w:sz w:val="20"/>
          <w:szCs w:val="20"/>
        </w:rPr>
      </w:pPr>
    </w:p>
    <w:p w14:paraId="5ECDAFD2" w14:textId="20300CD5" w:rsidR="006B6319" w:rsidRDefault="001753AC">
      <w:pPr>
        <w:numPr>
          <w:ilvl w:val="1"/>
          <w:numId w:val="3"/>
        </w:numPr>
        <w:tabs>
          <w:tab w:val="left" w:pos="952"/>
        </w:tabs>
        <w:spacing w:line="360" w:lineRule="auto"/>
        <w:ind w:left="952" w:right="434" w:hanging="852"/>
        <w:jc w:val="both"/>
      </w:pPr>
      <w:r>
        <w:t xml:space="preserve">If termination is </w:t>
      </w:r>
      <w:proofErr w:type="gramStart"/>
      <w:r>
        <w:t>as a result of</w:t>
      </w:r>
      <w:proofErr w:type="gramEnd"/>
      <w:r>
        <w:t xml:space="preserve"> the CONTRACTOR’s default, the CONTRACTOR shall pay direct damages which PRASA may have suffered due to the</w:t>
      </w:r>
      <w:r>
        <w:rPr>
          <w:spacing w:val="-10"/>
        </w:rPr>
        <w:t xml:space="preserve"> </w:t>
      </w:r>
      <w:r>
        <w:t>default</w:t>
      </w:r>
      <w:r w:rsidR="00D43350">
        <w:t xml:space="preserve">, subject to clause </w:t>
      </w:r>
      <w:r w:rsidR="00D43350">
        <w:fldChar w:fldCharType="begin"/>
      </w:r>
      <w:r w:rsidR="00D43350">
        <w:instrText xml:space="preserve"> REF _Ref123736819 \r \h </w:instrText>
      </w:r>
      <w:r w:rsidR="00D43350">
        <w:fldChar w:fldCharType="separate"/>
      </w:r>
      <w:r w:rsidR="004B3A65">
        <w:t>25</w:t>
      </w:r>
      <w:r w:rsidR="00D43350">
        <w:fldChar w:fldCharType="end"/>
      </w:r>
      <w:r>
        <w:t>.</w:t>
      </w:r>
    </w:p>
    <w:p w14:paraId="13DEF8C3" w14:textId="77777777" w:rsidR="006B6319" w:rsidRDefault="006B6319">
      <w:pPr>
        <w:spacing w:before="10"/>
        <w:rPr>
          <w:sz w:val="20"/>
          <w:szCs w:val="20"/>
        </w:rPr>
      </w:pPr>
    </w:p>
    <w:p w14:paraId="6BFA12C6" w14:textId="59407A95" w:rsidR="006B6319" w:rsidRDefault="001753AC">
      <w:pPr>
        <w:numPr>
          <w:ilvl w:val="1"/>
          <w:numId w:val="3"/>
        </w:numPr>
        <w:tabs>
          <w:tab w:val="left" w:pos="952"/>
        </w:tabs>
        <w:spacing w:line="360" w:lineRule="auto"/>
        <w:ind w:left="952" w:right="432" w:hanging="852"/>
        <w:jc w:val="both"/>
      </w:pPr>
      <w:r>
        <w:t xml:space="preserve">Notwithstanding clause </w:t>
      </w:r>
      <w:hyperlink w:anchor="_bookmark13" w:history="1">
        <w:r w:rsidR="005034CF">
          <w:rPr>
            <w:color w:val="000000"/>
          </w:rPr>
          <w:fldChar w:fldCharType="begin"/>
        </w:r>
        <w:r w:rsidR="005034CF">
          <w:instrText xml:space="preserve"> REF _Ref124152230 \r \h </w:instrText>
        </w:r>
        <w:r w:rsidR="005034CF">
          <w:rPr>
            <w:color w:val="000000"/>
          </w:rPr>
        </w:r>
        <w:r w:rsidR="005034CF">
          <w:rPr>
            <w:color w:val="000000"/>
          </w:rPr>
          <w:fldChar w:fldCharType="separate"/>
        </w:r>
        <w:r w:rsidR="005034CF">
          <w:t>14</w:t>
        </w:r>
        <w:r w:rsidR="005034CF">
          <w:rPr>
            <w:color w:val="000000"/>
          </w:rPr>
          <w:fldChar w:fldCharType="end"/>
        </w:r>
      </w:hyperlink>
      <w:r>
        <w:t xml:space="preserve"> or any other clause in this Agreement, but subject to clause</w:t>
      </w:r>
      <w:r>
        <w:rPr>
          <w:spacing w:val="-9"/>
        </w:rPr>
        <w:t xml:space="preserve"> </w:t>
      </w:r>
      <w:hyperlink w:anchor="_bookmark32" w:history="1">
        <w:r>
          <w:rPr>
            <w:color w:val="000000"/>
          </w:rPr>
          <w:t>26.5</w:t>
        </w:r>
      </w:hyperlink>
      <w:r>
        <w:t>,</w:t>
      </w:r>
      <w:r>
        <w:rPr>
          <w:spacing w:val="-10"/>
        </w:rPr>
        <w:t xml:space="preserve"> </w:t>
      </w:r>
      <w:r>
        <w:t>if</w:t>
      </w:r>
      <w:r>
        <w:rPr>
          <w:spacing w:val="-8"/>
        </w:rPr>
        <w:t xml:space="preserve"> </w:t>
      </w:r>
      <w:r>
        <w:t>the</w:t>
      </w:r>
      <w:r>
        <w:rPr>
          <w:spacing w:val="-9"/>
        </w:rPr>
        <w:t xml:space="preserve"> </w:t>
      </w:r>
      <w:r>
        <w:t>CONTRACTOR</w:t>
      </w:r>
      <w:r>
        <w:rPr>
          <w:spacing w:val="-10"/>
        </w:rPr>
        <w:t xml:space="preserve"> </w:t>
      </w:r>
      <w:r>
        <w:t>commits</w:t>
      </w:r>
      <w:r>
        <w:rPr>
          <w:spacing w:val="-8"/>
        </w:rPr>
        <w:t xml:space="preserve"> </w:t>
      </w:r>
      <w:r>
        <w:t>any</w:t>
      </w:r>
      <w:r>
        <w:rPr>
          <w:spacing w:val="-11"/>
        </w:rPr>
        <w:t xml:space="preserve"> </w:t>
      </w:r>
      <w:r>
        <w:t>breach</w:t>
      </w:r>
      <w:r>
        <w:rPr>
          <w:spacing w:val="-11"/>
        </w:rPr>
        <w:t xml:space="preserve"> </w:t>
      </w:r>
      <w:r>
        <w:t>as</w:t>
      </w:r>
      <w:r>
        <w:rPr>
          <w:spacing w:val="-9"/>
        </w:rPr>
        <w:t xml:space="preserve"> </w:t>
      </w:r>
      <w:r>
        <w:t>contemplated</w:t>
      </w:r>
      <w:r>
        <w:rPr>
          <w:spacing w:val="-8"/>
        </w:rPr>
        <w:t xml:space="preserve"> </w:t>
      </w:r>
      <w:r>
        <w:t>in</w:t>
      </w:r>
      <w:r>
        <w:rPr>
          <w:spacing w:val="-9"/>
        </w:rPr>
        <w:t xml:space="preserve"> </w:t>
      </w:r>
      <w:r>
        <w:t>clauses</w:t>
      </w:r>
      <w:r>
        <w:rPr>
          <w:spacing w:val="-5"/>
        </w:rPr>
        <w:t xml:space="preserve"> </w:t>
      </w:r>
      <w:hyperlink w:anchor="_bookmark30" w:history="1">
        <w:r>
          <w:rPr>
            <w:color w:val="000000"/>
          </w:rPr>
          <w:t>26.4.1</w:t>
        </w:r>
      </w:hyperlink>
      <w:r>
        <w:t xml:space="preserve"> to </w:t>
      </w:r>
      <w:hyperlink w:anchor="_bookmark31" w:history="1">
        <w:r>
          <w:rPr>
            <w:color w:val="000000"/>
          </w:rPr>
          <w:t>26.4.5</w:t>
        </w:r>
        <w:r w:rsidR="00D43350">
          <w:rPr>
            <w:color w:val="000000"/>
          </w:rPr>
          <w:t>,</w:t>
        </w:r>
        <w:r w:rsidR="00E85391">
          <w:rPr>
            <w:color w:val="000000"/>
          </w:rPr>
          <w:t xml:space="preserve"> t</w:t>
        </w:r>
        <w:r w:rsidR="00E85391" w:rsidRPr="00E85391">
          <w:rPr>
            <w:color w:val="000000"/>
          </w:rPr>
          <w:t>he parties shall agree on a timeframe within which the CONTRACTOR is afforded to rectify such breach. Should the CONTRACTOR fail to rectify within the timeframe as agreed between the Parties,</w:t>
        </w:r>
        <w:r w:rsidR="00D43350">
          <w:rPr>
            <w:color w:val="000000"/>
          </w:rPr>
          <w:t xml:space="preserve"> </w:t>
        </w:r>
        <w:r>
          <w:rPr>
            <w:color w:val="000000"/>
          </w:rPr>
          <w:t xml:space="preserve"> </w:t>
        </w:r>
      </w:hyperlink>
      <w:r>
        <w:t xml:space="preserve">it shall entitle PRASA to </w:t>
      </w:r>
      <w:r w:rsidR="001204E2">
        <w:t xml:space="preserve">terminate </w:t>
      </w:r>
      <w:r>
        <w:t>this Agreement with immediate</w:t>
      </w:r>
      <w:r>
        <w:rPr>
          <w:spacing w:val="-20"/>
        </w:rPr>
        <w:t xml:space="preserve"> </w:t>
      </w:r>
      <w:proofErr w:type="gramStart"/>
      <w:r>
        <w:t>effect</w:t>
      </w:r>
      <w:proofErr w:type="gramEnd"/>
    </w:p>
    <w:p w14:paraId="6AD74884" w14:textId="77777777" w:rsidR="00943233" w:rsidRDefault="00943233" w:rsidP="00B65042">
      <w:pPr>
        <w:pStyle w:val="ListParagraph"/>
        <w:rPr>
          <w:sz w:val="20"/>
          <w:szCs w:val="20"/>
        </w:rPr>
      </w:pPr>
    </w:p>
    <w:p w14:paraId="73AF3023" w14:textId="77777777" w:rsidR="006B6319" w:rsidRDefault="006B6319">
      <w:pPr>
        <w:spacing w:before="9"/>
        <w:rPr>
          <w:sz w:val="20"/>
          <w:szCs w:val="20"/>
        </w:rPr>
      </w:pPr>
    </w:p>
    <w:p w14:paraId="22D69272" w14:textId="77777777" w:rsidR="006B6319" w:rsidRDefault="001753AC">
      <w:pPr>
        <w:pStyle w:val="Heading1"/>
        <w:keepNext w:val="0"/>
        <w:keepLines w:val="0"/>
        <w:numPr>
          <w:ilvl w:val="0"/>
          <w:numId w:val="3"/>
        </w:numPr>
        <w:tabs>
          <w:tab w:val="left" w:pos="666"/>
        </w:tabs>
        <w:spacing w:before="0"/>
        <w:ind w:left="666" w:hanging="566"/>
      </w:pPr>
      <w:bookmarkStart w:id="30" w:name="_bookmark15"/>
      <w:bookmarkStart w:id="31" w:name="_Ref124151990"/>
      <w:bookmarkEnd w:id="30"/>
      <w:r>
        <w:rPr>
          <w:rFonts w:ascii="Arial" w:eastAsia="Arial" w:hAnsi="Arial" w:cs="Arial"/>
          <w:color w:val="auto"/>
          <w:sz w:val="22"/>
          <w:szCs w:val="22"/>
        </w:rPr>
        <w:t>FORCE</w:t>
      </w:r>
      <w:r>
        <w:rPr>
          <w:rFonts w:ascii="Arial" w:eastAsia="Arial" w:hAnsi="Arial" w:cs="Arial"/>
          <w:color w:val="auto"/>
          <w:spacing w:val="-1"/>
          <w:sz w:val="22"/>
          <w:szCs w:val="22"/>
        </w:rPr>
        <w:t xml:space="preserve"> </w:t>
      </w:r>
      <w:r>
        <w:rPr>
          <w:rFonts w:ascii="Arial" w:eastAsia="Arial" w:hAnsi="Arial" w:cs="Arial"/>
          <w:color w:val="auto"/>
          <w:sz w:val="22"/>
          <w:szCs w:val="22"/>
        </w:rPr>
        <w:t>MAJEURE</w:t>
      </w:r>
      <w:bookmarkEnd w:id="31"/>
    </w:p>
    <w:p w14:paraId="1CBCF044" w14:textId="77777777" w:rsidR="006B6319" w:rsidRDefault="006B6319">
      <w:pPr>
        <w:spacing w:before="1"/>
        <w:rPr>
          <w:b/>
          <w:bCs/>
          <w:sz w:val="32"/>
          <w:szCs w:val="32"/>
        </w:rPr>
      </w:pPr>
    </w:p>
    <w:p w14:paraId="175A13CF" w14:textId="0E26FC89" w:rsidR="006B6319" w:rsidRDefault="001753AC">
      <w:pPr>
        <w:numPr>
          <w:ilvl w:val="1"/>
          <w:numId w:val="3"/>
        </w:numPr>
        <w:tabs>
          <w:tab w:val="left" w:pos="952"/>
        </w:tabs>
        <w:spacing w:line="360" w:lineRule="auto"/>
        <w:ind w:left="952" w:right="433" w:hanging="852"/>
        <w:jc w:val="both"/>
      </w:pPr>
      <w:r>
        <w:t>In the event of any event beyond the reasonable control of a Party including, without limitation,</w:t>
      </w:r>
      <w:r>
        <w:rPr>
          <w:spacing w:val="-18"/>
        </w:rPr>
        <w:t xml:space="preserve"> </w:t>
      </w:r>
      <w:r>
        <w:t>acts</w:t>
      </w:r>
      <w:r>
        <w:rPr>
          <w:spacing w:val="-18"/>
        </w:rPr>
        <w:t xml:space="preserve"> </w:t>
      </w:r>
      <w:r>
        <w:t>of</w:t>
      </w:r>
      <w:r>
        <w:rPr>
          <w:spacing w:val="-18"/>
        </w:rPr>
        <w:t xml:space="preserve"> </w:t>
      </w:r>
      <w:r>
        <w:t>God,</w:t>
      </w:r>
      <w:r>
        <w:rPr>
          <w:spacing w:val="-17"/>
        </w:rPr>
        <w:t xml:space="preserve"> </w:t>
      </w:r>
      <w:r>
        <w:t>war,</w:t>
      </w:r>
      <w:r>
        <w:rPr>
          <w:spacing w:val="-18"/>
        </w:rPr>
        <w:t xml:space="preserve"> </w:t>
      </w:r>
      <w:r>
        <w:t>war-like</w:t>
      </w:r>
      <w:r>
        <w:rPr>
          <w:spacing w:val="-20"/>
        </w:rPr>
        <w:t xml:space="preserve"> </w:t>
      </w:r>
      <w:r>
        <w:t>operation,</w:t>
      </w:r>
      <w:r>
        <w:rPr>
          <w:spacing w:val="-18"/>
        </w:rPr>
        <w:t xml:space="preserve"> </w:t>
      </w:r>
      <w:r>
        <w:t>rebellion,</w:t>
      </w:r>
      <w:r>
        <w:rPr>
          <w:spacing w:val="-17"/>
        </w:rPr>
        <w:t xml:space="preserve"> </w:t>
      </w:r>
      <w:r>
        <w:t>riot,</w:t>
      </w:r>
      <w:r>
        <w:rPr>
          <w:spacing w:val="-18"/>
        </w:rPr>
        <w:t xml:space="preserve"> </w:t>
      </w:r>
      <w:r>
        <w:t>civil</w:t>
      </w:r>
      <w:r>
        <w:rPr>
          <w:spacing w:val="-18"/>
        </w:rPr>
        <w:t xml:space="preserve"> </w:t>
      </w:r>
      <w:r>
        <w:t>commotion,</w:t>
      </w:r>
      <w:r>
        <w:rPr>
          <w:spacing w:val="-17"/>
        </w:rPr>
        <w:t xml:space="preserve"> </w:t>
      </w:r>
      <w:r>
        <w:t>lockout, interference of trade unions, strikes, industrial action, malicious damage, fire, flood, storm, sonic shock waves caused by aircraft or other aerial devices or action taken beyond or outside the reasonable control of the Parties and preventing them or any one of them from the performance of any obligation hereunder (“</w:t>
      </w:r>
      <w:r>
        <w:rPr>
          <w:b/>
          <w:bCs/>
        </w:rPr>
        <w:t>Force Majeure Event</w:t>
      </w:r>
      <w:r>
        <w:t>”),</w:t>
      </w:r>
      <w:r>
        <w:rPr>
          <w:spacing w:val="-16"/>
        </w:rPr>
        <w:t xml:space="preserve"> </w:t>
      </w:r>
      <w:r>
        <w:t>then</w:t>
      </w:r>
      <w:r>
        <w:rPr>
          <w:spacing w:val="-15"/>
        </w:rPr>
        <w:t xml:space="preserve"> </w:t>
      </w:r>
      <w:r>
        <w:t>the</w:t>
      </w:r>
      <w:r>
        <w:rPr>
          <w:spacing w:val="-18"/>
        </w:rPr>
        <w:t xml:space="preserve"> </w:t>
      </w:r>
      <w:r>
        <w:t>Party</w:t>
      </w:r>
      <w:r>
        <w:rPr>
          <w:spacing w:val="-17"/>
        </w:rPr>
        <w:t xml:space="preserve"> </w:t>
      </w:r>
      <w:r>
        <w:t>affected</w:t>
      </w:r>
      <w:r>
        <w:rPr>
          <w:spacing w:val="-17"/>
        </w:rPr>
        <w:t xml:space="preserve"> </w:t>
      </w:r>
      <w:r>
        <w:t>by</w:t>
      </w:r>
      <w:r>
        <w:rPr>
          <w:spacing w:val="-18"/>
        </w:rPr>
        <w:t xml:space="preserve"> </w:t>
      </w:r>
      <w:r>
        <w:t>such</w:t>
      </w:r>
      <w:r>
        <w:rPr>
          <w:spacing w:val="-14"/>
        </w:rPr>
        <w:t xml:space="preserve"> </w:t>
      </w:r>
      <w:r>
        <w:t>Force</w:t>
      </w:r>
      <w:r>
        <w:rPr>
          <w:spacing w:val="-15"/>
        </w:rPr>
        <w:t xml:space="preserve"> </w:t>
      </w:r>
      <w:r>
        <w:t>Majeure</w:t>
      </w:r>
      <w:r>
        <w:rPr>
          <w:spacing w:val="-15"/>
        </w:rPr>
        <w:t xml:space="preserve"> </w:t>
      </w:r>
      <w:r>
        <w:t>Event</w:t>
      </w:r>
      <w:r>
        <w:rPr>
          <w:spacing w:val="-13"/>
        </w:rPr>
        <w:t xml:space="preserve"> </w:t>
      </w:r>
      <w:r>
        <w:t>shall</w:t>
      </w:r>
      <w:r>
        <w:rPr>
          <w:spacing w:val="-16"/>
        </w:rPr>
        <w:t xml:space="preserve"> </w:t>
      </w:r>
      <w:r>
        <w:t>immediately</w:t>
      </w:r>
      <w:r>
        <w:rPr>
          <w:spacing w:val="-17"/>
        </w:rPr>
        <w:t xml:space="preserve"> </w:t>
      </w:r>
      <w:r>
        <w:t>notify the</w:t>
      </w:r>
      <w:r>
        <w:rPr>
          <w:spacing w:val="-9"/>
        </w:rPr>
        <w:t xml:space="preserve"> </w:t>
      </w:r>
      <w:r>
        <w:t>other</w:t>
      </w:r>
      <w:r>
        <w:rPr>
          <w:spacing w:val="-10"/>
        </w:rPr>
        <w:t xml:space="preserve"> </w:t>
      </w:r>
      <w:r>
        <w:t>Party</w:t>
      </w:r>
      <w:r>
        <w:rPr>
          <w:spacing w:val="-13"/>
        </w:rPr>
        <w:t xml:space="preserve"> </w:t>
      </w:r>
      <w:r>
        <w:t>forthwith</w:t>
      </w:r>
      <w:r>
        <w:rPr>
          <w:spacing w:val="-11"/>
        </w:rPr>
        <w:t xml:space="preserve"> </w:t>
      </w:r>
      <w:r>
        <w:t>as</w:t>
      </w:r>
      <w:r>
        <w:rPr>
          <w:spacing w:val="-9"/>
        </w:rPr>
        <w:t xml:space="preserve"> </w:t>
      </w:r>
      <w:r>
        <w:t>to</w:t>
      </w:r>
      <w:r>
        <w:rPr>
          <w:spacing w:val="-14"/>
        </w:rPr>
        <w:t xml:space="preserve"> </w:t>
      </w:r>
      <w:r>
        <w:t>the</w:t>
      </w:r>
      <w:r>
        <w:rPr>
          <w:spacing w:val="-9"/>
        </w:rPr>
        <w:t xml:space="preserve"> </w:t>
      </w:r>
      <w:r>
        <w:t>nature</w:t>
      </w:r>
      <w:r>
        <w:rPr>
          <w:spacing w:val="-11"/>
        </w:rPr>
        <w:t xml:space="preserve"> </w:t>
      </w:r>
      <w:r>
        <w:t>and</w:t>
      </w:r>
      <w:r>
        <w:rPr>
          <w:spacing w:val="-11"/>
        </w:rPr>
        <w:t xml:space="preserve"> </w:t>
      </w:r>
      <w:r>
        <w:t>extent</w:t>
      </w:r>
      <w:r>
        <w:rPr>
          <w:spacing w:val="-8"/>
        </w:rPr>
        <w:t xml:space="preserve"> </w:t>
      </w:r>
      <w:r>
        <w:t>of</w:t>
      </w:r>
      <w:r>
        <w:rPr>
          <w:spacing w:val="-10"/>
        </w:rPr>
        <w:t xml:space="preserve"> </w:t>
      </w:r>
      <w:r>
        <w:t>the</w:t>
      </w:r>
      <w:r>
        <w:rPr>
          <w:spacing w:val="-12"/>
        </w:rPr>
        <w:t xml:space="preserve"> </w:t>
      </w:r>
      <w:r>
        <w:t>circumstances</w:t>
      </w:r>
      <w:r>
        <w:rPr>
          <w:spacing w:val="-9"/>
        </w:rPr>
        <w:t xml:space="preserve"> </w:t>
      </w:r>
      <w:r>
        <w:t>in</w:t>
      </w:r>
      <w:r>
        <w:rPr>
          <w:spacing w:val="-11"/>
        </w:rPr>
        <w:t xml:space="preserve"> </w:t>
      </w:r>
      <w:r>
        <w:t>question.</w:t>
      </w:r>
    </w:p>
    <w:p w14:paraId="75B69B07" w14:textId="77777777" w:rsidR="006B6319" w:rsidRDefault="006B6319">
      <w:pPr>
        <w:spacing w:before="10"/>
        <w:rPr>
          <w:sz w:val="20"/>
          <w:szCs w:val="20"/>
        </w:rPr>
      </w:pPr>
    </w:p>
    <w:p w14:paraId="79664989" w14:textId="77777777" w:rsidR="006B6319" w:rsidRDefault="001753AC">
      <w:pPr>
        <w:numPr>
          <w:ilvl w:val="1"/>
          <w:numId w:val="3"/>
        </w:numPr>
        <w:tabs>
          <w:tab w:val="left" w:pos="952"/>
        </w:tabs>
        <w:spacing w:before="1"/>
        <w:ind w:left="952" w:hanging="852"/>
        <w:jc w:val="both"/>
      </w:pPr>
      <w:r>
        <w:t>Where a Party is (or claims to be) affected by a Force Majeure</w:t>
      </w:r>
      <w:r>
        <w:rPr>
          <w:spacing w:val="-9"/>
        </w:rPr>
        <w:t xml:space="preserve"> </w:t>
      </w:r>
      <w:r>
        <w:t>Event:</w:t>
      </w:r>
    </w:p>
    <w:p w14:paraId="641FFF7C" w14:textId="77777777" w:rsidR="006B6319" w:rsidRDefault="006B6319">
      <w:pPr>
        <w:spacing w:before="4"/>
        <w:rPr>
          <w:sz w:val="19"/>
          <w:szCs w:val="19"/>
        </w:rPr>
      </w:pPr>
    </w:p>
    <w:p w14:paraId="3A99157C" w14:textId="77777777" w:rsidR="006B6319" w:rsidRDefault="001753AC">
      <w:pPr>
        <w:numPr>
          <w:ilvl w:val="2"/>
          <w:numId w:val="3"/>
        </w:numPr>
        <w:tabs>
          <w:tab w:val="left" w:pos="1518"/>
        </w:tabs>
        <w:spacing w:before="94" w:line="360" w:lineRule="auto"/>
        <w:ind w:left="1518" w:right="433" w:hanging="1418"/>
        <w:jc w:val="both"/>
      </w:pPr>
      <w:r>
        <w:t>it</w:t>
      </w:r>
      <w:r>
        <w:rPr>
          <w:spacing w:val="-8"/>
        </w:rPr>
        <w:t xml:space="preserve"> </w:t>
      </w:r>
      <w:r>
        <w:t>shall</w:t>
      </w:r>
      <w:r>
        <w:rPr>
          <w:spacing w:val="-12"/>
        </w:rPr>
        <w:t xml:space="preserve"> </w:t>
      </w:r>
      <w:r>
        <w:t>take</w:t>
      </w:r>
      <w:r>
        <w:rPr>
          <w:spacing w:val="-11"/>
        </w:rPr>
        <w:t xml:space="preserve"> </w:t>
      </w:r>
      <w:r>
        <w:t>all</w:t>
      </w:r>
      <w:r>
        <w:rPr>
          <w:spacing w:val="-12"/>
        </w:rPr>
        <w:t xml:space="preserve"> </w:t>
      </w:r>
      <w:r>
        <w:t>reasonable</w:t>
      </w:r>
      <w:r>
        <w:rPr>
          <w:spacing w:val="-9"/>
        </w:rPr>
        <w:t xml:space="preserve"> </w:t>
      </w:r>
      <w:r>
        <w:t>steps</w:t>
      </w:r>
      <w:r>
        <w:rPr>
          <w:spacing w:val="-11"/>
        </w:rPr>
        <w:t xml:space="preserve"> </w:t>
      </w:r>
      <w:r>
        <w:t>to</w:t>
      </w:r>
      <w:r>
        <w:rPr>
          <w:spacing w:val="-14"/>
        </w:rPr>
        <w:t xml:space="preserve"> </w:t>
      </w:r>
      <w:r>
        <w:t>mitigate</w:t>
      </w:r>
      <w:r>
        <w:rPr>
          <w:spacing w:val="-11"/>
        </w:rPr>
        <w:t xml:space="preserve"> </w:t>
      </w:r>
      <w:r>
        <w:t>the</w:t>
      </w:r>
      <w:r>
        <w:rPr>
          <w:spacing w:val="-12"/>
        </w:rPr>
        <w:t xml:space="preserve"> </w:t>
      </w:r>
      <w:r>
        <w:t>consequences</w:t>
      </w:r>
      <w:r>
        <w:rPr>
          <w:spacing w:val="-11"/>
        </w:rPr>
        <w:t xml:space="preserve"> </w:t>
      </w:r>
      <w:r>
        <w:t>of</w:t>
      </w:r>
      <w:r>
        <w:rPr>
          <w:spacing w:val="-8"/>
        </w:rPr>
        <w:t xml:space="preserve"> </w:t>
      </w:r>
      <w:r>
        <w:t>such</w:t>
      </w:r>
      <w:r>
        <w:rPr>
          <w:spacing w:val="-11"/>
        </w:rPr>
        <w:t xml:space="preserve"> </w:t>
      </w:r>
      <w:r>
        <w:t>an</w:t>
      </w:r>
      <w:r>
        <w:rPr>
          <w:spacing w:val="-12"/>
        </w:rPr>
        <w:t xml:space="preserve"> </w:t>
      </w:r>
      <w:r>
        <w:t xml:space="preserve">event upon the performance of its obligations under this Agreement, resume </w:t>
      </w:r>
      <w:r>
        <w:lastRenderedPageBreak/>
        <w:t>performance of its obligations affected by the Force Majeure Event as soon as practicable</w:t>
      </w:r>
      <w:r>
        <w:rPr>
          <w:spacing w:val="-6"/>
        </w:rPr>
        <w:t xml:space="preserve"> </w:t>
      </w:r>
      <w:r>
        <w:t>and</w:t>
      </w:r>
      <w:r>
        <w:rPr>
          <w:spacing w:val="-6"/>
        </w:rPr>
        <w:t xml:space="preserve"> </w:t>
      </w:r>
      <w:r>
        <w:t>use</w:t>
      </w:r>
      <w:r>
        <w:rPr>
          <w:spacing w:val="-6"/>
        </w:rPr>
        <w:t xml:space="preserve"> </w:t>
      </w:r>
      <w:r>
        <w:t>all</w:t>
      </w:r>
      <w:r>
        <w:rPr>
          <w:spacing w:val="-7"/>
        </w:rPr>
        <w:t xml:space="preserve"> </w:t>
      </w:r>
      <w:r>
        <w:t>reasonable</w:t>
      </w:r>
      <w:r>
        <w:rPr>
          <w:spacing w:val="-6"/>
        </w:rPr>
        <w:t xml:space="preserve"> </w:t>
      </w:r>
      <w:proofErr w:type="spellStart"/>
      <w:r>
        <w:t>endeavours</w:t>
      </w:r>
      <w:proofErr w:type="spellEnd"/>
      <w:r>
        <w:rPr>
          <w:spacing w:val="-6"/>
        </w:rPr>
        <w:t xml:space="preserve"> </w:t>
      </w:r>
      <w:r>
        <w:t>to</w:t>
      </w:r>
      <w:r>
        <w:rPr>
          <w:spacing w:val="-9"/>
        </w:rPr>
        <w:t xml:space="preserve"> </w:t>
      </w:r>
      <w:r>
        <w:t>remedy</w:t>
      </w:r>
      <w:r>
        <w:rPr>
          <w:spacing w:val="-9"/>
        </w:rPr>
        <w:t xml:space="preserve"> </w:t>
      </w:r>
      <w:r>
        <w:t>its</w:t>
      </w:r>
      <w:r>
        <w:rPr>
          <w:spacing w:val="-8"/>
        </w:rPr>
        <w:t xml:space="preserve"> </w:t>
      </w:r>
      <w:r>
        <w:t>failure</w:t>
      </w:r>
      <w:r>
        <w:rPr>
          <w:spacing w:val="-6"/>
        </w:rPr>
        <w:t xml:space="preserve"> </w:t>
      </w:r>
      <w:r>
        <w:t>to</w:t>
      </w:r>
      <w:r>
        <w:rPr>
          <w:spacing w:val="-9"/>
        </w:rPr>
        <w:t xml:space="preserve"> </w:t>
      </w:r>
      <w:r>
        <w:t>perform; and</w:t>
      </w:r>
    </w:p>
    <w:p w14:paraId="1DD9FCEE" w14:textId="77777777" w:rsidR="006B6319" w:rsidRDefault="006B6319">
      <w:pPr>
        <w:spacing w:before="8"/>
        <w:rPr>
          <w:sz w:val="20"/>
          <w:szCs w:val="20"/>
        </w:rPr>
      </w:pPr>
    </w:p>
    <w:p w14:paraId="4EC909DB" w14:textId="77777777" w:rsidR="006B6319" w:rsidRDefault="001753AC">
      <w:pPr>
        <w:numPr>
          <w:ilvl w:val="2"/>
          <w:numId w:val="3"/>
        </w:numPr>
        <w:tabs>
          <w:tab w:val="left" w:pos="1518"/>
        </w:tabs>
        <w:spacing w:line="360" w:lineRule="auto"/>
        <w:ind w:left="1518" w:right="439" w:hanging="1418"/>
        <w:jc w:val="both"/>
      </w:pPr>
      <w:r>
        <w:t>it shall not be relieved from liability under this Agreement to the extent that it is not able to perform, or has not in fact performed, its obligations under this Agreement due to its failure to comply with its</w:t>
      </w:r>
      <w:r>
        <w:rPr>
          <w:spacing w:val="-12"/>
        </w:rPr>
        <w:t xml:space="preserve"> </w:t>
      </w:r>
      <w:r>
        <w:t>obligations.</w:t>
      </w:r>
    </w:p>
    <w:p w14:paraId="118BF6C5" w14:textId="77777777" w:rsidR="006B6319" w:rsidRDefault="006B6319">
      <w:pPr>
        <w:spacing w:before="1"/>
        <w:rPr>
          <w:sz w:val="21"/>
          <w:szCs w:val="21"/>
        </w:rPr>
      </w:pPr>
    </w:p>
    <w:p w14:paraId="41869FBC" w14:textId="19AB812B" w:rsidR="006B6319" w:rsidRDefault="001753AC">
      <w:pPr>
        <w:numPr>
          <w:ilvl w:val="1"/>
          <w:numId w:val="3"/>
        </w:numPr>
        <w:tabs>
          <w:tab w:val="left" w:pos="952"/>
        </w:tabs>
        <w:spacing w:line="360" w:lineRule="auto"/>
        <w:ind w:left="952" w:right="431" w:hanging="852"/>
        <w:jc w:val="both"/>
      </w:pPr>
      <w:r>
        <w:t xml:space="preserve">The Party claiming relief shall serve written notice on the other Party within 5 (five) </w:t>
      </w:r>
      <w:r w:rsidR="007F3127">
        <w:t>Business D</w:t>
      </w:r>
      <w:r>
        <w:t xml:space="preserve">ays of it becoming aware of the relevant Force Majeure Event. Such initial notice shall give sufficient details to identify the </w:t>
      </w:r>
      <w:proofErr w:type="gramStart"/>
      <w:r>
        <w:t>particular event</w:t>
      </w:r>
      <w:proofErr w:type="gramEnd"/>
      <w:r>
        <w:t xml:space="preserve"> claimed to be a Force Majeure Event.</w:t>
      </w:r>
    </w:p>
    <w:p w14:paraId="64AAC3AA" w14:textId="77777777" w:rsidR="006B6319" w:rsidRDefault="006B6319">
      <w:pPr>
        <w:spacing w:before="9"/>
        <w:rPr>
          <w:sz w:val="20"/>
          <w:szCs w:val="20"/>
        </w:rPr>
      </w:pPr>
    </w:p>
    <w:p w14:paraId="06213ED5" w14:textId="63871CB2" w:rsidR="006B6319" w:rsidRDefault="001753AC">
      <w:pPr>
        <w:numPr>
          <w:ilvl w:val="1"/>
          <w:numId w:val="3"/>
        </w:numPr>
        <w:tabs>
          <w:tab w:val="left" w:pos="952"/>
        </w:tabs>
        <w:spacing w:line="360" w:lineRule="auto"/>
        <w:ind w:left="952" w:right="432" w:hanging="852"/>
        <w:jc w:val="both"/>
      </w:pPr>
      <w:bookmarkStart w:id="32" w:name="_bookmark16"/>
      <w:bookmarkStart w:id="33" w:name="_Ref124152329"/>
      <w:bookmarkEnd w:id="32"/>
      <w:r>
        <w:t xml:space="preserve">A subsequent written notice shall be served by the Party claiming relief on the other Party within 5 (five) </w:t>
      </w:r>
      <w:r w:rsidR="002A7BE0">
        <w:t>Business D</w:t>
      </w:r>
      <w:r>
        <w:t>ays, or such longer period as may be agreed between the Parties,</w:t>
      </w:r>
      <w:r>
        <w:rPr>
          <w:spacing w:val="-13"/>
        </w:rPr>
        <w:t xml:space="preserve"> </w:t>
      </w:r>
      <w:r>
        <w:t>which</w:t>
      </w:r>
      <w:r>
        <w:rPr>
          <w:spacing w:val="-11"/>
        </w:rPr>
        <w:t xml:space="preserve"> </w:t>
      </w:r>
      <w:r>
        <w:t>shall</w:t>
      </w:r>
      <w:r>
        <w:rPr>
          <w:spacing w:val="-12"/>
        </w:rPr>
        <w:t xml:space="preserve"> </w:t>
      </w:r>
      <w:r>
        <w:t>contain</w:t>
      </w:r>
      <w:r>
        <w:rPr>
          <w:spacing w:val="-11"/>
        </w:rPr>
        <w:t xml:space="preserve"> </w:t>
      </w:r>
      <w:r>
        <w:t>such</w:t>
      </w:r>
      <w:r>
        <w:rPr>
          <w:spacing w:val="-14"/>
        </w:rPr>
        <w:t xml:space="preserve"> </w:t>
      </w:r>
      <w:r>
        <w:t>relevant</w:t>
      </w:r>
      <w:r>
        <w:rPr>
          <w:spacing w:val="-10"/>
        </w:rPr>
        <w:t xml:space="preserve"> </w:t>
      </w:r>
      <w:r>
        <w:t>information</w:t>
      </w:r>
      <w:r>
        <w:rPr>
          <w:spacing w:val="-12"/>
        </w:rPr>
        <w:t xml:space="preserve"> </w:t>
      </w:r>
      <w:r>
        <w:t>relating</w:t>
      </w:r>
      <w:r>
        <w:rPr>
          <w:spacing w:val="-12"/>
        </w:rPr>
        <w:t xml:space="preserve"> </w:t>
      </w:r>
      <w:r>
        <w:t>to</w:t>
      </w:r>
      <w:r>
        <w:rPr>
          <w:spacing w:val="-14"/>
        </w:rPr>
        <w:t xml:space="preserve"> </w:t>
      </w:r>
      <w:r>
        <w:t>the</w:t>
      </w:r>
      <w:r>
        <w:rPr>
          <w:spacing w:val="-16"/>
        </w:rPr>
        <w:t xml:space="preserve"> </w:t>
      </w:r>
      <w:r>
        <w:t>failure</w:t>
      </w:r>
      <w:r>
        <w:rPr>
          <w:spacing w:val="-13"/>
        </w:rPr>
        <w:t xml:space="preserve"> </w:t>
      </w:r>
      <w:r>
        <w:t>to</w:t>
      </w:r>
      <w:r>
        <w:rPr>
          <w:spacing w:val="-11"/>
        </w:rPr>
        <w:t xml:space="preserve"> </w:t>
      </w:r>
      <w:r>
        <w:t>perform (or delay in performing) as is available, including (without limitation) the effect of the Force Majeure Event on the ability of the Party to perform, the action being taken by that Party to mitigate the effect of the Force Majeure Event and an estimate of the period of time required to overcome it (and/or its</w:t>
      </w:r>
      <w:r>
        <w:rPr>
          <w:spacing w:val="-8"/>
        </w:rPr>
        <w:t xml:space="preserve"> </w:t>
      </w:r>
      <w:r>
        <w:t>effects).</w:t>
      </w:r>
      <w:bookmarkEnd w:id="33"/>
    </w:p>
    <w:p w14:paraId="44741E56" w14:textId="77777777" w:rsidR="006B6319" w:rsidRDefault="006B6319">
      <w:pPr>
        <w:spacing w:before="11"/>
        <w:rPr>
          <w:sz w:val="20"/>
          <w:szCs w:val="20"/>
        </w:rPr>
      </w:pPr>
    </w:p>
    <w:p w14:paraId="35BCA27C" w14:textId="77777777" w:rsidR="006B6319" w:rsidRDefault="001753AC">
      <w:pPr>
        <w:numPr>
          <w:ilvl w:val="1"/>
          <w:numId w:val="3"/>
        </w:numPr>
        <w:tabs>
          <w:tab w:val="left" w:pos="952"/>
        </w:tabs>
        <w:spacing w:line="360" w:lineRule="auto"/>
        <w:ind w:left="952" w:right="437" w:hanging="852"/>
        <w:jc w:val="both"/>
      </w:pPr>
      <w:r>
        <w:t>The Party claiming relief shall notify the other as soon as the consequences of the Force Majeure Event have ceased and when performance of its affected obligations can be</w:t>
      </w:r>
      <w:r>
        <w:rPr>
          <w:spacing w:val="-2"/>
        </w:rPr>
        <w:t xml:space="preserve"> </w:t>
      </w:r>
      <w:r>
        <w:t>resumed.</w:t>
      </w:r>
    </w:p>
    <w:p w14:paraId="20B22F56" w14:textId="77777777" w:rsidR="006B6319" w:rsidRDefault="006B6319">
      <w:pPr>
        <w:spacing w:before="9"/>
        <w:rPr>
          <w:sz w:val="20"/>
          <w:szCs w:val="20"/>
        </w:rPr>
      </w:pPr>
    </w:p>
    <w:p w14:paraId="6ECECA3C" w14:textId="52B009EF" w:rsidR="006B6319" w:rsidRDefault="001753AC">
      <w:pPr>
        <w:numPr>
          <w:ilvl w:val="1"/>
          <w:numId w:val="3"/>
        </w:numPr>
        <w:tabs>
          <w:tab w:val="left" w:pos="952"/>
        </w:tabs>
        <w:spacing w:line="360" w:lineRule="auto"/>
        <w:ind w:left="952" w:right="435" w:hanging="852"/>
        <w:jc w:val="both"/>
      </w:pPr>
      <w:r>
        <w:t>If,</w:t>
      </w:r>
      <w:r>
        <w:rPr>
          <w:spacing w:val="-8"/>
        </w:rPr>
        <w:t xml:space="preserve"> </w:t>
      </w:r>
      <w:r>
        <w:t>following</w:t>
      </w:r>
      <w:r>
        <w:rPr>
          <w:spacing w:val="-4"/>
        </w:rPr>
        <w:t xml:space="preserve"> </w:t>
      </w:r>
      <w:r>
        <w:t>the</w:t>
      </w:r>
      <w:r>
        <w:rPr>
          <w:spacing w:val="-9"/>
        </w:rPr>
        <w:t xml:space="preserve"> </w:t>
      </w:r>
      <w:r>
        <w:t>issue</w:t>
      </w:r>
      <w:r>
        <w:rPr>
          <w:spacing w:val="-9"/>
        </w:rPr>
        <w:t xml:space="preserve"> </w:t>
      </w:r>
      <w:r>
        <w:t>of</w:t>
      </w:r>
      <w:r>
        <w:rPr>
          <w:spacing w:val="-5"/>
        </w:rPr>
        <w:t xml:space="preserve"> </w:t>
      </w:r>
      <w:r>
        <w:t>any</w:t>
      </w:r>
      <w:r>
        <w:rPr>
          <w:spacing w:val="-9"/>
        </w:rPr>
        <w:t xml:space="preserve"> </w:t>
      </w:r>
      <w:r>
        <w:t>notice</w:t>
      </w:r>
      <w:r>
        <w:rPr>
          <w:spacing w:val="-9"/>
        </w:rPr>
        <w:t xml:space="preserve"> </w:t>
      </w:r>
      <w:r>
        <w:t>referred</w:t>
      </w:r>
      <w:r>
        <w:rPr>
          <w:spacing w:val="-12"/>
        </w:rPr>
        <w:t xml:space="preserve"> </w:t>
      </w:r>
      <w:r>
        <w:t>to</w:t>
      </w:r>
      <w:r>
        <w:rPr>
          <w:spacing w:val="-9"/>
        </w:rPr>
        <w:t xml:space="preserve"> </w:t>
      </w:r>
      <w:r>
        <w:t>in</w:t>
      </w:r>
      <w:r>
        <w:rPr>
          <w:spacing w:val="-6"/>
        </w:rPr>
        <w:t xml:space="preserve"> </w:t>
      </w:r>
      <w:r>
        <w:t xml:space="preserve">clause </w:t>
      </w:r>
      <w:hyperlink w:anchor="_bookmark16" w:history="1">
        <w:r w:rsidR="00C125B5">
          <w:rPr>
            <w:color w:val="000000"/>
          </w:rPr>
          <w:fldChar w:fldCharType="begin"/>
        </w:r>
        <w:r w:rsidR="00C125B5">
          <w:instrText xml:space="preserve"> REF _Ref124152329 \r \h </w:instrText>
        </w:r>
        <w:r w:rsidR="00C125B5">
          <w:rPr>
            <w:color w:val="000000"/>
          </w:rPr>
        </w:r>
        <w:r w:rsidR="00C125B5">
          <w:rPr>
            <w:color w:val="000000"/>
          </w:rPr>
          <w:fldChar w:fldCharType="separate"/>
        </w:r>
        <w:r w:rsidR="00C125B5">
          <w:t>16.4</w:t>
        </w:r>
        <w:r w:rsidR="00C125B5">
          <w:rPr>
            <w:color w:val="000000"/>
          </w:rPr>
          <w:fldChar w:fldCharType="end"/>
        </w:r>
      </w:hyperlink>
      <w:r>
        <w:t>,</w:t>
      </w:r>
      <w:r>
        <w:rPr>
          <w:spacing w:val="-7"/>
        </w:rPr>
        <w:t xml:space="preserve"> </w:t>
      </w:r>
      <w:r>
        <w:t>the</w:t>
      </w:r>
      <w:r>
        <w:rPr>
          <w:spacing w:val="-9"/>
        </w:rPr>
        <w:t xml:space="preserve"> </w:t>
      </w:r>
      <w:r>
        <w:t>Party</w:t>
      </w:r>
      <w:r>
        <w:rPr>
          <w:spacing w:val="-8"/>
        </w:rPr>
        <w:t xml:space="preserve"> </w:t>
      </w:r>
      <w:r>
        <w:t>claiming</w:t>
      </w:r>
      <w:r>
        <w:rPr>
          <w:spacing w:val="-9"/>
        </w:rPr>
        <w:t xml:space="preserve"> </w:t>
      </w:r>
      <w:r>
        <w:t>relief receives or becomes aware of any further information relating to the Force Majeure Event (and/or any failure to perform), it shall submit such further information to the other Party as soon as reasonably</w:t>
      </w:r>
      <w:r>
        <w:rPr>
          <w:spacing w:val="-11"/>
        </w:rPr>
        <w:t xml:space="preserve"> </w:t>
      </w:r>
      <w:r>
        <w:t>possible.</w:t>
      </w:r>
    </w:p>
    <w:p w14:paraId="0E315164" w14:textId="77777777" w:rsidR="006B6319" w:rsidRDefault="006B6319">
      <w:pPr>
        <w:rPr>
          <w:sz w:val="21"/>
          <w:szCs w:val="21"/>
        </w:rPr>
      </w:pPr>
    </w:p>
    <w:p w14:paraId="253C0AE7" w14:textId="51E5DC28" w:rsidR="00830415" w:rsidRDefault="001753AC">
      <w:pPr>
        <w:numPr>
          <w:ilvl w:val="1"/>
          <w:numId w:val="3"/>
        </w:numPr>
        <w:tabs>
          <w:tab w:val="left" w:pos="952"/>
        </w:tabs>
        <w:spacing w:line="360" w:lineRule="auto"/>
        <w:ind w:left="952" w:right="440" w:hanging="852"/>
        <w:jc w:val="both"/>
      </w:pPr>
      <w:r>
        <w:t xml:space="preserve">If the Force Majeure Event persist, for a period of more than </w:t>
      </w:r>
      <w:r w:rsidR="0041774E">
        <w:t xml:space="preserve">180 </w:t>
      </w:r>
      <w:r>
        <w:t>(</w:t>
      </w:r>
      <w:r w:rsidR="0041774E">
        <w:t>one hundred and eighty</w:t>
      </w:r>
      <w:r>
        <w:t>) days</w:t>
      </w:r>
      <w:r w:rsidR="0041774E">
        <w:t xml:space="preserve"> in aggregate,</w:t>
      </w:r>
      <w:r>
        <w:t xml:space="preserve"> either Party may terminate this</w:t>
      </w:r>
      <w:r>
        <w:rPr>
          <w:spacing w:val="-9"/>
        </w:rPr>
        <w:t xml:space="preserve"> </w:t>
      </w:r>
      <w:r>
        <w:t>Agreement.</w:t>
      </w:r>
    </w:p>
    <w:p w14:paraId="0ED64433" w14:textId="77777777" w:rsidR="006B6319" w:rsidRDefault="006B6319">
      <w:pPr>
        <w:spacing w:before="7"/>
        <w:rPr>
          <w:sz w:val="20"/>
          <w:szCs w:val="20"/>
        </w:rPr>
      </w:pPr>
    </w:p>
    <w:p w14:paraId="4D03040F" w14:textId="77777777" w:rsidR="006B6319" w:rsidRDefault="001753AC">
      <w:pPr>
        <w:numPr>
          <w:ilvl w:val="0"/>
          <w:numId w:val="3"/>
        </w:numPr>
        <w:pBdr>
          <w:left w:val="none" w:sz="0" w:space="8" w:color="auto"/>
        </w:pBdr>
        <w:ind w:left="666" w:hanging="566"/>
        <w:jc w:val="both"/>
        <w:rPr>
          <w:b/>
          <w:bCs/>
          <w:spacing w:val="-1"/>
        </w:rPr>
      </w:pPr>
      <w:bookmarkStart w:id="34" w:name="_bookmark17"/>
      <w:bookmarkStart w:id="35" w:name="_Ref124152450"/>
      <w:bookmarkEnd w:id="34"/>
      <w:r>
        <w:rPr>
          <w:b/>
          <w:bCs/>
        </w:rPr>
        <w:t xml:space="preserve">NOTICES, </w:t>
      </w:r>
      <w:r>
        <w:rPr>
          <w:b/>
          <w:bCs/>
          <w:i/>
          <w:iCs/>
        </w:rPr>
        <w:t xml:space="preserve">DOMICILLIUM </w:t>
      </w:r>
      <w:r>
        <w:rPr>
          <w:b/>
          <w:bCs/>
          <w:spacing w:val="-4"/>
        </w:rPr>
        <w:t xml:space="preserve">AND </w:t>
      </w:r>
      <w:r>
        <w:rPr>
          <w:b/>
          <w:bCs/>
        </w:rPr>
        <w:t>LEGAL</w:t>
      </w:r>
      <w:r>
        <w:rPr>
          <w:b/>
          <w:bCs/>
          <w:spacing w:val="10"/>
        </w:rPr>
        <w:t xml:space="preserve"> </w:t>
      </w:r>
      <w:r>
        <w:rPr>
          <w:b/>
          <w:bCs/>
        </w:rPr>
        <w:t>SERVICE</w:t>
      </w:r>
      <w:bookmarkEnd w:id="35"/>
    </w:p>
    <w:p w14:paraId="07BFA1BF" w14:textId="77777777" w:rsidR="006B6319" w:rsidRDefault="006B6319">
      <w:pPr>
        <w:spacing w:before="4"/>
        <w:rPr>
          <w:b/>
          <w:bCs/>
          <w:sz w:val="19"/>
          <w:szCs w:val="19"/>
        </w:rPr>
      </w:pPr>
    </w:p>
    <w:p w14:paraId="5DACDE3F" w14:textId="46676A20" w:rsidR="006B6319" w:rsidRDefault="001753AC">
      <w:pPr>
        <w:numPr>
          <w:ilvl w:val="1"/>
          <w:numId w:val="6"/>
        </w:numPr>
        <w:tabs>
          <w:tab w:val="left" w:pos="952"/>
        </w:tabs>
        <w:spacing w:before="94" w:line="360" w:lineRule="auto"/>
        <w:ind w:left="952" w:right="434" w:hanging="852"/>
        <w:jc w:val="both"/>
      </w:pPr>
      <w:bookmarkStart w:id="36" w:name="_bookmark18"/>
      <w:bookmarkEnd w:id="36"/>
      <w:r>
        <w:t xml:space="preserve">All notices and any other communications whatsoever (including, without limitation, any approval, consent, demand, </w:t>
      </w:r>
      <w:proofErr w:type="gramStart"/>
      <w:r>
        <w:t>query</w:t>
      </w:r>
      <w:proofErr w:type="gramEnd"/>
      <w:r>
        <w:t xml:space="preserve"> or request) by either Party in terms of this </w:t>
      </w:r>
      <w:r>
        <w:lastRenderedPageBreak/>
        <w:t>Agreement or relating to it shall be given in writing and sent by registered post, or delivered by hand, or transmitted by email or facsimile to the recipient Party at its relevant address as set out</w:t>
      </w:r>
      <w:r>
        <w:rPr>
          <w:spacing w:val="-3"/>
        </w:rPr>
        <w:t xml:space="preserve"> </w:t>
      </w:r>
      <w:r>
        <w:t>below:</w:t>
      </w:r>
    </w:p>
    <w:p w14:paraId="13AC5567" w14:textId="77777777" w:rsidR="006B6319" w:rsidRDefault="001753AC" w:rsidP="00B65042">
      <w:pPr>
        <w:numPr>
          <w:ilvl w:val="2"/>
          <w:numId w:val="6"/>
        </w:numPr>
        <w:tabs>
          <w:tab w:val="left" w:pos="952"/>
        </w:tabs>
        <w:spacing w:before="94" w:line="360" w:lineRule="auto"/>
        <w:ind w:right="434"/>
        <w:jc w:val="both"/>
      </w:pPr>
      <w:r>
        <w:t>to PRASA at:</w:t>
      </w:r>
    </w:p>
    <w:p w14:paraId="555519D9" w14:textId="77777777" w:rsidR="006B6319" w:rsidRDefault="006B6319">
      <w:pPr>
        <w:spacing w:before="10"/>
        <w:rPr>
          <w:sz w:val="31"/>
          <w:szCs w:val="31"/>
        </w:rPr>
      </w:pPr>
    </w:p>
    <w:p w14:paraId="3CCD73F9" w14:textId="77777777" w:rsidR="006B6319" w:rsidRDefault="001753AC">
      <w:pPr>
        <w:tabs>
          <w:tab w:val="left" w:pos="3645"/>
        </w:tabs>
        <w:spacing w:line="588" w:lineRule="auto"/>
        <w:ind w:left="3645" w:right="2057" w:hanging="2106"/>
      </w:pPr>
      <w:r>
        <w:t>Address:</w:t>
      </w:r>
      <w:r>
        <w:tab/>
        <w:t xml:space="preserve">UMJANTHSI House </w:t>
      </w:r>
    </w:p>
    <w:p w14:paraId="30E6DEA4" w14:textId="77777777" w:rsidR="006B6319" w:rsidRDefault="001753AC">
      <w:pPr>
        <w:tabs>
          <w:tab w:val="left" w:pos="3645"/>
        </w:tabs>
        <w:spacing w:line="588" w:lineRule="auto"/>
        <w:ind w:left="3645" w:right="2057" w:hanging="2106"/>
      </w:pPr>
      <w:r>
        <w:tab/>
        <w:t>30 Wolmarans Street</w:t>
      </w:r>
    </w:p>
    <w:p w14:paraId="23F8027C" w14:textId="77777777" w:rsidR="006B6319" w:rsidRDefault="001753AC">
      <w:pPr>
        <w:tabs>
          <w:tab w:val="left" w:pos="3645"/>
        </w:tabs>
        <w:spacing w:line="588" w:lineRule="auto"/>
        <w:ind w:left="3645" w:right="2057" w:hanging="2106"/>
      </w:pPr>
      <w:r>
        <w:tab/>
        <w:t xml:space="preserve">Braamfontein, </w:t>
      </w:r>
    </w:p>
    <w:p w14:paraId="7C841EC4" w14:textId="77777777" w:rsidR="006B6319" w:rsidRDefault="001753AC">
      <w:pPr>
        <w:tabs>
          <w:tab w:val="left" w:pos="3645"/>
        </w:tabs>
        <w:spacing w:line="588" w:lineRule="auto"/>
        <w:ind w:left="3645" w:right="2057" w:hanging="2106"/>
      </w:pPr>
      <w:r>
        <w:tab/>
        <w:t>Johannesburg</w:t>
      </w:r>
    </w:p>
    <w:p w14:paraId="739D4F98" w14:textId="77777777" w:rsidR="006B6319" w:rsidRDefault="006B6319">
      <w:pPr>
        <w:spacing w:before="10"/>
        <w:rPr>
          <w:sz w:val="31"/>
          <w:szCs w:val="31"/>
        </w:rPr>
      </w:pPr>
    </w:p>
    <w:p w14:paraId="750366F0" w14:textId="3AFB2E6D" w:rsidR="006B6319" w:rsidRDefault="001753AC">
      <w:pPr>
        <w:tabs>
          <w:tab w:val="left" w:pos="3645"/>
        </w:tabs>
        <w:spacing w:line="588" w:lineRule="auto"/>
        <w:ind w:left="1540" w:right="3261"/>
      </w:pPr>
      <w:r>
        <w:t>Attention:</w:t>
      </w:r>
      <w:r>
        <w:tab/>
        <w:t>Legal Department Telephone number: Email:</w:t>
      </w:r>
      <w:r>
        <w:tab/>
      </w:r>
      <w:r>
        <w:tab/>
      </w:r>
    </w:p>
    <w:p w14:paraId="1E90F49C" w14:textId="77777777" w:rsidR="006B6319" w:rsidRDefault="006B6319">
      <w:pPr>
        <w:spacing w:line="588" w:lineRule="auto"/>
        <w:ind w:left="1540" w:right="3261"/>
      </w:pPr>
    </w:p>
    <w:p w14:paraId="7B6F01C3" w14:textId="77777777" w:rsidR="004D667C" w:rsidRDefault="001753AC" w:rsidP="00CA08C3">
      <w:pPr>
        <w:numPr>
          <w:ilvl w:val="2"/>
          <w:numId w:val="6"/>
        </w:numPr>
        <w:tabs>
          <w:tab w:val="left" w:pos="1518"/>
        </w:tabs>
        <w:spacing w:line="588" w:lineRule="auto"/>
        <w:ind w:left="1518" w:right="2883" w:hanging="1418"/>
        <w:jc w:val="both"/>
      </w:pPr>
      <w:r>
        <w:t>to</w:t>
      </w:r>
      <w:r w:rsidRPr="004D667C">
        <w:rPr>
          <w:spacing w:val="-3"/>
        </w:rPr>
        <w:t xml:space="preserve"> </w:t>
      </w:r>
      <w:r>
        <w:t>the</w:t>
      </w:r>
      <w:r w:rsidRPr="004D667C">
        <w:rPr>
          <w:spacing w:val="-3"/>
        </w:rPr>
        <w:t xml:space="preserve"> </w:t>
      </w:r>
      <w:r>
        <w:t>CONTRACTOR:</w:t>
      </w:r>
      <w:r>
        <w:tab/>
      </w:r>
    </w:p>
    <w:p w14:paraId="697DA360" w14:textId="1424E3C1" w:rsidR="00C61AD3" w:rsidRDefault="004D667C" w:rsidP="00815DE6">
      <w:pPr>
        <w:tabs>
          <w:tab w:val="left" w:pos="1518"/>
        </w:tabs>
        <w:jc w:val="both"/>
      </w:pPr>
      <w:r>
        <w:tab/>
      </w:r>
      <w:r w:rsidR="001753AC">
        <w:t>Address:</w:t>
      </w:r>
      <w:r w:rsidR="001753AC">
        <w:tab/>
      </w:r>
      <w:r w:rsidR="00815DE6">
        <w:tab/>
      </w:r>
      <w:r w:rsidR="00090B3A">
        <w:t>………………….</w:t>
      </w:r>
    </w:p>
    <w:p w14:paraId="190C579E" w14:textId="4C78C56A" w:rsidR="00C61AD3" w:rsidRDefault="00C61AD3" w:rsidP="00815DE6">
      <w:pPr>
        <w:tabs>
          <w:tab w:val="left" w:pos="1518"/>
        </w:tabs>
        <w:jc w:val="both"/>
      </w:pPr>
      <w:r>
        <w:tab/>
      </w:r>
      <w:r>
        <w:tab/>
      </w:r>
      <w:r>
        <w:tab/>
      </w:r>
      <w:r w:rsidR="00815DE6">
        <w:tab/>
      </w:r>
      <w:r w:rsidR="00090B3A">
        <w:t>…………………</w:t>
      </w:r>
    </w:p>
    <w:p w14:paraId="6CA39631" w14:textId="69F5DC9B" w:rsidR="004D667C" w:rsidRDefault="00C61AD3" w:rsidP="00815DE6">
      <w:pPr>
        <w:tabs>
          <w:tab w:val="left" w:pos="1518"/>
        </w:tabs>
        <w:jc w:val="both"/>
      </w:pPr>
      <w:r>
        <w:tab/>
      </w:r>
      <w:r>
        <w:tab/>
      </w:r>
      <w:r>
        <w:tab/>
      </w:r>
      <w:r w:rsidR="00815DE6">
        <w:tab/>
      </w:r>
      <w:r w:rsidR="00090B3A">
        <w:t>…………………..</w:t>
      </w:r>
      <w:r w:rsidR="004D667C" w:rsidRPr="004D667C">
        <w:t xml:space="preserve"> </w:t>
      </w:r>
    </w:p>
    <w:p w14:paraId="429F7FA5" w14:textId="77777777" w:rsidR="004D667C" w:rsidRDefault="004D667C">
      <w:pPr>
        <w:spacing w:line="588" w:lineRule="auto"/>
        <w:ind w:left="1540" w:right="3849"/>
      </w:pPr>
    </w:p>
    <w:p w14:paraId="62F4CEE2" w14:textId="5ACAA07C" w:rsidR="006B6319" w:rsidRDefault="001753AC">
      <w:pPr>
        <w:spacing w:line="588" w:lineRule="auto"/>
        <w:ind w:left="1540" w:right="3849"/>
      </w:pPr>
      <w:r>
        <w:t xml:space="preserve">Attention:               </w:t>
      </w:r>
      <w:r w:rsidR="00815DE6">
        <w:tab/>
      </w:r>
      <w:r w:rsidR="00090B3A">
        <w:t>……………………</w:t>
      </w:r>
    </w:p>
    <w:p w14:paraId="64B1AEE8" w14:textId="2ED5367C" w:rsidR="006B6319" w:rsidRDefault="00815DE6">
      <w:pPr>
        <w:widowControl/>
        <w:spacing w:after="240"/>
        <w:ind w:left="3600" w:hanging="2160"/>
      </w:pPr>
      <w:r>
        <w:t xml:space="preserve"> </w:t>
      </w:r>
      <w:r w:rsidR="001753AC" w:rsidRPr="00B65042">
        <w:t>Telephone number:</w:t>
      </w:r>
      <w:r w:rsidR="001753AC">
        <w:rPr>
          <w:rFonts w:ascii="Calibri" w:eastAsia="Calibri" w:hAnsi="Calibri" w:cs="Calibri"/>
        </w:rPr>
        <w:t xml:space="preserve"> </w:t>
      </w:r>
      <w:r w:rsidR="001753AC">
        <w:tab/>
      </w:r>
      <w:r w:rsidR="00090B3A">
        <w:t>……………………</w:t>
      </w:r>
      <w:r w:rsidR="001753AC">
        <w:tab/>
      </w:r>
    </w:p>
    <w:p w14:paraId="0F8FEF53" w14:textId="03326243" w:rsidR="006B6319" w:rsidRDefault="001753AC">
      <w:pPr>
        <w:spacing w:line="252" w:lineRule="atLeast"/>
        <w:ind w:left="1540"/>
      </w:pPr>
      <w:r>
        <w:t xml:space="preserve">Email: </w:t>
      </w:r>
      <w:r w:rsidR="00815DE6">
        <w:tab/>
      </w:r>
      <w:r w:rsidR="00815DE6">
        <w:tab/>
      </w:r>
      <w:r w:rsidR="00090B3A">
        <w:t>…………………</w:t>
      </w:r>
      <w:proofErr w:type="gramStart"/>
      <w:r w:rsidR="00090B3A">
        <w:t>…..</w:t>
      </w:r>
      <w:proofErr w:type="gramEnd"/>
    </w:p>
    <w:p w14:paraId="1FDCEBFE" w14:textId="77777777" w:rsidR="006B6319" w:rsidRDefault="006B6319">
      <w:pPr>
        <w:rPr>
          <w:sz w:val="20"/>
          <w:szCs w:val="20"/>
        </w:rPr>
      </w:pPr>
    </w:p>
    <w:p w14:paraId="79562285" w14:textId="77777777" w:rsidR="006B6319" w:rsidRDefault="006B6319">
      <w:pPr>
        <w:spacing w:before="4"/>
        <w:rPr>
          <w:sz w:val="19"/>
          <w:szCs w:val="19"/>
        </w:rPr>
      </w:pPr>
    </w:p>
    <w:p w14:paraId="787751CF" w14:textId="77777777" w:rsidR="006B6319" w:rsidRDefault="001753AC">
      <w:pPr>
        <w:numPr>
          <w:ilvl w:val="1"/>
          <w:numId w:val="8"/>
        </w:numPr>
        <w:tabs>
          <w:tab w:val="left" w:pos="952"/>
        </w:tabs>
        <w:spacing w:before="94" w:line="360" w:lineRule="auto"/>
        <w:ind w:left="952" w:right="440" w:hanging="852"/>
        <w:jc w:val="both"/>
      </w:pPr>
      <w:r>
        <w:t xml:space="preserve">Either Party may, by written notice to the other Party, change any of the addresses at which or the designated person for whose attention those </w:t>
      </w:r>
      <w:proofErr w:type="gramStart"/>
      <w:r>
        <w:t>notices</w:t>
      </w:r>
      <w:proofErr w:type="gramEnd"/>
      <w:r>
        <w:t xml:space="preserve"> or other communications are to be</w:t>
      </w:r>
      <w:r>
        <w:rPr>
          <w:spacing w:val="-4"/>
        </w:rPr>
        <w:t xml:space="preserve"> </w:t>
      </w:r>
      <w:r>
        <w:t>given.</w:t>
      </w:r>
    </w:p>
    <w:p w14:paraId="148A5808" w14:textId="77777777" w:rsidR="006B6319" w:rsidRDefault="006B6319">
      <w:pPr>
        <w:spacing w:before="9"/>
        <w:rPr>
          <w:sz w:val="20"/>
          <w:szCs w:val="20"/>
        </w:rPr>
      </w:pPr>
    </w:p>
    <w:p w14:paraId="1A5FD8B1" w14:textId="77777777" w:rsidR="006B6319" w:rsidRDefault="001753AC">
      <w:pPr>
        <w:numPr>
          <w:ilvl w:val="1"/>
          <w:numId w:val="8"/>
        </w:numPr>
        <w:tabs>
          <w:tab w:val="left" w:pos="952"/>
        </w:tabs>
        <w:ind w:left="952" w:hanging="852"/>
        <w:jc w:val="both"/>
      </w:pPr>
      <w:r>
        <w:t>Any notice or other communication given by any Party to the other Party</w:t>
      </w:r>
      <w:r>
        <w:rPr>
          <w:spacing w:val="-20"/>
        </w:rPr>
        <w:t xml:space="preserve"> </w:t>
      </w:r>
      <w:r>
        <w:t>which:</w:t>
      </w:r>
    </w:p>
    <w:p w14:paraId="6A08B11A" w14:textId="77777777" w:rsidR="006B6319" w:rsidRDefault="006B6319">
      <w:pPr>
        <w:spacing w:before="9"/>
        <w:rPr>
          <w:sz w:val="31"/>
          <w:szCs w:val="31"/>
        </w:rPr>
      </w:pPr>
    </w:p>
    <w:p w14:paraId="6A7F1220" w14:textId="77777777" w:rsidR="006B6319" w:rsidRDefault="001753AC">
      <w:pPr>
        <w:numPr>
          <w:ilvl w:val="2"/>
          <w:numId w:val="8"/>
        </w:numPr>
        <w:tabs>
          <w:tab w:val="left" w:pos="1518"/>
        </w:tabs>
        <w:spacing w:line="360" w:lineRule="auto"/>
        <w:ind w:left="1518" w:right="437" w:hanging="1418"/>
        <w:jc w:val="both"/>
      </w:pPr>
      <w:r>
        <w:t xml:space="preserve">is sent by registered post to the addressee at its specified address shall be </w:t>
      </w:r>
      <w:r>
        <w:lastRenderedPageBreak/>
        <w:t>rebuttably presumed to have been received by the addressee on the 7th (seventh) day after the date of posting;</w:t>
      </w:r>
      <w:r>
        <w:rPr>
          <w:spacing w:val="-2"/>
        </w:rPr>
        <w:t xml:space="preserve"> </w:t>
      </w:r>
      <w:r>
        <w:t>or</w:t>
      </w:r>
    </w:p>
    <w:p w14:paraId="27E7541B" w14:textId="77777777" w:rsidR="006B6319" w:rsidRDefault="006B6319">
      <w:pPr>
        <w:spacing w:before="10"/>
        <w:rPr>
          <w:sz w:val="20"/>
          <w:szCs w:val="20"/>
        </w:rPr>
      </w:pPr>
    </w:p>
    <w:p w14:paraId="70925AA9" w14:textId="77777777" w:rsidR="006B6319" w:rsidRDefault="001753AC">
      <w:pPr>
        <w:numPr>
          <w:ilvl w:val="2"/>
          <w:numId w:val="8"/>
        </w:numPr>
        <w:tabs>
          <w:tab w:val="left" w:pos="1518"/>
        </w:tabs>
        <w:spacing w:line="360" w:lineRule="auto"/>
        <w:ind w:left="1518" w:right="437" w:hanging="1418"/>
        <w:jc w:val="both"/>
      </w:pPr>
      <w:r>
        <w:t>is delivered by hand to the addressee during the normal business hours of the addressee at its specified address shall be rebuttably presumed to have been received by the addressee at the time of delivery;</w:t>
      </w:r>
      <w:r>
        <w:rPr>
          <w:spacing w:val="-4"/>
        </w:rPr>
        <w:t xml:space="preserve"> </w:t>
      </w:r>
      <w:r>
        <w:t>or</w:t>
      </w:r>
    </w:p>
    <w:p w14:paraId="39ACF0D8" w14:textId="77777777" w:rsidR="006B6319" w:rsidRDefault="006B6319">
      <w:pPr>
        <w:rPr>
          <w:sz w:val="21"/>
          <w:szCs w:val="21"/>
        </w:rPr>
      </w:pPr>
    </w:p>
    <w:p w14:paraId="3AA0543A" w14:textId="77777777" w:rsidR="006B6319" w:rsidRDefault="001753AC">
      <w:pPr>
        <w:numPr>
          <w:ilvl w:val="2"/>
          <w:numId w:val="8"/>
        </w:numPr>
        <w:tabs>
          <w:tab w:val="left" w:pos="1518"/>
        </w:tabs>
        <w:spacing w:line="360" w:lineRule="auto"/>
        <w:ind w:left="1518" w:right="431" w:hanging="1418"/>
        <w:jc w:val="both"/>
      </w:pPr>
      <w:r>
        <w:t>is</w:t>
      </w:r>
      <w:r>
        <w:rPr>
          <w:spacing w:val="-13"/>
        </w:rPr>
        <w:t xml:space="preserve"> </w:t>
      </w:r>
      <w:r>
        <w:t>transmitted</w:t>
      </w:r>
      <w:r>
        <w:rPr>
          <w:spacing w:val="-16"/>
        </w:rPr>
        <w:t xml:space="preserve"> </w:t>
      </w:r>
      <w:r>
        <w:t>by</w:t>
      </w:r>
      <w:r>
        <w:rPr>
          <w:spacing w:val="-19"/>
        </w:rPr>
        <w:t xml:space="preserve"> </w:t>
      </w:r>
      <w:r>
        <w:t>facsimile</w:t>
      </w:r>
      <w:r>
        <w:rPr>
          <w:spacing w:val="-11"/>
        </w:rPr>
        <w:t xml:space="preserve"> </w:t>
      </w:r>
      <w:r>
        <w:t>or</w:t>
      </w:r>
      <w:r>
        <w:rPr>
          <w:spacing w:val="-15"/>
        </w:rPr>
        <w:t xml:space="preserve"> </w:t>
      </w:r>
      <w:r>
        <w:t>email</w:t>
      </w:r>
      <w:r>
        <w:rPr>
          <w:spacing w:val="-16"/>
        </w:rPr>
        <w:t xml:space="preserve"> </w:t>
      </w:r>
      <w:r>
        <w:t>to</w:t>
      </w:r>
      <w:r>
        <w:rPr>
          <w:spacing w:val="-16"/>
        </w:rPr>
        <w:t xml:space="preserve"> </w:t>
      </w:r>
      <w:r>
        <w:t>the</w:t>
      </w:r>
      <w:r>
        <w:rPr>
          <w:spacing w:val="-16"/>
        </w:rPr>
        <w:t xml:space="preserve"> </w:t>
      </w:r>
      <w:r>
        <w:t>addressee</w:t>
      </w:r>
      <w:r>
        <w:rPr>
          <w:spacing w:val="-14"/>
        </w:rPr>
        <w:t xml:space="preserve"> </w:t>
      </w:r>
      <w:r>
        <w:t>during</w:t>
      </w:r>
      <w:r>
        <w:rPr>
          <w:spacing w:val="-16"/>
        </w:rPr>
        <w:t xml:space="preserve"> </w:t>
      </w:r>
      <w:r>
        <w:t>the</w:t>
      </w:r>
      <w:r>
        <w:rPr>
          <w:spacing w:val="-16"/>
        </w:rPr>
        <w:t xml:space="preserve"> </w:t>
      </w:r>
      <w:r>
        <w:t>normal</w:t>
      </w:r>
      <w:r>
        <w:rPr>
          <w:spacing w:val="-15"/>
        </w:rPr>
        <w:t xml:space="preserve"> </w:t>
      </w:r>
      <w:r>
        <w:t>business hours of the addressee at its specified facsimile number or email address</w:t>
      </w:r>
      <w:r>
        <w:rPr>
          <w:spacing w:val="-43"/>
        </w:rPr>
        <w:t xml:space="preserve"> </w:t>
      </w:r>
      <w:r>
        <w:t>shall be</w:t>
      </w:r>
      <w:r>
        <w:rPr>
          <w:spacing w:val="-8"/>
        </w:rPr>
        <w:t xml:space="preserve"> </w:t>
      </w:r>
      <w:r>
        <w:t>rebuttably</w:t>
      </w:r>
      <w:r>
        <w:rPr>
          <w:spacing w:val="-10"/>
        </w:rPr>
        <w:t xml:space="preserve"> </w:t>
      </w:r>
      <w:r>
        <w:t>presumed</w:t>
      </w:r>
      <w:r>
        <w:rPr>
          <w:spacing w:val="-10"/>
        </w:rPr>
        <w:t xml:space="preserve"> </w:t>
      </w:r>
      <w:r>
        <w:t>to</w:t>
      </w:r>
      <w:r>
        <w:rPr>
          <w:spacing w:val="-8"/>
        </w:rPr>
        <w:t xml:space="preserve"> </w:t>
      </w:r>
      <w:r>
        <w:t>have</w:t>
      </w:r>
      <w:r>
        <w:rPr>
          <w:spacing w:val="-8"/>
        </w:rPr>
        <w:t xml:space="preserve"> </w:t>
      </w:r>
      <w:r>
        <w:t>been</w:t>
      </w:r>
      <w:r>
        <w:rPr>
          <w:spacing w:val="-8"/>
        </w:rPr>
        <w:t xml:space="preserve"> </w:t>
      </w:r>
      <w:r>
        <w:t>received</w:t>
      </w:r>
      <w:r>
        <w:rPr>
          <w:spacing w:val="-8"/>
        </w:rPr>
        <w:t xml:space="preserve"> </w:t>
      </w:r>
      <w:r>
        <w:t>by</w:t>
      </w:r>
      <w:r>
        <w:rPr>
          <w:spacing w:val="-8"/>
        </w:rPr>
        <w:t xml:space="preserve"> </w:t>
      </w:r>
      <w:r>
        <w:t>the</w:t>
      </w:r>
      <w:r>
        <w:rPr>
          <w:spacing w:val="-8"/>
        </w:rPr>
        <w:t xml:space="preserve"> </w:t>
      </w:r>
      <w:r>
        <w:t>addressee</w:t>
      </w:r>
      <w:r>
        <w:rPr>
          <w:spacing w:val="-8"/>
        </w:rPr>
        <w:t xml:space="preserve"> </w:t>
      </w:r>
      <w:r>
        <w:t>on</w:t>
      </w:r>
      <w:r>
        <w:rPr>
          <w:spacing w:val="-11"/>
        </w:rPr>
        <w:t xml:space="preserve"> </w:t>
      </w:r>
      <w:r>
        <w:t>the</w:t>
      </w:r>
      <w:r>
        <w:rPr>
          <w:spacing w:val="-8"/>
        </w:rPr>
        <w:t xml:space="preserve"> </w:t>
      </w:r>
      <w:r>
        <w:t>date</w:t>
      </w:r>
      <w:r>
        <w:rPr>
          <w:spacing w:val="-8"/>
        </w:rPr>
        <w:t xml:space="preserve"> </w:t>
      </w:r>
      <w:r>
        <w:t>of transmission as indicated on the sender’s facsimile transmission report or email.</w:t>
      </w:r>
    </w:p>
    <w:p w14:paraId="33CC1308" w14:textId="77777777" w:rsidR="006B6319" w:rsidRDefault="006B6319">
      <w:pPr>
        <w:spacing w:before="9"/>
        <w:rPr>
          <w:sz w:val="20"/>
          <w:szCs w:val="20"/>
        </w:rPr>
      </w:pPr>
    </w:p>
    <w:p w14:paraId="3702EB34" w14:textId="4AB98F01" w:rsidR="006B6319" w:rsidRDefault="001753AC">
      <w:pPr>
        <w:numPr>
          <w:ilvl w:val="1"/>
          <w:numId w:val="8"/>
        </w:numPr>
        <w:tabs>
          <w:tab w:val="left" w:pos="952"/>
        </w:tabs>
        <w:spacing w:line="360" w:lineRule="auto"/>
        <w:ind w:left="952" w:right="435" w:hanging="852"/>
        <w:jc w:val="both"/>
      </w:pPr>
      <w:r>
        <w:t xml:space="preserve">The preceding provisions of clause </w:t>
      </w:r>
      <w:hyperlink w:anchor="_bookmark17" w:history="1">
        <w:r w:rsidR="00660EA5">
          <w:rPr>
            <w:color w:val="000000"/>
          </w:rPr>
          <w:fldChar w:fldCharType="begin"/>
        </w:r>
        <w:r w:rsidR="00660EA5">
          <w:instrText xml:space="preserve"> REF _Ref124152450 \r \h </w:instrText>
        </w:r>
        <w:r w:rsidR="00660EA5">
          <w:rPr>
            <w:color w:val="000000"/>
          </w:rPr>
        </w:r>
        <w:r w:rsidR="00660EA5">
          <w:rPr>
            <w:color w:val="000000"/>
          </w:rPr>
          <w:fldChar w:fldCharType="separate"/>
        </w:r>
        <w:r w:rsidR="00660EA5">
          <w:t>17</w:t>
        </w:r>
        <w:r w:rsidR="00660EA5">
          <w:rPr>
            <w:color w:val="000000"/>
          </w:rPr>
          <w:fldChar w:fldCharType="end"/>
        </w:r>
      </w:hyperlink>
      <w:r>
        <w:t xml:space="preserve"> shall not invalidate any notice or other communication </w:t>
      </w:r>
      <w:proofErr w:type="gramStart"/>
      <w:r>
        <w:t>actually given</w:t>
      </w:r>
      <w:proofErr w:type="gramEnd"/>
      <w:r>
        <w:t xml:space="preserve"> and received otherwise than as described in those provisions.</w:t>
      </w:r>
    </w:p>
    <w:p w14:paraId="060606CE" w14:textId="77777777" w:rsidR="006B6319" w:rsidRDefault="006B6319">
      <w:pPr>
        <w:rPr>
          <w:sz w:val="21"/>
          <w:szCs w:val="21"/>
        </w:rPr>
      </w:pPr>
    </w:p>
    <w:p w14:paraId="303FC94E" w14:textId="39B590AE" w:rsidR="006B6319" w:rsidRDefault="001753AC">
      <w:pPr>
        <w:numPr>
          <w:ilvl w:val="1"/>
          <w:numId w:val="8"/>
        </w:numPr>
        <w:tabs>
          <w:tab w:val="left" w:pos="952"/>
        </w:tabs>
        <w:spacing w:before="1" w:line="360" w:lineRule="auto"/>
        <w:ind w:left="952" w:right="432" w:hanging="852"/>
        <w:jc w:val="both"/>
      </w:pPr>
      <w:r>
        <w:t>The Parties choose their respective physical addresses in clause</w:t>
      </w:r>
      <w:r w:rsidR="00660EA5">
        <w:t xml:space="preserve"> </w:t>
      </w:r>
      <w:r w:rsidR="00660EA5">
        <w:rPr>
          <w:color w:val="000000"/>
        </w:rPr>
        <w:fldChar w:fldCharType="begin"/>
      </w:r>
      <w:r w:rsidR="00660EA5">
        <w:rPr>
          <w:color w:val="000000"/>
        </w:rPr>
        <w:instrText xml:space="preserve"> REF _Ref124152450 \r \h </w:instrText>
      </w:r>
      <w:r w:rsidR="00660EA5">
        <w:rPr>
          <w:color w:val="000000"/>
        </w:rPr>
      </w:r>
      <w:r w:rsidR="00660EA5">
        <w:rPr>
          <w:color w:val="000000"/>
        </w:rPr>
        <w:fldChar w:fldCharType="separate"/>
      </w:r>
      <w:r w:rsidR="00660EA5">
        <w:rPr>
          <w:color w:val="000000"/>
        </w:rPr>
        <w:t>17</w:t>
      </w:r>
      <w:r w:rsidR="00660EA5">
        <w:rPr>
          <w:color w:val="000000"/>
        </w:rPr>
        <w:fldChar w:fldCharType="end"/>
      </w:r>
      <w:r>
        <w:t xml:space="preserve"> as their respective</w:t>
      </w:r>
      <w:r>
        <w:rPr>
          <w:spacing w:val="-6"/>
        </w:rPr>
        <w:t xml:space="preserve"> </w:t>
      </w:r>
      <w:proofErr w:type="spellStart"/>
      <w:r>
        <w:rPr>
          <w:i/>
          <w:iCs/>
        </w:rPr>
        <w:t>domicilia</w:t>
      </w:r>
      <w:proofErr w:type="spellEnd"/>
      <w:r>
        <w:rPr>
          <w:i/>
          <w:iCs/>
          <w:spacing w:val="-6"/>
        </w:rPr>
        <w:t xml:space="preserve"> </w:t>
      </w:r>
      <w:proofErr w:type="spellStart"/>
      <w:r>
        <w:rPr>
          <w:i/>
          <w:iCs/>
        </w:rPr>
        <w:t>citandi</w:t>
      </w:r>
      <w:proofErr w:type="spellEnd"/>
      <w:r>
        <w:rPr>
          <w:i/>
          <w:iCs/>
          <w:spacing w:val="-7"/>
        </w:rPr>
        <w:t xml:space="preserve"> </w:t>
      </w:r>
      <w:r>
        <w:rPr>
          <w:i/>
          <w:iCs/>
        </w:rPr>
        <w:t>et</w:t>
      </w:r>
      <w:r>
        <w:rPr>
          <w:i/>
          <w:iCs/>
          <w:spacing w:val="-8"/>
        </w:rPr>
        <w:t xml:space="preserve"> </w:t>
      </w:r>
      <w:proofErr w:type="spellStart"/>
      <w:r>
        <w:rPr>
          <w:i/>
          <w:iCs/>
        </w:rPr>
        <w:t>executandi</w:t>
      </w:r>
      <w:proofErr w:type="spellEnd"/>
      <w:r>
        <w:rPr>
          <w:i/>
          <w:iCs/>
          <w:spacing w:val="-6"/>
        </w:rPr>
        <w:t xml:space="preserve"> </w:t>
      </w:r>
      <w:r>
        <w:t>at</w:t>
      </w:r>
      <w:r>
        <w:rPr>
          <w:spacing w:val="-7"/>
        </w:rPr>
        <w:t xml:space="preserve"> </w:t>
      </w:r>
      <w:r>
        <w:t>which</w:t>
      </w:r>
      <w:r>
        <w:rPr>
          <w:spacing w:val="-6"/>
        </w:rPr>
        <w:t xml:space="preserve"> </w:t>
      </w:r>
      <w:r>
        <w:t>all</w:t>
      </w:r>
      <w:r>
        <w:rPr>
          <w:spacing w:val="-7"/>
        </w:rPr>
        <w:t xml:space="preserve"> </w:t>
      </w:r>
      <w:r>
        <w:t>documents</w:t>
      </w:r>
      <w:r>
        <w:rPr>
          <w:spacing w:val="-8"/>
        </w:rPr>
        <w:t xml:space="preserve"> </w:t>
      </w:r>
      <w:r>
        <w:t>relating</w:t>
      </w:r>
      <w:r>
        <w:rPr>
          <w:spacing w:val="-6"/>
        </w:rPr>
        <w:t xml:space="preserve"> </w:t>
      </w:r>
      <w:r>
        <w:t>to</w:t>
      </w:r>
      <w:r>
        <w:rPr>
          <w:spacing w:val="-11"/>
        </w:rPr>
        <w:t xml:space="preserve"> </w:t>
      </w:r>
      <w:r>
        <w:t>any</w:t>
      </w:r>
      <w:r>
        <w:rPr>
          <w:spacing w:val="-8"/>
        </w:rPr>
        <w:t xml:space="preserve"> </w:t>
      </w:r>
      <w:r>
        <w:t>legal proceedings to which they are a party may be served. If that address is changed to another address which is not a physical address in South Africa, then the original address</w:t>
      </w:r>
      <w:r>
        <w:rPr>
          <w:spacing w:val="-6"/>
        </w:rPr>
        <w:t xml:space="preserve"> </w:t>
      </w:r>
      <w:r>
        <w:t>shall</w:t>
      </w:r>
      <w:r>
        <w:rPr>
          <w:spacing w:val="-7"/>
        </w:rPr>
        <w:t xml:space="preserve"> </w:t>
      </w:r>
      <w:r>
        <w:t>remain</w:t>
      </w:r>
      <w:r>
        <w:rPr>
          <w:spacing w:val="-6"/>
        </w:rPr>
        <w:t xml:space="preserve"> </w:t>
      </w:r>
      <w:r>
        <w:t>the</w:t>
      </w:r>
      <w:r>
        <w:rPr>
          <w:spacing w:val="-8"/>
        </w:rPr>
        <w:t xml:space="preserve"> </w:t>
      </w:r>
      <w:proofErr w:type="spellStart"/>
      <w:r>
        <w:rPr>
          <w:i/>
          <w:iCs/>
        </w:rPr>
        <w:t>domicilium</w:t>
      </w:r>
      <w:proofErr w:type="spellEnd"/>
      <w:r>
        <w:rPr>
          <w:i/>
          <w:iCs/>
          <w:spacing w:val="-6"/>
        </w:rPr>
        <w:t xml:space="preserve"> </w:t>
      </w:r>
      <w:proofErr w:type="spellStart"/>
      <w:r>
        <w:rPr>
          <w:i/>
          <w:iCs/>
        </w:rPr>
        <w:t>citandi</w:t>
      </w:r>
      <w:proofErr w:type="spellEnd"/>
      <w:r>
        <w:rPr>
          <w:i/>
          <w:iCs/>
          <w:spacing w:val="-7"/>
        </w:rPr>
        <w:t xml:space="preserve"> </w:t>
      </w:r>
      <w:r>
        <w:rPr>
          <w:i/>
          <w:iCs/>
        </w:rPr>
        <w:t>et</w:t>
      </w:r>
      <w:r>
        <w:rPr>
          <w:i/>
          <w:iCs/>
          <w:spacing w:val="-5"/>
        </w:rPr>
        <w:t xml:space="preserve"> </w:t>
      </w:r>
      <w:proofErr w:type="spellStart"/>
      <w:r>
        <w:rPr>
          <w:i/>
          <w:iCs/>
        </w:rPr>
        <w:t>executandi</w:t>
      </w:r>
      <w:proofErr w:type="spellEnd"/>
      <w:r>
        <w:rPr>
          <w:i/>
          <w:iCs/>
          <w:spacing w:val="-6"/>
        </w:rPr>
        <w:t xml:space="preserve"> </w:t>
      </w:r>
      <w:r>
        <w:t>of</w:t>
      </w:r>
      <w:r>
        <w:rPr>
          <w:spacing w:val="-5"/>
        </w:rPr>
        <w:t xml:space="preserve"> </w:t>
      </w:r>
      <w:r>
        <w:t>the</w:t>
      </w:r>
      <w:r>
        <w:rPr>
          <w:spacing w:val="-9"/>
        </w:rPr>
        <w:t xml:space="preserve"> </w:t>
      </w:r>
      <w:r>
        <w:t>relevant</w:t>
      </w:r>
      <w:r>
        <w:rPr>
          <w:spacing w:val="-5"/>
        </w:rPr>
        <w:t xml:space="preserve"> </w:t>
      </w:r>
      <w:r>
        <w:t>Party</w:t>
      </w:r>
      <w:r>
        <w:rPr>
          <w:spacing w:val="-8"/>
        </w:rPr>
        <w:t xml:space="preserve"> </w:t>
      </w:r>
      <w:r>
        <w:t>until</w:t>
      </w:r>
      <w:r>
        <w:rPr>
          <w:spacing w:val="-7"/>
        </w:rPr>
        <w:t xml:space="preserve"> </w:t>
      </w:r>
      <w:r>
        <w:t xml:space="preserve">it nominates a new physical address within South Africa in writing to be its new </w:t>
      </w:r>
      <w:proofErr w:type="spellStart"/>
      <w:r>
        <w:rPr>
          <w:i/>
          <w:iCs/>
        </w:rPr>
        <w:t>domicilium</w:t>
      </w:r>
      <w:proofErr w:type="spellEnd"/>
      <w:r>
        <w:rPr>
          <w:i/>
          <w:iCs/>
        </w:rPr>
        <w:t xml:space="preserve"> </w:t>
      </w:r>
      <w:proofErr w:type="spellStart"/>
      <w:r>
        <w:rPr>
          <w:i/>
          <w:iCs/>
        </w:rPr>
        <w:t>citandi</w:t>
      </w:r>
      <w:proofErr w:type="spellEnd"/>
      <w:r>
        <w:rPr>
          <w:i/>
          <w:iCs/>
        </w:rPr>
        <w:t xml:space="preserve"> et </w:t>
      </w:r>
      <w:proofErr w:type="spellStart"/>
      <w:r>
        <w:rPr>
          <w:i/>
          <w:iCs/>
        </w:rPr>
        <w:t>executandi</w:t>
      </w:r>
      <w:proofErr w:type="spellEnd"/>
      <w:r>
        <w:t>.</w:t>
      </w:r>
    </w:p>
    <w:p w14:paraId="1A1A7F38" w14:textId="77777777" w:rsidR="006B6319" w:rsidRDefault="006B6319">
      <w:pPr>
        <w:spacing w:before="6"/>
        <w:rPr>
          <w:sz w:val="20"/>
          <w:szCs w:val="20"/>
        </w:rPr>
      </w:pPr>
    </w:p>
    <w:p w14:paraId="058F3E92" w14:textId="77777777" w:rsidR="006B6319" w:rsidRDefault="001753AC" w:rsidP="00B65042">
      <w:pPr>
        <w:pStyle w:val="Heading1"/>
        <w:keepNext w:val="0"/>
        <w:keepLines w:val="0"/>
        <w:numPr>
          <w:ilvl w:val="0"/>
          <w:numId w:val="9"/>
        </w:numPr>
        <w:tabs>
          <w:tab w:val="left" w:pos="666"/>
        </w:tabs>
        <w:spacing w:before="0"/>
      </w:pPr>
      <w:bookmarkStart w:id="37" w:name="_bookmark19"/>
      <w:bookmarkStart w:id="38" w:name="_Ref124152521"/>
      <w:bookmarkEnd w:id="37"/>
      <w:r>
        <w:rPr>
          <w:rFonts w:ascii="Arial" w:eastAsia="Arial" w:hAnsi="Arial" w:cs="Arial"/>
          <w:color w:val="auto"/>
          <w:sz w:val="22"/>
          <w:szCs w:val="22"/>
        </w:rPr>
        <w:t>CONFIDENTIALITY</w:t>
      </w:r>
      <w:bookmarkEnd w:id="38"/>
    </w:p>
    <w:p w14:paraId="6360157E" w14:textId="77777777" w:rsidR="006B6319" w:rsidRDefault="006B6319">
      <w:pPr>
        <w:spacing w:before="3"/>
        <w:rPr>
          <w:b/>
          <w:bCs/>
          <w:sz w:val="32"/>
          <w:szCs w:val="32"/>
        </w:rPr>
      </w:pPr>
    </w:p>
    <w:p w14:paraId="78257449" w14:textId="77777777" w:rsidR="006B6319" w:rsidRDefault="001753AC">
      <w:pPr>
        <w:numPr>
          <w:ilvl w:val="1"/>
          <w:numId w:val="9"/>
        </w:numPr>
        <w:tabs>
          <w:tab w:val="left" w:pos="952"/>
        </w:tabs>
        <w:spacing w:line="360" w:lineRule="auto"/>
        <w:ind w:left="952" w:right="441" w:hanging="852"/>
        <w:jc w:val="both"/>
      </w:pPr>
      <w:r>
        <w:t>For the entire duration of this Agreement the Parties will (and/or may) have access to each other’s Confidential</w:t>
      </w:r>
      <w:r>
        <w:rPr>
          <w:spacing w:val="-4"/>
        </w:rPr>
        <w:t xml:space="preserve"> </w:t>
      </w:r>
      <w:r>
        <w:t>Information.</w:t>
      </w:r>
    </w:p>
    <w:p w14:paraId="4FEB1BD7" w14:textId="77777777" w:rsidR="006B6319" w:rsidRDefault="006B6319">
      <w:pPr>
        <w:spacing w:before="1"/>
        <w:rPr>
          <w:sz w:val="19"/>
          <w:szCs w:val="19"/>
        </w:rPr>
      </w:pPr>
    </w:p>
    <w:p w14:paraId="0997E2BF" w14:textId="057C48BE" w:rsidR="006B6319" w:rsidRDefault="001753AC">
      <w:pPr>
        <w:numPr>
          <w:ilvl w:val="1"/>
          <w:numId w:val="9"/>
        </w:numPr>
        <w:tabs>
          <w:tab w:val="left" w:pos="952"/>
        </w:tabs>
        <w:spacing w:before="94" w:line="360" w:lineRule="auto"/>
        <w:ind w:left="952" w:right="436" w:hanging="852"/>
        <w:jc w:val="both"/>
      </w:pPr>
      <w:r>
        <w:t>Each Party (the “</w:t>
      </w:r>
      <w:r>
        <w:rPr>
          <w:b/>
          <w:bCs/>
        </w:rPr>
        <w:t>Receiving Party</w:t>
      </w:r>
      <w:r>
        <w:t>”) acknowledges that the other Party’s (the “</w:t>
      </w:r>
      <w:r>
        <w:rPr>
          <w:b/>
          <w:bCs/>
        </w:rPr>
        <w:t>Disclosing Party</w:t>
      </w:r>
      <w:r>
        <w:t>”) Confidential Information is of considerable value to such Disclosing Party and accordingly agrees (and undertakes to procure that its representatives shall be bound by the provisions of this clause</w:t>
      </w:r>
      <w:r>
        <w:rPr>
          <w:spacing w:val="-1"/>
        </w:rPr>
        <w:t xml:space="preserve"> </w:t>
      </w:r>
      <w:hyperlink w:anchor="_bookmark19" w:history="1">
        <w:r w:rsidR="00660EA5">
          <w:rPr>
            <w:color w:val="000000"/>
          </w:rPr>
          <w:fldChar w:fldCharType="begin"/>
        </w:r>
        <w:r w:rsidR="00660EA5">
          <w:instrText xml:space="preserve"> REF _Ref124152521 \r \h </w:instrText>
        </w:r>
        <w:r w:rsidR="00660EA5">
          <w:rPr>
            <w:color w:val="000000"/>
          </w:rPr>
        </w:r>
        <w:r w:rsidR="00660EA5">
          <w:rPr>
            <w:color w:val="000000"/>
          </w:rPr>
          <w:fldChar w:fldCharType="separate"/>
        </w:r>
        <w:r w:rsidR="00660EA5">
          <w:t>18</w:t>
        </w:r>
        <w:r w:rsidR="00660EA5">
          <w:rPr>
            <w:color w:val="000000"/>
          </w:rPr>
          <w:fldChar w:fldCharType="end"/>
        </w:r>
      </w:hyperlink>
      <w:r>
        <w:t>):</w:t>
      </w:r>
    </w:p>
    <w:p w14:paraId="22E2727C" w14:textId="77777777" w:rsidR="006B6319" w:rsidRDefault="006B6319">
      <w:pPr>
        <w:rPr>
          <w:sz w:val="21"/>
          <w:szCs w:val="21"/>
        </w:rPr>
      </w:pPr>
    </w:p>
    <w:p w14:paraId="644EC241" w14:textId="4AC4BAA2" w:rsidR="006B6319" w:rsidRDefault="001753AC">
      <w:pPr>
        <w:numPr>
          <w:ilvl w:val="2"/>
          <w:numId w:val="9"/>
        </w:numPr>
        <w:tabs>
          <w:tab w:val="left" w:pos="1518"/>
        </w:tabs>
        <w:spacing w:line="360" w:lineRule="auto"/>
        <w:ind w:left="1518" w:right="441" w:hanging="1418"/>
        <w:jc w:val="both"/>
      </w:pPr>
      <w:r>
        <w:t>only to use such Confidential Information as</w:t>
      </w:r>
      <w:r w:rsidR="004F0AF7">
        <w:t xml:space="preserve"> </w:t>
      </w:r>
      <w:proofErr w:type="spellStart"/>
      <w:r w:rsidR="004F0AF7">
        <w:t>authorised</w:t>
      </w:r>
      <w:proofErr w:type="spellEnd"/>
      <w:r w:rsidR="004F0AF7">
        <w:t xml:space="preserve"> by the Disclosing Party and as</w:t>
      </w:r>
      <w:r>
        <w:t xml:space="preserve"> may be required to enable it and its representatives to perform the </w:t>
      </w:r>
      <w:r>
        <w:lastRenderedPageBreak/>
        <w:t>functions required of it in terms of this Agreement</w:t>
      </w:r>
      <w:r w:rsidR="00394BEB">
        <w:t xml:space="preserve"> </w:t>
      </w:r>
      <w:r w:rsidR="0010038E" w:rsidRPr="0010038E">
        <w:t xml:space="preserve">and where it pertains to intellectual property, know how or software, only as per the licensing conditions and in any event, for purposes of operation and maintenance </w:t>
      </w:r>
      <w:proofErr w:type="gramStart"/>
      <w:r w:rsidR="0010038E" w:rsidRPr="0010038E">
        <w:t>only</w:t>
      </w:r>
      <w:r>
        <w:t>;</w:t>
      </w:r>
      <w:proofErr w:type="gramEnd"/>
    </w:p>
    <w:p w14:paraId="3C7F3532" w14:textId="77777777" w:rsidR="006B6319" w:rsidRDefault="006B6319">
      <w:pPr>
        <w:spacing w:before="10"/>
        <w:rPr>
          <w:sz w:val="20"/>
          <w:szCs w:val="20"/>
        </w:rPr>
      </w:pPr>
    </w:p>
    <w:p w14:paraId="7728831F" w14:textId="77777777" w:rsidR="006B6319" w:rsidRDefault="001753AC">
      <w:pPr>
        <w:numPr>
          <w:ilvl w:val="2"/>
          <w:numId w:val="9"/>
        </w:numPr>
        <w:tabs>
          <w:tab w:val="left" w:pos="1518"/>
        </w:tabs>
        <w:spacing w:line="360" w:lineRule="auto"/>
        <w:ind w:left="1518" w:right="435" w:hanging="1418"/>
        <w:jc w:val="both"/>
      </w:pPr>
      <w:r>
        <w:t xml:space="preserve">save as may be expressly </w:t>
      </w:r>
      <w:proofErr w:type="spellStart"/>
      <w:r>
        <w:t>authorised</w:t>
      </w:r>
      <w:proofErr w:type="spellEnd"/>
      <w:r>
        <w:t xml:space="preserve"> in terms of this Agreement or by the Disclosing Party in advance and in writing, not to disclose, publish, employ, exploit or in any other manner whatsoever use the Disclosing Party’s Confidential Information for any purpose other than as provided for in this Agreement, it being recorded that the Disclosing Party’s consent may be withheld in the sole discretion of the Disclosing Party;</w:t>
      </w:r>
      <w:r>
        <w:rPr>
          <w:spacing w:val="-3"/>
        </w:rPr>
        <w:t xml:space="preserve"> </w:t>
      </w:r>
      <w:r>
        <w:t>and</w:t>
      </w:r>
    </w:p>
    <w:p w14:paraId="683B32CC" w14:textId="77777777" w:rsidR="006B6319" w:rsidRDefault="006B6319">
      <w:pPr>
        <w:spacing w:before="10"/>
        <w:rPr>
          <w:sz w:val="20"/>
          <w:szCs w:val="20"/>
        </w:rPr>
      </w:pPr>
    </w:p>
    <w:p w14:paraId="4218A3BC" w14:textId="0BFF5939" w:rsidR="006B6319" w:rsidRDefault="001753AC">
      <w:pPr>
        <w:numPr>
          <w:ilvl w:val="2"/>
          <w:numId w:val="9"/>
        </w:numPr>
        <w:tabs>
          <w:tab w:val="left" w:pos="1518"/>
        </w:tabs>
        <w:spacing w:before="1" w:line="360" w:lineRule="auto"/>
        <w:ind w:left="1518" w:right="435" w:hanging="1418"/>
        <w:jc w:val="both"/>
      </w:pPr>
      <w:r>
        <w:t xml:space="preserve">that any </w:t>
      </w:r>
      <w:proofErr w:type="spellStart"/>
      <w:r>
        <w:t>unauthorised</w:t>
      </w:r>
      <w:proofErr w:type="spellEnd"/>
      <w:r>
        <w:t xml:space="preserve"> publication or other disclosure of the Disclosing Party’s Confidential Information may cause irreparable loss, </w:t>
      </w:r>
      <w:proofErr w:type="gramStart"/>
      <w:r>
        <w:t>harm</w:t>
      </w:r>
      <w:proofErr w:type="gramEnd"/>
      <w:r>
        <w:t xml:space="preserve"> and damage to the Disclosing Party. Accordingly, the Receiving Party hereby indemnifies and holds the Disclosing Party harmless against any loss, action, expense, claim, harm or damage of whatsoever nature suffered or sustained by the Disclosing Party</w:t>
      </w:r>
      <w:r>
        <w:rPr>
          <w:spacing w:val="-6"/>
        </w:rPr>
        <w:t xml:space="preserve"> </w:t>
      </w:r>
      <w:r>
        <w:t>pursuant</w:t>
      </w:r>
      <w:r>
        <w:rPr>
          <w:spacing w:val="-3"/>
        </w:rPr>
        <w:t xml:space="preserve"> </w:t>
      </w:r>
      <w:r>
        <w:t>to</w:t>
      </w:r>
      <w:r>
        <w:rPr>
          <w:spacing w:val="-6"/>
        </w:rPr>
        <w:t xml:space="preserve"> </w:t>
      </w:r>
      <w:r>
        <w:t>a</w:t>
      </w:r>
      <w:r>
        <w:rPr>
          <w:spacing w:val="-4"/>
        </w:rPr>
        <w:t xml:space="preserve"> </w:t>
      </w:r>
      <w:r>
        <w:t>breach</w:t>
      </w:r>
      <w:r>
        <w:rPr>
          <w:spacing w:val="-4"/>
        </w:rPr>
        <w:t xml:space="preserve"> </w:t>
      </w:r>
      <w:r>
        <w:t>by</w:t>
      </w:r>
      <w:r>
        <w:rPr>
          <w:spacing w:val="-6"/>
        </w:rPr>
        <w:t xml:space="preserve"> </w:t>
      </w:r>
      <w:r>
        <w:t>the</w:t>
      </w:r>
      <w:r>
        <w:rPr>
          <w:spacing w:val="-4"/>
        </w:rPr>
        <w:t xml:space="preserve"> </w:t>
      </w:r>
      <w:r>
        <w:t>Receiving</w:t>
      </w:r>
      <w:r>
        <w:rPr>
          <w:spacing w:val="-2"/>
        </w:rPr>
        <w:t xml:space="preserve"> </w:t>
      </w:r>
      <w:r>
        <w:t>Party</w:t>
      </w:r>
      <w:r>
        <w:rPr>
          <w:spacing w:val="-6"/>
        </w:rPr>
        <w:t xml:space="preserve"> </w:t>
      </w:r>
      <w:r>
        <w:t>and/or</w:t>
      </w:r>
      <w:r>
        <w:rPr>
          <w:spacing w:val="-3"/>
        </w:rPr>
        <w:t xml:space="preserve"> </w:t>
      </w:r>
      <w:r>
        <w:t>its</w:t>
      </w:r>
      <w:r>
        <w:rPr>
          <w:spacing w:val="-6"/>
        </w:rPr>
        <w:t xml:space="preserve"> </w:t>
      </w:r>
      <w:r>
        <w:t>representatives</w:t>
      </w:r>
      <w:r>
        <w:rPr>
          <w:spacing w:val="-4"/>
        </w:rPr>
        <w:t xml:space="preserve"> </w:t>
      </w:r>
      <w:r>
        <w:t xml:space="preserve">of the provisions of this clause </w:t>
      </w:r>
      <w:hyperlink w:anchor="_bookmark19" w:history="1">
        <w:r w:rsidR="002B477B">
          <w:rPr>
            <w:color w:val="000000"/>
          </w:rPr>
          <w:t>18</w:t>
        </w:r>
      </w:hyperlink>
      <w:r>
        <w:t>.</w:t>
      </w:r>
    </w:p>
    <w:p w14:paraId="464E4527" w14:textId="77777777" w:rsidR="006B6319" w:rsidRDefault="006B6319">
      <w:pPr>
        <w:spacing w:before="10"/>
        <w:rPr>
          <w:sz w:val="20"/>
          <w:szCs w:val="20"/>
        </w:rPr>
      </w:pPr>
    </w:p>
    <w:p w14:paraId="43BFCB8D" w14:textId="77777777" w:rsidR="006B6319" w:rsidRDefault="001753AC">
      <w:pPr>
        <w:numPr>
          <w:ilvl w:val="1"/>
          <w:numId w:val="10"/>
        </w:numPr>
        <w:tabs>
          <w:tab w:val="left" w:pos="952"/>
        </w:tabs>
        <w:spacing w:before="1" w:line="360" w:lineRule="auto"/>
        <w:ind w:left="952" w:right="438" w:hanging="852"/>
        <w:jc w:val="both"/>
      </w:pPr>
      <w:r>
        <w:t>The Receiving Party shall protect, and shall procure that its representatives protect, the</w:t>
      </w:r>
      <w:r>
        <w:rPr>
          <w:spacing w:val="-18"/>
        </w:rPr>
        <w:t xml:space="preserve"> </w:t>
      </w:r>
      <w:r>
        <w:t>Disclosing</w:t>
      </w:r>
      <w:r>
        <w:rPr>
          <w:spacing w:val="-16"/>
        </w:rPr>
        <w:t xml:space="preserve"> </w:t>
      </w:r>
      <w:r>
        <w:t>Party’s</w:t>
      </w:r>
      <w:r>
        <w:rPr>
          <w:spacing w:val="-18"/>
        </w:rPr>
        <w:t xml:space="preserve"> </w:t>
      </w:r>
      <w:r>
        <w:t>Confidential</w:t>
      </w:r>
      <w:r>
        <w:rPr>
          <w:spacing w:val="-19"/>
        </w:rPr>
        <w:t xml:space="preserve"> </w:t>
      </w:r>
      <w:r>
        <w:t>Information</w:t>
      </w:r>
      <w:r>
        <w:rPr>
          <w:spacing w:val="-18"/>
        </w:rPr>
        <w:t xml:space="preserve"> </w:t>
      </w:r>
      <w:r>
        <w:t>in</w:t>
      </w:r>
      <w:r>
        <w:rPr>
          <w:spacing w:val="-18"/>
        </w:rPr>
        <w:t xml:space="preserve"> </w:t>
      </w:r>
      <w:r>
        <w:t>the</w:t>
      </w:r>
      <w:r>
        <w:rPr>
          <w:spacing w:val="-18"/>
        </w:rPr>
        <w:t xml:space="preserve"> </w:t>
      </w:r>
      <w:r>
        <w:t>same</w:t>
      </w:r>
      <w:r>
        <w:rPr>
          <w:spacing w:val="-19"/>
        </w:rPr>
        <w:t xml:space="preserve"> </w:t>
      </w:r>
      <w:r>
        <w:t>manner</w:t>
      </w:r>
      <w:r>
        <w:rPr>
          <w:spacing w:val="-17"/>
        </w:rPr>
        <w:t xml:space="preserve"> </w:t>
      </w:r>
      <w:r>
        <w:t>and</w:t>
      </w:r>
      <w:r>
        <w:rPr>
          <w:spacing w:val="-18"/>
        </w:rPr>
        <w:t xml:space="preserve"> </w:t>
      </w:r>
      <w:r>
        <w:t>with</w:t>
      </w:r>
      <w:r>
        <w:rPr>
          <w:spacing w:val="-18"/>
        </w:rPr>
        <w:t xml:space="preserve"> </w:t>
      </w:r>
      <w:r>
        <w:t>the</w:t>
      </w:r>
      <w:r>
        <w:rPr>
          <w:spacing w:val="-18"/>
        </w:rPr>
        <w:t xml:space="preserve"> </w:t>
      </w:r>
      <w:r>
        <w:t>same endeavor which a reasonable person of the Receiving Party’s position and line of business would use to protect its own confidential</w:t>
      </w:r>
      <w:r>
        <w:rPr>
          <w:spacing w:val="-6"/>
        </w:rPr>
        <w:t xml:space="preserve"> </w:t>
      </w:r>
      <w:r>
        <w:t>information.</w:t>
      </w:r>
    </w:p>
    <w:p w14:paraId="2FF0A6A8" w14:textId="77777777" w:rsidR="006B6319" w:rsidRDefault="006B6319">
      <w:pPr>
        <w:spacing w:before="8"/>
        <w:rPr>
          <w:sz w:val="20"/>
          <w:szCs w:val="20"/>
        </w:rPr>
      </w:pPr>
    </w:p>
    <w:p w14:paraId="3E364AFB" w14:textId="0EE1F245" w:rsidR="006B6319" w:rsidRDefault="001753AC">
      <w:pPr>
        <w:numPr>
          <w:ilvl w:val="1"/>
          <w:numId w:val="10"/>
        </w:numPr>
        <w:tabs>
          <w:tab w:val="left" w:pos="952"/>
        </w:tabs>
        <w:spacing w:line="360" w:lineRule="auto"/>
        <w:ind w:left="952" w:right="432" w:hanging="852"/>
        <w:jc w:val="both"/>
      </w:pPr>
      <w:r>
        <w:t>Any written instructions, drawings,</w:t>
      </w:r>
      <w:r w:rsidR="002B477B">
        <w:t xml:space="preserve"> intellectual property, know-how, software,</w:t>
      </w:r>
      <w:r>
        <w:t xml:space="preserve"> notes, memoranda or records relating to the Disclosing Party’s trade secrets which come into the possession of the Receiving Party or its representatives during the period of this Agreement, shall be deemed to be the property of the Disclosing Party and shall be surrendered to the Disclosing Party on demand and in any event on the termination of this Agreement, and</w:t>
      </w:r>
      <w:r>
        <w:rPr>
          <w:spacing w:val="-28"/>
        </w:rPr>
        <w:t xml:space="preserve"> </w:t>
      </w:r>
      <w:r>
        <w:t>neither the Receiving Party nor its representatives will retain any copies thereof or extracts therefrom.</w:t>
      </w:r>
    </w:p>
    <w:p w14:paraId="43E751C1" w14:textId="77777777" w:rsidR="006B6319" w:rsidRDefault="006B6319">
      <w:pPr>
        <w:spacing w:before="9"/>
        <w:rPr>
          <w:sz w:val="20"/>
          <w:szCs w:val="20"/>
        </w:rPr>
      </w:pPr>
    </w:p>
    <w:p w14:paraId="1C383966" w14:textId="77777777" w:rsidR="006B6319" w:rsidRDefault="001753AC">
      <w:pPr>
        <w:numPr>
          <w:ilvl w:val="1"/>
          <w:numId w:val="10"/>
        </w:numPr>
        <w:tabs>
          <w:tab w:val="left" w:pos="952"/>
        </w:tabs>
        <w:spacing w:line="360" w:lineRule="auto"/>
        <w:ind w:left="952" w:right="436" w:hanging="852"/>
        <w:jc w:val="both"/>
      </w:pPr>
      <w:r>
        <w:t>If the Receiving Party or its representatives are uncertain as to whether any information</w:t>
      </w:r>
      <w:r>
        <w:rPr>
          <w:spacing w:val="-8"/>
        </w:rPr>
        <w:t xml:space="preserve"> </w:t>
      </w:r>
      <w:r>
        <w:t>of</w:t>
      </w:r>
      <w:r>
        <w:rPr>
          <w:spacing w:val="-9"/>
        </w:rPr>
        <w:t xml:space="preserve"> </w:t>
      </w:r>
      <w:r>
        <w:t>the</w:t>
      </w:r>
      <w:r>
        <w:rPr>
          <w:spacing w:val="-8"/>
        </w:rPr>
        <w:t xml:space="preserve"> </w:t>
      </w:r>
      <w:r>
        <w:t>Disclosing</w:t>
      </w:r>
      <w:r>
        <w:rPr>
          <w:spacing w:val="-5"/>
        </w:rPr>
        <w:t xml:space="preserve"> </w:t>
      </w:r>
      <w:r>
        <w:t>Party</w:t>
      </w:r>
      <w:r>
        <w:rPr>
          <w:spacing w:val="-9"/>
        </w:rPr>
        <w:t xml:space="preserve"> </w:t>
      </w:r>
      <w:r>
        <w:t>is</w:t>
      </w:r>
      <w:r>
        <w:rPr>
          <w:spacing w:val="-7"/>
        </w:rPr>
        <w:t xml:space="preserve"> </w:t>
      </w:r>
      <w:r>
        <w:t>Confidential</w:t>
      </w:r>
      <w:r>
        <w:rPr>
          <w:spacing w:val="-8"/>
        </w:rPr>
        <w:t xml:space="preserve"> </w:t>
      </w:r>
      <w:r>
        <w:t>Information</w:t>
      </w:r>
      <w:r>
        <w:rPr>
          <w:spacing w:val="-10"/>
        </w:rPr>
        <w:t xml:space="preserve"> </w:t>
      </w:r>
      <w:r>
        <w:t>as</w:t>
      </w:r>
      <w:r>
        <w:rPr>
          <w:spacing w:val="-7"/>
        </w:rPr>
        <w:t xml:space="preserve"> </w:t>
      </w:r>
      <w:r>
        <w:t>herein</w:t>
      </w:r>
      <w:r>
        <w:rPr>
          <w:spacing w:val="-7"/>
        </w:rPr>
        <w:t xml:space="preserve"> </w:t>
      </w:r>
      <w:r>
        <w:t>defined,</w:t>
      </w:r>
      <w:r>
        <w:rPr>
          <w:spacing w:val="-9"/>
        </w:rPr>
        <w:t xml:space="preserve"> </w:t>
      </w:r>
      <w:r>
        <w:t>they shall treat such information as confidential until the contrary is agreed by the Disclosing Party in</w:t>
      </w:r>
      <w:r>
        <w:rPr>
          <w:spacing w:val="-1"/>
        </w:rPr>
        <w:t xml:space="preserve"> </w:t>
      </w:r>
      <w:r>
        <w:t>writing.</w:t>
      </w:r>
    </w:p>
    <w:p w14:paraId="33FEC131" w14:textId="77777777" w:rsidR="006B6319" w:rsidRDefault="006B6319">
      <w:pPr>
        <w:spacing w:before="9"/>
        <w:rPr>
          <w:sz w:val="20"/>
          <w:szCs w:val="20"/>
        </w:rPr>
      </w:pPr>
    </w:p>
    <w:p w14:paraId="4F46450C" w14:textId="77777777" w:rsidR="006B6319" w:rsidRDefault="001753AC">
      <w:pPr>
        <w:numPr>
          <w:ilvl w:val="1"/>
          <w:numId w:val="10"/>
        </w:numPr>
        <w:tabs>
          <w:tab w:val="left" w:pos="952"/>
        </w:tabs>
        <w:spacing w:line="360" w:lineRule="auto"/>
        <w:ind w:left="952" w:right="439" w:hanging="852"/>
        <w:jc w:val="both"/>
      </w:pPr>
      <w:r>
        <w:t xml:space="preserve">The obligation of the Parties not to disclose or use Confidential Information unless duly </w:t>
      </w:r>
      <w:proofErr w:type="spellStart"/>
      <w:r>
        <w:t>authorised</w:t>
      </w:r>
      <w:proofErr w:type="spellEnd"/>
      <w:r>
        <w:t xml:space="preserve"> in the manner contemplated in this paragraph 17 shall survive the termination of this</w:t>
      </w:r>
      <w:r>
        <w:rPr>
          <w:spacing w:val="-1"/>
        </w:rPr>
        <w:t xml:space="preserve"> </w:t>
      </w:r>
      <w:r>
        <w:t>Agreement.</w:t>
      </w:r>
    </w:p>
    <w:p w14:paraId="55D3CBCD" w14:textId="77777777" w:rsidR="006B6319" w:rsidRDefault="006B6319">
      <w:pPr>
        <w:rPr>
          <w:sz w:val="21"/>
          <w:szCs w:val="21"/>
        </w:rPr>
      </w:pPr>
    </w:p>
    <w:p w14:paraId="393E6DA3" w14:textId="77777777" w:rsidR="006B6319" w:rsidRDefault="001753AC">
      <w:pPr>
        <w:numPr>
          <w:ilvl w:val="1"/>
          <w:numId w:val="10"/>
        </w:numPr>
        <w:tabs>
          <w:tab w:val="left" w:pos="952"/>
        </w:tabs>
        <w:spacing w:before="1" w:line="360" w:lineRule="auto"/>
        <w:ind w:left="952" w:right="436" w:hanging="852"/>
        <w:jc w:val="both"/>
      </w:pPr>
      <w:r>
        <w:t xml:space="preserve">The Parties will ensure compliance with this paragraph 17 by employees and any agents, </w:t>
      </w:r>
      <w:proofErr w:type="gramStart"/>
      <w:r>
        <w:t>CONTRACTORs</w:t>
      </w:r>
      <w:proofErr w:type="gramEnd"/>
      <w:r>
        <w:t xml:space="preserve"> or subcontractors that they</w:t>
      </w:r>
      <w:r>
        <w:rPr>
          <w:spacing w:val="-5"/>
        </w:rPr>
        <w:t xml:space="preserve"> </w:t>
      </w:r>
      <w:r>
        <w:t>hire.</w:t>
      </w:r>
    </w:p>
    <w:p w14:paraId="2B00CADA" w14:textId="77777777" w:rsidR="006B6319" w:rsidRDefault="006B6319">
      <w:pPr>
        <w:spacing w:before="9"/>
        <w:rPr>
          <w:sz w:val="20"/>
          <w:szCs w:val="20"/>
        </w:rPr>
      </w:pPr>
    </w:p>
    <w:p w14:paraId="5872CF5B" w14:textId="77777777" w:rsidR="006B6319" w:rsidRDefault="001753AC">
      <w:pPr>
        <w:numPr>
          <w:ilvl w:val="1"/>
          <w:numId w:val="10"/>
        </w:numPr>
        <w:tabs>
          <w:tab w:val="left" w:pos="952"/>
        </w:tabs>
        <w:spacing w:line="360" w:lineRule="auto"/>
        <w:ind w:left="952" w:right="437" w:hanging="852"/>
        <w:jc w:val="both"/>
      </w:pPr>
      <w:r>
        <w:t>Upon</w:t>
      </w:r>
      <w:r>
        <w:rPr>
          <w:spacing w:val="-14"/>
        </w:rPr>
        <w:t xml:space="preserve"> </w:t>
      </w:r>
      <w:r>
        <w:t>termination</w:t>
      </w:r>
      <w:r>
        <w:rPr>
          <w:spacing w:val="-15"/>
        </w:rPr>
        <w:t xml:space="preserve"> </w:t>
      </w:r>
      <w:r>
        <w:t>of</w:t>
      </w:r>
      <w:r>
        <w:rPr>
          <w:spacing w:val="-16"/>
        </w:rPr>
        <w:t xml:space="preserve"> </w:t>
      </w:r>
      <w:r>
        <w:t>this</w:t>
      </w:r>
      <w:r>
        <w:rPr>
          <w:spacing w:val="-19"/>
        </w:rPr>
        <w:t xml:space="preserve"> </w:t>
      </w:r>
      <w:r>
        <w:t>Agreement</w:t>
      </w:r>
      <w:r>
        <w:rPr>
          <w:spacing w:val="-16"/>
        </w:rPr>
        <w:t xml:space="preserve"> </w:t>
      </w:r>
      <w:r>
        <w:t>for</w:t>
      </w:r>
      <w:r>
        <w:rPr>
          <w:spacing w:val="-16"/>
        </w:rPr>
        <w:t xml:space="preserve"> </w:t>
      </w:r>
      <w:r>
        <w:t>any</w:t>
      </w:r>
      <w:r>
        <w:rPr>
          <w:spacing w:val="-19"/>
        </w:rPr>
        <w:t xml:space="preserve"> </w:t>
      </w:r>
      <w:r>
        <w:t>reason</w:t>
      </w:r>
      <w:r>
        <w:rPr>
          <w:spacing w:val="-14"/>
        </w:rPr>
        <w:t xml:space="preserve"> </w:t>
      </w:r>
      <w:r>
        <w:t>whatsoever,</w:t>
      </w:r>
      <w:r>
        <w:rPr>
          <w:spacing w:val="-13"/>
        </w:rPr>
        <w:t xml:space="preserve"> </w:t>
      </w:r>
      <w:r>
        <w:t>or</w:t>
      </w:r>
      <w:r>
        <w:rPr>
          <w:spacing w:val="-16"/>
        </w:rPr>
        <w:t xml:space="preserve"> </w:t>
      </w:r>
      <w:r>
        <w:t>whenever</w:t>
      </w:r>
      <w:r>
        <w:rPr>
          <w:spacing w:val="-16"/>
        </w:rPr>
        <w:t xml:space="preserve"> </w:t>
      </w:r>
      <w:r>
        <w:t>required by</w:t>
      </w:r>
      <w:r>
        <w:rPr>
          <w:spacing w:val="-9"/>
        </w:rPr>
        <w:t xml:space="preserve"> </w:t>
      </w:r>
      <w:r>
        <w:t>either</w:t>
      </w:r>
      <w:r>
        <w:rPr>
          <w:spacing w:val="-8"/>
        </w:rPr>
        <w:t xml:space="preserve"> </w:t>
      </w:r>
      <w:r>
        <w:t>Party,</w:t>
      </w:r>
      <w:r>
        <w:rPr>
          <w:spacing w:val="-8"/>
        </w:rPr>
        <w:t xml:space="preserve"> </w:t>
      </w:r>
      <w:r>
        <w:t>the</w:t>
      </w:r>
      <w:r>
        <w:rPr>
          <w:spacing w:val="-9"/>
        </w:rPr>
        <w:t xml:space="preserve"> </w:t>
      </w:r>
      <w:r>
        <w:t>Parties</w:t>
      </w:r>
      <w:r>
        <w:rPr>
          <w:spacing w:val="-6"/>
        </w:rPr>
        <w:t xml:space="preserve"> </w:t>
      </w:r>
      <w:r>
        <w:t>shall</w:t>
      </w:r>
      <w:r>
        <w:rPr>
          <w:spacing w:val="-10"/>
        </w:rPr>
        <w:t xml:space="preserve"> </w:t>
      </w:r>
      <w:r>
        <w:t>return</w:t>
      </w:r>
      <w:r>
        <w:rPr>
          <w:spacing w:val="-9"/>
        </w:rPr>
        <w:t xml:space="preserve"> </w:t>
      </w:r>
      <w:proofErr w:type="gramStart"/>
      <w:r>
        <w:t>all</w:t>
      </w:r>
      <w:r>
        <w:rPr>
          <w:spacing w:val="-7"/>
        </w:rPr>
        <w:t xml:space="preserve"> </w:t>
      </w:r>
      <w:r>
        <w:t>of</w:t>
      </w:r>
      <w:proofErr w:type="gramEnd"/>
      <w:r>
        <w:rPr>
          <w:spacing w:val="-8"/>
        </w:rPr>
        <w:t xml:space="preserve"> </w:t>
      </w:r>
      <w:r>
        <w:t>the</w:t>
      </w:r>
      <w:r>
        <w:rPr>
          <w:spacing w:val="-12"/>
        </w:rPr>
        <w:t xml:space="preserve"> </w:t>
      </w:r>
      <w:r>
        <w:t>Confidential</w:t>
      </w:r>
      <w:r>
        <w:rPr>
          <w:spacing w:val="-7"/>
        </w:rPr>
        <w:t xml:space="preserve"> </w:t>
      </w:r>
      <w:r>
        <w:t>Information</w:t>
      </w:r>
      <w:r>
        <w:rPr>
          <w:spacing w:val="-11"/>
        </w:rPr>
        <w:t xml:space="preserve"> </w:t>
      </w:r>
      <w:r>
        <w:t>or</w:t>
      </w:r>
      <w:r>
        <w:rPr>
          <w:spacing w:val="-6"/>
        </w:rPr>
        <w:t xml:space="preserve"> </w:t>
      </w:r>
      <w:r>
        <w:t>any</w:t>
      </w:r>
      <w:r>
        <w:rPr>
          <w:spacing w:val="-8"/>
        </w:rPr>
        <w:t xml:space="preserve"> </w:t>
      </w:r>
      <w:r>
        <w:t>other property that they may have in their possession to the other</w:t>
      </w:r>
      <w:r>
        <w:rPr>
          <w:spacing w:val="-14"/>
        </w:rPr>
        <w:t xml:space="preserve"> </w:t>
      </w:r>
      <w:r>
        <w:t>Party.</w:t>
      </w:r>
    </w:p>
    <w:p w14:paraId="4789BECF" w14:textId="77777777" w:rsidR="006B6319" w:rsidRDefault="006B6319">
      <w:pPr>
        <w:spacing w:before="9"/>
        <w:rPr>
          <w:sz w:val="20"/>
          <w:szCs w:val="20"/>
        </w:rPr>
      </w:pPr>
    </w:p>
    <w:p w14:paraId="0A69E27F" w14:textId="5E0E9C06" w:rsidR="006B6319" w:rsidRDefault="001753AC">
      <w:pPr>
        <w:numPr>
          <w:ilvl w:val="1"/>
          <w:numId w:val="10"/>
        </w:numPr>
        <w:tabs>
          <w:tab w:val="left" w:pos="952"/>
        </w:tabs>
        <w:spacing w:line="360" w:lineRule="auto"/>
        <w:ind w:left="952" w:right="435" w:hanging="852"/>
        <w:jc w:val="both"/>
      </w:pPr>
      <w:r>
        <w:t>If</w:t>
      </w:r>
      <w:r>
        <w:rPr>
          <w:spacing w:val="-5"/>
        </w:rPr>
        <w:t xml:space="preserve"> </w:t>
      </w:r>
      <w:r>
        <w:t>either</w:t>
      </w:r>
      <w:r>
        <w:rPr>
          <w:spacing w:val="-8"/>
        </w:rPr>
        <w:t xml:space="preserve"> </w:t>
      </w:r>
      <w:r>
        <w:t>Party</w:t>
      </w:r>
      <w:r>
        <w:rPr>
          <w:spacing w:val="-11"/>
        </w:rPr>
        <w:t xml:space="preserve"> </w:t>
      </w:r>
      <w:r>
        <w:t>breaches</w:t>
      </w:r>
      <w:r>
        <w:rPr>
          <w:spacing w:val="-8"/>
        </w:rPr>
        <w:t xml:space="preserve"> </w:t>
      </w:r>
      <w:r>
        <w:t>any</w:t>
      </w:r>
      <w:r>
        <w:rPr>
          <w:spacing w:val="-11"/>
        </w:rPr>
        <w:t xml:space="preserve"> </w:t>
      </w:r>
      <w:r>
        <w:t>provisions</w:t>
      </w:r>
      <w:r>
        <w:rPr>
          <w:spacing w:val="-8"/>
        </w:rPr>
        <w:t xml:space="preserve"> </w:t>
      </w:r>
      <w:r>
        <w:t>of</w:t>
      </w:r>
      <w:r>
        <w:rPr>
          <w:spacing w:val="-8"/>
        </w:rPr>
        <w:t xml:space="preserve"> </w:t>
      </w:r>
      <w:r>
        <w:t>this</w:t>
      </w:r>
      <w:r>
        <w:rPr>
          <w:spacing w:val="-6"/>
        </w:rPr>
        <w:t xml:space="preserve"> </w:t>
      </w:r>
      <w:r>
        <w:t>clause</w:t>
      </w:r>
      <w:r>
        <w:rPr>
          <w:spacing w:val="-2"/>
        </w:rPr>
        <w:t xml:space="preserve"> </w:t>
      </w:r>
      <w:hyperlink w:anchor="_bookmark19" w:history="1">
        <w:r w:rsidR="00660EA5">
          <w:rPr>
            <w:color w:val="000000"/>
          </w:rPr>
          <w:fldChar w:fldCharType="begin"/>
        </w:r>
        <w:r w:rsidR="00660EA5">
          <w:instrText xml:space="preserve"> REF _Ref124152521 \r \h </w:instrText>
        </w:r>
        <w:r w:rsidR="00660EA5">
          <w:rPr>
            <w:color w:val="000000"/>
          </w:rPr>
        </w:r>
        <w:r w:rsidR="00660EA5">
          <w:rPr>
            <w:color w:val="000000"/>
          </w:rPr>
          <w:fldChar w:fldCharType="separate"/>
        </w:r>
        <w:r w:rsidR="00660EA5">
          <w:t>18</w:t>
        </w:r>
        <w:r w:rsidR="00660EA5">
          <w:rPr>
            <w:color w:val="000000"/>
          </w:rPr>
          <w:fldChar w:fldCharType="end"/>
        </w:r>
      </w:hyperlink>
      <w:r>
        <w:t>,</w:t>
      </w:r>
      <w:r>
        <w:rPr>
          <w:spacing w:val="-10"/>
        </w:rPr>
        <w:t xml:space="preserve"> </w:t>
      </w:r>
      <w:r>
        <w:t>the</w:t>
      </w:r>
      <w:r>
        <w:rPr>
          <w:spacing w:val="-9"/>
        </w:rPr>
        <w:t xml:space="preserve"> </w:t>
      </w:r>
      <w:r>
        <w:t>other</w:t>
      </w:r>
      <w:r>
        <w:rPr>
          <w:spacing w:val="-8"/>
        </w:rPr>
        <w:t xml:space="preserve"> </w:t>
      </w:r>
      <w:r>
        <w:t>Party</w:t>
      </w:r>
      <w:r>
        <w:rPr>
          <w:spacing w:val="-11"/>
        </w:rPr>
        <w:t xml:space="preserve"> </w:t>
      </w:r>
      <w:r>
        <w:t>may,</w:t>
      </w:r>
      <w:r>
        <w:rPr>
          <w:spacing w:val="-8"/>
        </w:rPr>
        <w:t xml:space="preserve"> </w:t>
      </w:r>
      <w:r>
        <w:t>without limitation</w:t>
      </w:r>
      <w:r>
        <w:rPr>
          <w:spacing w:val="-7"/>
        </w:rPr>
        <w:t xml:space="preserve"> </w:t>
      </w:r>
      <w:r>
        <w:t>to</w:t>
      </w:r>
      <w:r>
        <w:rPr>
          <w:spacing w:val="-10"/>
        </w:rPr>
        <w:t xml:space="preserve"> </w:t>
      </w:r>
      <w:r>
        <w:t>any</w:t>
      </w:r>
      <w:r>
        <w:rPr>
          <w:spacing w:val="-9"/>
        </w:rPr>
        <w:t xml:space="preserve"> </w:t>
      </w:r>
      <w:r>
        <w:t>of</w:t>
      </w:r>
      <w:r>
        <w:rPr>
          <w:spacing w:val="-4"/>
        </w:rPr>
        <w:t xml:space="preserve"> </w:t>
      </w:r>
      <w:r>
        <w:t>its</w:t>
      </w:r>
      <w:r>
        <w:rPr>
          <w:spacing w:val="-7"/>
        </w:rPr>
        <w:t xml:space="preserve"> </w:t>
      </w:r>
      <w:r>
        <w:t>rights,</w:t>
      </w:r>
      <w:r>
        <w:rPr>
          <w:spacing w:val="-8"/>
        </w:rPr>
        <w:t xml:space="preserve"> </w:t>
      </w:r>
      <w:r>
        <w:t>terminate</w:t>
      </w:r>
      <w:r>
        <w:rPr>
          <w:spacing w:val="-7"/>
        </w:rPr>
        <w:t xml:space="preserve"> </w:t>
      </w:r>
      <w:r>
        <w:t>this</w:t>
      </w:r>
      <w:r>
        <w:rPr>
          <w:spacing w:val="-9"/>
        </w:rPr>
        <w:t xml:space="preserve"> </w:t>
      </w:r>
      <w:r>
        <w:t>Agreement</w:t>
      </w:r>
      <w:r>
        <w:rPr>
          <w:spacing w:val="-8"/>
        </w:rPr>
        <w:t xml:space="preserve"> </w:t>
      </w:r>
      <w:r>
        <w:t>immediately</w:t>
      </w:r>
      <w:r>
        <w:rPr>
          <w:spacing w:val="-9"/>
        </w:rPr>
        <w:t xml:space="preserve"> </w:t>
      </w:r>
      <w:r>
        <w:t>upon</w:t>
      </w:r>
      <w:r>
        <w:rPr>
          <w:spacing w:val="-8"/>
        </w:rPr>
        <w:t xml:space="preserve"> </w:t>
      </w:r>
      <w:r>
        <w:t>prior</w:t>
      </w:r>
      <w:r>
        <w:rPr>
          <w:spacing w:val="-6"/>
        </w:rPr>
        <w:t xml:space="preserve"> </w:t>
      </w:r>
      <w:r>
        <w:t>written notice to the other</w:t>
      </w:r>
      <w:r>
        <w:rPr>
          <w:spacing w:val="-6"/>
        </w:rPr>
        <w:t xml:space="preserve"> </w:t>
      </w:r>
      <w:r>
        <w:t>Party.</w:t>
      </w:r>
    </w:p>
    <w:p w14:paraId="1B22C6B4" w14:textId="77777777" w:rsidR="006B6319" w:rsidRDefault="006B6319">
      <w:pPr>
        <w:spacing w:before="1"/>
        <w:rPr>
          <w:sz w:val="21"/>
          <w:szCs w:val="21"/>
        </w:rPr>
      </w:pPr>
    </w:p>
    <w:p w14:paraId="202DB372" w14:textId="7184747C" w:rsidR="006B6319" w:rsidRDefault="001753AC">
      <w:pPr>
        <w:numPr>
          <w:ilvl w:val="1"/>
          <w:numId w:val="10"/>
        </w:numPr>
        <w:tabs>
          <w:tab w:val="left" w:pos="952"/>
        </w:tabs>
        <w:spacing w:line="360" w:lineRule="auto"/>
        <w:ind w:left="952" w:right="436" w:hanging="852"/>
        <w:jc w:val="both"/>
      </w:pPr>
      <w:r>
        <w:t>This</w:t>
      </w:r>
      <w:r>
        <w:rPr>
          <w:spacing w:val="-11"/>
        </w:rPr>
        <w:t xml:space="preserve"> </w:t>
      </w:r>
      <w:r>
        <w:t>clause</w:t>
      </w:r>
      <w:r>
        <w:rPr>
          <w:spacing w:val="-11"/>
        </w:rPr>
        <w:t xml:space="preserve"> </w:t>
      </w:r>
      <w:hyperlink w:anchor="_bookmark19" w:history="1">
        <w:r w:rsidR="00660EA5">
          <w:rPr>
            <w:color w:val="000000"/>
          </w:rPr>
          <w:fldChar w:fldCharType="begin"/>
        </w:r>
        <w:r w:rsidR="00660EA5">
          <w:instrText xml:space="preserve"> REF _Ref124152521 \r \h </w:instrText>
        </w:r>
        <w:r w:rsidR="00660EA5">
          <w:rPr>
            <w:color w:val="000000"/>
          </w:rPr>
        </w:r>
        <w:r w:rsidR="00660EA5">
          <w:rPr>
            <w:color w:val="000000"/>
          </w:rPr>
          <w:fldChar w:fldCharType="separate"/>
        </w:r>
        <w:r w:rsidR="00660EA5">
          <w:t>18</w:t>
        </w:r>
        <w:r w:rsidR="00660EA5">
          <w:rPr>
            <w:color w:val="000000"/>
          </w:rPr>
          <w:fldChar w:fldCharType="end"/>
        </w:r>
        <w:r>
          <w:rPr>
            <w:color w:val="000000"/>
            <w:spacing w:val="-11"/>
          </w:rPr>
          <w:t xml:space="preserve"> </w:t>
        </w:r>
      </w:hyperlink>
      <w:r>
        <w:t>shall</w:t>
      </w:r>
      <w:r>
        <w:rPr>
          <w:spacing w:val="-12"/>
        </w:rPr>
        <w:t xml:space="preserve"> </w:t>
      </w:r>
      <w:r>
        <w:t>remain</w:t>
      </w:r>
      <w:r>
        <w:rPr>
          <w:spacing w:val="-11"/>
        </w:rPr>
        <w:t xml:space="preserve"> </w:t>
      </w:r>
      <w:r>
        <w:t>in</w:t>
      </w:r>
      <w:r>
        <w:rPr>
          <w:spacing w:val="-11"/>
        </w:rPr>
        <w:t xml:space="preserve"> </w:t>
      </w:r>
      <w:r>
        <w:t>force</w:t>
      </w:r>
      <w:r>
        <w:rPr>
          <w:spacing w:val="-11"/>
        </w:rPr>
        <w:t xml:space="preserve"> </w:t>
      </w:r>
      <w:r>
        <w:t>both</w:t>
      </w:r>
      <w:r>
        <w:rPr>
          <w:spacing w:val="-12"/>
        </w:rPr>
        <w:t xml:space="preserve"> </w:t>
      </w:r>
      <w:r>
        <w:t>for</w:t>
      </w:r>
      <w:r>
        <w:rPr>
          <w:spacing w:val="-10"/>
        </w:rPr>
        <w:t xml:space="preserve"> </w:t>
      </w:r>
      <w:r>
        <w:t>the</w:t>
      </w:r>
      <w:r>
        <w:rPr>
          <w:spacing w:val="-12"/>
        </w:rPr>
        <w:t xml:space="preserve"> </w:t>
      </w:r>
      <w:r>
        <w:t>entire</w:t>
      </w:r>
      <w:r>
        <w:rPr>
          <w:spacing w:val="-11"/>
        </w:rPr>
        <w:t xml:space="preserve"> </w:t>
      </w:r>
      <w:r>
        <w:t>duration</w:t>
      </w:r>
      <w:r>
        <w:rPr>
          <w:spacing w:val="-12"/>
        </w:rPr>
        <w:t xml:space="preserve"> </w:t>
      </w:r>
      <w:r>
        <w:t>of</w:t>
      </w:r>
      <w:r>
        <w:rPr>
          <w:spacing w:val="-10"/>
        </w:rPr>
        <w:t xml:space="preserve"> </w:t>
      </w:r>
      <w:r>
        <w:t>this</w:t>
      </w:r>
      <w:r>
        <w:rPr>
          <w:spacing w:val="-11"/>
        </w:rPr>
        <w:t xml:space="preserve"> </w:t>
      </w:r>
      <w:r>
        <w:t>Agreement</w:t>
      </w:r>
      <w:r>
        <w:rPr>
          <w:spacing w:val="-10"/>
        </w:rPr>
        <w:t xml:space="preserve"> </w:t>
      </w:r>
      <w:r>
        <w:t>and after the termination of this Agreement for whatsoever</w:t>
      </w:r>
      <w:r>
        <w:rPr>
          <w:spacing w:val="-7"/>
        </w:rPr>
        <w:t xml:space="preserve"> </w:t>
      </w:r>
      <w:r>
        <w:t>reason.</w:t>
      </w:r>
    </w:p>
    <w:p w14:paraId="1449DDE8" w14:textId="77777777" w:rsidR="006B6319" w:rsidRDefault="006B6319">
      <w:pPr>
        <w:spacing w:before="7"/>
        <w:rPr>
          <w:sz w:val="20"/>
          <w:szCs w:val="20"/>
        </w:rPr>
      </w:pPr>
    </w:p>
    <w:p w14:paraId="70D2B750" w14:textId="77777777" w:rsidR="006B6319" w:rsidRDefault="001753AC">
      <w:pPr>
        <w:pStyle w:val="Heading1"/>
        <w:keepNext w:val="0"/>
        <w:keepLines w:val="0"/>
        <w:numPr>
          <w:ilvl w:val="0"/>
          <w:numId w:val="9"/>
        </w:numPr>
        <w:tabs>
          <w:tab w:val="left" w:pos="666"/>
        </w:tabs>
        <w:spacing w:before="0"/>
        <w:ind w:left="666" w:hanging="566"/>
      </w:pPr>
      <w:bookmarkStart w:id="39" w:name="_bookmark20"/>
      <w:bookmarkEnd w:id="39"/>
      <w:r>
        <w:rPr>
          <w:rFonts w:ascii="Arial" w:eastAsia="Arial" w:hAnsi="Arial" w:cs="Arial"/>
          <w:color w:val="auto"/>
          <w:sz w:val="22"/>
          <w:szCs w:val="22"/>
        </w:rPr>
        <w:t>DISPUTE</w:t>
      </w:r>
      <w:r>
        <w:rPr>
          <w:rFonts w:ascii="Arial" w:eastAsia="Arial" w:hAnsi="Arial" w:cs="Arial"/>
          <w:color w:val="auto"/>
          <w:spacing w:val="-1"/>
          <w:sz w:val="22"/>
          <w:szCs w:val="22"/>
        </w:rPr>
        <w:t xml:space="preserve"> </w:t>
      </w:r>
      <w:r>
        <w:rPr>
          <w:rFonts w:ascii="Arial" w:eastAsia="Arial" w:hAnsi="Arial" w:cs="Arial"/>
          <w:color w:val="auto"/>
          <w:sz w:val="22"/>
          <w:szCs w:val="22"/>
        </w:rPr>
        <w:t>RESOLUTION</w:t>
      </w:r>
    </w:p>
    <w:p w14:paraId="5ECF7471" w14:textId="77777777" w:rsidR="006B6319" w:rsidRDefault="006B6319">
      <w:pPr>
        <w:rPr>
          <w:b/>
          <w:bCs/>
          <w:sz w:val="32"/>
          <w:szCs w:val="32"/>
        </w:rPr>
      </w:pPr>
    </w:p>
    <w:p w14:paraId="57B300F8" w14:textId="77777777" w:rsidR="006B6319" w:rsidRDefault="001753AC">
      <w:pPr>
        <w:numPr>
          <w:ilvl w:val="1"/>
          <w:numId w:val="9"/>
        </w:numPr>
        <w:tabs>
          <w:tab w:val="left" w:pos="952"/>
        </w:tabs>
        <w:spacing w:before="1" w:line="360" w:lineRule="auto"/>
        <w:ind w:left="952" w:right="436" w:hanging="852"/>
        <w:jc w:val="both"/>
      </w:pPr>
      <w:r>
        <w:t>Should any dispute of whatsoever nature arise between the Parties concerning this Agreement, the Parties shall try to resolve the dispute by negotiation within 10 (ten) Business Days of such dispute</w:t>
      </w:r>
      <w:r>
        <w:rPr>
          <w:spacing w:val="3"/>
        </w:rPr>
        <w:t xml:space="preserve"> </w:t>
      </w:r>
      <w:r>
        <w:t>arising.</w:t>
      </w:r>
    </w:p>
    <w:p w14:paraId="093915D8" w14:textId="77777777" w:rsidR="006B6319" w:rsidRDefault="006B6319">
      <w:pPr>
        <w:spacing w:before="9"/>
        <w:rPr>
          <w:sz w:val="20"/>
          <w:szCs w:val="20"/>
        </w:rPr>
      </w:pPr>
    </w:p>
    <w:p w14:paraId="6E07BA96" w14:textId="01759EE1" w:rsidR="006B6319" w:rsidRDefault="001753AC">
      <w:pPr>
        <w:numPr>
          <w:ilvl w:val="1"/>
          <w:numId w:val="9"/>
        </w:numPr>
        <w:tabs>
          <w:tab w:val="left" w:pos="952"/>
        </w:tabs>
        <w:spacing w:line="360" w:lineRule="auto"/>
        <w:ind w:left="952" w:right="433" w:hanging="852"/>
        <w:jc w:val="both"/>
      </w:pPr>
      <w:r>
        <w:t>If the dispute has not been resolved by such negotiation, either of the Parties may refer the dispute to arbitration, which proceedings shall be held in Pretoria in accordance</w:t>
      </w:r>
      <w:r>
        <w:rPr>
          <w:spacing w:val="-8"/>
        </w:rPr>
        <w:t xml:space="preserve"> </w:t>
      </w:r>
      <w:r>
        <w:t>with</w:t>
      </w:r>
      <w:r>
        <w:rPr>
          <w:spacing w:val="-7"/>
        </w:rPr>
        <w:t xml:space="preserve"> </w:t>
      </w:r>
      <w:r>
        <w:t>the</w:t>
      </w:r>
      <w:r>
        <w:rPr>
          <w:spacing w:val="-7"/>
        </w:rPr>
        <w:t xml:space="preserve"> </w:t>
      </w:r>
      <w:r>
        <w:t>Commercial</w:t>
      </w:r>
      <w:r>
        <w:rPr>
          <w:spacing w:val="-8"/>
        </w:rPr>
        <w:t xml:space="preserve"> </w:t>
      </w:r>
      <w:r>
        <w:t>Rules</w:t>
      </w:r>
      <w:r>
        <w:rPr>
          <w:spacing w:val="-7"/>
        </w:rPr>
        <w:t xml:space="preserve"> </w:t>
      </w:r>
      <w:r>
        <w:t>of</w:t>
      </w:r>
      <w:r>
        <w:rPr>
          <w:spacing w:val="-4"/>
        </w:rPr>
        <w:t xml:space="preserve"> </w:t>
      </w:r>
      <w:r>
        <w:t>the</w:t>
      </w:r>
      <w:r>
        <w:rPr>
          <w:spacing w:val="-6"/>
        </w:rPr>
        <w:t xml:space="preserve"> </w:t>
      </w:r>
      <w:r>
        <w:t>Arbitration</w:t>
      </w:r>
      <w:r>
        <w:rPr>
          <w:spacing w:val="-7"/>
        </w:rPr>
        <w:t xml:space="preserve"> </w:t>
      </w:r>
      <w:r>
        <w:t>Foundation</w:t>
      </w:r>
      <w:r>
        <w:rPr>
          <w:spacing w:val="-8"/>
        </w:rPr>
        <w:t xml:space="preserve"> </w:t>
      </w:r>
      <w:r>
        <w:t>of</w:t>
      </w:r>
      <w:r>
        <w:rPr>
          <w:spacing w:val="-4"/>
        </w:rPr>
        <w:t xml:space="preserve"> </w:t>
      </w:r>
      <w:r>
        <w:t>South</w:t>
      </w:r>
      <w:r>
        <w:rPr>
          <w:spacing w:val="-7"/>
        </w:rPr>
        <w:t xml:space="preserve"> </w:t>
      </w:r>
      <w:r>
        <w:t xml:space="preserve">Africa. The arbitrator shall be an advocate </w:t>
      </w:r>
      <w:r w:rsidR="00675E59">
        <w:t xml:space="preserve">or judge </w:t>
      </w:r>
      <w:r>
        <w:t>of not less than 10 (ten) years’ standing and will be</w:t>
      </w:r>
      <w:r>
        <w:rPr>
          <w:spacing w:val="10"/>
        </w:rPr>
        <w:t xml:space="preserve"> </w:t>
      </w:r>
      <w:r>
        <w:t>selected</w:t>
      </w:r>
      <w:r>
        <w:rPr>
          <w:spacing w:val="6"/>
        </w:rPr>
        <w:t xml:space="preserve"> </w:t>
      </w:r>
      <w:r>
        <w:t>by</w:t>
      </w:r>
      <w:r>
        <w:rPr>
          <w:spacing w:val="7"/>
        </w:rPr>
        <w:t xml:space="preserve"> </w:t>
      </w:r>
      <w:r>
        <w:t>agreement</w:t>
      </w:r>
      <w:r>
        <w:rPr>
          <w:spacing w:val="8"/>
        </w:rPr>
        <w:t xml:space="preserve"> </w:t>
      </w:r>
      <w:r>
        <w:t>between</w:t>
      </w:r>
      <w:r>
        <w:rPr>
          <w:spacing w:val="7"/>
        </w:rPr>
        <w:t xml:space="preserve"> </w:t>
      </w:r>
      <w:r>
        <w:t>the</w:t>
      </w:r>
      <w:r>
        <w:rPr>
          <w:spacing w:val="6"/>
        </w:rPr>
        <w:t xml:space="preserve"> </w:t>
      </w:r>
      <w:r>
        <w:t>Parties</w:t>
      </w:r>
      <w:r>
        <w:rPr>
          <w:spacing w:val="7"/>
        </w:rPr>
        <w:t xml:space="preserve"> </w:t>
      </w:r>
      <w:r>
        <w:t>within</w:t>
      </w:r>
      <w:r>
        <w:rPr>
          <w:spacing w:val="10"/>
        </w:rPr>
        <w:t xml:space="preserve"> </w:t>
      </w:r>
      <w:r>
        <w:t>7</w:t>
      </w:r>
      <w:r>
        <w:rPr>
          <w:spacing w:val="7"/>
        </w:rPr>
        <w:t xml:space="preserve"> </w:t>
      </w:r>
      <w:r>
        <w:t>(seven)</w:t>
      </w:r>
      <w:r>
        <w:rPr>
          <w:spacing w:val="10"/>
        </w:rPr>
        <w:t xml:space="preserve"> </w:t>
      </w:r>
      <w:r w:rsidR="00560138">
        <w:rPr>
          <w:spacing w:val="10"/>
        </w:rPr>
        <w:t>Business D</w:t>
      </w:r>
      <w:r w:rsidR="00E75D0A">
        <w:rPr>
          <w:spacing w:val="10"/>
        </w:rPr>
        <w:t>a</w:t>
      </w:r>
      <w:r>
        <w:t>ys</w:t>
      </w:r>
      <w:r>
        <w:rPr>
          <w:spacing w:val="7"/>
        </w:rPr>
        <w:t xml:space="preserve"> </w:t>
      </w:r>
      <w:r>
        <w:t>of</w:t>
      </w:r>
      <w:r>
        <w:rPr>
          <w:spacing w:val="8"/>
        </w:rPr>
        <w:t xml:space="preserve"> </w:t>
      </w:r>
      <w:r>
        <w:t>the</w:t>
      </w:r>
      <w:r>
        <w:rPr>
          <w:spacing w:val="7"/>
        </w:rPr>
        <w:t xml:space="preserve"> </w:t>
      </w:r>
      <w:r>
        <w:t>referral of the dispute to arbitration or, failing such agreement, will be nominated, at the request of either Party, by the Chairperson of the Pretoria Bar Council.</w:t>
      </w:r>
    </w:p>
    <w:p w14:paraId="398DF265" w14:textId="77777777" w:rsidR="006B6319" w:rsidRDefault="006B6319">
      <w:pPr>
        <w:spacing w:before="9"/>
        <w:rPr>
          <w:sz w:val="20"/>
          <w:szCs w:val="20"/>
        </w:rPr>
      </w:pPr>
    </w:p>
    <w:p w14:paraId="1598E7BB" w14:textId="185CCB86" w:rsidR="006B6319" w:rsidRDefault="001753AC">
      <w:pPr>
        <w:numPr>
          <w:ilvl w:val="1"/>
          <w:numId w:val="9"/>
        </w:numPr>
        <w:tabs>
          <w:tab w:val="left" w:pos="952"/>
        </w:tabs>
        <w:spacing w:line="360" w:lineRule="auto"/>
        <w:ind w:left="952" w:right="435" w:hanging="852"/>
        <w:jc w:val="both"/>
      </w:pPr>
      <w:r>
        <w:t xml:space="preserve">The Parties will </w:t>
      </w:r>
      <w:proofErr w:type="spellStart"/>
      <w:r>
        <w:t>endeavour</w:t>
      </w:r>
      <w:proofErr w:type="spellEnd"/>
      <w:r>
        <w:t xml:space="preserve"> to have the arbitration concluded within sixty (60)</w:t>
      </w:r>
      <w:r w:rsidR="00E75D0A">
        <w:t xml:space="preserve"> Business</w:t>
      </w:r>
      <w:r>
        <w:t xml:space="preserve"> </w:t>
      </w:r>
      <w:r w:rsidR="00E75D0A">
        <w:t>D</w:t>
      </w:r>
      <w:r>
        <w:t>ays from the date of referral of the dispute to</w:t>
      </w:r>
      <w:r>
        <w:rPr>
          <w:spacing w:val="-8"/>
        </w:rPr>
        <w:t xml:space="preserve"> </w:t>
      </w:r>
      <w:r>
        <w:t>arbitration.</w:t>
      </w:r>
    </w:p>
    <w:p w14:paraId="25FEBF03" w14:textId="77777777" w:rsidR="006B6319" w:rsidRDefault="006B6319">
      <w:pPr>
        <w:spacing w:before="9"/>
        <w:rPr>
          <w:sz w:val="20"/>
          <w:szCs w:val="20"/>
        </w:rPr>
      </w:pPr>
    </w:p>
    <w:p w14:paraId="38F293E8" w14:textId="77777777" w:rsidR="006B6319" w:rsidRDefault="001753AC">
      <w:pPr>
        <w:numPr>
          <w:ilvl w:val="1"/>
          <w:numId w:val="9"/>
        </w:numPr>
        <w:tabs>
          <w:tab w:val="left" w:pos="952"/>
        </w:tabs>
        <w:spacing w:line="360" w:lineRule="auto"/>
        <w:ind w:left="952" w:right="435" w:hanging="852"/>
        <w:jc w:val="both"/>
      </w:pPr>
      <w:r>
        <w:t xml:space="preserve">This clause is severable from the rest of this Agreement and shall remain in effect </w:t>
      </w:r>
      <w:r>
        <w:lastRenderedPageBreak/>
        <w:t>even if this Agreement is terminated for any</w:t>
      </w:r>
      <w:r>
        <w:rPr>
          <w:spacing w:val="-5"/>
        </w:rPr>
        <w:t xml:space="preserve"> </w:t>
      </w:r>
      <w:r>
        <w:t>reason.</w:t>
      </w:r>
    </w:p>
    <w:p w14:paraId="4D20FF80" w14:textId="77777777" w:rsidR="006B6319" w:rsidRDefault="006B6319">
      <w:pPr>
        <w:spacing w:before="10"/>
        <w:rPr>
          <w:sz w:val="20"/>
          <w:szCs w:val="20"/>
        </w:rPr>
      </w:pPr>
    </w:p>
    <w:p w14:paraId="05F6B1A3" w14:textId="77777777" w:rsidR="006B6319" w:rsidRDefault="001753AC">
      <w:pPr>
        <w:numPr>
          <w:ilvl w:val="1"/>
          <w:numId w:val="9"/>
        </w:numPr>
        <w:tabs>
          <w:tab w:val="left" w:pos="952"/>
        </w:tabs>
        <w:spacing w:before="1" w:line="360" w:lineRule="auto"/>
        <w:ind w:left="952" w:right="436" w:hanging="852"/>
        <w:jc w:val="both"/>
      </w:pPr>
      <w:bookmarkStart w:id="40" w:name="_Ref123737446"/>
      <w:r>
        <w:t>This</w:t>
      </w:r>
      <w:r>
        <w:rPr>
          <w:spacing w:val="-13"/>
        </w:rPr>
        <w:t xml:space="preserve"> </w:t>
      </w:r>
      <w:r>
        <w:t>clause</w:t>
      </w:r>
      <w:r>
        <w:rPr>
          <w:spacing w:val="-11"/>
        </w:rPr>
        <w:t xml:space="preserve"> </w:t>
      </w:r>
      <w:r>
        <w:t>shall</w:t>
      </w:r>
      <w:r>
        <w:rPr>
          <w:spacing w:val="-12"/>
        </w:rPr>
        <w:t xml:space="preserve"> </w:t>
      </w:r>
      <w:r>
        <w:t>not</w:t>
      </w:r>
      <w:r>
        <w:rPr>
          <w:spacing w:val="-12"/>
        </w:rPr>
        <w:t xml:space="preserve"> </w:t>
      </w:r>
      <w:r>
        <w:t>preclude</w:t>
      </w:r>
      <w:r>
        <w:rPr>
          <w:spacing w:val="-11"/>
        </w:rPr>
        <w:t xml:space="preserve"> </w:t>
      </w:r>
      <w:r>
        <w:t>either</w:t>
      </w:r>
      <w:r>
        <w:rPr>
          <w:spacing w:val="-12"/>
        </w:rPr>
        <w:t xml:space="preserve"> </w:t>
      </w:r>
      <w:r>
        <w:t>Party</w:t>
      </w:r>
      <w:r>
        <w:rPr>
          <w:spacing w:val="-16"/>
        </w:rPr>
        <w:t xml:space="preserve"> </w:t>
      </w:r>
      <w:r>
        <w:t>from</w:t>
      </w:r>
      <w:r>
        <w:rPr>
          <w:spacing w:val="-13"/>
        </w:rPr>
        <w:t xml:space="preserve"> </w:t>
      </w:r>
      <w:r>
        <w:t>seeking</w:t>
      </w:r>
      <w:r>
        <w:rPr>
          <w:spacing w:val="-11"/>
        </w:rPr>
        <w:t xml:space="preserve"> </w:t>
      </w:r>
      <w:r>
        <w:t>urgent</w:t>
      </w:r>
      <w:r>
        <w:rPr>
          <w:spacing w:val="-8"/>
        </w:rPr>
        <w:t xml:space="preserve"> </w:t>
      </w:r>
      <w:r>
        <w:t>interim</w:t>
      </w:r>
      <w:r>
        <w:rPr>
          <w:spacing w:val="-12"/>
        </w:rPr>
        <w:t xml:space="preserve"> </w:t>
      </w:r>
      <w:r>
        <w:t>relief</w:t>
      </w:r>
      <w:r>
        <w:rPr>
          <w:spacing w:val="-11"/>
        </w:rPr>
        <w:t xml:space="preserve"> </w:t>
      </w:r>
      <w:r>
        <w:t>in</w:t>
      </w:r>
      <w:r>
        <w:rPr>
          <w:spacing w:val="-11"/>
        </w:rPr>
        <w:t xml:space="preserve"> </w:t>
      </w:r>
      <w:r>
        <w:t>a</w:t>
      </w:r>
      <w:r>
        <w:rPr>
          <w:spacing w:val="-14"/>
        </w:rPr>
        <w:t xml:space="preserve"> </w:t>
      </w:r>
      <w:r>
        <w:t>court of competent jurisdiction, where grounds for urgency</w:t>
      </w:r>
      <w:r>
        <w:rPr>
          <w:spacing w:val="-5"/>
        </w:rPr>
        <w:t xml:space="preserve"> </w:t>
      </w:r>
      <w:r>
        <w:t>exist.</w:t>
      </w:r>
      <w:bookmarkEnd w:id="40"/>
    </w:p>
    <w:p w14:paraId="64096F69" w14:textId="77777777" w:rsidR="006B6319" w:rsidRDefault="006B6319">
      <w:pPr>
        <w:spacing w:before="9"/>
        <w:rPr>
          <w:sz w:val="20"/>
          <w:szCs w:val="20"/>
        </w:rPr>
      </w:pPr>
    </w:p>
    <w:p w14:paraId="59040DFF" w14:textId="77777777" w:rsidR="006B6319" w:rsidRDefault="001753AC">
      <w:pPr>
        <w:pStyle w:val="Heading1"/>
        <w:keepNext w:val="0"/>
        <w:keepLines w:val="0"/>
        <w:numPr>
          <w:ilvl w:val="0"/>
          <w:numId w:val="9"/>
        </w:numPr>
        <w:tabs>
          <w:tab w:val="left" w:pos="666"/>
        </w:tabs>
        <w:spacing w:before="0"/>
        <w:ind w:left="666" w:hanging="566"/>
      </w:pPr>
      <w:bookmarkStart w:id="41" w:name="_bookmark21"/>
      <w:bookmarkEnd w:id="41"/>
      <w:r>
        <w:rPr>
          <w:rFonts w:ascii="Arial" w:eastAsia="Arial" w:hAnsi="Arial" w:cs="Arial"/>
          <w:color w:val="auto"/>
          <w:sz w:val="22"/>
          <w:szCs w:val="22"/>
        </w:rPr>
        <w:t xml:space="preserve">GOVERNING </w:t>
      </w:r>
      <w:r>
        <w:rPr>
          <w:rFonts w:ascii="Arial" w:eastAsia="Arial" w:hAnsi="Arial" w:cs="Arial"/>
          <w:color w:val="auto"/>
          <w:spacing w:val="-3"/>
          <w:sz w:val="22"/>
          <w:szCs w:val="22"/>
        </w:rPr>
        <w:t xml:space="preserve">LAW </w:t>
      </w:r>
      <w:r>
        <w:rPr>
          <w:rFonts w:ascii="Arial" w:eastAsia="Arial" w:hAnsi="Arial" w:cs="Arial"/>
          <w:color w:val="auto"/>
          <w:sz w:val="22"/>
          <w:szCs w:val="22"/>
        </w:rPr>
        <w:t>AND CONSENT TO</w:t>
      </w:r>
      <w:r>
        <w:rPr>
          <w:rFonts w:ascii="Arial" w:eastAsia="Arial" w:hAnsi="Arial" w:cs="Arial"/>
          <w:color w:val="auto"/>
          <w:spacing w:val="7"/>
          <w:sz w:val="22"/>
          <w:szCs w:val="22"/>
        </w:rPr>
        <w:t xml:space="preserve"> </w:t>
      </w:r>
      <w:r>
        <w:rPr>
          <w:rFonts w:ascii="Arial" w:eastAsia="Arial" w:hAnsi="Arial" w:cs="Arial"/>
          <w:color w:val="auto"/>
          <w:sz w:val="22"/>
          <w:szCs w:val="22"/>
        </w:rPr>
        <w:t>JURISDICTION</w:t>
      </w:r>
    </w:p>
    <w:p w14:paraId="0B99DD56" w14:textId="77777777" w:rsidR="006B6319" w:rsidRDefault="006B6319">
      <w:pPr>
        <w:rPr>
          <w:b/>
          <w:bCs/>
          <w:sz w:val="32"/>
          <w:szCs w:val="32"/>
        </w:rPr>
      </w:pPr>
    </w:p>
    <w:p w14:paraId="28CCDCB9" w14:textId="17E695D3" w:rsidR="006B6319" w:rsidRDefault="001753AC">
      <w:pPr>
        <w:spacing w:before="1" w:line="360" w:lineRule="auto"/>
        <w:ind w:left="666" w:right="438"/>
        <w:jc w:val="both"/>
      </w:pPr>
      <w:r>
        <w:t>This Agreement is exclusively governed by and construed in accordance with the laws of</w:t>
      </w:r>
      <w:r>
        <w:rPr>
          <w:spacing w:val="-3"/>
        </w:rPr>
        <w:t xml:space="preserve"> </w:t>
      </w:r>
      <w:r>
        <w:t>South</w:t>
      </w:r>
      <w:r>
        <w:rPr>
          <w:spacing w:val="-6"/>
        </w:rPr>
        <w:t xml:space="preserve"> </w:t>
      </w:r>
      <w:r>
        <w:t>Africa</w:t>
      </w:r>
      <w:r>
        <w:rPr>
          <w:spacing w:val="-6"/>
        </w:rPr>
        <w:t xml:space="preserve"> </w:t>
      </w:r>
      <w:r>
        <w:t>and</w:t>
      </w:r>
      <w:r>
        <w:rPr>
          <w:spacing w:val="-9"/>
        </w:rPr>
        <w:t xml:space="preserve"> </w:t>
      </w:r>
      <w:r>
        <w:t>is</w:t>
      </w:r>
      <w:r>
        <w:rPr>
          <w:spacing w:val="-8"/>
        </w:rPr>
        <w:t xml:space="preserve"> </w:t>
      </w:r>
      <w:r>
        <w:t>the</w:t>
      </w:r>
      <w:r>
        <w:rPr>
          <w:spacing w:val="-9"/>
        </w:rPr>
        <w:t xml:space="preserve"> </w:t>
      </w:r>
      <w:r>
        <w:t>Parties</w:t>
      </w:r>
      <w:r>
        <w:rPr>
          <w:spacing w:val="-9"/>
        </w:rPr>
        <w:t xml:space="preserve"> </w:t>
      </w:r>
      <w:r>
        <w:t>irrevocably</w:t>
      </w:r>
      <w:r>
        <w:rPr>
          <w:spacing w:val="-8"/>
        </w:rPr>
        <w:t xml:space="preserve"> </w:t>
      </w:r>
      <w:r>
        <w:t>consent</w:t>
      </w:r>
      <w:r>
        <w:rPr>
          <w:spacing w:val="-8"/>
        </w:rPr>
        <w:t xml:space="preserve"> </w:t>
      </w:r>
      <w:r>
        <w:t>to</w:t>
      </w:r>
      <w:r>
        <w:rPr>
          <w:spacing w:val="-9"/>
        </w:rPr>
        <w:t xml:space="preserve"> </w:t>
      </w:r>
      <w:r>
        <w:t>the</w:t>
      </w:r>
      <w:r>
        <w:rPr>
          <w:spacing w:val="-7"/>
        </w:rPr>
        <w:t xml:space="preserve"> </w:t>
      </w:r>
      <w:r>
        <w:t>non-exclusive</w:t>
      </w:r>
      <w:r>
        <w:rPr>
          <w:spacing w:val="-6"/>
        </w:rPr>
        <w:t xml:space="preserve"> </w:t>
      </w:r>
      <w:r>
        <w:t>jurisdiction</w:t>
      </w:r>
      <w:r>
        <w:rPr>
          <w:spacing w:val="-7"/>
        </w:rPr>
        <w:t xml:space="preserve"> </w:t>
      </w:r>
      <w:r>
        <w:t>of the High Court, Gauteng Division:</w:t>
      </w:r>
      <w:r>
        <w:rPr>
          <w:spacing w:val="-4"/>
        </w:rPr>
        <w:t xml:space="preserve"> </w:t>
      </w:r>
      <w:r>
        <w:t>Pretoria</w:t>
      </w:r>
      <w:r w:rsidR="003B0FC6">
        <w:t xml:space="preserve"> in instances where clause </w:t>
      </w:r>
      <w:r w:rsidR="003B0FC6">
        <w:fldChar w:fldCharType="begin"/>
      </w:r>
      <w:r w:rsidR="003B0FC6">
        <w:instrText xml:space="preserve"> REF _Ref123737446 \r \h </w:instrText>
      </w:r>
      <w:r w:rsidR="003B0FC6">
        <w:fldChar w:fldCharType="separate"/>
      </w:r>
      <w:r w:rsidR="000F577F">
        <w:t>19.5</w:t>
      </w:r>
      <w:r w:rsidR="003B0FC6">
        <w:fldChar w:fldCharType="end"/>
      </w:r>
      <w:r w:rsidR="003B0FC6">
        <w:t xml:space="preserve"> applies</w:t>
      </w:r>
      <w:r>
        <w:t>.</w:t>
      </w:r>
    </w:p>
    <w:p w14:paraId="563C6CB0" w14:textId="77777777" w:rsidR="006B6319" w:rsidRDefault="006B6319">
      <w:pPr>
        <w:spacing w:before="6"/>
        <w:rPr>
          <w:sz w:val="20"/>
          <w:szCs w:val="20"/>
        </w:rPr>
      </w:pPr>
    </w:p>
    <w:p w14:paraId="672280B7" w14:textId="77777777" w:rsidR="006B6319" w:rsidRDefault="001753AC">
      <w:pPr>
        <w:pStyle w:val="Heading1"/>
        <w:keepNext w:val="0"/>
        <w:keepLines w:val="0"/>
        <w:numPr>
          <w:ilvl w:val="0"/>
          <w:numId w:val="9"/>
        </w:numPr>
        <w:tabs>
          <w:tab w:val="left" w:pos="666"/>
        </w:tabs>
        <w:spacing w:before="1"/>
        <w:ind w:left="666" w:hanging="566"/>
      </w:pPr>
      <w:bookmarkStart w:id="42" w:name="_bookmark22"/>
      <w:bookmarkEnd w:id="42"/>
      <w:r>
        <w:rPr>
          <w:rFonts w:ascii="Arial" w:eastAsia="Arial" w:hAnsi="Arial" w:cs="Arial"/>
          <w:color w:val="auto"/>
          <w:sz w:val="22"/>
          <w:szCs w:val="22"/>
        </w:rPr>
        <w:t>COSTS AND EXPENSES</w:t>
      </w:r>
    </w:p>
    <w:p w14:paraId="31B0D216" w14:textId="77777777" w:rsidR="006B6319" w:rsidRDefault="006B6319">
      <w:pPr>
        <w:rPr>
          <w:b/>
          <w:bCs/>
          <w:sz w:val="32"/>
          <w:szCs w:val="32"/>
        </w:rPr>
      </w:pPr>
    </w:p>
    <w:p w14:paraId="67785528" w14:textId="77777777" w:rsidR="006B6319" w:rsidRDefault="001753AC">
      <w:pPr>
        <w:numPr>
          <w:ilvl w:val="1"/>
          <w:numId w:val="11"/>
        </w:numPr>
        <w:tabs>
          <w:tab w:val="left" w:pos="952"/>
        </w:tabs>
        <w:spacing w:line="360" w:lineRule="auto"/>
        <w:ind w:left="952" w:right="436" w:hanging="852"/>
        <w:jc w:val="both"/>
      </w:pPr>
      <w:r>
        <w:t xml:space="preserve">Each Party shall be responsible for paying its own costs and expenses incurred in connection with the negotiation, </w:t>
      </w:r>
      <w:proofErr w:type="gramStart"/>
      <w:r>
        <w:t>preparation</w:t>
      </w:r>
      <w:proofErr w:type="gramEnd"/>
      <w:r>
        <w:t xml:space="preserve"> and execution of this</w:t>
      </w:r>
      <w:r>
        <w:rPr>
          <w:spacing w:val="-13"/>
        </w:rPr>
        <w:t xml:space="preserve"> </w:t>
      </w:r>
      <w:r>
        <w:t>Agreement.</w:t>
      </w:r>
    </w:p>
    <w:p w14:paraId="0E67BE18" w14:textId="77777777" w:rsidR="006B6319" w:rsidRDefault="006B6319">
      <w:pPr>
        <w:spacing w:before="10"/>
        <w:rPr>
          <w:sz w:val="20"/>
          <w:szCs w:val="20"/>
        </w:rPr>
      </w:pPr>
    </w:p>
    <w:p w14:paraId="3CF45B09" w14:textId="77777777" w:rsidR="006B6319" w:rsidRDefault="001753AC">
      <w:pPr>
        <w:numPr>
          <w:ilvl w:val="1"/>
          <w:numId w:val="11"/>
        </w:numPr>
        <w:tabs>
          <w:tab w:val="left" w:pos="952"/>
        </w:tabs>
        <w:spacing w:line="360" w:lineRule="auto"/>
        <w:ind w:left="952" w:right="437" w:hanging="852"/>
        <w:jc w:val="both"/>
      </w:pPr>
      <w:r>
        <w:t>In</w:t>
      </w:r>
      <w:r>
        <w:rPr>
          <w:spacing w:val="-13"/>
        </w:rPr>
        <w:t xml:space="preserve"> </w:t>
      </w:r>
      <w:r>
        <w:t>the</w:t>
      </w:r>
      <w:r>
        <w:rPr>
          <w:spacing w:val="-14"/>
        </w:rPr>
        <w:t xml:space="preserve"> </w:t>
      </w:r>
      <w:r>
        <w:t>event</w:t>
      </w:r>
      <w:r>
        <w:rPr>
          <w:spacing w:val="-10"/>
        </w:rPr>
        <w:t xml:space="preserve"> </w:t>
      </w:r>
      <w:r>
        <w:t>of</w:t>
      </w:r>
      <w:r>
        <w:rPr>
          <w:spacing w:val="-12"/>
        </w:rPr>
        <w:t xml:space="preserve"> </w:t>
      </w:r>
      <w:r>
        <w:t>any</w:t>
      </w:r>
      <w:r>
        <w:rPr>
          <w:spacing w:val="-13"/>
        </w:rPr>
        <w:t xml:space="preserve"> </w:t>
      </w:r>
      <w:r>
        <w:t>legal</w:t>
      </w:r>
      <w:r>
        <w:rPr>
          <w:spacing w:val="-16"/>
        </w:rPr>
        <w:t xml:space="preserve"> </w:t>
      </w:r>
      <w:r>
        <w:t>action</w:t>
      </w:r>
      <w:r>
        <w:rPr>
          <w:spacing w:val="-11"/>
        </w:rPr>
        <w:t xml:space="preserve"> </w:t>
      </w:r>
      <w:r>
        <w:t>being</w:t>
      </w:r>
      <w:r>
        <w:rPr>
          <w:spacing w:val="-11"/>
        </w:rPr>
        <w:t xml:space="preserve"> </w:t>
      </w:r>
      <w:r>
        <w:t>instituted</w:t>
      </w:r>
      <w:r>
        <w:rPr>
          <w:spacing w:val="-12"/>
        </w:rPr>
        <w:t xml:space="preserve"> </w:t>
      </w:r>
      <w:r>
        <w:t>in</w:t>
      </w:r>
      <w:r>
        <w:rPr>
          <w:spacing w:val="-14"/>
        </w:rPr>
        <w:t xml:space="preserve"> </w:t>
      </w:r>
      <w:r>
        <w:t>terms</w:t>
      </w:r>
      <w:r>
        <w:rPr>
          <w:spacing w:val="-13"/>
        </w:rPr>
        <w:t xml:space="preserve"> </w:t>
      </w:r>
      <w:r>
        <w:t>of</w:t>
      </w:r>
      <w:r>
        <w:rPr>
          <w:spacing w:val="-12"/>
        </w:rPr>
        <w:t xml:space="preserve"> </w:t>
      </w:r>
      <w:r>
        <w:t>this</w:t>
      </w:r>
      <w:r>
        <w:rPr>
          <w:spacing w:val="-13"/>
        </w:rPr>
        <w:t xml:space="preserve"> </w:t>
      </w:r>
      <w:r>
        <w:t>Agreement,</w:t>
      </w:r>
      <w:r>
        <w:rPr>
          <w:spacing w:val="-12"/>
        </w:rPr>
        <w:t xml:space="preserve"> </w:t>
      </w:r>
      <w:r>
        <w:t>the</w:t>
      </w:r>
      <w:r>
        <w:rPr>
          <w:spacing w:val="-12"/>
        </w:rPr>
        <w:t xml:space="preserve"> </w:t>
      </w:r>
      <w:r>
        <w:t>Parties agree that the arbitrator or competent court adjudicating on such matter, shall make an order as to costs which will be binding on the</w:t>
      </w:r>
      <w:r>
        <w:rPr>
          <w:spacing w:val="-6"/>
        </w:rPr>
        <w:t xml:space="preserve"> </w:t>
      </w:r>
      <w:r>
        <w:t>Parties.</w:t>
      </w:r>
    </w:p>
    <w:p w14:paraId="05554A94" w14:textId="77777777" w:rsidR="006B6319" w:rsidRDefault="006B6319">
      <w:pPr>
        <w:spacing w:before="9"/>
        <w:rPr>
          <w:sz w:val="20"/>
          <w:szCs w:val="20"/>
        </w:rPr>
      </w:pPr>
    </w:p>
    <w:p w14:paraId="341ACF3B" w14:textId="77777777" w:rsidR="006B6319" w:rsidRDefault="001753AC">
      <w:pPr>
        <w:pStyle w:val="Heading1"/>
        <w:keepNext w:val="0"/>
        <w:keepLines w:val="0"/>
        <w:numPr>
          <w:ilvl w:val="0"/>
          <w:numId w:val="9"/>
        </w:numPr>
        <w:tabs>
          <w:tab w:val="left" w:pos="666"/>
        </w:tabs>
        <w:spacing w:before="0"/>
        <w:ind w:left="666" w:hanging="566"/>
      </w:pPr>
      <w:bookmarkStart w:id="43" w:name="_bookmark23"/>
      <w:bookmarkEnd w:id="43"/>
      <w:r>
        <w:rPr>
          <w:rFonts w:ascii="Arial" w:eastAsia="Arial" w:hAnsi="Arial" w:cs="Arial"/>
          <w:color w:val="auto"/>
          <w:sz w:val="22"/>
          <w:szCs w:val="22"/>
        </w:rPr>
        <w:t>VARIATIONS</w:t>
      </w:r>
    </w:p>
    <w:p w14:paraId="038CDE82" w14:textId="77777777" w:rsidR="006B6319" w:rsidRDefault="006B6319">
      <w:pPr>
        <w:spacing w:before="1"/>
        <w:rPr>
          <w:b/>
          <w:bCs/>
          <w:sz w:val="32"/>
          <w:szCs w:val="32"/>
        </w:rPr>
      </w:pPr>
    </w:p>
    <w:p w14:paraId="4E40CD0F" w14:textId="3AF8867C" w:rsidR="006B6319" w:rsidRDefault="003B0FC6">
      <w:pPr>
        <w:numPr>
          <w:ilvl w:val="1"/>
          <w:numId w:val="9"/>
        </w:numPr>
        <w:tabs>
          <w:tab w:val="left" w:pos="952"/>
        </w:tabs>
        <w:spacing w:line="360" w:lineRule="auto"/>
        <w:ind w:left="952" w:right="433" w:hanging="852"/>
        <w:jc w:val="both"/>
      </w:pPr>
      <w:r>
        <w:t xml:space="preserve">Either Party </w:t>
      </w:r>
      <w:r w:rsidR="001753AC">
        <w:t>has the right to propose Variations to the Services in accordance with this clause</w:t>
      </w:r>
      <w:r w:rsidR="001753AC">
        <w:rPr>
          <w:spacing w:val="-2"/>
        </w:rPr>
        <w:t xml:space="preserve"> </w:t>
      </w:r>
      <w:r w:rsidR="00DF7741">
        <w:rPr>
          <w:spacing w:val="-2"/>
        </w:rPr>
        <w:t>2</w:t>
      </w:r>
      <w:hyperlink w:anchor="_bookmark23" w:history="1">
        <w:r w:rsidR="007E60A1">
          <w:rPr>
            <w:color w:val="000000"/>
          </w:rPr>
          <w:t>2</w:t>
        </w:r>
      </w:hyperlink>
      <w:r w:rsidR="001753AC">
        <w:t>,</w:t>
      </w:r>
      <w:r w:rsidR="001753AC">
        <w:rPr>
          <w:spacing w:val="-12"/>
        </w:rPr>
        <w:t xml:space="preserve"> </w:t>
      </w:r>
      <w:r w:rsidR="001753AC">
        <w:t>provided</w:t>
      </w:r>
      <w:r w:rsidR="001753AC">
        <w:rPr>
          <w:spacing w:val="-13"/>
        </w:rPr>
        <w:t xml:space="preserve"> </w:t>
      </w:r>
      <w:r w:rsidR="001753AC">
        <w:t>that</w:t>
      </w:r>
      <w:r w:rsidR="001753AC">
        <w:rPr>
          <w:spacing w:val="-15"/>
        </w:rPr>
        <w:t xml:space="preserve"> </w:t>
      </w:r>
      <w:r w:rsidR="001753AC">
        <w:t>no</w:t>
      </w:r>
      <w:r w:rsidR="001753AC">
        <w:rPr>
          <w:spacing w:val="-14"/>
        </w:rPr>
        <w:t xml:space="preserve"> </w:t>
      </w:r>
      <w:r w:rsidR="001753AC">
        <w:t>variation</w:t>
      </w:r>
      <w:r w:rsidR="001753AC">
        <w:rPr>
          <w:spacing w:val="-12"/>
        </w:rPr>
        <w:t xml:space="preserve"> </w:t>
      </w:r>
      <w:r w:rsidR="001753AC">
        <w:t>will</w:t>
      </w:r>
      <w:r w:rsidR="001753AC">
        <w:rPr>
          <w:spacing w:val="-14"/>
        </w:rPr>
        <w:t xml:space="preserve"> </w:t>
      </w:r>
      <w:r w:rsidR="001753AC">
        <w:t>result</w:t>
      </w:r>
      <w:r w:rsidR="001753AC">
        <w:rPr>
          <w:spacing w:val="-12"/>
        </w:rPr>
        <w:t xml:space="preserve"> </w:t>
      </w:r>
      <w:r w:rsidR="001753AC">
        <w:t>in</w:t>
      </w:r>
      <w:r w:rsidR="001753AC">
        <w:rPr>
          <w:spacing w:val="-13"/>
        </w:rPr>
        <w:t xml:space="preserve"> </w:t>
      </w:r>
      <w:r w:rsidR="001753AC">
        <w:t>a</w:t>
      </w:r>
      <w:r w:rsidR="001753AC">
        <w:rPr>
          <w:spacing w:val="-13"/>
        </w:rPr>
        <w:t xml:space="preserve"> </w:t>
      </w:r>
      <w:r w:rsidR="001753AC">
        <w:t>reduction</w:t>
      </w:r>
      <w:r w:rsidR="001753AC">
        <w:rPr>
          <w:spacing w:val="-13"/>
        </w:rPr>
        <w:t xml:space="preserve"> </w:t>
      </w:r>
      <w:r w:rsidR="001753AC">
        <w:t>of</w:t>
      </w:r>
      <w:r w:rsidR="001753AC">
        <w:rPr>
          <w:spacing w:val="-12"/>
        </w:rPr>
        <w:t xml:space="preserve"> </w:t>
      </w:r>
      <w:r w:rsidR="001753AC">
        <w:t>the</w:t>
      </w:r>
      <w:r w:rsidR="001753AC">
        <w:rPr>
          <w:spacing w:val="-14"/>
        </w:rPr>
        <w:t xml:space="preserve"> </w:t>
      </w:r>
      <w:r w:rsidR="001753AC">
        <w:t>Scope</w:t>
      </w:r>
      <w:r w:rsidR="001753AC">
        <w:rPr>
          <w:spacing w:val="-12"/>
        </w:rPr>
        <w:t xml:space="preserve"> </w:t>
      </w:r>
      <w:r w:rsidR="001753AC">
        <w:t>of</w:t>
      </w:r>
      <w:r w:rsidR="001753AC">
        <w:rPr>
          <w:spacing w:val="-10"/>
        </w:rPr>
        <w:t xml:space="preserve"> </w:t>
      </w:r>
      <w:r w:rsidR="001753AC">
        <w:t>Services currently being rendered by the CONTRACTOR to PRASA and/or the fee payable by PRASA to the CONTRACTOR in accordance with Annexure</w:t>
      </w:r>
      <w:r w:rsidR="001753AC">
        <w:rPr>
          <w:spacing w:val="-6"/>
        </w:rPr>
        <w:t xml:space="preserve"> </w:t>
      </w:r>
      <w:r w:rsidR="001753AC">
        <w:t>“</w:t>
      </w:r>
      <w:r w:rsidR="007E60A1">
        <w:t>B</w:t>
      </w:r>
      <w:r w:rsidR="001753AC">
        <w:t>”.</w:t>
      </w:r>
    </w:p>
    <w:p w14:paraId="27079C41" w14:textId="77777777" w:rsidR="006B6319" w:rsidRDefault="006B6319">
      <w:pPr>
        <w:spacing w:before="9"/>
        <w:rPr>
          <w:sz w:val="20"/>
          <w:szCs w:val="20"/>
        </w:rPr>
      </w:pPr>
    </w:p>
    <w:p w14:paraId="6A02415A" w14:textId="383DE928" w:rsidR="006B6319" w:rsidRDefault="001753AC">
      <w:pPr>
        <w:numPr>
          <w:ilvl w:val="1"/>
          <w:numId w:val="9"/>
        </w:numPr>
        <w:tabs>
          <w:tab w:val="left" w:pos="952"/>
        </w:tabs>
        <w:spacing w:line="360" w:lineRule="auto"/>
        <w:ind w:left="952" w:right="442" w:hanging="852"/>
        <w:jc w:val="both"/>
      </w:pPr>
      <w:r>
        <w:t>All Variations shall only be valid</w:t>
      </w:r>
      <w:r w:rsidR="00DA6108">
        <w:t xml:space="preserve"> and executed</w:t>
      </w:r>
      <w:r>
        <w:t xml:space="preserve"> if approved by the Group Chief Executive Officer of PRASA and a</w:t>
      </w:r>
      <w:r w:rsidR="00DA6108">
        <w:t xml:space="preserve">n </w:t>
      </w:r>
      <w:proofErr w:type="spellStart"/>
      <w:r w:rsidR="00DA6108">
        <w:t>authorised</w:t>
      </w:r>
      <w:proofErr w:type="spellEnd"/>
      <w:r>
        <w:t xml:space="preserve"> director</w:t>
      </w:r>
      <w:r w:rsidR="0086065B">
        <w:t>(s)</w:t>
      </w:r>
      <w:r>
        <w:t xml:space="preserve"> of the CONTRACTOR and reduced to</w:t>
      </w:r>
      <w:r>
        <w:rPr>
          <w:spacing w:val="-5"/>
        </w:rPr>
        <w:t xml:space="preserve"> </w:t>
      </w:r>
      <w:r>
        <w:t>writing.</w:t>
      </w:r>
      <w:r w:rsidR="003428F0">
        <w:t xml:space="preserve"> Such Variation shall be in accordance with the </w:t>
      </w:r>
      <w:proofErr w:type="gramStart"/>
      <w:r w:rsidR="003428F0">
        <w:t>PFMA</w:t>
      </w:r>
      <w:proofErr w:type="gramEnd"/>
      <w:r w:rsidR="003428F0">
        <w:t xml:space="preserve"> and any applicable regulation promulgated by National Treasury.</w:t>
      </w:r>
    </w:p>
    <w:p w14:paraId="73920E6E" w14:textId="5ED6B673" w:rsidR="006B6319" w:rsidRDefault="001753AC">
      <w:pPr>
        <w:numPr>
          <w:ilvl w:val="1"/>
          <w:numId w:val="9"/>
        </w:numPr>
        <w:tabs>
          <w:tab w:val="left" w:pos="952"/>
        </w:tabs>
        <w:spacing w:before="94" w:line="358" w:lineRule="auto"/>
        <w:ind w:left="952" w:right="437" w:hanging="852"/>
        <w:jc w:val="both"/>
      </w:pPr>
      <w:r>
        <w:t>If</w:t>
      </w:r>
      <w:r>
        <w:rPr>
          <w:spacing w:val="-16"/>
        </w:rPr>
        <w:t xml:space="preserve"> </w:t>
      </w:r>
      <w:r w:rsidR="0086065B">
        <w:t>a Party</w:t>
      </w:r>
      <w:r w:rsidR="0086065B">
        <w:rPr>
          <w:spacing w:val="-18"/>
        </w:rPr>
        <w:t xml:space="preserve"> </w:t>
      </w:r>
      <w:r>
        <w:t>requires</w:t>
      </w:r>
      <w:r>
        <w:rPr>
          <w:spacing w:val="-17"/>
        </w:rPr>
        <w:t xml:space="preserve"> </w:t>
      </w:r>
      <w:r>
        <w:t>a</w:t>
      </w:r>
      <w:r>
        <w:rPr>
          <w:spacing w:val="-19"/>
        </w:rPr>
        <w:t xml:space="preserve"> </w:t>
      </w:r>
      <w:r>
        <w:t>Variation</w:t>
      </w:r>
      <w:r>
        <w:rPr>
          <w:spacing w:val="-17"/>
        </w:rPr>
        <w:t xml:space="preserve"> </w:t>
      </w:r>
      <w:r>
        <w:t>to</w:t>
      </w:r>
      <w:r>
        <w:rPr>
          <w:spacing w:val="-21"/>
        </w:rPr>
        <w:t xml:space="preserve"> </w:t>
      </w:r>
      <w:r>
        <w:t>the</w:t>
      </w:r>
      <w:r>
        <w:rPr>
          <w:spacing w:val="-17"/>
        </w:rPr>
        <w:t xml:space="preserve"> </w:t>
      </w:r>
      <w:r>
        <w:t>Scope</w:t>
      </w:r>
      <w:r>
        <w:rPr>
          <w:spacing w:val="-17"/>
        </w:rPr>
        <w:t xml:space="preserve"> </w:t>
      </w:r>
      <w:r>
        <w:t>of</w:t>
      </w:r>
      <w:r>
        <w:rPr>
          <w:spacing w:val="-16"/>
        </w:rPr>
        <w:t xml:space="preserve"> </w:t>
      </w:r>
      <w:proofErr w:type="gramStart"/>
      <w:r>
        <w:t>Services</w:t>
      </w:r>
      <w:proofErr w:type="gramEnd"/>
      <w:r>
        <w:rPr>
          <w:spacing w:val="-17"/>
        </w:rPr>
        <w:t xml:space="preserve"> </w:t>
      </w:r>
      <w:r>
        <w:t>it</w:t>
      </w:r>
      <w:r>
        <w:rPr>
          <w:spacing w:val="-16"/>
        </w:rPr>
        <w:t xml:space="preserve"> </w:t>
      </w:r>
      <w:r>
        <w:t>must</w:t>
      </w:r>
      <w:r>
        <w:rPr>
          <w:spacing w:val="-18"/>
        </w:rPr>
        <w:t xml:space="preserve"> </w:t>
      </w:r>
      <w:r>
        <w:t>serve</w:t>
      </w:r>
      <w:r>
        <w:rPr>
          <w:spacing w:val="-17"/>
        </w:rPr>
        <w:t xml:space="preserve"> </w:t>
      </w:r>
      <w:r>
        <w:t>a</w:t>
      </w:r>
      <w:r>
        <w:rPr>
          <w:spacing w:val="-19"/>
        </w:rPr>
        <w:t xml:space="preserve"> </w:t>
      </w:r>
      <w:r>
        <w:t>notice</w:t>
      </w:r>
      <w:r>
        <w:rPr>
          <w:spacing w:val="-17"/>
        </w:rPr>
        <w:t xml:space="preserve"> </w:t>
      </w:r>
      <w:r>
        <w:t>in</w:t>
      </w:r>
      <w:r>
        <w:rPr>
          <w:spacing w:val="-17"/>
        </w:rPr>
        <w:t xml:space="preserve"> </w:t>
      </w:r>
      <w:r>
        <w:t>writing to the CONTRACTOR detailing the requested variation (“</w:t>
      </w:r>
      <w:r>
        <w:rPr>
          <w:b/>
          <w:bCs/>
        </w:rPr>
        <w:t>Variation</w:t>
      </w:r>
      <w:r>
        <w:rPr>
          <w:b/>
          <w:bCs/>
          <w:spacing w:val="-12"/>
        </w:rPr>
        <w:t xml:space="preserve"> </w:t>
      </w:r>
      <w:r>
        <w:rPr>
          <w:b/>
          <w:bCs/>
        </w:rPr>
        <w:t>Proposal</w:t>
      </w:r>
      <w:r>
        <w:t>”).</w:t>
      </w:r>
    </w:p>
    <w:p w14:paraId="45409203" w14:textId="77777777" w:rsidR="006B6319" w:rsidRDefault="006B6319">
      <w:pPr>
        <w:spacing w:before="2"/>
        <w:rPr>
          <w:sz w:val="21"/>
          <w:szCs w:val="21"/>
        </w:rPr>
      </w:pPr>
    </w:p>
    <w:p w14:paraId="592E6743" w14:textId="77777777" w:rsidR="006B6319" w:rsidRDefault="001753AC">
      <w:pPr>
        <w:numPr>
          <w:ilvl w:val="1"/>
          <w:numId w:val="9"/>
        </w:numPr>
        <w:tabs>
          <w:tab w:val="left" w:pos="952"/>
        </w:tabs>
        <w:spacing w:before="1" w:line="360" w:lineRule="auto"/>
        <w:ind w:left="952" w:right="437" w:hanging="852"/>
        <w:jc w:val="both"/>
      </w:pPr>
      <w:r>
        <w:t>The Variation Proposal must set out the Variation required in sufficient detail as to enable the CONTRACTOR to determine whether it is able to assist with the Variation Proposal and to calculate the cost of the Variation</w:t>
      </w:r>
      <w:r>
        <w:rPr>
          <w:spacing w:val="-6"/>
        </w:rPr>
        <w:t xml:space="preserve"> </w:t>
      </w:r>
      <w:r>
        <w:t>Proposal.</w:t>
      </w:r>
    </w:p>
    <w:p w14:paraId="643C5DF0" w14:textId="77777777" w:rsidR="006B6319" w:rsidRDefault="006B6319">
      <w:pPr>
        <w:spacing w:before="9"/>
        <w:rPr>
          <w:sz w:val="20"/>
          <w:szCs w:val="20"/>
        </w:rPr>
      </w:pPr>
    </w:p>
    <w:p w14:paraId="7AECAFE7" w14:textId="3259781B" w:rsidR="006B6319" w:rsidRDefault="001753AC">
      <w:pPr>
        <w:numPr>
          <w:ilvl w:val="1"/>
          <w:numId w:val="9"/>
        </w:numPr>
        <w:tabs>
          <w:tab w:val="left" w:pos="952"/>
        </w:tabs>
        <w:spacing w:line="360" w:lineRule="auto"/>
        <w:ind w:left="952" w:right="440" w:hanging="852"/>
        <w:jc w:val="both"/>
      </w:pPr>
      <w:r>
        <w:lastRenderedPageBreak/>
        <w:t xml:space="preserve">As soon as practicable and in any event within </w:t>
      </w:r>
      <w:r w:rsidR="0086065B">
        <w:t xml:space="preserve">10 </w:t>
      </w:r>
      <w:r>
        <w:t>(</w:t>
      </w:r>
      <w:r w:rsidR="0086065B">
        <w:t>ten</w:t>
      </w:r>
      <w:r>
        <w:t>) Business Days after having received the Variation Proposal, the CONTRACTOR shall deliver to</w:t>
      </w:r>
      <w:r>
        <w:rPr>
          <w:spacing w:val="-4"/>
        </w:rPr>
        <w:t xml:space="preserve"> </w:t>
      </w:r>
      <w:r>
        <w:t>PRASA:</w:t>
      </w:r>
    </w:p>
    <w:p w14:paraId="65252A73" w14:textId="77777777" w:rsidR="006B6319" w:rsidRDefault="006B6319">
      <w:pPr>
        <w:spacing w:before="10"/>
        <w:rPr>
          <w:sz w:val="20"/>
          <w:szCs w:val="20"/>
        </w:rPr>
      </w:pPr>
    </w:p>
    <w:p w14:paraId="5DDA6F98" w14:textId="77777777" w:rsidR="006B6319" w:rsidRDefault="001753AC">
      <w:pPr>
        <w:numPr>
          <w:ilvl w:val="2"/>
          <w:numId w:val="9"/>
        </w:numPr>
        <w:tabs>
          <w:tab w:val="left" w:pos="1518"/>
        </w:tabs>
        <w:spacing w:line="360" w:lineRule="auto"/>
        <w:ind w:left="1518" w:right="432" w:hanging="1418"/>
        <w:jc w:val="both"/>
      </w:pPr>
      <w:r>
        <w:t>the CONTRACTORs availability and willingness to assist with the Variation Proposal, it being recorded and agreed that, in the event that the CONTRACTOR</w:t>
      </w:r>
      <w:r>
        <w:rPr>
          <w:spacing w:val="-33"/>
        </w:rPr>
        <w:t xml:space="preserve"> </w:t>
      </w:r>
      <w:r>
        <w:t xml:space="preserve">is not available or willing to assist with the Variation Proposal, such unavailability or unwillingness will have no impact on the terms and conditions of this Agreement, specifically the Services rendered by the CONTRACTOR to PRASA in terms </w:t>
      </w:r>
      <w:proofErr w:type="gramStart"/>
      <w:r>
        <w:t>hereof;</w:t>
      </w:r>
      <w:proofErr w:type="gramEnd"/>
    </w:p>
    <w:p w14:paraId="1FF7F0B0" w14:textId="77777777" w:rsidR="006B6319" w:rsidRDefault="006B6319">
      <w:pPr>
        <w:spacing w:before="10"/>
        <w:rPr>
          <w:sz w:val="20"/>
          <w:szCs w:val="20"/>
        </w:rPr>
      </w:pPr>
    </w:p>
    <w:p w14:paraId="05D95AF2" w14:textId="77777777" w:rsidR="006B6319" w:rsidRDefault="001753AC">
      <w:pPr>
        <w:numPr>
          <w:ilvl w:val="2"/>
          <w:numId w:val="9"/>
        </w:numPr>
        <w:tabs>
          <w:tab w:val="left" w:pos="1518"/>
        </w:tabs>
        <w:spacing w:before="1"/>
        <w:ind w:left="1518" w:hanging="1418"/>
        <w:jc w:val="both"/>
      </w:pPr>
      <w:r>
        <w:t>the estimated costs of the Variation Proposal;</w:t>
      </w:r>
      <w:r>
        <w:rPr>
          <w:spacing w:val="-3"/>
        </w:rPr>
        <w:t xml:space="preserve"> </w:t>
      </w:r>
      <w:r>
        <w:t>and</w:t>
      </w:r>
    </w:p>
    <w:p w14:paraId="7E82A291" w14:textId="77777777" w:rsidR="006B6319" w:rsidRDefault="006B6319">
      <w:pPr>
        <w:spacing w:before="9"/>
        <w:rPr>
          <w:sz w:val="31"/>
          <w:szCs w:val="31"/>
        </w:rPr>
      </w:pPr>
    </w:p>
    <w:p w14:paraId="74A39EC4" w14:textId="77777777" w:rsidR="006B6319" w:rsidRDefault="001753AC">
      <w:pPr>
        <w:numPr>
          <w:ilvl w:val="2"/>
          <w:numId w:val="9"/>
        </w:numPr>
        <w:tabs>
          <w:tab w:val="left" w:pos="1518"/>
        </w:tabs>
        <w:ind w:left="1518" w:hanging="1418"/>
        <w:jc w:val="both"/>
      </w:pPr>
      <w:r>
        <w:t>the impact of the Variation Proposal on the Project</w:t>
      </w:r>
      <w:r>
        <w:rPr>
          <w:spacing w:val="-9"/>
        </w:rPr>
        <w:t xml:space="preserve"> </w:t>
      </w:r>
      <w:r>
        <w:t>timelines.</w:t>
      </w:r>
    </w:p>
    <w:p w14:paraId="440EBC6A" w14:textId="77777777" w:rsidR="006B6319" w:rsidRDefault="006B6319">
      <w:pPr>
        <w:spacing w:before="10"/>
        <w:rPr>
          <w:sz w:val="31"/>
          <w:szCs w:val="31"/>
        </w:rPr>
      </w:pPr>
    </w:p>
    <w:p w14:paraId="045F080D" w14:textId="77777777" w:rsidR="006B6319" w:rsidRDefault="001753AC">
      <w:pPr>
        <w:numPr>
          <w:ilvl w:val="2"/>
          <w:numId w:val="9"/>
        </w:numPr>
        <w:tabs>
          <w:tab w:val="left" w:pos="1518"/>
        </w:tabs>
        <w:spacing w:before="1" w:line="360" w:lineRule="auto"/>
        <w:ind w:left="1518" w:right="433" w:hanging="1418"/>
        <w:jc w:val="both"/>
      </w:pPr>
      <w:r>
        <w:t>As soon as practicable and in any event within 5 (five) Business Days after receiving the information from the CONTRACTOR regarding the impact of the Variation Proposal on the Project timelines and the costs, PRASA</w:t>
      </w:r>
      <w:r>
        <w:rPr>
          <w:spacing w:val="-15"/>
        </w:rPr>
        <w:t xml:space="preserve"> </w:t>
      </w:r>
      <w:r>
        <w:t>shall:</w:t>
      </w:r>
    </w:p>
    <w:p w14:paraId="4CC49085" w14:textId="77777777" w:rsidR="006B6319" w:rsidRDefault="006B6319">
      <w:pPr>
        <w:spacing w:before="11"/>
        <w:rPr>
          <w:sz w:val="20"/>
          <w:szCs w:val="20"/>
        </w:rPr>
      </w:pPr>
    </w:p>
    <w:p w14:paraId="2BE92831" w14:textId="77777777" w:rsidR="006B6319" w:rsidRDefault="001753AC">
      <w:pPr>
        <w:numPr>
          <w:ilvl w:val="2"/>
          <w:numId w:val="9"/>
        </w:numPr>
        <w:tabs>
          <w:tab w:val="left" w:pos="1518"/>
        </w:tabs>
        <w:spacing w:line="360" w:lineRule="auto"/>
        <w:ind w:left="1518" w:right="430" w:hanging="1418"/>
        <w:jc w:val="both"/>
      </w:pPr>
      <w:r>
        <w:t xml:space="preserve">confirm its intention in writing to proceed with the Variation Proposal and </w:t>
      </w:r>
      <w:proofErr w:type="gramStart"/>
      <w:r>
        <w:t>enter into</w:t>
      </w:r>
      <w:proofErr w:type="gramEnd"/>
      <w:r>
        <w:t xml:space="preserve"> any documents to amend the Agreement as is necessary to give effect to the Variation Proposal; or</w:t>
      </w:r>
    </w:p>
    <w:p w14:paraId="2AB7AC87" w14:textId="77777777" w:rsidR="006B6319" w:rsidRDefault="006B6319">
      <w:pPr>
        <w:spacing w:before="9"/>
        <w:rPr>
          <w:sz w:val="20"/>
          <w:szCs w:val="20"/>
        </w:rPr>
      </w:pPr>
    </w:p>
    <w:p w14:paraId="636290E1" w14:textId="64A306DB" w:rsidR="006B6319" w:rsidRDefault="001753AC">
      <w:pPr>
        <w:numPr>
          <w:ilvl w:val="2"/>
          <w:numId w:val="9"/>
        </w:numPr>
        <w:tabs>
          <w:tab w:val="left" w:pos="1518"/>
        </w:tabs>
        <w:ind w:left="1518" w:hanging="1418"/>
        <w:jc w:val="both"/>
      </w:pPr>
      <w:r>
        <w:t>withdraw the Variation</w:t>
      </w:r>
      <w:r>
        <w:rPr>
          <w:spacing w:val="-6"/>
        </w:rPr>
        <w:t xml:space="preserve"> </w:t>
      </w:r>
      <w:r>
        <w:t>Proposal.</w:t>
      </w:r>
    </w:p>
    <w:p w14:paraId="1F208616" w14:textId="77777777" w:rsidR="004F71D6" w:rsidRDefault="004F71D6" w:rsidP="00B65042">
      <w:pPr>
        <w:pStyle w:val="ListParagraph"/>
      </w:pPr>
    </w:p>
    <w:p w14:paraId="5D4AF186" w14:textId="05CDBA39" w:rsidR="004F71D6" w:rsidRDefault="000E299A" w:rsidP="00B65042">
      <w:pPr>
        <w:numPr>
          <w:ilvl w:val="2"/>
          <w:numId w:val="9"/>
        </w:numPr>
        <w:tabs>
          <w:tab w:val="left" w:pos="1518"/>
        </w:tabs>
        <w:spacing w:line="360" w:lineRule="auto"/>
        <w:ind w:left="1518" w:hanging="1418"/>
        <w:jc w:val="both"/>
      </w:pPr>
      <w:r>
        <w:t>Where</w:t>
      </w:r>
      <w:r w:rsidR="00064636">
        <w:t xml:space="preserve"> PRASA’s</w:t>
      </w:r>
      <w:r w:rsidR="005D6823">
        <w:t xml:space="preserve"> requirements</w:t>
      </w:r>
      <w:r w:rsidR="007A7258">
        <w:t xml:space="preserve"> or scope of </w:t>
      </w:r>
      <w:r w:rsidR="006D73B3">
        <w:t>Services</w:t>
      </w:r>
      <w:r w:rsidR="004D0EF9">
        <w:t xml:space="preserve"> as outlined in the RFP or otherwise</w:t>
      </w:r>
      <w:r w:rsidR="00E540DB">
        <w:t xml:space="preserve"> and</w:t>
      </w:r>
      <w:r w:rsidR="00C30592">
        <w:t xml:space="preserve"> provided </w:t>
      </w:r>
      <w:r>
        <w:t>to the CONTRACTOR</w:t>
      </w:r>
      <w:r w:rsidR="00F65313">
        <w:t xml:space="preserve"> </w:t>
      </w:r>
      <w:r w:rsidR="00C30592">
        <w:t>is inaccurate</w:t>
      </w:r>
      <w:r>
        <w:t xml:space="preserve"> or incomplete</w:t>
      </w:r>
      <w:r w:rsidR="00C30592">
        <w:t>,</w:t>
      </w:r>
      <w:r w:rsidR="00E14AA8">
        <w:t xml:space="preserve"> </w:t>
      </w:r>
      <w:r w:rsidR="0048675E">
        <w:t>the CONTRACTOR</w:t>
      </w:r>
      <w:r w:rsidR="00E14AA8">
        <w:t>’s right to</w:t>
      </w:r>
      <w:r w:rsidR="00AF0347">
        <w:t xml:space="preserve"> discuss and</w:t>
      </w:r>
      <w:r w:rsidR="00E14AA8">
        <w:t xml:space="preserve"> </w:t>
      </w:r>
      <w:r w:rsidR="0081383C">
        <w:t xml:space="preserve">propose </w:t>
      </w:r>
      <w:r w:rsidR="00E14AA8">
        <w:t>a Variation shall apply</w:t>
      </w:r>
      <w:r w:rsidR="00C30592">
        <w:t>.</w:t>
      </w:r>
      <w:r w:rsidR="00B86732">
        <w:t xml:space="preserve"> </w:t>
      </w:r>
    </w:p>
    <w:p w14:paraId="1A1304B3" w14:textId="77777777" w:rsidR="006C5399" w:rsidRDefault="006C5399" w:rsidP="00B65042">
      <w:pPr>
        <w:pStyle w:val="ListParagraph"/>
      </w:pPr>
    </w:p>
    <w:p w14:paraId="5DEE4D29" w14:textId="2D616645" w:rsidR="006C5399" w:rsidRDefault="006C5399" w:rsidP="00B65042">
      <w:pPr>
        <w:numPr>
          <w:ilvl w:val="1"/>
          <w:numId w:val="9"/>
        </w:numPr>
        <w:tabs>
          <w:tab w:val="left" w:pos="1518"/>
        </w:tabs>
        <w:spacing w:line="360" w:lineRule="auto"/>
        <w:ind w:left="993" w:hanging="993"/>
        <w:jc w:val="both"/>
      </w:pPr>
      <w:r w:rsidRPr="004423A0">
        <w:t xml:space="preserve">If </w:t>
      </w:r>
      <w:r>
        <w:t>a Change in Law occurs</w:t>
      </w:r>
      <w:r w:rsidRPr="004423A0">
        <w:t xml:space="preserve"> after the </w:t>
      </w:r>
      <w:r w:rsidR="00102526">
        <w:t>Effective D</w:t>
      </w:r>
      <w:r w:rsidRPr="004423A0">
        <w:t xml:space="preserve">ate, </w:t>
      </w:r>
      <w:r>
        <w:t>CONTRACTOR</w:t>
      </w:r>
      <w:r w:rsidRPr="004423A0">
        <w:t xml:space="preserve"> shall be entitled to a </w:t>
      </w:r>
      <w:r w:rsidR="00D03C16">
        <w:t>discuss</w:t>
      </w:r>
      <w:r w:rsidR="006C2CF2">
        <w:t>ion</w:t>
      </w:r>
      <w:r w:rsidR="00D03C16">
        <w:t xml:space="preserve"> and </w:t>
      </w:r>
      <w:r w:rsidR="00071043">
        <w:t xml:space="preserve">to </w:t>
      </w:r>
      <w:r w:rsidR="00D03C16">
        <w:t xml:space="preserve">propose an </w:t>
      </w:r>
      <w:r w:rsidRPr="004423A0">
        <w:t xml:space="preserve">adjustment of the </w:t>
      </w:r>
      <w:r>
        <w:t>Agreement</w:t>
      </w:r>
      <w:r w:rsidRPr="004423A0">
        <w:t xml:space="preserve">, including an adjustment of the Contract Price to reflect any additional costs to be incurred by </w:t>
      </w:r>
      <w:r>
        <w:t>the CONTRCTOR</w:t>
      </w:r>
      <w:r w:rsidRPr="004423A0">
        <w:t xml:space="preserve">, the time schedules and scope of </w:t>
      </w:r>
      <w:r>
        <w:t>Services</w:t>
      </w:r>
      <w:r w:rsidRPr="004423A0">
        <w:t xml:space="preserve">, as necessary </w:t>
      </w:r>
      <w:proofErr w:type="gramStart"/>
      <w:r w:rsidRPr="004423A0">
        <w:t>in order to</w:t>
      </w:r>
      <w:proofErr w:type="gramEnd"/>
      <w:r w:rsidRPr="004423A0">
        <w:t xml:space="preserve"> compensate for any adverse effects or additional requirements deriving from such changes.</w:t>
      </w:r>
      <w:r w:rsidR="00071043">
        <w:t xml:space="preserve"> Nothing in this Agreement shall be construed </w:t>
      </w:r>
      <w:r w:rsidR="000E7F8C">
        <w:t xml:space="preserve">as an automatic renewal of the Agreement or an obligation on PRASA to accept the proposal by the CONTRACTOR. </w:t>
      </w:r>
    </w:p>
    <w:p w14:paraId="575CFFC6" w14:textId="77777777" w:rsidR="006B6319" w:rsidRDefault="006B6319">
      <w:pPr>
        <w:spacing w:before="8"/>
        <w:rPr>
          <w:sz w:val="31"/>
          <w:szCs w:val="31"/>
        </w:rPr>
      </w:pPr>
    </w:p>
    <w:p w14:paraId="25CD2852" w14:textId="77777777" w:rsidR="006B6319" w:rsidRDefault="001753AC">
      <w:pPr>
        <w:pStyle w:val="Heading1"/>
        <w:keepNext w:val="0"/>
        <w:keepLines w:val="0"/>
        <w:numPr>
          <w:ilvl w:val="0"/>
          <w:numId w:val="9"/>
        </w:numPr>
        <w:tabs>
          <w:tab w:val="left" w:pos="666"/>
        </w:tabs>
        <w:spacing w:before="0"/>
        <w:ind w:left="666" w:hanging="566"/>
      </w:pPr>
      <w:bookmarkStart w:id="44" w:name="_bookmark24"/>
      <w:bookmarkEnd w:id="44"/>
      <w:r>
        <w:rPr>
          <w:rFonts w:ascii="Arial" w:eastAsia="Arial" w:hAnsi="Arial" w:cs="Arial"/>
          <w:color w:val="auto"/>
          <w:sz w:val="22"/>
          <w:szCs w:val="22"/>
        </w:rPr>
        <w:t>SEVERABILITY</w:t>
      </w:r>
    </w:p>
    <w:p w14:paraId="4A90A004" w14:textId="77777777" w:rsidR="006B6319" w:rsidRDefault="006B6319">
      <w:pPr>
        <w:spacing w:before="1"/>
        <w:rPr>
          <w:b/>
          <w:bCs/>
          <w:sz w:val="32"/>
          <w:szCs w:val="32"/>
        </w:rPr>
      </w:pPr>
    </w:p>
    <w:p w14:paraId="29578535" w14:textId="77777777" w:rsidR="006B6319" w:rsidRDefault="001753AC">
      <w:pPr>
        <w:spacing w:line="360" w:lineRule="auto"/>
        <w:ind w:left="666" w:right="436"/>
        <w:jc w:val="both"/>
      </w:pPr>
      <w:r>
        <w:lastRenderedPageBreak/>
        <w:t xml:space="preserve">Whenever possible, each provision of this Agreement shall be interpreted in a manner which makes it effective and valid under any Applicable Law, but if any provision of this Agreement is held to be illegal, </w:t>
      </w:r>
      <w:proofErr w:type="gramStart"/>
      <w:r>
        <w:t>invalid</w:t>
      </w:r>
      <w:proofErr w:type="gramEnd"/>
      <w:r>
        <w:t xml:space="preserve"> or unenforceable under any Applicable Law,</w:t>
      </w:r>
      <w:r>
        <w:rPr>
          <w:spacing w:val="-43"/>
        </w:rPr>
        <w:t xml:space="preserve"> </w:t>
      </w:r>
      <w:r>
        <w:t>that illegality, invalidity or unenforceability shall not affect the other provisions of this Agreement, all of which shall remain in full force.</w:t>
      </w:r>
    </w:p>
    <w:p w14:paraId="1D9E0E3C" w14:textId="77777777" w:rsidR="006B6319" w:rsidRDefault="006B6319">
      <w:pPr>
        <w:spacing w:before="6"/>
        <w:rPr>
          <w:sz w:val="20"/>
          <w:szCs w:val="20"/>
        </w:rPr>
      </w:pPr>
    </w:p>
    <w:p w14:paraId="5394CE51" w14:textId="77777777" w:rsidR="006B6319" w:rsidRDefault="001753AC">
      <w:pPr>
        <w:pStyle w:val="Heading1"/>
        <w:keepNext w:val="0"/>
        <w:keepLines w:val="0"/>
        <w:numPr>
          <w:ilvl w:val="0"/>
          <w:numId w:val="9"/>
        </w:numPr>
        <w:tabs>
          <w:tab w:val="left" w:pos="666"/>
        </w:tabs>
        <w:spacing w:before="1"/>
        <w:ind w:left="666" w:hanging="566"/>
      </w:pPr>
      <w:bookmarkStart w:id="45" w:name="_bookmark25"/>
      <w:bookmarkEnd w:id="45"/>
      <w:r>
        <w:rPr>
          <w:rFonts w:ascii="Arial" w:eastAsia="Arial" w:hAnsi="Arial" w:cs="Arial"/>
          <w:color w:val="auto"/>
          <w:sz w:val="22"/>
          <w:szCs w:val="22"/>
        </w:rPr>
        <w:t>COUNTERPARTS</w:t>
      </w:r>
    </w:p>
    <w:p w14:paraId="0EBBCDF3" w14:textId="77777777" w:rsidR="006B6319" w:rsidRDefault="006B6319">
      <w:pPr>
        <w:rPr>
          <w:b/>
          <w:bCs/>
          <w:sz w:val="32"/>
          <w:szCs w:val="32"/>
        </w:rPr>
      </w:pPr>
    </w:p>
    <w:p w14:paraId="55D8928E" w14:textId="77777777" w:rsidR="006B6319" w:rsidRDefault="001753AC">
      <w:pPr>
        <w:spacing w:line="360" w:lineRule="auto"/>
        <w:ind w:left="666" w:right="436"/>
        <w:jc w:val="both"/>
      </w:pPr>
      <w:r>
        <w:t>This Agreement may be executed in any number of counterparts, all of which when taken</w:t>
      </w:r>
      <w:r>
        <w:rPr>
          <w:spacing w:val="-7"/>
        </w:rPr>
        <w:t xml:space="preserve"> </w:t>
      </w:r>
      <w:r>
        <w:t>together,</w:t>
      </w:r>
      <w:r>
        <w:rPr>
          <w:spacing w:val="-5"/>
        </w:rPr>
        <w:t xml:space="preserve"> </w:t>
      </w:r>
      <w:r>
        <w:t>shall</w:t>
      </w:r>
      <w:r>
        <w:rPr>
          <w:spacing w:val="-5"/>
        </w:rPr>
        <w:t xml:space="preserve"> </w:t>
      </w:r>
      <w:r>
        <w:t>constitute</w:t>
      </w:r>
      <w:r>
        <w:rPr>
          <w:spacing w:val="-6"/>
        </w:rPr>
        <w:t xml:space="preserve"> </w:t>
      </w:r>
      <w:r>
        <w:t>one</w:t>
      </w:r>
      <w:r>
        <w:rPr>
          <w:spacing w:val="-5"/>
        </w:rPr>
        <w:t xml:space="preserve"> </w:t>
      </w:r>
      <w:r>
        <w:t>and</w:t>
      </w:r>
      <w:r>
        <w:rPr>
          <w:spacing w:val="-6"/>
        </w:rPr>
        <w:t xml:space="preserve"> </w:t>
      </w:r>
      <w:r>
        <w:t>the</w:t>
      </w:r>
      <w:r>
        <w:rPr>
          <w:spacing w:val="-4"/>
        </w:rPr>
        <w:t xml:space="preserve"> </w:t>
      </w:r>
      <w:r>
        <w:t>same</w:t>
      </w:r>
      <w:r>
        <w:rPr>
          <w:spacing w:val="-6"/>
        </w:rPr>
        <w:t xml:space="preserve"> </w:t>
      </w:r>
      <w:r>
        <w:t>agreement.</w:t>
      </w:r>
      <w:r>
        <w:rPr>
          <w:spacing w:val="-3"/>
        </w:rPr>
        <w:t xml:space="preserve"> </w:t>
      </w:r>
      <w:r>
        <w:t>Any</w:t>
      </w:r>
      <w:r>
        <w:rPr>
          <w:spacing w:val="-6"/>
        </w:rPr>
        <w:t xml:space="preserve"> </w:t>
      </w:r>
      <w:r>
        <w:t>single</w:t>
      </w:r>
      <w:r>
        <w:rPr>
          <w:spacing w:val="-4"/>
        </w:rPr>
        <w:t xml:space="preserve"> </w:t>
      </w:r>
      <w:r>
        <w:t>counterpart</w:t>
      </w:r>
      <w:r>
        <w:rPr>
          <w:spacing w:val="-5"/>
        </w:rPr>
        <w:t xml:space="preserve"> </w:t>
      </w:r>
      <w:r>
        <w:t>or a set of counterparts taken together which, in either case, are executed by the Parties shall constitute a full original of this Agreement for all</w:t>
      </w:r>
      <w:r>
        <w:rPr>
          <w:spacing w:val="-11"/>
        </w:rPr>
        <w:t xml:space="preserve"> </w:t>
      </w:r>
      <w:r>
        <w:t>purposes.</w:t>
      </w:r>
    </w:p>
    <w:p w14:paraId="707B4306" w14:textId="77777777" w:rsidR="006B6319" w:rsidRDefault="006B6319">
      <w:pPr>
        <w:spacing w:before="7"/>
        <w:rPr>
          <w:sz w:val="20"/>
          <w:szCs w:val="20"/>
        </w:rPr>
      </w:pPr>
    </w:p>
    <w:p w14:paraId="43C73D88" w14:textId="77777777" w:rsidR="006B6319" w:rsidRDefault="001753AC">
      <w:pPr>
        <w:pStyle w:val="Heading1"/>
        <w:keepNext w:val="0"/>
        <w:keepLines w:val="0"/>
        <w:numPr>
          <w:ilvl w:val="0"/>
          <w:numId w:val="9"/>
        </w:numPr>
        <w:tabs>
          <w:tab w:val="left" w:pos="666"/>
        </w:tabs>
        <w:spacing w:before="0"/>
        <w:ind w:left="666" w:hanging="566"/>
      </w:pPr>
      <w:bookmarkStart w:id="46" w:name="_bookmark26"/>
      <w:bookmarkStart w:id="47" w:name="_Ref124151853"/>
      <w:bookmarkEnd w:id="46"/>
      <w:r>
        <w:rPr>
          <w:rFonts w:ascii="Arial" w:eastAsia="Arial" w:hAnsi="Arial" w:cs="Arial"/>
          <w:color w:val="auto"/>
          <w:sz w:val="22"/>
          <w:szCs w:val="22"/>
        </w:rPr>
        <w:t>ENTIRE</w:t>
      </w:r>
      <w:r>
        <w:rPr>
          <w:rFonts w:ascii="Arial" w:eastAsia="Arial" w:hAnsi="Arial" w:cs="Arial"/>
          <w:color w:val="auto"/>
          <w:spacing w:val="2"/>
          <w:sz w:val="22"/>
          <w:szCs w:val="22"/>
        </w:rPr>
        <w:t xml:space="preserve"> </w:t>
      </w:r>
      <w:r>
        <w:rPr>
          <w:rFonts w:ascii="Arial" w:eastAsia="Arial" w:hAnsi="Arial" w:cs="Arial"/>
          <w:color w:val="auto"/>
          <w:sz w:val="22"/>
          <w:szCs w:val="22"/>
        </w:rPr>
        <w:t>AGREEMENT</w:t>
      </w:r>
      <w:bookmarkEnd w:id="47"/>
    </w:p>
    <w:p w14:paraId="4D906A17" w14:textId="77777777" w:rsidR="006B6319" w:rsidRDefault="006B6319">
      <w:pPr>
        <w:spacing w:before="3"/>
        <w:rPr>
          <w:b/>
          <w:bCs/>
          <w:sz w:val="32"/>
          <w:szCs w:val="32"/>
        </w:rPr>
      </w:pPr>
    </w:p>
    <w:p w14:paraId="3842CC79" w14:textId="77777777" w:rsidR="006B6319" w:rsidRDefault="001753AC">
      <w:pPr>
        <w:numPr>
          <w:ilvl w:val="1"/>
          <w:numId w:val="9"/>
        </w:numPr>
        <w:tabs>
          <w:tab w:val="left" w:pos="952"/>
        </w:tabs>
        <w:spacing w:line="360" w:lineRule="auto"/>
        <w:ind w:left="952" w:right="436" w:hanging="852"/>
        <w:jc w:val="both"/>
      </w:pPr>
      <w:r>
        <w:t xml:space="preserve">Except where expressly provided otherwise in this Agreement, this Agreement constitutes the entire agreement between the Parties in connection with its subject matter and supersedes all prior representations, communications, </w:t>
      </w:r>
      <w:proofErr w:type="gramStart"/>
      <w:r>
        <w:t>negotiations</w:t>
      </w:r>
      <w:proofErr w:type="gramEnd"/>
      <w:r>
        <w:t xml:space="preserve"> and understandings concerning the subject matter of this</w:t>
      </w:r>
      <w:r>
        <w:rPr>
          <w:spacing w:val="-7"/>
        </w:rPr>
        <w:t xml:space="preserve"> </w:t>
      </w:r>
      <w:r>
        <w:t>Agreement.</w:t>
      </w:r>
    </w:p>
    <w:p w14:paraId="75AB08CF" w14:textId="77777777" w:rsidR="006B6319" w:rsidRDefault="006B6319">
      <w:pPr>
        <w:spacing w:before="9"/>
        <w:rPr>
          <w:sz w:val="20"/>
          <w:szCs w:val="20"/>
        </w:rPr>
      </w:pPr>
    </w:p>
    <w:p w14:paraId="3D7DD8A6" w14:textId="77777777" w:rsidR="006B6319" w:rsidRDefault="001753AC">
      <w:pPr>
        <w:numPr>
          <w:ilvl w:val="1"/>
          <w:numId w:val="9"/>
        </w:numPr>
        <w:tabs>
          <w:tab w:val="left" w:pos="952"/>
        </w:tabs>
        <w:ind w:left="952" w:hanging="852"/>
        <w:jc w:val="both"/>
      </w:pPr>
      <w:r>
        <w:t>Each Party acknowledges</w:t>
      </w:r>
      <w:r>
        <w:rPr>
          <w:spacing w:val="-3"/>
        </w:rPr>
        <w:t xml:space="preserve"> </w:t>
      </w:r>
      <w:r>
        <w:t>that:</w:t>
      </w:r>
    </w:p>
    <w:p w14:paraId="1FED1E11" w14:textId="77777777" w:rsidR="006B6319" w:rsidRDefault="006B6319">
      <w:pPr>
        <w:spacing w:before="10"/>
        <w:rPr>
          <w:sz w:val="31"/>
          <w:szCs w:val="31"/>
        </w:rPr>
      </w:pPr>
    </w:p>
    <w:p w14:paraId="66A729C5" w14:textId="77777777" w:rsidR="006B6319" w:rsidRDefault="001753AC">
      <w:pPr>
        <w:numPr>
          <w:ilvl w:val="2"/>
          <w:numId w:val="9"/>
        </w:numPr>
        <w:tabs>
          <w:tab w:val="left" w:pos="1518"/>
        </w:tabs>
        <w:spacing w:line="360" w:lineRule="auto"/>
        <w:ind w:left="1518" w:right="436" w:hanging="1418"/>
        <w:jc w:val="both"/>
      </w:pPr>
      <w:r>
        <w:t>it</w:t>
      </w:r>
      <w:r>
        <w:rPr>
          <w:spacing w:val="-5"/>
        </w:rPr>
        <w:t xml:space="preserve"> </w:t>
      </w:r>
      <w:r>
        <w:t>does</w:t>
      </w:r>
      <w:r>
        <w:rPr>
          <w:spacing w:val="-6"/>
        </w:rPr>
        <w:t xml:space="preserve"> </w:t>
      </w:r>
      <w:r>
        <w:t>not</w:t>
      </w:r>
      <w:r>
        <w:rPr>
          <w:spacing w:val="-5"/>
        </w:rPr>
        <w:t xml:space="preserve"> </w:t>
      </w:r>
      <w:r>
        <w:t>enter</w:t>
      </w:r>
      <w:r>
        <w:rPr>
          <w:spacing w:val="-8"/>
        </w:rPr>
        <w:t xml:space="preserve"> </w:t>
      </w:r>
      <w:r>
        <w:t>into</w:t>
      </w:r>
      <w:r>
        <w:rPr>
          <w:spacing w:val="-8"/>
        </w:rPr>
        <w:t xml:space="preserve"> </w:t>
      </w:r>
      <w:r>
        <w:t>this</w:t>
      </w:r>
      <w:r>
        <w:rPr>
          <w:spacing w:val="-8"/>
        </w:rPr>
        <w:t xml:space="preserve"> </w:t>
      </w:r>
      <w:r>
        <w:t>Agreement</w:t>
      </w:r>
      <w:r>
        <w:rPr>
          <w:spacing w:val="-5"/>
        </w:rPr>
        <w:t xml:space="preserve"> </w:t>
      </w:r>
      <w:r>
        <w:t>on</w:t>
      </w:r>
      <w:r>
        <w:rPr>
          <w:spacing w:val="-9"/>
        </w:rPr>
        <w:t xml:space="preserve"> </w:t>
      </w:r>
      <w:r>
        <w:t>the</w:t>
      </w:r>
      <w:r>
        <w:rPr>
          <w:spacing w:val="-7"/>
        </w:rPr>
        <w:t xml:space="preserve"> </w:t>
      </w:r>
      <w:r>
        <w:t>basis</w:t>
      </w:r>
      <w:r>
        <w:rPr>
          <w:spacing w:val="-8"/>
        </w:rPr>
        <w:t xml:space="preserve"> </w:t>
      </w:r>
      <w:r>
        <w:t>of</w:t>
      </w:r>
      <w:r>
        <w:rPr>
          <w:spacing w:val="-3"/>
        </w:rPr>
        <w:t xml:space="preserve"> </w:t>
      </w:r>
      <w:r>
        <w:t>and</w:t>
      </w:r>
      <w:r>
        <w:rPr>
          <w:spacing w:val="-6"/>
        </w:rPr>
        <w:t xml:space="preserve"> </w:t>
      </w:r>
      <w:r>
        <w:t>does</w:t>
      </w:r>
      <w:r>
        <w:rPr>
          <w:spacing w:val="-6"/>
        </w:rPr>
        <w:t xml:space="preserve"> </w:t>
      </w:r>
      <w:r>
        <w:t>not</w:t>
      </w:r>
      <w:r>
        <w:rPr>
          <w:spacing w:val="-8"/>
        </w:rPr>
        <w:t xml:space="preserve"> </w:t>
      </w:r>
      <w:r>
        <w:t>rely,</w:t>
      </w:r>
      <w:r>
        <w:rPr>
          <w:spacing w:val="-5"/>
        </w:rPr>
        <w:t xml:space="preserve"> </w:t>
      </w:r>
      <w:r>
        <w:t>and</w:t>
      </w:r>
      <w:r>
        <w:rPr>
          <w:spacing w:val="-9"/>
        </w:rPr>
        <w:t xml:space="preserve"> </w:t>
      </w:r>
      <w:r>
        <w:t>has not relied, upon any statement or representation (whether negligent or innocent) or warranty or other provision (in any case whether oral, written, express or implied) made or agreed to by any person (whether a Party to this Agreement or not) except those expressly contained in or referred to in this Agreement, and the only remedy available in respect of any misrepresentation or untrue statement made to it shall be a remedy available under this Agreement;</w:t>
      </w:r>
      <w:r>
        <w:rPr>
          <w:spacing w:val="-2"/>
        </w:rPr>
        <w:t xml:space="preserve"> </w:t>
      </w:r>
      <w:r>
        <w:t>and</w:t>
      </w:r>
    </w:p>
    <w:p w14:paraId="35FA623A" w14:textId="77777777" w:rsidR="006B6319" w:rsidRDefault="006B6319">
      <w:pPr>
        <w:spacing w:before="11"/>
        <w:rPr>
          <w:sz w:val="20"/>
          <w:szCs w:val="20"/>
        </w:rPr>
      </w:pPr>
    </w:p>
    <w:p w14:paraId="619727FB" w14:textId="082CB454" w:rsidR="006B6319" w:rsidRDefault="001753AC">
      <w:pPr>
        <w:numPr>
          <w:ilvl w:val="2"/>
          <w:numId w:val="9"/>
        </w:numPr>
        <w:tabs>
          <w:tab w:val="left" w:pos="1518"/>
        </w:tabs>
        <w:spacing w:line="360" w:lineRule="auto"/>
        <w:ind w:left="1518" w:right="435" w:hanging="1418"/>
        <w:jc w:val="both"/>
      </w:pPr>
      <w:r>
        <w:t xml:space="preserve">this clause </w:t>
      </w:r>
      <w:r w:rsidR="000F577F">
        <w:fldChar w:fldCharType="begin"/>
      </w:r>
      <w:r w:rsidR="000F577F">
        <w:instrText xml:space="preserve"> REF _Ref124151853 \r \h </w:instrText>
      </w:r>
      <w:r w:rsidR="000F577F">
        <w:fldChar w:fldCharType="separate"/>
      </w:r>
      <w:r w:rsidR="000F577F">
        <w:t>25</w:t>
      </w:r>
      <w:r w:rsidR="000F577F">
        <w:fldChar w:fldCharType="end"/>
      </w:r>
      <w:r w:rsidR="00E52198">
        <w:t xml:space="preserve"> </w:t>
      </w:r>
      <w:r>
        <w:t>shall not apply to any statement, representation or warranty made</w:t>
      </w:r>
      <w:r>
        <w:rPr>
          <w:spacing w:val="-8"/>
        </w:rPr>
        <w:t xml:space="preserve"> </w:t>
      </w:r>
      <w:r>
        <w:t>fraudulently,</w:t>
      </w:r>
      <w:r>
        <w:rPr>
          <w:spacing w:val="-5"/>
        </w:rPr>
        <w:t xml:space="preserve"> </w:t>
      </w:r>
      <w:r>
        <w:t>or</w:t>
      </w:r>
      <w:r>
        <w:rPr>
          <w:spacing w:val="-8"/>
        </w:rPr>
        <w:t xml:space="preserve"> </w:t>
      </w:r>
      <w:r>
        <w:t>to</w:t>
      </w:r>
      <w:r>
        <w:rPr>
          <w:spacing w:val="-8"/>
        </w:rPr>
        <w:t xml:space="preserve"> </w:t>
      </w:r>
      <w:r>
        <w:t>any</w:t>
      </w:r>
      <w:r>
        <w:rPr>
          <w:spacing w:val="-8"/>
        </w:rPr>
        <w:t xml:space="preserve"> </w:t>
      </w:r>
      <w:r>
        <w:t>provision</w:t>
      </w:r>
      <w:r>
        <w:rPr>
          <w:spacing w:val="-7"/>
        </w:rPr>
        <w:t xml:space="preserve"> </w:t>
      </w:r>
      <w:r>
        <w:t>of</w:t>
      </w:r>
      <w:r>
        <w:rPr>
          <w:spacing w:val="-6"/>
        </w:rPr>
        <w:t xml:space="preserve"> </w:t>
      </w:r>
      <w:r>
        <w:t>this</w:t>
      </w:r>
      <w:r>
        <w:rPr>
          <w:spacing w:val="-6"/>
        </w:rPr>
        <w:t xml:space="preserve"> </w:t>
      </w:r>
      <w:proofErr w:type="gramStart"/>
      <w:r>
        <w:t>Agreement</w:t>
      </w:r>
      <w:proofErr w:type="gramEnd"/>
      <w:r>
        <w:rPr>
          <w:spacing w:val="-5"/>
        </w:rPr>
        <w:t xml:space="preserve"> </w:t>
      </w:r>
      <w:r>
        <w:t>which</w:t>
      </w:r>
      <w:r>
        <w:rPr>
          <w:spacing w:val="-6"/>
        </w:rPr>
        <w:t xml:space="preserve"> </w:t>
      </w:r>
      <w:r>
        <w:t>was</w:t>
      </w:r>
      <w:r>
        <w:rPr>
          <w:spacing w:val="-6"/>
        </w:rPr>
        <w:t xml:space="preserve"> </w:t>
      </w:r>
      <w:r>
        <w:t>induced</w:t>
      </w:r>
      <w:r>
        <w:rPr>
          <w:spacing w:val="-6"/>
        </w:rPr>
        <w:t xml:space="preserve"> </w:t>
      </w:r>
      <w:r>
        <w:t>by fraud, for which the remedies available shall be all those available under any Applicable Law governing this</w:t>
      </w:r>
      <w:r>
        <w:rPr>
          <w:spacing w:val="-2"/>
        </w:rPr>
        <w:t xml:space="preserve"> </w:t>
      </w:r>
      <w:r>
        <w:t>Agreement.</w:t>
      </w:r>
    </w:p>
    <w:p w14:paraId="7EE5AB03" w14:textId="77777777" w:rsidR="006B6319" w:rsidRDefault="006B6319">
      <w:pPr>
        <w:spacing w:before="1"/>
        <w:rPr>
          <w:sz w:val="19"/>
          <w:szCs w:val="19"/>
        </w:rPr>
      </w:pPr>
    </w:p>
    <w:p w14:paraId="4BDE8255" w14:textId="77777777" w:rsidR="006B6319" w:rsidRDefault="001753AC">
      <w:pPr>
        <w:pStyle w:val="Heading1"/>
        <w:keepNext w:val="0"/>
        <w:keepLines w:val="0"/>
        <w:numPr>
          <w:ilvl w:val="0"/>
          <w:numId w:val="9"/>
        </w:numPr>
        <w:tabs>
          <w:tab w:val="left" w:pos="666"/>
        </w:tabs>
        <w:spacing w:before="94"/>
        <w:ind w:left="666" w:hanging="566"/>
      </w:pPr>
      <w:bookmarkStart w:id="48" w:name="_bookmark27"/>
      <w:bookmarkStart w:id="49" w:name="_Ref123736819"/>
      <w:bookmarkEnd w:id="48"/>
      <w:r>
        <w:rPr>
          <w:rFonts w:ascii="Arial" w:eastAsia="Arial" w:hAnsi="Arial" w:cs="Arial"/>
          <w:color w:val="auto"/>
          <w:sz w:val="22"/>
          <w:szCs w:val="22"/>
        </w:rPr>
        <w:t xml:space="preserve">INDEMNITIES </w:t>
      </w:r>
      <w:r>
        <w:rPr>
          <w:rFonts w:ascii="Arial" w:eastAsia="Arial" w:hAnsi="Arial" w:cs="Arial"/>
          <w:color w:val="auto"/>
          <w:spacing w:val="-3"/>
          <w:sz w:val="22"/>
          <w:szCs w:val="22"/>
        </w:rPr>
        <w:t>AN</w:t>
      </w:r>
      <w:bookmarkStart w:id="50" w:name="_bookmark28"/>
      <w:bookmarkEnd w:id="50"/>
      <w:r>
        <w:rPr>
          <w:rFonts w:ascii="Arial" w:eastAsia="Arial" w:hAnsi="Arial" w:cs="Arial"/>
          <w:color w:val="auto"/>
          <w:spacing w:val="-3"/>
          <w:sz w:val="22"/>
          <w:szCs w:val="22"/>
        </w:rPr>
        <w:t xml:space="preserve">D </w:t>
      </w:r>
      <w:r>
        <w:rPr>
          <w:rFonts w:ascii="Arial" w:eastAsia="Arial" w:hAnsi="Arial" w:cs="Arial"/>
          <w:color w:val="auto"/>
          <w:sz w:val="22"/>
          <w:szCs w:val="22"/>
        </w:rPr>
        <w:t>LIMITATION OF</w:t>
      </w:r>
      <w:r>
        <w:rPr>
          <w:rFonts w:ascii="Arial" w:eastAsia="Arial" w:hAnsi="Arial" w:cs="Arial"/>
          <w:color w:val="auto"/>
          <w:spacing w:val="5"/>
          <w:sz w:val="22"/>
          <w:szCs w:val="22"/>
        </w:rPr>
        <w:t xml:space="preserve"> </w:t>
      </w:r>
      <w:r>
        <w:rPr>
          <w:rFonts w:ascii="Arial" w:eastAsia="Arial" w:hAnsi="Arial" w:cs="Arial"/>
          <w:color w:val="auto"/>
          <w:sz w:val="22"/>
          <w:szCs w:val="22"/>
        </w:rPr>
        <w:t>LIABILITY</w:t>
      </w:r>
      <w:bookmarkEnd w:id="49"/>
    </w:p>
    <w:p w14:paraId="323AD49E" w14:textId="77777777" w:rsidR="006B6319" w:rsidRDefault="006B6319">
      <w:pPr>
        <w:spacing w:before="1"/>
        <w:rPr>
          <w:b/>
          <w:bCs/>
          <w:sz w:val="32"/>
          <w:szCs w:val="32"/>
        </w:rPr>
      </w:pPr>
    </w:p>
    <w:p w14:paraId="15FB6DCB" w14:textId="6C8F316D" w:rsidR="006B6319" w:rsidRDefault="001753AC">
      <w:pPr>
        <w:numPr>
          <w:ilvl w:val="1"/>
          <w:numId w:val="9"/>
        </w:numPr>
        <w:tabs>
          <w:tab w:val="left" w:pos="952"/>
        </w:tabs>
        <w:spacing w:line="360" w:lineRule="auto"/>
        <w:ind w:left="952" w:right="436" w:hanging="852"/>
        <w:jc w:val="both"/>
      </w:pPr>
      <w:r>
        <w:t>Under no circumstances shall either Party be liable for</w:t>
      </w:r>
      <w:r w:rsidR="00164032" w:rsidRPr="00164032">
        <w:t xml:space="preserve"> loss of profit, production, use, information and data, interruption of operations, or </w:t>
      </w:r>
      <w:r w:rsidR="00164032">
        <w:t xml:space="preserve"> </w:t>
      </w:r>
      <w:r>
        <w:t xml:space="preserve"> any indirect, consequential</w:t>
      </w:r>
      <w:r>
        <w:rPr>
          <w:spacing w:val="-42"/>
        </w:rPr>
        <w:t xml:space="preserve"> </w:t>
      </w:r>
      <w:r>
        <w:t>or like damages which may arise pursuant to this Agreement, at any time whatsoever, due to any cause whatsoever and/or for any reason</w:t>
      </w:r>
      <w:r>
        <w:rPr>
          <w:spacing w:val="-8"/>
        </w:rPr>
        <w:t xml:space="preserve"> </w:t>
      </w:r>
      <w:r>
        <w:t>whatsoever.</w:t>
      </w:r>
    </w:p>
    <w:p w14:paraId="69AFC7A8" w14:textId="77777777" w:rsidR="006B6319" w:rsidRDefault="006B6319">
      <w:pPr>
        <w:spacing w:before="9"/>
        <w:rPr>
          <w:sz w:val="20"/>
          <w:szCs w:val="20"/>
        </w:rPr>
      </w:pPr>
    </w:p>
    <w:p w14:paraId="178B59BE" w14:textId="0E8020F8" w:rsidR="006B6319" w:rsidRDefault="001753AC">
      <w:pPr>
        <w:numPr>
          <w:ilvl w:val="1"/>
          <w:numId w:val="9"/>
        </w:numPr>
        <w:tabs>
          <w:tab w:val="left" w:pos="952"/>
        </w:tabs>
        <w:spacing w:line="360" w:lineRule="auto"/>
        <w:ind w:left="952" w:right="432" w:hanging="852"/>
        <w:jc w:val="both"/>
      </w:pPr>
      <w:r>
        <w:t>The CONTRACTOR accepts</w:t>
      </w:r>
      <w:r w:rsidR="00B8788D">
        <w:t xml:space="preserve"> that PRASA</w:t>
      </w:r>
      <w:r>
        <w:t xml:space="preserve"> shall have no responsibility, liability and/or accountability for the acts and/or neglects of any Suppliers and/or </w:t>
      </w:r>
      <w:r w:rsidR="00B8788D">
        <w:t xml:space="preserve">CONTRACTOR </w:t>
      </w:r>
      <w:r>
        <w:t xml:space="preserve">and/or </w:t>
      </w:r>
      <w:r w:rsidR="00B8788D">
        <w:t>CONTRACTOR’s</w:t>
      </w:r>
      <w:r w:rsidR="00B8788D">
        <w:rPr>
          <w:spacing w:val="-1"/>
        </w:rPr>
        <w:t xml:space="preserve"> </w:t>
      </w:r>
      <w:r>
        <w:t>employees</w:t>
      </w:r>
      <w:r w:rsidR="00164032">
        <w:t xml:space="preserve"> and/or third parties</w:t>
      </w:r>
      <w:r>
        <w:t>.</w:t>
      </w:r>
    </w:p>
    <w:p w14:paraId="3F5DC3A8" w14:textId="77777777" w:rsidR="00DD2CB0" w:rsidRDefault="00DD2CB0" w:rsidP="00B65042">
      <w:pPr>
        <w:pStyle w:val="ListParagraph"/>
      </w:pPr>
    </w:p>
    <w:p w14:paraId="647D8B81" w14:textId="3A612E90" w:rsidR="00DD2CB0" w:rsidRDefault="00DD2CB0">
      <w:pPr>
        <w:numPr>
          <w:ilvl w:val="1"/>
          <w:numId w:val="9"/>
        </w:numPr>
        <w:tabs>
          <w:tab w:val="left" w:pos="952"/>
        </w:tabs>
        <w:spacing w:line="360" w:lineRule="auto"/>
        <w:ind w:left="952" w:right="432" w:hanging="852"/>
        <w:jc w:val="both"/>
      </w:pPr>
      <w:r>
        <w:t>PRASA</w:t>
      </w:r>
      <w:r w:rsidRPr="00DD2CB0">
        <w:t xml:space="preserve"> accepts that </w:t>
      </w:r>
      <w:r>
        <w:t>the CONTRACTOR</w:t>
      </w:r>
      <w:r w:rsidRPr="00DD2CB0">
        <w:t xml:space="preserve"> shall have no responsibility, liability and/or accountability for the acts and/or neglects of </w:t>
      </w:r>
      <w:r w:rsidR="00361E89">
        <w:t xml:space="preserve">PRASA, </w:t>
      </w:r>
      <w:r w:rsidRPr="00DD2CB0">
        <w:t xml:space="preserve">any Suppliers and/or </w:t>
      </w:r>
      <w:r w:rsidR="00361E89">
        <w:t>PRASA</w:t>
      </w:r>
      <w:r w:rsidRPr="00DD2CB0">
        <w:t>’s employees and/or third parties</w:t>
      </w:r>
      <w:r w:rsidR="00361E89">
        <w:t>.</w:t>
      </w:r>
    </w:p>
    <w:p w14:paraId="6B6423AE" w14:textId="77777777" w:rsidR="00363BED" w:rsidRDefault="00363BED" w:rsidP="00B65042">
      <w:pPr>
        <w:pStyle w:val="ListParagraph"/>
      </w:pPr>
    </w:p>
    <w:p w14:paraId="7F644F4E" w14:textId="6D02CD29" w:rsidR="00363BED" w:rsidRDefault="00363BED" w:rsidP="00B65042">
      <w:pPr>
        <w:numPr>
          <w:ilvl w:val="1"/>
          <w:numId w:val="9"/>
        </w:numPr>
        <w:tabs>
          <w:tab w:val="left" w:pos="952"/>
        </w:tabs>
        <w:spacing w:line="360" w:lineRule="auto"/>
        <w:ind w:left="993" w:right="432" w:hanging="993"/>
        <w:jc w:val="both"/>
      </w:pPr>
      <w:r>
        <w:t>Any claim, of any nature whatsoever, which PRASA may have at any time whatsoever and against whomsoever, must be lodged by PRASA in writing with the CONTRACTOR within 30 (thirty) days after</w:t>
      </w:r>
      <w:r w:rsidR="0097283C">
        <w:t xml:space="preserve"> the claim arises</w:t>
      </w:r>
      <w:r>
        <w:t>.</w:t>
      </w:r>
    </w:p>
    <w:p w14:paraId="46436796" w14:textId="77777777" w:rsidR="00363BED" w:rsidRDefault="00363BED" w:rsidP="00B65042">
      <w:pPr>
        <w:tabs>
          <w:tab w:val="left" w:pos="952"/>
        </w:tabs>
        <w:spacing w:line="360" w:lineRule="auto"/>
        <w:ind w:right="432"/>
        <w:jc w:val="both"/>
      </w:pPr>
    </w:p>
    <w:p w14:paraId="7E93139B" w14:textId="3E52209B" w:rsidR="00363BED" w:rsidRDefault="00B37C52" w:rsidP="00B65042">
      <w:pPr>
        <w:numPr>
          <w:ilvl w:val="1"/>
          <w:numId w:val="9"/>
        </w:numPr>
        <w:tabs>
          <w:tab w:val="left" w:pos="952"/>
        </w:tabs>
        <w:spacing w:line="360" w:lineRule="auto"/>
        <w:ind w:left="993" w:right="432" w:hanging="993"/>
        <w:jc w:val="both"/>
      </w:pPr>
      <w:r>
        <w:t xml:space="preserve">The CONTRACTOR’s liability in relation to the provision of the Services </w:t>
      </w:r>
      <w:r w:rsidR="0084475D">
        <w:t xml:space="preserve">shall be applicable for a period of 12 months </w:t>
      </w:r>
      <w:r w:rsidR="0001578A">
        <w:t>from the Date of Completion of the Services</w:t>
      </w:r>
      <w:r w:rsidR="00363BED">
        <w:t>.</w:t>
      </w:r>
      <w:r w:rsidR="00F152AA">
        <w:t xml:space="preserve"> Nothing in this Agreement </w:t>
      </w:r>
      <w:r w:rsidR="001F2D6F">
        <w:t xml:space="preserve">shall be construed to reduce the statutory period of prescription of a claim should it arise within this </w:t>
      </w:r>
      <w:r w:rsidR="007307D8">
        <w:t>12-month</w:t>
      </w:r>
      <w:r w:rsidR="001F2D6F">
        <w:t xml:space="preserve"> period. </w:t>
      </w:r>
      <w:r w:rsidR="00443868">
        <w:t xml:space="preserve">Any claim by PRASA shall be limited </w:t>
      </w:r>
      <w:r w:rsidR="008E14A8">
        <w:t xml:space="preserve">to the Services under this Agreement and exclusive of any further services </w:t>
      </w:r>
      <w:r w:rsidR="001E0E9C">
        <w:t>which the CONTRACTOR may provide in terms of a separate agreement between the Parties.</w:t>
      </w:r>
    </w:p>
    <w:p w14:paraId="7163C8DF" w14:textId="77777777" w:rsidR="00072EFA" w:rsidRDefault="00072EFA" w:rsidP="00B65042">
      <w:pPr>
        <w:pStyle w:val="ListParagraph"/>
      </w:pPr>
    </w:p>
    <w:p w14:paraId="4D05C502" w14:textId="3EC5738E" w:rsidR="00072EFA" w:rsidRDefault="00072EFA" w:rsidP="00B65042">
      <w:pPr>
        <w:pStyle w:val="ListParagraph"/>
        <w:numPr>
          <w:ilvl w:val="1"/>
          <w:numId w:val="9"/>
        </w:numPr>
        <w:spacing w:line="360" w:lineRule="auto"/>
        <w:ind w:left="993" w:hanging="993"/>
      </w:pPr>
      <w:r w:rsidRPr="00072EFA">
        <w:t>The CONTRACTOR’s liability, accountability and/or responsibility for any loss, cost, claim, demand, liability and/or damage suffered by PRASA and howsoever arising under this Agreement, if any, is limited to 100% of the Contract Price in aggregate.</w:t>
      </w:r>
    </w:p>
    <w:p w14:paraId="57FE7C1A" w14:textId="77777777" w:rsidR="006B6319" w:rsidRDefault="006B6319">
      <w:pPr>
        <w:spacing w:before="10"/>
        <w:rPr>
          <w:sz w:val="20"/>
          <w:szCs w:val="20"/>
        </w:rPr>
      </w:pPr>
    </w:p>
    <w:p w14:paraId="6CF5F23E" w14:textId="77777777" w:rsidR="006B6319" w:rsidRDefault="006B6319">
      <w:pPr>
        <w:spacing w:before="11"/>
        <w:rPr>
          <w:sz w:val="20"/>
          <w:szCs w:val="20"/>
        </w:rPr>
      </w:pPr>
    </w:p>
    <w:p w14:paraId="368FA2C7" w14:textId="77777777" w:rsidR="006B6319" w:rsidRDefault="006B6319">
      <w:pPr>
        <w:spacing w:before="10"/>
        <w:rPr>
          <w:sz w:val="20"/>
          <w:szCs w:val="20"/>
        </w:rPr>
      </w:pPr>
    </w:p>
    <w:p w14:paraId="3F646A2F" w14:textId="77777777" w:rsidR="006B6319" w:rsidRDefault="001753AC">
      <w:pPr>
        <w:pStyle w:val="Heading1"/>
        <w:keepNext w:val="0"/>
        <w:keepLines w:val="0"/>
        <w:numPr>
          <w:ilvl w:val="0"/>
          <w:numId w:val="9"/>
        </w:numPr>
        <w:tabs>
          <w:tab w:val="left" w:pos="666"/>
        </w:tabs>
        <w:spacing w:before="0"/>
        <w:ind w:left="666" w:hanging="566"/>
      </w:pPr>
      <w:bookmarkStart w:id="51" w:name="_bookmark29"/>
      <w:bookmarkEnd w:id="51"/>
      <w:r>
        <w:rPr>
          <w:rFonts w:ascii="Arial" w:eastAsia="Arial" w:hAnsi="Arial" w:cs="Arial"/>
          <w:color w:val="auto"/>
          <w:sz w:val="22"/>
          <w:szCs w:val="22"/>
        </w:rPr>
        <w:t xml:space="preserve">CESSION OR DELEGATION </w:t>
      </w:r>
      <w:r>
        <w:rPr>
          <w:rFonts w:ascii="Arial" w:eastAsia="Arial" w:hAnsi="Arial" w:cs="Arial"/>
          <w:color w:val="auto"/>
          <w:spacing w:val="-3"/>
          <w:sz w:val="22"/>
          <w:szCs w:val="22"/>
        </w:rPr>
        <w:t>AND</w:t>
      </w:r>
      <w:r>
        <w:rPr>
          <w:rFonts w:ascii="Arial" w:eastAsia="Arial" w:hAnsi="Arial" w:cs="Arial"/>
          <w:color w:val="auto"/>
          <w:sz w:val="22"/>
          <w:szCs w:val="22"/>
        </w:rPr>
        <w:t xml:space="preserve"> SUBCONTRACTING</w:t>
      </w:r>
    </w:p>
    <w:p w14:paraId="0A4A6844" w14:textId="77777777" w:rsidR="006B6319" w:rsidRDefault="006B6319">
      <w:pPr>
        <w:rPr>
          <w:b/>
          <w:bCs/>
          <w:sz w:val="32"/>
          <w:szCs w:val="32"/>
        </w:rPr>
      </w:pPr>
    </w:p>
    <w:p w14:paraId="638EAE5A" w14:textId="77777777" w:rsidR="006B6319" w:rsidRDefault="001753AC">
      <w:pPr>
        <w:numPr>
          <w:ilvl w:val="1"/>
          <w:numId w:val="9"/>
        </w:numPr>
        <w:tabs>
          <w:tab w:val="left" w:pos="952"/>
        </w:tabs>
        <w:spacing w:line="360" w:lineRule="auto"/>
        <w:ind w:left="952" w:right="433" w:hanging="852"/>
        <w:jc w:val="both"/>
      </w:pPr>
      <w:r>
        <w:t xml:space="preserve">Neither Party shall cede or assign any of </w:t>
      </w:r>
      <w:r>
        <w:rPr>
          <w:spacing w:val="-2"/>
        </w:rPr>
        <w:t xml:space="preserve">its </w:t>
      </w:r>
      <w:r>
        <w:t xml:space="preserve">rights or obligations under this Agreement nor </w:t>
      </w:r>
      <w:proofErr w:type="gramStart"/>
      <w:r>
        <w:t>enter into</w:t>
      </w:r>
      <w:proofErr w:type="gramEnd"/>
      <w:r>
        <w:t xml:space="preserve"> any sub-contract of whatever nature for the execution therefore or part thereof without the prior written consent of the other</w:t>
      </w:r>
      <w:r>
        <w:rPr>
          <w:spacing w:val="-12"/>
        </w:rPr>
        <w:t xml:space="preserve"> </w:t>
      </w:r>
      <w:r>
        <w:t>Party.</w:t>
      </w:r>
    </w:p>
    <w:p w14:paraId="73C38EA1" w14:textId="77777777" w:rsidR="006B6319" w:rsidRDefault="006B6319">
      <w:pPr>
        <w:spacing w:before="9"/>
        <w:rPr>
          <w:sz w:val="20"/>
          <w:szCs w:val="20"/>
        </w:rPr>
      </w:pPr>
    </w:p>
    <w:p w14:paraId="3043B1D2" w14:textId="37EEF16B" w:rsidR="006B6319" w:rsidRDefault="001753AC">
      <w:pPr>
        <w:numPr>
          <w:ilvl w:val="1"/>
          <w:numId w:val="9"/>
        </w:numPr>
        <w:tabs>
          <w:tab w:val="left" w:pos="952"/>
        </w:tabs>
        <w:spacing w:line="360" w:lineRule="auto"/>
        <w:ind w:left="952" w:right="433" w:hanging="852"/>
        <w:jc w:val="both"/>
      </w:pPr>
      <w:r>
        <w:t xml:space="preserve">The CONTRACTOR shall only be entitled to cede its rights to receive payment for Services rendered under this Agreement in </w:t>
      </w:r>
      <w:proofErr w:type="spellStart"/>
      <w:r>
        <w:t>favour</w:t>
      </w:r>
      <w:proofErr w:type="spellEnd"/>
      <w:r>
        <w:t xml:space="preserve"> of registered Financial Services Providers (FSP) and state institutions established for the express purpose of providing funding to businesses and entities (State Institution) and such cession shall require the prior written consent of PRASA.</w:t>
      </w:r>
    </w:p>
    <w:p w14:paraId="30099E88" w14:textId="77777777" w:rsidR="006B6319" w:rsidRDefault="006B6319">
      <w:pPr>
        <w:spacing w:before="4"/>
        <w:rPr>
          <w:sz w:val="19"/>
          <w:szCs w:val="19"/>
        </w:rPr>
      </w:pPr>
    </w:p>
    <w:p w14:paraId="7C1387B1" w14:textId="77777777" w:rsidR="006B6319" w:rsidRDefault="001753AC">
      <w:pPr>
        <w:numPr>
          <w:ilvl w:val="1"/>
          <w:numId w:val="9"/>
        </w:numPr>
        <w:tabs>
          <w:tab w:val="left" w:pos="952"/>
        </w:tabs>
        <w:spacing w:before="94" w:line="360" w:lineRule="auto"/>
        <w:ind w:left="952" w:right="438" w:hanging="852"/>
        <w:jc w:val="both"/>
      </w:pPr>
      <w:r>
        <w:t>The CONTRACTOR may sub-contract any of its obligations in terms of this Agreement to a third party, provided that:</w:t>
      </w:r>
    </w:p>
    <w:p w14:paraId="14498BA9" w14:textId="77777777" w:rsidR="006B6319" w:rsidRDefault="006B6319">
      <w:pPr>
        <w:spacing w:before="9"/>
        <w:rPr>
          <w:sz w:val="20"/>
          <w:szCs w:val="20"/>
        </w:rPr>
      </w:pPr>
    </w:p>
    <w:p w14:paraId="53CF357C" w14:textId="07ADD3E9" w:rsidR="00231087" w:rsidRDefault="00AF009C">
      <w:pPr>
        <w:numPr>
          <w:ilvl w:val="2"/>
          <w:numId w:val="9"/>
        </w:numPr>
        <w:tabs>
          <w:tab w:val="left" w:pos="1233"/>
        </w:tabs>
        <w:spacing w:line="360" w:lineRule="auto"/>
        <w:ind w:left="1233" w:right="436" w:hanging="1133"/>
        <w:jc w:val="both"/>
      </w:pPr>
      <w:r>
        <w:t>s</w:t>
      </w:r>
      <w:r w:rsidR="00231087">
        <w:t xml:space="preserve">uch arrangement is duly approved by </w:t>
      </w:r>
      <w:proofErr w:type="gramStart"/>
      <w:r w:rsidR="00231087">
        <w:t>PRASA;</w:t>
      </w:r>
      <w:proofErr w:type="gramEnd"/>
    </w:p>
    <w:p w14:paraId="04E33800" w14:textId="77777777" w:rsidR="00AF009C" w:rsidRDefault="00AF009C" w:rsidP="006D00FD">
      <w:pPr>
        <w:tabs>
          <w:tab w:val="left" w:pos="1233"/>
        </w:tabs>
        <w:spacing w:line="360" w:lineRule="auto"/>
        <w:ind w:left="1233" w:right="436"/>
        <w:jc w:val="both"/>
      </w:pPr>
    </w:p>
    <w:p w14:paraId="647F9DB2" w14:textId="4D5F15AC" w:rsidR="006B6319" w:rsidRDefault="001753AC">
      <w:pPr>
        <w:numPr>
          <w:ilvl w:val="2"/>
          <w:numId w:val="9"/>
        </w:numPr>
        <w:tabs>
          <w:tab w:val="left" w:pos="1233"/>
        </w:tabs>
        <w:spacing w:line="360" w:lineRule="auto"/>
        <w:ind w:left="1233" w:right="436" w:hanging="1133"/>
        <w:jc w:val="both"/>
      </w:pPr>
      <w:r>
        <w:t>such sub-contracting shall not absolve the CONTRACTOR from the responsibility of complying with its obligations in terms of this Agreement and the CONTRACTOR hereby</w:t>
      </w:r>
      <w:r>
        <w:rPr>
          <w:spacing w:val="-13"/>
        </w:rPr>
        <w:t xml:space="preserve"> </w:t>
      </w:r>
      <w:r>
        <w:t>indemnifies</w:t>
      </w:r>
      <w:r>
        <w:rPr>
          <w:spacing w:val="-11"/>
        </w:rPr>
        <w:t xml:space="preserve"> </w:t>
      </w:r>
      <w:r>
        <w:t>and</w:t>
      </w:r>
      <w:r>
        <w:rPr>
          <w:spacing w:val="-14"/>
        </w:rPr>
        <w:t xml:space="preserve"> </w:t>
      </w:r>
      <w:r>
        <w:t>holds</w:t>
      </w:r>
      <w:r>
        <w:rPr>
          <w:spacing w:val="-11"/>
        </w:rPr>
        <w:t xml:space="preserve"> </w:t>
      </w:r>
      <w:r>
        <w:t>PRASA</w:t>
      </w:r>
      <w:r>
        <w:rPr>
          <w:spacing w:val="-12"/>
        </w:rPr>
        <w:t xml:space="preserve"> </w:t>
      </w:r>
      <w:r>
        <w:t>harmless</w:t>
      </w:r>
      <w:r>
        <w:rPr>
          <w:spacing w:val="-14"/>
        </w:rPr>
        <w:t xml:space="preserve"> </w:t>
      </w:r>
      <w:r>
        <w:t>against</w:t>
      </w:r>
      <w:r>
        <w:rPr>
          <w:spacing w:val="-10"/>
        </w:rPr>
        <w:t xml:space="preserve"> </w:t>
      </w:r>
      <w:r>
        <w:t>any</w:t>
      </w:r>
      <w:r>
        <w:rPr>
          <w:spacing w:val="-13"/>
        </w:rPr>
        <w:t xml:space="preserve"> </w:t>
      </w:r>
      <w:r>
        <w:t>loss,</w:t>
      </w:r>
      <w:r>
        <w:rPr>
          <w:spacing w:val="-13"/>
        </w:rPr>
        <w:t xml:space="preserve"> </w:t>
      </w:r>
      <w:r>
        <w:t>harm</w:t>
      </w:r>
      <w:r>
        <w:rPr>
          <w:spacing w:val="-10"/>
        </w:rPr>
        <w:t xml:space="preserve"> </w:t>
      </w:r>
      <w:r>
        <w:t>or</w:t>
      </w:r>
      <w:r>
        <w:rPr>
          <w:spacing w:val="-10"/>
        </w:rPr>
        <w:t xml:space="preserve"> </w:t>
      </w:r>
      <w:r>
        <w:t>damage which PRASA may suffer as a result of such</w:t>
      </w:r>
      <w:r>
        <w:rPr>
          <w:spacing w:val="-8"/>
        </w:rPr>
        <w:t xml:space="preserve"> </w:t>
      </w:r>
      <w:r>
        <w:t>sub-</w:t>
      </w:r>
      <w:proofErr w:type="gramStart"/>
      <w:r>
        <w:t>contracting;</w:t>
      </w:r>
      <w:proofErr w:type="gramEnd"/>
    </w:p>
    <w:p w14:paraId="0ED1A490" w14:textId="77777777" w:rsidR="006B6319" w:rsidRDefault="006B6319">
      <w:pPr>
        <w:spacing w:before="9"/>
        <w:rPr>
          <w:sz w:val="20"/>
          <w:szCs w:val="20"/>
        </w:rPr>
      </w:pPr>
    </w:p>
    <w:p w14:paraId="1BA2D532" w14:textId="77777777" w:rsidR="006B6319" w:rsidRDefault="001753AC">
      <w:pPr>
        <w:numPr>
          <w:ilvl w:val="2"/>
          <w:numId w:val="9"/>
        </w:numPr>
        <w:tabs>
          <w:tab w:val="left" w:pos="1233"/>
        </w:tabs>
        <w:spacing w:line="360" w:lineRule="auto"/>
        <w:ind w:left="1233" w:right="439" w:hanging="1133"/>
        <w:jc w:val="both"/>
      </w:pPr>
      <w:r>
        <w:t xml:space="preserve">such sub-contracting shall not have the effect of diluting or circumventing the provisions of the CONTRACTOR Bid submission and this </w:t>
      </w:r>
      <w:proofErr w:type="gramStart"/>
      <w:r>
        <w:t>Agreement;</w:t>
      </w:r>
      <w:proofErr w:type="gramEnd"/>
    </w:p>
    <w:p w14:paraId="50D9B16F" w14:textId="77777777" w:rsidR="006B6319" w:rsidRDefault="006B6319">
      <w:pPr>
        <w:spacing w:before="1"/>
        <w:rPr>
          <w:sz w:val="21"/>
          <w:szCs w:val="21"/>
        </w:rPr>
      </w:pPr>
    </w:p>
    <w:p w14:paraId="4A78DA19" w14:textId="77777777" w:rsidR="006B6319" w:rsidRDefault="001753AC">
      <w:pPr>
        <w:numPr>
          <w:ilvl w:val="2"/>
          <w:numId w:val="9"/>
        </w:numPr>
        <w:tabs>
          <w:tab w:val="left" w:pos="1233"/>
        </w:tabs>
        <w:spacing w:line="360" w:lineRule="auto"/>
        <w:ind w:left="1233" w:right="436" w:hanging="1133"/>
        <w:jc w:val="both"/>
      </w:pPr>
      <w:r>
        <w:t xml:space="preserve">the CONTRACTOR shall </w:t>
      </w:r>
      <w:proofErr w:type="gramStart"/>
      <w:r>
        <w:t>at all times</w:t>
      </w:r>
      <w:proofErr w:type="gramEnd"/>
      <w:r>
        <w:t xml:space="preserve"> remain the sole point of contact for PRASA in respect</w:t>
      </w:r>
      <w:r>
        <w:rPr>
          <w:spacing w:val="-10"/>
        </w:rPr>
        <w:t xml:space="preserve"> </w:t>
      </w:r>
      <w:r>
        <w:t>of</w:t>
      </w:r>
      <w:r>
        <w:rPr>
          <w:spacing w:val="-10"/>
        </w:rPr>
        <w:t xml:space="preserve"> </w:t>
      </w:r>
      <w:r>
        <w:t>the</w:t>
      </w:r>
      <w:r>
        <w:rPr>
          <w:spacing w:val="-11"/>
        </w:rPr>
        <w:t xml:space="preserve"> </w:t>
      </w:r>
      <w:r>
        <w:t>Services</w:t>
      </w:r>
      <w:r>
        <w:rPr>
          <w:spacing w:val="-9"/>
        </w:rPr>
        <w:t xml:space="preserve"> </w:t>
      </w:r>
      <w:r>
        <w:t>performed</w:t>
      </w:r>
      <w:r>
        <w:rPr>
          <w:spacing w:val="-12"/>
        </w:rPr>
        <w:t xml:space="preserve"> </w:t>
      </w:r>
      <w:r>
        <w:t>and</w:t>
      </w:r>
      <w:r>
        <w:rPr>
          <w:spacing w:val="-11"/>
        </w:rPr>
        <w:t xml:space="preserve"> </w:t>
      </w:r>
      <w:r>
        <w:t>rendered</w:t>
      </w:r>
      <w:r>
        <w:rPr>
          <w:spacing w:val="-12"/>
        </w:rPr>
        <w:t xml:space="preserve"> </w:t>
      </w:r>
      <w:r>
        <w:t>by</w:t>
      </w:r>
      <w:r>
        <w:rPr>
          <w:spacing w:val="-11"/>
        </w:rPr>
        <w:t xml:space="preserve"> </w:t>
      </w:r>
      <w:r>
        <w:t>the</w:t>
      </w:r>
      <w:r>
        <w:rPr>
          <w:spacing w:val="-9"/>
        </w:rPr>
        <w:t xml:space="preserve"> </w:t>
      </w:r>
      <w:r>
        <w:t>CONTRACTOR</w:t>
      </w:r>
      <w:r>
        <w:rPr>
          <w:spacing w:val="-10"/>
        </w:rPr>
        <w:t xml:space="preserve"> </w:t>
      </w:r>
      <w:r>
        <w:t>to</w:t>
      </w:r>
      <w:r>
        <w:rPr>
          <w:spacing w:val="-9"/>
        </w:rPr>
        <w:t xml:space="preserve"> </w:t>
      </w:r>
      <w:r>
        <w:t>PRASA;</w:t>
      </w:r>
      <w:r>
        <w:rPr>
          <w:spacing w:val="-8"/>
        </w:rPr>
        <w:t xml:space="preserve"> </w:t>
      </w:r>
      <w:r>
        <w:t>and</w:t>
      </w:r>
    </w:p>
    <w:p w14:paraId="1953C4B4" w14:textId="77777777" w:rsidR="006B6319" w:rsidRDefault="006B6319">
      <w:pPr>
        <w:spacing w:before="9"/>
        <w:rPr>
          <w:sz w:val="20"/>
          <w:szCs w:val="20"/>
        </w:rPr>
      </w:pPr>
    </w:p>
    <w:p w14:paraId="3DADFC24" w14:textId="77777777" w:rsidR="006B6319" w:rsidRDefault="001753AC">
      <w:pPr>
        <w:numPr>
          <w:ilvl w:val="2"/>
          <w:numId w:val="9"/>
        </w:numPr>
        <w:tabs>
          <w:tab w:val="left" w:pos="1233"/>
        </w:tabs>
        <w:spacing w:line="360" w:lineRule="auto"/>
        <w:ind w:left="1233" w:right="438" w:hanging="1133"/>
        <w:jc w:val="both"/>
      </w:pPr>
      <w:r>
        <w:t>no such sub-contracting shall have any effect on the amount payable by PRASA to the CONTRACTOR for the performance and rendering of the Services in terms of this Agreement.</w:t>
      </w:r>
    </w:p>
    <w:p w14:paraId="56AEC73F" w14:textId="77777777" w:rsidR="006B6319" w:rsidRDefault="006B6319">
      <w:pPr>
        <w:spacing w:before="9"/>
        <w:rPr>
          <w:sz w:val="20"/>
          <w:szCs w:val="20"/>
        </w:rPr>
      </w:pPr>
    </w:p>
    <w:p w14:paraId="0A1E9162" w14:textId="4D09860F" w:rsidR="006B6319" w:rsidRDefault="001753AC">
      <w:pPr>
        <w:numPr>
          <w:ilvl w:val="1"/>
          <w:numId w:val="12"/>
        </w:numPr>
        <w:tabs>
          <w:tab w:val="left" w:pos="952"/>
        </w:tabs>
        <w:spacing w:before="1" w:line="360" w:lineRule="auto"/>
        <w:ind w:left="952" w:right="434" w:hanging="852"/>
        <w:jc w:val="both"/>
      </w:pPr>
      <w:r>
        <w:t xml:space="preserve">The CONTRACTOR shall, during the term of this agreement, not be allowed to proceed with any of the following matters prior to </w:t>
      </w:r>
      <w:r w:rsidR="00FA3925">
        <w:t xml:space="preserve">giving </w:t>
      </w:r>
      <w:r>
        <w:t xml:space="preserve">written </w:t>
      </w:r>
      <w:r w:rsidR="00FA3925">
        <w:t>notice t</w:t>
      </w:r>
      <w:r w:rsidR="00257B5E">
        <w:t>o</w:t>
      </w:r>
      <w:r>
        <w:t xml:space="preserve"> PRASA’s Chief Procurement Officer and Group Chief Executive</w:t>
      </w:r>
      <w:r>
        <w:rPr>
          <w:spacing w:val="-3"/>
        </w:rPr>
        <w:t xml:space="preserve"> </w:t>
      </w:r>
      <w:r>
        <w:t>Officer:</w:t>
      </w:r>
    </w:p>
    <w:p w14:paraId="51BC19BE" w14:textId="77777777" w:rsidR="006B6319" w:rsidRDefault="006B6319">
      <w:pPr>
        <w:spacing w:before="9"/>
        <w:rPr>
          <w:sz w:val="20"/>
          <w:szCs w:val="20"/>
        </w:rPr>
      </w:pPr>
    </w:p>
    <w:p w14:paraId="38347041" w14:textId="77777777" w:rsidR="006B6319" w:rsidRDefault="001753AC">
      <w:pPr>
        <w:numPr>
          <w:ilvl w:val="2"/>
          <w:numId w:val="12"/>
        </w:numPr>
        <w:tabs>
          <w:tab w:val="left" w:pos="1233"/>
        </w:tabs>
        <w:ind w:left="1233" w:hanging="1133"/>
        <w:jc w:val="both"/>
      </w:pPr>
      <w:bookmarkStart w:id="52" w:name="_bookmark30"/>
      <w:bookmarkEnd w:id="52"/>
      <w:r>
        <w:t xml:space="preserve">any transfer of any </w:t>
      </w:r>
      <w:proofErr w:type="gramStart"/>
      <w:r>
        <w:t>amount</w:t>
      </w:r>
      <w:proofErr w:type="gramEnd"/>
      <w:r>
        <w:t xml:space="preserve"> of shares of the</w:t>
      </w:r>
      <w:r>
        <w:rPr>
          <w:spacing w:val="-6"/>
        </w:rPr>
        <w:t xml:space="preserve"> </w:t>
      </w:r>
      <w:r>
        <w:t>CONTRACTOR;</w:t>
      </w:r>
    </w:p>
    <w:p w14:paraId="4EC34C79" w14:textId="77777777" w:rsidR="006B6319" w:rsidRDefault="006B6319">
      <w:pPr>
        <w:spacing w:before="1"/>
        <w:rPr>
          <w:sz w:val="32"/>
          <w:szCs w:val="32"/>
        </w:rPr>
      </w:pPr>
    </w:p>
    <w:p w14:paraId="35599626" w14:textId="0168DEF8" w:rsidR="006B6319" w:rsidRDefault="001753AC">
      <w:pPr>
        <w:numPr>
          <w:ilvl w:val="2"/>
          <w:numId w:val="12"/>
        </w:numPr>
        <w:tabs>
          <w:tab w:val="left" w:pos="1233"/>
        </w:tabs>
        <w:ind w:left="1233" w:hanging="1133"/>
        <w:jc w:val="both"/>
      </w:pPr>
      <w:r>
        <w:t>a change in the composition of the</w:t>
      </w:r>
      <w:r>
        <w:rPr>
          <w:spacing w:val="-7"/>
        </w:rPr>
        <w:t xml:space="preserve"> </w:t>
      </w:r>
      <w:proofErr w:type="gramStart"/>
      <w:r>
        <w:t>CONTRACTOR;</w:t>
      </w:r>
      <w:proofErr w:type="gramEnd"/>
    </w:p>
    <w:p w14:paraId="48E201A0" w14:textId="77777777" w:rsidR="006B6319" w:rsidRDefault="006B6319">
      <w:pPr>
        <w:spacing w:before="9"/>
        <w:rPr>
          <w:sz w:val="31"/>
          <w:szCs w:val="31"/>
        </w:rPr>
      </w:pPr>
    </w:p>
    <w:p w14:paraId="21653E74" w14:textId="2F3E8AB0" w:rsidR="006B6319" w:rsidRDefault="001753AC">
      <w:pPr>
        <w:numPr>
          <w:ilvl w:val="2"/>
          <w:numId w:val="12"/>
        </w:numPr>
        <w:tabs>
          <w:tab w:val="left" w:pos="1233"/>
        </w:tabs>
        <w:spacing w:before="1"/>
        <w:ind w:left="1233" w:hanging="1133"/>
        <w:jc w:val="both"/>
      </w:pPr>
      <w:r>
        <w:t>a change in the ownership of the</w:t>
      </w:r>
      <w:r>
        <w:rPr>
          <w:spacing w:val="-7"/>
        </w:rPr>
        <w:t xml:space="preserve"> </w:t>
      </w:r>
      <w:proofErr w:type="gramStart"/>
      <w:r>
        <w:t>CONTRACTOR;</w:t>
      </w:r>
      <w:proofErr w:type="gramEnd"/>
    </w:p>
    <w:p w14:paraId="4419AE20" w14:textId="77777777" w:rsidR="006B6319" w:rsidRDefault="006B6319">
      <w:pPr>
        <w:spacing w:before="9"/>
        <w:rPr>
          <w:sz w:val="31"/>
          <w:szCs w:val="31"/>
        </w:rPr>
      </w:pPr>
    </w:p>
    <w:p w14:paraId="2839CE21" w14:textId="0D5B5D6E" w:rsidR="006B6319" w:rsidRDefault="001753AC">
      <w:pPr>
        <w:numPr>
          <w:ilvl w:val="2"/>
          <w:numId w:val="12"/>
        </w:numPr>
        <w:tabs>
          <w:tab w:val="left" w:pos="1233"/>
        </w:tabs>
        <w:spacing w:line="360" w:lineRule="auto"/>
        <w:ind w:left="1233" w:right="439" w:hanging="1133"/>
        <w:jc w:val="both"/>
      </w:pPr>
      <w:r>
        <w:lastRenderedPageBreak/>
        <w:t xml:space="preserve">a material </w:t>
      </w:r>
      <w:proofErr w:type="gramStart"/>
      <w:r>
        <w:t>change</w:t>
      </w:r>
      <w:proofErr w:type="gramEnd"/>
      <w:r>
        <w:t xml:space="preserve"> in the constitution, memorandum, articles of association of similar document providing for the creation, formation or incorporation of the CONTRACTOR;</w:t>
      </w:r>
      <w:r>
        <w:rPr>
          <w:spacing w:val="-2"/>
        </w:rPr>
        <w:t xml:space="preserve"> </w:t>
      </w:r>
      <w:r>
        <w:t>or</w:t>
      </w:r>
    </w:p>
    <w:p w14:paraId="4CA58CEC" w14:textId="77777777" w:rsidR="006B6319" w:rsidRDefault="006B6319">
      <w:pPr>
        <w:spacing w:before="10"/>
        <w:rPr>
          <w:sz w:val="20"/>
          <w:szCs w:val="20"/>
        </w:rPr>
      </w:pPr>
    </w:p>
    <w:p w14:paraId="061C17C6" w14:textId="04FC7CF2" w:rsidR="006B6319" w:rsidRDefault="00E93EB8">
      <w:pPr>
        <w:numPr>
          <w:ilvl w:val="2"/>
          <w:numId w:val="12"/>
        </w:numPr>
        <w:tabs>
          <w:tab w:val="left" w:pos="1233"/>
        </w:tabs>
        <w:ind w:left="1233" w:hanging="1133"/>
        <w:jc w:val="both"/>
      </w:pPr>
      <w:bookmarkStart w:id="53" w:name="_bookmark31"/>
      <w:bookmarkEnd w:id="53"/>
      <w:r>
        <w:t>any reduction</w:t>
      </w:r>
      <w:r w:rsidR="001753AC">
        <w:t xml:space="preserve"> on the BBBEE component of the</w:t>
      </w:r>
      <w:r w:rsidR="001753AC">
        <w:rPr>
          <w:spacing w:val="-6"/>
        </w:rPr>
        <w:t xml:space="preserve"> </w:t>
      </w:r>
      <w:r w:rsidR="001753AC">
        <w:t>CONTRACTOR</w:t>
      </w:r>
      <w:r w:rsidR="003632F7">
        <w:t xml:space="preserve"> which materially and adversely affects the Agreement.</w:t>
      </w:r>
    </w:p>
    <w:p w14:paraId="7EC8B8D4" w14:textId="77777777" w:rsidR="006B6319" w:rsidRDefault="006B6319">
      <w:pPr>
        <w:spacing w:before="10"/>
        <w:rPr>
          <w:sz w:val="31"/>
          <w:szCs w:val="31"/>
        </w:rPr>
      </w:pPr>
    </w:p>
    <w:p w14:paraId="75679C2A" w14:textId="5975E12A" w:rsidR="006B6319" w:rsidRDefault="001753AC">
      <w:pPr>
        <w:numPr>
          <w:ilvl w:val="1"/>
          <w:numId w:val="12"/>
        </w:numPr>
        <w:tabs>
          <w:tab w:val="left" w:pos="952"/>
        </w:tabs>
        <w:spacing w:line="360" w:lineRule="auto"/>
        <w:ind w:left="952" w:right="433" w:hanging="852"/>
        <w:jc w:val="both"/>
      </w:pPr>
      <w:bookmarkStart w:id="54" w:name="_bookmark32"/>
      <w:bookmarkEnd w:id="54"/>
      <w:r>
        <w:t xml:space="preserve">Provided that the CONTRACTOR shall not require any </w:t>
      </w:r>
      <w:r w:rsidR="003632F7">
        <w:t>notice</w:t>
      </w:r>
      <w:r>
        <w:t xml:space="preserve"> </w:t>
      </w:r>
      <w:r w:rsidR="00A35B61">
        <w:t xml:space="preserve">to </w:t>
      </w:r>
      <w:r>
        <w:t xml:space="preserve">PRASA and/or PRASA’s Chief Procurement Officer and Group Chief Executive Officer where any change as contemplated in clauses </w:t>
      </w:r>
      <w:hyperlink w:anchor="_bookmark30" w:history="1">
        <w:r>
          <w:rPr>
            <w:color w:val="000000"/>
          </w:rPr>
          <w:t xml:space="preserve">26.4.1 </w:t>
        </w:r>
      </w:hyperlink>
      <w:r>
        <w:t xml:space="preserve">to </w:t>
      </w:r>
      <w:hyperlink w:anchor="_bookmark31" w:history="1">
        <w:r>
          <w:rPr>
            <w:color w:val="000000"/>
          </w:rPr>
          <w:t>26.4.5</w:t>
        </w:r>
      </w:hyperlink>
      <w:r>
        <w:t>, any transfer of any amount of shares of the CONTRACTOR and/or any change on the BBBEE component of the CONTRACTOR does not have an adverse impact on the BBBEE status of the CONTRACTOR.</w:t>
      </w:r>
    </w:p>
    <w:p w14:paraId="22DF00E7" w14:textId="77777777" w:rsidR="006B6319" w:rsidRDefault="006B6319">
      <w:pPr>
        <w:spacing w:line="360" w:lineRule="auto"/>
        <w:ind w:left="952" w:right="433"/>
        <w:jc w:val="both"/>
      </w:pPr>
    </w:p>
    <w:p w14:paraId="60326B51" w14:textId="77777777" w:rsidR="006B6319" w:rsidRDefault="006B6319">
      <w:pPr>
        <w:spacing w:before="6"/>
        <w:rPr>
          <w:sz w:val="20"/>
          <w:szCs w:val="20"/>
        </w:rPr>
      </w:pPr>
    </w:p>
    <w:p w14:paraId="094BF49F" w14:textId="77777777" w:rsidR="006B6319" w:rsidRDefault="001753AC">
      <w:pPr>
        <w:pStyle w:val="Heading1"/>
        <w:keepNext w:val="0"/>
        <w:keepLines w:val="0"/>
        <w:numPr>
          <w:ilvl w:val="0"/>
          <w:numId w:val="9"/>
        </w:numPr>
        <w:tabs>
          <w:tab w:val="left" w:pos="666"/>
        </w:tabs>
        <w:spacing w:before="1"/>
        <w:ind w:left="666" w:hanging="566"/>
      </w:pPr>
      <w:bookmarkStart w:id="55" w:name="_bookmark33"/>
      <w:bookmarkEnd w:id="55"/>
      <w:r>
        <w:rPr>
          <w:rFonts w:ascii="Arial" w:eastAsia="Arial" w:hAnsi="Arial" w:cs="Arial"/>
          <w:color w:val="auto"/>
          <w:sz w:val="22"/>
          <w:szCs w:val="22"/>
        </w:rPr>
        <w:t xml:space="preserve">PUBLIC RELATIONS </w:t>
      </w:r>
      <w:r>
        <w:rPr>
          <w:rFonts w:ascii="Arial" w:eastAsia="Arial" w:hAnsi="Arial" w:cs="Arial"/>
          <w:color w:val="auto"/>
          <w:spacing w:val="-2"/>
          <w:sz w:val="22"/>
          <w:szCs w:val="22"/>
        </w:rPr>
        <w:t>AND</w:t>
      </w:r>
      <w:r>
        <w:rPr>
          <w:rFonts w:ascii="Arial" w:eastAsia="Arial" w:hAnsi="Arial" w:cs="Arial"/>
          <w:color w:val="auto"/>
          <w:sz w:val="22"/>
          <w:szCs w:val="22"/>
        </w:rPr>
        <w:t xml:space="preserve"> PUBLICITY</w:t>
      </w:r>
    </w:p>
    <w:p w14:paraId="41F42458" w14:textId="77777777" w:rsidR="006B6319" w:rsidRDefault="006B6319">
      <w:pPr>
        <w:rPr>
          <w:b/>
          <w:bCs/>
          <w:sz w:val="32"/>
          <w:szCs w:val="32"/>
        </w:rPr>
      </w:pPr>
    </w:p>
    <w:p w14:paraId="4E2320BB" w14:textId="77777777" w:rsidR="006B6319" w:rsidRDefault="001753AC">
      <w:pPr>
        <w:numPr>
          <w:ilvl w:val="1"/>
          <w:numId w:val="9"/>
        </w:numPr>
        <w:tabs>
          <w:tab w:val="left" w:pos="952"/>
        </w:tabs>
        <w:spacing w:line="360" w:lineRule="auto"/>
        <w:ind w:left="952" w:right="431" w:hanging="852"/>
        <w:jc w:val="both"/>
      </w:pPr>
      <w:bookmarkStart w:id="56" w:name="_bookmark34"/>
      <w:bookmarkStart w:id="57" w:name="_Ref124153360"/>
      <w:bookmarkEnd w:id="56"/>
      <w:r>
        <w:t>The CONTRACTOR acknowledges that certain information pertaining to the performance and</w:t>
      </w:r>
      <w:r>
        <w:rPr>
          <w:spacing w:val="-13"/>
        </w:rPr>
        <w:t xml:space="preserve"> </w:t>
      </w:r>
      <w:r>
        <w:t>rendering</w:t>
      </w:r>
      <w:r>
        <w:rPr>
          <w:spacing w:val="-12"/>
        </w:rPr>
        <w:t xml:space="preserve"> </w:t>
      </w:r>
      <w:r>
        <w:t>of</w:t>
      </w:r>
      <w:r>
        <w:rPr>
          <w:spacing w:val="-13"/>
        </w:rPr>
        <w:t xml:space="preserve"> </w:t>
      </w:r>
      <w:r>
        <w:t>the</w:t>
      </w:r>
      <w:r>
        <w:rPr>
          <w:spacing w:val="-14"/>
        </w:rPr>
        <w:t xml:space="preserve"> </w:t>
      </w:r>
      <w:r>
        <w:t>Services</w:t>
      </w:r>
      <w:r>
        <w:rPr>
          <w:spacing w:val="-13"/>
        </w:rPr>
        <w:t xml:space="preserve"> </w:t>
      </w:r>
      <w:r>
        <w:t>by</w:t>
      </w:r>
      <w:r>
        <w:rPr>
          <w:spacing w:val="-16"/>
        </w:rPr>
        <w:t xml:space="preserve"> </w:t>
      </w:r>
      <w:r>
        <w:t>the</w:t>
      </w:r>
      <w:r>
        <w:rPr>
          <w:spacing w:val="-14"/>
        </w:rPr>
        <w:t xml:space="preserve"> </w:t>
      </w:r>
      <w:r>
        <w:t>CONTRACTOR</w:t>
      </w:r>
      <w:r>
        <w:rPr>
          <w:spacing w:val="-12"/>
        </w:rPr>
        <w:t xml:space="preserve"> </w:t>
      </w:r>
      <w:r>
        <w:t>to</w:t>
      </w:r>
      <w:r>
        <w:rPr>
          <w:spacing w:val="-16"/>
        </w:rPr>
        <w:t xml:space="preserve"> </w:t>
      </w:r>
      <w:r>
        <w:t>PRASA</w:t>
      </w:r>
      <w:r>
        <w:rPr>
          <w:spacing w:val="-14"/>
        </w:rPr>
        <w:t xml:space="preserve"> </w:t>
      </w:r>
      <w:r>
        <w:t>in</w:t>
      </w:r>
      <w:r>
        <w:rPr>
          <w:spacing w:val="-13"/>
        </w:rPr>
        <w:t xml:space="preserve"> </w:t>
      </w:r>
      <w:r>
        <w:t>terms</w:t>
      </w:r>
      <w:r>
        <w:rPr>
          <w:spacing w:val="-13"/>
        </w:rPr>
        <w:t xml:space="preserve"> </w:t>
      </w:r>
      <w:r>
        <w:t>of</w:t>
      </w:r>
      <w:r>
        <w:rPr>
          <w:spacing w:val="-12"/>
        </w:rPr>
        <w:t xml:space="preserve"> </w:t>
      </w:r>
      <w:r>
        <w:t>this</w:t>
      </w:r>
      <w:r>
        <w:rPr>
          <w:spacing w:val="-13"/>
        </w:rPr>
        <w:t xml:space="preserve"> </w:t>
      </w:r>
      <w:r>
        <w:t>Agreement is required to be disclosed in accordance with the statutory reporting obligations of PRASA as it may be required to publish from time to time in response to enquiries from:</w:t>
      </w:r>
      <w:bookmarkEnd w:id="57"/>
    </w:p>
    <w:p w14:paraId="34AB7AD4" w14:textId="77777777" w:rsidR="006B6319" w:rsidRDefault="006B6319">
      <w:pPr>
        <w:rPr>
          <w:sz w:val="21"/>
          <w:szCs w:val="21"/>
        </w:rPr>
      </w:pPr>
    </w:p>
    <w:p w14:paraId="3193E923" w14:textId="77777777" w:rsidR="006B6319" w:rsidRDefault="001753AC">
      <w:pPr>
        <w:numPr>
          <w:ilvl w:val="2"/>
          <w:numId w:val="9"/>
        </w:numPr>
        <w:tabs>
          <w:tab w:val="left" w:pos="1518"/>
        </w:tabs>
        <w:spacing w:line="360" w:lineRule="auto"/>
        <w:ind w:left="1518" w:right="443" w:hanging="1418"/>
        <w:jc w:val="both"/>
      </w:pPr>
      <w:r>
        <w:t>Parliament and its members and officers in accordance with the provisions of the Public Finance Management Act, Act 1 of 1999;</w:t>
      </w:r>
      <w:r>
        <w:rPr>
          <w:spacing w:val="2"/>
        </w:rPr>
        <w:t xml:space="preserve"> </w:t>
      </w:r>
      <w:r>
        <w:t>and</w:t>
      </w:r>
    </w:p>
    <w:p w14:paraId="1263C08E" w14:textId="77777777" w:rsidR="006B6319" w:rsidRDefault="006B6319">
      <w:pPr>
        <w:spacing w:before="10"/>
        <w:rPr>
          <w:sz w:val="20"/>
          <w:szCs w:val="20"/>
        </w:rPr>
      </w:pPr>
    </w:p>
    <w:p w14:paraId="17DEBD16" w14:textId="77777777" w:rsidR="006B6319" w:rsidRDefault="001753AC">
      <w:pPr>
        <w:numPr>
          <w:ilvl w:val="2"/>
          <w:numId w:val="9"/>
        </w:numPr>
        <w:tabs>
          <w:tab w:val="left" w:pos="1518"/>
        </w:tabs>
        <w:ind w:left="1518" w:hanging="1418"/>
        <w:jc w:val="both"/>
      </w:pPr>
      <w:r>
        <w:t>the Auditor-General under the Public Audit Act, Act 25 of 2004;</w:t>
      </w:r>
      <w:r>
        <w:rPr>
          <w:spacing w:val="-4"/>
        </w:rPr>
        <w:t xml:space="preserve"> </w:t>
      </w:r>
      <w:r>
        <w:t>and</w:t>
      </w:r>
    </w:p>
    <w:p w14:paraId="5708C2FE" w14:textId="77777777" w:rsidR="006B6319" w:rsidRDefault="006B6319">
      <w:pPr>
        <w:spacing w:before="9"/>
        <w:rPr>
          <w:sz w:val="31"/>
          <w:szCs w:val="31"/>
        </w:rPr>
      </w:pPr>
    </w:p>
    <w:p w14:paraId="062D677D" w14:textId="2C8F5896" w:rsidR="006B6319" w:rsidRDefault="001753AC">
      <w:pPr>
        <w:numPr>
          <w:ilvl w:val="2"/>
          <w:numId w:val="9"/>
        </w:numPr>
        <w:tabs>
          <w:tab w:val="left" w:pos="1518"/>
        </w:tabs>
        <w:spacing w:before="1" w:line="360" w:lineRule="auto"/>
        <w:ind w:left="1518" w:right="440" w:hanging="1418"/>
        <w:jc w:val="both"/>
      </w:pPr>
      <w:r>
        <w:t>persons acting in the public interest in accordance with the provisions of the Promotion of Access to Information Act, Act 2 of</w:t>
      </w:r>
      <w:r>
        <w:rPr>
          <w:spacing w:val="-2"/>
        </w:rPr>
        <w:t xml:space="preserve"> </w:t>
      </w:r>
      <w:r>
        <w:t>2000.</w:t>
      </w:r>
    </w:p>
    <w:p w14:paraId="2BF7010E" w14:textId="77777777" w:rsidR="002E4E86" w:rsidRDefault="002E4E86" w:rsidP="00B65042">
      <w:pPr>
        <w:pStyle w:val="ListParagraph"/>
      </w:pPr>
    </w:p>
    <w:p w14:paraId="57652DB9" w14:textId="73CEC026" w:rsidR="006B6319" w:rsidRDefault="001753AC" w:rsidP="00B65042">
      <w:pPr>
        <w:numPr>
          <w:ilvl w:val="1"/>
          <w:numId w:val="9"/>
        </w:numPr>
        <w:spacing w:before="1" w:line="360" w:lineRule="auto"/>
        <w:ind w:left="993" w:right="440" w:hanging="993"/>
        <w:jc w:val="both"/>
      </w:pPr>
      <w:r>
        <w:t xml:space="preserve">Subject to clause </w:t>
      </w:r>
      <w:hyperlink w:anchor="_bookmark34" w:history="1">
        <w:r w:rsidR="00C07DEE">
          <w:rPr>
            <w:color w:val="000000"/>
          </w:rPr>
          <w:fldChar w:fldCharType="begin"/>
        </w:r>
        <w:r w:rsidR="00C07DEE">
          <w:instrText xml:space="preserve"> REF _Ref124153360 \r \h </w:instrText>
        </w:r>
        <w:r w:rsidR="00C07DEE">
          <w:rPr>
            <w:color w:val="000000"/>
          </w:rPr>
        </w:r>
        <w:r w:rsidR="00C07DEE">
          <w:rPr>
            <w:color w:val="000000"/>
          </w:rPr>
          <w:fldChar w:fldCharType="separate"/>
        </w:r>
        <w:r w:rsidR="00C07DEE">
          <w:t>28.1</w:t>
        </w:r>
        <w:r w:rsidR="00C07DEE">
          <w:rPr>
            <w:color w:val="000000"/>
          </w:rPr>
          <w:fldChar w:fldCharType="end"/>
        </w:r>
        <w:r>
          <w:rPr>
            <w:color w:val="000000"/>
          </w:rPr>
          <w:t xml:space="preserve"> </w:t>
        </w:r>
      </w:hyperlink>
      <w:r>
        <w:t>neither Party shall communicate with representatives of the press,</w:t>
      </w:r>
      <w:r>
        <w:rPr>
          <w:spacing w:val="-12"/>
        </w:rPr>
        <w:t xml:space="preserve"> </w:t>
      </w:r>
      <w:r>
        <w:t>television,</w:t>
      </w:r>
      <w:r>
        <w:rPr>
          <w:spacing w:val="-8"/>
        </w:rPr>
        <w:t xml:space="preserve"> </w:t>
      </w:r>
      <w:r>
        <w:t>radio</w:t>
      </w:r>
      <w:r>
        <w:rPr>
          <w:spacing w:val="-11"/>
        </w:rPr>
        <w:t xml:space="preserve"> </w:t>
      </w:r>
      <w:r>
        <w:t>or</w:t>
      </w:r>
      <w:r>
        <w:rPr>
          <w:spacing w:val="-10"/>
        </w:rPr>
        <w:t xml:space="preserve"> </w:t>
      </w:r>
      <w:r>
        <w:t>other</w:t>
      </w:r>
      <w:r>
        <w:rPr>
          <w:spacing w:val="-10"/>
        </w:rPr>
        <w:t xml:space="preserve"> </w:t>
      </w:r>
      <w:r>
        <w:t>communications</w:t>
      </w:r>
      <w:r>
        <w:rPr>
          <w:spacing w:val="-11"/>
        </w:rPr>
        <w:t xml:space="preserve"> </w:t>
      </w:r>
      <w:r>
        <w:t>media</w:t>
      </w:r>
      <w:r>
        <w:rPr>
          <w:spacing w:val="-9"/>
        </w:rPr>
        <w:t xml:space="preserve"> </w:t>
      </w:r>
      <w:r>
        <w:t>on</w:t>
      </w:r>
      <w:r>
        <w:rPr>
          <w:spacing w:val="-12"/>
        </w:rPr>
        <w:t xml:space="preserve"> </w:t>
      </w:r>
      <w:r>
        <w:t>any</w:t>
      </w:r>
      <w:r>
        <w:rPr>
          <w:spacing w:val="-11"/>
        </w:rPr>
        <w:t xml:space="preserve"> </w:t>
      </w:r>
      <w:r>
        <w:t>matter</w:t>
      </w:r>
      <w:r>
        <w:rPr>
          <w:spacing w:val="-10"/>
        </w:rPr>
        <w:t xml:space="preserve"> </w:t>
      </w:r>
      <w:r>
        <w:t>concerning</w:t>
      </w:r>
      <w:r>
        <w:rPr>
          <w:spacing w:val="-12"/>
        </w:rPr>
        <w:t xml:space="preserve"> </w:t>
      </w:r>
      <w:r>
        <w:t>this Agreement without the prior approval of the other Party, such consent not to be unreasonably</w:t>
      </w:r>
      <w:r>
        <w:rPr>
          <w:spacing w:val="-3"/>
        </w:rPr>
        <w:t xml:space="preserve"> </w:t>
      </w:r>
      <w:r>
        <w:t>withheld.</w:t>
      </w:r>
    </w:p>
    <w:p w14:paraId="5F97F14A" w14:textId="77777777" w:rsidR="006B6319" w:rsidRDefault="006B6319">
      <w:pPr>
        <w:spacing w:before="9"/>
        <w:rPr>
          <w:sz w:val="20"/>
          <w:szCs w:val="20"/>
        </w:rPr>
      </w:pPr>
    </w:p>
    <w:p w14:paraId="631090FA" w14:textId="77777777" w:rsidR="006B6319" w:rsidRDefault="001753AC">
      <w:pPr>
        <w:pStyle w:val="Heading1"/>
        <w:keepNext w:val="0"/>
        <w:keepLines w:val="0"/>
        <w:numPr>
          <w:ilvl w:val="0"/>
          <w:numId w:val="9"/>
        </w:numPr>
        <w:tabs>
          <w:tab w:val="left" w:pos="666"/>
        </w:tabs>
        <w:spacing w:before="0"/>
        <w:ind w:left="666" w:hanging="566"/>
      </w:pPr>
      <w:bookmarkStart w:id="58" w:name="_bookmark35"/>
      <w:bookmarkEnd w:id="58"/>
      <w:r>
        <w:rPr>
          <w:rFonts w:ascii="Arial" w:eastAsia="Arial" w:hAnsi="Arial" w:cs="Arial"/>
          <w:color w:val="auto"/>
          <w:sz w:val="22"/>
          <w:szCs w:val="22"/>
        </w:rPr>
        <w:t xml:space="preserve">INDEPENDENT STATUS </w:t>
      </w:r>
      <w:r>
        <w:rPr>
          <w:rFonts w:ascii="Arial" w:eastAsia="Arial" w:hAnsi="Arial" w:cs="Arial"/>
          <w:color w:val="auto"/>
          <w:spacing w:val="-3"/>
          <w:sz w:val="22"/>
          <w:szCs w:val="22"/>
        </w:rPr>
        <w:t xml:space="preserve">AND </w:t>
      </w:r>
      <w:r>
        <w:rPr>
          <w:rFonts w:ascii="Arial" w:eastAsia="Arial" w:hAnsi="Arial" w:cs="Arial"/>
          <w:color w:val="auto"/>
          <w:sz w:val="22"/>
          <w:szCs w:val="22"/>
        </w:rPr>
        <w:t>RELATIONSHIP BETWEEN THE</w:t>
      </w:r>
      <w:r>
        <w:rPr>
          <w:rFonts w:ascii="Arial" w:eastAsia="Arial" w:hAnsi="Arial" w:cs="Arial"/>
          <w:color w:val="auto"/>
          <w:spacing w:val="3"/>
          <w:sz w:val="22"/>
          <w:szCs w:val="22"/>
        </w:rPr>
        <w:t xml:space="preserve"> </w:t>
      </w:r>
      <w:r>
        <w:rPr>
          <w:rFonts w:ascii="Arial" w:eastAsia="Arial" w:hAnsi="Arial" w:cs="Arial"/>
          <w:color w:val="auto"/>
          <w:sz w:val="22"/>
          <w:szCs w:val="22"/>
        </w:rPr>
        <w:t>PARTIES</w:t>
      </w:r>
    </w:p>
    <w:p w14:paraId="0D96B2A5" w14:textId="77777777" w:rsidR="006B6319" w:rsidRDefault="006B6319">
      <w:pPr>
        <w:spacing w:before="1"/>
        <w:rPr>
          <w:b/>
          <w:bCs/>
          <w:sz w:val="32"/>
          <w:szCs w:val="32"/>
        </w:rPr>
      </w:pPr>
    </w:p>
    <w:p w14:paraId="69502607" w14:textId="77777777" w:rsidR="006B6319" w:rsidRDefault="001753AC">
      <w:pPr>
        <w:numPr>
          <w:ilvl w:val="1"/>
          <w:numId w:val="9"/>
        </w:numPr>
        <w:tabs>
          <w:tab w:val="left" w:pos="952"/>
        </w:tabs>
        <w:spacing w:line="360" w:lineRule="auto"/>
        <w:ind w:left="952" w:right="437" w:hanging="852"/>
        <w:jc w:val="both"/>
      </w:pPr>
      <w:r>
        <w:lastRenderedPageBreak/>
        <w:t xml:space="preserve">The Parties </w:t>
      </w:r>
      <w:proofErr w:type="gramStart"/>
      <w:r>
        <w:t>shall at all times</w:t>
      </w:r>
      <w:proofErr w:type="gramEnd"/>
      <w:r>
        <w:t xml:space="preserve"> be and remain independent of each other, it being understood that the relationship constituted by and in terms of this Agreement shall always be conducted, operated and maintained on an arm’s length</w:t>
      </w:r>
      <w:r>
        <w:rPr>
          <w:spacing w:val="-17"/>
        </w:rPr>
        <w:t xml:space="preserve"> </w:t>
      </w:r>
      <w:r>
        <w:t>basis.</w:t>
      </w:r>
    </w:p>
    <w:p w14:paraId="42CFBC53" w14:textId="77777777" w:rsidR="006B6319" w:rsidRDefault="006B6319">
      <w:pPr>
        <w:spacing w:before="9"/>
        <w:rPr>
          <w:sz w:val="20"/>
          <w:szCs w:val="20"/>
        </w:rPr>
      </w:pPr>
    </w:p>
    <w:p w14:paraId="36789791" w14:textId="77777777" w:rsidR="006B6319" w:rsidRDefault="001753AC">
      <w:pPr>
        <w:numPr>
          <w:ilvl w:val="1"/>
          <w:numId w:val="9"/>
        </w:numPr>
        <w:tabs>
          <w:tab w:val="left" w:pos="952"/>
        </w:tabs>
        <w:spacing w:line="360" w:lineRule="auto"/>
        <w:ind w:left="952" w:right="435" w:hanging="852"/>
        <w:jc w:val="both"/>
      </w:pPr>
      <w:r>
        <w:t>Nothing in this Agreement shall be construed as creating a partnership between the Parties</w:t>
      </w:r>
      <w:r>
        <w:rPr>
          <w:spacing w:val="-9"/>
        </w:rPr>
        <w:t xml:space="preserve"> </w:t>
      </w:r>
      <w:r>
        <w:t>and</w:t>
      </w:r>
      <w:r>
        <w:rPr>
          <w:spacing w:val="-11"/>
        </w:rPr>
        <w:t xml:space="preserve"> </w:t>
      </w:r>
      <w:r>
        <w:t>neither</w:t>
      </w:r>
      <w:r>
        <w:rPr>
          <w:spacing w:val="-10"/>
        </w:rPr>
        <w:t xml:space="preserve"> </w:t>
      </w:r>
      <w:r>
        <w:t>Party</w:t>
      </w:r>
      <w:r>
        <w:rPr>
          <w:spacing w:val="-13"/>
        </w:rPr>
        <w:t xml:space="preserve"> </w:t>
      </w:r>
      <w:r>
        <w:t>shall</w:t>
      </w:r>
      <w:r>
        <w:rPr>
          <w:spacing w:val="-10"/>
        </w:rPr>
        <w:t xml:space="preserve"> </w:t>
      </w:r>
      <w:r>
        <w:t>have</w:t>
      </w:r>
      <w:r>
        <w:rPr>
          <w:spacing w:val="-9"/>
        </w:rPr>
        <w:t xml:space="preserve"> </w:t>
      </w:r>
      <w:r>
        <w:t>any</w:t>
      </w:r>
      <w:r>
        <w:rPr>
          <w:spacing w:val="-11"/>
        </w:rPr>
        <w:t xml:space="preserve"> </w:t>
      </w:r>
      <w:r>
        <w:t>authority</w:t>
      </w:r>
      <w:r>
        <w:rPr>
          <w:spacing w:val="-13"/>
        </w:rPr>
        <w:t xml:space="preserve"> </w:t>
      </w:r>
      <w:r>
        <w:t>to</w:t>
      </w:r>
      <w:r>
        <w:rPr>
          <w:spacing w:val="-9"/>
        </w:rPr>
        <w:t xml:space="preserve"> </w:t>
      </w:r>
      <w:r>
        <w:t>incur</w:t>
      </w:r>
      <w:r>
        <w:rPr>
          <w:spacing w:val="-10"/>
        </w:rPr>
        <w:t xml:space="preserve"> </w:t>
      </w:r>
      <w:r>
        <w:t>any</w:t>
      </w:r>
      <w:r>
        <w:rPr>
          <w:spacing w:val="-11"/>
        </w:rPr>
        <w:t xml:space="preserve"> </w:t>
      </w:r>
      <w:r>
        <w:t>liability</w:t>
      </w:r>
      <w:r>
        <w:rPr>
          <w:spacing w:val="-11"/>
        </w:rPr>
        <w:t xml:space="preserve"> </w:t>
      </w:r>
      <w:r>
        <w:t>on</w:t>
      </w:r>
      <w:r>
        <w:rPr>
          <w:spacing w:val="-9"/>
        </w:rPr>
        <w:t xml:space="preserve"> </w:t>
      </w:r>
      <w:r>
        <w:t>behalf</w:t>
      </w:r>
      <w:r>
        <w:rPr>
          <w:spacing w:val="-8"/>
        </w:rPr>
        <w:t xml:space="preserve"> </w:t>
      </w:r>
      <w:r>
        <w:t>of</w:t>
      </w:r>
      <w:r>
        <w:rPr>
          <w:spacing w:val="-10"/>
        </w:rPr>
        <w:t xml:space="preserve"> </w:t>
      </w:r>
      <w:r>
        <w:t>the other or to pledge the credit of the other</w:t>
      </w:r>
      <w:r>
        <w:rPr>
          <w:spacing w:val="-7"/>
        </w:rPr>
        <w:t xml:space="preserve"> </w:t>
      </w:r>
      <w:r>
        <w:t>Party.</w:t>
      </w:r>
    </w:p>
    <w:p w14:paraId="4B5B603B" w14:textId="77777777" w:rsidR="006B6319" w:rsidRDefault="006B6319">
      <w:pPr>
        <w:spacing w:before="10"/>
        <w:rPr>
          <w:sz w:val="20"/>
          <w:szCs w:val="20"/>
        </w:rPr>
      </w:pPr>
    </w:p>
    <w:p w14:paraId="0B878703" w14:textId="5DAE66C4" w:rsidR="006B6319" w:rsidRDefault="001753AC">
      <w:pPr>
        <w:numPr>
          <w:ilvl w:val="1"/>
          <w:numId w:val="9"/>
        </w:numPr>
        <w:tabs>
          <w:tab w:val="left" w:pos="952"/>
        </w:tabs>
        <w:spacing w:line="360" w:lineRule="auto"/>
        <w:ind w:left="952" w:right="433" w:hanging="852"/>
        <w:jc w:val="both"/>
      </w:pPr>
      <w:bookmarkStart w:id="59" w:name="_bookmark36"/>
      <w:bookmarkStart w:id="60" w:name="_Ref124153499"/>
      <w:bookmarkEnd w:id="59"/>
      <w:r>
        <w:t>Notwithstanding that stated above, it is noted and agreed that, in rendering and providing</w:t>
      </w:r>
      <w:r>
        <w:rPr>
          <w:spacing w:val="-7"/>
        </w:rPr>
        <w:t xml:space="preserve"> </w:t>
      </w:r>
      <w:r>
        <w:t>the</w:t>
      </w:r>
      <w:r>
        <w:rPr>
          <w:spacing w:val="-9"/>
        </w:rPr>
        <w:t xml:space="preserve"> </w:t>
      </w:r>
      <w:r>
        <w:t>Services</w:t>
      </w:r>
      <w:r>
        <w:rPr>
          <w:spacing w:val="-11"/>
        </w:rPr>
        <w:t xml:space="preserve"> </w:t>
      </w:r>
      <w:r>
        <w:t>for,</w:t>
      </w:r>
      <w:r>
        <w:rPr>
          <w:spacing w:val="-10"/>
        </w:rPr>
        <w:t xml:space="preserve"> </w:t>
      </w:r>
      <w:r>
        <w:t>to</w:t>
      </w:r>
      <w:r>
        <w:rPr>
          <w:spacing w:val="-11"/>
        </w:rPr>
        <w:t xml:space="preserve"> </w:t>
      </w:r>
      <w:r>
        <w:t>and/or</w:t>
      </w:r>
      <w:r>
        <w:rPr>
          <w:spacing w:val="-8"/>
        </w:rPr>
        <w:t xml:space="preserve"> </w:t>
      </w:r>
      <w:r>
        <w:t>on</w:t>
      </w:r>
      <w:r>
        <w:rPr>
          <w:spacing w:val="-12"/>
        </w:rPr>
        <w:t xml:space="preserve"> </w:t>
      </w:r>
      <w:r>
        <w:t>behalf</w:t>
      </w:r>
      <w:r>
        <w:rPr>
          <w:spacing w:val="-5"/>
        </w:rPr>
        <w:t xml:space="preserve"> </w:t>
      </w:r>
      <w:r>
        <w:t>of</w:t>
      </w:r>
      <w:r>
        <w:rPr>
          <w:spacing w:val="-8"/>
        </w:rPr>
        <w:t xml:space="preserve"> </w:t>
      </w:r>
      <w:r>
        <w:t>PRASA,</w:t>
      </w:r>
      <w:r>
        <w:rPr>
          <w:spacing w:val="-8"/>
        </w:rPr>
        <w:t xml:space="preserve"> </w:t>
      </w:r>
      <w:r>
        <w:t>the</w:t>
      </w:r>
      <w:r>
        <w:rPr>
          <w:spacing w:val="-9"/>
        </w:rPr>
        <w:t xml:space="preserve"> </w:t>
      </w:r>
      <w:r>
        <w:t>CONTRACTOR</w:t>
      </w:r>
      <w:r>
        <w:rPr>
          <w:spacing w:val="-10"/>
        </w:rPr>
        <w:t xml:space="preserve"> </w:t>
      </w:r>
      <w:r>
        <w:t>may</w:t>
      </w:r>
      <w:r>
        <w:rPr>
          <w:spacing w:val="-11"/>
        </w:rPr>
        <w:t xml:space="preserve"> </w:t>
      </w:r>
      <w:r>
        <w:t xml:space="preserve">(and/or will) from time to time serve and act as the facilitator and/or </w:t>
      </w:r>
      <w:proofErr w:type="spellStart"/>
      <w:r>
        <w:t>co-ordinator</w:t>
      </w:r>
      <w:proofErr w:type="spellEnd"/>
      <w:r>
        <w:t xml:space="preserve"> of</w:t>
      </w:r>
      <w:r>
        <w:rPr>
          <w:spacing w:val="53"/>
        </w:rPr>
        <w:t xml:space="preserve"> </w:t>
      </w:r>
      <w:r>
        <w:t xml:space="preserve">PRASA.  The nature of the Services dictate, determine, entail and/or require this, and the CONTRACTOR herewith specifically accepts and agrees to that recorded in this clause </w:t>
      </w:r>
      <w:hyperlink w:anchor="_bookmark36" w:history="1">
        <w:r w:rsidR="009B1504">
          <w:rPr>
            <w:color w:val="000000"/>
          </w:rPr>
          <w:fldChar w:fldCharType="begin"/>
        </w:r>
        <w:r w:rsidR="009B1504">
          <w:instrText xml:space="preserve"> REF _Ref124153499 \r \h </w:instrText>
        </w:r>
        <w:r w:rsidR="009B1504">
          <w:rPr>
            <w:color w:val="000000"/>
          </w:rPr>
        </w:r>
        <w:r w:rsidR="009B1504">
          <w:rPr>
            <w:color w:val="000000"/>
          </w:rPr>
          <w:fldChar w:fldCharType="separate"/>
        </w:r>
        <w:r w:rsidR="009B1504">
          <w:t>29.3</w:t>
        </w:r>
        <w:r w:rsidR="009B1504">
          <w:rPr>
            <w:color w:val="000000"/>
          </w:rPr>
          <w:fldChar w:fldCharType="end"/>
        </w:r>
      </w:hyperlink>
      <w:r>
        <w:t>,</w:t>
      </w:r>
      <w:r>
        <w:rPr>
          <w:spacing w:val="-7"/>
        </w:rPr>
        <w:t xml:space="preserve"> </w:t>
      </w:r>
      <w:r>
        <w:t>which</w:t>
      </w:r>
      <w:r>
        <w:rPr>
          <w:spacing w:val="-6"/>
        </w:rPr>
        <w:t xml:space="preserve"> </w:t>
      </w:r>
      <w:r>
        <w:t>includes</w:t>
      </w:r>
      <w:r>
        <w:rPr>
          <w:spacing w:val="-9"/>
        </w:rPr>
        <w:t xml:space="preserve"> </w:t>
      </w:r>
      <w:r>
        <w:t>that</w:t>
      </w:r>
      <w:r>
        <w:rPr>
          <w:spacing w:val="-10"/>
        </w:rPr>
        <w:t xml:space="preserve"> </w:t>
      </w:r>
      <w:r>
        <w:t>the</w:t>
      </w:r>
      <w:r>
        <w:rPr>
          <w:spacing w:val="-7"/>
        </w:rPr>
        <w:t xml:space="preserve"> </w:t>
      </w:r>
      <w:r>
        <w:t>CONTRACTOR</w:t>
      </w:r>
      <w:r>
        <w:rPr>
          <w:spacing w:val="-10"/>
        </w:rPr>
        <w:t xml:space="preserve"> </w:t>
      </w:r>
      <w:r>
        <w:t>may</w:t>
      </w:r>
      <w:r>
        <w:rPr>
          <w:spacing w:val="-9"/>
        </w:rPr>
        <w:t xml:space="preserve"> </w:t>
      </w:r>
      <w:r>
        <w:t>act</w:t>
      </w:r>
      <w:r>
        <w:rPr>
          <w:spacing w:val="-8"/>
        </w:rPr>
        <w:t xml:space="preserve"> </w:t>
      </w:r>
      <w:r>
        <w:t>as</w:t>
      </w:r>
      <w:r>
        <w:rPr>
          <w:spacing w:val="-8"/>
        </w:rPr>
        <w:t xml:space="preserve"> </w:t>
      </w:r>
      <w:r>
        <w:t>the</w:t>
      </w:r>
      <w:r>
        <w:rPr>
          <w:spacing w:val="-8"/>
        </w:rPr>
        <w:t xml:space="preserve"> </w:t>
      </w:r>
      <w:r>
        <w:t>facilitator</w:t>
      </w:r>
      <w:r>
        <w:rPr>
          <w:spacing w:val="-8"/>
        </w:rPr>
        <w:t xml:space="preserve"> </w:t>
      </w:r>
      <w:r>
        <w:t>and/or</w:t>
      </w:r>
      <w:r>
        <w:rPr>
          <w:spacing w:val="-8"/>
        </w:rPr>
        <w:t xml:space="preserve"> </w:t>
      </w:r>
      <w:proofErr w:type="spellStart"/>
      <w:r>
        <w:t>co-ordinator</w:t>
      </w:r>
      <w:proofErr w:type="spellEnd"/>
      <w:r>
        <w:t xml:space="preserve"> of PRASA in the course of rendering and providing the Services for, to and/or on behalf of</w:t>
      </w:r>
      <w:r>
        <w:rPr>
          <w:spacing w:val="2"/>
        </w:rPr>
        <w:t xml:space="preserve"> </w:t>
      </w:r>
      <w:r>
        <w:t>PRASA.</w:t>
      </w:r>
      <w:bookmarkEnd w:id="60"/>
    </w:p>
    <w:p w14:paraId="69532DD1" w14:textId="77777777" w:rsidR="006B6319" w:rsidRDefault="006B6319">
      <w:pPr>
        <w:spacing w:before="8"/>
        <w:rPr>
          <w:sz w:val="20"/>
          <w:szCs w:val="20"/>
        </w:rPr>
      </w:pPr>
    </w:p>
    <w:p w14:paraId="37119FD1" w14:textId="77777777" w:rsidR="006B6319" w:rsidRDefault="001753AC">
      <w:pPr>
        <w:numPr>
          <w:ilvl w:val="1"/>
          <w:numId w:val="9"/>
        </w:numPr>
        <w:tabs>
          <w:tab w:val="left" w:pos="952"/>
        </w:tabs>
        <w:spacing w:line="360" w:lineRule="auto"/>
        <w:ind w:left="952" w:right="433" w:hanging="852"/>
        <w:jc w:val="both"/>
      </w:pPr>
      <w:r>
        <w:t>Despite</w:t>
      </w:r>
      <w:r>
        <w:rPr>
          <w:spacing w:val="-3"/>
        </w:rPr>
        <w:t xml:space="preserve"> </w:t>
      </w:r>
      <w:r>
        <w:t>the</w:t>
      </w:r>
      <w:r>
        <w:rPr>
          <w:spacing w:val="-6"/>
        </w:rPr>
        <w:t xml:space="preserve"> </w:t>
      </w:r>
      <w:r>
        <w:t>fact</w:t>
      </w:r>
      <w:r>
        <w:rPr>
          <w:spacing w:val="-4"/>
        </w:rPr>
        <w:t xml:space="preserve"> </w:t>
      </w:r>
      <w:r>
        <w:t>that</w:t>
      </w:r>
      <w:r>
        <w:rPr>
          <w:spacing w:val="-4"/>
        </w:rPr>
        <w:t xml:space="preserve"> </w:t>
      </w:r>
      <w:r>
        <w:t>the</w:t>
      </w:r>
      <w:r>
        <w:rPr>
          <w:spacing w:val="-6"/>
        </w:rPr>
        <w:t xml:space="preserve"> </w:t>
      </w:r>
      <w:r>
        <w:t>CONTRACTOR</w:t>
      </w:r>
      <w:r>
        <w:rPr>
          <w:spacing w:val="-2"/>
        </w:rPr>
        <w:t xml:space="preserve"> </w:t>
      </w:r>
      <w:r>
        <w:t>may</w:t>
      </w:r>
      <w:r>
        <w:rPr>
          <w:spacing w:val="-5"/>
        </w:rPr>
        <w:t xml:space="preserve"> </w:t>
      </w:r>
      <w:r>
        <w:t>(and/or</w:t>
      </w:r>
      <w:r>
        <w:rPr>
          <w:spacing w:val="-5"/>
        </w:rPr>
        <w:t xml:space="preserve"> </w:t>
      </w:r>
      <w:r>
        <w:t>will)</w:t>
      </w:r>
      <w:r>
        <w:rPr>
          <w:spacing w:val="-2"/>
        </w:rPr>
        <w:t xml:space="preserve"> </w:t>
      </w:r>
      <w:r>
        <w:t>from</w:t>
      </w:r>
      <w:r>
        <w:rPr>
          <w:spacing w:val="-2"/>
        </w:rPr>
        <w:t xml:space="preserve"> </w:t>
      </w:r>
      <w:r>
        <w:t>time</w:t>
      </w:r>
      <w:r>
        <w:rPr>
          <w:spacing w:val="-3"/>
        </w:rPr>
        <w:t xml:space="preserve"> </w:t>
      </w:r>
      <w:r>
        <w:t>to</w:t>
      </w:r>
      <w:r>
        <w:rPr>
          <w:spacing w:val="-5"/>
        </w:rPr>
        <w:t xml:space="preserve"> </w:t>
      </w:r>
      <w:r>
        <w:t>time</w:t>
      </w:r>
      <w:r>
        <w:rPr>
          <w:spacing w:val="-3"/>
        </w:rPr>
        <w:t xml:space="preserve"> </w:t>
      </w:r>
      <w:r>
        <w:t>serve</w:t>
      </w:r>
      <w:r>
        <w:rPr>
          <w:spacing w:val="-2"/>
        </w:rPr>
        <w:t xml:space="preserve"> </w:t>
      </w:r>
      <w:r>
        <w:t>and</w:t>
      </w:r>
      <w:r>
        <w:rPr>
          <w:spacing w:val="-2"/>
        </w:rPr>
        <w:t xml:space="preserve"> </w:t>
      </w:r>
      <w:r>
        <w:t xml:space="preserve">act as the facilitator and/or </w:t>
      </w:r>
      <w:proofErr w:type="spellStart"/>
      <w:r>
        <w:t>co-ordinator</w:t>
      </w:r>
      <w:proofErr w:type="spellEnd"/>
      <w:r>
        <w:t xml:space="preserve"> of PRASA for purposes of providing and rendering the Services to, for and/or on behalf of PRASA, PRASA will never serve and/or</w:t>
      </w:r>
      <w:r>
        <w:rPr>
          <w:spacing w:val="-10"/>
        </w:rPr>
        <w:t xml:space="preserve"> </w:t>
      </w:r>
      <w:r>
        <w:t>act</w:t>
      </w:r>
      <w:r>
        <w:rPr>
          <w:spacing w:val="-12"/>
        </w:rPr>
        <w:t xml:space="preserve"> </w:t>
      </w:r>
      <w:r>
        <w:t>as</w:t>
      </w:r>
      <w:r>
        <w:rPr>
          <w:spacing w:val="-13"/>
        </w:rPr>
        <w:t xml:space="preserve"> </w:t>
      </w:r>
      <w:r>
        <w:t>the</w:t>
      </w:r>
      <w:r>
        <w:rPr>
          <w:spacing w:val="-12"/>
        </w:rPr>
        <w:t xml:space="preserve"> </w:t>
      </w:r>
      <w:r>
        <w:t>agent</w:t>
      </w:r>
      <w:r>
        <w:rPr>
          <w:spacing w:val="-10"/>
        </w:rPr>
        <w:t xml:space="preserve"> </w:t>
      </w:r>
      <w:r>
        <w:t>and/or</w:t>
      </w:r>
      <w:r>
        <w:rPr>
          <w:spacing w:val="-13"/>
        </w:rPr>
        <w:t xml:space="preserve"> </w:t>
      </w:r>
      <w:r>
        <w:t>representative</w:t>
      </w:r>
      <w:r>
        <w:rPr>
          <w:spacing w:val="-11"/>
        </w:rPr>
        <w:t xml:space="preserve"> </w:t>
      </w:r>
      <w:r>
        <w:t>of</w:t>
      </w:r>
      <w:r>
        <w:rPr>
          <w:spacing w:val="-7"/>
        </w:rPr>
        <w:t xml:space="preserve"> </w:t>
      </w:r>
      <w:r>
        <w:t>the</w:t>
      </w:r>
      <w:r>
        <w:rPr>
          <w:spacing w:val="-11"/>
        </w:rPr>
        <w:t xml:space="preserve"> </w:t>
      </w:r>
      <w:r>
        <w:t>CONTRACTOR</w:t>
      </w:r>
      <w:r>
        <w:rPr>
          <w:spacing w:val="-12"/>
        </w:rPr>
        <w:t xml:space="preserve"> </w:t>
      </w:r>
      <w:r>
        <w:t>and</w:t>
      </w:r>
      <w:r>
        <w:rPr>
          <w:spacing w:val="-11"/>
        </w:rPr>
        <w:t xml:space="preserve"> </w:t>
      </w:r>
      <w:r>
        <w:t>will</w:t>
      </w:r>
      <w:r>
        <w:rPr>
          <w:spacing w:val="-12"/>
        </w:rPr>
        <w:t xml:space="preserve"> </w:t>
      </w:r>
      <w:r>
        <w:t>have</w:t>
      </w:r>
      <w:r>
        <w:rPr>
          <w:spacing w:val="-11"/>
        </w:rPr>
        <w:t xml:space="preserve"> </w:t>
      </w:r>
      <w:r>
        <w:t>no</w:t>
      </w:r>
      <w:r>
        <w:rPr>
          <w:spacing w:val="-12"/>
        </w:rPr>
        <w:t xml:space="preserve"> </w:t>
      </w:r>
      <w:r>
        <w:t>right, title or authority to do so or to hold itself out or to present itself as an agent and/or representative of the</w:t>
      </w:r>
      <w:r>
        <w:rPr>
          <w:spacing w:val="-1"/>
        </w:rPr>
        <w:t xml:space="preserve"> </w:t>
      </w:r>
      <w:r>
        <w:t>CONTRACTOR.</w:t>
      </w:r>
    </w:p>
    <w:p w14:paraId="3A2CD630" w14:textId="77777777" w:rsidR="006B6319" w:rsidRDefault="006B6319">
      <w:pPr>
        <w:rPr>
          <w:sz w:val="21"/>
          <w:szCs w:val="21"/>
        </w:rPr>
      </w:pPr>
    </w:p>
    <w:p w14:paraId="6521D14B" w14:textId="77777777" w:rsidR="006B6319" w:rsidRDefault="001753AC">
      <w:pPr>
        <w:numPr>
          <w:ilvl w:val="1"/>
          <w:numId w:val="9"/>
        </w:numPr>
        <w:tabs>
          <w:tab w:val="left" w:pos="952"/>
        </w:tabs>
        <w:spacing w:line="360" w:lineRule="auto"/>
        <w:ind w:left="952" w:right="436" w:hanging="852"/>
        <w:jc w:val="both"/>
      </w:pPr>
      <w:r>
        <w:t xml:space="preserve">It is specifically agreed between the Parties that this Agreement shall not be construed as constituting/appointing either Party as an employee of the other Party for any purpose or in any manner whatsoever, nor will it constitute or create a franchise, joint </w:t>
      </w:r>
      <w:proofErr w:type="gramStart"/>
      <w:r>
        <w:t>venture</w:t>
      </w:r>
      <w:proofErr w:type="gramEnd"/>
      <w:r>
        <w:t xml:space="preserve"> or partnership relationship/agreement between the</w:t>
      </w:r>
      <w:r>
        <w:rPr>
          <w:spacing w:val="-22"/>
        </w:rPr>
        <w:t xml:space="preserve"> </w:t>
      </w:r>
      <w:r>
        <w:t>Parties.</w:t>
      </w:r>
    </w:p>
    <w:p w14:paraId="5D670CA0" w14:textId="77777777" w:rsidR="006B6319" w:rsidRDefault="006B6319">
      <w:pPr>
        <w:spacing w:before="9"/>
        <w:rPr>
          <w:sz w:val="20"/>
          <w:szCs w:val="20"/>
        </w:rPr>
      </w:pPr>
    </w:p>
    <w:p w14:paraId="555C42EB" w14:textId="77777777" w:rsidR="006B6319" w:rsidRDefault="001753AC">
      <w:pPr>
        <w:numPr>
          <w:ilvl w:val="1"/>
          <w:numId w:val="9"/>
        </w:numPr>
        <w:tabs>
          <w:tab w:val="left" w:pos="952"/>
        </w:tabs>
        <w:spacing w:line="360" w:lineRule="auto"/>
        <w:ind w:left="952" w:right="441" w:hanging="852"/>
        <w:jc w:val="both"/>
      </w:pPr>
      <w:r>
        <w:t>Neither of the Parties shall under any circumstances whatsoever describe themselves:</w:t>
      </w:r>
    </w:p>
    <w:p w14:paraId="4F8027AF" w14:textId="77777777" w:rsidR="006B6319" w:rsidRDefault="006B6319">
      <w:pPr>
        <w:spacing w:before="1"/>
        <w:rPr>
          <w:sz w:val="21"/>
          <w:szCs w:val="21"/>
        </w:rPr>
      </w:pPr>
    </w:p>
    <w:p w14:paraId="027F3726" w14:textId="77777777" w:rsidR="006B6319" w:rsidRDefault="001753AC">
      <w:pPr>
        <w:numPr>
          <w:ilvl w:val="2"/>
          <w:numId w:val="9"/>
        </w:numPr>
        <w:tabs>
          <w:tab w:val="left" w:pos="1518"/>
        </w:tabs>
        <w:spacing w:line="360" w:lineRule="auto"/>
        <w:ind w:left="1518" w:right="441" w:hanging="1418"/>
        <w:jc w:val="both"/>
      </w:pPr>
      <w:r>
        <w:t>as</w:t>
      </w:r>
      <w:r>
        <w:rPr>
          <w:spacing w:val="-5"/>
        </w:rPr>
        <w:t xml:space="preserve"> </w:t>
      </w:r>
      <w:r>
        <w:t>an</w:t>
      </w:r>
      <w:r>
        <w:rPr>
          <w:spacing w:val="-6"/>
        </w:rPr>
        <w:t xml:space="preserve"> </w:t>
      </w:r>
      <w:r>
        <w:t>“employee”,</w:t>
      </w:r>
      <w:r>
        <w:rPr>
          <w:spacing w:val="-5"/>
        </w:rPr>
        <w:t xml:space="preserve"> </w:t>
      </w:r>
      <w:r>
        <w:t>“franchisee”,</w:t>
      </w:r>
      <w:r>
        <w:rPr>
          <w:spacing w:val="-5"/>
        </w:rPr>
        <w:t xml:space="preserve"> </w:t>
      </w:r>
      <w:r>
        <w:t>“partner”</w:t>
      </w:r>
      <w:r>
        <w:rPr>
          <w:spacing w:val="-5"/>
        </w:rPr>
        <w:t xml:space="preserve"> </w:t>
      </w:r>
      <w:r>
        <w:t>or</w:t>
      </w:r>
      <w:r>
        <w:rPr>
          <w:spacing w:val="-5"/>
        </w:rPr>
        <w:t xml:space="preserve"> </w:t>
      </w:r>
      <w:r>
        <w:t>“joint</w:t>
      </w:r>
      <w:r>
        <w:rPr>
          <w:spacing w:val="-7"/>
        </w:rPr>
        <w:t xml:space="preserve"> </w:t>
      </w:r>
      <w:r>
        <w:t>venture</w:t>
      </w:r>
      <w:r>
        <w:rPr>
          <w:spacing w:val="-4"/>
        </w:rPr>
        <w:t xml:space="preserve"> </w:t>
      </w:r>
      <w:r>
        <w:t>partner”</w:t>
      </w:r>
      <w:r>
        <w:rPr>
          <w:spacing w:val="-7"/>
        </w:rPr>
        <w:t xml:space="preserve"> </w:t>
      </w:r>
      <w:r>
        <w:t>for</w:t>
      </w:r>
      <w:r>
        <w:rPr>
          <w:spacing w:val="-5"/>
        </w:rPr>
        <w:t xml:space="preserve"> </w:t>
      </w:r>
      <w:r>
        <w:t>and/or</w:t>
      </w:r>
      <w:r>
        <w:rPr>
          <w:spacing w:val="-4"/>
        </w:rPr>
        <w:t xml:space="preserve"> </w:t>
      </w:r>
      <w:r>
        <w:t>of the other Party; or</w:t>
      </w:r>
    </w:p>
    <w:p w14:paraId="657366B9" w14:textId="77777777" w:rsidR="006B6319" w:rsidRDefault="006B6319">
      <w:pPr>
        <w:spacing w:before="9"/>
        <w:rPr>
          <w:sz w:val="20"/>
          <w:szCs w:val="20"/>
        </w:rPr>
      </w:pPr>
    </w:p>
    <w:p w14:paraId="1738B0B6" w14:textId="77777777" w:rsidR="006B6319" w:rsidRDefault="001753AC">
      <w:pPr>
        <w:numPr>
          <w:ilvl w:val="2"/>
          <w:numId w:val="9"/>
        </w:numPr>
        <w:tabs>
          <w:tab w:val="left" w:pos="1518"/>
        </w:tabs>
        <w:spacing w:line="360" w:lineRule="auto"/>
        <w:ind w:left="1518" w:right="440" w:hanging="1418"/>
        <w:jc w:val="both"/>
      </w:pPr>
      <w:r>
        <w:t xml:space="preserve">in any words that would and/or could indicate or imply the existence of an “employer/employee”, “franchisor/franchisee”, “partnership” and/or “joint </w:t>
      </w:r>
      <w:r>
        <w:lastRenderedPageBreak/>
        <w:t>venture” relationship between the</w:t>
      </w:r>
      <w:r>
        <w:rPr>
          <w:spacing w:val="-2"/>
        </w:rPr>
        <w:t xml:space="preserve"> </w:t>
      </w:r>
      <w:r>
        <w:t>Parties.</w:t>
      </w:r>
    </w:p>
    <w:p w14:paraId="74DFF701" w14:textId="77777777" w:rsidR="006B6319" w:rsidRDefault="006B6319">
      <w:pPr>
        <w:spacing w:before="9"/>
        <w:rPr>
          <w:sz w:val="20"/>
          <w:szCs w:val="20"/>
        </w:rPr>
      </w:pPr>
    </w:p>
    <w:p w14:paraId="4F13C6BE" w14:textId="77777777" w:rsidR="006B6319" w:rsidRDefault="001753AC">
      <w:pPr>
        <w:numPr>
          <w:ilvl w:val="1"/>
          <w:numId w:val="13"/>
        </w:numPr>
        <w:tabs>
          <w:tab w:val="left" w:pos="952"/>
        </w:tabs>
        <w:spacing w:before="1"/>
        <w:ind w:left="952" w:hanging="852"/>
        <w:jc w:val="both"/>
      </w:pPr>
      <w:r>
        <w:t>The</w:t>
      </w:r>
      <w:r>
        <w:rPr>
          <w:spacing w:val="-12"/>
        </w:rPr>
        <w:t xml:space="preserve"> </w:t>
      </w:r>
      <w:r>
        <w:t>CONTRACTOR</w:t>
      </w:r>
      <w:r>
        <w:rPr>
          <w:spacing w:val="-10"/>
        </w:rPr>
        <w:t xml:space="preserve"> </w:t>
      </w:r>
      <w:r>
        <w:t>shall</w:t>
      </w:r>
      <w:r>
        <w:rPr>
          <w:spacing w:val="-10"/>
        </w:rPr>
        <w:t xml:space="preserve"> </w:t>
      </w:r>
      <w:r>
        <w:t>comply</w:t>
      </w:r>
      <w:r>
        <w:rPr>
          <w:spacing w:val="-11"/>
        </w:rPr>
        <w:t xml:space="preserve"> </w:t>
      </w:r>
      <w:r>
        <w:t>with</w:t>
      </w:r>
      <w:r>
        <w:rPr>
          <w:spacing w:val="-9"/>
        </w:rPr>
        <w:t xml:space="preserve"> </w:t>
      </w:r>
      <w:r>
        <w:t>all</w:t>
      </w:r>
      <w:r>
        <w:rPr>
          <w:spacing w:val="-10"/>
        </w:rPr>
        <w:t xml:space="preserve"> </w:t>
      </w:r>
      <w:r>
        <w:t>employment</w:t>
      </w:r>
      <w:r>
        <w:rPr>
          <w:spacing w:val="-10"/>
        </w:rPr>
        <w:t xml:space="preserve"> </w:t>
      </w:r>
      <w:r>
        <w:t>legislation</w:t>
      </w:r>
      <w:r>
        <w:rPr>
          <w:spacing w:val="-11"/>
        </w:rPr>
        <w:t xml:space="preserve"> </w:t>
      </w:r>
      <w:r>
        <w:t>regarding</w:t>
      </w:r>
      <w:r>
        <w:rPr>
          <w:spacing w:val="-7"/>
        </w:rPr>
        <w:t xml:space="preserve"> </w:t>
      </w:r>
      <w:r>
        <w:t>its</w:t>
      </w:r>
      <w:r>
        <w:rPr>
          <w:spacing w:val="-13"/>
        </w:rPr>
        <w:t xml:space="preserve"> </w:t>
      </w:r>
      <w:r>
        <w:t>employees.</w:t>
      </w:r>
    </w:p>
    <w:p w14:paraId="44BC37B9" w14:textId="77777777" w:rsidR="006B6319" w:rsidRDefault="006B6319">
      <w:pPr>
        <w:spacing w:before="9"/>
        <w:rPr>
          <w:sz w:val="31"/>
          <w:szCs w:val="31"/>
        </w:rPr>
      </w:pPr>
    </w:p>
    <w:p w14:paraId="03B27FBD" w14:textId="4DA69C43" w:rsidR="006B6319" w:rsidRDefault="001753AC">
      <w:pPr>
        <w:numPr>
          <w:ilvl w:val="1"/>
          <w:numId w:val="13"/>
        </w:numPr>
        <w:tabs>
          <w:tab w:val="left" w:pos="952"/>
        </w:tabs>
        <w:spacing w:line="360" w:lineRule="auto"/>
        <w:ind w:left="952" w:right="432" w:hanging="852"/>
        <w:jc w:val="both"/>
      </w:pPr>
      <w:r>
        <w:t xml:space="preserve">The CONTRACTOR warrants that it has full knowledge of all relevant statutory, </w:t>
      </w:r>
      <w:proofErr w:type="gramStart"/>
      <w:r>
        <w:t>collective</w:t>
      </w:r>
      <w:proofErr w:type="gramEnd"/>
      <w:r>
        <w:t xml:space="preserve"> and other stipulations applicable to the relationship with its employees and its relationship with PRASA. This includes, but is not limited to, the </w:t>
      </w:r>
      <w:proofErr w:type="spellStart"/>
      <w:r>
        <w:t>Labour</w:t>
      </w:r>
      <w:proofErr w:type="spellEnd"/>
      <w:r>
        <w:t xml:space="preserve"> Relations Act, 1995, the Basic Conditions of Employment Act, 1997, the Employment Equity Act,</w:t>
      </w:r>
      <w:r>
        <w:rPr>
          <w:spacing w:val="-8"/>
        </w:rPr>
        <w:t xml:space="preserve"> </w:t>
      </w:r>
      <w:r>
        <w:t>1998</w:t>
      </w:r>
      <w:r>
        <w:rPr>
          <w:spacing w:val="-12"/>
        </w:rPr>
        <w:t xml:space="preserve"> </w:t>
      </w:r>
      <w:r>
        <w:t>and</w:t>
      </w:r>
      <w:r>
        <w:rPr>
          <w:spacing w:val="-9"/>
        </w:rPr>
        <w:t xml:space="preserve"> </w:t>
      </w:r>
      <w:r>
        <w:t>any</w:t>
      </w:r>
      <w:r>
        <w:rPr>
          <w:spacing w:val="-11"/>
        </w:rPr>
        <w:t xml:space="preserve"> </w:t>
      </w:r>
      <w:r>
        <w:t>other</w:t>
      </w:r>
      <w:r>
        <w:rPr>
          <w:spacing w:val="-10"/>
        </w:rPr>
        <w:t xml:space="preserve"> </w:t>
      </w:r>
      <w:r>
        <w:t>applicable</w:t>
      </w:r>
      <w:r>
        <w:rPr>
          <w:spacing w:val="-9"/>
        </w:rPr>
        <w:t xml:space="preserve"> </w:t>
      </w:r>
      <w:r>
        <w:t>employment</w:t>
      </w:r>
      <w:r>
        <w:rPr>
          <w:spacing w:val="-8"/>
        </w:rPr>
        <w:t xml:space="preserve"> </w:t>
      </w:r>
      <w:r>
        <w:t>legislation</w:t>
      </w:r>
      <w:r>
        <w:rPr>
          <w:spacing w:val="-9"/>
        </w:rPr>
        <w:t xml:space="preserve"> </w:t>
      </w:r>
      <w:r>
        <w:t>currently</w:t>
      </w:r>
      <w:r>
        <w:rPr>
          <w:spacing w:val="-11"/>
        </w:rPr>
        <w:t xml:space="preserve"> </w:t>
      </w:r>
      <w:r>
        <w:t>in</w:t>
      </w:r>
      <w:r>
        <w:rPr>
          <w:spacing w:val="-9"/>
        </w:rPr>
        <w:t xml:space="preserve"> </w:t>
      </w:r>
      <w:r>
        <w:t>force</w:t>
      </w:r>
      <w:r>
        <w:rPr>
          <w:spacing w:val="-9"/>
        </w:rPr>
        <w:t xml:space="preserve"> </w:t>
      </w:r>
      <w:r>
        <w:t>or</w:t>
      </w:r>
      <w:r>
        <w:rPr>
          <w:spacing w:val="-4"/>
        </w:rPr>
        <w:t xml:space="preserve"> </w:t>
      </w:r>
      <w:r>
        <w:t>which may</w:t>
      </w:r>
      <w:r>
        <w:rPr>
          <w:spacing w:val="-13"/>
        </w:rPr>
        <w:t xml:space="preserve"> </w:t>
      </w:r>
      <w:r>
        <w:t>come</w:t>
      </w:r>
      <w:r>
        <w:rPr>
          <w:spacing w:val="-10"/>
        </w:rPr>
        <w:t xml:space="preserve"> </w:t>
      </w:r>
      <w:r>
        <w:t>into</w:t>
      </w:r>
      <w:r>
        <w:rPr>
          <w:spacing w:val="-14"/>
        </w:rPr>
        <w:t xml:space="preserve"> </w:t>
      </w:r>
      <w:r>
        <w:t>force</w:t>
      </w:r>
      <w:r>
        <w:rPr>
          <w:spacing w:val="-10"/>
        </w:rPr>
        <w:t xml:space="preserve"> </w:t>
      </w:r>
      <w:r>
        <w:t>during</w:t>
      </w:r>
      <w:r>
        <w:rPr>
          <w:spacing w:val="-11"/>
        </w:rPr>
        <w:t xml:space="preserve"> </w:t>
      </w:r>
      <w:r>
        <w:t>the</w:t>
      </w:r>
      <w:r>
        <w:rPr>
          <w:spacing w:val="-11"/>
        </w:rPr>
        <w:t xml:space="preserve"> </w:t>
      </w:r>
      <w:r>
        <w:t>currency</w:t>
      </w:r>
      <w:r>
        <w:rPr>
          <w:spacing w:val="-12"/>
        </w:rPr>
        <w:t xml:space="preserve"> </w:t>
      </w:r>
      <w:r>
        <w:t>of</w:t>
      </w:r>
      <w:r>
        <w:rPr>
          <w:spacing w:val="-9"/>
        </w:rPr>
        <w:t xml:space="preserve"> </w:t>
      </w:r>
      <w:r>
        <w:t>this</w:t>
      </w:r>
      <w:r>
        <w:rPr>
          <w:spacing w:val="-10"/>
        </w:rPr>
        <w:t xml:space="preserve"> </w:t>
      </w:r>
      <w:r>
        <w:t>Agreement.</w:t>
      </w:r>
      <w:r>
        <w:rPr>
          <w:spacing w:val="37"/>
        </w:rPr>
        <w:t xml:space="preserve"> </w:t>
      </w:r>
      <w:r>
        <w:t>The</w:t>
      </w:r>
      <w:r>
        <w:rPr>
          <w:spacing w:val="-11"/>
        </w:rPr>
        <w:t xml:space="preserve"> </w:t>
      </w:r>
      <w:r>
        <w:t>CONTRACTOR</w:t>
      </w:r>
      <w:r>
        <w:rPr>
          <w:spacing w:val="-11"/>
        </w:rPr>
        <w:t xml:space="preserve"> </w:t>
      </w:r>
      <w:r>
        <w:t xml:space="preserve">warrants that it is not and will not in future be in contravention of any of the provisions of any such legislation and in the event of such contravention, the CONTRACTOR shall immediately take all steps to remedy such contravention. If PRASA advises the CONTRACTOR of any contravention of such legislation in writing, the CONTRACTOR shall, within 10 (ten) </w:t>
      </w:r>
      <w:r w:rsidR="009572E0">
        <w:t>Business D</w:t>
      </w:r>
      <w:r>
        <w:t>ays after receipt of such notice, take all steps necessary to remedy such contravention and shall keep PRASA informed regarding the steps taken and the implementation and the result thereof.</w:t>
      </w:r>
    </w:p>
    <w:p w14:paraId="5A2F0E1F" w14:textId="77777777" w:rsidR="00801AC6" w:rsidRDefault="00801AC6" w:rsidP="00B65042">
      <w:pPr>
        <w:pStyle w:val="ListParagraph"/>
        <w:rPr>
          <w:sz w:val="20"/>
          <w:szCs w:val="20"/>
        </w:rPr>
      </w:pPr>
    </w:p>
    <w:p w14:paraId="71DB2CBB" w14:textId="77777777" w:rsidR="006B6319" w:rsidRDefault="006B6319">
      <w:pPr>
        <w:spacing w:before="8"/>
        <w:rPr>
          <w:sz w:val="20"/>
          <w:szCs w:val="20"/>
        </w:rPr>
      </w:pPr>
    </w:p>
    <w:p w14:paraId="004FEF2F" w14:textId="77777777" w:rsidR="006B6319" w:rsidRDefault="001753AC">
      <w:pPr>
        <w:numPr>
          <w:ilvl w:val="1"/>
          <w:numId w:val="13"/>
        </w:numPr>
        <w:tabs>
          <w:tab w:val="left" w:pos="951"/>
        </w:tabs>
        <w:spacing w:line="360" w:lineRule="auto"/>
        <w:ind w:left="951" w:right="432" w:hanging="850"/>
        <w:jc w:val="both"/>
      </w:pPr>
      <w:r>
        <w:t xml:space="preserve">The CONTRACTOR warrants that it is conversant with section 198(4) of the </w:t>
      </w:r>
      <w:proofErr w:type="spellStart"/>
      <w:r>
        <w:t>Labour</w:t>
      </w:r>
      <w:proofErr w:type="spellEnd"/>
      <w:r>
        <w:t xml:space="preserve"> Relations Act and warrants further that any the services supplied by the CONTRACTOR shall</w:t>
      </w:r>
      <w:r>
        <w:rPr>
          <w:spacing w:val="-10"/>
        </w:rPr>
        <w:t xml:space="preserve"> </w:t>
      </w:r>
      <w:r>
        <w:t>be</w:t>
      </w:r>
      <w:r>
        <w:rPr>
          <w:spacing w:val="-9"/>
        </w:rPr>
        <w:t xml:space="preserve"> </w:t>
      </w:r>
      <w:r>
        <w:t>as</w:t>
      </w:r>
      <w:r>
        <w:rPr>
          <w:spacing w:val="-9"/>
        </w:rPr>
        <w:t xml:space="preserve"> </w:t>
      </w:r>
      <w:r>
        <w:t>an</w:t>
      </w:r>
      <w:r>
        <w:rPr>
          <w:spacing w:val="-9"/>
        </w:rPr>
        <w:t xml:space="preserve"> </w:t>
      </w:r>
      <w:r>
        <w:t>independent</w:t>
      </w:r>
      <w:r>
        <w:rPr>
          <w:spacing w:val="-8"/>
        </w:rPr>
        <w:t xml:space="preserve"> </w:t>
      </w:r>
      <w:r>
        <w:t>CONTRACTOR</w:t>
      </w:r>
      <w:r>
        <w:rPr>
          <w:spacing w:val="-8"/>
        </w:rPr>
        <w:t xml:space="preserve"> </w:t>
      </w:r>
      <w:r>
        <w:t>as</w:t>
      </w:r>
      <w:r>
        <w:rPr>
          <w:spacing w:val="-11"/>
        </w:rPr>
        <w:t xml:space="preserve"> </w:t>
      </w:r>
      <w:r>
        <w:t>defined</w:t>
      </w:r>
      <w:r>
        <w:rPr>
          <w:spacing w:val="-9"/>
        </w:rPr>
        <w:t xml:space="preserve"> </w:t>
      </w:r>
      <w:r>
        <w:t>in</w:t>
      </w:r>
      <w:r>
        <w:rPr>
          <w:spacing w:val="-9"/>
        </w:rPr>
        <w:t xml:space="preserve"> </w:t>
      </w:r>
      <w:r>
        <w:t>the</w:t>
      </w:r>
      <w:r>
        <w:rPr>
          <w:spacing w:val="-9"/>
        </w:rPr>
        <w:t xml:space="preserve"> </w:t>
      </w:r>
      <w:proofErr w:type="spellStart"/>
      <w:r>
        <w:t>Labour</w:t>
      </w:r>
      <w:proofErr w:type="spellEnd"/>
      <w:r>
        <w:rPr>
          <w:spacing w:val="-8"/>
        </w:rPr>
        <w:t xml:space="preserve"> </w:t>
      </w:r>
      <w:r>
        <w:t>Relations</w:t>
      </w:r>
      <w:r>
        <w:rPr>
          <w:spacing w:val="-9"/>
        </w:rPr>
        <w:t xml:space="preserve"> </w:t>
      </w:r>
      <w:r>
        <w:t>Act</w:t>
      </w:r>
      <w:r>
        <w:rPr>
          <w:spacing w:val="-8"/>
        </w:rPr>
        <w:t xml:space="preserve"> </w:t>
      </w:r>
      <w:r>
        <w:t>and</w:t>
      </w:r>
      <w:r>
        <w:rPr>
          <w:spacing w:val="-11"/>
        </w:rPr>
        <w:t xml:space="preserve"> </w:t>
      </w:r>
      <w:r>
        <w:t xml:space="preserve">the Occupational Health and Safety Act, 1993 and will render the Services as such. The CONTRACTOR hereby indemnifies and holds PRASA harmless against any claim or action whatsoever in terms of section 198(4) of the </w:t>
      </w:r>
      <w:proofErr w:type="spellStart"/>
      <w:r>
        <w:t>Labour</w:t>
      </w:r>
      <w:proofErr w:type="spellEnd"/>
      <w:r>
        <w:t xml:space="preserve"> Relations Act, instituted against PRASA by an employee of the CONTRACTOR. </w:t>
      </w:r>
      <w:proofErr w:type="gramStart"/>
      <w:r>
        <w:t>In the event that</w:t>
      </w:r>
      <w:proofErr w:type="gramEnd"/>
      <w:r>
        <w:t xml:space="preserve"> the CONTRACTOR or</w:t>
      </w:r>
      <w:r>
        <w:rPr>
          <w:spacing w:val="-10"/>
        </w:rPr>
        <w:t xml:space="preserve"> </w:t>
      </w:r>
      <w:r>
        <w:t>any</w:t>
      </w:r>
      <w:r>
        <w:rPr>
          <w:spacing w:val="-13"/>
        </w:rPr>
        <w:t xml:space="preserve"> </w:t>
      </w:r>
      <w:r>
        <w:t>of</w:t>
      </w:r>
      <w:r>
        <w:rPr>
          <w:spacing w:val="-8"/>
        </w:rPr>
        <w:t xml:space="preserve"> </w:t>
      </w:r>
      <w:r>
        <w:t>its</w:t>
      </w:r>
      <w:r>
        <w:rPr>
          <w:spacing w:val="-13"/>
        </w:rPr>
        <w:t xml:space="preserve"> </w:t>
      </w:r>
      <w:r>
        <w:t>employees</w:t>
      </w:r>
      <w:r>
        <w:rPr>
          <w:spacing w:val="-11"/>
        </w:rPr>
        <w:t xml:space="preserve"> </w:t>
      </w:r>
      <w:r>
        <w:t>rendering</w:t>
      </w:r>
      <w:r>
        <w:rPr>
          <w:spacing w:val="-9"/>
        </w:rPr>
        <w:t xml:space="preserve"> </w:t>
      </w:r>
      <w:r>
        <w:t>a</w:t>
      </w:r>
      <w:r>
        <w:rPr>
          <w:spacing w:val="-14"/>
        </w:rPr>
        <w:t xml:space="preserve"> </w:t>
      </w:r>
      <w:r>
        <w:t>service</w:t>
      </w:r>
      <w:r>
        <w:rPr>
          <w:spacing w:val="-11"/>
        </w:rPr>
        <w:t xml:space="preserve"> </w:t>
      </w:r>
      <w:r>
        <w:t>to</w:t>
      </w:r>
      <w:r>
        <w:rPr>
          <w:spacing w:val="-11"/>
        </w:rPr>
        <w:t xml:space="preserve"> </w:t>
      </w:r>
      <w:r>
        <w:t>PRASA,</w:t>
      </w:r>
      <w:r>
        <w:rPr>
          <w:spacing w:val="-10"/>
        </w:rPr>
        <w:t xml:space="preserve"> </w:t>
      </w:r>
      <w:r>
        <w:t>become</w:t>
      </w:r>
      <w:r>
        <w:rPr>
          <w:spacing w:val="-11"/>
        </w:rPr>
        <w:t xml:space="preserve"> </w:t>
      </w:r>
      <w:r>
        <w:t>involved</w:t>
      </w:r>
      <w:r>
        <w:rPr>
          <w:spacing w:val="-12"/>
        </w:rPr>
        <w:t xml:space="preserve"> </w:t>
      </w:r>
      <w:r>
        <w:t>in</w:t>
      </w:r>
      <w:r>
        <w:rPr>
          <w:spacing w:val="-5"/>
        </w:rPr>
        <w:t xml:space="preserve"> </w:t>
      </w:r>
      <w:r>
        <w:t>arbitration or</w:t>
      </w:r>
      <w:r>
        <w:rPr>
          <w:spacing w:val="-9"/>
        </w:rPr>
        <w:t xml:space="preserve"> </w:t>
      </w:r>
      <w:r>
        <w:t>other</w:t>
      </w:r>
      <w:r>
        <w:rPr>
          <w:spacing w:val="-9"/>
        </w:rPr>
        <w:t xml:space="preserve"> </w:t>
      </w:r>
      <w:r>
        <w:t>proceedings</w:t>
      </w:r>
      <w:r>
        <w:rPr>
          <w:spacing w:val="-12"/>
        </w:rPr>
        <w:t xml:space="preserve"> </w:t>
      </w:r>
      <w:r>
        <w:t>falling</w:t>
      </w:r>
      <w:r>
        <w:rPr>
          <w:spacing w:val="-8"/>
        </w:rPr>
        <w:t xml:space="preserve"> </w:t>
      </w:r>
      <w:r>
        <w:t>under</w:t>
      </w:r>
      <w:r>
        <w:rPr>
          <w:spacing w:val="-9"/>
        </w:rPr>
        <w:t xml:space="preserve"> </w:t>
      </w:r>
      <w:r>
        <w:t>a</w:t>
      </w:r>
      <w:r>
        <w:rPr>
          <w:spacing w:val="-10"/>
        </w:rPr>
        <w:t xml:space="preserve"> </w:t>
      </w:r>
      <w:r>
        <w:t>collective</w:t>
      </w:r>
      <w:r>
        <w:rPr>
          <w:spacing w:val="-10"/>
        </w:rPr>
        <w:t xml:space="preserve"> </w:t>
      </w:r>
      <w:r>
        <w:t>agreement</w:t>
      </w:r>
      <w:r>
        <w:rPr>
          <w:spacing w:val="-9"/>
        </w:rPr>
        <w:t xml:space="preserve"> </w:t>
      </w:r>
      <w:r>
        <w:t>under</w:t>
      </w:r>
      <w:r>
        <w:rPr>
          <w:spacing w:val="-9"/>
        </w:rPr>
        <w:t xml:space="preserve"> </w:t>
      </w:r>
      <w:r>
        <w:t>a</w:t>
      </w:r>
      <w:r>
        <w:rPr>
          <w:spacing w:val="-10"/>
        </w:rPr>
        <w:t xml:space="preserve"> </w:t>
      </w:r>
      <w:r>
        <w:t>bargaining</w:t>
      </w:r>
      <w:r>
        <w:rPr>
          <w:spacing w:val="-8"/>
        </w:rPr>
        <w:t xml:space="preserve"> </w:t>
      </w:r>
      <w:r>
        <w:t>council, then the CONTRACTOR shall immediately inform PRASA thereof and on request supply PRASA with a copy of any award made pursuant to such proceedings or agreement and any documentation that PRASA may request in respect</w:t>
      </w:r>
      <w:r>
        <w:rPr>
          <w:spacing w:val="-12"/>
        </w:rPr>
        <w:t xml:space="preserve"> </w:t>
      </w:r>
      <w:r>
        <w:t>thereof.</w:t>
      </w:r>
    </w:p>
    <w:p w14:paraId="5A3D94A6" w14:textId="77777777" w:rsidR="00801AC6" w:rsidRDefault="00801AC6" w:rsidP="00B65042">
      <w:pPr>
        <w:pStyle w:val="ListParagraph"/>
      </w:pPr>
    </w:p>
    <w:p w14:paraId="14B1C573" w14:textId="77777777" w:rsidR="006B6319" w:rsidRDefault="006B6319"/>
    <w:p w14:paraId="7E438022" w14:textId="77777777" w:rsidR="00E923F6" w:rsidRDefault="00E923F6"/>
    <w:p w14:paraId="72891B59" w14:textId="77777777" w:rsidR="00E923F6" w:rsidRPr="00E923F6" w:rsidRDefault="00E923F6" w:rsidP="00B65042">
      <w:pPr>
        <w:spacing w:line="360" w:lineRule="auto"/>
        <w:jc w:val="both"/>
        <w:rPr>
          <w:lang w:val="en-ZA"/>
        </w:rPr>
      </w:pPr>
      <w:r w:rsidRPr="00E923F6">
        <w:rPr>
          <w:lang w:val="en-ZA"/>
        </w:rPr>
        <w:t xml:space="preserve">The CONTRACTOR shall not be obliged to fulfil this Agreement if such fulfilment is prevented by any impediments arising out of national or international foreign trade or customs requirements or </w:t>
      </w:r>
      <w:r w:rsidRPr="00E923F6">
        <w:rPr>
          <w:lang w:val="en-ZA"/>
        </w:rPr>
        <w:lastRenderedPageBreak/>
        <w:t xml:space="preserve">any embargoes or other sanctions.  </w:t>
      </w:r>
    </w:p>
    <w:p w14:paraId="169A5D6E" w14:textId="63E5B451" w:rsidR="00E923F6" w:rsidRDefault="00E923F6">
      <w:pPr>
        <w:sectPr w:rsidR="00E923F6">
          <w:headerReference w:type="default" r:id="rId14"/>
          <w:footerReference w:type="default" r:id="rId15"/>
          <w:pgSz w:w="11906" w:h="16838"/>
          <w:pgMar w:top="1800" w:right="1000" w:bottom="1220" w:left="1340" w:header="708" w:footer="708" w:gutter="0"/>
          <w:cols w:space="708"/>
        </w:sectPr>
      </w:pPr>
    </w:p>
    <w:p w14:paraId="3AFEFCA2" w14:textId="77777777" w:rsidR="006B6319" w:rsidRDefault="006B6319">
      <w:pPr>
        <w:rPr>
          <w:sz w:val="20"/>
          <w:szCs w:val="20"/>
        </w:rPr>
      </w:pPr>
    </w:p>
    <w:p w14:paraId="632EAB1E" w14:textId="77777777" w:rsidR="006B6319" w:rsidRDefault="006B6319">
      <w:pPr>
        <w:rPr>
          <w:sz w:val="20"/>
          <w:szCs w:val="20"/>
        </w:rPr>
      </w:pPr>
    </w:p>
    <w:p w14:paraId="106776B1" w14:textId="77777777" w:rsidR="006B6319" w:rsidRDefault="006B6319">
      <w:pPr>
        <w:spacing w:before="4"/>
        <w:rPr>
          <w:sz w:val="19"/>
          <w:szCs w:val="19"/>
        </w:rPr>
      </w:pPr>
    </w:p>
    <w:p w14:paraId="6C412124" w14:textId="7BF5F157" w:rsidR="006B6319" w:rsidRDefault="001753AC">
      <w:pPr>
        <w:tabs>
          <w:tab w:val="left" w:pos="4404"/>
          <w:tab w:val="left" w:pos="8465"/>
        </w:tabs>
        <w:spacing w:before="94" w:line="586" w:lineRule="auto"/>
        <w:ind w:left="4421" w:right="608" w:hanging="4321"/>
      </w:pPr>
      <w:r>
        <w:t>SIGNED</w:t>
      </w:r>
      <w:r>
        <w:rPr>
          <w:spacing w:val="-2"/>
        </w:rPr>
        <w:t xml:space="preserve"> </w:t>
      </w:r>
      <w:r>
        <w:t>at</w:t>
      </w:r>
      <w:r>
        <w:tab/>
        <w:t>o</w:t>
      </w:r>
      <w:r w:rsidR="00090B3A">
        <w:t>n</w:t>
      </w:r>
      <w:r>
        <w:tab/>
        <w:t>202</w:t>
      </w:r>
      <w:r w:rsidR="00090B3A">
        <w:t>4</w:t>
      </w:r>
      <w:r>
        <w:t xml:space="preserve">For: </w:t>
      </w:r>
      <w:proofErr w:type="gramStart"/>
      <w:r>
        <w:rPr>
          <w:b/>
          <w:bCs/>
        </w:rPr>
        <w:t>PRASA</w:t>
      </w:r>
      <w:proofErr w:type="gramEnd"/>
    </w:p>
    <w:p w14:paraId="19A14ECD" w14:textId="77777777" w:rsidR="006B6319" w:rsidRDefault="001753AC">
      <w:pPr>
        <w:spacing w:before="8"/>
        <w:rPr>
          <w:sz w:val="16"/>
          <w:szCs w:val="16"/>
        </w:rPr>
      </w:pPr>
      <w:r>
        <w:rPr>
          <w:noProof/>
          <w:sz w:val="16"/>
          <w:szCs w:val="16"/>
        </w:rPr>
        <w:drawing>
          <wp:anchor distT="0" distB="0" distL="114300" distR="114300" simplePos="0" relativeHeight="251658240" behindDoc="0" locked="0" layoutInCell="1" allowOverlap="1" wp14:anchorId="63477D4F" wp14:editId="489F388F">
            <wp:simplePos x="0" y="0"/>
            <wp:positionH relativeFrom="page">
              <wp:posOffset>3658235</wp:posOffset>
            </wp:positionH>
            <wp:positionV relativeFrom="paragraph">
              <wp:posOffset>147320</wp:posOffset>
            </wp:positionV>
            <wp:extent cx="2324100" cy="28575"/>
            <wp:effectExtent l="0" t="0" r="0" b="0"/>
            <wp:wrapTopAndBottom/>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6"/>
                    <a:stretch>
                      <a:fillRect/>
                    </a:stretch>
                  </pic:blipFill>
                  <pic:spPr>
                    <a:xfrm>
                      <a:off x="0" y="0"/>
                      <a:ext cx="2324100" cy="28575"/>
                    </a:xfrm>
                    <a:prstGeom prst="rect">
                      <a:avLst/>
                    </a:prstGeom>
                  </pic:spPr>
                </pic:pic>
              </a:graphicData>
            </a:graphic>
          </wp:anchor>
        </w:drawing>
      </w:r>
    </w:p>
    <w:p w14:paraId="5C58D787" w14:textId="77777777" w:rsidR="006B6319" w:rsidRDefault="006B6319">
      <w:pPr>
        <w:spacing w:before="3"/>
        <w:rPr>
          <w:b/>
          <w:bCs/>
          <w:sz w:val="21"/>
          <w:szCs w:val="21"/>
        </w:rPr>
      </w:pPr>
    </w:p>
    <w:p w14:paraId="575133B4" w14:textId="77777777" w:rsidR="006B6319" w:rsidRDefault="001753AC">
      <w:pPr>
        <w:spacing w:before="93"/>
        <w:ind w:left="4421"/>
      </w:pPr>
      <w:r>
        <w:t xml:space="preserve">Who warrants that s/he is duly </w:t>
      </w:r>
      <w:proofErr w:type="spellStart"/>
      <w:proofErr w:type="gramStart"/>
      <w:r>
        <w:t>authorised</w:t>
      </w:r>
      <w:proofErr w:type="spellEnd"/>
      <w:proofErr w:type="gramEnd"/>
    </w:p>
    <w:p w14:paraId="61395C2D" w14:textId="77777777" w:rsidR="006B6319" w:rsidRDefault="006B6319">
      <w:pPr>
        <w:spacing w:before="8"/>
        <w:rPr>
          <w:sz w:val="23"/>
          <w:szCs w:val="23"/>
        </w:rPr>
      </w:pPr>
    </w:p>
    <w:p w14:paraId="709217BE" w14:textId="77777777" w:rsidR="006B6319" w:rsidRDefault="001753AC">
      <w:pPr>
        <w:spacing w:before="94"/>
        <w:ind w:left="100"/>
      </w:pPr>
      <w:r>
        <w:t>AS WITNESSES:</w:t>
      </w:r>
    </w:p>
    <w:p w14:paraId="2FA5B55B" w14:textId="77777777" w:rsidR="006B6319" w:rsidRDefault="006B6319">
      <w:pPr>
        <w:spacing w:before="10"/>
        <w:rPr>
          <w:sz w:val="31"/>
          <w:szCs w:val="31"/>
        </w:rPr>
      </w:pPr>
    </w:p>
    <w:p w14:paraId="032B3C1A" w14:textId="77777777" w:rsidR="006B6319" w:rsidRDefault="001753AC">
      <w:pPr>
        <w:tabs>
          <w:tab w:val="left" w:pos="820"/>
          <w:tab w:val="left" w:pos="3756"/>
        </w:tabs>
        <w:spacing w:before="1"/>
        <w:ind w:left="100"/>
        <w:rPr>
          <w:sz w:val="20"/>
          <w:szCs w:val="20"/>
          <w:u w:val="single"/>
        </w:rPr>
      </w:pPr>
      <w:r>
        <w:t>1.</w:t>
      </w:r>
      <w:r>
        <w:tab/>
      </w:r>
      <w:r>
        <w:rPr>
          <w:u w:val="single"/>
        </w:rPr>
        <w:t xml:space="preserve"> </w:t>
      </w:r>
      <w:r>
        <w:rPr>
          <w:sz w:val="20"/>
          <w:szCs w:val="20"/>
          <w:u w:val="single"/>
        </w:rPr>
        <w:tab/>
      </w:r>
    </w:p>
    <w:p w14:paraId="2CAD7555" w14:textId="77777777" w:rsidR="006B6319" w:rsidRDefault="006B6319">
      <w:pPr>
        <w:spacing w:before="8"/>
        <w:rPr>
          <w:sz w:val="23"/>
          <w:szCs w:val="23"/>
        </w:rPr>
      </w:pPr>
    </w:p>
    <w:p w14:paraId="157B0717" w14:textId="77777777" w:rsidR="006B6319" w:rsidRDefault="001753AC">
      <w:pPr>
        <w:tabs>
          <w:tab w:val="left" w:pos="820"/>
          <w:tab w:val="left" w:pos="3756"/>
        </w:tabs>
        <w:spacing w:before="93"/>
        <w:ind w:left="100"/>
        <w:rPr>
          <w:sz w:val="20"/>
          <w:szCs w:val="20"/>
          <w:u w:val="single"/>
        </w:rPr>
      </w:pPr>
      <w:r>
        <w:t>2.</w:t>
      </w:r>
      <w:r>
        <w:tab/>
      </w:r>
      <w:r>
        <w:rPr>
          <w:u w:val="single"/>
        </w:rPr>
        <w:t xml:space="preserve"> </w:t>
      </w:r>
      <w:r>
        <w:rPr>
          <w:sz w:val="20"/>
          <w:szCs w:val="20"/>
          <w:u w:val="single"/>
        </w:rPr>
        <w:tab/>
      </w:r>
    </w:p>
    <w:p w14:paraId="2BCBB33B" w14:textId="77777777" w:rsidR="006B6319" w:rsidRDefault="006B6319">
      <w:pPr>
        <w:rPr>
          <w:sz w:val="20"/>
          <w:szCs w:val="20"/>
        </w:rPr>
      </w:pPr>
    </w:p>
    <w:p w14:paraId="40A7A8EA" w14:textId="77777777" w:rsidR="006B6319" w:rsidRDefault="006B6319">
      <w:pPr>
        <w:rPr>
          <w:sz w:val="20"/>
          <w:szCs w:val="20"/>
        </w:rPr>
      </w:pPr>
    </w:p>
    <w:p w14:paraId="7B07E19C" w14:textId="77777777" w:rsidR="006B6319" w:rsidRDefault="006B6319">
      <w:pPr>
        <w:rPr>
          <w:sz w:val="20"/>
          <w:szCs w:val="20"/>
        </w:rPr>
      </w:pPr>
    </w:p>
    <w:p w14:paraId="78671E3F" w14:textId="77777777" w:rsidR="006B6319" w:rsidRDefault="006B6319">
      <w:pPr>
        <w:spacing w:before="9"/>
        <w:rPr>
          <w:sz w:val="17"/>
          <w:szCs w:val="17"/>
        </w:rPr>
      </w:pPr>
    </w:p>
    <w:p w14:paraId="27004B67" w14:textId="104CBD99" w:rsidR="006B6319" w:rsidRDefault="001753AC">
      <w:pPr>
        <w:tabs>
          <w:tab w:val="left" w:pos="4404"/>
          <w:tab w:val="left" w:pos="8465"/>
        </w:tabs>
        <w:spacing w:before="94"/>
        <w:ind w:left="100"/>
      </w:pPr>
      <w:r>
        <w:t>SIGNED</w:t>
      </w:r>
      <w:r>
        <w:rPr>
          <w:spacing w:val="-2"/>
        </w:rPr>
        <w:t xml:space="preserve"> </w:t>
      </w:r>
      <w:r>
        <w:t>at</w:t>
      </w:r>
      <w:r>
        <w:tab/>
      </w:r>
      <w:proofErr w:type="gramStart"/>
      <w:r>
        <w:t>on</w:t>
      </w:r>
      <w:proofErr w:type="gramEnd"/>
      <w:r>
        <w:tab/>
        <w:t>202</w:t>
      </w:r>
      <w:r w:rsidR="00090B3A">
        <w:t>4</w:t>
      </w:r>
    </w:p>
    <w:p w14:paraId="51597347" w14:textId="77777777" w:rsidR="006B6319" w:rsidRDefault="006B6319">
      <w:pPr>
        <w:spacing w:before="7"/>
        <w:rPr>
          <w:sz w:val="31"/>
          <w:szCs w:val="31"/>
        </w:rPr>
      </w:pPr>
    </w:p>
    <w:p w14:paraId="6FA841DB" w14:textId="50816C87" w:rsidR="006B6319" w:rsidRDefault="001753AC">
      <w:pPr>
        <w:pStyle w:val="Heading1"/>
        <w:keepNext w:val="0"/>
        <w:keepLines w:val="0"/>
        <w:tabs>
          <w:tab w:val="left" w:pos="5140"/>
        </w:tabs>
        <w:spacing w:before="0" w:line="360" w:lineRule="auto"/>
        <w:ind w:left="4421" w:right="618"/>
        <w:rPr>
          <w:rFonts w:ascii="Arial" w:eastAsia="Arial" w:hAnsi="Arial" w:cs="Arial"/>
          <w:color w:val="auto"/>
          <w:sz w:val="22"/>
          <w:szCs w:val="22"/>
        </w:rPr>
      </w:pPr>
      <w:r>
        <w:rPr>
          <w:rFonts w:ascii="Arial" w:eastAsia="Arial" w:hAnsi="Arial" w:cs="Arial"/>
          <w:b w:val="0"/>
          <w:bCs w:val="0"/>
          <w:color w:val="auto"/>
          <w:sz w:val="22"/>
          <w:szCs w:val="22"/>
        </w:rPr>
        <w:t>For:</w:t>
      </w:r>
      <w:r>
        <w:rPr>
          <w:rFonts w:ascii="Arial" w:eastAsia="Arial" w:hAnsi="Arial" w:cs="Arial"/>
          <w:color w:val="auto"/>
          <w:sz w:val="22"/>
          <w:szCs w:val="22"/>
        </w:rPr>
        <w:tab/>
      </w:r>
      <w:r w:rsidR="00090B3A">
        <w:rPr>
          <w:rFonts w:ascii="Arial" w:eastAsia="Arial" w:hAnsi="Arial" w:cs="Arial"/>
          <w:color w:val="auto"/>
          <w:sz w:val="22"/>
          <w:szCs w:val="22"/>
        </w:rPr>
        <w:t>…………………………………</w:t>
      </w:r>
      <w:proofErr w:type="gramStart"/>
      <w:r w:rsidR="00090B3A">
        <w:rPr>
          <w:rFonts w:ascii="Arial" w:eastAsia="Arial" w:hAnsi="Arial" w:cs="Arial"/>
          <w:color w:val="auto"/>
          <w:sz w:val="22"/>
          <w:szCs w:val="22"/>
        </w:rPr>
        <w:t>…..</w:t>
      </w:r>
      <w:proofErr w:type="gramEnd"/>
    </w:p>
    <w:p w14:paraId="481DE563" w14:textId="53C9FA76" w:rsidR="00EE1359" w:rsidRDefault="00EE1359" w:rsidP="00EE1359"/>
    <w:p w14:paraId="0EE26BF3" w14:textId="58E11565" w:rsidR="00EE1359" w:rsidRPr="00EE1359" w:rsidRDefault="00C40910" w:rsidP="00EE1359">
      <w:r>
        <w:rPr>
          <w:noProof/>
          <w:sz w:val="16"/>
          <w:szCs w:val="16"/>
        </w:rPr>
        <w:drawing>
          <wp:anchor distT="0" distB="0" distL="114300" distR="114300" simplePos="0" relativeHeight="251660288" behindDoc="0" locked="0" layoutInCell="1" allowOverlap="1" wp14:anchorId="48C0529D" wp14:editId="4B127F89">
            <wp:simplePos x="0" y="0"/>
            <wp:positionH relativeFrom="page">
              <wp:posOffset>3784600</wp:posOffset>
            </wp:positionH>
            <wp:positionV relativeFrom="paragraph">
              <wp:posOffset>132715</wp:posOffset>
            </wp:positionV>
            <wp:extent cx="2324100" cy="285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6"/>
                    <a:stretch>
                      <a:fillRect/>
                    </a:stretch>
                  </pic:blipFill>
                  <pic:spPr>
                    <a:xfrm>
                      <a:off x="0" y="0"/>
                      <a:ext cx="2324100" cy="28575"/>
                    </a:xfrm>
                    <a:prstGeom prst="rect">
                      <a:avLst/>
                    </a:prstGeom>
                  </pic:spPr>
                </pic:pic>
              </a:graphicData>
            </a:graphic>
          </wp:anchor>
        </w:drawing>
      </w:r>
      <w:r>
        <w:tab/>
      </w:r>
      <w:r>
        <w:tab/>
      </w:r>
      <w:r>
        <w:tab/>
      </w:r>
      <w:r>
        <w:tab/>
      </w:r>
      <w:r>
        <w:tab/>
      </w:r>
      <w:r>
        <w:tab/>
      </w:r>
    </w:p>
    <w:p w14:paraId="220E1173" w14:textId="625BA234" w:rsidR="006B6319" w:rsidRPr="00EE1359" w:rsidRDefault="00EE1359" w:rsidP="00EE1359">
      <w:pPr>
        <w:spacing w:before="6"/>
        <w:rPr>
          <w:b/>
          <w:bCs/>
          <w:sz w:val="21"/>
          <w:szCs w:val="21"/>
        </w:rPr>
      </w:pPr>
      <w:r>
        <w:t xml:space="preserve">                                                                        </w:t>
      </w:r>
      <w:r w:rsidR="001753AC">
        <w:t xml:space="preserve">who warrants that s/he is duly </w:t>
      </w:r>
      <w:proofErr w:type="spellStart"/>
      <w:proofErr w:type="gramStart"/>
      <w:r w:rsidR="001753AC">
        <w:t>authorised</w:t>
      </w:r>
      <w:proofErr w:type="spellEnd"/>
      <w:proofErr w:type="gramEnd"/>
    </w:p>
    <w:p w14:paraId="58B58325" w14:textId="77777777" w:rsidR="00D925D5" w:rsidRDefault="00D925D5">
      <w:pPr>
        <w:spacing w:before="94"/>
        <w:ind w:left="4483"/>
      </w:pPr>
    </w:p>
    <w:p w14:paraId="10C027F2" w14:textId="77777777" w:rsidR="006B6319" w:rsidRDefault="006B6319">
      <w:pPr>
        <w:spacing w:before="8"/>
        <w:rPr>
          <w:sz w:val="23"/>
          <w:szCs w:val="23"/>
        </w:rPr>
      </w:pPr>
    </w:p>
    <w:p w14:paraId="36C9271C" w14:textId="77777777" w:rsidR="006B6319" w:rsidRDefault="001753AC">
      <w:pPr>
        <w:spacing w:before="94"/>
        <w:ind w:left="100"/>
      </w:pPr>
      <w:r>
        <w:t>AS WITNESSES:</w:t>
      </w:r>
    </w:p>
    <w:p w14:paraId="5DEE3FDA" w14:textId="77777777" w:rsidR="006B6319" w:rsidRDefault="006B6319">
      <w:pPr>
        <w:spacing w:before="9"/>
        <w:rPr>
          <w:sz w:val="31"/>
          <w:szCs w:val="31"/>
        </w:rPr>
      </w:pPr>
    </w:p>
    <w:p w14:paraId="18147081" w14:textId="77777777" w:rsidR="006B6319" w:rsidRDefault="001753AC">
      <w:pPr>
        <w:tabs>
          <w:tab w:val="left" w:pos="820"/>
          <w:tab w:val="left" w:pos="3756"/>
        </w:tabs>
        <w:spacing w:before="1"/>
        <w:ind w:left="100"/>
        <w:rPr>
          <w:sz w:val="20"/>
          <w:szCs w:val="20"/>
          <w:u w:val="single"/>
        </w:rPr>
      </w:pPr>
      <w:r>
        <w:t>1.</w:t>
      </w:r>
      <w:r>
        <w:tab/>
      </w:r>
      <w:r>
        <w:rPr>
          <w:u w:val="single"/>
        </w:rPr>
        <w:t xml:space="preserve"> </w:t>
      </w:r>
      <w:r>
        <w:rPr>
          <w:sz w:val="20"/>
          <w:szCs w:val="20"/>
          <w:u w:val="single"/>
        </w:rPr>
        <w:tab/>
      </w:r>
    </w:p>
    <w:p w14:paraId="632CC453" w14:textId="77777777" w:rsidR="006B6319" w:rsidRDefault="006B6319">
      <w:pPr>
        <w:spacing w:before="8"/>
        <w:rPr>
          <w:sz w:val="23"/>
          <w:szCs w:val="23"/>
        </w:rPr>
      </w:pPr>
    </w:p>
    <w:p w14:paraId="47749E96" w14:textId="77777777" w:rsidR="006B6319" w:rsidRDefault="001753AC">
      <w:pPr>
        <w:tabs>
          <w:tab w:val="left" w:pos="820"/>
          <w:tab w:val="left" w:pos="3756"/>
        </w:tabs>
        <w:spacing w:before="93"/>
        <w:ind w:left="100"/>
        <w:rPr>
          <w:sz w:val="20"/>
          <w:szCs w:val="20"/>
          <w:u w:val="single"/>
        </w:rPr>
      </w:pPr>
      <w:r>
        <w:t>2.</w:t>
      </w:r>
      <w:r>
        <w:tab/>
      </w:r>
      <w:r>
        <w:rPr>
          <w:u w:val="single"/>
        </w:rPr>
        <w:t xml:space="preserve"> </w:t>
      </w:r>
      <w:r>
        <w:rPr>
          <w:sz w:val="20"/>
          <w:szCs w:val="20"/>
          <w:u w:val="single"/>
        </w:rPr>
        <w:tab/>
      </w:r>
    </w:p>
    <w:p w14:paraId="5FF4B2B0" w14:textId="77777777" w:rsidR="006B6319" w:rsidRDefault="006B6319"/>
    <w:p w14:paraId="4977EDBE" w14:textId="77777777" w:rsidR="006B6319" w:rsidRDefault="006B6319"/>
    <w:p w14:paraId="18E869C4" w14:textId="77777777" w:rsidR="006B6319" w:rsidRDefault="006B6319">
      <w:pPr>
        <w:rPr>
          <w:b/>
          <w:bCs/>
          <w:sz w:val="20"/>
          <w:szCs w:val="20"/>
        </w:rPr>
      </w:pPr>
    </w:p>
    <w:p w14:paraId="531BC9F6" w14:textId="2FB77F85" w:rsidR="000314FA" w:rsidRDefault="000314FA" w:rsidP="00C40910">
      <w:pPr>
        <w:ind w:left="3600" w:firstLine="720"/>
      </w:pPr>
      <w:r>
        <w:t>For:</w:t>
      </w:r>
      <w:r>
        <w:tab/>
      </w:r>
      <w:r w:rsidR="00090B3A">
        <w:t>……………………………………</w:t>
      </w:r>
    </w:p>
    <w:p w14:paraId="445676E7" w14:textId="77777777" w:rsidR="00C40910" w:rsidRDefault="00C40910" w:rsidP="00B65042">
      <w:pPr>
        <w:ind w:left="3600" w:firstLine="720"/>
      </w:pPr>
    </w:p>
    <w:p w14:paraId="6C1FB89B" w14:textId="13033595" w:rsidR="000314FA" w:rsidRDefault="00C40910" w:rsidP="000314FA">
      <w:r>
        <w:rPr>
          <w:noProof/>
          <w:sz w:val="16"/>
          <w:szCs w:val="16"/>
        </w:rPr>
        <w:drawing>
          <wp:anchor distT="0" distB="0" distL="114300" distR="114300" simplePos="0" relativeHeight="251662336" behindDoc="0" locked="0" layoutInCell="1" allowOverlap="1" wp14:anchorId="4E2BEB8F" wp14:editId="0AC49C84">
            <wp:simplePos x="0" y="0"/>
            <wp:positionH relativeFrom="page">
              <wp:posOffset>3660775</wp:posOffset>
            </wp:positionH>
            <wp:positionV relativeFrom="paragraph">
              <wp:posOffset>283845</wp:posOffset>
            </wp:positionV>
            <wp:extent cx="2324100" cy="285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6"/>
                    <a:stretch>
                      <a:fillRect/>
                    </a:stretch>
                  </pic:blipFill>
                  <pic:spPr>
                    <a:xfrm>
                      <a:off x="0" y="0"/>
                      <a:ext cx="2324100" cy="28575"/>
                    </a:xfrm>
                    <a:prstGeom prst="rect">
                      <a:avLst/>
                    </a:prstGeom>
                  </pic:spPr>
                </pic:pic>
              </a:graphicData>
            </a:graphic>
          </wp:anchor>
        </w:drawing>
      </w:r>
    </w:p>
    <w:p w14:paraId="17FA1523" w14:textId="235BC78D" w:rsidR="000314FA" w:rsidRDefault="00C40910" w:rsidP="000314FA">
      <w:r>
        <w:tab/>
      </w:r>
      <w:r>
        <w:tab/>
      </w:r>
      <w:r>
        <w:tab/>
      </w:r>
      <w:r>
        <w:tab/>
      </w:r>
      <w:r>
        <w:tab/>
      </w:r>
      <w:r>
        <w:tab/>
      </w:r>
    </w:p>
    <w:p w14:paraId="700998E2" w14:textId="77777777" w:rsidR="000314FA" w:rsidRDefault="000314FA" w:rsidP="000314FA">
      <w:r>
        <w:t xml:space="preserve">                                                                        who warrants that s/he is duly </w:t>
      </w:r>
      <w:proofErr w:type="spellStart"/>
      <w:proofErr w:type="gramStart"/>
      <w:r>
        <w:t>authorised</w:t>
      </w:r>
      <w:proofErr w:type="spellEnd"/>
      <w:proofErr w:type="gramEnd"/>
    </w:p>
    <w:p w14:paraId="3B3B06A5" w14:textId="77777777" w:rsidR="000314FA" w:rsidRDefault="000314FA" w:rsidP="000314FA"/>
    <w:p w14:paraId="627ABB2F" w14:textId="77777777" w:rsidR="000314FA" w:rsidRDefault="000314FA" w:rsidP="000314FA"/>
    <w:p w14:paraId="196BF2B6" w14:textId="77777777" w:rsidR="000314FA" w:rsidRDefault="000314FA" w:rsidP="00B65042">
      <w:pPr>
        <w:ind w:left="142"/>
      </w:pPr>
      <w:r>
        <w:t>AS WITNESSES:</w:t>
      </w:r>
    </w:p>
    <w:p w14:paraId="5D4AF486" w14:textId="77777777" w:rsidR="000314FA" w:rsidRDefault="000314FA" w:rsidP="00B65042">
      <w:pPr>
        <w:ind w:left="4320"/>
      </w:pPr>
    </w:p>
    <w:p w14:paraId="1F93B2AA" w14:textId="749990F9" w:rsidR="000314FA" w:rsidRDefault="000314FA" w:rsidP="00B65042">
      <w:pPr>
        <w:ind w:left="284" w:hanging="142"/>
      </w:pPr>
      <w:r>
        <w:t>1.</w:t>
      </w:r>
      <w:r>
        <w:tab/>
        <w:t xml:space="preserve"> </w:t>
      </w:r>
      <w:r>
        <w:tab/>
      </w:r>
      <w:r w:rsidR="00C40910">
        <w:t>_________</w:t>
      </w:r>
    </w:p>
    <w:p w14:paraId="0039F283" w14:textId="77777777" w:rsidR="000314FA" w:rsidRDefault="000314FA" w:rsidP="00B65042">
      <w:pPr>
        <w:ind w:left="4320"/>
      </w:pPr>
    </w:p>
    <w:p w14:paraId="4A193B65" w14:textId="3E8DBBD7" w:rsidR="000314FA" w:rsidRDefault="000314FA" w:rsidP="00B65042">
      <w:pPr>
        <w:ind w:left="142"/>
      </w:pPr>
      <w:r>
        <w:t>2.</w:t>
      </w:r>
      <w:r>
        <w:tab/>
        <w:t xml:space="preserve"> </w:t>
      </w:r>
      <w:r>
        <w:tab/>
      </w:r>
      <w:r w:rsidR="00E449C9">
        <w:t>_________</w:t>
      </w:r>
    </w:p>
    <w:p w14:paraId="272E5294" w14:textId="77777777" w:rsidR="006B6319" w:rsidRDefault="006B6319">
      <w:pPr>
        <w:sectPr w:rsidR="006B6319">
          <w:pgSz w:w="11906" w:h="16838"/>
          <w:pgMar w:top="1800" w:right="1000" w:bottom="1220" w:left="1340" w:header="708" w:footer="708" w:gutter="0"/>
          <w:cols w:space="708"/>
        </w:sectPr>
      </w:pPr>
    </w:p>
    <w:p w14:paraId="3722D175" w14:textId="77777777" w:rsidR="006B6319" w:rsidRDefault="006B6319">
      <w:pPr>
        <w:spacing w:before="6"/>
        <w:rPr>
          <w:b/>
          <w:bCs/>
          <w:sz w:val="11"/>
          <w:szCs w:val="11"/>
        </w:rPr>
      </w:pPr>
    </w:p>
    <w:p w14:paraId="4DCA393D" w14:textId="77777777" w:rsidR="006B6319" w:rsidRDefault="001753AC">
      <w:pPr>
        <w:keepNext/>
        <w:widowControl/>
        <w:spacing w:before="240" w:after="120" w:line="360" w:lineRule="auto"/>
        <w:ind w:left="432"/>
        <w:jc w:val="center"/>
      </w:pPr>
      <w:r>
        <w:rPr>
          <w:b/>
          <w:bCs/>
          <w:u w:val="single"/>
        </w:rPr>
        <w:t>ANNEXURE – A</w:t>
      </w:r>
    </w:p>
    <w:p w14:paraId="2682AE5A" w14:textId="1A8E724D" w:rsidR="006B6319" w:rsidRPr="00B84160" w:rsidRDefault="001753AC" w:rsidP="00B84160">
      <w:pPr>
        <w:keepNext/>
        <w:widowControl/>
        <w:spacing w:before="240" w:after="120" w:line="360" w:lineRule="auto"/>
        <w:jc w:val="center"/>
      </w:pPr>
      <w:r>
        <w:rPr>
          <w:b/>
          <w:bCs/>
        </w:rPr>
        <w:t>SERVICES SCHEDULE</w:t>
      </w:r>
    </w:p>
    <w:p w14:paraId="77858AEC" w14:textId="61E7A400" w:rsidR="00B84160" w:rsidRDefault="00B84160" w:rsidP="00C40910">
      <w:pPr>
        <w:pStyle w:val="xxmsolistparagraph"/>
        <w:autoSpaceDE w:val="0"/>
        <w:autoSpaceDN w:val="0"/>
        <w:spacing w:line="360" w:lineRule="auto"/>
        <w:ind w:left="918" w:right="549" w:hanging="720"/>
        <w:jc w:val="both"/>
        <w:rPr>
          <w:lang w:val="en-US"/>
        </w:rPr>
      </w:pPr>
      <w:r>
        <w:rPr>
          <w:rFonts w:ascii="Arial" w:hAnsi="Arial" w:cs="Arial"/>
          <w:spacing w:val="-1"/>
          <w:sz w:val="24"/>
          <w:szCs w:val="24"/>
          <w:lang w:val="en-US"/>
        </w:rPr>
        <w:t>1.1.</w:t>
      </w:r>
      <w:r>
        <w:rPr>
          <w:rFonts w:ascii="Times New Roman" w:hAnsi="Times New Roman" w:cs="Times New Roman"/>
          <w:spacing w:val="-1"/>
          <w:sz w:val="14"/>
          <w:szCs w:val="14"/>
          <w:lang w:val="en-US"/>
        </w:rPr>
        <w:t xml:space="preserve">         </w:t>
      </w:r>
      <w:r>
        <w:rPr>
          <w:rFonts w:ascii="Arial" w:hAnsi="Arial" w:cs="Arial"/>
          <w:lang w:val="en-US"/>
        </w:rPr>
        <w:t>Verification</w:t>
      </w:r>
      <w:r w:rsidR="00E13364">
        <w:rPr>
          <w:rFonts w:ascii="Arial" w:hAnsi="Arial" w:cs="Arial"/>
          <w:lang w:val="en-US"/>
        </w:rPr>
        <w:t xml:space="preserve"> and Management Services</w:t>
      </w:r>
      <w:r>
        <w:rPr>
          <w:rFonts w:ascii="Arial" w:hAnsi="Arial" w:cs="Arial"/>
          <w:lang w:val="en-US"/>
        </w:rPr>
        <w:t xml:space="preserve"> of the PRASA assets related to the following:</w:t>
      </w:r>
    </w:p>
    <w:p w14:paraId="4B514A8C" w14:textId="68BB0295" w:rsidR="00411E4C" w:rsidRDefault="00411E4C" w:rsidP="00E13364">
      <w:pPr>
        <w:pStyle w:val="xxmsolistparagraph"/>
        <w:numPr>
          <w:ilvl w:val="0"/>
          <w:numId w:val="31"/>
        </w:numPr>
        <w:autoSpaceDE w:val="0"/>
        <w:autoSpaceDN w:val="0"/>
        <w:spacing w:line="360" w:lineRule="auto"/>
        <w:ind w:right="612"/>
        <w:jc w:val="both"/>
        <w:rPr>
          <w:rFonts w:ascii="Arial" w:hAnsi="Arial" w:cs="Arial"/>
          <w:lang w:val="en-US"/>
        </w:rPr>
      </w:pPr>
      <w:r>
        <w:rPr>
          <w:rFonts w:ascii="Arial" w:hAnsi="Arial" w:cs="Arial"/>
          <w:lang w:val="en-US"/>
        </w:rPr>
        <w:t>The approved verification and condition assessment process and template to be provided by PRASA.</w:t>
      </w:r>
    </w:p>
    <w:p w14:paraId="4A6F3F43" w14:textId="1B4BF060" w:rsidR="00E13364" w:rsidRDefault="00B84160" w:rsidP="00E13364">
      <w:pPr>
        <w:pStyle w:val="xxmsolistparagraph"/>
        <w:numPr>
          <w:ilvl w:val="0"/>
          <w:numId w:val="31"/>
        </w:numPr>
        <w:autoSpaceDE w:val="0"/>
        <w:autoSpaceDN w:val="0"/>
        <w:spacing w:line="360" w:lineRule="auto"/>
        <w:ind w:right="612"/>
        <w:jc w:val="both"/>
        <w:rPr>
          <w:rFonts w:ascii="Arial" w:hAnsi="Arial" w:cs="Arial"/>
          <w:lang w:val="en-US"/>
        </w:rPr>
      </w:pPr>
      <w:r>
        <w:rPr>
          <w:rFonts w:ascii="Arial" w:hAnsi="Arial" w:cs="Arial"/>
          <w:lang w:val="en-US"/>
        </w:rPr>
        <w:t>Asset verification at EC, WC, KZN</w:t>
      </w:r>
      <w:r w:rsidR="00E13364">
        <w:rPr>
          <w:rFonts w:ascii="Arial" w:hAnsi="Arial" w:cs="Arial"/>
          <w:lang w:val="en-US"/>
        </w:rPr>
        <w:t>, NC, Limpopo, Free State and</w:t>
      </w:r>
      <w:r>
        <w:rPr>
          <w:rFonts w:ascii="Arial" w:hAnsi="Arial" w:cs="Arial"/>
          <w:lang w:val="en-US"/>
        </w:rPr>
        <w:t xml:space="preserve"> Gauteng regions targeting a</w:t>
      </w:r>
      <w:r w:rsidR="00E13364">
        <w:rPr>
          <w:rFonts w:ascii="Arial" w:hAnsi="Arial" w:cs="Arial"/>
          <w:lang w:val="en-US"/>
        </w:rPr>
        <w:t>n annual</w:t>
      </w:r>
      <w:r>
        <w:rPr>
          <w:rFonts w:ascii="Arial" w:hAnsi="Arial" w:cs="Arial"/>
          <w:lang w:val="en-US"/>
        </w:rPr>
        <w:t xml:space="preserve"> max</w:t>
      </w:r>
      <w:r w:rsidR="006D438A">
        <w:rPr>
          <w:rFonts w:ascii="Arial" w:hAnsi="Arial" w:cs="Arial"/>
          <w:lang w:val="en-US"/>
        </w:rPr>
        <w:t xml:space="preserve">imum </w:t>
      </w:r>
      <w:r>
        <w:rPr>
          <w:rFonts w:ascii="Arial" w:hAnsi="Arial" w:cs="Arial"/>
          <w:lang w:val="en-US"/>
        </w:rPr>
        <w:t xml:space="preserve">of 100% or best </w:t>
      </w:r>
      <w:proofErr w:type="spellStart"/>
      <w:r>
        <w:rPr>
          <w:rFonts w:ascii="Arial" w:hAnsi="Arial" w:cs="Arial"/>
          <w:lang w:val="en-US"/>
        </w:rPr>
        <w:t>endeavour</w:t>
      </w:r>
      <w:proofErr w:type="spellEnd"/>
      <w:r>
        <w:rPr>
          <w:rFonts w:ascii="Arial" w:hAnsi="Arial" w:cs="Arial"/>
          <w:lang w:val="en-US"/>
        </w:rPr>
        <w:t xml:space="preserve"> of 80%</w:t>
      </w:r>
      <w:r w:rsidR="00E13364">
        <w:rPr>
          <w:rFonts w:ascii="Arial" w:hAnsi="Arial" w:cs="Arial"/>
          <w:lang w:val="en-US"/>
        </w:rPr>
        <w:t xml:space="preserve"> annual</w:t>
      </w:r>
      <w:r>
        <w:rPr>
          <w:rFonts w:ascii="Arial" w:hAnsi="Arial" w:cs="Arial"/>
          <w:lang w:val="en-US"/>
        </w:rPr>
        <w:t xml:space="preserve"> verification on </w:t>
      </w:r>
      <w:proofErr w:type="gramStart"/>
      <w:r w:rsidR="00E13364">
        <w:rPr>
          <w:rFonts w:ascii="Arial" w:hAnsi="Arial" w:cs="Arial"/>
          <w:lang w:val="en-US"/>
        </w:rPr>
        <w:t>all of</w:t>
      </w:r>
      <w:proofErr w:type="gramEnd"/>
      <w:r w:rsidR="00E13364">
        <w:rPr>
          <w:rFonts w:ascii="Arial" w:hAnsi="Arial" w:cs="Arial"/>
          <w:lang w:val="en-US"/>
        </w:rPr>
        <w:t xml:space="preserve"> PRASA Capital assets classes as agreed.</w:t>
      </w:r>
    </w:p>
    <w:p w14:paraId="7C799E49" w14:textId="583D7866" w:rsidR="00411E4C" w:rsidRDefault="00411E4C" w:rsidP="00E13364">
      <w:pPr>
        <w:pStyle w:val="xxmsolistparagraph"/>
        <w:numPr>
          <w:ilvl w:val="0"/>
          <w:numId w:val="31"/>
        </w:numPr>
        <w:autoSpaceDE w:val="0"/>
        <w:autoSpaceDN w:val="0"/>
        <w:spacing w:line="360" w:lineRule="auto"/>
        <w:ind w:right="612"/>
        <w:jc w:val="both"/>
        <w:rPr>
          <w:rFonts w:ascii="Arial" w:hAnsi="Arial" w:cs="Arial"/>
          <w:lang w:val="en-US"/>
        </w:rPr>
      </w:pPr>
      <w:r>
        <w:rPr>
          <w:rFonts w:ascii="Arial" w:hAnsi="Arial" w:cs="Arial"/>
          <w:lang w:val="en-US"/>
        </w:rPr>
        <w:t>Asset verification will be carried out against the process as defined by PRASA.</w:t>
      </w:r>
    </w:p>
    <w:p w14:paraId="4AE2B4B9" w14:textId="77777777" w:rsidR="00B84160" w:rsidRDefault="00B84160" w:rsidP="00B84160">
      <w:pPr>
        <w:pStyle w:val="xxmsolistparagraph"/>
        <w:ind w:left="1418"/>
        <w:rPr>
          <w:lang w:val="en-US"/>
        </w:rPr>
      </w:pPr>
      <w:r>
        <w:rPr>
          <w:rFonts w:ascii="Arial" w:hAnsi="Arial" w:cs="Arial"/>
          <w:lang w:val="en-US"/>
        </w:rPr>
        <w:t> </w:t>
      </w:r>
    </w:p>
    <w:p w14:paraId="763BF2B2" w14:textId="77777777" w:rsidR="00B84160" w:rsidRDefault="00B84160" w:rsidP="00B84160">
      <w:pPr>
        <w:pStyle w:val="xxmsolistparagraph"/>
        <w:autoSpaceDE w:val="0"/>
        <w:autoSpaceDN w:val="0"/>
        <w:spacing w:line="360" w:lineRule="auto"/>
        <w:ind w:left="918" w:right="549" w:hanging="720"/>
        <w:jc w:val="both"/>
        <w:rPr>
          <w:lang w:val="en-US"/>
        </w:rPr>
      </w:pPr>
      <w:r>
        <w:rPr>
          <w:rFonts w:ascii="Arial" w:hAnsi="Arial" w:cs="Arial"/>
          <w:spacing w:val="-1"/>
          <w:sz w:val="24"/>
          <w:szCs w:val="24"/>
          <w:lang w:val="en-US"/>
        </w:rPr>
        <w:t>1.2.</w:t>
      </w:r>
      <w:r>
        <w:rPr>
          <w:rFonts w:ascii="Times New Roman" w:hAnsi="Times New Roman" w:cs="Times New Roman"/>
          <w:spacing w:val="-1"/>
          <w:sz w:val="14"/>
          <w:szCs w:val="14"/>
          <w:lang w:val="en-US"/>
        </w:rPr>
        <w:t xml:space="preserve">         </w:t>
      </w:r>
      <w:r>
        <w:rPr>
          <w:rFonts w:ascii="Arial" w:hAnsi="Arial" w:cs="Arial"/>
          <w:lang w:val="en-US"/>
        </w:rPr>
        <w:t> Asset condition assessment</w:t>
      </w:r>
    </w:p>
    <w:p w14:paraId="74DAA087" w14:textId="77777777"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The approved asset condition assessment ranking table to be provided by PRASA together with a detailed description on how to use the table to assess the asset condition.</w:t>
      </w:r>
    </w:p>
    <w:p w14:paraId="024D63A4" w14:textId="18A5877D" w:rsidR="00B84160" w:rsidRDefault="00B84160" w:rsidP="00B84160">
      <w:pPr>
        <w:pStyle w:val="xxmsolistparagraph"/>
        <w:autoSpaceDE w:val="0"/>
        <w:autoSpaceDN w:val="0"/>
        <w:spacing w:line="360" w:lineRule="auto"/>
        <w:ind w:left="1417" w:right="612" w:hanging="425"/>
        <w:jc w:val="both"/>
        <w:rPr>
          <w:rFonts w:ascii="Arial" w:hAnsi="Arial" w:cs="Arial"/>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Asset condition assessments will be carried out against the process as defined by PRASA.</w:t>
      </w:r>
    </w:p>
    <w:p w14:paraId="214B8859" w14:textId="77777777" w:rsidR="00E67B22" w:rsidRDefault="00E67B22" w:rsidP="00B84160">
      <w:pPr>
        <w:pStyle w:val="xxmsolistparagraph"/>
        <w:autoSpaceDE w:val="0"/>
        <w:autoSpaceDN w:val="0"/>
        <w:spacing w:line="360" w:lineRule="auto"/>
        <w:ind w:left="1417" w:right="612" w:hanging="425"/>
        <w:jc w:val="both"/>
        <w:rPr>
          <w:lang w:val="en-US"/>
        </w:rPr>
      </w:pPr>
    </w:p>
    <w:p w14:paraId="4EC0E7F7" w14:textId="0D58F0C3" w:rsidR="00B84160" w:rsidRDefault="00E67B22" w:rsidP="00E67B22">
      <w:pPr>
        <w:pStyle w:val="xxmsonormal"/>
        <w:ind w:left="1417" w:hanging="1417"/>
        <w:rPr>
          <w:rFonts w:ascii="Arial" w:hAnsi="Arial" w:cs="Arial"/>
          <w:lang w:val="en-US"/>
        </w:rPr>
      </w:pPr>
      <w:r>
        <w:rPr>
          <w:rFonts w:ascii="Arial" w:eastAsia="Times New Roman" w:hAnsi="Arial" w:cs="Arial"/>
          <w:lang w:val="en-US" w:eastAsia="en-US"/>
        </w:rPr>
        <w:t xml:space="preserve">1.3. </w:t>
      </w:r>
      <w:r>
        <w:rPr>
          <w:rFonts w:ascii="Arial" w:eastAsia="Times New Roman" w:hAnsi="Arial" w:cs="Arial"/>
          <w:lang w:val="en-US" w:eastAsia="en-US"/>
        </w:rPr>
        <w:tab/>
      </w:r>
      <w:r w:rsidR="00411E4C">
        <w:rPr>
          <w:rFonts w:ascii="Arial" w:eastAsia="Times New Roman" w:hAnsi="Arial" w:cs="Arial"/>
          <w:lang w:val="en-US" w:eastAsia="en-US"/>
        </w:rPr>
        <w:t>Capital asset verification and management services a</w:t>
      </w:r>
      <w:r w:rsidR="00B84160">
        <w:rPr>
          <w:rFonts w:ascii="Arial" w:hAnsi="Arial" w:cs="Arial"/>
          <w:lang w:val="en-US"/>
        </w:rPr>
        <w:t>ctivities to be performed</w:t>
      </w:r>
      <w:r w:rsidR="00411E4C">
        <w:rPr>
          <w:rFonts w:ascii="Arial" w:hAnsi="Arial" w:cs="Arial"/>
          <w:lang w:val="en-US"/>
        </w:rPr>
        <w:t>:</w:t>
      </w:r>
    </w:p>
    <w:p w14:paraId="3586AC01" w14:textId="77777777" w:rsidR="00E67B22" w:rsidRDefault="00E67B22" w:rsidP="00E67B22">
      <w:pPr>
        <w:pStyle w:val="xxmsonormal"/>
        <w:ind w:left="1417" w:hanging="1417"/>
        <w:rPr>
          <w:lang w:val="en-US"/>
        </w:rPr>
      </w:pPr>
    </w:p>
    <w:p w14:paraId="598FD382" w14:textId="57B901BF"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 xml:space="preserve">Verifying the existence </w:t>
      </w:r>
      <w:r w:rsidR="00411E4C">
        <w:rPr>
          <w:rFonts w:ascii="Arial" w:hAnsi="Arial" w:cs="Arial"/>
          <w:lang w:val="en-US"/>
        </w:rPr>
        <w:t xml:space="preserve">and completeness </w:t>
      </w:r>
      <w:r>
        <w:rPr>
          <w:rFonts w:ascii="Arial" w:hAnsi="Arial" w:cs="Arial"/>
          <w:lang w:val="en-US"/>
        </w:rPr>
        <w:t xml:space="preserve">of assets as per the agreed SAP </w:t>
      </w:r>
      <w:proofErr w:type="gramStart"/>
      <w:r w:rsidR="00411E4C">
        <w:rPr>
          <w:rFonts w:ascii="Arial" w:hAnsi="Arial" w:cs="Arial"/>
          <w:lang w:val="en-US"/>
        </w:rPr>
        <w:t xml:space="preserve">AR </w:t>
      </w:r>
      <w:r>
        <w:rPr>
          <w:rFonts w:ascii="Arial" w:hAnsi="Arial" w:cs="Arial"/>
          <w:lang w:val="en-US"/>
        </w:rPr>
        <w:t xml:space="preserve"> received</w:t>
      </w:r>
      <w:proofErr w:type="gramEnd"/>
      <w:r>
        <w:rPr>
          <w:rFonts w:ascii="Arial" w:hAnsi="Arial" w:cs="Arial"/>
          <w:lang w:val="en-US"/>
        </w:rPr>
        <w:t xml:space="preserve"> from PRASA.</w:t>
      </w:r>
    </w:p>
    <w:p w14:paraId="7DB207D3" w14:textId="77777777"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Confirming the location and condition of the assets.</w:t>
      </w:r>
    </w:p>
    <w:p w14:paraId="31E3358B" w14:textId="77777777"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Asset verification is to be based on GPS coordinates as provided by the GPS device at the location.</w:t>
      </w:r>
    </w:p>
    <w:p w14:paraId="7489F421" w14:textId="77777777"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Required asset classes to be tagged, where there are no tags available (tags to be provided by PRASA).</w:t>
      </w:r>
    </w:p>
    <w:p w14:paraId="6B677FA3" w14:textId="20A72FAB"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Pr>
          <w:rFonts w:ascii="Arial" w:hAnsi="Arial" w:cs="Arial"/>
          <w:lang w:val="en-US"/>
        </w:rPr>
        <w:t>Pictures to be taken for assets counted.</w:t>
      </w:r>
    </w:p>
    <w:p w14:paraId="7C986E8C" w14:textId="6CDF2875" w:rsidR="00B84160" w:rsidRDefault="00B84160" w:rsidP="00B84160">
      <w:pPr>
        <w:pStyle w:val="xxmsolistparagraph"/>
        <w:autoSpaceDE w:val="0"/>
        <w:autoSpaceDN w:val="0"/>
        <w:spacing w:line="360" w:lineRule="auto"/>
        <w:ind w:left="1417" w:right="612" w:hanging="425"/>
        <w:jc w:val="both"/>
        <w:rPr>
          <w:lang w:val="en-US"/>
        </w:rPr>
      </w:pPr>
      <w:r>
        <w:rPr>
          <w:rFonts w:ascii="Symbol" w:hAnsi="Symbol"/>
          <w:lang w:val="en-US"/>
        </w:rPr>
        <w:t>·</w:t>
      </w:r>
      <w:r>
        <w:rPr>
          <w:rFonts w:ascii="Times New Roman" w:hAnsi="Times New Roman" w:cs="Times New Roman"/>
          <w:sz w:val="14"/>
          <w:szCs w:val="14"/>
          <w:lang w:val="en-US"/>
        </w:rPr>
        <w:t xml:space="preserve">         </w:t>
      </w:r>
      <w:r w:rsidR="00411E4C">
        <w:rPr>
          <w:rFonts w:ascii="Arial" w:hAnsi="Arial" w:cs="Arial"/>
          <w:lang w:val="en-US"/>
        </w:rPr>
        <w:t>………………..</w:t>
      </w:r>
      <w:r>
        <w:rPr>
          <w:rFonts w:ascii="Arial" w:hAnsi="Arial" w:cs="Arial"/>
          <w:lang w:val="en-US"/>
        </w:rPr>
        <w:t xml:space="preserve"> will sign off the verification documents, where data was provided by </w:t>
      </w:r>
      <w:r w:rsidR="00411E4C">
        <w:rPr>
          <w:rFonts w:ascii="Arial" w:hAnsi="Arial" w:cs="Arial"/>
          <w:lang w:val="en-US"/>
        </w:rPr>
        <w:t>…………</w:t>
      </w:r>
      <w:proofErr w:type="gramStart"/>
      <w:r w:rsidR="00411E4C">
        <w:rPr>
          <w:rFonts w:ascii="Arial" w:hAnsi="Arial" w:cs="Arial"/>
          <w:lang w:val="en-US"/>
        </w:rPr>
        <w:t>….</w:t>
      </w:r>
      <w:r>
        <w:rPr>
          <w:rFonts w:ascii="Arial" w:hAnsi="Arial" w:cs="Arial"/>
          <w:lang w:val="en-US"/>
        </w:rPr>
        <w:t>.</w:t>
      </w:r>
      <w:proofErr w:type="gramEnd"/>
    </w:p>
    <w:p w14:paraId="0EE6189E" w14:textId="06B66AD9" w:rsidR="00B84160" w:rsidRDefault="00B84160" w:rsidP="00411E4C">
      <w:pPr>
        <w:pStyle w:val="xxmsolistparagraph"/>
        <w:autoSpaceDE w:val="0"/>
        <w:autoSpaceDN w:val="0"/>
        <w:spacing w:line="360" w:lineRule="auto"/>
        <w:ind w:left="1417" w:right="612" w:hanging="425"/>
        <w:jc w:val="both"/>
        <w:rPr>
          <w:lang w:val="en-US"/>
        </w:rPr>
      </w:pPr>
    </w:p>
    <w:p w14:paraId="7E676E2F" w14:textId="7A1FCEE6" w:rsidR="006B6319" w:rsidRPr="00411E4C" w:rsidRDefault="00B84160" w:rsidP="00411E4C">
      <w:pPr>
        <w:keepNext/>
        <w:widowControl/>
        <w:spacing w:before="240" w:after="120" w:line="360" w:lineRule="auto"/>
        <w:ind w:left="792"/>
        <w:jc w:val="both"/>
      </w:pPr>
      <w:r>
        <w:rPr>
          <w:rFonts w:ascii="Symbol" w:hAnsi="Symbol"/>
        </w:rPr>
        <w:lastRenderedPageBreak/>
        <w:t>·</w:t>
      </w:r>
      <w:r>
        <w:rPr>
          <w:rFonts w:ascii="Times New Roman" w:hAnsi="Times New Roman" w:cs="Times New Roman"/>
          <w:sz w:val="14"/>
          <w:szCs w:val="14"/>
        </w:rPr>
        <w:t xml:space="preserve">         </w:t>
      </w:r>
      <w:r>
        <w:t xml:space="preserve">All data will be digitized and transferred via the SAP connection that will be provided by PRASA. </w:t>
      </w:r>
      <w:r w:rsidR="00411E4C">
        <w:t>…………………….</w:t>
      </w:r>
      <w:r>
        <w:t xml:space="preserve"> will provide the data in an excel format for import into SAP.</w:t>
      </w:r>
    </w:p>
    <w:p w14:paraId="60FB09D1" w14:textId="77777777" w:rsidR="006B6319" w:rsidRDefault="006B6319">
      <w:pPr>
        <w:keepNext/>
        <w:widowControl/>
        <w:spacing w:before="240" w:after="120" w:line="360" w:lineRule="auto"/>
        <w:rPr>
          <w:b/>
          <w:bCs/>
        </w:rPr>
      </w:pPr>
    </w:p>
    <w:p w14:paraId="19B483CD" w14:textId="77777777" w:rsidR="006B6319" w:rsidRDefault="001753AC">
      <w:r>
        <w:br w:type="page"/>
      </w:r>
    </w:p>
    <w:p w14:paraId="3D310007" w14:textId="77777777" w:rsidR="006B6319" w:rsidRDefault="006B6319">
      <w:pPr>
        <w:sectPr w:rsidR="006B6319">
          <w:pgSz w:w="11906" w:h="16838"/>
          <w:pgMar w:top="1780" w:right="1000" w:bottom="1220" w:left="1340" w:header="708" w:footer="708" w:gutter="0"/>
          <w:cols w:space="708"/>
        </w:sectPr>
      </w:pPr>
    </w:p>
    <w:p w14:paraId="1BDADAFF" w14:textId="77777777" w:rsidR="006B6319" w:rsidRDefault="006B6319"/>
    <w:p w14:paraId="361022EF" w14:textId="77777777" w:rsidR="006B6319" w:rsidRDefault="006B6319">
      <w:pPr>
        <w:ind w:left="952" w:hanging="852"/>
        <w:jc w:val="both"/>
      </w:pPr>
    </w:p>
    <w:p w14:paraId="2418EA71" w14:textId="77777777" w:rsidR="006B6319" w:rsidRDefault="001753AC">
      <w:pPr>
        <w:keepNext/>
        <w:widowControl/>
        <w:spacing w:before="240" w:after="120" w:line="360" w:lineRule="auto"/>
        <w:ind w:left="432"/>
        <w:jc w:val="center"/>
      </w:pPr>
      <w:bookmarkStart w:id="61" w:name="_Hlk124166041"/>
      <w:r>
        <w:rPr>
          <w:b/>
          <w:bCs/>
          <w:u w:val="single"/>
        </w:rPr>
        <w:t>ANNEXURE B</w:t>
      </w:r>
    </w:p>
    <w:bookmarkEnd w:id="61"/>
    <w:p w14:paraId="6AE6ACB1" w14:textId="77777777" w:rsidR="006B6319" w:rsidRDefault="001753AC">
      <w:pPr>
        <w:spacing w:before="9"/>
        <w:jc w:val="center"/>
      </w:pPr>
      <w:r>
        <w:rPr>
          <w:b/>
          <w:bCs/>
        </w:rPr>
        <w:t>PRICE AND PAYMENT SCHEDULE</w:t>
      </w:r>
      <w:r>
        <w:rPr>
          <w:b/>
          <w:bCs/>
        </w:rPr>
        <w:tab/>
      </w:r>
    </w:p>
    <w:p w14:paraId="0078875E" w14:textId="77777777" w:rsidR="006B6319" w:rsidRDefault="006B6319">
      <w:pPr>
        <w:spacing w:before="9"/>
        <w:rPr>
          <w:sz w:val="29"/>
          <w:szCs w:val="29"/>
        </w:rPr>
      </w:pPr>
    </w:p>
    <w:p w14:paraId="7F0BC66D" w14:textId="0AA13BC6" w:rsidR="006B6319" w:rsidRDefault="006B6319">
      <w:pPr>
        <w:spacing w:before="9"/>
        <w:rPr>
          <w:sz w:val="18"/>
          <w:szCs w:val="18"/>
        </w:rPr>
      </w:pPr>
    </w:p>
    <w:p w14:paraId="562478D6" w14:textId="77777777" w:rsidR="007A727E" w:rsidRDefault="008F386D" w:rsidP="00FD4E63">
      <w:pPr>
        <w:spacing w:line="360" w:lineRule="auto"/>
        <w:jc w:val="both"/>
      </w:pPr>
      <w:r>
        <w:t>PRASA</w:t>
      </w:r>
      <w:r w:rsidR="007F2F78" w:rsidRPr="008F386D">
        <w:t xml:space="preserve"> will be invoiced</w:t>
      </w:r>
      <w:r w:rsidR="007A727E">
        <w:t xml:space="preserve"> by CONTRACTOR</w:t>
      </w:r>
      <w:r w:rsidR="007F2F78" w:rsidRPr="008F386D">
        <w:t xml:space="preserve"> monthly on the 25</w:t>
      </w:r>
      <w:r w:rsidR="007F2F78" w:rsidRPr="00B65042">
        <w:rPr>
          <w:vertAlign w:val="superscript"/>
        </w:rPr>
        <w:t>th</w:t>
      </w:r>
      <w:r w:rsidR="007F2F78" w:rsidRPr="008F386D">
        <w:t xml:space="preserve"> of every month based on the approved site diaries. </w:t>
      </w:r>
    </w:p>
    <w:p w14:paraId="0BCBF683" w14:textId="6A6B5970" w:rsidR="007A727E" w:rsidRDefault="007F2F78" w:rsidP="00FD4E63">
      <w:pPr>
        <w:spacing w:line="360" w:lineRule="auto"/>
        <w:jc w:val="both"/>
      </w:pPr>
      <w:r w:rsidRPr="008F386D">
        <w:t xml:space="preserve">Site diaries to be approved within 2 </w:t>
      </w:r>
      <w:r w:rsidR="00801AC6">
        <w:t>Business D</w:t>
      </w:r>
      <w:r w:rsidRPr="008F386D">
        <w:t xml:space="preserve">ays from the system notification to prevent any delays in the invoicing process. </w:t>
      </w:r>
    </w:p>
    <w:p w14:paraId="69F5B98C" w14:textId="77777777" w:rsidR="007A727E" w:rsidRDefault="007F2F78" w:rsidP="00FD4E63">
      <w:pPr>
        <w:spacing w:line="360" w:lineRule="auto"/>
        <w:jc w:val="both"/>
      </w:pPr>
      <w:r w:rsidRPr="008F386D">
        <w:t xml:space="preserve">The initial setup costs and verification tools for each location will be invoiced upfront on receipt of customer order. </w:t>
      </w:r>
    </w:p>
    <w:p w14:paraId="7F3F1BA9" w14:textId="7C34DA87" w:rsidR="00BE0520" w:rsidRDefault="007F2F78" w:rsidP="00FD4E63">
      <w:pPr>
        <w:spacing w:line="360" w:lineRule="auto"/>
        <w:jc w:val="both"/>
      </w:pPr>
      <w:r w:rsidRPr="008F386D">
        <w:t>The site diaries will act as proof of work performed</w:t>
      </w:r>
      <w:r w:rsidR="00BD2895">
        <w:t>, standing time, and delays</w:t>
      </w:r>
      <w:r w:rsidRPr="008F386D">
        <w:t xml:space="preserve"> for the purpose of invoicing.</w:t>
      </w:r>
    </w:p>
    <w:p w14:paraId="410CCF3D" w14:textId="7F93F20E" w:rsidR="007A727E" w:rsidRPr="008F386D" w:rsidRDefault="007A727E" w:rsidP="00FD4E63">
      <w:pPr>
        <w:spacing w:line="360" w:lineRule="auto"/>
        <w:jc w:val="both"/>
      </w:pPr>
      <w:r>
        <w:t>Invoices shall be charged according to the below</w:t>
      </w:r>
      <w:r w:rsidR="00654779">
        <w:t xml:space="preserve"> Rate Card </w:t>
      </w:r>
    </w:p>
    <w:p w14:paraId="63EDB239" w14:textId="001EC396" w:rsidR="00A94364" w:rsidRDefault="00A94364">
      <w:pPr>
        <w:spacing w:before="9"/>
        <w:rPr>
          <w:sz w:val="18"/>
          <w:szCs w:val="18"/>
        </w:rPr>
      </w:pPr>
    </w:p>
    <w:p w14:paraId="1056F1B1" w14:textId="77777777" w:rsidR="00A8683A" w:rsidRDefault="00A8683A" w:rsidP="00C67853">
      <w:pPr>
        <w:keepNext/>
        <w:widowControl/>
        <w:spacing w:before="240" w:after="120" w:line="360" w:lineRule="auto"/>
        <w:ind w:left="432"/>
        <w:jc w:val="center"/>
        <w:rPr>
          <w:b/>
          <w:bCs/>
          <w:u w:val="single"/>
        </w:rPr>
      </w:pPr>
    </w:p>
    <w:p w14:paraId="4F440815" w14:textId="77777777" w:rsidR="00A8683A" w:rsidRDefault="00A8683A" w:rsidP="00C67853">
      <w:pPr>
        <w:keepNext/>
        <w:widowControl/>
        <w:spacing w:before="240" w:after="120" w:line="360" w:lineRule="auto"/>
        <w:ind w:left="432"/>
        <w:jc w:val="center"/>
        <w:rPr>
          <w:b/>
          <w:bCs/>
          <w:u w:val="single"/>
        </w:rPr>
      </w:pPr>
    </w:p>
    <w:p w14:paraId="4689ABDB" w14:textId="77777777" w:rsidR="00A8683A" w:rsidRDefault="00A8683A" w:rsidP="00C67853">
      <w:pPr>
        <w:keepNext/>
        <w:widowControl/>
        <w:spacing w:before="240" w:after="120" w:line="360" w:lineRule="auto"/>
        <w:ind w:left="432"/>
        <w:jc w:val="center"/>
        <w:rPr>
          <w:b/>
          <w:bCs/>
          <w:u w:val="single"/>
        </w:rPr>
      </w:pPr>
    </w:p>
    <w:p w14:paraId="5DCFECB0" w14:textId="77777777" w:rsidR="00A8683A" w:rsidRDefault="00A8683A" w:rsidP="00C67853">
      <w:pPr>
        <w:keepNext/>
        <w:widowControl/>
        <w:spacing w:before="240" w:after="120" w:line="360" w:lineRule="auto"/>
        <w:ind w:left="432"/>
        <w:jc w:val="center"/>
        <w:rPr>
          <w:b/>
          <w:bCs/>
          <w:u w:val="single"/>
        </w:rPr>
      </w:pPr>
    </w:p>
    <w:p w14:paraId="787DA636" w14:textId="77777777" w:rsidR="00A8683A" w:rsidRDefault="00A8683A" w:rsidP="00C67853">
      <w:pPr>
        <w:keepNext/>
        <w:widowControl/>
        <w:spacing w:before="240" w:after="120" w:line="360" w:lineRule="auto"/>
        <w:ind w:left="432"/>
        <w:jc w:val="center"/>
        <w:rPr>
          <w:b/>
          <w:bCs/>
          <w:u w:val="single"/>
        </w:rPr>
      </w:pPr>
    </w:p>
    <w:p w14:paraId="1CC0A5D6" w14:textId="77777777" w:rsidR="00A8683A" w:rsidRDefault="00A8683A" w:rsidP="00C67853">
      <w:pPr>
        <w:keepNext/>
        <w:widowControl/>
        <w:spacing w:before="240" w:after="120" w:line="360" w:lineRule="auto"/>
        <w:ind w:left="432"/>
        <w:jc w:val="center"/>
        <w:rPr>
          <w:b/>
          <w:bCs/>
          <w:u w:val="single"/>
        </w:rPr>
      </w:pPr>
    </w:p>
    <w:p w14:paraId="623FB333" w14:textId="6551DB4C" w:rsidR="00C67853" w:rsidRDefault="00C67853" w:rsidP="00C67853">
      <w:pPr>
        <w:keepNext/>
        <w:widowControl/>
        <w:spacing w:before="240" w:after="120" w:line="360" w:lineRule="auto"/>
        <w:ind w:left="432"/>
        <w:jc w:val="center"/>
        <w:rPr>
          <w:b/>
          <w:bCs/>
          <w:u w:val="single"/>
        </w:rPr>
      </w:pPr>
      <w:r>
        <w:rPr>
          <w:b/>
          <w:bCs/>
          <w:u w:val="single"/>
        </w:rPr>
        <w:t xml:space="preserve">ANNEXURE C: </w:t>
      </w:r>
      <w:r w:rsidR="008754E4">
        <w:rPr>
          <w:b/>
          <w:bCs/>
          <w:u w:val="single"/>
        </w:rPr>
        <w:t>ACCEPTANCE</w:t>
      </w:r>
    </w:p>
    <w:p w14:paraId="709C6C29" w14:textId="68A7B561" w:rsidR="00C67853" w:rsidRDefault="00C67853" w:rsidP="00C67853">
      <w:pPr>
        <w:keepNext/>
        <w:widowControl/>
        <w:spacing w:before="240" w:after="120" w:line="360" w:lineRule="auto"/>
        <w:ind w:left="432"/>
        <w:jc w:val="center"/>
        <w:rPr>
          <w:b/>
          <w:bCs/>
          <w:u w:val="single"/>
        </w:rPr>
      </w:pPr>
    </w:p>
    <w:p w14:paraId="1DFE7349" w14:textId="77777777" w:rsidR="00CD121F" w:rsidRDefault="00CD121F" w:rsidP="00CD121F">
      <w:pPr>
        <w:keepNext/>
        <w:widowControl/>
        <w:spacing w:before="240" w:after="120" w:line="360" w:lineRule="auto"/>
        <w:ind w:left="432"/>
        <w:jc w:val="both"/>
      </w:pPr>
      <w:r>
        <w:t>The process for the acceptance of the Services will be as follows:</w:t>
      </w:r>
    </w:p>
    <w:p w14:paraId="5C9D0061" w14:textId="5A083FB5" w:rsidR="00CD121F" w:rsidRDefault="00CD121F" w:rsidP="00B65042">
      <w:pPr>
        <w:pStyle w:val="ListParagraph"/>
        <w:keepNext/>
        <w:widowControl/>
        <w:numPr>
          <w:ilvl w:val="0"/>
          <w:numId w:val="30"/>
        </w:numPr>
        <w:spacing w:before="240" w:after="120" w:line="360" w:lineRule="auto"/>
        <w:jc w:val="both"/>
      </w:pPr>
      <w:r>
        <w:t xml:space="preserve">The day’s </w:t>
      </w:r>
      <w:r w:rsidR="00BD1317">
        <w:t>Services</w:t>
      </w:r>
      <w:r>
        <w:t xml:space="preserve"> will be captured</w:t>
      </w:r>
      <w:r w:rsidR="00534852">
        <w:t xml:space="preserve"> </w:t>
      </w:r>
      <w:r>
        <w:t xml:space="preserve">by the CONTRACTOR’s Region/Area </w:t>
      </w:r>
      <w:r w:rsidR="0019290D">
        <w:t>Technician</w:t>
      </w:r>
      <w:r>
        <w:t xml:space="preserve">, into the </w:t>
      </w:r>
      <w:r w:rsidR="00E15028">
        <w:t>relevant</w:t>
      </w:r>
      <w:r>
        <w:t xml:space="preserve"> application</w:t>
      </w:r>
      <w:r w:rsidR="00765C22">
        <w:t xml:space="preserve"> as a daily Site diary</w:t>
      </w:r>
      <w:r>
        <w:t>.</w:t>
      </w:r>
    </w:p>
    <w:p w14:paraId="0E246328" w14:textId="33531820" w:rsidR="00CD121F" w:rsidRDefault="00765C22" w:rsidP="00B65042">
      <w:pPr>
        <w:pStyle w:val="ListParagraph"/>
        <w:keepNext/>
        <w:widowControl/>
        <w:numPr>
          <w:ilvl w:val="0"/>
          <w:numId w:val="30"/>
        </w:numPr>
        <w:spacing w:before="240" w:after="120" w:line="360" w:lineRule="auto"/>
        <w:jc w:val="both"/>
      </w:pPr>
      <w:r>
        <w:t>This Site diary</w:t>
      </w:r>
      <w:r w:rsidR="00CD121F">
        <w:t xml:space="preserve"> </w:t>
      </w:r>
      <w:r>
        <w:t>will be</w:t>
      </w:r>
      <w:r w:rsidR="00CD121F">
        <w:t xml:space="preserve"> sent electronically to the </w:t>
      </w:r>
      <w:r>
        <w:t>CONTRACTOR’s</w:t>
      </w:r>
      <w:r w:rsidR="00CD121F">
        <w:t xml:space="preserve"> Project </w:t>
      </w:r>
      <w:r w:rsidR="00E15028">
        <w:t>M</w:t>
      </w:r>
      <w:r w:rsidR="00CD121F">
        <w:t>anager for approval</w:t>
      </w:r>
      <w:r w:rsidR="0019290D">
        <w:t xml:space="preserve"> </w:t>
      </w:r>
      <w:r w:rsidR="00D307D2">
        <w:t>within 2 business</w:t>
      </w:r>
      <w:r w:rsidR="0019290D">
        <w:t xml:space="preserve"> day</w:t>
      </w:r>
      <w:r w:rsidR="00D307D2">
        <w:t>s</w:t>
      </w:r>
      <w:r w:rsidR="00CD121F">
        <w:t>.</w:t>
      </w:r>
    </w:p>
    <w:p w14:paraId="0B0EB478" w14:textId="15D14677" w:rsidR="00E2585E" w:rsidRDefault="004E1905" w:rsidP="005C1446">
      <w:pPr>
        <w:pStyle w:val="ListParagraph"/>
        <w:keepNext/>
        <w:widowControl/>
        <w:numPr>
          <w:ilvl w:val="0"/>
          <w:numId w:val="30"/>
        </w:numPr>
        <w:spacing w:before="240" w:after="120" w:line="360" w:lineRule="auto"/>
        <w:jc w:val="both"/>
      </w:pPr>
      <w:r>
        <w:t xml:space="preserve">Within </w:t>
      </w:r>
      <w:r w:rsidR="003C6406">
        <w:t>two</w:t>
      </w:r>
      <w:r>
        <w:t xml:space="preserve"> </w:t>
      </w:r>
      <w:r w:rsidR="00F30D47">
        <w:t>Business Day</w:t>
      </w:r>
      <w:r w:rsidR="003C6406">
        <w:t>s</w:t>
      </w:r>
      <w:r>
        <w:t xml:space="preserve">, the CONTRACTOR’s Project </w:t>
      </w:r>
      <w:r w:rsidR="00E15028">
        <w:t>M</w:t>
      </w:r>
      <w:r>
        <w:t xml:space="preserve">anager will approve the daily Site diaries. </w:t>
      </w:r>
      <w:r w:rsidR="00CD121F">
        <w:t xml:space="preserve">Once approved, </w:t>
      </w:r>
      <w:r w:rsidR="00F30D47">
        <w:t>the Site diaries will be sent to</w:t>
      </w:r>
      <w:r w:rsidR="00CD121F">
        <w:t xml:space="preserve"> PRASA</w:t>
      </w:r>
      <w:r w:rsidR="00F30D47">
        <w:t>’s</w:t>
      </w:r>
      <w:r w:rsidR="00CD121F">
        <w:t xml:space="preserve"> regional manager for acceptance</w:t>
      </w:r>
      <w:r w:rsidR="000B6C3E">
        <w:t xml:space="preserve"> </w:t>
      </w:r>
      <w:r w:rsidR="006B3F60">
        <w:t>/ approval</w:t>
      </w:r>
      <w:r w:rsidR="00CD121F">
        <w:t>.</w:t>
      </w:r>
      <w:r w:rsidR="00F30D47">
        <w:t xml:space="preserve"> </w:t>
      </w:r>
      <w:r w:rsidR="005952CE">
        <w:t>PRASA’s</w:t>
      </w:r>
      <w:r w:rsidR="00560451">
        <w:t xml:space="preserve"> regional manager will </w:t>
      </w:r>
      <w:r w:rsidR="00A62E82">
        <w:t>then send the Site diaries on to the relevant project manage</w:t>
      </w:r>
      <w:r w:rsidR="00896F4C">
        <w:t>r</w:t>
      </w:r>
      <w:r w:rsidR="002F709E">
        <w:t xml:space="preserve"> for approval</w:t>
      </w:r>
      <w:r w:rsidR="003C7679">
        <w:t>,</w:t>
      </w:r>
      <w:r w:rsidR="00896F4C">
        <w:t xml:space="preserve"> who will in turn send the</w:t>
      </w:r>
      <w:r w:rsidR="00A75A54">
        <w:t xml:space="preserve"> Site diaries</w:t>
      </w:r>
      <w:r w:rsidR="00896F4C">
        <w:t xml:space="preserve"> to PRASA’s senior managers for final approval</w:t>
      </w:r>
      <w:r w:rsidR="00A62E82">
        <w:t>.</w:t>
      </w:r>
    </w:p>
    <w:p w14:paraId="04E6328B" w14:textId="673E6D36" w:rsidR="00C67853" w:rsidRDefault="004A759C" w:rsidP="00B65042">
      <w:pPr>
        <w:pStyle w:val="ListParagraph"/>
        <w:keepNext/>
        <w:widowControl/>
        <w:numPr>
          <w:ilvl w:val="0"/>
          <w:numId w:val="30"/>
        </w:numPr>
        <w:spacing w:before="240" w:after="120" w:line="360" w:lineRule="auto"/>
        <w:jc w:val="both"/>
      </w:pPr>
      <w:r>
        <w:t>PRASA</w:t>
      </w:r>
      <w:r w:rsidR="004D2C67">
        <w:t xml:space="preserve">’s </w:t>
      </w:r>
      <w:r w:rsidR="002F709E">
        <w:t>regiona</w:t>
      </w:r>
      <w:r w:rsidR="00E61B27">
        <w:t xml:space="preserve">l, project and senior </w:t>
      </w:r>
      <w:r w:rsidR="00896F4C">
        <w:t xml:space="preserve">management (as outlined in </w:t>
      </w:r>
      <w:r w:rsidR="00662134">
        <w:t>3 above)</w:t>
      </w:r>
      <w:r>
        <w:t xml:space="preserve"> will have 5 Business Days to approve </w:t>
      </w:r>
      <w:r w:rsidR="006F75AE">
        <w:t>or reject</w:t>
      </w:r>
      <w:r w:rsidR="00547058">
        <w:t xml:space="preserve"> </w:t>
      </w:r>
      <w:r>
        <w:t>the Site diaries.</w:t>
      </w:r>
      <w:r w:rsidR="006F75AE">
        <w:t xml:space="preserve"> </w:t>
      </w:r>
      <w:r w:rsidR="00A75A54">
        <w:t>PRASA is required to provide valid reasons for the rejection of Site diaries</w:t>
      </w:r>
      <w:r w:rsidR="004449B1">
        <w:t xml:space="preserve">. </w:t>
      </w:r>
      <w:r w:rsidR="00C60F5B">
        <w:t xml:space="preserve">After the expiry of the 5 Business Days, </w:t>
      </w:r>
      <w:r w:rsidR="000B6C3E">
        <w:t xml:space="preserve">and where </w:t>
      </w:r>
      <w:r w:rsidR="005D6B8C" w:rsidRPr="005D6B8C">
        <w:t>PRASA fails to respond to an approval request</w:t>
      </w:r>
      <w:r w:rsidR="005D6B8C">
        <w:t xml:space="preserve">, </w:t>
      </w:r>
      <w:r w:rsidR="00C60F5B">
        <w:t>t</w:t>
      </w:r>
      <w:r w:rsidR="006F75AE">
        <w:t xml:space="preserve">he Site diaries will </w:t>
      </w:r>
      <w:r w:rsidR="00547058">
        <w:t xml:space="preserve">be deemed </w:t>
      </w:r>
      <w:r w:rsidR="005D6B8C">
        <w:t>to be approved</w:t>
      </w:r>
      <w:r w:rsidR="0005102B">
        <w:t>.</w:t>
      </w:r>
      <w:r w:rsidR="002F6626">
        <w:t xml:space="preserve"> </w:t>
      </w:r>
      <w:r w:rsidR="00CD121F">
        <w:t xml:space="preserve"> </w:t>
      </w:r>
    </w:p>
    <w:p w14:paraId="411A97B9" w14:textId="16875E77" w:rsidR="00C67853" w:rsidRPr="00B65042" w:rsidRDefault="00C67853" w:rsidP="00C67853">
      <w:pPr>
        <w:spacing w:before="9"/>
        <w:rPr>
          <w:b/>
          <w:bCs/>
          <w:sz w:val="18"/>
          <w:szCs w:val="18"/>
        </w:rPr>
      </w:pPr>
    </w:p>
    <w:sectPr w:rsidR="00C67853" w:rsidRPr="00B65042">
      <w:pgSz w:w="11906" w:h="16838"/>
      <w:pgMar w:top="1780" w:right="1000" w:bottom="122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54A8" w14:textId="77777777" w:rsidR="00FC7424" w:rsidRDefault="00FC7424">
      <w:r>
        <w:separator/>
      </w:r>
    </w:p>
  </w:endnote>
  <w:endnote w:type="continuationSeparator" w:id="0">
    <w:p w14:paraId="7464CFAE" w14:textId="77777777" w:rsidR="00FC7424" w:rsidRDefault="00FC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E26E" w14:textId="4EB46AEE" w:rsidR="006B6319" w:rsidRDefault="006B631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283"/>
      <w:placeholder>
        <w:docPart w:val="DefaultPlaceholder_22675703"/>
      </w:placeholder>
    </w:sdtPr>
    <w:sdtEndPr/>
    <w:sdtContent>
      <w:p w14:paraId="67A5D6FA" w14:textId="77777777" w:rsidR="006B6319" w:rsidRDefault="001753AC">
        <w:pPr>
          <w:jc w:val="center"/>
        </w:pPr>
        <w:r>
          <w:fldChar w:fldCharType="begin"/>
        </w:r>
        <w:r>
          <w:instrText xml:space="preserve"> PAGE   \* MERGEFORMAT </w:instrText>
        </w:r>
        <w:r>
          <w:fldChar w:fldCharType="separate"/>
        </w:r>
        <w:r>
          <w:t>3</w:t>
        </w:r>
        <w:r>
          <w:fldChar w:fldCharType="end"/>
        </w:r>
      </w:p>
      <w:p w14:paraId="60353386" w14:textId="77777777" w:rsidR="006B6319" w:rsidRDefault="006B6319">
        <w:pPr>
          <w:jc w:val="center"/>
        </w:pPr>
      </w:p>
      <w:p w14:paraId="74067B6F" w14:textId="7FF8404A" w:rsidR="006B6319" w:rsidRDefault="001753AC">
        <w:pPr>
          <w:spacing w:line="245" w:lineRule="atLeast"/>
          <w:ind w:left="20"/>
        </w:pPr>
        <w:r>
          <w:rPr>
            <w:rFonts w:ascii="Calibri" w:eastAsia="Calibri" w:hAnsi="Calibri" w:cs="Calibri"/>
            <w:b/>
            <w:bCs/>
            <w:i/>
            <w:iCs/>
            <w:sz w:val="18"/>
            <w:szCs w:val="18"/>
          </w:rPr>
          <w:t xml:space="preserve">Agreement for the Provision </w:t>
        </w:r>
        <w:r w:rsidR="00B6162B">
          <w:rPr>
            <w:rFonts w:ascii="Calibri" w:eastAsia="Calibri" w:hAnsi="Calibri" w:cs="Calibri"/>
            <w:b/>
            <w:bCs/>
            <w:i/>
            <w:iCs/>
            <w:sz w:val="18"/>
            <w:szCs w:val="18"/>
          </w:rPr>
          <w:t>of asset verification services</w:t>
        </w:r>
      </w:p>
      <w:p w14:paraId="37BA56C6" w14:textId="77777777" w:rsidR="006B6319" w:rsidRDefault="00EE6D9A">
        <w:pPr>
          <w:jc w:val="center"/>
        </w:pPr>
      </w:p>
    </w:sdtContent>
  </w:sdt>
  <w:p w14:paraId="029FB0BE" w14:textId="77777777" w:rsidR="006B6319" w:rsidRDefault="006B631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3002"/>
      <w:placeholder>
        <w:docPart w:val="DefaultPlaceholder_22675703"/>
      </w:placeholder>
    </w:sdtPr>
    <w:sdtEndPr/>
    <w:sdtContent>
      <w:p w14:paraId="2C2D198B" w14:textId="77777777" w:rsidR="006B6319" w:rsidRDefault="001753AC">
        <w:pPr>
          <w:jc w:val="center"/>
        </w:pPr>
        <w:r>
          <w:fldChar w:fldCharType="begin"/>
        </w:r>
        <w:r>
          <w:instrText xml:space="preserve"> PAGE   \* MERGEFORMAT </w:instrText>
        </w:r>
        <w:r>
          <w:fldChar w:fldCharType="separate"/>
        </w:r>
        <w:r>
          <w:t>60</w:t>
        </w:r>
        <w:r>
          <w:fldChar w:fldCharType="end"/>
        </w:r>
      </w:p>
      <w:p w14:paraId="5939BB51" w14:textId="77777777" w:rsidR="006B6319" w:rsidRDefault="006B6319">
        <w:pPr>
          <w:spacing w:line="245" w:lineRule="atLeast"/>
          <w:ind w:left="20"/>
          <w:rPr>
            <w:rFonts w:ascii="Calibri" w:eastAsia="Calibri" w:hAnsi="Calibri" w:cs="Calibri"/>
            <w:b/>
            <w:bCs/>
            <w:i/>
            <w:iCs/>
          </w:rPr>
        </w:pPr>
      </w:p>
      <w:p w14:paraId="16D3F9C1" w14:textId="1DAFC77E" w:rsidR="006B6319" w:rsidRDefault="001753AC">
        <w:pPr>
          <w:spacing w:line="245" w:lineRule="atLeast"/>
          <w:ind w:left="20"/>
        </w:pPr>
        <w:r>
          <w:rPr>
            <w:rFonts w:ascii="Calibri" w:eastAsia="Calibri" w:hAnsi="Calibri" w:cs="Calibri"/>
            <w:b/>
            <w:bCs/>
            <w:i/>
            <w:iCs/>
            <w:sz w:val="18"/>
            <w:szCs w:val="18"/>
          </w:rPr>
          <w:t xml:space="preserve">Agreement for the Provision of </w:t>
        </w:r>
        <w:r w:rsidR="00B64C1E">
          <w:rPr>
            <w:rFonts w:ascii="Calibri" w:eastAsia="Calibri" w:hAnsi="Calibri" w:cs="Calibri"/>
            <w:b/>
            <w:bCs/>
            <w:i/>
            <w:iCs/>
            <w:sz w:val="18"/>
            <w:szCs w:val="18"/>
          </w:rPr>
          <w:t xml:space="preserve">Capital </w:t>
        </w:r>
        <w:r w:rsidR="00EF2B8F">
          <w:rPr>
            <w:rFonts w:ascii="Calibri" w:eastAsia="Calibri" w:hAnsi="Calibri" w:cs="Calibri"/>
            <w:b/>
            <w:bCs/>
            <w:i/>
            <w:iCs/>
            <w:sz w:val="18"/>
            <w:szCs w:val="18"/>
          </w:rPr>
          <w:t>Asset Verification</w:t>
        </w:r>
        <w:r w:rsidR="00B64C1E">
          <w:rPr>
            <w:rFonts w:ascii="Calibri" w:eastAsia="Calibri" w:hAnsi="Calibri" w:cs="Calibri"/>
            <w:b/>
            <w:bCs/>
            <w:i/>
            <w:iCs/>
            <w:sz w:val="18"/>
            <w:szCs w:val="18"/>
          </w:rPr>
          <w:t xml:space="preserve"> and Management</w:t>
        </w:r>
        <w:r w:rsidR="00EF2B8F">
          <w:rPr>
            <w:rFonts w:ascii="Calibri" w:eastAsia="Calibri" w:hAnsi="Calibri" w:cs="Calibri"/>
            <w:b/>
            <w:bCs/>
            <w:i/>
            <w:iCs/>
            <w:sz w:val="18"/>
            <w:szCs w:val="18"/>
          </w:rPr>
          <w:t xml:space="preserve"> Services</w:t>
        </w:r>
      </w:p>
      <w:p w14:paraId="5D212718" w14:textId="77777777" w:rsidR="006B6319" w:rsidRDefault="00EE6D9A">
        <w:pPr>
          <w:jc w:val="center"/>
        </w:pPr>
      </w:p>
    </w:sdtContent>
  </w:sdt>
  <w:p w14:paraId="5BE5B695" w14:textId="77777777" w:rsidR="006B6319" w:rsidRDefault="006B6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1C20" w14:textId="77777777" w:rsidR="00FC7424" w:rsidRDefault="00FC7424">
      <w:r>
        <w:separator/>
      </w:r>
    </w:p>
  </w:footnote>
  <w:footnote w:type="continuationSeparator" w:id="0">
    <w:p w14:paraId="264F8DB2" w14:textId="77777777" w:rsidR="00FC7424" w:rsidRDefault="00FC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EB12" w14:textId="1BD7033C" w:rsidR="006B6319" w:rsidRDefault="001753AC">
    <w:pPr>
      <w:spacing w:line="14" w:lineRule="auto"/>
      <w:rPr>
        <w:sz w:val="20"/>
        <w:szCs w:val="20"/>
      </w:rPr>
    </w:pPr>
    <w:r>
      <w:rPr>
        <w:noProof/>
        <w:sz w:val="20"/>
        <w:szCs w:val="20"/>
      </w:rPr>
      <w:drawing>
        <wp:anchor distT="0" distB="0" distL="114300" distR="114300" simplePos="0" relativeHeight="251656192" behindDoc="1" locked="0" layoutInCell="1" allowOverlap="1" wp14:anchorId="67643F3D" wp14:editId="0BDAF921">
          <wp:simplePos x="0" y="0"/>
          <wp:positionH relativeFrom="page">
            <wp:posOffset>933450</wp:posOffset>
          </wp:positionH>
          <wp:positionV relativeFrom="page">
            <wp:posOffset>449580</wp:posOffset>
          </wp:positionV>
          <wp:extent cx="1343025"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343025" cy="600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2AC2" w14:textId="77777777" w:rsidR="006B6319" w:rsidRDefault="001753AC">
    <w:pPr>
      <w:spacing w:line="14" w:lineRule="auto"/>
      <w:rPr>
        <w:sz w:val="20"/>
        <w:szCs w:val="20"/>
      </w:rPr>
    </w:pPr>
    <w:r>
      <w:rPr>
        <w:noProof/>
        <w:sz w:val="20"/>
        <w:szCs w:val="20"/>
      </w:rPr>
      <w:drawing>
        <wp:anchor distT="0" distB="0" distL="114300" distR="114300" simplePos="0" relativeHeight="251658240" behindDoc="1" locked="0" layoutInCell="1" allowOverlap="1" wp14:anchorId="12DA69E2" wp14:editId="601CB2FB">
          <wp:simplePos x="0" y="0"/>
          <wp:positionH relativeFrom="page">
            <wp:posOffset>933450</wp:posOffset>
          </wp:positionH>
          <wp:positionV relativeFrom="page">
            <wp:posOffset>550164</wp:posOffset>
          </wp:positionV>
          <wp:extent cx="1343025" cy="600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1343025"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CBAC35F6"/>
    <w:lvl w:ilvl="0">
      <w:start w:val="1"/>
      <w:numFmt w:val="decimal"/>
      <w:lvlText w:val="%1."/>
      <w:lvlJc w:val="left"/>
      <w:pPr>
        <w:ind w:left="0" w:firstLine="0"/>
      </w:pPr>
      <w:rPr>
        <w:b/>
        <w:bCs/>
        <w:spacing w:val="-1"/>
        <w:sz w:val="22"/>
        <w:szCs w:val="22"/>
      </w:rPr>
    </w:lvl>
    <w:lvl w:ilvl="1">
      <w:start w:val="1"/>
      <w:numFmt w:val="decimal"/>
      <w:lvlText w:val="%1.%2."/>
      <w:lvlJc w:val="left"/>
      <w:pPr>
        <w:ind w:left="0" w:firstLine="0"/>
      </w:pPr>
      <w:rPr>
        <w:rFonts w:ascii="Arial" w:eastAsia="Arial" w:hAnsi="Arial" w:cs="Arial"/>
        <w:b w:val="0"/>
        <w:bCs w:val="0"/>
        <w:sz w:val="22"/>
        <w:szCs w:val="22"/>
      </w:rPr>
    </w:lvl>
    <w:lvl w:ilvl="2">
      <w:start w:val="1"/>
      <w:numFmt w:val="decimal"/>
      <w:lvlText w:val="%1.%2.%3."/>
      <w:lvlJc w:val="left"/>
      <w:pPr>
        <w:ind w:left="0" w:firstLine="0"/>
      </w:pPr>
      <w:rPr>
        <w:rFonts w:ascii="Arial" w:eastAsia="Arial" w:hAnsi="Arial" w:cs="Arial"/>
        <w:color w:val="auto"/>
        <w:spacing w:val="-3"/>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
      <w:lvlJc w:val="left"/>
      <w:pPr>
        <w:tabs>
          <w:tab w:val="num" w:pos="720"/>
        </w:tabs>
        <w:ind w:left="720" w:hanging="360"/>
      </w:pPr>
      <w:rPr>
        <w:rFonts w:ascii="Symbol" w:hAnsi="Symbol"/>
      </w:rPr>
    </w:lvl>
    <w:lvl w:ilvl="1">
      <w:start w:val="18"/>
      <w:numFmt w:val="decimal"/>
      <w:lvlText w:val="%1.%2."/>
      <w:lvlJc w:val="left"/>
      <w:pPr>
        <w:ind w:left="0" w:firstLine="0"/>
      </w:pPr>
      <w:rPr>
        <w:rFonts w:ascii="Arial" w:eastAsia="Arial" w:hAnsi="Arial" w:cs="Arial"/>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9"/>
      <w:numFmt w:val="decimal"/>
      <w:lvlText w:val=""/>
      <w:lvlJc w:val="left"/>
      <w:pPr>
        <w:tabs>
          <w:tab w:val="num" w:pos="720"/>
        </w:tabs>
        <w:ind w:left="720" w:hanging="360"/>
      </w:pPr>
      <w:rPr>
        <w:rFonts w:ascii="Symbol" w:hAnsi="Symbol"/>
      </w:rPr>
    </w:lvl>
    <w:lvl w:ilvl="1">
      <w:start w:val="6"/>
      <w:numFmt w:val="decimal"/>
      <w:lvlText w:val="%1.%2."/>
      <w:lvlJc w:val="left"/>
      <w:pPr>
        <w:ind w:left="0" w:firstLine="0"/>
      </w:pPr>
      <w:rPr>
        <w:rFonts w:ascii="Arial" w:eastAsia="Arial" w:hAnsi="Arial" w:cs="Arial"/>
        <w:sz w:val="22"/>
        <w:szCs w:val="22"/>
      </w:rPr>
    </w:lvl>
    <w:lvl w:ilvl="2">
      <w:start w:val="1"/>
      <w:numFmt w:val="decimal"/>
      <w:lvlText w:val="%1.%2.%3."/>
      <w:lvlJc w:val="left"/>
      <w:pPr>
        <w:ind w:left="0" w:firstLine="0"/>
      </w:pPr>
      <w:rPr>
        <w:rFonts w:ascii="Arial" w:eastAsia="Arial" w:hAnsi="Arial" w:cs="Arial"/>
        <w:spacing w:val="-3"/>
        <w:sz w:val="22"/>
        <w:szCs w:val="22"/>
      </w:rPr>
    </w:lvl>
    <w:lvl w:ilvl="3">
      <w:start w:val="1"/>
      <w:numFmt w:val="decimal"/>
      <w:lvlText w:val="%1.%2.%3.%4."/>
      <w:lvlJc w:val="left"/>
      <w:pPr>
        <w:ind w:left="0" w:firstLine="0"/>
      </w:pPr>
      <w:rPr>
        <w:rFonts w:ascii="Arial" w:eastAsia="Arial" w:hAnsi="Arial" w:cs="Arial"/>
        <w:spacing w:val="-3"/>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eastAsia="Arial" w:hAnsi="Arial" w:cs="Arial"/>
        <w:sz w:val="22"/>
        <w:szCs w:val="22"/>
      </w:rPr>
    </w:lvl>
    <w:lvl w:ilvl="2">
      <w:start w:val="1"/>
      <w:numFmt w:val="decimal"/>
      <w:lvlText w:val="%1.%2.%3."/>
      <w:lvlJc w:val="left"/>
      <w:pPr>
        <w:ind w:left="0" w:firstLine="0"/>
      </w:pPr>
      <w:rPr>
        <w:rFonts w:ascii="Arial" w:eastAsia="Arial" w:hAnsi="Arial" w:cs="Arial"/>
        <w:spacing w:val="-3"/>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6DF24E8C"/>
    <w:lvl w:ilvl="0">
      <w:start w:val="16"/>
      <w:numFmt w:val="decimal"/>
      <w:lvlText w:val=""/>
      <w:lvlJc w:val="left"/>
      <w:pPr>
        <w:tabs>
          <w:tab w:val="num" w:pos="720"/>
        </w:tabs>
        <w:ind w:left="720" w:hanging="360"/>
      </w:pPr>
      <w:rPr>
        <w:rFonts w:ascii="Symbol" w:hAnsi="Symbol" w:hint="default"/>
      </w:rPr>
    </w:lvl>
    <w:lvl w:ilvl="1">
      <w:start w:val="2"/>
      <w:numFmt w:val="decimal"/>
      <w:lvlText w:val="17.%2."/>
      <w:lvlJc w:val="left"/>
      <w:pPr>
        <w:ind w:left="0" w:firstLine="0"/>
      </w:pPr>
      <w:rPr>
        <w:rFonts w:ascii="Arial" w:eastAsia="Arial" w:hAnsi="Arial" w:cs="Arial" w:hint="default"/>
        <w:spacing w:val="-1"/>
        <w:sz w:val="22"/>
        <w:szCs w:val="22"/>
      </w:rPr>
    </w:lvl>
    <w:lvl w:ilvl="2">
      <w:start w:val="1"/>
      <w:numFmt w:val="decimal"/>
      <w:lvlText w:val="17.%2.%3."/>
      <w:lvlJc w:val="left"/>
      <w:pPr>
        <w:ind w:left="0" w:firstLine="0"/>
      </w:pPr>
      <w:rPr>
        <w:rFonts w:ascii="Arial" w:eastAsia="Arial" w:hAnsi="Arial" w:cs="Arial" w:hint="default"/>
        <w:spacing w:val="-3"/>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multilevel"/>
    <w:tmpl w:val="A5287E18"/>
    <w:lvl w:ilvl="0">
      <w:start w:val="18"/>
      <w:numFmt w:val="decimal"/>
      <w:lvlText w:val="%1."/>
      <w:lvlJc w:val="left"/>
      <w:pPr>
        <w:ind w:left="0" w:firstLine="0"/>
      </w:pPr>
      <w:rPr>
        <w:rFonts w:ascii="Arial" w:eastAsia="Arial" w:hAnsi="Arial" w:cs="Arial" w:hint="default"/>
        <w:b/>
        <w:bCs/>
        <w:spacing w:val="-1"/>
        <w:sz w:val="22"/>
        <w:szCs w:val="22"/>
      </w:rPr>
    </w:lvl>
    <w:lvl w:ilvl="1">
      <w:start w:val="1"/>
      <w:numFmt w:val="decimal"/>
      <w:lvlText w:val="%1.%2."/>
      <w:lvlJc w:val="left"/>
      <w:pPr>
        <w:ind w:left="0" w:firstLine="0"/>
      </w:pPr>
      <w:rPr>
        <w:rFonts w:ascii="Arial" w:eastAsia="Arial" w:hAnsi="Arial" w:cs="Arial" w:hint="default"/>
        <w:sz w:val="22"/>
        <w:szCs w:val="22"/>
      </w:rPr>
    </w:lvl>
    <w:lvl w:ilvl="2">
      <w:start w:val="1"/>
      <w:numFmt w:val="decimal"/>
      <w:lvlText w:val="%1.%2.%3."/>
      <w:lvlJc w:val="left"/>
      <w:pPr>
        <w:ind w:left="0" w:firstLine="0"/>
      </w:pPr>
      <w:rPr>
        <w:rFonts w:ascii="Arial" w:eastAsia="Arial" w:hAnsi="Arial" w:cs="Arial" w:hint="default"/>
        <w:spacing w:val="-3"/>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multilevel"/>
    <w:tmpl w:val="05FE547E"/>
    <w:lvl w:ilvl="0">
      <w:start w:val="17"/>
      <w:numFmt w:val="decimal"/>
      <w:lvlText w:val=""/>
      <w:lvlJc w:val="left"/>
      <w:pPr>
        <w:tabs>
          <w:tab w:val="num" w:pos="720"/>
        </w:tabs>
        <w:ind w:left="720" w:hanging="360"/>
      </w:pPr>
      <w:rPr>
        <w:rFonts w:ascii="Symbol" w:hAnsi="Symbol" w:hint="default"/>
      </w:rPr>
    </w:lvl>
    <w:lvl w:ilvl="1">
      <w:start w:val="3"/>
      <w:numFmt w:val="decimal"/>
      <w:lvlText w:val="18.%2."/>
      <w:lvlJc w:val="left"/>
      <w:pPr>
        <w:ind w:left="0" w:firstLine="0"/>
      </w:pPr>
      <w:rPr>
        <w:rFonts w:ascii="Arial" w:eastAsia="Arial" w:hAnsi="Arial" w:cs="Arial" w:hint="default"/>
        <w:spacing w:val="-1"/>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B"/>
    <w:multiLevelType w:val="multilevel"/>
    <w:tmpl w:val="0000000B"/>
    <w:lvl w:ilvl="0">
      <w:start w:val="20"/>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eastAsia="Arial" w:hAnsi="Arial" w:cs="Arial"/>
        <w:spacing w:val="-1"/>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26"/>
      <w:numFmt w:val="decimal"/>
      <w:lvlText w:val=""/>
      <w:lvlJc w:val="left"/>
      <w:pPr>
        <w:tabs>
          <w:tab w:val="num" w:pos="720"/>
        </w:tabs>
        <w:ind w:left="720" w:hanging="360"/>
      </w:pPr>
      <w:rPr>
        <w:rFonts w:ascii="Symbol" w:hAnsi="Symbol"/>
      </w:rPr>
    </w:lvl>
    <w:lvl w:ilvl="1">
      <w:start w:val="4"/>
      <w:numFmt w:val="decimal"/>
      <w:lvlText w:val="%1.%2."/>
      <w:lvlJc w:val="left"/>
      <w:pPr>
        <w:ind w:left="0" w:firstLine="0"/>
      </w:pPr>
      <w:rPr>
        <w:rFonts w:ascii="Arial" w:eastAsia="Arial" w:hAnsi="Arial" w:cs="Arial"/>
        <w:spacing w:val="-1"/>
        <w:sz w:val="22"/>
        <w:szCs w:val="22"/>
      </w:rPr>
    </w:lvl>
    <w:lvl w:ilvl="2">
      <w:start w:val="1"/>
      <w:numFmt w:val="decimal"/>
      <w:lvlText w:val="%1.%2.%3."/>
      <w:lvlJc w:val="left"/>
      <w:pPr>
        <w:ind w:left="0" w:firstLine="0"/>
      </w:pPr>
      <w:rPr>
        <w:rFonts w:ascii="Arial" w:eastAsia="Arial" w:hAnsi="Arial" w:cs="Arial"/>
        <w:spacing w:val="-3"/>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28"/>
      <w:numFmt w:val="decimal"/>
      <w:lvlText w:val=""/>
      <w:lvlJc w:val="left"/>
      <w:pPr>
        <w:tabs>
          <w:tab w:val="num" w:pos="720"/>
        </w:tabs>
        <w:ind w:left="720" w:hanging="360"/>
      </w:pPr>
      <w:rPr>
        <w:rFonts w:ascii="Symbol" w:hAnsi="Symbol"/>
      </w:rPr>
    </w:lvl>
    <w:lvl w:ilvl="1">
      <w:start w:val="7"/>
      <w:numFmt w:val="decimal"/>
      <w:lvlText w:val="%1.%2."/>
      <w:lvlJc w:val="left"/>
      <w:pPr>
        <w:ind w:left="0" w:firstLine="0"/>
      </w:pPr>
      <w:rPr>
        <w:rFonts w:ascii="Arial" w:eastAsia="Arial" w:hAnsi="Arial" w:cs="Arial"/>
        <w:spacing w:val="-1"/>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8"/>
      <w:numFmt w:val="decimal"/>
      <w:lvlText w:val=""/>
      <w:lvlJc w:val="left"/>
      <w:pPr>
        <w:tabs>
          <w:tab w:val="num" w:pos="720"/>
        </w:tabs>
        <w:ind w:left="720" w:hanging="360"/>
      </w:pPr>
      <w:rPr>
        <w:rFonts w:ascii="Symbol" w:hAnsi="Symbol"/>
      </w:rPr>
    </w:lvl>
    <w:lvl w:ilvl="1">
      <w:start w:val="2"/>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CDC84BE">
      <w:start w:val="1"/>
      <w:numFmt w:val="bullet"/>
      <w:lvlText w:val="-"/>
      <w:lvlJc w:val="left"/>
      <w:pPr>
        <w:ind w:left="0" w:firstLine="0"/>
      </w:pPr>
      <w:rPr>
        <w:rFonts w:ascii="Arial" w:eastAsia="Arial" w:hAnsi="Arial" w:cs="Arial"/>
        <w:sz w:val="18"/>
        <w:szCs w:val="18"/>
      </w:rPr>
    </w:lvl>
    <w:lvl w:ilvl="1" w:tplc="D66EBFCE">
      <w:start w:val="1"/>
      <w:numFmt w:val="bullet"/>
      <w:lvlText w:val="o"/>
      <w:lvlJc w:val="left"/>
      <w:pPr>
        <w:tabs>
          <w:tab w:val="num" w:pos="1440"/>
        </w:tabs>
        <w:ind w:left="1440" w:hanging="360"/>
      </w:pPr>
      <w:rPr>
        <w:rFonts w:ascii="Courier New" w:hAnsi="Courier New"/>
      </w:rPr>
    </w:lvl>
    <w:lvl w:ilvl="2" w:tplc="B7D05E76">
      <w:start w:val="1"/>
      <w:numFmt w:val="bullet"/>
      <w:lvlText w:val=""/>
      <w:lvlJc w:val="left"/>
      <w:pPr>
        <w:tabs>
          <w:tab w:val="num" w:pos="2160"/>
        </w:tabs>
        <w:ind w:left="2160" w:hanging="360"/>
      </w:pPr>
      <w:rPr>
        <w:rFonts w:ascii="Wingdings" w:hAnsi="Wingdings"/>
      </w:rPr>
    </w:lvl>
    <w:lvl w:ilvl="3" w:tplc="676E546C">
      <w:start w:val="1"/>
      <w:numFmt w:val="bullet"/>
      <w:lvlText w:val=""/>
      <w:lvlJc w:val="left"/>
      <w:pPr>
        <w:tabs>
          <w:tab w:val="num" w:pos="2880"/>
        </w:tabs>
        <w:ind w:left="2880" w:hanging="360"/>
      </w:pPr>
      <w:rPr>
        <w:rFonts w:ascii="Symbol" w:hAnsi="Symbol"/>
      </w:rPr>
    </w:lvl>
    <w:lvl w:ilvl="4" w:tplc="46628C9C">
      <w:start w:val="1"/>
      <w:numFmt w:val="bullet"/>
      <w:lvlText w:val="o"/>
      <w:lvlJc w:val="left"/>
      <w:pPr>
        <w:tabs>
          <w:tab w:val="num" w:pos="3600"/>
        </w:tabs>
        <w:ind w:left="3600" w:hanging="360"/>
      </w:pPr>
      <w:rPr>
        <w:rFonts w:ascii="Courier New" w:hAnsi="Courier New"/>
      </w:rPr>
    </w:lvl>
    <w:lvl w:ilvl="5" w:tplc="E4309E3E">
      <w:start w:val="1"/>
      <w:numFmt w:val="bullet"/>
      <w:lvlText w:val=""/>
      <w:lvlJc w:val="left"/>
      <w:pPr>
        <w:tabs>
          <w:tab w:val="num" w:pos="4320"/>
        </w:tabs>
        <w:ind w:left="4320" w:hanging="360"/>
      </w:pPr>
      <w:rPr>
        <w:rFonts w:ascii="Wingdings" w:hAnsi="Wingdings"/>
      </w:rPr>
    </w:lvl>
    <w:lvl w:ilvl="6" w:tplc="161208E0">
      <w:start w:val="1"/>
      <w:numFmt w:val="bullet"/>
      <w:lvlText w:val=""/>
      <w:lvlJc w:val="left"/>
      <w:pPr>
        <w:tabs>
          <w:tab w:val="num" w:pos="5040"/>
        </w:tabs>
        <w:ind w:left="5040" w:hanging="360"/>
      </w:pPr>
      <w:rPr>
        <w:rFonts w:ascii="Symbol" w:hAnsi="Symbol"/>
      </w:rPr>
    </w:lvl>
    <w:lvl w:ilvl="7" w:tplc="F274EF26">
      <w:start w:val="1"/>
      <w:numFmt w:val="bullet"/>
      <w:lvlText w:val="o"/>
      <w:lvlJc w:val="left"/>
      <w:pPr>
        <w:tabs>
          <w:tab w:val="num" w:pos="5760"/>
        </w:tabs>
        <w:ind w:left="5760" w:hanging="360"/>
      </w:pPr>
      <w:rPr>
        <w:rFonts w:ascii="Courier New" w:hAnsi="Courier New"/>
      </w:rPr>
    </w:lvl>
    <w:lvl w:ilvl="8" w:tplc="042C8C1C">
      <w:start w:val="1"/>
      <w:numFmt w:val="bullet"/>
      <w:lvlText w:val=""/>
      <w:lvlJc w:val="left"/>
      <w:pPr>
        <w:tabs>
          <w:tab w:val="num" w:pos="6480"/>
        </w:tabs>
        <w:ind w:left="6480" w:hanging="360"/>
      </w:pPr>
      <w:rPr>
        <w:rFonts w:ascii="Wingdings" w:hAnsi="Wingdings"/>
      </w:rPr>
    </w:lvl>
  </w:abstractNum>
  <w:abstractNum w:abstractNumId="15" w15:restartNumberingAfterBreak="0">
    <w:nsid w:val="067D1871"/>
    <w:multiLevelType w:val="hybridMultilevel"/>
    <w:tmpl w:val="39480A90"/>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6" w15:restartNumberingAfterBreak="0">
    <w:nsid w:val="08DA43EA"/>
    <w:multiLevelType w:val="multilevel"/>
    <w:tmpl w:val="E8AE1D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F71821"/>
    <w:multiLevelType w:val="multilevel"/>
    <w:tmpl w:val="7ED8BFE0"/>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0B09B3"/>
    <w:multiLevelType w:val="hybridMultilevel"/>
    <w:tmpl w:val="882CA9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114962B7"/>
    <w:multiLevelType w:val="multilevel"/>
    <w:tmpl w:val="864EC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D0216"/>
    <w:multiLevelType w:val="multilevel"/>
    <w:tmpl w:val="CDF261AA"/>
    <w:lvl w:ilvl="0">
      <w:start w:val="1"/>
      <w:numFmt w:val="decimal"/>
      <w:lvlText w:val="%1."/>
      <w:lvlJc w:val="left"/>
      <w:pPr>
        <w:ind w:left="360" w:hanging="360"/>
      </w:pPr>
      <w:rPr>
        <w:rFonts w:hint="default"/>
        <w:b/>
        <w:bCs/>
        <w:spacing w:val="-1"/>
        <w:w w:val="100"/>
        <w:sz w:val="22"/>
        <w:szCs w:val="22"/>
        <w:lang w:val="en-ZA" w:eastAsia="en-ZA" w:bidi="en-ZA"/>
      </w:rPr>
    </w:lvl>
    <w:lvl w:ilvl="1">
      <w:start w:val="1"/>
      <w:numFmt w:val="decimal"/>
      <w:pStyle w:val="Dm5Heading2"/>
      <w:lvlText w:val="%1.%2."/>
      <w:lvlJc w:val="left"/>
      <w:pPr>
        <w:ind w:left="792" w:hanging="432"/>
      </w:pPr>
      <w:rPr>
        <w:rFonts w:hint="default"/>
        <w:b w:val="0"/>
        <w:w w:val="100"/>
        <w:sz w:val="22"/>
        <w:szCs w:val="22"/>
        <w:lang w:val="en-ZA" w:eastAsia="en-ZA" w:bidi="en-ZA"/>
      </w:rPr>
    </w:lvl>
    <w:lvl w:ilvl="2">
      <w:start w:val="1"/>
      <w:numFmt w:val="decimal"/>
      <w:lvlText w:val="%1.%2.%3."/>
      <w:lvlJc w:val="left"/>
      <w:pPr>
        <w:ind w:left="1224" w:hanging="504"/>
      </w:pPr>
      <w:rPr>
        <w:rFonts w:hint="default"/>
        <w:spacing w:val="-3"/>
        <w:w w:val="100"/>
        <w:sz w:val="22"/>
        <w:szCs w:val="22"/>
        <w:lang w:val="en-ZA" w:eastAsia="en-ZA" w:bidi="en-ZA"/>
      </w:rPr>
    </w:lvl>
    <w:lvl w:ilvl="3">
      <w:start w:val="1"/>
      <w:numFmt w:val="decimal"/>
      <w:lvlText w:val="%1.%2.%3.%4."/>
      <w:lvlJc w:val="left"/>
      <w:pPr>
        <w:ind w:left="1728" w:hanging="648"/>
      </w:pPr>
      <w:rPr>
        <w:rFonts w:hint="default"/>
        <w:b w:val="0"/>
        <w:bCs/>
        <w:lang w:val="en-ZA" w:eastAsia="en-ZA" w:bidi="en-ZA"/>
      </w:rPr>
    </w:lvl>
    <w:lvl w:ilvl="4">
      <w:start w:val="1"/>
      <w:numFmt w:val="decimal"/>
      <w:lvlText w:val="%1.%2.%3.%4.%5."/>
      <w:lvlJc w:val="left"/>
      <w:pPr>
        <w:ind w:left="2232" w:hanging="792"/>
      </w:pPr>
      <w:rPr>
        <w:rFonts w:hint="default"/>
        <w:lang w:val="en-ZA" w:eastAsia="en-ZA" w:bidi="en-ZA"/>
      </w:rPr>
    </w:lvl>
    <w:lvl w:ilvl="5">
      <w:start w:val="1"/>
      <w:numFmt w:val="decimal"/>
      <w:lvlText w:val="%1.%2.%3.%4.%5.%6."/>
      <w:lvlJc w:val="left"/>
      <w:pPr>
        <w:ind w:left="2736" w:hanging="936"/>
      </w:pPr>
      <w:rPr>
        <w:rFonts w:hint="default"/>
        <w:lang w:val="en-ZA" w:eastAsia="en-ZA" w:bidi="en-ZA"/>
      </w:rPr>
    </w:lvl>
    <w:lvl w:ilvl="6">
      <w:start w:val="1"/>
      <w:numFmt w:val="decimal"/>
      <w:lvlText w:val="%1.%2.%3.%4.%5.%6.%7."/>
      <w:lvlJc w:val="left"/>
      <w:pPr>
        <w:ind w:left="3240" w:hanging="1080"/>
      </w:pPr>
      <w:rPr>
        <w:rFonts w:hint="default"/>
        <w:lang w:val="en-ZA" w:eastAsia="en-ZA" w:bidi="en-ZA"/>
      </w:rPr>
    </w:lvl>
    <w:lvl w:ilvl="7">
      <w:start w:val="1"/>
      <w:numFmt w:val="decimal"/>
      <w:lvlText w:val="%1.%2.%3.%4.%5.%6.%7.%8."/>
      <w:lvlJc w:val="left"/>
      <w:pPr>
        <w:ind w:left="3744" w:hanging="1224"/>
      </w:pPr>
      <w:rPr>
        <w:rFonts w:hint="default"/>
        <w:lang w:val="en-ZA" w:eastAsia="en-ZA" w:bidi="en-ZA"/>
      </w:rPr>
    </w:lvl>
    <w:lvl w:ilvl="8">
      <w:start w:val="1"/>
      <w:numFmt w:val="decimal"/>
      <w:lvlText w:val="%1.%2.%3.%4.%5.%6.%7.%8.%9."/>
      <w:lvlJc w:val="left"/>
      <w:pPr>
        <w:ind w:left="4320" w:hanging="1440"/>
      </w:pPr>
      <w:rPr>
        <w:rFonts w:hint="default"/>
        <w:lang w:val="en-ZA" w:eastAsia="en-ZA" w:bidi="en-ZA"/>
      </w:rPr>
    </w:lvl>
  </w:abstractNum>
  <w:abstractNum w:abstractNumId="21" w15:restartNumberingAfterBreak="0">
    <w:nsid w:val="18A4045F"/>
    <w:multiLevelType w:val="multilevel"/>
    <w:tmpl w:val="AB02D68A"/>
    <w:lvl w:ilvl="0">
      <w:start w:val="10"/>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8B"/>
    <w:multiLevelType w:val="multilevel"/>
    <w:tmpl w:val="EDCC3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1F2816"/>
    <w:multiLevelType w:val="multilevel"/>
    <w:tmpl w:val="1638D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72331"/>
    <w:multiLevelType w:val="hybridMultilevel"/>
    <w:tmpl w:val="AC42E4A4"/>
    <w:lvl w:ilvl="0" w:tplc="1C09000F">
      <w:start w:val="1"/>
      <w:numFmt w:val="decimal"/>
      <w:lvlText w:val="%1."/>
      <w:lvlJc w:val="left"/>
      <w:pPr>
        <w:ind w:left="1152" w:hanging="360"/>
      </w:p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25" w15:restartNumberingAfterBreak="0">
    <w:nsid w:val="39A3540A"/>
    <w:multiLevelType w:val="hybridMultilevel"/>
    <w:tmpl w:val="94D2C6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777809"/>
    <w:multiLevelType w:val="multilevel"/>
    <w:tmpl w:val="6D641DD2"/>
    <w:lvl w:ilvl="0">
      <w:start w:val="1"/>
      <w:numFmt w:val="decimal"/>
      <w:lvlText w:val="%1."/>
      <w:lvlJc w:val="left"/>
      <w:pPr>
        <w:ind w:left="710" w:hanging="710"/>
      </w:pPr>
      <w:rPr>
        <w:rFonts w:ascii="Arial" w:eastAsia="Times New Roman" w:hAnsi="Arial" w:cs="Arial" w:hint="default"/>
      </w:rPr>
    </w:lvl>
    <w:lvl w:ilvl="1">
      <w:start w:val="3"/>
      <w:numFmt w:val="decimal"/>
      <w:lvlText w:val="%1.%2."/>
      <w:lvlJc w:val="left"/>
      <w:pPr>
        <w:ind w:left="918" w:hanging="720"/>
      </w:pPr>
      <w:rPr>
        <w:rFonts w:ascii="Arial" w:eastAsia="Times New Roman" w:hAnsi="Arial" w:cs="Arial" w:hint="default"/>
      </w:rPr>
    </w:lvl>
    <w:lvl w:ilvl="2">
      <w:start w:val="1"/>
      <w:numFmt w:val="decimal"/>
      <w:lvlText w:val="%1.%2.%3."/>
      <w:lvlJc w:val="left"/>
      <w:pPr>
        <w:ind w:left="1116" w:hanging="720"/>
      </w:pPr>
      <w:rPr>
        <w:rFonts w:ascii="Arial" w:eastAsia="Times New Roman" w:hAnsi="Arial" w:cs="Arial" w:hint="default"/>
      </w:rPr>
    </w:lvl>
    <w:lvl w:ilvl="3">
      <w:start w:val="1"/>
      <w:numFmt w:val="decimal"/>
      <w:lvlText w:val="%1.%2.%3.%4."/>
      <w:lvlJc w:val="left"/>
      <w:pPr>
        <w:ind w:left="1674" w:hanging="1080"/>
      </w:pPr>
      <w:rPr>
        <w:rFonts w:ascii="Arial" w:eastAsia="Times New Roman" w:hAnsi="Arial" w:cs="Arial" w:hint="default"/>
      </w:rPr>
    </w:lvl>
    <w:lvl w:ilvl="4">
      <w:start w:val="1"/>
      <w:numFmt w:val="decimal"/>
      <w:lvlText w:val="%1.%2.%3.%4.%5."/>
      <w:lvlJc w:val="left"/>
      <w:pPr>
        <w:ind w:left="1872" w:hanging="1080"/>
      </w:pPr>
      <w:rPr>
        <w:rFonts w:ascii="Arial" w:eastAsia="Times New Roman" w:hAnsi="Arial" w:cs="Arial" w:hint="default"/>
      </w:rPr>
    </w:lvl>
    <w:lvl w:ilvl="5">
      <w:start w:val="1"/>
      <w:numFmt w:val="decimal"/>
      <w:lvlText w:val="%1.%2.%3.%4.%5.%6."/>
      <w:lvlJc w:val="left"/>
      <w:pPr>
        <w:ind w:left="2430" w:hanging="1440"/>
      </w:pPr>
      <w:rPr>
        <w:rFonts w:ascii="Arial" w:eastAsia="Times New Roman" w:hAnsi="Arial" w:cs="Arial" w:hint="default"/>
      </w:rPr>
    </w:lvl>
    <w:lvl w:ilvl="6">
      <w:start w:val="1"/>
      <w:numFmt w:val="decimal"/>
      <w:lvlText w:val="%1.%2.%3.%4.%5.%6.%7."/>
      <w:lvlJc w:val="left"/>
      <w:pPr>
        <w:ind w:left="2628" w:hanging="1440"/>
      </w:pPr>
      <w:rPr>
        <w:rFonts w:ascii="Arial" w:eastAsia="Times New Roman" w:hAnsi="Arial" w:cs="Arial" w:hint="default"/>
      </w:rPr>
    </w:lvl>
    <w:lvl w:ilvl="7">
      <w:start w:val="1"/>
      <w:numFmt w:val="decimal"/>
      <w:lvlText w:val="%1.%2.%3.%4.%5.%6.%7.%8."/>
      <w:lvlJc w:val="left"/>
      <w:pPr>
        <w:ind w:left="3186" w:hanging="1800"/>
      </w:pPr>
      <w:rPr>
        <w:rFonts w:ascii="Arial" w:eastAsia="Times New Roman" w:hAnsi="Arial" w:cs="Arial" w:hint="default"/>
      </w:rPr>
    </w:lvl>
    <w:lvl w:ilvl="8">
      <w:start w:val="1"/>
      <w:numFmt w:val="decimal"/>
      <w:lvlText w:val="%1.%2.%3.%4.%5.%6.%7.%8.%9."/>
      <w:lvlJc w:val="left"/>
      <w:pPr>
        <w:ind w:left="3384" w:hanging="1800"/>
      </w:pPr>
      <w:rPr>
        <w:rFonts w:ascii="Arial" w:eastAsia="Times New Roman" w:hAnsi="Arial" w:cs="Arial" w:hint="default"/>
      </w:rPr>
    </w:lvl>
  </w:abstractNum>
  <w:abstractNum w:abstractNumId="27" w15:restartNumberingAfterBreak="0">
    <w:nsid w:val="3C17719B"/>
    <w:multiLevelType w:val="multilevel"/>
    <w:tmpl w:val="0F103A9A"/>
    <w:lvl w:ilvl="0">
      <w:start w:val="17"/>
      <w:numFmt w:val="decimal"/>
      <w:lvlText w:val="%1"/>
      <w:lvlJc w:val="left"/>
      <w:pPr>
        <w:ind w:left="952" w:hanging="852"/>
      </w:pPr>
      <w:rPr>
        <w:rFonts w:hint="default"/>
        <w:lang w:val="en-ZA" w:eastAsia="en-ZA" w:bidi="en-ZA"/>
      </w:rPr>
    </w:lvl>
    <w:lvl w:ilvl="1">
      <w:start w:val="3"/>
      <w:numFmt w:val="decimal"/>
      <w:lvlText w:val="%1.%2."/>
      <w:lvlJc w:val="left"/>
      <w:pPr>
        <w:ind w:left="952" w:hanging="852"/>
      </w:pPr>
      <w:rPr>
        <w:rFonts w:ascii="Arial" w:eastAsia="Arial" w:hAnsi="Arial" w:cs="Arial" w:hint="default"/>
        <w:spacing w:val="-1"/>
        <w:w w:val="100"/>
        <w:sz w:val="22"/>
        <w:szCs w:val="22"/>
        <w:lang w:val="en-ZA" w:eastAsia="en-ZA" w:bidi="en-ZA"/>
      </w:rPr>
    </w:lvl>
    <w:lvl w:ilvl="2">
      <w:numFmt w:val="bullet"/>
      <w:lvlText w:val="•"/>
      <w:lvlJc w:val="left"/>
      <w:pPr>
        <w:ind w:left="2681" w:hanging="852"/>
      </w:pPr>
      <w:rPr>
        <w:rFonts w:hint="default"/>
        <w:lang w:val="en-ZA" w:eastAsia="en-ZA" w:bidi="en-ZA"/>
      </w:rPr>
    </w:lvl>
    <w:lvl w:ilvl="3">
      <w:numFmt w:val="bullet"/>
      <w:lvlText w:val="•"/>
      <w:lvlJc w:val="left"/>
      <w:pPr>
        <w:ind w:left="3541" w:hanging="852"/>
      </w:pPr>
      <w:rPr>
        <w:rFonts w:hint="default"/>
        <w:lang w:val="en-ZA" w:eastAsia="en-ZA" w:bidi="en-ZA"/>
      </w:rPr>
    </w:lvl>
    <w:lvl w:ilvl="4">
      <w:numFmt w:val="bullet"/>
      <w:lvlText w:val="•"/>
      <w:lvlJc w:val="left"/>
      <w:pPr>
        <w:ind w:left="4402" w:hanging="852"/>
      </w:pPr>
      <w:rPr>
        <w:rFonts w:hint="default"/>
        <w:lang w:val="en-ZA" w:eastAsia="en-ZA" w:bidi="en-ZA"/>
      </w:rPr>
    </w:lvl>
    <w:lvl w:ilvl="5">
      <w:numFmt w:val="bullet"/>
      <w:lvlText w:val="•"/>
      <w:lvlJc w:val="left"/>
      <w:pPr>
        <w:ind w:left="5263" w:hanging="852"/>
      </w:pPr>
      <w:rPr>
        <w:rFonts w:hint="default"/>
        <w:lang w:val="en-ZA" w:eastAsia="en-ZA" w:bidi="en-ZA"/>
      </w:rPr>
    </w:lvl>
    <w:lvl w:ilvl="6">
      <w:numFmt w:val="bullet"/>
      <w:lvlText w:val="•"/>
      <w:lvlJc w:val="left"/>
      <w:pPr>
        <w:ind w:left="6123" w:hanging="852"/>
      </w:pPr>
      <w:rPr>
        <w:rFonts w:hint="default"/>
        <w:lang w:val="en-ZA" w:eastAsia="en-ZA" w:bidi="en-ZA"/>
      </w:rPr>
    </w:lvl>
    <w:lvl w:ilvl="7">
      <w:numFmt w:val="bullet"/>
      <w:lvlText w:val="•"/>
      <w:lvlJc w:val="left"/>
      <w:pPr>
        <w:ind w:left="6984" w:hanging="852"/>
      </w:pPr>
      <w:rPr>
        <w:rFonts w:hint="default"/>
        <w:lang w:val="en-ZA" w:eastAsia="en-ZA" w:bidi="en-ZA"/>
      </w:rPr>
    </w:lvl>
    <w:lvl w:ilvl="8">
      <w:numFmt w:val="bullet"/>
      <w:lvlText w:val="•"/>
      <w:lvlJc w:val="left"/>
      <w:pPr>
        <w:ind w:left="7845" w:hanging="852"/>
      </w:pPr>
      <w:rPr>
        <w:rFonts w:hint="default"/>
        <w:lang w:val="en-ZA" w:eastAsia="en-ZA" w:bidi="en-ZA"/>
      </w:rPr>
    </w:lvl>
  </w:abstractNum>
  <w:abstractNum w:abstractNumId="28" w15:restartNumberingAfterBreak="0">
    <w:nsid w:val="4F1401C4"/>
    <w:multiLevelType w:val="multilevel"/>
    <w:tmpl w:val="3D4AA0E0"/>
    <w:lvl w:ilvl="0">
      <w:start w:val="9"/>
      <w:numFmt w:val="decimal"/>
      <w:lvlText w:val="%1"/>
      <w:lvlJc w:val="left"/>
      <w:pPr>
        <w:ind w:left="952" w:hanging="852"/>
      </w:pPr>
      <w:rPr>
        <w:rFonts w:hint="default"/>
        <w:lang w:val="en-ZA" w:eastAsia="en-ZA" w:bidi="en-ZA"/>
      </w:rPr>
    </w:lvl>
    <w:lvl w:ilvl="1">
      <w:start w:val="5"/>
      <w:numFmt w:val="decimal"/>
      <w:lvlText w:val="%1.%2."/>
      <w:lvlJc w:val="left"/>
      <w:pPr>
        <w:ind w:left="952" w:hanging="852"/>
      </w:pPr>
      <w:rPr>
        <w:rFonts w:ascii="Arial" w:eastAsia="Arial" w:hAnsi="Arial" w:cs="Arial" w:hint="default"/>
        <w:w w:val="100"/>
        <w:sz w:val="22"/>
        <w:szCs w:val="22"/>
        <w:lang w:val="en-ZA" w:eastAsia="en-ZA" w:bidi="en-ZA"/>
      </w:rPr>
    </w:lvl>
    <w:lvl w:ilvl="2">
      <w:start w:val="1"/>
      <w:numFmt w:val="decimal"/>
      <w:lvlText w:val="%1.%2.%3."/>
      <w:lvlJc w:val="left"/>
      <w:pPr>
        <w:ind w:left="1518" w:hanging="1419"/>
      </w:pPr>
      <w:rPr>
        <w:rFonts w:ascii="Arial" w:eastAsia="Arial" w:hAnsi="Arial" w:cs="Arial" w:hint="default"/>
        <w:spacing w:val="-3"/>
        <w:w w:val="100"/>
        <w:sz w:val="22"/>
        <w:szCs w:val="22"/>
        <w:lang w:val="en-ZA" w:eastAsia="en-ZA" w:bidi="en-ZA"/>
      </w:rPr>
    </w:lvl>
    <w:lvl w:ilvl="3">
      <w:start w:val="1"/>
      <w:numFmt w:val="decimal"/>
      <w:lvlText w:val="%1.%2.%3.%4."/>
      <w:lvlJc w:val="left"/>
      <w:pPr>
        <w:ind w:left="1518" w:hanging="1419"/>
      </w:pPr>
      <w:rPr>
        <w:rFonts w:ascii="Arial" w:eastAsia="Arial" w:hAnsi="Arial" w:cs="Arial" w:hint="default"/>
        <w:spacing w:val="-3"/>
        <w:w w:val="100"/>
        <w:sz w:val="22"/>
        <w:szCs w:val="22"/>
        <w:lang w:val="en-ZA" w:eastAsia="en-ZA" w:bidi="en-ZA"/>
      </w:rPr>
    </w:lvl>
    <w:lvl w:ilvl="4">
      <w:numFmt w:val="bullet"/>
      <w:lvlText w:val="•"/>
      <w:lvlJc w:val="left"/>
      <w:pPr>
        <w:ind w:left="4202" w:hanging="1419"/>
      </w:pPr>
      <w:rPr>
        <w:rFonts w:hint="default"/>
        <w:lang w:val="en-ZA" w:eastAsia="en-ZA" w:bidi="en-ZA"/>
      </w:rPr>
    </w:lvl>
    <w:lvl w:ilvl="5">
      <w:numFmt w:val="bullet"/>
      <w:lvlText w:val="•"/>
      <w:lvlJc w:val="left"/>
      <w:pPr>
        <w:ind w:left="5096" w:hanging="1419"/>
      </w:pPr>
      <w:rPr>
        <w:rFonts w:hint="default"/>
        <w:lang w:val="en-ZA" w:eastAsia="en-ZA" w:bidi="en-ZA"/>
      </w:rPr>
    </w:lvl>
    <w:lvl w:ilvl="6">
      <w:numFmt w:val="bullet"/>
      <w:lvlText w:val="•"/>
      <w:lvlJc w:val="left"/>
      <w:pPr>
        <w:ind w:left="5990" w:hanging="1419"/>
      </w:pPr>
      <w:rPr>
        <w:rFonts w:hint="default"/>
        <w:lang w:val="en-ZA" w:eastAsia="en-ZA" w:bidi="en-ZA"/>
      </w:rPr>
    </w:lvl>
    <w:lvl w:ilvl="7">
      <w:numFmt w:val="bullet"/>
      <w:lvlText w:val="•"/>
      <w:lvlJc w:val="left"/>
      <w:pPr>
        <w:ind w:left="6884" w:hanging="1419"/>
      </w:pPr>
      <w:rPr>
        <w:rFonts w:hint="default"/>
        <w:lang w:val="en-ZA" w:eastAsia="en-ZA" w:bidi="en-ZA"/>
      </w:rPr>
    </w:lvl>
    <w:lvl w:ilvl="8">
      <w:numFmt w:val="bullet"/>
      <w:lvlText w:val="•"/>
      <w:lvlJc w:val="left"/>
      <w:pPr>
        <w:ind w:left="7778" w:hanging="1419"/>
      </w:pPr>
      <w:rPr>
        <w:rFonts w:hint="default"/>
        <w:lang w:val="en-ZA" w:eastAsia="en-ZA" w:bidi="en-ZA"/>
      </w:rPr>
    </w:lvl>
  </w:abstractNum>
  <w:abstractNum w:abstractNumId="29" w15:restartNumberingAfterBreak="0">
    <w:nsid w:val="61507ECF"/>
    <w:multiLevelType w:val="multilevel"/>
    <w:tmpl w:val="377E473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62A52"/>
    <w:multiLevelType w:val="multilevel"/>
    <w:tmpl w:val="9BB6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747289">
    <w:abstractNumId w:val="0"/>
  </w:num>
  <w:num w:numId="2" w16cid:durableId="2065367668">
    <w:abstractNumId w:val="1"/>
  </w:num>
  <w:num w:numId="3" w16cid:durableId="575475931">
    <w:abstractNumId w:val="2"/>
  </w:num>
  <w:num w:numId="4" w16cid:durableId="1317566953">
    <w:abstractNumId w:val="3"/>
  </w:num>
  <w:num w:numId="5" w16cid:durableId="1850291539">
    <w:abstractNumId w:val="4"/>
  </w:num>
  <w:num w:numId="6" w16cid:durableId="2028673792">
    <w:abstractNumId w:val="5"/>
  </w:num>
  <w:num w:numId="7" w16cid:durableId="1730112131">
    <w:abstractNumId w:val="6"/>
  </w:num>
  <w:num w:numId="8" w16cid:durableId="214052686">
    <w:abstractNumId w:val="7"/>
  </w:num>
  <w:num w:numId="9" w16cid:durableId="1250968848">
    <w:abstractNumId w:val="8"/>
  </w:num>
  <w:num w:numId="10" w16cid:durableId="726412804">
    <w:abstractNumId w:val="9"/>
  </w:num>
  <w:num w:numId="11" w16cid:durableId="754282491">
    <w:abstractNumId w:val="10"/>
  </w:num>
  <w:num w:numId="12" w16cid:durableId="2089304221">
    <w:abstractNumId w:val="11"/>
  </w:num>
  <w:num w:numId="13" w16cid:durableId="1600990647">
    <w:abstractNumId w:val="12"/>
  </w:num>
  <w:num w:numId="14" w16cid:durableId="2079161988">
    <w:abstractNumId w:val="13"/>
  </w:num>
  <w:num w:numId="15" w16cid:durableId="1645430482">
    <w:abstractNumId w:val="14"/>
  </w:num>
  <w:num w:numId="16" w16cid:durableId="872615484">
    <w:abstractNumId w:val="16"/>
  </w:num>
  <w:num w:numId="17" w16cid:durableId="1138186140">
    <w:abstractNumId w:val="30"/>
  </w:num>
  <w:num w:numId="18" w16cid:durableId="549416546">
    <w:abstractNumId w:val="22"/>
  </w:num>
  <w:num w:numId="19" w16cid:durableId="1220631492">
    <w:abstractNumId w:val="19"/>
  </w:num>
  <w:num w:numId="20" w16cid:durableId="936867200">
    <w:abstractNumId w:val="23"/>
  </w:num>
  <w:num w:numId="21" w16cid:durableId="1529365923">
    <w:abstractNumId w:val="25"/>
  </w:num>
  <w:num w:numId="22" w16cid:durableId="1013453888">
    <w:abstractNumId w:val="18"/>
  </w:num>
  <w:num w:numId="23" w16cid:durableId="1263873480">
    <w:abstractNumId w:val="29"/>
  </w:num>
  <w:num w:numId="24" w16cid:durableId="317809140">
    <w:abstractNumId w:val="17"/>
  </w:num>
  <w:num w:numId="25" w16cid:durableId="271399940">
    <w:abstractNumId w:val="21"/>
  </w:num>
  <w:num w:numId="26" w16cid:durableId="1747335417">
    <w:abstractNumId w:val="20"/>
  </w:num>
  <w:num w:numId="27" w16cid:durableId="193815336">
    <w:abstractNumId w:val="27"/>
  </w:num>
  <w:num w:numId="28" w16cid:durableId="812796997">
    <w:abstractNumId w:val="28"/>
  </w:num>
  <w:num w:numId="29" w16cid:durableId="971600039">
    <w:abstractNumId w:val="26"/>
  </w:num>
  <w:num w:numId="30" w16cid:durableId="1508524497">
    <w:abstractNumId w:val="24"/>
  </w:num>
  <w:num w:numId="31" w16cid:durableId="742605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19"/>
    <w:rsid w:val="0000100F"/>
    <w:rsid w:val="0000273C"/>
    <w:rsid w:val="00003275"/>
    <w:rsid w:val="00003F06"/>
    <w:rsid w:val="00004925"/>
    <w:rsid w:val="00010B9E"/>
    <w:rsid w:val="00011413"/>
    <w:rsid w:val="000155F0"/>
    <w:rsid w:val="0001578A"/>
    <w:rsid w:val="0001581B"/>
    <w:rsid w:val="00020953"/>
    <w:rsid w:val="000224DD"/>
    <w:rsid w:val="00025146"/>
    <w:rsid w:val="000314FA"/>
    <w:rsid w:val="000412A5"/>
    <w:rsid w:val="0005102B"/>
    <w:rsid w:val="00053196"/>
    <w:rsid w:val="00057184"/>
    <w:rsid w:val="00064636"/>
    <w:rsid w:val="00071043"/>
    <w:rsid w:val="00072EFA"/>
    <w:rsid w:val="000735C9"/>
    <w:rsid w:val="000875C0"/>
    <w:rsid w:val="00090B3A"/>
    <w:rsid w:val="000A039C"/>
    <w:rsid w:val="000A6787"/>
    <w:rsid w:val="000A6ADD"/>
    <w:rsid w:val="000B6C3E"/>
    <w:rsid w:val="000E1DF6"/>
    <w:rsid w:val="000E299A"/>
    <w:rsid w:val="000E7F8C"/>
    <w:rsid w:val="000F5335"/>
    <w:rsid w:val="000F577F"/>
    <w:rsid w:val="000F7449"/>
    <w:rsid w:val="0010038E"/>
    <w:rsid w:val="00102526"/>
    <w:rsid w:val="00107348"/>
    <w:rsid w:val="001073A2"/>
    <w:rsid w:val="00107984"/>
    <w:rsid w:val="001204E2"/>
    <w:rsid w:val="0016196B"/>
    <w:rsid w:val="00164032"/>
    <w:rsid w:val="001753AC"/>
    <w:rsid w:val="00185A96"/>
    <w:rsid w:val="00190A1A"/>
    <w:rsid w:val="0019290D"/>
    <w:rsid w:val="001A065D"/>
    <w:rsid w:val="001B1B23"/>
    <w:rsid w:val="001C5F28"/>
    <w:rsid w:val="001D14F0"/>
    <w:rsid w:val="001D76EC"/>
    <w:rsid w:val="001E0E9C"/>
    <w:rsid w:val="001E189F"/>
    <w:rsid w:val="001E4681"/>
    <w:rsid w:val="001E6617"/>
    <w:rsid w:val="001E73D5"/>
    <w:rsid w:val="001F0F88"/>
    <w:rsid w:val="001F2D6F"/>
    <w:rsid w:val="001F339D"/>
    <w:rsid w:val="00206D35"/>
    <w:rsid w:val="002140A5"/>
    <w:rsid w:val="00222E0D"/>
    <w:rsid w:val="00231087"/>
    <w:rsid w:val="00243D43"/>
    <w:rsid w:val="002454BA"/>
    <w:rsid w:val="00252960"/>
    <w:rsid w:val="002539FB"/>
    <w:rsid w:val="00257B5E"/>
    <w:rsid w:val="00260F1C"/>
    <w:rsid w:val="0027389B"/>
    <w:rsid w:val="002767D6"/>
    <w:rsid w:val="002835E3"/>
    <w:rsid w:val="002A0925"/>
    <w:rsid w:val="002A24B1"/>
    <w:rsid w:val="002A7BE0"/>
    <w:rsid w:val="002B477B"/>
    <w:rsid w:val="002C0D4A"/>
    <w:rsid w:val="002D53D3"/>
    <w:rsid w:val="002D6933"/>
    <w:rsid w:val="002E4E86"/>
    <w:rsid w:val="002E6AC4"/>
    <w:rsid w:val="002E77C3"/>
    <w:rsid w:val="002F6626"/>
    <w:rsid w:val="002F709E"/>
    <w:rsid w:val="00307A02"/>
    <w:rsid w:val="0031095A"/>
    <w:rsid w:val="003158D7"/>
    <w:rsid w:val="00332DB7"/>
    <w:rsid w:val="003428F0"/>
    <w:rsid w:val="00361E89"/>
    <w:rsid w:val="003632F7"/>
    <w:rsid w:val="00363BED"/>
    <w:rsid w:val="0037042B"/>
    <w:rsid w:val="00372D15"/>
    <w:rsid w:val="003739B6"/>
    <w:rsid w:val="0037740C"/>
    <w:rsid w:val="0039421B"/>
    <w:rsid w:val="00394BEB"/>
    <w:rsid w:val="003957E6"/>
    <w:rsid w:val="003A768D"/>
    <w:rsid w:val="003B0FC6"/>
    <w:rsid w:val="003B6F1D"/>
    <w:rsid w:val="003C6406"/>
    <w:rsid w:val="003C7679"/>
    <w:rsid w:val="003D1977"/>
    <w:rsid w:val="003E3691"/>
    <w:rsid w:val="003F6A81"/>
    <w:rsid w:val="00405693"/>
    <w:rsid w:val="0040772B"/>
    <w:rsid w:val="00411E4C"/>
    <w:rsid w:val="004132B5"/>
    <w:rsid w:val="0041774E"/>
    <w:rsid w:val="00430FE7"/>
    <w:rsid w:val="00441A56"/>
    <w:rsid w:val="00443868"/>
    <w:rsid w:val="004449B1"/>
    <w:rsid w:val="00453313"/>
    <w:rsid w:val="004541DC"/>
    <w:rsid w:val="00461CBA"/>
    <w:rsid w:val="00481D7E"/>
    <w:rsid w:val="00483A93"/>
    <w:rsid w:val="004852ED"/>
    <w:rsid w:val="0048675E"/>
    <w:rsid w:val="00496448"/>
    <w:rsid w:val="004A1678"/>
    <w:rsid w:val="004A759C"/>
    <w:rsid w:val="004B3A65"/>
    <w:rsid w:val="004C1682"/>
    <w:rsid w:val="004D0EF9"/>
    <w:rsid w:val="004D2C67"/>
    <w:rsid w:val="004D667C"/>
    <w:rsid w:val="004E1905"/>
    <w:rsid w:val="004F0AF7"/>
    <w:rsid w:val="004F71D6"/>
    <w:rsid w:val="005034CF"/>
    <w:rsid w:val="00510FCB"/>
    <w:rsid w:val="00534852"/>
    <w:rsid w:val="00541538"/>
    <w:rsid w:val="00547058"/>
    <w:rsid w:val="00553424"/>
    <w:rsid w:val="00560138"/>
    <w:rsid w:val="00560451"/>
    <w:rsid w:val="00581187"/>
    <w:rsid w:val="005952CE"/>
    <w:rsid w:val="005A02BD"/>
    <w:rsid w:val="005A0A12"/>
    <w:rsid w:val="005A1107"/>
    <w:rsid w:val="005A7255"/>
    <w:rsid w:val="005B1FC9"/>
    <w:rsid w:val="005C1446"/>
    <w:rsid w:val="005C31A1"/>
    <w:rsid w:val="005C3D2A"/>
    <w:rsid w:val="005D53E4"/>
    <w:rsid w:val="005D6823"/>
    <w:rsid w:val="005D6B8C"/>
    <w:rsid w:val="005E356A"/>
    <w:rsid w:val="005F2FDF"/>
    <w:rsid w:val="006002C6"/>
    <w:rsid w:val="00600C73"/>
    <w:rsid w:val="00607C93"/>
    <w:rsid w:val="00631444"/>
    <w:rsid w:val="00633EFF"/>
    <w:rsid w:val="00645B04"/>
    <w:rsid w:val="00654779"/>
    <w:rsid w:val="00660EA5"/>
    <w:rsid w:val="00662134"/>
    <w:rsid w:val="006638C5"/>
    <w:rsid w:val="00675E59"/>
    <w:rsid w:val="00676DCB"/>
    <w:rsid w:val="006A3B8D"/>
    <w:rsid w:val="006B20EE"/>
    <w:rsid w:val="006B3F60"/>
    <w:rsid w:val="006B6319"/>
    <w:rsid w:val="006C2CF2"/>
    <w:rsid w:val="006C5399"/>
    <w:rsid w:val="006C6C90"/>
    <w:rsid w:val="006D00FD"/>
    <w:rsid w:val="006D438A"/>
    <w:rsid w:val="006D5438"/>
    <w:rsid w:val="006D73B3"/>
    <w:rsid w:val="006F75AE"/>
    <w:rsid w:val="0071362C"/>
    <w:rsid w:val="007307D8"/>
    <w:rsid w:val="00743DA9"/>
    <w:rsid w:val="00765C22"/>
    <w:rsid w:val="00785F4E"/>
    <w:rsid w:val="00792AD2"/>
    <w:rsid w:val="007A2D20"/>
    <w:rsid w:val="007A3A83"/>
    <w:rsid w:val="007A4150"/>
    <w:rsid w:val="007A59C0"/>
    <w:rsid w:val="007A7258"/>
    <w:rsid w:val="007A727E"/>
    <w:rsid w:val="007A7792"/>
    <w:rsid w:val="007B4136"/>
    <w:rsid w:val="007C712C"/>
    <w:rsid w:val="007D3BCD"/>
    <w:rsid w:val="007D4C5A"/>
    <w:rsid w:val="007E60A1"/>
    <w:rsid w:val="007F2F78"/>
    <w:rsid w:val="007F3127"/>
    <w:rsid w:val="00801AC6"/>
    <w:rsid w:val="008048A2"/>
    <w:rsid w:val="0081383C"/>
    <w:rsid w:val="00815DE6"/>
    <w:rsid w:val="00830415"/>
    <w:rsid w:val="00836595"/>
    <w:rsid w:val="00840152"/>
    <w:rsid w:val="008405F7"/>
    <w:rsid w:val="008443A2"/>
    <w:rsid w:val="0084475D"/>
    <w:rsid w:val="00852DA9"/>
    <w:rsid w:val="0086065B"/>
    <w:rsid w:val="008754E4"/>
    <w:rsid w:val="00885AB5"/>
    <w:rsid w:val="00894E93"/>
    <w:rsid w:val="00896F4C"/>
    <w:rsid w:val="008A21FC"/>
    <w:rsid w:val="008A4DFD"/>
    <w:rsid w:val="008A5EDB"/>
    <w:rsid w:val="008B3CE0"/>
    <w:rsid w:val="008C2D88"/>
    <w:rsid w:val="008D625A"/>
    <w:rsid w:val="008E14A8"/>
    <w:rsid w:val="008E1F7C"/>
    <w:rsid w:val="008F386D"/>
    <w:rsid w:val="008F46C9"/>
    <w:rsid w:val="00904AD3"/>
    <w:rsid w:val="00911098"/>
    <w:rsid w:val="009257BF"/>
    <w:rsid w:val="00943233"/>
    <w:rsid w:val="009443BD"/>
    <w:rsid w:val="009445A0"/>
    <w:rsid w:val="009526BE"/>
    <w:rsid w:val="00952BFB"/>
    <w:rsid w:val="009572E0"/>
    <w:rsid w:val="0097283C"/>
    <w:rsid w:val="009743FA"/>
    <w:rsid w:val="00974C6D"/>
    <w:rsid w:val="00996CCE"/>
    <w:rsid w:val="009B1504"/>
    <w:rsid w:val="009E6424"/>
    <w:rsid w:val="009F0055"/>
    <w:rsid w:val="009F5ADB"/>
    <w:rsid w:val="00A2284F"/>
    <w:rsid w:val="00A246B2"/>
    <w:rsid w:val="00A24C4D"/>
    <w:rsid w:val="00A269FF"/>
    <w:rsid w:val="00A27FF2"/>
    <w:rsid w:val="00A305CB"/>
    <w:rsid w:val="00A35B61"/>
    <w:rsid w:val="00A36AE5"/>
    <w:rsid w:val="00A43B70"/>
    <w:rsid w:val="00A6261C"/>
    <w:rsid w:val="00A62E82"/>
    <w:rsid w:val="00A73435"/>
    <w:rsid w:val="00A75A54"/>
    <w:rsid w:val="00A830D6"/>
    <w:rsid w:val="00A8683A"/>
    <w:rsid w:val="00A94364"/>
    <w:rsid w:val="00AD2C90"/>
    <w:rsid w:val="00AD7BED"/>
    <w:rsid w:val="00AF009C"/>
    <w:rsid w:val="00AF0347"/>
    <w:rsid w:val="00AF5078"/>
    <w:rsid w:val="00AF5627"/>
    <w:rsid w:val="00B03560"/>
    <w:rsid w:val="00B36704"/>
    <w:rsid w:val="00B37C52"/>
    <w:rsid w:val="00B42A99"/>
    <w:rsid w:val="00B6162B"/>
    <w:rsid w:val="00B64C1E"/>
    <w:rsid w:val="00B65042"/>
    <w:rsid w:val="00B675CD"/>
    <w:rsid w:val="00B84160"/>
    <w:rsid w:val="00B86732"/>
    <w:rsid w:val="00B8788D"/>
    <w:rsid w:val="00B934AF"/>
    <w:rsid w:val="00BB37CE"/>
    <w:rsid w:val="00BB42D3"/>
    <w:rsid w:val="00BB469C"/>
    <w:rsid w:val="00BC2F50"/>
    <w:rsid w:val="00BC3B45"/>
    <w:rsid w:val="00BC5B39"/>
    <w:rsid w:val="00BD065A"/>
    <w:rsid w:val="00BD1317"/>
    <w:rsid w:val="00BD2895"/>
    <w:rsid w:val="00BD2B52"/>
    <w:rsid w:val="00BD3204"/>
    <w:rsid w:val="00BD66F3"/>
    <w:rsid w:val="00BE00C4"/>
    <w:rsid w:val="00BE0520"/>
    <w:rsid w:val="00BF667F"/>
    <w:rsid w:val="00C014F3"/>
    <w:rsid w:val="00C02761"/>
    <w:rsid w:val="00C07DEE"/>
    <w:rsid w:val="00C125B5"/>
    <w:rsid w:val="00C14458"/>
    <w:rsid w:val="00C30592"/>
    <w:rsid w:val="00C33C9D"/>
    <w:rsid w:val="00C40086"/>
    <w:rsid w:val="00C40910"/>
    <w:rsid w:val="00C54254"/>
    <w:rsid w:val="00C548E3"/>
    <w:rsid w:val="00C54B32"/>
    <w:rsid w:val="00C54F6C"/>
    <w:rsid w:val="00C60F5B"/>
    <w:rsid w:val="00C61AD3"/>
    <w:rsid w:val="00C65BF1"/>
    <w:rsid w:val="00C67853"/>
    <w:rsid w:val="00C744F2"/>
    <w:rsid w:val="00C813F7"/>
    <w:rsid w:val="00C872A6"/>
    <w:rsid w:val="00C93147"/>
    <w:rsid w:val="00CB0273"/>
    <w:rsid w:val="00CB062E"/>
    <w:rsid w:val="00CD121F"/>
    <w:rsid w:val="00CD69D3"/>
    <w:rsid w:val="00CE3A30"/>
    <w:rsid w:val="00CE5702"/>
    <w:rsid w:val="00CF5DBD"/>
    <w:rsid w:val="00CF60C1"/>
    <w:rsid w:val="00D03C16"/>
    <w:rsid w:val="00D06A8E"/>
    <w:rsid w:val="00D14E9F"/>
    <w:rsid w:val="00D307D2"/>
    <w:rsid w:val="00D33F66"/>
    <w:rsid w:val="00D43350"/>
    <w:rsid w:val="00D43F61"/>
    <w:rsid w:val="00D56A44"/>
    <w:rsid w:val="00D611BA"/>
    <w:rsid w:val="00D87B6F"/>
    <w:rsid w:val="00D92355"/>
    <w:rsid w:val="00D925D5"/>
    <w:rsid w:val="00DA6108"/>
    <w:rsid w:val="00DA6B04"/>
    <w:rsid w:val="00DB1F64"/>
    <w:rsid w:val="00DB2242"/>
    <w:rsid w:val="00DD2CB0"/>
    <w:rsid w:val="00DD50F0"/>
    <w:rsid w:val="00DF7741"/>
    <w:rsid w:val="00E13364"/>
    <w:rsid w:val="00E14AA8"/>
    <w:rsid w:val="00E15028"/>
    <w:rsid w:val="00E2585E"/>
    <w:rsid w:val="00E31836"/>
    <w:rsid w:val="00E346D9"/>
    <w:rsid w:val="00E37084"/>
    <w:rsid w:val="00E426B5"/>
    <w:rsid w:val="00E449C9"/>
    <w:rsid w:val="00E52198"/>
    <w:rsid w:val="00E52F2E"/>
    <w:rsid w:val="00E540DB"/>
    <w:rsid w:val="00E54D2C"/>
    <w:rsid w:val="00E558CC"/>
    <w:rsid w:val="00E57AF9"/>
    <w:rsid w:val="00E61B27"/>
    <w:rsid w:val="00E627C1"/>
    <w:rsid w:val="00E64230"/>
    <w:rsid w:val="00E6593D"/>
    <w:rsid w:val="00E67B22"/>
    <w:rsid w:val="00E75D0A"/>
    <w:rsid w:val="00E81C0B"/>
    <w:rsid w:val="00E85391"/>
    <w:rsid w:val="00E87479"/>
    <w:rsid w:val="00E90A23"/>
    <w:rsid w:val="00E923F6"/>
    <w:rsid w:val="00E93EB8"/>
    <w:rsid w:val="00EB07F5"/>
    <w:rsid w:val="00EB370B"/>
    <w:rsid w:val="00EC2A9F"/>
    <w:rsid w:val="00EE1359"/>
    <w:rsid w:val="00EE6D9A"/>
    <w:rsid w:val="00EF2B8F"/>
    <w:rsid w:val="00F063AE"/>
    <w:rsid w:val="00F152AA"/>
    <w:rsid w:val="00F16654"/>
    <w:rsid w:val="00F16A8C"/>
    <w:rsid w:val="00F214A3"/>
    <w:rsid w:val="00F24BE3"/>
    <w:rsid w:val="00F26262"/>
    <w:rsid w:val="00F30D47"/>
    <w:rsid w:val="00F3653E"/>
    <w:rsid w:val="00F40AB7"/>
    <w:rsid w:val="00F429FF"/>
    <w:rsid w:val="00F5114E"/>
    <w:rsid w:val="00F514A5"/>
    <w:rsid w:val="00F556A5"/>
    <w:rsid w:val="00F55D78"/>
    <w:rsid w:val="00F60E94"/>
    <w:rsid w:val="00F65313"/>
    <w:rsid w:val="00F8588C"/>
    <w:rsid w:val="00F9419B"/>
    <w:rsid w:val="00F97666"/>
    <w:rsid w:val="00FA3925"/>
    <w:rsid w:val="00FB6186"/>
    <w:rsid w:val="00FC599B"/>
    <w:rsid w:val="00FC7424"/>
    <w:rsid w:val="00FD098C"/>
    <w:rsid w:val="00FD3DCC"/>
    <w:rsid w:val="00FD4E63"/>
    <w:rsid w:val="00FD4E8A"/>
    <w:rsid w:val="00FD618A"/>
    <w:rsid w:val="00FD63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92F0"/>
  <w15:docId w15:val="{B3655784-F140-491F-A984-5D0C7FA9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character" w:styleId="Hyperlink">
    <w:name w:val="Hyperlink"/>
    <w:basedOn w:val="DefaultParagraphFont"/>
    <w:uiPriority w:val="99"/>
    <w:unhideWhenUsed/>
    <w:rsid w:val="00FD630B"/>
    <w:rPr>
      <w:color w:val="0000FF" w:themeColor="hyperlink"/>
      <w:u w:val="single"/>
    </w:rPr>
  </w:style>
  <w:style w:type="character" w:styleId="UnresolvedMention">
    <w:name w:val="Unresolved Mention"/>
    <w:basedOn w:val="DefaultParagraphFont"/>
    <w:uiPriority w:val="99"/>
    <w:semiHidden/>
    <w:unhideWhenUsed/>
    <w:rsid w:val="00FD630B"/>
    <w:rPr>
      <w:color w:val="605E5C"/>
      <w:shd w:val="clear" w:color="auto" w:fill="E1DFDD"/>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2140A5"/>
    <w:pPr>
      <w:ind w:left="720"/>
      <w:contextualSpacing/>
    </w:pPr>
  </w:style>
  <w:style w:type="paragraph" w:styleId="Revision">
    <w:name w:val="Revision"/>
    <w:hidden/>
    <w:uiPriority w:val="99"/>
    <w:semiHidden/>
    <w:rsid w:val="008A4DFD"/>
    <w:rPr>
      <w:rFonts w:ascii="Arial" w:eastAsia="Arial" w:hAnsi="Arial" w:cs="Arial"/>
      <w:sz w:val="22"/>
      <w:szCs w:val="22"/>
    </w:rPr>
  </w:style>
  <w:style w:type="paragraph" w:styleId="CommentSubject">
    <w:name w:val="annotation subject"/>
    <w:basedOn w:val="CommentText"/>
    <w:next w:val="CommentText"/>
    <w:link w:val="CommentSubjectChar"/>
    <w:uiPriority w:val="99"/>
    <w:semiHidden/>
    <w:unhideWhenUsed/>
    <w:rsid w:val="00F429FF"/>
    <w:rPr>
      <w:b/>
      <w:bCs/>
    </w:rPr>
  </w:style>
  <w:style w:type="character" w:customStyle="1" w:styleId="CommentSubjectChar">
    <w:name w:val="Comment Subject Char"/>
    <w:basedOn w:val="CommentTextChar"/>
    <w:link w:val="CommentSubject"/>
    <w:uiPriority w:val="99"/>
    <w:semiHidden/>
    <w:rsid w:val="00F429FF"/>
    <w:rPr>
      <w:rFonts w:ascii="Arial" w:eastAsia="Arial" w:hAnsi="Arial" w:cs="Arial"/>
      <w:b/>
      <w:bCs/>
    </w:rPr>
  </w:style>
  <w:style w:type="paragraph" w:styleId="Header">
    <w:name w:val="header"/>
    <w:basedOn w:val="Normal"/>
    <w:link w:val="HeaderChar"/>
    <w:uiPriority w:val="99"/>
    <w:unhideWhenUsed/>
    <w:rsid w:val="00B6162B"/>
    <w:pPr>
      <w:tabs>
        <w:tab w:val="center" w:pos="4513"/>
        <w:tab w:val="right" w:pos="9026"/>
      </w:tabs>
    </w:pPr>
  </w:style>
  <w:style w:type="character" w:customStyle="1" w:styleId="HeaderChar">
    <w:name w:val="Header Char"/>
    <w:basedOn w:val="DefaultParagraphFont"/>
    <w:link w:val="Header"/>
    <w:uiPriority w:val="99"/>
    <w:rsid w:val="00B6162B"/>
    <w:rPr>
      <w:rFonts w:ascii="Arial" w:eastAsia="Arial" w:hAnsi="Arial" w:cs="Arial"/>
      <w:sz w:val="22"/>
      <w:szCs w:val="22"/>
    </w:rPr>
  </w:style>
  <w:style w:type="paragraph" w:styleId="Footer">
    <w:name w:val="footer"/>
    <w:basedOn w:val="Normal"/>
    <w:link w:val="FooterChar"/>
    <w:uiPriority w:val="99"/>
    <w:unhideWhenUsed/>
    <w:rsid w:val="00B6162B"/>
    <w:pPr>
      <w:tabs>
        <w:tab w:val="center" w:pos="4513"/>
        <w:tab w:val="right" w:pos="9026"/>
      </w:tabs>
    </w:pPr>
  </w:style>
  <w:style w:type="character" w:customStyle="1" w:styleId="FooterChar">
    <w:name w:val="Footer Char"/>
    <w:basedOn w:val="DefaultParagraphFont"/>
    <w:link w:val="Footer"/>
    <w:uiPriority w:val="99"/>
    <w:rsid w:val="00B6162B"/>
    <w:rPr>
      <w:rFonts w:ascii="Arial" w:eastAsia="Arial" w:hAnsi="Arial" w:cs="Arial"/>
      <w:sz w:val="22"/>
      <w:szCs w:val="22"/>
    </w:rPr>
  </w:style>
  <w:style w:type="paragraph" w:customStyle="1" w:styleId="xxmsonormal">
    <w:name w:val="x_x_msonormal"/>
    <w:basedOn w:val="Normal"/>
    <w:rsid w:val="00B84160"/>
    <w:pPr>
      <w:widowControl/>
    </w:pPr>
    <w:rPr>
      <w:rFonts w:ascii="Calibri" w:eastAsiaTheme="minorHAnsi" w:hAnsi="Calibri" w:cs="Calibri"/>
      <w:lang w:val="en-ZA" w:eastAsia="en-ZA"/>
    </w:rPr>
  </w:style>
  <w:style w:type="paragraph" w:customStyle="1" w:styleId="xxmsolistparagraph">
    <w:name w:val="x_x_msolistparagraph"/>
    <w:basedOn w:val="Normal"/>
    <w:rsid w:val="00B84160"/>
    <w:pPr>
      <w:widowControl/>
      <w:ind w:left="720"/>
    </w:pPr>
    <w:rPr>
      <w:rFonts w:ascii="Calibri" w:eastAsiaTheme="minorHAnsi" w:hAnsi="Calibri" w:cs="Calibri"/>
      <w:lang w:val="en-ZA" w:eastAsia="en-ZA"/>
    </w:rPr>
  </w:style>
  <w:style w:type="paragraph" w:customStyle="1" w:styleId="Default">
    <w:name w:val="Default"/>
    <w:basedOn w:val="Normal"/>
    <w:rsid w:val="007F2F78"/>
    <w:pPr>
      <w:widowControl/>
      <w:autoSpaceDE w:val="0"/>
      <w:autoSpaceDN w:val="0"/>
    </w:pPr>
    <w:rPr>
      <w:rFonts w:ascii="Arial Nova" w:eastAsiaTheme="minorHAnsi" w:hAnsi="Arial Nova" w:cs="Calibri"/>
      <w:color w:val="000000"/>
      <w:sz w:val="24"/>
      <w:szCs w:val="24"/>
      <w:lang w:val="en-ZA" w:eastAsia="en-ZA"/>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rsid w:val="00894E93"/>
    <w:rPr>
      <w:rFonts w:ascii="Arial" w:eastAsia="Arial" w:hAnsi="Arial" w:cs="Arial"/>
      <w:sz w:val="22"/>
      <w:szCs w:val="22"/>
    </w:rPr>
  </w:style>
  <w:style w:type="paragraph" w:customStyle="1" w:styleId="Dm5Heading2">
    <w:name w:val="Dm5 Heading 2"/>
    <w:basedOn w:val="Normal"/>
    <w:autoRedefine/>
    <w:qFormat/>
    <w:rsid w:val="00894E93"/>
    <w:pPr>
      <w:keepNext/>
      <w:numPr>
        <w:ilvl w:val="1"/>
        <w:numId w:val="26"/>
      </w:numPr>
      <w:spacing w:before="240" w:after="120" w:line="360" w:lineRule="auto"/>
      <w:jc w:val="both"/>
      <w:outlineLvl w:val="0"/>
    </w:pPr>
    <w:rPr>
      <w:rFonts w:eastAsia="Calibri"/>
      <w:lang w:val="en-ZA"/>
    </w:rPr>
  </w:style>
  <w:style w:type="paragraph" w:styleId="BodyText">
    <w:name w:val="Body Text"/>
    <w:basedOn w:val="Normal"/>
    <w:link w:val="BodyTextChar"/>
    <w:uiPriority w:val="1"/>
    <w:qFormat/>
    <w:rsid w:val="000A6ADD"/>
    <w:pPr>
      <w:autoSpaceDE w:val="0"/>
      <w:autoSpaceDN w:val="0"/>
    </w:pPr>
    <w:rPr>
      <w:lang w:val="en-ZA" w:eastAsia="en-ZA" w:bidi="en-ZA"/>
    </w:rPr>
  </w:style>
  <w:style w:type="character" w:customStyle="1" w:styleId="BodyTextChar">
    <w:name w:val="Body Text Char"/>
    <w:basedOn w:val="DefaultParagraphFont"/>
    <w:link w:val="BodyText"/>
    <w:uiPriority w:val="1"/>
    <w:rsid w:val="000A6ADD"/>
    <w:rPr>
      <w:rFonts w:ascii="Arial" w:eastAsia="Arial" w:hAnsi="Arial" w:cs="Arial"/>
      <w:sz w:val="22"/>
      <w:szCs w:val="22"/>
      <w:lang w:val="en-ZA" w:eastAsia="en-ZA" w:bidi="en-ZA"/>
    </w:rPr>
  </w:style>
  <w:style w:type="paragraph" w:styleId="BalloonText">
    <w:name w:val="Balloon Text"/>
    <w:basedOn w:val="Normal"/>
    <w:link w:val="BalloonTextChar"/>
    <w:uiPriority w:val="99"/>
    <w:semiHidden/>
    <w:unhideWhenUsed/>
    <w:rsid w:val="000A6ADD"/>
    <w:pPr>
      <w:autoSpaceDE w:val="0"/>
      <w:autoSpaceDN w:val="0"/>
    </w:pPr>
    <w:rPr>
      <w:rFonts w:ascii="Segoe UI" w:hAnsi="Segoe UI" w:cs="Segoe UI"/>
      <w:sz w:val="18"/>
      <w:szCs w:val="18"/>
      <w:lang w:val="en-ZA" w:eastAsia="en-ZA" w:bidi="en-ZA"/>
    </w:rPr>
  </w:style>
  <w:style w:type="character" w:customStyle="1" w:styleId="BalloonTextChar">
    <w:name w:val="Balloon Text Char"/>
    <w:basedOn w:val="DefaultParagraphFont"/>
    <w:link w:val="BalloonText"/>
    <w:uiPriority w:val="99"/>
    <w:semiHidden/>
    <w:rsid w:val="000A6ADD"/>
    <w:rPr>
      <w:rFonts w:ascii="Segoe UI" w:eastAsia="Arial" w:hAnsi="Segoe UI" w:cs="Segoe UI"/>
      <w:sz w:val="18"/>
      <w:szCs w:val="18"/>
      <w:lang w:val="en-ZA" w:eastAsia="en-ZA" w:bidi="en-ZA"/>
    </w:rPr>
  </w:style>
  <w:style w:type="paragraph" w:styleId="TOCHeading">
    <w:name w:val="TOC Heading"/>
    <w:basedOn w:val="Heading1"/>
    <w:next w:val="Normal"/>
    <w:uiPriority w:val="39"/>
    <w:unhideWhenUsed/>
    <w:qFormat/>
    <w:rsid w:val="00836595"/>
    <w:pPr>
      <w:widowControl/>
      <w:spacing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836595"/>
    <w:pPr>
      <w:spacing w:after="100"/>
    </w:pPr>
  </w:style>
  <w:style w:type="paragraph" w:styleId="TOC2">
    <w:name w:val="toc 2"/>
    <w:basedOn w:val="Normal"/>
    <w:next w:val="Normal"/>
    <w:autoRedefine/>
    <w:uiPriority w:val="39"/>
    <w:unhideWhenUsed/>
    <w:rsid w:val="00DB2242"/>
    <w:pPr>
      <w:widowControl/>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DB2242"/>
    <w:pPr>
      <w:widowControl/>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3775">
      <w:bodyDiv w:val="1"/>
      <w:marLeft w:val="0"/>
      <w:marRight w:val="0"/>
      <w:marTop w:val="0"/>
      <w:marBottom w:val="0"/>
      <w:divBdr>
        <w:top w:val="none" w:sz="0" w:space="0" w:color="auto"/>
        <w:left w:val="none" w:sz="0" w:space="0" w:color="auto"/>
        <w:bottom w:val="none" w:sz="0" w:space="0" w:color="auto"/>
        <w:right w:val="none" w:sz="0" w:space="0" w:color="auto"/>
      </w:divBdr>
    </w:div>
    <w:div w:id="701247446">
      <w:bodyDiv w:val="1"/>
      <w:marLeft w:val="0"/>
      <w:marRight w:val="0"/>
      <w:marTop w:val="0"/>
      <w:marBottom w:val="0"/>
      <w:divBdr>
        <w:top w:val="none" w:sz="0" w:space="0" w:color="auto"/>
        <w:left w:val="none" w:sz="0" w:space="0" w:color="auto"/>
        <w:bottom w:val="none" w:sz="0" w:space="0" w:color="auto"/>
        <w:right w:val="none" w:sz="0" w:space="0" w:color="auto"/>
      </w:divBdr>
    </w:div>
    <w:div w:id="1508251355">
      <w:bodyDiv w:val="1"/>
      <w:marLeft w:val="0"/>
      <w:marRight w:val="0"/>
      <w:marTop w:val="0"/>
      <w:marBottom w:val="0"/>
      <w:divBdr>
        <w:top w:val="none" w:sz="0" w:space="0" w:color="auto"/>
        <w:left w:val="none" w:sz="0" w:space="0" w:color="auto"/>
        <w:bottom w:val="none" w:sz="0" w:space="0" w:color="auto"/>
        <w:right w:val="none" w:sz="0" w:space="0" w:color="auto"/>
      </w:divBdr>
    </w:div>
    <w:div w:id="1714885907">
      <w:bodyDiv w:val="1"/>
      <w:marLeft w:val="0"/>
      <w:marRight w:val="0"/>
      <w:marTop w:val="0"/>
      <w:marBottom w:val="0"/>
      <w:divBdr>
        <w:top w:val="none" w:sz="0" w:space="0" w:color="auto"/>
        <w:left w:val="none" w:sz="0" w:space="0" w:color="auto"/>
        <w:bottom w:val="none" w:sz="0" w:space="0" w:color="auto"/>
        <w:right w:val="none" w:sz="0" w:space="0" w:color="auto"/>
      </w:divBdr>
    </w:div>
    <w:div w:id="1715344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9942156-F31C-4B68-B329-8A3A275172D6}"/>
      </w:docPartPr>
      <w:docPartBody>
        <w:p w:rsidR="005C5851" w:rsidRDefault="00A215A1">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C5851"/>
    <w:rsid w:val="000F56D3"/>
    <w:rsid w:val="00172576"/>
    <w:rsid w:val="00360EEF"/>
    <w:rsid w:val="004C3A93"/>
    <w:rsid w:val="004F07C5"/>
    <w:rsid w:val="005C5851"/>
    <w:rsid w:val="006013E0"/>
    <w:rsid w:val="0062750F"/>
    <w:rsid w:val="00726AB5"/>
    <w:rsid w:val="009B79CD"/>
    <w:rsid w:val="00A02563"/>
    <w:rsid w:val="00A215A1"/>
    <w:rsid w:val="00A76917"/>
    <w:rsid w:val="00AD0280"/>
    <w:rsid w:val="00B50FFE"/>
    <w:rsid w:val="00B84516"/>
    <w:rsid w:val="00B97743"/>
    <w:rsid w:val="00C2539F"/>
    <w:rsid w:val="00C46AA2"/>
    <w:rsid w:val="00C92BFF"/>
    <w:rsid w:val="00E40672"/>
    <w:rsid w:val="00F23EC3"/>
    <w:rsid w:val="00F469D6"/>
    <w:rsid w:val="00F864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09c19-f45c-48c4-8052-617e20187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8B81096EF8C4F8ACBEADC9C7217F2" ma:contentTypeVersion="17" ma:contentTypeDescription="Create a new document." ma:contentTypeScope="" ma:versionID="0cc56b4f561081c4cf222b70ae857ccf">
  <xsd:schema xmlns:xsd="http://www.w3.org/2001/XMLSchema" xmlns:xs="http://www.w3.org/2001/XMLSchema" xmlns:p="http://schemas.microsoft.com/office/2006/metadata/properties" xmlns:ns3="ba809c19-f45c-48c4-8052-617e2018779f" xmlns:ns4="e9a303c1-56a8-46c9-b806-2ba61de9279d" targetNamespace="http://schemas.microsoft.com/office/2006/metadata/properties" ma:root="true" ma:fieldsID="cef0449f9e47cf62061325478a208671" ns3:_="" ns4:_="">
    <xsd:import namespace="ba809c19-f45c-48c4-8052-617e2018779f"/>
    <xsd:import namespace="e9a303c1-56a8-46c9-b806-2ba61de927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9c19-f45c-48c4-8052-617e2018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03c1-56a8-46c9-b806-2ba61de927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B09A-CD89-4A80-9687-DE2320505622}">
  <ds:schemaRefs>
    <ds:schemaRef ds:uri="http://schemas.microsoft.com/office/2006/metadata/properties"/>
    <ds:schemaRef ds:uri="http://schemas.microsoft.com/office/infopath/2007/PartnerControls"/>
    <ds:schemaRef ds:uri="ba809c19-f45c-48c4-8052-617e2018779f"/>
  </ds:schemaRefs>
</ds:datastoreItem>
</file>

<file path=customXml/itemProps2.xml><?xml version="1.0" encoding="utf-8"?>
<ds:datastoreItem xmlns:ds="http://schemas.openxmlformats.org/officeDocument/2006/customXml" ds:itemID="{4026999D-CF2D-4960-BB3A-22DB1301D250}">
  <ds:schemaRefs>
    <ds:schemaRef ds:uri="http://schemas.microsoft.com/sharepoint/v3/contenttype/forms"/>
  </ds:schemaRefs>
</ds:datastoreItem>
</file>

<file path=customXml/itemProps3.xml><?xml version="1.0" encoding="utf-8"?>
<ds:datastoreItem xmlns:ds="http://schemas.openxmlformats.org/officeDocument/2006/customXml" ds:itemID="{3AE6B353-0B30-4752-8A80-422FFD73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9c19-f45c-48c4-8052-617e2018779f"/>
    <ds:schemaRef ds:uri="e9a303c1-56a8-46c9-b806-2ba61de9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DCD04-EA27-438C-81FC-3C8C9193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8534</Words>
  <Characters>48649</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Sello Mogodiri</cp:lastModifiedBy>
  <cp:revision>2</cp:revision>
  <dcterms:created xsi:type="dcterms:W3CDTF">2023-12-19T15:34:00Z</dcterms:created>
  <dcterms:modified xsi:type="dcterms:W3CDTF">2023-12-19T15:34:00Z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2023-01-04T10:41:42Z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b7fd3161-a801-4c2a-a848-620bf31e87df</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y fmtid="{D5CDD505-2E9C-101B-9397-08002B2CF9AE}" pid="10" name="ContentTypeId">
    <vt:lpwstr>0x01010019E8B81096EF8C4F8ACBEADC9C7217F2</vt:lpwstr>
  </property>
</Properties>
</file>