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30D2AA56" w:rsidR="00E41883" w:rsidRPr="005F0FB3" w:rsidRDefault="00E30C4F" w:rsidP="00195296">
      <w:pPr>
        <w:pStyle w:val="ListParagraph"/>
        <w:spacing w:after="0" w:line="240" w:lineRule="auto"/>
        <w:ind w:left="0"/>
        <w:contextualSpacing w:val="0"/>
        <w:jc w:val="both"/>
        <w:rPr>
          <w:rFonts w:ascii="Arial" w:hAnsi="Arial" w:cs="Arial"/>
          <w:b/>
          <w:bCs/>
          <w:lang w:val="en-ZA"/>
        </w:rPr>
      </w:pPr>
      <w:r w:rsidRPr="005F0FB3">
        <w:rPr>
          <w:rFonts w:ascii="Arial" w:hAnsi="Arial" w:cs="Arial"/>
          <w:b/>
          <w:bCs/>
          <w:lang w:val="en-ZA"/>
        </w:rPr>
        <w:t>Annexure C: Self evaluation</w:t>
      </w:r>
    </w:p>
    <w:p w14:paraId="562E5DF4" w14:textId="77777777" w:rsidR="00703E88" w:rsidRPr="005F0FB3" w:rsidRDefault="00703E88" w:rsidP="00C03F71">
      <w:pPr>
        <w:pStyle w:val="ListParagraph"/>
        <w:spacing w:after="0" w:line="240" w:lineRule="auto"/>
        <w:ind w:left="0"/>
        <w:contextualSpacing w:val="0"/>
        <w:jc w:val="both"/>
        <w:rPr>
          <w:rFonts w:ascii="Arial" w:eastAsia="Calibri" w:hAnsi="Arial" w:cs="Arial"/>
          <w:b/>
          <w:sz w:val="24"/>
          <w:szCs w:val="24"/>
          <w:lang w:val="en-ZA"/>
        </w:rPr>
      </w:pPr>
      <w:bookmarkStart w:id="0" w:name="_Toc229063581"/>
    </w:p>
    <w:p w14:paraId="37B89670" w14:textId="7F395993" w:rsidR="00435DB6" w:rsidRPr="005F0FB3" w:rsidRDefault="00435DB6" w:rsidP="00C03F71">
      <w:pPr>
        <w:pStyle w:val="ListParagraph"/>
        <w:spacing w:after="0" w:line="240" w:lineRule="auto"/>
        <w:ind w:left="0"/>
        <w:contextualSpacing w:val="0"/>
        <w:jc w:val="both"/>
        <w:rPr>
          <w:rFonts w:ascii="Arial" w:eastAsia="Calibri" w:hAnsi="Arial" w:cs="Arial"/>
          <w:b/>
          <w:sz w:val="24"/>
          <w:szCs w:val="24"/>
          <w:lang w:val="en-ZA"/>
        </w:rPr>
      </w:pPr>
      <w:r w:rsidRPr="005F0FB3">
        <w:rPr>
          <w:rFonts w:ascii="Arial" w:eastAsia="Calibri" w:hAnsi="Arial" w:cs="Arial"/>
          <w:b/>
          <w:sz w:val="24"/>
          <w:szCs w:val="24"/>
          <w:lang w:val="en-ZA"/>
        </w:rPr>
        <w:t>Evaluation Phase Two: Technical (self-evaluation)</w:t>
      </w:r>
      <w:bookmarkEnd w:id="0"/>
    </w:p>
    <w:p w14:paraId="3F700F71" w14:textId="77777777" w:rsidR="00435DB6" w:rsidRPr="005F0FB3" w:rsidRDefault="00435DB6" w:rsidP="00C03F71">
      <w:pPr>
        <w:pStyle w:val="ListParagraph"/>
        <w:spacing w:after="0" w:line="240" w:lineRule="auto"/>
        <w:ind w:left="0"/>
        <w:contextualSpacing w:val="0"/>
        <w:jc w:val="both"/>
        <w:rPr>
          <w:rFonts w:ascii="Arial" w:eastAsia="Calibri" w:hAnsi="Arial" w:cs="Arial"/>
          <w:b/>
          <w:sz w:val="24"/>
          <w:szCs w:val="24"/>
          <w:lang w:val="en-ZA"/>
        </w:rPr>
      </w:pPr>
    </w:p>
    <w:p w14:paraId="490D4A33" w14:textId="77777777" w:rsidR="00435DB6" w:rsidRPr="005F0FB3" w:rsidRDefault="00435DB6" w:rsidP="00C03F71">
      <w:pPr>
        <w:pStyle w:val="ListParagraph"/>
        <w:numPr>
          <w:ilvl w:val="0"/>
          <w:numId w:val="3"/>
        </w:numPr>
        <w:spacing w:after="0" w:line="240" w:lineRule="auto"/>
        <w:ind w:left="567" w:hanging="567"/>
        <w:jc w:val="both"/>
        <w:rPr>
          <w:rFonts w:ascii="Arial" w:eastAsia="Calibri" w:hAnsi="Arial" w:cs="Arial"/>
          <w:sz w:val="24"/>
          <w:szCs w:val="24"/>
          <w:lang w:val="en-ZA"/>
        </w:rPr>
      </w:pPr>
      <w:r w:rsidRPr="005F0FB3">
        <w:rPr>
          <w:rFonts w:ascii="Arial" w:eastAsia="Calibri" w:hAnsi="Arial" w:cs="Arial"/>
          <w:sz w:val="24"/>
          <w:szCs w:val="24"/>
          <w:lang w:val="en-ZA"/>
        </w:rPr>
        <w:t xml:space="preserve">The bidder must select the option which </w:t>
      </w:r>
      <w:r w:rsidRPr="005F0FB3">
        <w:rPr>
          <w:rFonts w:ascii="Arial" w:eastAsia="Calibri" w:hAnsi="Arial" w:cs="Arial"/>
          <w:b/>
          <w:bCs/>
          <w:sz w:val="24"/>
          <w:szCs w:val="24"/>
          <w:lang w:val="en-ZA"/>
        </w:rPr>
        <w:t xml:space="preserve">best </w:t>
      </w:r>
      <w:r w:rsidRPr="005F0FB3">
        <w:rPr>
          <w:rFonts w:ascii="Arial" w:eastAsia="Calibri" w:hAnsi="Arial" w:cs="Arial"/>
          <w:sz w:val="24"/>
          <w:szCs w:val="24"/>
          <w:lang w:val="en-ZA"/>
        </w:rPr>
        <w:t xml:space="preserve">describes the proposed system in terms of whether the requirement is available as a standard out-of-the-box feature, requires configuration (configurable) or requires customisation/ some level of development. </w:t>
      </w:r>
      <w:r w:rsidRPr="005F0FB3">
        <w:rPr>
          <w:rFonts w:ascii="Arial" w:eastAsia="Calibri" w:hAnsi="Arial" w:cs="Arial"/>
          <w:b/>
          <w:bCs/>
          <w:sz w:val="24"/>
          <w:szCs w:val="24"/>
          <w:lang w:val="en-ZA"/>
        </w:rPr>
        <w:t>Bidders tick or mark with a cross the correct option.</w:t>
      </w:r>
    </w:p>
    <w:p w14:paraId="63078C7A" w14:textId="77777777" w:rsidR="00703E88" w:rsidRPr="005F0FB3" w:rsidRDefault="00703E88" w:rsidP="00E015CE">
      <w:pPr>
        <w:pStyle w:val="ListParagraph"/>
        <w:spacing w:after="0" w:line="240" w:lineRule="auto"/>
        <w:ind w:left="567"/>
        <w:jc w:val="both"/>
        <w:rPr>
          <w:rFonts w:ascii="Arial" w:eastAsia="Calibri" w:hAnsi="Arial" w:cs="Arial"/>
          <w:sz w:val="24"/>
          <w:szCs w:val="24"/>
          <w:lang w:val="en-ZA"/>
        </w:rPr>
      </w:pPr>
    </w:p>
    <w:p w14:paraId="1DE472CD" w14:textId="0751AA86" w:rsidR="00435DB6" w:rsidRPr="005F0FB3" w:rsidRDefault="00435DB6" w:rsidP="00C03F71">
      <w:pPr>
        <w:pStyle w:val="ListParagraph"/>
        <w:numPr>
          <w:ilvl w:val="0"/>
          <w:numId w:val="3"/>
        </w:numPr>
        <w:spacing w:after="0" w:line="240" w:lineRule="auto"/>
        <w:ind w:left="567" w:hanging="567"/>
        <w:jc w:val="both"/>
        <w:rPr>
          <w:rFonts w:ascii="Arial" w:eastAsia="Calibri" w:hAnsi="Arial" w:cs="Arial"/>
          <w:sz w:val="24"/>
          <w:szCs w:val="24"/>
          <w:lang w:val="en-ZA"/>
        </w:rPr>
      </w:pPr>
      <w:r w:rsidRPr="005F0FB3">
        <w:rPr>
          <w:rFonts w:ascii="Arial" w:eastAsia="Calibri" w:hAnsi="Arial" w:cs="Arial"/>
          <w:sz w:val="24"/>
          <w:szCs w:val="24"/>
          <w:lang w:val="en-ZA"/>
        </w:rPr>
        <w:t xml:space="preserve">Standard feature = </w:t>
      </w:r>
      <w:r w:rsidRPr="005F0FB3">
        <w:rPr>
          <w:rFonts w:ascii="Arial" w:eastAsia="Calibri" w:hAnsi="Arial" w:cs="Arial"/>
          <w:b/>
          <w:bCs/>
          <w:sz w:val="24"/>
          <w:szCs w:val="24"/>
          <w:lang w:val="en-ZA"/>
        </w:rPr>
        <w:t>5 points</w:t>
      </w:r>
      <w:r w:rsidRPr="005F0FB3">
        <w:rPr>
          <w:rFonts w:ascii="Arial" w:eastAsia="Calibri" w:hAnsi="Arial" w:cs="Arial"/>
          <w:sz w:val="24"/>
          <w:szCs w:val="24"/>
          <w:lang w:val="en-ZA"/>
        </w:rPr>
        <w:t xml:space="preserve">, configurable = </w:t>
      </w:r>
      <w:r w:rsidRPr="005F0FB3">
        <w:rPr>
          <w:rFonts w:ascii="Arial" w:eastAsia="Calibri" w:hAnsi="Arial" w:cs="Arial"/>
          <w:b/>
          <w:bCs/>
          <w:sz w:val="24"/>
          <w:szCs w:val="24"/>
          <w:lang w:val="en-ZA"/>
        </w:rPr>
        <w:t>3 points</w:t>
      </w:r>
      <w:r w:rsidRPr="005F0FB3">
        <w:rPr>
          <w:rFonts w:ascii="Arial" w:eastAsia="Calibri" w:hAnsi="Arial" w:cs="Arial"/>
          <w:sz w:val="24"/>
          <w:szCs w:val="24"/>
          <w:lang w:val="en-ZA"/>
        </w:rPr>
        <w:t xml:space="preserve"> and customisable/ development = </w:t>
      </w:r>
      <w:r w:rsidRPr="005F0FB3">
        <w:rPr>
          <w:rFonts w:ascii="Arial" w:eastAsia="Calibri" w:hAnsi="Arial" w:cs="Arial"/>
          <w:b/>
          <w:bCs/>
          <w:sz w:val="24"/>
          <w:szCs w:val="24"/>
          <w:lang w:val="en-ZA"/>
        </w:rPr>
        <w:t>1 point</w:t>
      </w:r>
    </w:p>
    <w:p w14:paraId="13DFAF38" w14:textId="77777777" w:rsidR="00703E88" w:rsidRPr="005F0FB3" w:rsidRDefault="00703E88" w:rsidP="00C03F71">
      <w:pPr>
        <w:pStyle w:val="ListParagraph"/>
        <w:spacing w:after="0" w:line="240" w:lineRule="auto"/>
        <w:ind w:left="567"/>
        <w:jc w:val="both"/>
        <w:rPr>
          <w:rFonts w:ascii="Arial" w:eastAsia="Calibri" w:hAnsi="Arial" w:cs="Arial"/>
          <w:b/>
          <w:color w:val="EE0000"/>
          <w:sz w:val="24"/>
          <w:szCs w:val="24"/>
          <w:lang w:val="en-ZA"/>
        </w:rPr>
      </w:pPr>
    </w:p>
    <w:p w14:paraId="6014E801" w14:textId="733A0506" w:rsidR="00435DB6" w:rsidRPr="005F0FB3" w:rsidRDefault="00986FA6" w:rsidP="00C03F71">
      <w:pPr>
        <w:pStyle w:val="ListParagraph"/>
        <w:numPr>
          <w:ilvl w:val="0"/>
          <w:numId w:val="3"/>
        </w:numPr>
        <w:spacing w:after="0" w:line="240" w:lineRule="auto"/>
        <w:ind w:left="567" w:hanging="567"/>
        <w:jc w:val="both"/>
        <w:rPr>
          <w:rFonts w:ascii="Arial" w:eastAsia="Calibri" w:hAnsi="Arial" w:cs="Arial"/>
          <w:b/>
          <w:color w:val="EE0000"/>
          <w:sz w:val="28"/>
          <w:szCs w:val="28"/>
          <w:lang w:val="en-ZA"/>
        </w:rPr>
      </w:pPr>
      <w:r w:rsidRPr="005F0FB3">
        <w:rPr>
          <w:rFonts w:ascii="Arial" w:eastAsia="Calibri" w:hAnsi="Arial" w:cs="Arial"/>
          <w:b/>
          <w:bCs/>
          <w:color w:val="EE0000"/>
          <w:sz w:val="28"/>
          <w:szCs w:val="28"/>
          <w:lang w:val="en-ZA"/>
        </w:rPr>
        <w:t>A SCORE OF ZERO WILL BE GRANTED FOR EACH REQUIREMENT WHERE A BIDDER SELECTS MORE THAN ONE OPTION. WHERE MORE THAN ONE OPTION SEEMS APPLICABLE, THE BIDDER MUST SELECT THE MOST CORRECT OPTION AND PROVIDE COMMENTS.</w:t>
      </w:r>
    </w:p>
    <w:p w14:paraId="520088CF" w14:textId="77777777" w:rsidR="00703E88" w:rsidRPr="005F0FB3" w:rsidRDefault="00703E88" w:rsidP="00E015CE">
      <w:pPr>
        <w:pStyle w:val="ListParagraph"/>
        <w:spacing w:after="0" w:line="240" w:lineRule="auto"/>
        <w:ind w:left="567"/>
        <w:jc w:val="both"/>
        <w:rPr>
          <w:rFonts w:ascii="Arial" w:eastAsia="Calibri" w:hAnsi="Arial" w:cs="Arial"/>
          <w:sz w:val="24"/>
          <w:szCs w:val="24"/>
          <w:lang w:val="en-ZA"/>
        </w:rPr>
      </w:pPr>
    </w:p>
    <w:p w14:paraId="1D155DC9" w14:textId="1C751057" w:rsidR="00435DB6" w:rsidRPr="005F0FB3" w:rsidRDefault="00435DB6" w:rsidP="00AB75A9">
      <w:pPr>
        <w:pStyle w:val="ListParagraph"/>
        <w:numPr>
          <w:ilvl w:val="0"/>
          <w:numId w:val="3"/>
        </w:numPr>
        <w:spacing w:after="0" w:line="240" w:lineRule="auto"/>
        <w:ind w:left="567" w:hanging="567"/>
        <w:jc w:val="both"/>
        <w:rPr>
          <w:rFonts w:ascii="Arial" w:eastAsia="Calibri" w:hAnsi="Arial" w:cs="Arial"/>
          <w:sz w:val="24"/>
          <w:szCs w:val="24"/>
          <w:lang w:val="en-ZA"/>
        </w:rPr>
      </w:pPr>
      <w:r w:rsidRPr="005F0FB3">
        <w:rPr>
          <w:rFonts w:ascii="Arial" w:eastAsia="Calibri" w:hAnsi="Arial" w:cs="Arial"/>
          <w:sz w:val="24"/>
          <w:szCs w:val="24"/>
          <w:lang w:val="en-ZA"/>
        </w:rPr>
        <w:t>Where customisation is required, based on the information provided in this RFP, the bidder is to estimate the amount of time it may take to have the feature available.</w:t>
      </w:r>
    </w:p>
    <w:p w14:paraId="06EBBB17" w14:textId="77777777" w:rsidR="00703E88" w:rsidRPr="005F0FB3" w:rsidRDefault="00703E88" w:rsidP="00E015CE">
      <w:pPr>
        <w:pStyle w:val="ListParagraph"/>
        <w:spacing w:after="0" w:line="240" w:lineRule="auto"/>
        <w:ind w:left="567"/>
        <w:jc w:val="both"/>
        <w:rPr>
          <w:rFonts w:ascii="Arial" w:eastAsia="Calibri" w:hAnsi="Arial" w:cs="Arial"/>
          <w:sz w:val="24"/>
          <w:szCs w:val="24"/>
          <w:lang w:val="en-ZA"/>
        </w:rPr>
      </w:pPr>
    </w:p>
    <w:p w14:paraId="57BB9F51" w14:textId="7ED3302A" w:rsidR="00435DB6" w:rsidRPr="005F0FB3" w:rsidRDefault="00435DB6" w:rsidP="00AB75A9">
      <w:pPr>
        <w:pStyle w:val="ListParagraph"/>
        <w:numPr>
          <w:ilvl w:val="0"/>
          <w:numId w:val="3"/>
        </w:numPr>
        <w:spacing w:after="0" w:line="240" w:lineRule="auto"/>
        <w:ind w:left="567" w:hanging="567"/>
        <w:jc w:val="both"/>
        <w:rPr>
          <w:rFonts w:ascii="Arial" w:eastAsia="Calibri" w:hAnsi="Arial" w:cs="Arial"/>
          <w:sz w:val="24"/>
          <w:szCs w:val="24"/>
          <w:lang w:val="en-ZA"/>
        </w:rPr>
      </w:pPr>
      <w:r w:rsidRPr="005F0FB3">
        <w:rPr>
          <w:rFonts w:ascii="Arial" w:eastAsia="Calibri" w:hAnsi="Arial" w:cs="Arial"/>
          <w:sz w:val="24"/>
          <w:szCs w:val="24"/>
          <w:lang w:val="en-ZA"/>
        </w:rPr>
        <w:t>A minimum score of 70% must be obtained for bidders to go through to Phase Three evaluation.</w:t>
      </w:r>
    </w:p>
    <w:p w14:paraId="1A35037A" w14:textId="77777777" w:rsidR="00703E88" w:rsidRPr="005F0FB3" w:rsidRDefault="00703E88" w:rsidP="00E015CE">
      <w:pPr>
        <w:pStyle w:val="ListParagraph"/>
        <w:spacing w:after="0" w:line="240" w:lineRule="auto"/>
        <w:ind w:left="567"/>
        <w:jc w:val="both"/>
        <w:rPr>
          <w:rFonts w:ascii="Arial" w:eastAsia="Calibri" w:hAnsi="Arial" w:cs="Arial"/>
          <w:b/>
          <w:bCs/>
          <w:sz w:val="24"/>
          <w:szCs w:val="24"/>
          <w:lang w:val="en-ZA"/>
        </w:rPr>
      </w:pPr>
    </w:p>
    <w:p w14:paraId="53DBC236" w14:textId="4BD735BA" w:rsidR="00435DB6" w:rsidRPr="005F0FB3" w:rsidRDefault="00435DB6" w:rsidP="00AB75A9">
      <w:pPr>
        <w:pStyle w:val="ListParagraph"/>
        <w:numPr>
          <w:ilvl w:val="0"/>
          <w:numId w:val="3"/>
        </w:numPr>
        <w:spacing w:after="0" w:line="240" w:lineRule="auto"/>
        <w:ind w:left="567" w:hanging="567"/>
        <w:jc w:val="both"/>
        <w:rPr>
          <w:rFonts w:ascii="Arial" w:eastAsia="Calibri" w:hAnsi="Arial" w:cs="Arial"/>
          <w:b/>
          <w:bCs/>
          <w:sz w:val="24"/>
          <w:szCs w:val="24"/>
          <w:lang w:val="en-ZA"/>
        </w:rPr>
      </w:pPr>
      <w:r w:rsidRPr="005F0FB3">
        <w:rPr>
          <w:rFonts w:ascii="Arial" w:eastAsia="Calibri" w:hAnsi="Arial" w:cs="Arial"/>
          <w:b/>
          <w:bCs/>
          <w:sz w:val="24"/>
          <w:szCs w:val="24"/>
          <w:lang w:val="en-ZA"/>
        </w:rPr>
        <w:t>The requirements in the table below do not supersede or override the requirements as stated in the scope of work.</w:t>
      </w:r>
    </w:p>
    <w:p w14:paraId="6433776B" w14:textId="77777777" w:rsidR="00435DB6" w:rsidRPr="005F0FB3" w:rsidRDefault="00435DB6" w:rsidP="00E015CE">
      <w:pPr>
        <w:pStyle w:val="ListParagraph"/>
        <w:spacing w:after="0" w:line="240" w:lineRule="auto"/>
        <w:ind w:left="567"/>
        <w:jc w:val="both"/>
        <w:rPr>
          <w:rFonts w:ascii="Arial" w:eastAsia="Calibri" w:hAnsi="Arial" w:cs="Arial"/>
          <w:b/>
          <w:lang w:val="en-ZA"/>
        </w:rPr>
      </w:pPr>
    </w:p>
    <w:tbl>
      <w:tblPr>
        <w:tblStyle w:val="TableGrid"/>
        <w:tblW w:w="21121" w:type="dxa"/>
        <w:tblInd w:w="-147" w:type="dxa"/>
        <w:tblLook w:val="04A0" w:firstRow="1" w:lastRow="0" w:firstColumn="1" w:lastColumn="0" w:noHBand="0" w:noVBand="1"/>
      </w:tblPr>
      <w:tblGrid>
        <w:gridCol w:w="885"/>
        <w:gridCol w:w="2516"/>
        <w:gridCol w:w="6658"/>
        <w:gridCol w:w="1983"/>
        <w:gridCol w:w="1708"/>
        <w:gridCol w:w="1849"/>
        <w:gridCol w:w="5522"/>
      </w:tblGrid>
      <w:tr w:rsidR="00435DB6" w:rsidRPr="00A229AA" w14:paraId="6DDFCBD5" w14:textId="77777777" w:rsidTr="001A13E7">
        <w:trPr>
          <w:tblHeader/>
        </w:trPr>
        <w:tc>
          <w:tcPr>
            <w:tcW w:w="885" w:type="dxa"/>
            <w:shd w:val="clear" w:color="auto" w:fill="002060"/>
          </w:tcPr>
          <w:p w14:paraId="25794234" w14:textId="186645AB" w:rsidR="00435DB6" w:rsidRPr="007A0EC2" w:rsidRDefault="007A0EC2" w:rsidP="00A229AA">
            <w:pPr>
              <w:pStyle w:val="ListParagraph"/>
              <w:spacing w:after="0" w:line="240" w:lineRule="auto"/>
              <w:ind w:left="30"/>
              <w:jc w:val="both"/>
              <w:rPr>
                <w:rFonts w:ascii="Arial" w:hAnsi="Arial" w:cs="Arial"/>
                <w:b/>
                <w:bCs/>
                <w:lang w:val="en-ZA"/>
              </w:rPr>
            </w:pPr>
            <w:r w:rsidRPr="007A0EC2">
              <w:rPr>
                <w:rFonts w:ascii="Arial" w:hAnsi="Arial" w:cs="Arial"/>
                <w:b/>
                <w:bCs/>
                <w:lang w:val="en-ZA"/>
              </w:rPr>
              <w:t>Item</w:t>
            </w:r>
          </w:p>
        </w:tc>
        <w:tc>
          <w:tcPr>
            <w:tcW w:w="2516" w:type="dxa"/>
            <w:shd w:val="clear" w:color="auto" w:fill="002060"/>
          </w:tcPr>
          <w:p w14:paraId="37ED81CF" w14:textId="77777777" w:rsidR="00435DB6" w:rsidRPr="00A229AA" w:rsidRDefault="00435DB6" w:rsidP="007A0EC2">
            <w:pPr>
              <w:jc w:val="both"/>
              <w:rPr>
                <w:rFonts w:ascii="Arial" w:hAnsi="Arial" w:cs="Arial"/>
                <w:b/>
                <w:bCs/>
                <w:lang w:val="en-ZA"/>
              </w:rPr>
            </w:pPr>
            <w:r w:rsidRPr="00A229AA">
              <w:rPr>
                <w:rFonts w:ascii="Arial" w:hAnsi="Arial" w:cs="Arial"/>
                <w:b/>
                <w:bCs/>
                <w:lang w:val="en-ZA"/>
              </w:rPr>
              <w:t>Area</w:t>
            </w:r>
          </w:p>
        </w:tc>
        <w:tc>
          <w:tcPr>
            <w:tcW w:w="6658" w:type="dxa"/>
            <w:shd w:val="clear" w:color="auto" w:fill="002060"/>
          </w:tcPr>
          <w:p w14:paraId="2D99AF87" w14:textId="77777777" w:rsidR="00435DB6" w:rsidRPr="00A229AA" w:rsidRDefault="00435DB6" w:rsidP="003C026B">
            <w:pPr>
              <w:jc w:val="both"/>
              <w:rPr>
                <w:rFonts w:ascii="Arial" w:hAnsi="Arial" w:cs="Arial"/>
                <w:b/>
                <w:bCs/>
                <w:lang w:val="en-ZA"/>
              </w:rPr>
            </w:pPr>
            <w:r w:rsidRPr="00A229AA">
              <w:rPr>
                <w:rFonts w:ascii="Arial" w:hAnsi="Arial" w:cs="Arial"/>
                <w:b/>
                <w:bCs/>
                <w:lang w:val="en-ZA"/>
              </w:rPr>
              <w:t>Requirement</w:t>
            </w:r>
          </w:p>
        </w:tc>
        <w:tc>
          <w:tcPr>
            <w:tcW w:w="1983" w:type="dxa"/>
            <w:shd w:val="clear" w:color="auto" w:fill="002060"/>
          </w:tcPr>
          <w:p w14:paraId="7BEF92E6" w14:textId="77777777" w:rsidR="00435DB6" w:rsidRPr="00A229AA" w:rsidRDefault="00435DB6" w:rsidP="005F0FB3">
            <w:pPr>
              <w:jc w:val="center"/>
              <w:rPr>
                <w:rFonts w:ascii="Arial" w:hAnsi="Arial" w:cs="Arial"/>
                <w:b/>
                <w:bCs/>
                <w:lang w:val="en-ZA"/>
              </w:rPr>
            </w:pPr>
            <w:r w:rsidRPr="00A229AA">
              <w:rPr>
                <w:rFonts w:ascii="Arial" w:hAnsi="Arial" w:cs="Arial"/>
                <w:b/>
                <w:bCs/>
                <w:lang w:val="en-ZA"/>
              </w:rPr>
              <w:t>Standard feature (out of the box): 5 Points</w:t>
            </w:r>
          </w:p>
        </w:tc>
        <w:tc>
          <w:tcPr>
            <w:tcW w:w="1708" w:type="dxa"/>
            <w:shd w:val="clear" w:color="auto" w:fill="002060"/>
          </w:tcPr>
          <w:p w14:paraId="30E37EFC" w14:textId="77777777" w:rsidR="00435DB6" w:rsidRPr="00A229AA" w:rsidRDefault="00435DB6" w:rsidP="005F0FB3">
            <w:pPr>
              <w:jc w:val="center"/>
              <w:rPr>
                <w:rFonts w:ascii="Arial" w:hAnsi="Arial" w:cs="Arial"/>
                <w:b/>
                <w:bCs/>
                <w:lang w:val="en-ZA"/>
              </w:rPr>
            </w:pPr>
            <w:r w:rsidRPr="00A229AA">
              <w:rPr>
                <w:rFonts w:ascii="Arial" w:hAnsi="Arial" w:cs="Arial"/>
                <w:b/>
                <w:bCs/>
                <w:lang w:val="en-ZA"/>
              </w:rPr>
              <w:t>Configurable:</w:t>
            </w:r>
          </w:p>
          <w:p w14:paraId="228B6616" w14:textId="77777777" w:rsidR="00435DB6" w:rsidRPr="00A229AA" w:rsidRDefault="00435DB6" w:rsidP="005F0FB3">
            <w:pPr>
              <w:jc w:val="center"/>
              <w:rPr>
                <w:rFonts w:ascii="Arial" w:hAnsi="Arial" w:cs="Arial"/>
                <w:b/>
                <w:bCs/>
                <w:lang w:val="en-ZA"/>
              </w:rPr>
            </w:pPr>
            <w:r w:rsidRPr="00A229AA">
              <w:rPr>
                <w:rFonts w:ascii="Arial" w:hAnsi="Arial" w:cs="Arial"/>
                <w:b/>
                <w:bCs/>
                <w:lang w:val="en-ZA"/>
              </w:rPr>
              <w:t>3 Points</w:t>
            </w:r>
          </w:p>
        </w:tc>
        <w:tc>
          <w:tcPr>
            <w:tcW w:w="1849" w:type="dxa"/>
            <w:shd w:val="clear" w:color="auto" w:fill="002060"/>
          </w:tcPr>
          <w:p w14:paraId="58D819FB" w14:textId="77777777" w:rsidR="00435DB6" w:rsidRPr="00A229AA" w:rsidRDefault="00435DB6" w:rsidP="005F0FB3">
            <w:pPr>
              <w:jc w:val="center"/>
              <w:rPr>
                <w:rFonts w:ascii="Arial" w:hAnsi="Arial" w:cs="Arial"/>
                <w:b/>
                <w:bCs/>
                <w:lang w:val="en-ZA"/>
              </w:rPr>
            </w:pPr>
            <w:r w:rsidRPr="00A229AA">
              <w:rPr>
                <w:rFonts w:ascii="Arial" w:hAnsi="Arial" w:cs="Arial"/>
                <w:b/>
                <w:bCs/>
                <w:lang w:val="en-ZA"/>
              </w:rPr>
              <w:t>Customisable / Development required: 1 Point</w:t>
            </w:r>
          </w:p>
        </w:tc>
        <w:tc>
          <w:tcPr>
            <w:tcW w:w="5522" w:type="dxa"/>
            <w:shd w:val="clear" w:color="auto" w:fill="002060"/>
          </w:tcPr>
          <w:p w14:paraId="756990AA" w14:textId="77777777" w:rsidR="00435DB6" w:rsidRPr="00A229AA" w:rsidRDefault="00435DB6" w:rsidP="00B43400">
            <w:pPr>
              <w:jc w:val="both"/>
              <w:rPr>
                <w:rFonts w:ascii="Arial" w:hAnsi="Arial" w:cs="Arial"/>
                <w:b/>
                <w:bCs/>
                <w:lang w:val="en-ZA"/>
              </w:rPr>
            </w:pPr>
            <w:r w:rsidRPr="00A229AA">
              <w:rPr>
                <w:rFonts w:ascii="Arial" w:hAnsi="Arial" w:cs="Arial"/>
                <w:b/>
                <w:bCs/>
                <w:lang w:val="en-ZA"/>
              </w:rPr>
              <w:t>Comments / Estimated timelines for development and configurable requirements</w:t>
            </w:r>
          </w:p>
        </w:tc>
      </w:tr>
      <w:tr w:rsidR="00D912C4" w:rsidRPr="00A229AA" w14:paraId="218D1259" w14:textId="77777777" w:rsidTr="00BE5A29">
        <w:tc>
          <w:tcPr>
            <w:tcW w:w="21121" w:type="dxa"/>
            <w:gridSpan w:val="7"/>
            <w:shd w:val="clear" w:color="auto" w:fill="002060"/>
          </w:tcPr>
          <w:p w14:paraId="140F145E" w14:textId="77777777" w:rsidR="00D912C4" w:rsidRPr="00A229AA" w:rsidRDefault="00D912C4" w:rsidP="007A0EC2">
            <w:pPr>
              <w:jc w:val="both"/>
              <w:rPr>
                <w:rFonts w:ascii="Arial" w:hAnsi="Arial" w:cs="Arial"/>
                <w:b/>
                <w:bCs/>
                <w:lang w:val="en-ZA"/>
              </w:rPr>
            </w:pPr>
            <w:r w:rsidRPr="00A229AA">
              <w:rPr>
                <w:rFonts w:ascii="Arial" w:hAnsi="Arial" w:cs="Arial"/>
                <w:b/>
                <w:bCs/>
                <w:lang w:val="en-ZA"/>
              </w:rPr>
              <w:t>Case Management</w:t>
            </w:r>
          </w:p>
        </w:tc>
      </w:tr>
      <w:tr w:rsidR="00435DB6" w:rsidRPr="00A229AA" w14:paraId="26BBE364" w14:textId="77777777" w:rsidTr="001A13E7">
        <w:trPr>
          <w:trHeight w:val="2361"/>
        </w:trPr>
        <w:tc>
          <w:tcPr>
            <w:tcW w:w="885" w:type="dxa"/>
            <w:vAlign w:val="center"/>
          </w:tcPr>
          <w:p w14:paraId="3C059CA6" w14:textId="16E9C584"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Align w:val="center"/>
          </w:tcPr>
          <w:p w14:paraId="3E576E9C"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Multi-Channel Complaint Logging</w:t>
            </w:r>
          </w:p>
        </w:tc>
        <w:tc>
          <w:tcPr>
            <w:tcW w:w="6658" w:type="dxa"/>
            <w:vAlign w:val="center"/>
          </w:tcPr>
          <w:p w14:paraId="481B008C" w14:textId="77777777" w:rsidR="0099453B"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allow complaints to be logged originating from multiple channels, including: </w:t>
            </w:r>
          </w:p>
          <w:p w14:paraId="362EC1C7" w14:textId="77777777" w:rsidR="00E73383" w:rsidRDefault="00E73383" w:rsidP="00E73383">
            <w:pPr>
              <w:pStyle w:val="ListParagraph"/>
              <w:spacing w:after="0" w:line="240" w:lineRule="auto"/>
              <w:ind w:left="1533"/>
              <w:jc w:val="both"/>
              <w:rPr>
                <w:rFonts w:ascii="Arial" w:eastAsia="Calibri" w:hAnsi="Arial" w:cs="Arial"/>
                <w:bCs/>
                <w:lang w:val="en-ZA"/>
              </w:rPr>
            </w:pPr>
          </w:p>
          <w:p w14:paraId="3B3B3C80" w14:textId="49588B75"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 xml:space="preserve">Email, </w:t>
            </w:r>
            <w:r w:rsidR="004430B2" w:rsidRPr="00A229AA">
              <w:rPr>
                <w:rFonts w:ascii="Arial" w:eastAsia="Calibri" w:hAnsi="Arial" w:cs="Arial"/>
                <w:bCs/>
                <w:lang w:val="en-ZA"/>
              </w:rPr>
              <w:t>online</w:t>
            </w:r>
            <w:r w:rsidRPr="00A229AA">
              <w:rPr>
                <w:rFonts w:ascii="Arial" w:eastAsia="Calibri" w:hAnsi="Arial" w:cs="Arial"/>
                <w:bCs/>
                <w:lang w:val="en-ZA"/>
              </w:rPr>
              <w:t xml:space="preserve"> (portal/ chat function), Social media integration, Telephone, Walk</w:t>
            </w:r>
            <w:r w:rsidRPr="00E73383">
              <w:rPr>
                <w:rFonts w:ascii="Cambria Math" w:eastAsia="Calibri" w:hAnsi="Cambria Math" w:cs="Cambria Math"/>
                <w:bCs/>
                <w:lang w:val="en-ZA"/>
              </w:rPr>
              <w:t>‑</w:t>
            </w:r>
            <w:r w:rsidRPr="00A229AA">
              <w:rPr>
                <w:rFonts w:ascii="Arial" w:eastAsia="Calibri" w:hAnsi="Arial" w:cs="Arial"/>
                <w:bCs/>
                <w:lang w:val="en-ZA"/>
              </w:rPr>
              <w:t>in, face</w:t>
            </w:r>
            <w:r w:rsidRPr="00E73383">
              <w:rPr>
                <w:rFonts w:ascii="Cambria Math" w:eastAsia="Calibri" w:hAnsi="Cambria Math" w:cs="Cambria Math"/>
                <w:bCs/>
                <w:lang w:val="en-ZA"/>
              </w:rPr>
              <w:t>‑</w:t>
            </w:r>
            <w:r w:rsidRPr="00A229AA">
              <w:rPr>
                <w:rFonts w:ascii="Arial" w:eastAsia="Calibri" w:hAnsi="Arial" w:cs="Arial"/>
                <w:bCs/>
                <w:lang w:val="en-ZA"/>
              </w:rPr>
              <w:t>to</w:t>
            </w:r>
            <w:r w:rsidRPr="00E73383">
              <w:rPr>
                <w:rFonts w:ascii="Cambria Math" w:eastAsia="Calibri" w:hAnsi="Cambria Math" w:cs="Cambria Math"/>
                <w:bCs/>
                <w:lang w:val="en-ZA"/>
              </w:rPr>
              <w:t>‑</w:t>
            </w:r>
            <w:r w:rsidRPr="00A229AA">
              <w:rPr>
                <w:rFonts w:ascii="Arial" w:eastAsia="Calibri" w:hAnsi="Arial" w:cs="Arial"/>
                <w:bCs/>
                <w:lang w:val="en-ZA"/>
              </w:rPr>
              <w:t>face interactions, and Internal referrals</w:t>
            </w:r>
            <w:r w:rsidR="007A0EC2">
              <w:rPr>
                <w:rFonts w:ascii="Arial" w:eastAsia="Calibri" w:hAnsi="Arial" w:cs="Arial"/>
                <w:bCs/>
                <w:lang w:val="en-ZA"/>
              </w:rPr>
              <w:t>.</w:t>
            </w:r>
          </w:p>
        </w:tc>
        <w:tc>
          <w:tcPr>
            <w:tcW w:w="1983" w:type="dxa"/>
            <w:vAlign w:val="center"/>
          </w:tcPr>
          <w:p w14:paraId="6A8CCE91" w14:textId="77777777" w:rsidR="00435DB6" w:rsidRPr="00A229AA" w:rsidRDefault="00435DB6" w:rsidP="005F0FB3">
            <w:pPr>
              <w:jc w:val="center"/>
              <w:rPr>
                <w:rFonts w:ascii="Arial" w:eastAsia="Calibri" w:hAnsi="Arial" w:cs="Arial"/>
                <w:bCs/>
                <w:lang w:val="en-ZA"/>
              </w:rPr>
            </w:pPr>
          </w:p>
        </w:tc>
        <w:tc>
          <w:tcPr>
            <w:tcW w:w="1708" w:type="dxa"/>
            <w:vAlign w:val="center"/>
          </w:tcPr>
          <w:p w14:paraId="36DD893C" w14:textId="77777777" w:rsidR="00435DB6" w:rsidRPr="00A229AA" w:rsidRDefault="00435DB6" w:rsidP="005F0FB3">
            <w:pPr>
              <w:jc w:val="center"/>
              <w:rPr>
                <w:rFonts w:ascii="Arial" w:eastAsia="Calibri" w:hAnsi="Arial" w:cs="Arial"/>
                <w:b/>
                <w:lang w:val="en-ZA"/>
              </w:rPr>
            </w:pPr>
          </w:p>
        </w:tc>
        <w:tc>
          <w:tcPr>
            <w:tcW w:w="1849" w:type="dxa"/>
            <w:vAlign w:val="center"/>
          </w:tcPr>
          <w:p w14:paraId="6BE6A699" w14:textId="77777777" w:rsidR="00435DB6" w:rsidRPr="00A229AA" w:rsidRDefault="00435DB6" w:rsidP="005F0FB3">
            <w:pPr>
              <w:jc w:val="center"/>
              <w:rPr>
                <w:rFonts w:ascii="Arial" w:eastAsia="Calibri" w:hAnsi="Arial" w:cs="Arial"/>
                <w:b/>
                <w:lang w:val="en-ZA"/>
              </w:rPr>
            </w:pPr>
          </w:p>
        </w:tc>
        <w:tc>
          <w:tcPr>
            <w:tcW w:w="5522" w:type="dxa"/>
            <w:vAlign w:val="center"/>
          </w:tcPr>
          <w:p w14:paraId="0A9239B1" w14:textId="77777777" w:rsidR="00435DB6" w:rsidRPr="00A229AA" w:rsidRDefault="00435DB6" w:rsidP="00B43400">
            <w:pPr>
              <w:jc w:val="both"/>
              <w:rPr>
                <w:rFonts w:ascii="Arial" w:eastAsia="Calibri" w:hAnsi="Arial" w:cs="Arial"/>
                <w:b/>
                <w:lang w:val="en-ZA"/>
              </w:rPr>
            </w:pPr>
          </w:p>
        </w:tc>
      </w:tr>
      <w:tr w:rsidR="00435DB6" w:rsidRPr="00A229AA" w14:paraId="09F3AB96" w14:textId="77777777" w:rsidTr="001A13E7">
        <w:trPr>
          <w:trHeight w:val="1196"/>
        </w:trPr>
        <w:tc>
          <w:tcPr>
            <w:tcW w:w="885" w:type="dxa"/>
            <w:vAlign w:val="center"/>
          </w:tcPr>
          <w:p w14:paraId="110F2DA0" w14:textId="214B1B0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0E5612BE"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Manual Capture for Non</w:t>
            </w:r>
            <w:r w:rsidRPr="00A229AA">
              <w:rPr>
                <w:rFonts w:ascii="Cambria Math" w:eastAsia="Calibri" w:hAnsi="Cambria Math" w:cs="Cambria Math"/>
                <w:b/>
                <w:lang w:val="en-ZA"/>
              </w:rPr>
              <w:t>‑</w:t>
            </w:r>
            <w:r w:rsidRPr="00A229AA">
              <w:rPr>
                <w:rFonts w:ascii="Arial" w:eastAsia="Calibri" w:hAnsi="Arial" w:cs="Arial"/>
                <w:b/>
                <w:lang w:val="en-ZA"/>
              </w:rPr>
              <w:t>Digital Channels</w:t>
            </w:r>
          </w:p>
        </w:tc>
        <w:tc>
          <w:tcPr>
            <w:tcW w:w="6658" w:type="dxa"/>
            <w:vAlign w:val="center"/>
          </w:tcPr>
          <w:p w14:paraId="51B47013" w14:textId="62B6432F"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support manual </w:t>
            </w:r>
            <w:r w:rsidRPr="002B1903">
              <w:rPr>
                <w:rFonts w:ascii="Arial" w:eastAsia="Calibri" w:hAnsi="Arial" w:cs="Arial"/>
                <w:lang w:val="en-ZA"/>
              </w:rPr>
              <w:t>complaint</w:t>
            </w:r>
            <w:r w:rsidRPr="00A229AA">
              <w:rPr>
                <w:rFonts w:ascii="Arial" w:eastAsia="Calibri" w:hAnsi="Arial" w:cs="Arial"/>
                <w:bCs/>
                <w:lang w:val="en-ZA"/>
              </w:rPr>
              <w:t xml:space="preserve"> capture by a Complaints Specialist for complaints received through non</w:t>
            </w:r>
            <w:r w:rsidRPr="00A229AA">
              <w:rPr>
                <w:rFonts w:ascii="Cambria Math" w:eastAsia="Calibri" w:hAnsi="Cambria Math" w:cs="Cambria Math"/>
                <w:bCs/>
                <w:lang w:val="en-ZA"/>
              </w:rPr>
              <w:t>‑</w:t>
            </w:r>
            <w:r w:rsidRPr="00A229AA">
              <w:rPr>
                <w:rFonts w:ascii="Arial" w:eastAsia="Calibri" w:hAnsi="Arial" w:cs="Arial"/>
                <w:bCs/>
                <w:lang w:val="en-ZA"/>
              </w:rPr>
              <w:t>digital channels.</w:t>
            </w:r>
          </w:p>
        </w:tc>
        <w:tc>
          <w:tcPr>
            <w:tcW w:w="1983" w:type="dxa"/>
            <w:vAlign w:val="center"/>
          </w:tcPr>
          <w:p w14:paraId="123C6D76" w14:textId="77777777" w:rsidR="00435DB6" w:rsidRPr="00A229AA" w:rsidRDefault="00435DB6" w:rsidP="005F0FB3">
            <w:pPr>
              <w:jc w:val="center"/>
              <w:rPr>
                <w:rFonts w:ascii="Arial" w:eastAsia="Calibri" w:hAnsi="Arial" w:cs="Arial"/>
                <w:bCs/>
                <w:lang w:val="en-ZA"/>
              </w:rPr>
            </w:pPr>
          </w:p>
        </w:tc>
        <w:tc>
          <w:tcPr>
            <w:tcW w:w="1708" w:type="dxa"/>
            <w:vAlign w:val="center"/>
          </w:tcPr>
          <w:p w14:paraId="333FF234" w14:textId="77777777" w:rsidR="00435DB6" w:rsidRPr="00A229AA" w:rsidRDefault="00435DB6" w:rsidP="005F0FB3">
            <w:pPr>
              <w:jc w:val="center"/>
              <w:rPr>
                <w:rFonts w:ascii="Arial" w:eastAsia="Calibri" w:hAnsi="Arial" w:cs="Arial"/>
                <w:b/>
                <w:lang w:val="en-ZA"/>
              </w:rPr>
            </w:pPr>
          </w:p>
        </w:tc>
        <w:tc>
          <w:tcPr>
            <w:tcW w:w="1849" w:type="dxa"/>
            <w:vAlign w:val="center"/>
          </w:tcPr>
          <w:p w14:paraId="373B806B" w14:textId="77777777" w:rsidR="00435DB6" w:rsidRPr="00A229AA" w:rsidRDefault="00435DB6" w:rsidP="005F0FB3">
            <w:pPr>
              <w:jc w:val="center"/>
              <w:rPr>
                <w:rFonts w:ascii="Arial" w:eastAsia="Calibri" w:hAnsi="Arial" w:cs="Arial"/>
                <w:b/>
                <w:lang w:val="en-ZA"/>
              </w:rPr>
            </w:pPr>
          </w:p>
        </w:tc>
        <w:tc>
          <w:tcPr>
            <w:tcW w:w="5522" w:type="dxa"/>
            <w:vAlign w:val="center"/>
          </w:tcPr>
          <w:p w14:paraId="00BA6650" w14:textId="77777777" w:rsidR="00435DB6" w:rsidRPr="00A229AA" w:rsidRDefault="00435DB6" w:rsidP="00B43400">
            <w:pPr>
              <w:jc w:val="both"/>
              <w:rPr>
                <w:rFonts w:ascii="Arial" w:eastAsia="Calibri" w:hAnsi="Arial" w:cs="Arial"/>
                <w:b/>
                <w:lang w:val="en-ZA"/>
              </w:rPr>
            </w:pPr>
          </w:p>
        </w:tc>
      </w:tr>
      <w:tr w:rsidR="00545F0E" w:rsidRPr="00A229AA" w14:paraId="6B16E643" w14:textId="77777777" w:rsidTr="001A13E7">
        <w:trPr>
          <w:trHeight w:val="3683"/>
        </w:trPr>
        <w:tc>
          <w:tcPr>
            <w:tcW w:w="885" w:type="dxa"/>
            <w:vMerge w:val="restart"/>
            <w:vAlign w:val="center"/>
          </w:tcPr>
          <w:p w14:paraId="640A4686" w14:textId="5959306A" w:rsidR="00545F0E" w:rsidRPr="00A229AA" w:rsidRDefault="00545F0E"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79406E63" w14:textId="77777777" w:rsidR="00545F0E" w:rsidRPr="00A229AA" w:rsidRDefault="00545F0E" w:rsidP="007A0EC2">
            <w:pPr>
              <w:jc w:val="both"/>
              <w:rPr>
                <w:rFonts w:ascii="Arial" w:eastAsia="Calibri" w:hAnsi="Arial" w:cs="Arial"/>
                <w:bCs/>
                <w:lang w:val="en-ZA"/>
              </w:rPr>
            </w:pPr>
          </w:p>
        </w:tc>
        <w:tc>
          <w:tcPr>
            <w:tcW w:w="6658" w:type="dxa"/>
            <w:vAlign w:val="center"/>
          </w:tcPr>
          <w:p w14:paraId="37D7BD1B" w14:textId="77777777" w:rsidR="00545F0E" w:rsidRPr="00A229AA" w:rsidRDefault="00545F0E"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provide a structured form for logging complaints, capturing at a minimum:</w:t>
            </w:r>
          </w:p>
          <w:p w14:paraId="74BA296C" w14:textId="77777777" w:rsidR="00545F0E" w:rsidRPr="00A229AA" w:rsidRDefault="00545F0E" w:rsidP="00E73383">
            <w:pPr>
              <w:pStyle w:val="ListParagraph"/>
              <w:spacing w:after="0" w:line="240" w:lineRule="auto"/>
              <w:ind w:left="652"/>
              <w:jc w:val="both"/>
              <w:rPr>
                <w:rFonts w:ascii="Arial" w:eastAsia="Calibri" w:hAnsi="Arial" w:cs="Arial"/>
                <w:bCs/>
                <w:lang w:val="en-ZA"/>
              </w:rPr>
            </w:pPr>
          </w:p>
          <w:p w14:paraId="6A7E996F" w14:textId="22610D57"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Customer type (internal or external)</w:t>
            </w:r>
            <w:r w:rsidR="00E73383">
              <w:rPr>
                <w:rFonts w:ascii="Arial" w:eastAsia="Calibri" w:hAnsi="Arial" w:cs="Arial"/>
                <w:bCs/>
                <w:lang w:val="en-ZA"/>
              </w:rPr>
              <w:t>.</w:t>
            </w:r>
          </w:p>
          <w:p w14:paraId="15D1355B" w14:textId="0049873E"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Customer details</w:t>
            </w:r>
            <w:r w:rsidR="00E73383">
              <w:rPr>
                <w:rFonts w:ascii="Arial" w:eastAsia="Calibri" w:hAnsi="Arial" w:cs="Arial"/>
                <w:bCs/>
                <w:lang w:val="en-ZA"/>
              </w:rPr>
              <w:t>.</w:t>
            </w:r>
          </w:p>
          <w:p w14:paraId="15F8AB78" w14:textId="1FD617B0"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Contact information</w:t>
            </w:r>
            <w:r w:rsidR="00E73383">
              <w:rPr>
                <w:rFonts w:ascii="Arial" w:eastAsia="Calibri" w:hAnsi="Arial" w:cs="Arial"/>
                <w:bCs/>
                <w:lang w:val="en-ZA"/>
              </w:rPr>
              <w:t>.</w:t>
            </w:r>
          </w:p>
          <w:p w14:paraId="7FD6D20A" w14:textId="73577D53"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Complaint description</w:t>
            </w:r>
            <w:r w:rsidR="00E73383">
              <w:rPr>
                <w:rFonts w:ascii="Arial" w:eastAsia="Calibri" w:hAnsi="Arial" w:cs="Arial"/>
                <w:bCs/>
                <w:lang w:val="en-ZA"/>
              </w:rPr>
              <w:t>.</w:t>
            </w:r>
          </w:p>
          <w:p w14:paraId="6F44B35B" w14:textId="7E6FBED4"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Date and time of complaint</w:t>
            </w:r>
            <w:r w:rsidR="00E73383">
              <w:rPr>
                <w:rFonts w:ascii="Arial" w:eastAsia="Calibri" w:hAnsi="Arial" w:cs="Arial"/>
                <w:bCs/>
                <w:lang w:val="en-ZA"/>
              </w:rPr>
              <w:t>.</w:t>
            </w:r>
          </w:p>
          <w:p w14:paraId="39A18F4A" w14:textId="1FF8B797"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Business unit involved</w:t>
            </w:r>
            <w:r w:rsidR="00E73383">
              <w:rPr>
                <w:rFonts w:ascii="Arial" w:eastAsia="Calibri" w:hAnsi="Arial" w:cs="Arial"/>
                <w:bCs/>
                <w:lang w:val="en-ZA"/>
              </w:rPr>
              <w:t>.</w:t>
            </w:r>
          </w:p>
          <w:p w14:paraId="0602CCA6" w14:textId="23A7D6FA"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Complaint category and sub</w:t>
            </w:r>
            <w:r w:rsidRPr="00E73383">
              <w:rPr>
                <w:rFonts w:ascii="Cambria Math" w:eastAsia="Calibri" w:hAnsi="Cambria Math" w:cs="Cambria Math"/>
                <w:bCs/>
                <w:lang w:val="en-ZA"/>
              </w:rPr>
              <w:t>‑</w:t>
            </w:r>
            <w:r w:rsidRPr="00A229AA">
              <w:rPr>
                <w:rFonts w:ascii="Arial" w:eastAsia="Calibri" w:hAnsi="Arial" w:cs="Arial"/>
                <w:bCs/>
                <w:lang w:val="en-ZA"/>
              </w:rPr>
              <w:t>category</w:t>
            </w:r>
            <w:r w:rsidR="00E73383">
              <w:rPr>
                <w:rFonts w:ascii="Arial" w:eastAsia="Calibri" w:hAnsi="Arial" w:cs="Arial"/>
                <w:bCs/>
                <w:lang w:val="en-ZA"/>
              </w:rPr>
              <w:t>.</w:t>
            </w:r>
          </w:p>
          <w:p w14:paraId="3471A9B6" w14:textId="78EEF45B"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Severity level</w:t>
            </w:r>
            <w:r w:rsidR="00E73383">
              <w:rPr>
                <w:rFonts w:ascii="Arial" w:eastAsia="Calibri" w:hAnsi="Arial" w:cs="Arial"/>
                <w:bCs/>
                <w:lang w:val="en-ZA"/>
              </w:rPr>
              <w:t>.</w:t>
            </w:r>
          </w:p>
          <w:p w14:paraId="078887CF" w14:textId="02214877" w:rsidR="00545F0E" w:rsidRPr="00A229AA" w:rsidRDefault="00545F0E"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Priority level</w:t>
            </w:r>
            <w:r w:rsidR="00E73383">
              <w:rPr>
                <w:rFonts w:ascii="Arial" w:eastAsia="Calibri" w:hAnsi="Arial" w:cs="Arial"/>
                <w:bCs/>
                <w:lang w:val="en-ZA"/>
              </w:rPr>
              <w:t>.</w:t>
            </w:r>
          </w:p>
        </w:tc>
        <w:tc>
          <w:tcPr>
            <w:tcW w:w="1983" w:type="dxa"/>
            <w:vAlign w:val="center"/>
          </w:tcPr>
          <w:p w14:paraId="1BCEB7C4" w14:textId="77777777" w:rsidR="00545F0E" w:rsidRPr="00A229AA" w:rsidRDefault="00545F0E" w:rsidP="005F0FB3">
            <w:pPr>
              <w:jc w:val="center"/>
              <w:rPr>
                <w:rFonts w:ascii="Arial" w:eastAsia="Calibri" w:hAnsi="Arial" w:cs="Arial"/>
                <w:bCs/>
                <w:lang w:val="en-ZA"/>
              </w:rPr>
            </w:pPr>
          </w:p>
        </w:tc>
        <w:tc>
          <w:tcPr>
            <w:tcW w:w="1708" w:type="dxa"/>
            <w:vAlign w:val="center"/>
          </w:tcPr>
          <w:p w14:paraId="646C8A15" w14:textId="77777777" w:rsidR="00545F0E" w:rsidRPr="00A229AA" w:rsidRDefault="00545F0E" w:rsidP="005F0FB3">
            <w:pPr>
              <w:jc w:val="center"/>
              <w:rPr>
                <w:rFonts w:ascii="Arial" w:eastAsia="Calibri" w:hAnsi="Arial" w:cs="Arial"/>
                <w:b/>
                <w:lang w:val="en-ZA"/>
              </w:rPr>
            </w:pPr>
          </w:p>
        </w:tc>
        <w:tc>
          <w:tcPr>
            <w:tcW w:w="1849" w:type="dxa"/>
            <w:vAlign w:val="center"/>
          </w:tcPr>
          <w:p w14:paraId="32FA2417" w14:textId="77777777" w:rsidR="00545F0E" w:rsidRPr="00A229AA" w:rsidRDefault="00545F0E" w:rsidP="005F0FB3">
            <w:pPr>
              <w:jc w:val="center"/>
              <w:rPr>
                <w:rFonts w:ascii="Arial" w:eastAsia="Calibri" w:hAnsi="Arial" w:cs="Arial"/>
                <w:b/>
                <w:lang w:val="en-ZA"/>
              </w:rPr>
            </w:pPr>
          </w:p>
        </w:tc>
        <w:tc>
          <w:tcPr>
            <w:tcW w:w="5522" w:type="dxa"/>
            <w:vAlign w:val="center"/>
          </w:tcPr>
          <w:p w14:paraId="414765BD" w14:textId="77777777" w:rsidR="00545F0E" w:rsidRPr="00A229AA" w:rsidRDefault="00545F0E" w:rsidP="00B43400">
            <w:pPr>
              <w:jc w:val="both"/>
              <w:rPr>
                <w:rFonts w:ascii="Arial" w:eastAsia="Calibri" w:hAnsi="Arial" w:cs="Arial"/>
                <w:b/>
                <w:lang w:val="en-ZA"/>
              </w:rPr>
            </w:pPr>
          </w:p>
        </w:tc>
      </w:tr>
      <w:tr w:rsidR="00545F0E" w:rsidRPr="00A229AA" w14:paraId="3E9E671C" w14:textId="77777777" w:rsidTr="001A13E7">
        <w:trPr>
          <w:trHeight w:val="1554"/>
        </w:trPr>
        <w:tc>
          <w:tcPr>
            <w:tcW w:w="885" w:type="dxa"/>
            <w:vMerge/>
            <w:vAlign w:val="center"/>
          </w:tcPr>
          <w:p w14:paraId="688C9A0A" w14:textId="77777777" w:rsidR="00545F0E" w:rsidRPr="00A229AA" w:rsidRDefault="00545F0E"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74FE5BA7" w14:textId="77777777" w:rsidR="00545F0E" w:rsidRPr="00A229AA" w:rsidRDefault="00545F0E" w:rsidP="007A0EC2">
            <w:pPr>
              <w:jc w:val="both"/>
              <w:rPr>
                <w:rFonts w:ascii="Arial" w:eastAsia="Calibri" w:hAnsi="Arial" w:cs="Arial"/>
                <w:b/>
                <w:lang w:val="en-ZA"/>
              </w:rPr>
            </w:pPr>
            <w:r w:rsidRPr="00A229AA">
              <w:rPr>
                <w:rFonts w:ascii="Arial" w:eastAsia="Calibri" w:hAnsi="Arial" w:cs="Arial"/>
                <w:b/>
                <w:lang w:val="en-ZA"/>
              </w:rPr>
              <w:t>Mandatory Field Validation</w:t>
            </w:r>
          </w:p>
        </w:tc>
        <w:tc>
          <w:tcPr>
            <w:tcW w:w="6658" w:type="dxa"/>
            <w:vAlign w:val="center"/>
          </w:tcPr>
          <w:p w14:paraId="5D0F16B1" w14:textId="77777777" w:rsidR="00545F0E" w:rsidRPr="00A229AA" w:rsidRDefault="00545F0E"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system must validate mandatory fields before allowing a complaint to be saved.</w:t>
            </w:r>
          </w:p>
        </w:tc>
        <w:tc>
          <w:tcPr>
            <w:tcW w:w="1983" w:type="dxa"/>
            <w:vAlign w:val="center"/>
          </w:tcPr>
          <w:p w14:paraId="26E67C6A" w14:textId="77777777" w:rsidR="00545F0E" w:rsidRPr="00A229AA" w:rsidRDefault="00545F0E" w:rsidP="005F0FB3">
            <w:pPr>
              <w:jc w:val="center"/>
              <w:rPr>
                <w:rFonts w:ascii="Arial" w:eastAsia="Calibri" w:hAnsi="Arial" w:cs="Arial"/>
                <w:bCs/>
                <w:lang w:val="en-ZA"/>
              </w:rPr>
            </w:pPr>
          </w:p>
        </w:tc>
        <w:tc>
          <w:tcPr>
            <w:tcW w:w="1708" w:type="dxa"/>
            <w:vAlign w:val="center"/>
          </w:tcPr>
          <w:p w14:paraId="733FA880" w14:textId="77777777" w:rsidR="00545F0E" w:rsidRPr="00A229AA" w:rsidRDefault="00545F0E" w:rsidP="005F0FB3">
            <w:pPr>
              <w:jc w:val="center"/>
              <w:rPr>
                <w:rFonts w:ascii="Arial" w:eastAsia="Calibri" w:hAnsi="Arial" w:cs="Arial"/>
                <w:b/>
                <w:lang w:val="en-ZA"/>
              </w:rPr>
            </w:pPr>
          </w:p>
        </w:tc>
        <w:tc>
          <w:tcPr>
            <w:tcW w:w="1849" w:type="dxa"/>
            <w:vAlign w:val="center"/>
          </w:tcPr>
          <w:p w14:paraId="6C3026F7" w14:textId="77777777" w:rsidR="00545F0E" w:rsidRPr="00A229AA" w:rsidRDefault="00545F0E" w:rsidP="005F0FB3">
            <w:pPr>
              <w:jc w:val="center"/>
              <w:rPr>
                <w:rFonts w:ascii="Arial" w:eastAsia="Calibri" w:hAnsi="Arial" w:cs="Arial"/>
                <w:b/>
                <w:lang w:val="en-ZA"/>
              </w:rPr>
            </w:pPr>
          </w:p>
        </w:tc>
        <w:tc>
          <w:tcPr>
            <w:tcW w:w="5522" w:type="dxa"/>
            <w:vAlign w:val="center"/>
          </w:tcPr>
          <w:p w14:paraId="0E53C44D" w14:textId="77777777" w:rsidR="00545F0E" w:rsidRPr="00A229AA" w:rsidRDefault="00545F0E" w:rsidP="00B43400">
            <w:pPr>
              <w:jc w:val="both"/>
              <w:rPr>
                <w:rFonts w:ascii="Arial" w:eastAsia="Calibri" w:hAnsi="Arial" w:cs="Arial"/>
                <w:b/>
                <w:lang w:val="en-ZA"/>
              </w:rPr>
            </w:pPr>
          </w:p>
        </w:tc>
      </w:tr>
      <w:tr w:rsidR="00435DB6" w:rsidRPr="00A229AA" w14:paraId="1F58F013" w14:textId="77777777" w:rsidTr="001A13E7">
        <w:tc>
          <w:tcPr>
            <w:tcW w:w="885" w:type="dxa"/>
            <w:vAlign w:val="center"/>
          </w:tcPr>
          <w:p w14:paraId="5DE66C4B" w14:textId="4DA32DE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6BD57241" w14:textId="77777777" w:rsidR="00435DB6" w:rsidRPr="00A229AA" w:rsidRDefault="00435DB6" w:rsidP="007A0EC2">
            <w:pPr>
              <w:jc w:val="both"/>
              <w:rPr>
                <w:rFonts w:ascii="Arial" w:eastAsia="Calibri" w:hAnsi="Arial" w:cs="Arial"/>
                <w:b/>
                <w:lang w:val="en-ZA"/>
              </w:rPr>
            </w:pPr>
          </w:p>
        </w:tc>
        <w:tc>
          <w:tcPr>
            <w:tcW w:w="6658" w:type="dxa"/>
            <w:vAlign w:val="center"/>
          </w:tcPr>
          <w:p w14:paraId="768D0EDD"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automatically send notifications to the customer at the following complaint lifecycle stages: </w:t>
            </w:r>
          </w:p>
          <w:p w14:paraId="7DBD7FC2" w14:textId="77777777" w:rsidR="006D3211" w:rsidRPr="00A229AA" w:rsidRDefault="006D3211" w:rsidP="00545F0E">
            <w:pPr>
              <w:ind w:left="249"/>
              <w:jc w:val="both"/>
              <w:rPr>
                <w:rFonts w:ascii="Arial" w:eastAsia="Calibri" w:hAnsi="Arial" w:cs="Arial"/>
                <w:bCs/>
                <w:lang w:val="en-ZA"/>
              </w:rPr>
            </w:pPr>
          </w:p>
          <w:p w14:paraId="1C8019D1" w14:textId="3F9978D6"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Complaint successfully logged</w:t>
            </w:r>
            <w:r w:rsidR="006D3211" w:rsidRPr="00A229AA">
              <w:rPr>
                <w:rFonts w:ascii="Arial" w:eastAsia="Calibri" w:hAnsi="Arial" w:cs="Arial"/>
                <w:bCs/>
                <w:lang w:val="en-ZA"/>
              </w:rPr>
              <w:t>.</w:t>
            </w:r>
          </w:p>
          <w:p w14:paraId="4DE8D6BB" w14:textId="77777777" w:rsidR="00E73383" w:rsidRDefault="00E73383" w:rsidP="00E73383">
            <w:pPr>
              <w:pStyle w:val="ListParagraph"/>
              <w:spacing w:after="0" w:line="240" w:lineRule="auto"/>
              <w:ind w:left="1533"/>
              <w:jc w:val="both"/>
              <w:rPr>
                <w:rFonts w:ascii="Arial" w:eastAsia="Calibri" w:hAnsi="Arial" w:cs="Arial"/>
                <w:bCs/>
                <w:lang w:val="en-ZA"/>
              </w:rPr>
            </w:pPr>
          </w:p>
          <w:p w14:paraId="796B1F32" w14:textId="56F69CC3"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Complaint assigned</w:t>
            </w:r>
            <w:r w:rsidR="006D3211" w:rsidRPr="00A229AA">
              <w:rPr>
                <w:rFonts w:ascii="Arial" w:eastAsia="Calibri" w:hAnsi="Arial" w:cs="Arial"/>
                <w:bCs/>
                <w:lang w:val="en-ZA"/>
              </w:rPr>
              <w:t>.</w:t>
            </w:r>
          </w:p>
          <w:p w14:paraId="09DBF946" w14:textId="77777777" w:rsidR="00E73383" w:rsidRDefault="00E73383" w:rsidP="00E73383">
            <w:pPr>
              <w:pStyle w:val="ListParagraph"/>
              <w:spacing w:after="0" w:line="240" w:lineRule="auto"/>
              <w:ind w:left="1533"/>
              <w:jc w:val="both"/>
              <w:rPr>
                <w:rFonts w:ascii="Arial" w:eastAsia="Calibri" w:hAnsi="Arial" w:cs="Arial"/>
                <w:bCs/>
                <w:lang w:val="en-ZA"/>
              </w:rPr>
            </w:pPr>
          </w:p>
          <w:p w14:paraId="1D98AAD1" w14:textId="5AE7CE23"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Requests for additional information (e.g. status to remain in progress/ pending)</w:t>
            </w:r>
            <w:r w:rsidR="006D3211" w:rsidRPr="00A229AA">
              <w:rPr>
                <w:rFonts w:ascii="Arial" w:eastAsia="Calibri" w:hAnsi="Arial" w:cs="Arial"/>
                <w:bCs/>
                <w:lang w:val="en-ZA"/>
              </w:rPr>
              <w:t>.</w:t>
            </w:r>
          </w:p>
          <w:p w14:paraId="198693FB" w14:textId="77777777" w:rsidR="00E73383" w:rsidRDefault="00E73383" w:rsidP="00E73383">
            <w:pPr>
              <w:pStyle w:val="ListParagraph"/>
              <w:spacing w:after="0" w:line="240" w:lineRule="auto"/>
              <w:ind w:left="1533"/>
              <w:jc w:val="both"/>
              <w:rPr>
                <w:rFonts w:ascii="Arial" w:eastAsia="Calibri" w:hAnsi="Arial" w:cs="Arial"/>
                <w:bCs/>
                <w:lang w:val="en-ZA"/>
              </w:rPr>
            </w:pPr>
          </w:p>
          <w:p w14:paraId="04DDCBE7" w14:textId="3FF4484D"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Complaint updates (where applicable)</w:t>
            </w:r>
            <w:r w:rsidR="006D3211" w:rsidRPr="00A229AA">
              <w:rPr>
                <w:rFonts w:ascii="Arial" w:eastAsia="Calibri" w:hAnsi="Arial" w:cs="Arial"/>
                <w:bCs/>
                <w:lang w:val="en-ZA"/>
              </w:rPr>
              <w:t>.</w:t>
            </w:r>
          </w:p>
          <w:p w14:paraId="6545C06F" w14:textId="77777777" w:rsidR="00E73383" w:rsidRDefault="00E73383" w:rsidP="00E73383">
            <w:pPr>
              <w:pStyle w:val="ListParagraph"/>
              <w:spacing w:after="0" w:line="240" w:lineRule="auto"/>
              <w:ind w:left="1533"/>
              <w:jc w:val="both"/>
              <w:rPr>
                <w:rFonts w:ascii="Arial" w:eastAsia="Calibri" w:hAnsi="Arial" w:cs="Arial"/>
                <w:bCs/>
                <w:lang w:val="en-ZA"/>
              </w:rPr>
            </w:pPr>
          </w:p>
          <w:p w14:paraId="4BE40454" w14:textId="5483F473"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Outcome or resolution communicated</w:t>
            </w:r>
            <w:r w:rsidR="006D3211" w:rsidRPr="00A229AA">
              <w:rPr>
                <w:rFonts w:ascii="Arial" w:eastAsia="Calibri" w:hAnsi="Arial" w:cs="Arial"/>
                <w:bCs/>
                <w:lang w:val="en-ZA"/>
              </w:rPr>
              <w:t>.</w:t>
            </w:r>
          </w:p>
          <w:p w14:paraId="40D55E00" w14:textId="77777777" w:rsidR="00E73383" w:rsidRDefault="00E73383" w:rsidP="00E73383">
            <w:pPr>
              <w:pStyle w:val="ListParagraph"/>
              <w:spacing w:after="0" w:line="240" w:lineRule="auto"/>
              <w:ind w:left="1533"/>
              <w:jc w:val="both"/>
              <w:rPr>
                <w:rFonts w:ascii="Arial" w:eastAsia="Calibri" w:hAnsi="Arial" w:cs="Arial"/>
                <w:bCs/>
                <w:lang w:val="en-ZA"/>
              </w:rPr>
            </w:pPr>
          </w:p>
          <w:p w14:paraId="0586F930" w14:textId="4DFB6819"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Escalation initiated (if applicable)</w:t>
            </w:r>
          </w:p>
          <w:p w14:paraId="3A970083" w14:textId="77777777" w:rsidR="00E73383" w:rsidRDefault="00E73383" w:rsidP="00E73383">
            <w:pPr>
              <w:pStyle w:val="ListParagraph"/>
              <w:spacing w:after="0" w:line="240" w:lineRule="auto"/>
              <w:ind w:left="1533"/>
              <w:jc w:val="both"/>
              <w:rPr>
                <w:rFonts w:ascii="Arial" w:eastAsia="Calibri" w:hAnsi="Arial" w:cs="Arial"/>
                <w:bCs/>
                <w:lang w:val="en-ZA"/>
              </w:rPr>
            </w:pPr>
          </w:p>
          <w:p w14:paraId="261264C8" w14:textId="3C5C4384"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Complaint closed</w:t>
            </w:r>
            <w:r w:rsidR="006D3211" w:rsidRPr="00A229AA">
              <w:rPr>
                <w:rFonts w:ascii="Arial" w:eastAsia="Calibri" w:hAnsi="Arial" w:cs="Arial"/>
                <w:bCs/>
                <w:lang w:val="en-ZA"/>
              </w:rPr>
              <w:t>.</w:t>
            </w:r>
          </w:p>
        </w:tc>
        <w:tc>
          <w:tcPr>
            <w:tcW w:w="1983" w:type="dxa"/>
            <w:vAlign w:val="center"/>
          </w:tcPr>
          <w:p w14:paraId="2AB104EE" w14:textId="77777777" w:rsidR="00435DB6" w:rsidRPr="00A229AA" w:rsidRDefault="00435DB6" w:rsidP="005F0FB3">
            <w:pPr>
              <w:jc w:val="center"/>
              <w:rPr>
                <w:rFonts w:ascii="Arial" w:eastAsia="Calibri" w:hAnsi="Arial" w:cs="Arial"/>
                <w:bCs/>
                <w:lang w:val="en-ZA"/>
              </w:rPr>
            </w:pPr>
          </w:p>
        </w:tc>
        <w:tc>
          <w:tcPr>
            <w:tcW w:w="1708" w:type="dxa"/>
            <w:vAlign w:val="center"/>
          </w:tcPr>
          <w:p w14:paraId="6416E1BF" w14:textId="77777777" w:rsidR="00435DB6" w:rsidRPr="00A229AA" w:rsidRDefault="00435DB6" w:rsidP="005F0FB3">
            <w:pPr>
              <w:jc w:val="center"/>
              <w:rPr>
                <w:rFonts w:ascii="Arial" w:eastAsia="Calibri" w:hAnsi="Arial" w:cs="Arial"/>
                <w:b/>
                <w:lang w:val="en-ZA"/>
              </w:rPr>
            </w:pPr>
          </w:p>
        </w:tc>
        <w:tc>
          <w:tcPr>
            <w:tcW w:w="1849" w:type="dxa"/>
            <w:vAlign w:val="center"/>
          </w:tcPr>
          <w:p w14:paraId="5CDF3A92" w14:textId="77777777" w:rsidR="00435DB6" w:rsidRPr="00A229AA" w:rsidRDefault="00435DB6" w:rsidP="005F0FB3">
            <w:pPr>
              <w:jc w:val="center"/>
              <w:rPr>
                <w:rFonts w:ascii="Arial" w:eastAsia="Calibri" w:hAnsi="Arial" w:cs="Arial"/>
                <w:b/>
                <w:lang w:val="en-ZA"/>
              </w:rPr>
            </w:pPr>
          </w:p>
        </w:tc>
        <w:tc>
          <w:tcPr>
            <w:tcW w:w="5522" w:type="dxa"/>
            <w:vAlign w:val="center"/>
          </w:tcPr>
          <w:p w14:paraId="7AD6D93D" w14:textId="77777777" w:rsidR="00435DB6" w:rsidRPr="00A229AA" w:rsidRDefault="00435DB6" w:rsidP="00B43400">
            <w:pPr>
              <w:jc w:val="both"/>
              <w:rPr>
                <w:rFonts w:ascii="Arial" w:eastAsia="Calibri" w:hAnsi="Arial" w:cs="Arial"/>
                <w:b/>
                <w:lang w:val="en-ZA"/>
              </w:rPr>
            </w:pPr>
          </w:p>
        </w:tc>
      </w:tr>
      <w:tr w:rsidR="00435DB6" w:rsidRPr="00A229AA" w14:paraId="5E0988B2" w14:textId="77777777" w:rsidTr="001A13E7">
        <w:trPr>
          <w:trHeight w:val="1856"/>
        </w:trPr>
        <w:tc>
          <w:tcPr>
            <w:tcW w:w="885" w:type="dxa"/>
            <w:vAlign w:val="center"/>
          </w:tcPr>
          <w:p w14:paraId="31FEC692" w14:textId="0825814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6149553" w14:textId="77777777" w:rsidR="00435DB6" w:rsidRPr="00A229AA" w:rsidRDefault="00435DB6" w:rsidP="007A0EC2">
            <w:pPr>
              <w:jc w:val="both"/>
              <w:rPr>
                <w:rFonts w:ascii="Arial" w:eastAsia="Calibri" w:hAnsi="Arial" w:cs="Arial"/>
                <w:b/>
                <w:lang w:val="en-ZA"/>
              </w:rPr>
            </w:pPr>
          </w:p>
        </w:tc>
        <w:tc>
          <w:tcPr>
            <w:tcW w:w="6658" w:type="dxa"/>
            <w:vAlign w:val="center"/>
          </w:tcPr>
          <w:p w14:paraId="2EB1532A"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automatically alert </w:t>
            </w:r>
            <w:r w:rsidRPr="002B1903">
              <w:rPr>
                <w:rFonts w:ascii="Arial" w:eastAsia="Calibri" w:hAnsi="Arial" w:cs="Arial"/>
                <w:lang w:val="en-ZA"/>
              </w:rPr>
              <w:t>responsible</w:t>
            </w:r>
            <w:r w:rsidRPr="00A229AA">
              <w:rPr>
                <w:rFonts w:ascii="Arial" w:eastAsia="Calibri" w:hAnsi="Arial" w:cs="Arial"/>
                <w:bCs/>
                <w:lang w:val="en-ZA"/>
              </w:rPr>
              <w:t xml:space="preserve"> users or teams when: </w:t>
            </w:r>
          </w:p>
          <w:p w14:paraId="642200BE" w14:textId="77777777" w:rsidR="00545F0E" w:rsidRPr="00A229AA" w:rsidRDefault="00545F0E" w:rsidP="003C026B">
            <w:pPr>
              <w:jc w:val="both"/>
              <w:rPr>
                <w:rFonts w:ascii="Arial" w:eastAsia="Calibri" w:hAnsi="Arial" w:cs="Arial"/>
                <w:bCs/>
                <w:lang w:val="en-ZA"/>
              </w:rPr>
            </w:pPr>
          </w:p>
          <w:p w14:paraId="63D04D12" w14:textId="1B01E020"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SLA thresholds are approaching</w:t>
            </w:r>
            <w:r w:rsidR="00545F0E" w:rsidRPr="00A229AA">
              <w:rPr>
                <w:rFonts w:ascii="Arial" w:eastAsia="Calibri" w:hAnsi="Arial" w:cs="Arial"/>
                <w:bCs/>
                <w:lang w:val="en-ZA"/>
              </w:rPr>
              <w:t>.</w:t>
            </w:r>
          </w:p>
          <w:p w14:paraId="540EB9F5" w14:textId="77777777" w:rsidR="00545F0E" w:rsidRPr="00A229AA" w:rsidRDefault="00545F0E" w:rsidP="00E73383">
            <w:pPr>
              <w:pStyle w:val="ListParagraph"/>
              <w:spacing w:after="0" w:line="240" w:lineRule="auto"/>
              <w:ind w:left="1533"/>
              <w:jc w:val="both"/>
              <w:rPr>
                <w:rFonts w:ascii="Arial" w:eastAsia="Calibri" w:hAnsi="Arial" w:cs="Arial"/>
                <w:bCs/>
                <w:lang w:val="en-ZA"/>
              </w:rPr>
            </w:pPr>
          </w:p>
          <w:p w14:paraId="49298B13" w14:textId="3CA181EB"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Complaint handling timelines are exceeded</w:t>
            </w:r>
            <w:r w:rsidR="00545F0E" w:rsidRPr="00A229AA">
              <w:rPr>
                <w:rFonts w:ascii="Arial" w:eastAsia="Calibri" w:hAnsi="Arial" w:cs="Arial"/>
                <w:bCs/>
                <w:lang w:val="en-ZA"/>
              </w:rPr>
              <w:t>.</w:t>
            </w:r>
          </w:p>
        </w:tc>
        <w:tc>
          <w:tcPr>
            <w:tcW w:w="1983" w:type="dxa"/>
            <w:vAlign w:val="center"/>
          </w:tcPr>
          <w:p w14:paraId="59C92215" w14:textId="77777777" w:rsidR="00435DB6" w:rsidRPr="00A229AA" w:rsidRDefault="00435DB6" w:rsidP="005F0FB3">
            <w:pPr>
              <w:jc w:val="center"/>
              <w:rPr>
                <w:rFonts w:ascii="Arial" w:eastAsia="Calibri" w:hAnsi="Arial" w:cs="Arial"/>
                <w:bCs/>
                <w:lang w:val="en-ZA"/>
              </w:rPr>
            </w:pPr>
          </w:p>
        </w:tc>
        <w:tc>
          <w:tcPr>
            <w:tcW w:w="1708" w:type="dxa"/>
            <w:vAlign w:val="center"/>
          </w:tcPr>
          <w:p w14:paraId="142D52BA" w14:textId="77777777" w:rsidR="00435DB6" w:rsidRPr="00A229AA" w:rsidRDefault="00435DB6" w:rsidP="005F0FB3">
            <w:pPr>
              <w:jc w:val="center"/>
              <w:rPr>
                <w:rFonts w:ascii="Arial" w:eastAsia="Calibri" w:hAnsi="Arial" w:cs="Arial"/>
                <w:b/>
                <w:lang w:val="en-ZA"/>
              </w:rPr>
            </w:pPr>
          </w:p>
        </w:tc>
        <w:tc>
          <w:tcPr>
            <w:tcW w:w="1849" w:type="dxa"/>
            <w:vAlign w:val="center"/>
          </w:tcPr>
          <w:p w14:paraId="29CB6DE8" w14:textId="77777777" w:rsidR="00435DB6" w:rsidRPr="00A229AA" w:rsidRDefault="00435DB6" w:rsidP="005F0FB3">
            <w:pPr>
              <w:jc w:val="center"/>
              <w:rPr>
                <w:rFonts w:ascii="Arial" w:eastAsia="Calibri" w:hAnsi="Arial" w:cs="Arial"/>
                <w:b/>
                <w:lang w:val="en-ZA"/>
              </w:rPr>
            </w:pPr>
          </w:p>
        </w:tc>
        <w:tc>
          <w:tcPr>
            <w:tcW w:w="5522" w:type="dxa"/>
            <w:vAlign w:val="center"/>
          </w:tcPr>
          <w:p w14:paraId="7C4429EE" w14:textId="77777777" w:rsidR="00435DB6" w:rsidRPr="00A229AA" w:rsidRDefault="00435DB6" w:rsidP="00B43400">
            <w:pPr>
              <w:jc w:val="both"/>
              <w:rPr>
                <w:rFonts w:ascii="Arial" w:eastAsia="Calibri" w:hAnsi="Arial" w:cs="Arial"/>
                <w:b/>
                <w:lang w:val="en-ZA"/>
              </w:rPr>
            </w:pPr>
          </w:p>
        </w:tc>
      </w:tr>
      <w:tr w:rsidR="00435DB6" w:rsidRPr="00A229AA" w14:paraId="67BF787C" w14:textId="77777777" w:rsidTr="001A13E7">
        <w:trPr>
          <w:trHeight w:val="844"/>
        </w:trPr>
        <w:tc>
          <w:tcPr>
            <w:tcW w:w="885" w:type="dxa"/>
            <w:vAlign w:val="center"/>
          </w:tcPr>
          <w:p w14:paraId="2ECDEA9C" w14:textId="21DDC375"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2CAE2343"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Pending Action Reminders</w:t>
            </w:r>
          </w:p>
        </w:tc>
        <w:tc>
          <w:tcPr>
            <w:tcW w:w="6658" w:type="dxa"/>
            <w:vAlign w:val="center"/>
          </w:tcPr>
          <w:p w14:paraId="2F8B8AD9" w14:textId="5400C564"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provide reminders for </w:t>
            </w:r>
            <w:r w:rsidRPr="002B1903">
              <w:rPr>
                <w:rFonts w:ascii="Arial" w:eastAsia="Calibri" w:hAnsi="Arial" w:cs="Arial"/>
                <w:lang w:val="en-ZA"/>
              </w:rPr>
              <w:t>pending</w:t>
            </w:r>
            <w:r w:rsidRPr="00A229AA">
              <w:rPr>
                <w:rFonts w:ascii="Arial" w:eastAsia="Calibri" w:hAnsi="Arial" w:cs="Arial"/>
                <w:bCs/>
                <w:lang w:val="en-ZA"/>
              </w:rPr>
              <w:t xml:space="preserve"> complaint actions to ensure timely resolution</w:t>
            </w:r>
            <w:r w:rsidR="00545F0E" w:rsidRPr="00A229AA">
              <w:rPr>
                <w:rFonts w:ascii="Arial" w:eastAsia="Calibri" w:hAnsi="Arial" w:cs="Arial"/>
                <w:bCs/>
                <w:lang w:val="en-ZA"/>
              </w:rPr>
              <w:t>.</w:t>
            </w:r>
          </w:p>
        </w:tc>
        <w:tc>
          <w:tcPr>
            <w:tcW w:w="1983" w:type="dxa"/>
            <w:vAlign w:val="center"/>
          </w:tcPr>
          <w:p w14:paraId="175A6194" w14:textId="77777777" w:rsidR="00435DB6" w:rsidRPr="00A229AA" w:rsidRDefault="00435DB6" w:rsidP="005F0FB3">
            <w:pPr>
              <w:jc w:val="center"/>
              <w:rPr>
                <w:rFonts w:ascii="Arial" w:eastAsia="Calibri" w:hAnsi="Arial" w:cs="Arial"/>
                <w:bCs/>
                <w:lang w:val="en-ZA"/>
              </w:rPr>
            </w:pPr>
          </w:p>
        </w:tc>
        <w:tc>
          <w:tcPr>
            <w:tcW w:w="1708" w:type="dxa"/>
            <w:vAlign w:val="center"/>
          </w:tcPr>
          <w:p w14:paraId="015E2DD5" w14:textId="77777777" w:rsidR="00435DB6" w:rsidRPr="00A229AA" w:rsidRDefault="00435DB6" w:rsidP="005F0FB3">
            <w:pPr>
              <w:jc w:val="center"/>
              <w:rPr>
                <w:rFonts w:ascii="Arial" w:eastAsia="Calibri" w:hAnsi="Arial" w:cs="Arial"/>
                <w:b/>
                <w:lang w:val="en-ZA"/>
              </w:rPr>
            </w:pPr>
          </w:p>
        </w:tc>
        <w:tc>
          <w:tcPr>
            <w:tcW w:w="1849" w:type="dxa"/>
            <w:vAlign w:val="center"/>
          </w:tcPr>
          <w:p w14:paraId="1510E74C" w14:textId="77777777" w:rsidR="00435DB6" w:rsidRPr="00A229AA" w:rsidRDefault="00435DB6" w:rsidP="005F0FB3">
            <w:pPr>
              <w:jc w:val="center"/>
              <w:rPr>
                <w:rFonts w:ascii="Arial" w:eastAsia="Calibri" w:hAnsi="Arial" w:cs="Arial"/>
                <w:b/>
                <w:lang w:val="en-ZA"/>
              </w:rPr>
            </w:pPr>
          </w:p>
        </w:tc>
        <w:tc>
          <w:tcPr>
            <w:tcW w:w="5522" w:type="dxa"/>
            <w:vAlign w:val="center"/>
          </w:tcPr>
          <w:p w14:paraId="44861AD0" w14:textId="77777777" w:rsidR="00435DB6" w:rsidRPr="00A229AA" w:rsidRDefault="00435DB6" w:rsidP="00B43400">
            <w:pPr>
              <w:jc w:val="both"/>
              <w:rPr>
                <w:rFonts w:ascii="Arial" w:eastAsia="Calibri" w:hAnsi="Arial" w:cs="Arial"/>
                <w:b/>
                <w:lang w:val="en-ZA"/>
              </w:rPr>
            </w:pPr>
          </w:p>
        </w:tc>
      </w:tr>
      <w:tr w:rsidR="00435DB6" w:rsidRPr="00A229AA" w14:paraId="31C0D1AE" w14:textId="77777777" w:rsidTr="001A13E7">
        <w:trPr>
          <w:trHeight w:val="708"/>
        </w:trPr>
        <w:tc>
          <w:tcPr>
            <w:tcW w:w="885" w:type="dxa"/>
            <w:vAlign w:val="center"/>
          </w:tcPr>
          <w:p w14:paraId="377E2A2E" w14:textId="53A0359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7E24E739" w14:textId="77777777" w:rsidR="00435DB6" w:rsidRPr="00A229AA" w:rsidRDefault="00435DB6" w:rsidP="007A0EC2">
            <w:pPr>
              <w:jc w:val="both"/>
              <w:rPr>
                <w:rFonts w:ascii="Arial" w:eastAsia="Calibri" w:hAnsi="Arial" w:cs="Arial"/>
                <w:bCs/>
                <w:lang w:val="en-ZA"/>
              </w:rPr>
            </w:pPr>
          </w:p>
        </w:tc>
        <w:tc>
          <w:tcPr>
            <w:tcW w:w="6658" w:type="dxa"/>
            <w:vAlign w:val="center"/>
          </w:tcPr>
          <w:p w14:paraId="68C75E9B" w14:textId="3F456D41"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support a configurable complaint lifecycle with </w:t>
            </w:r>
            <w:r w:rsidRPr="002B1903">
              <w:rPr>
                <w:rFonts w:ascii="Arial" w:eastAsia="Calibri" w:hAnsi="Arial" w:cs="Arial"/>
                <w:lang w:val="en-ZA"/>
              </w:rPr>
              <w:t>defined</w:t>
            </w:r>
            <w:r w:rsidRPr="00A229AA">
              <w:rPr>
                <w:rFonts w:ascii="Arial" w:eastAsia="Calibri" w:hAnsi="Arial" w:cs="Arial"/>
                <w:bCs/>
                <w:lang w:val="en-ZA"/>
              </w:rPr>
              <w:t xml:space="preserve"> statuses</w:t>
            </w:r>
            <w:r w:rsidR="00E73383">
              <w:rPr>
                <w:rFonts w:ascii="Arial" w:eastAsia="Calibri" w:hAnsi="Arial" w:cs="Arial"/>
                <w:bCs/>
                <w:lang w:val="en-ZA"/>
              </w:rPr>
              <w:t>.</w:t>
            </w:r>
          </w:p>
        </w:tc>
        <w:tc>
          <w:tcPr>
            <w:tcW w:w="1983" w:type="dxa"/>
            <w:vAlign w:val="center"/>
          </w:tcPr>
          <w:p w14:paraId="43854589" w14:textId="77777777" w:rsidR="00435DB6" w:rsidRPr="00A229AA" w:rsidRDefault="00435DB6" w:rsidP="005F0FB3">
            <w:pPr>
              <w:jc w:val="center"/>
              <w:rPr>
                <w:rFonts w:ascii="Arial" w:eastAsia="Calibri" w:hAnsi="Arial" w:cs="Arial"/>
                <w:bCs/>
                <w:lang w:val="en-ZA"/>
              </w:rPr>
            </w:pPr>
          </w:p>
        </w:tc>
        <w:tc>
          <w:tcPr>
            <w:tcW w:w="1708" w:type="dxa"/>
            <w:vAlign w:val="center"/>
          </w:tcPr>
          <w:p w14:paraId="6AC981D1" w14:textId="77777777" w:rsidR="00435DB6" w:rsidRPr="00A229AA" w:rsidRDefault="00435DB6" w:rsidP="005F0FB3">
            <w:pPr>
              <w:jc w:val="center"/>
              <w:rPr>
                <w:rFonts w:ascii="Arial" w:eastAsia="Calibri" w:hAnsi="Arial" w:cs="Arial"/>
                <w:b/>
                <w:lang w:val="en-ZA"/>
              </w:rPr>
            </w:pPr>
          </w:p>
        </w:tc>
        <w:tc>
          <w:tcPr>
            <w:tcW w:w="1849" w:type="dxa"/>
            <w:vAlign w:val="center"/>
          </w:tcPr>
          <w:p w14:paraId="4F862217" w14:textId="77777777" w:rsidR="00435DB6" w:rsidRPr="00A229AA" w:rsidRDefault="00435DB6" w:rsidP="005F0FB3">
            <w:pPr>
              <w:jc w:val="center"/>
              <w:rPr>
                <w:rFonts w:ascii="Arial" w:eastAsia="Calibri" w:hAnsi="Arial" w:cs="Arial"/>
                <w:b/>
                <w:lang w:val="en-ZA"/>
              </w:rPr>
            </w:pPr>
          </w:p>
        </w:tc>
        <w:tc>
          <w:tcPr>
            <w:tcW w:w="5522" w:type="dxa"/>
            <w:vAlign w:val="center"/>
          </w:tcPr>
          <w:p w14:paraId="67D6AD3C" w14:textId="77777777" w:rsidR="00435DB6" w:rsidRPr="00A229AA" w:rsidRDefault="00435DB6" w:rsidP="00B43400">
            <w:pPr>
              <w:jc w:val="both"/>
              <w:rPr>
                <w:rFonts w:ascii="Arial" w:eastAsia="Calibri" w:hAnsi="Arial" w:cs="Arial"/>
                <w:b/>
                <w:lang w:val="en-ZA"/>
              </w:rPr>
            </w:pPr>
          </w:p>
        </w:tc>
      </w:tr>
      <w:tr w:rsidR="00435DB6" w:rsidRPr="00A229AA" w14:paraId="6AF63FC7" w14:textId="77777777" w:rsidTr="001A13E7">
        <w:trPr>
          <w:trHeight w:val="1119"/>
        </w:trPr>
        <w:tc>
          <w:tcPr>
            <w:tcW w:w="885" w:type="dxa"/>
            <w:vAlign w:val="center"/>
          </w:tcPr>
          <w:p w14:paraId="4D38D5DA" w14:textId="4434FD1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870FDA4" w14:textId="77777777" w:rsidR="00435DB6" w:rsidRPr="00A229AA" w:rsidRDefault="00435DB6" w:rsidP="007A0EC2">
            <w:pPr>
              <w:jc w:val="both"/>
              <w:rPr>
                <w:rFonts w:ascii="Arial" w:eastAsia="Calibri" w:hAnsi="Arial" w:cs="Arial"/>
                <w:bCs/>
                <w:lang w:val="en-ZA"/>
              </w:rPr>
            </w:pPr>
          </w:p>
        </w:tc>
        <w:tc>
          <w:tcPr>
            <w:tcW w:w="6658" w:type="dxa"/>
            <w:vAlign w:val="center"/>
          </w:tcPr>
          <w:p w14:paraId="41BF3034" w14:textId="567143DA"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system must support a configurable complaint lifecycle with defined statuses (e.g. Logged, Assigned, In Progress, Escalated, Resolved, Closed)</w:t>
            </w:r>
            <w:r w:rsidR="00E73383">
              <w:rPr>
                <w:rFonts w:ascii="Arial" w:eastAsia="Calibri" w:hAnsi="Arial" w:cs="Arial"/>
                <w:bCs/>
                <w:lang w:val="en-ZA"/>
              </w:rPr>
              <w:t>.</w:t>
            </w:r>
          </w:p>
        </w:tc>
        <w:tc>
          <w:tcPr>
            <w:tcW w:w="1983" w:type="dxa"/>
            <w:vAlign w:val="center"/>
          </w:tcPr>
          <w:p w14:paraId="5EA91A7F" w14:textId="77777777" w:rsidR="00435DB6" w:rsidRPr="00A229AA" w:rsidRDefault="00435DB6" w:rsidP="005F0FB3">
            <w:pPr>
              <w:jc w:val="center"/>
              <w:rPr>
                <w:rFonts w:ascii="Arial" w:eastAsia="Calibri" w:hAnsi="Arial" w:cs="Arial"/>
                <w:bCs/>
                <w:lang w:val="en-ZA"/>
              </w:rPr>
            </w:pPr>
          </w:p>
        </w:tc>
        <w:tc>
          <w:tcPr>
            <w:tcW w:w="1708" w:type="dxa"/>
            <w:vAlign w:val="center"/>
          </w:tcPr>
          <w:p w14:paraId="186A71A6" w14:textId="77777777" w:rsidR="00435DB6" w:rsidRPr="00A229AA" w:rsidRDefault="00435DB6" w:rsidP="005F0FB3">
            <w:pPr>
              <w:jc w:val="center"/>
              <w:rPr>
                <w:rFonts w:ascii="Arial" w:eastAsia="Calibri" w:hAnsi="Arial" w:cs="Arial"/>
                <w:b/>
                <w:lang w:val="en-ZA"/>
              </w:rPr>
            </w:pPr>
          </w:p>
        </w:tc>
        <w:tc>
          <w:tcPr>
            <w:tcW w:w="1849" w:type="dxa"/>
            <w:vAlign w:val="center"/>
          </w:tcPr>
          <w:p w14:paraId="4696BC47" w14:textId="77777777" w:rsidR="00435DB6" w:rsidRPr="00A229AA" w:rsidRDefault="00435DB6" w:rsidP="005F0FB3">
            <w:pPr>
              <w:jc w:val="center"/>
              <w:rPr>
                <w:rFonts w:ascii="Arial" w:eastAsia="Calibri" w:hAnsi="Arial" w:cs="Arial"/>
                <w:b/>
                <w:lang w:val="en-ZA"/>
              </w:rPr>
            </w:pPr>
          </w:p>
        </w:tc>
        <w:tc>
          <w:tcPr>
            <w:tcW w:w="5522" w:type="dxa"/>
            <w:vAlign w:val="center"/>
          </w:tcPr>
          <w:p w14:paraId="1FC1DADE" w14:textId="77777777" w:rsidR="00435DB6" w:rsidRPr="00A229AA" w:rsidRDefault="00435DB6" w:rsidP="00B43400">
            <w:pPr>
              <w:jc w:val="both"/>
              <w:rPr>
                <w:rFonts w:ascii="Arial" w:eastAsia="Calibri" w:hAnsi="Arial" w:cs="Arial"/>
                <w:b/>
                <w:lang w:val="en-ZA"/>
              </w:rPr>
            </w:pPr>
          </w:p>
        </w:tc>
      </w:tr>
      <w:tr w:rsidR="00435DB6" w:rsidRPr="00A229AA" w14:paraId="677A6E6D" w14:textId="77777777" w:rsidTr="001A13E7">
        <w:tc>
          <w:tcPr>
            <w:tcW w:w="885" w:type="dxa"/>
            <w:vAlign w:val="center"/>
          </w:tcPr>
          <w:p w14:paraId="03F999ED" w14:textId="3FDEDC6F"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992CA7A" w14:textId="77777777" w:rsidR="00435DB6" w:rsidRPr="00A229AA" w:rsidRDefault="00435DB6" w:rsidP="007A0EC2">
            <w:pPr>
              <w:jc w:val="both"/>
              <w:rPr>
                <w:rFonts w:ascii="Arial" w:eastAsia="Calibri" w:hAnsi="Arial" w:cs="Arial"/>
                <w:bCs/>
                <w:lang w:val="en-ZA"/>
              </w:rPr>
            </w:pPr>
          </w:p>
        </w:tc>
        <w:tc>
          <w:tcPr>
            <w:tcW w:w="6658" w:type="dxa"/>
            <w:vAlign w:val="center"/>
          </w:tcPr>
          <w:p w14:paraId="2F6E78B2" w14:textId="5244DEE1"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provide reminders for </w:t>
            </w:r>
            <w:r w:rsidRPr="002B1903">
              <w:rPr>
                <w:rFonts w:ascii="Arial" w:eastAsia="Calibri" w:hAnsi="Arial" w:cs="Arial"/>
                <w:lang w:val="en-ZA"/>
              </w:rPr>
              <w:t>pending</w:t>
            </w:r>
            <w:r w:rsidRPr="00A229AA">
              <w:rPr>
                <w:rFonts w:ascii="Arial" w:eastAsia="Calibri" w:hAnsi="Arial" w:cs="Arial"/>
                <w:bCs/>
                <w:lang w:val="en-ZA"/>
              </w:rPr>
              <w:t xml:space="preserve"> complaint actions to ensure timely resolution</w:t>
            </w:r>
            <w:r w:rsidR="00E73383">
              <w:rPr>
                <w:rFonts w:ascii="Arial" w:eastAsia="Calibri" w:hAnsi="Arial" w:cs="Arial"/>
                <w:bCs/>
                <w:lang w:val="en-ZA"/>
              </w:rPr>
              <w:t>.</w:t>
            </w:r>
          </w:p>
        </w:tc>
        <w:tc>
          <w:tcPr>
            <w:tcW w:w="1983" w:type="dxa"/>
            <w:vAlign w:val="center"/>
          </w:tcPr>
          <w:p w14:paraId="3C191E5B" w14:textId="77777777" w:rsidR="00435DB6" w:rsidRPr="00A229AA" w:rsidRDefault="00435DB6" w:rsidP="005F0FB3">
            <w:pPr>
              <w:jc w:val="center"/>
              <w:rPr>
                <w:rFonts w:ascii="Arial" w:eastAsia="Calibri" w:hAnsi="Arial" w:cs="Arial"/>
                <w:bCs/>
                <w:lang w:val="en-ZA"/>
              </w:rPr>
            </w:pPr>
          </w:p>
        </w:tc>
        <w:tc>
          <w:tcPr>
            <w:tcW w:w="1708" w:type="dxa"/>
            <w:vAlign w:val="center"/>
          </w:tcPr>
          <w:p w14:paraId="2AAE4CCC" w14:textId="77777777" w:rsidR="00435DB6" w:rsidRPr="00A229AA" w:rsidRDefault="00435DB6" w:rsidP="005F0FB3">
            <w:pPr>
              <w:jc w:val="center"/>
              <w:rPr>
                <w:rFonts w:ascii="Arial" w:eastAsia="Calibri" w:hAnsi="Arial" w:cs="Arial"/>
                <w:b/>
                <w:lang w:val="en-ZA"/>
              </w:rPr>
            </w:pPr>
          </w:p>
        </w:tc>
        <w:tc>
          <w:tcPr>
            <w:tcW w:w="1849" w:type="dxa"/>
            <w:vAlign w:val="center"/>
          </w:tcPr>
          <w:p w14:paraId="7BC4E960" w14:textId="77777777" w:rsidR="00435DB6" w:rsidRPr="00A229AA" w:rsidRDefault="00435DB6" w:rsidP="005F0FB3">
            <w:pPr>
              <w:jc w:val="center"/>
              <w:rPr>
                <w:rFonts w:ascii="Arial" w:eastAsia="Calibri" w:hAnsi="Arial" w:cs="Arial"/>
                <w:b/>
                <w:lang w:val="en-ZA"/>
              </w:rPr>
            </w:pPr>
          </w:p>
        </w:tc>
        <w:tc>
          <w:tcPr>
            <w:tcW w:w="5522" w:type="dxa"/>
            <w:vAlign w:val="center"/>
          </w:tcPr>
          <w:p w14:paraId="4C39FBB7" w14:textId="77777777" w:rsidR="00435DB6" w:rsidRPr="00A229AA" w:rsidRDefault="00435DB6" w:rsidP="00B43400">
            <w:pPr>
              <w:jc w:val="both"/>
              <w:rPr>
                <w:rFonts w:ascii="Arial" w:eastAsia="Calibri" w:hAnsi="Arial" w:cs="Arial"/>
                <w:b/>
                <w:lang w:val="en-ZA"/>
              </w:rPr>
            </w:pPr>
          </w:p>
        </w:tc>
      </w:tr>
      <w:tr w:rsidR="00435DB6" w:rsidRPr="00A229AA" w14:paraId="12609F14" w14:textId="77777777" w:rsidTr="001A13E7">
        <w:trPr>
          <w:trHeight w:val="2482"/>
        </w:trPr>
        <w:tc>
          <w:tcPr>
            <w:tcW w:w="885" w:type="dxa"/>
            <w:vAlign w:val="center"/>
          </w:tcPr>
          <w:p w14:paraId="5EEB285B" w14:textId="63BB702E"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7E782650"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Complaint Investigation and Resolution</w:t>
            </w:r>
          </w:p>
        </w:tc>
        <w:tc>
          <w:tcPr>
            <w:tcW w:w="6658" w:type="dxa"/>
            <w:vAlign w:val="center"/>
          </w:tcPr>
          <w:p w14:paraId="6262C38C"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bookmarkStart w:id="1" w:name="_Ref230940870"/>
            <w:r w:rsidRPr="00A229AA">
              <w:rPr>
                <w:rFonts w:ascii="Arial" w:eastAsia="Calibri" w:hAnsi="Arial" w:cs="Arial"/>
                <w:bCs/>
                <w:lang w:val="en-ZA"/>
              </w:rPr>
              <w:t>The system must allow authorised users to capture and maintain the following information against a complaint record:</w:t>
            </w:r>
            <w:bookmarkEnd w:id="1"/>
          </w:p>
          <w:p w14:paraId="2EC095B2" w14:textId="77777777" w:rsidR="00E73383" w:rsidRDefault="00E73383" w:rsidP="00E73383">
            <w:pPr>
              <w:pStyle w:val="ListParagraph"/>
              <w:spacing w:after="0" w:line="240" w:lineRule="auto"/>
              <w:ind w:left="1533"/>
              <w:jc w:val="both"/>
              <w:rPr>
                <w:rFonts w:ascii="Arial" w:eastAsia="Calibri" w:hAnsi="Arial" w:cs="Arial"/>
                <w:bCs/>
                <w:lang w:val="en-ZA"/>
              </w:rPr>
            </w:pPr>
          </w:p>
          <w:p w14:paraId="01F4AEB3" w14:textId="27CE41D7"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Investigation findings</w:t>
            </w:r>
          </w:p>
          <w:p w14:paraId="4285F329" w14:textId="77777777" w:rsidR="00E73383" w:rsidRDefault="00E73383" w:rsidP="00E73383">
            <w:pPr>
              <w:pStyle w:val="ListParagraph"/>
              <w:spacing w:after="0" w:line="240" w:lineRule="auto"/>
              <w:ind w:left="1533"/>
              <w:jc w:val="both"/>
              <w:rPr>
                <w:rFonts w:ascii="Arial" w:eastAsia="Calibri" w:hAnsi="Arial" w:cs="Arial"/>
                <w:bCs/>
                <w:lang w:val="en-ZA"/>
              </w:rPr>
            </w:pPr>
          </w:p>
          <w:p w14:paraId="22DEBE87" w14:textId="7D29AAAF"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Outcome and resolution details</w:t>
            </w:r>
          </w:p>
          <w:p w14:paraId="5C9C8F13" w14:textId="77777777" w:rsidR="00E73383" w:rsidRDefault="00E73383" w:rsidP="00E73383">
            <w:pPr>
              <w:pStyle w:val="ListParagraph"/>
              <w:spacing w:after="0" w:line="240" w:lineRule="auto"/>
              <w:ind w:left="1533"/>
              <w:jc w:val="both"/>
              <w:rPr>
                <w:rFonts w:ascii="Arial" w:eastAsia="Calibri" w:hAnsi="Arial" w:cs="Arial"/>
                <w:bCs/>
                <w:lang w:val="en-ZA"/>
              </w:rPr>
            </w:pPr>
          </w:p>
          <w:p w14:paraId="56400F0B" w14:textId="723B00DA"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Corrective actions taken.</w:t>
            </w:r>
          </w:p>
        </w:tc>
        <w:tc>
          <w:tcPr>
            <w:tcW w:w="1983" w:type="dxa"/>
            <w:vAlign w:val="center"/>
          </w:tcPr>
          <w:p w14:paraId="728E0D35" w14:textId="77777777" w:rsidR="00435DB6" w:rsidRPr="00A229AA" w:rsidRDefault="00435DB6" w:rsidP="005F0FB3">
            <w:pPr>
              <w:jc w:val="center"/>
              <w:rPr>
                <w:rFonts w:ascii="Arial" w:eastAsia="Calibri" w:hAnsi="Arial" w:cs="Arial"/>
                <w:bCs/>
                <w:lang w:val="en-ZA"/>
              </w:rPr>
            </w:pPr>
          </w:p>
        </w:tc>
        <w:tc>
          <w:tcPr>
            <w:tcW w:w="1708" w:type="dxa"/>
            <w:vAlign w:val="center"/>
          </w:tcPr>
          <w:p w14:paraId="4E9D9FE4" w14:textId="77777777" w:rsidR="00435DB6" w:rsidRPr="00A229AA" w:rsidRDefault="00435DB6" w:rsidP="005F0FB3">
            <w:pPr>
              <w:jc w:val="center"/>
              <w:rPr>
                <w:rFonts w:ascii="Arial" w:eastAsia="Calibri" w:hAnsi="Arial" w:cs="Arial"/>
                <w:b/>
                <w:lang w:val="en-ZA"/>
              </w:rPr>
            </w:pPr>
          </w:p>
        </w:tc>
        <w:tc>
          <w:tcPr>
            <w:tcW w:w="1849" w:type="dxa"/>
            <w:vAlign w:val="center"/>
          </w:tcPr>
          <w:p w14:paraId="100BCE90" w14:textId="77777777" w:rsidR="00435DB6" w:rsidRPr="00A229AA" w:rsidRDefault="00435DB6" w:rsidP="005F0FB3">
            <w:pPr>
              <w:jc w:val="center"/>
              <w:rPr>
                <w:rFonts w:ascii="Arial" w:eastAsia="Calibri" w:hAnsi="Arial" w:cs="Arial"/>
                <w:b/>
                <w:lang w:val="en-ZA"/>
              </w:rPr>
            </w:pPr>
          </w:p>
        </w:tc>
        <w:tc>
          <w:tcPr>
            <w:tcW w:w="5522" w:type="dxa"/>
            <w:vAlign w:val="center"/>
          </w:tcPr>
          <w:p w14:paraId="300030E5" w14:textId="77777777" w:rsidR="00435DB6" w:rsidRPr="00A229AA" w:rsidRDefault="00435DB6" w:rsidP="00B43400">
            <w:pPr>
              <w:jc w:val="both"/>
              <w:rPr>
                <w:rFonts w:ascii="Arial" w:eastAsia="Calibri" w:hAnsi="Arial" w:cs="Arial"/>
                <w:b/>
                <w:lang w:val="en-ZA"/>
              </w:rPr>
            </w:pPr>
          </w:p>
        </w:tc>
      </w:tr>
      <w:tr w:rsidR="00435DB6" w:rsidRPr="00A229AA" w14:paraId="00FE5D6A" w14:textId="77777777" w:rsidTr="001A13E7">
        <w:trPr>
          <w:trHeight w:val="1039"/>
        </w:trPr>
        <w:tc>
          <w:tcPr>
            <w:tcW w:w="885" w:type="dxa"/>
            <w:vAlign w:val="center"/>
          </w:tcPr>
          <w:p w14:paraId="1FC38C99" w14:textId="28CB771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BF58441" w14:textId="77777777" w:rsidR="00435DB6" w:rsidRPr="00A229AA" w:rsidRDefault="00435DB6" w:rsidP="007A0EC2">
            <w:pPr>
              <w:jc w:val="both"/>
              <w:rPr>
                <w:rFonts w:ascii="Arial" w:eastAsia="Calibri" w:hAnsi="Arial" w:cs="Arial"/>
                <w:b/>
                <w:lang w:val="en-ZA"/>
              </w:rPr>
            </w:pPr>
          </w:p>
        </w:tc>
        <w:tc>
          <w:tcPr>
            <w:tcW w:w="6658" w:type="dxa"/>
            <w:vAlign w:val="center"/>
          </w:tcPr>
          <w:p w14:paraId="04DF6DB6" w14:textId="1CFD687D"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These details mentioned in point </w:t>
            </w:r>
            <w:r w:rsidR="009A5E97">
              <w:rPr>
                <w:rFonts w:ascii="Arial" w:eastAsia="Calibri" w:hAnsi="Arial" w:cs="Arial"/>
                <w:lang w:val="en-ZA"/>
              </w:rPr>
              <w:fldChar w:fldCharType="begin"/>
            </w:r>
            <w:r w:rsidR="009A5E97">
              <w:rPr>
                <w:rFonts w:ascii="Arial" w:eastAsia="Calibri" w:hAnsi="Arial" w:cs="Arial"/>
                <w:bCs/>
                <w:lang w:val="en-ZA"/>
              </w:rPr>
              <w:instrText xml:space="preserve"> REF _Ref230940870 \r \h </w:instrText>
            </w:r>
            <w:r w:rsidR="009A5E97">
              <w:rPr>
                <w:rFonts w:ascii="Arial" w:eastAsia="Calibri" w:hAnsi="Arial" w:cs="Arial"/>
                <w:lang w:val="en-ZA"/>
              </w:rPr>
            </w:r>
            <w:r w:rsidR="009A5E97">
              <w:rPr>
                <w:rFonts w:ascii="Arial" w:eastAsia="Calibri" w:hAnsi="Arial" w:cs="Arial"/>
                <w:lang w:val="en-ZA"/>
              </w:rPr>
              <w:fldChar w:fldCharType="separate"/>
            </w:r>
            <w:r w:rsidR="009A5E97">
              <w:rPr>
                <w:rFonts w:ascii="Arial" w:eastAsia="Calibri" w:hAnsi="Arial" w:cs="Arial"/>
                <w:bCs/>
                <w:lang w:val="en-ZA"/>
              </w:rPr>
              <w:t>10.1</w:t>
            </w:r>
            <w:r w:rsidR="009A5E97">
              <w:rPr>
                <w:rFonts w:ascii="Arial" w:eastAsia="Calibri" w:hAnsi="Arial" w:cs="Arial"/>
                <w:lang w:val="en-ZA"/>
              </w:rPr>
              <w:fldChar w:fldCharType="end"/>
            </w:r>
            <w:r w:rsidRPr="00A229AA">
              <w:rPr>
                <w:rFonts w:ascii="Arial" w:eastAsia="Calibri" w:hAnsi="Arial" w:cs="Arial"/>
                <w:bCs/>
                <w:lang w:val="en-ZA"/>
              </w:rPr>
              <w:t xml:space="preserve">above </w:t>
            </w:r>
            <w:r w:rsidRPr="002B1903">
              <w:rPr>
                <w:rFonts w:ascii="Arial" w:eastAsia="Calibri" w:hAnsi="Arial" w:cs="Arial"/>
                <w:lang w:val="en-ZA"/>
              </w:rPr>
              <w:t>must</w:t>
            </w:r>
            <w:r w:rsidRPr="00A229AA">
              <w:rPr>
                <w:rFonts w:ascii="Arial" w:eastAsia="Calibri" w:hAnsi="Arial" w:cs="Arial"/>
                <w:bCs/>
                <w:lang w:val="en-ZA"/>
              </w:rPr>
              <w:t xml:space="preserve"> be stored as part of the complaint record and be auditable.</w:t>
            </w:r>
          </w:p>
        </w:tc>
        <w:tc>
          <w:tcPr>
            <w:tcW w:w="1983" w:type="dxa"/>
            <w:vAlign w:val="center"/>
          </w:tcPr>
          <w:p w14:paraId="0A808629" w14:textId="77777777" w:rsidR="00435DB6" w:rsidRPr="00A229AA" w:rsidRDefault="00435DB6" w:rsidP="005F0FB3">
            <w:pPr>
              <w:jc w:val="center"/>
              <w:rPr>
                <w:rFonts w:ascii="Arial" w:eastAsia="Calibri" w:hAnsi="Arial" w:cs="Arial"/>
                <w:bCs/>
                <w:lang w:val="en-ZA"/>
              </w:rPr>
            </w:pPr>
          </w:p>
        </w:tc>
        <w:tc>
          <w:tcPr>
            <w:tcW w:w="1708" w:type="dxa"/>
            <w:vAlign w:val="center"/>
          </w:tcPr>
          <w:p w14:paraId="7FA7785B" w14:textId="77777777" w:rsidR="00435DB6" w:rsidRPr="00A229AA" w:rsidRDefault="00435DB6" w:rsidP="005F0FB3">
            <w:pPr>
              <w:jc w:val="center"/>
              <w:rPr>
                <w:rFonts w:ascii="Arial" w:eastAsia="Calibri" w:hAnsi="Arial" w:cs="Arial"/>
                <w:b/>
                <w:lang w:val="en-ZA"/>
              </w:rPr>
            </w:pPr>
          </w:p>
        </w:tc>
        <w:tc>
          <w:tcPr>
            <w:tcW w:w="1849" w:type="dxa"/>
            <w:vAlign w:val="center"/>
          </w:tcPr>
          <w:p w14:paraId="56C1345E" w14:textId="77777777" w:rsidR="00435DB6" w:rsidRPr="00A229AA" w:rsidRDefault="00435DB6" w:rsidP="005F0FB3">
            <w:pPr>
              <w:jc w:val="center"/>
              <w:rPr>
                <w:rFonts w:ascii="Arial" w:eastAsia="Calibri" w:hAnsi="Arial" w:cs="Arial"/>
                <w:b/>
                <w:lang w:val="en-ZA"/>
              </w:rPr>
            </w:pPr>
          </w:p>
        </w:tc>
        <w:tc>
          <w:tcPr>
            <w:tcW w:w="5522" w:type="dxa"/>
            <w:vAlign w:val="center"/>
          </w:tcPr>
          <w:p w14:paraId="4D02D6FC" w14:textId="77777777" w:rsidR="00435DB6" w:rsidRPr="00A229AA" w:rsidRDefault="00435DB6" w:rsidP="00B43400">
            <w:pPr>
              <w:jc w:val="both"/>
              <w:rPr>
                <w:rFonts w:ascii="Arial" w:eastAsia="Calibri" w:hAnsi="Arial" w:cs="Arial"/>
                <w:b/>
                <w:lang w:val="en-ZA"/>
              </w:rPr>
            </w:pPr>
          </w:p>
        </w:tc>
      </w:tr>
      <w:tr w:rsidR="00435DB6" w:rsidRPr="00A229AA" w14:paraId="4472FEEA" w14:textId="77777777" w:rsidTr="001A13E7">
        <w:trPr>
          <w:trHeight w:val="1391"/>
        </w:trPr>
        <w:tc>
          <w:tcPr>
            <w:tcW w:w="885" w:type="dxa"/>
            <w:vAlign w:val="center"/>
          </w:tcPr>
          <w:p w14:paraId="39525325" w14:textId="20A49A27"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64C8FA8" w14:textId="77777777" w:rsidR="00435DB6" w:rsidRPr="00A229AA" w:rsidRDefault="00435DB6" w:rsidP="007A0EC2">
            <w:pPr>
              <w:jc w:val="both"/>
              <w:rPr>
                <w:rFonts w:ascii="Arial" w:eastAsia="Calibri" w:hAnsi="Arial" w:cs="Arial"/>
                <w:b/>
                <w:lang w:val="en-ZA"/>
              </w:rPr>
            </w:pPr>
          </w:p>
        </w:tc>
        <w:tc>
          <w:tcPr>
            <w:tcW w:w="6658" w:type="dxa"/>
            <w:vAlign w:val="center"/>
          </w:tcPr>
          <w:p w14:paraId="622FDD78"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automatically send the </w:t>
            </w:r>
            <w:r w:rsidRPr="002B1903">
              <w:rPr>
                <w:rFonts w:ascii="Arial" w:eastAsia="Calibri" w:hAnsi="Arial" w:cs="Arial"/>
                <w:lang w:val="en-ZA"/>
              </w:rPr>
              <w:t>complaint</w:t>
            </w:r>
            <w:r w:rsidRPr="00A229AA">
              <w:rPr>
                <w:rFonts w:ascii="Arial" w:eastAsia="Calibri" w:hAnsi="Arial" w:cs="Arial"/>
                <w:bCs/>
                <w:lang w:val="en-ZA"/>
              </w:rPr>
              <w:t xml:space="preserve"> outcome or resolution to the customer via the customer’s preferred communication channel.</w:t>
            </w:r>
          </w:p>
        </w:tc>
        <w:tc>
          <w:tcPr>
            <w:tcW w:w="1983" w:type="dxa"/>
            <w:vAlign w:val="center"/>
          </w:tcPr>
          <w:p w14:paraId="615042B2" w14:textId="77777777" w:rsidR="00435DB6" w:rsidRPr="00A229AA" w:rsidRDefault="00435DB6" w:rsidP="005F0FB3">
            <w:pPr>
              <w:jc w:val="center"/>
              <w:rPr>
                <w:rFonts w:ascii="Arial" w:eastAsia="Calibri" w:hAnsi="Arial" w:cs="Arial"/>
                <w:bCs/>
                <w:lang w:val="en-ZA"/>
              </w:rPr>
            </w:pPr>
          </w:p>
        </w:tc>
        <w:tc>
          <w:tcPr>
            <w:tcW w:w="1708" w:type="dxa"/>
            <w:vAlign w:val="center"/>
          </w:tcPr>
          <w:p w14:paraId="5F1B9B67" w14:textId="77777777" w:rsidR="00435DB6" w:rsidRPr="00A229AA" w:rsidRDefault="00435DB6" w:rsidP="005F0FB3">
            <w:pPr>
              <w:jc w:val="center"/>
              <w:rPr>
                <w:rFonts w:ascii="Arial" w:eastAsia="Calibri" w:hAnsi="Arial" w:cs="Arial"/>
                <w:b/>
                <w:lang w:val="en-ZA"/>
              </w:rPr>
            </w:pPr>
          </w:p>
        </w:tc>
        <w:tc>
          <w:tcPr>
            <w:tcW w:w="1849" w:type="dxa"/>
            <w:vAlign w:val="center"/>
          </w:tcPr>
          <w:p w14:paraId="4125981B" w14:textId="77777777" w:rsidR="00435DB6" w:rsidRPr="00A229AA" w:rsidRDefault="00435DB6" w:rsidP="005F0FB3">
            <w:pPr>
              <w:jc w:val="center"/>
              <w:rPr>
                <w:rFonts w:ascii="Arial" w:eastAsia="Calibri" w:hAnsi="Arial" w:cs="Arial"/>
                <w:b/>
                <w:lang w:val="en-ZA"/>
              </w:rPr>
            </w:pPr>
          </w:p>
        </w:tc>
        <w:tc>
          <w:tcPr>
            <w:tcW w:w="5522" w:type="dxa"/>
            <w:vAlign w:val="center"/>
          </w:tcPr>
          <w:p w14:paraId="5A492DE8" w14:textId="77777777" w:rsidR="00435DB6" w:rsidRPr="00A229AA" w:rsidRDefault="00435DB6" w:rsidP="00B43400">
            <w:pPr>
              <w:jc w:val="both"/>
              <w:rPr>
                <w:rFonts w:ascii="Arial" w:eastAsia="Calibri" w:hAnsi="Arial" w:cs="Arial"/>
                <w:b/>
                <w:lang w:val="en-ZA"/>
              </w:rPr>
            </w:pPr>
          </w:p>
        </w:tc>
      </w:tr>
      <w:tr w:rsidR="00435DB6" w:rsidRPr="00A229AA" w14:paraId="0EAB021A" w14:textId="77777777" w:rsidTr="001A13E7">
        <w:trPr>
          <w:trHeight w:val="952"/>
        </w:trPr>
        <w:tc>
          <w:tcPr>
            <w:tcW w:w="885" w:type="dxa"/>
            <w:vAlign w:val="center"/>
          </w:tcPr>
          <w:p w14:paraId="0AAA247D" w14:textId="65BA9A1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C467BD8" w14:textId="77777777" w:rsidR="00435DB6" w:rsidRPr="00A229AA" w:rsidRDefault="00435DB6" w:rsidP="007A0EC2">
            <w:pPr>
              <w:jc w:val="both"/>
              <w:rPr>
                <w:rFonts w:ascii="Arial" w:eastAsia="Calibri" w:hAnsi="Arial" w:cs="Arial"/>
                <w:b/>
                <w:lang w:val="en-ZA"/>
              </w:rPr>
            </w:pPr>
          </w:p>
        </w:tc>
        <w:tc>
          <w:tcPr>
            <w:tcW w:w="6658" w:type="dxa"/>
            <w:vAlign w:val="center"/>
          </w:tcPr>
          <w:p w14:paraId="7709DC4A"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preferred channel must be </w:t>
            </w:r>
            <w:r w:rsidRPr="002B1903">
              <w:rPr>
                <w:rFonts w:ascii="Arial" w:eastAsia="Calibri" w:hAnsi="Arial" w:cs="Arial"/>
                <w:lang w:val="en-ZA"/>
              </w:rPr>
              <w:t>configurable</w:t>
            </w:r>
            <w:r w:rsidRPr="00A229AA">
              <w:rPr>
                <w:rFonts w:ascii="Arial" w:eastAsia="Calibri" w:hAnsi="Arial" w:cs="Arial"/>
                <w:bCs/>
                <w:lang w:val="en-ZA"/>
              </w:rPr>
              <w:t xml:space="preserve"> (e.g. email, SMS, portal).</w:t>
            </w:r>
          </w:p>
        </w:tc>
        <w:tc>
          <w:tcPr>
            <w:tcW w:w="1983" w:type="dxa"/>
            <w:vAlign w:val="center"/>
          </w:tcPr>
          <w:p w14:paraId="50550662" w14:textId="77777777" w:rsidR="00435DB6" w:rsidRPr="00A229AA" w:rsidRDefault="00435DB6" w:rsidP="005F0FB3">
            <w:pPr>
              <w:jc w:val="center"/>
              <w:rPr>
                <w:rFonts w:ascii="Arial" w:eastAsia="Calibri" w:hAnsi="Arial" w:cs="Arial"/>
                <w:bCs/>
                <w:lang w:val="en-ZA"/>
              </w:rPr>
            </w:pPr>
          </w:p>
        </w:tc>
        <w:tc>
          <w:tcPr>
            <w:tcW w:w="1708" w:type="dxa"/>
            <w:vAlign w:val="center"/>
          </w:tcPr>
          <w:p w14:paraId="68E2AF0C" w14:textId="77777777" w:rsidR="00435DB6" w:rsidRPr="00A229AA" w:rsidRDefault="00435DB6" w:rsidP="005F0FB3">
            <w:pPr>
              <w:jc w:val="center"/>
              <w:rPr>
                <w:rFonts w:ascii="Arial" w:eastAsia="Calibri" w:hAnsi="Arial" w:cs="Arial"/>
                <w:b/>
                <w:lang w:val="en-ZA"/>
              </w:rPr>
            </w:pPr>
          </w:p>
        </w:tc>
        <w:tc>
          <w:tcPr>
            <w:tcW w:w="1849" w:type="dxa"/>
            <w:vAlign w:val="center"/>
          </w:tcPr>
          <w:p w14:paraId="5B624A35" w14:textId="77777777" w:rsidR="00435DB6" w:rsidRPr="00A229AA" w:rsidRDefault="00435DB6" w:rsidP="005F0FB3">
            <w:pPr>
              <w:jc w:val="center"/>
              <w:rPr>
                <w:rFonts w:ascii="Arial" w:eastAsia="Calibri" w:hAnsi="Arial" w:cs="Arial"/>
                <w:b/>
                <w:lang w:val="en-ZA"/>
              </w:rPr>
            </w:pPr>
          </w:p>
        </w:tc>
        <w:tc>
          <w:tcPr>
            <w:tcW w:w="5522" w:type="dxa"/>
            <w:vAlign w:val="center"/>
          </w:tcPr>
          <w:p w14:paraId="64C5ADD7" w14:textId="77777777" w:rsidR="00435DB6" w:rsidRPr="00A229AA" w:rsidRDefault="00435DB6" w:rsidP="00B43400">
            <w:pPr>
              <w:jc w:val="both"/>
              <w:rPr>
                <w:rFonts w:ascii="Arial" w:eastAsia="Calibri" w:hAnsi="Arial" w:cs="Arial"/>
                <w:b/>
                <w:lang w:val="en-ZA"/>
              </w:rPr>
            </w:pPr>
          </w:p>
        </w:tc>
      </w:tr>
      <w:tr w:rsidR="00435DB6" w:rsidRPr="00A229AA" w14:paraId="420DD5F7" w14:textId="77777777" w:rsidTr="001A13E7">
        <w:trPr>
          <w:trHeight w:val="966"/>
        </w:trPr>
        <w:tc>
          <w:tcPr>
            <w:tcW w:w="885" w:type="dxa"/>
            <w:vAlign w:val="center"/>
          </w:tcPr>
          <w:p w14:paraId="517C4FA0" w14:textId="42B7437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9077F19" w14:textId="77777777" w:rsidR="00435DB6" w:rsidRPr="00A229AA" w:rsidRDefault="00435DB6" w:rsidP="007A0EC2">
            <w:pPr>
              <w:jc w:val="both"/>
              <w:rPr>
                <w:rFonts w:ascii="Arial" w:eastAsia="Calibri" w:hAnsi="Arial" w:cs="Arial"/>
                <w:b/>
                <w:lang w:val="en-ZA"/>
              </w:rPr>
            </w:pPr>
          </w:p>
        </w:tc>
        <w:tc>
          <w:tcPr>
            <w:tcW w:w="6658" w:type="dxa"/>
            <w:vAlign w:val="center"/>
          </w:tcPr>
          <w:p w14:paraId="1FA3B0FC" w14:textId="5B5BE662"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Communication content must be </w:t>
            </w:r>
            <w:r w:rsidRPr="002B1903">
              <w:rPr>
                <w:rFonts w:ascii="Arial" w:eastAsia="Calibri" w:hAnsi="Arial" w:cs="Arial"/>
                <w:lang w:val="en-ZA"/>
              </w:rPr>
              <w:t>configurable</w:t>
            </w:r>
            <w:r w:rsidRPr="00A229AA">
              <w:rPr>
                <w:rFonts w:ascii="Arial" w:eastAsia="Calibri" w:hAnsi="Arial" w:cs="Arial"/>
                <w:bCs/>
                <w:lang w:val="en-ZA"/>
              </w:rPr>
              <w:t xml:space="preserve"> via templates</w:t>
            </w:r>
            <w:r w:rsidR="004C65F9">
              <w:rPr>
                <w:rFonts w:ascii="Arial" w:eastAsia="Calibri" w:hAnsi="Arial" w:cs="Arial"/>
                <w:bCs/>
                <w:lang w:val="en-ZA"/>
              </w:rPr>
              <w:t>.</w:t>
            </w:r>
          </w:p>
        </w:tc>
        <w:tc>
          <w:tcPr>
            <w:tcW w:w="1983" w:type="dxa"/>
            <w:vAlign w:val="center"/>
          </w:tcPr>
          <w:p w14:paraId="65C97149" w14:textId="77777777" w:rsidR="00435DB6" w:rsidRPr="00A229AA" w:rsidRDefault="00435DB6" w:rsidP="005F0FB3">
            <w:pPr>
              <w:jc w:val="center"/>
              <w:rPr>
                <w:rFonts w:ascii="Arial" w:eastAsia="Calibri" w:hAnsi="Arial" w:cs="Arial"/>
                <w:bCs/>
                <w:lang w:val="en-ZA"/>
              </w:rPr>
            </w:pPr>
          </w:p>
        </w:tc>
        <w:tc>
          <w:tcPr>
            <w:tcW w:w="1708" w:type="dxa"/>
            <w:vAlign w:val="center"/>
          </w:tcPr>
          <w:p w14:paraId="7C0BF121" w14:textId="77777777" w:rsidR="00435DB6" w:rsidRPr="00A229AA" w:rsidRDefault="00435DB6" w:rsidP="005F0FB3">
            <w:pPr>
              <w:jc w:val="center"/>
              <w:rPr>
                <w:rFonts w:ascii="Arial" w:eastAsia="Calibri" w:hAnsi="Arial" w:cs="Arial"/>
                <w:b/>
                <w:lang w:val="en-ZA"/>
              </w:rPr>
            </w:pPr>
          </w:p>
        </w:tc>
        <w:tc>
          <w:tcPr>
            <w:tcW w:w="1849" w:type="dxa"/>
            <w:vAlign w:val="center"/>
          </w:tcPr>
          <w:p w14:paraId="712E899A" w14:textId="77777777" w:rsidR="00435DB6" w:rsidRPr="00A229AA" w:rsidRDefault="00435DB6" w:rsidP="005F0FB3">
            <w:pPr>
              <w:jc w:val="center"/>
              <w:rPr>
                <w:rFonts w:ascii="Arial" w:eastAsia="Calibri" w:hAnsi="Arial" w:cs="Arial"/>
                <w:b/>
                <w:lang w:val="en-ZA"/>
              </w:rPr>
            </w:pPr>
          </w:p>
        </w:tc>
        <w:tc>
          <w:tcPr>
            <w:tcW w:w="5522" w:type="dxa"/>
            <w:vAlign w:val="center"/>
          </w:tcPr>
          <w:p w14:paraId="2161DAA6" w14:textId="77777777" w:rsidR="00435DB6" w:rsidRPr="00A229AA" w:rsidRDefault="00435DB6" w:rsidP="00B43400">
            <w:pPr>
              <w:jc w:val="both"/>
              <w:rPr>
                <w:rFonts w:ascii="Arial" w:eastAsia="Calibri" w:hAnsi="Arial" w:cs="Arial"/>
                <w:b/>
                <w:lang w:val="en-ZA"/>
              </w:rPr>
            </w:pPr>
          </w:p>
        </w:tc>
      </w:tr>
      <w:tr w:rsidR="00435DB6" w:rsidRPr="00A229AA" w14:paraId="299997EA" w14:textId="77777777" w:rsidTr="001A13E7">
        <w:tc>
          <w:tcPr>
            <w:tcW w:w="885" w:type="dxa"/>
            <w:vAlign w:val="center"/>
          </w:tcPr>
          <w:p w14:paraId="27D63F65" w14:textId="0BA432E1"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614AD749"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Automated Escalation on Dissatisfaction</w:t>
            </w:r>
          </w:p>
        </w:tc>
        <w:tc>
          <w:tcPr>
            <w:tcW w:w="6658" w:type="dxa"/>
            <w:vAlign w:val="center"/>
          </w:tcPr>
          <w:p w14:paraId="0CDBF6B0" w14:textId="7AA6C121" w:rsidR="00435DB6" w:rsidRPr="00A229AA" w:rsidRDefault="00435DB6" w:rsidP="004C65F9">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automatically trigger an escalation workflow when a </w:t>
            </w:r>
            <w:r w:rsidRPr="002B1903">
              <w:rPr>
                <w:rFonts w:ascii="Arial" w:eastAsia="Calibri" w:hAnsi="Arial" w:cs="Arial"/>
                <w:lang w:val="en-ZA"/>
              </w:rPr>
              <w:t>customer</w:t>
            </w:r>
            <w:r w:rsidRPr="00A229AA">
              <w:rPr>
                <w:rFonts w:ascii="Arial" w:eastAsia="Calibri" w:hAnsi="Arial" w:cs="Arial"/>
                <w:bCs/>
                <w:lang w:val="en-ZA"/>
              </w:rPr>
              <w:t xml:space="preserve"> indicates dissatisfaction with the outcome.</w:t>
            </w:r>
          </w:p>
        </w:tc>
        <w:tc>
          <w:tcPr>
            <w:tcW w:w="1983" w:type="dxa"/>
            <w:vAlign w:val="center"/>
          </w:tcPr>
          <w:p w14:paraId="6D9362F3" w14:textId="77777777" w:rsidR="00435DB6" w:rsidRPr="00A229AA" w:rsidRDefault="00435DB6" w:rsidP="005F0FB3">
            <w:pPr>
              <w:jc w:val="center"/>
              <w:rPr>
                <w:rFonts w:ascii="Arial" w:eastAsia="Calibri" w:hAnsi="Arial" w:cs="Arial"/>
                <w:bCs/>
                <w:lang w:val="en-ZA"/>
              </w:rPr>
            </w:pPr>
          </w:p>
        </w:tc>
        <w:tc>
          <w:tcPr>
            <w:tcW w:w="1708" w:type="dxa"/>
            <w:vAlign w:val="center"/>
          </w:tcPr>
          <w:p w14:paraId="4A47FA24" w14:textId="77777777" w:rsidR="00435DB6" w:rsidRPr="00A229AA" w:rsidRDefault="00435DB6" w:rsidP="005F0FB3">
            <w:pPr>
              <w:jc w:val="center"/>
              <w:rPr>
                <w:rFonts w:ascii="Arial" w:eastAsia="Calibri" w:hAnsi="Arial" w:cs="Arial"/>
                <w:b/>
                <w:lang w:val="en-ZA"/>
              </w:rPr>
            </w:pPr>
          </w:p>
        </w:tc>
        <w:tc>
          <w:tcPr>
            <w:tcW w:w="1849" w:type="dxa"/>
            <w:vAlign w:val="center"/>
          </w:tcPr>
          <w:p w14:paraId="46540647" w14:textId="77777777" w:rsidR="00435DB6" w:rsidRPr="00A229AA" w:rsidRDefault="00435DB6" w:rsidP="005F0FB3">
            <w:pPr>
              <w:jc w:val="center"/>
              <w:rPr>
                <w:rFonts w:ascii="Arial" w:eastAsia="Calibri" w:hAnsi="Arial" w:cs="Arial"/>
                <w:b/>
                <w:lang w:val="en-ZA"/>
              </w:rPr>
            </w:pPr>
          </w:p>
        </w:tc>
        <w:tc>
          <w:tcPr>
            <w:tcW w:w="5522" w:type="dxa"/>
            <w:vAlign w:val="center"/>
          </w:tcPr>
          <w:p w14:paraId="2081AB69" w14:textId="77777777" w:rsidR="00435DB6" w:rsidRPr="00A229AA" w:rsidRDefault="00435DB6" w:rsidP="00B43400">
            <w:pPr>
              <w:jc w:val="both"/>
              <w:rPr>
                <w:rFonts w:ascii="Arial" w:eastAsia="Calibri" w:hAnsi="Arial" w:cs="Arial"/>
                <w:b/>
                <w:lang w:val="en-ZA"/>
              </w:rPr>
            </w:pPr>
          </w:p>
        </w:tc>
      </w:tr>
      <w:tr w:rsidR="00435DB6" w:rsidRPr="00A229AA" w14:paraId="08536B44" w14:textId="77777777" w:rsidTr="001A13E7">
        <w:trPr>
          <w:trHeight w:val="816"/>
        </w:trPr>
        <w:tc>
          <w:tcPr>
            <w:tcW w:w="885" w:type="dxa"/>
            <w:vAlign w:val="center"/>
          </w:tcPr>
          <w:p w14:paraId="0465AB67" w14:textId="3540A4E0"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B6D3528" w14:textId="77777777" w:rsidR="00435DB6" w:rsidRPr="00A229AA" w:rsidRDefault="00435DB6" w:rsidP="007A0EC2">
            <w:pPr>
              <w:jc w:val="both"/>
              <w:rPr>
                <w:rFonts w:ascii="Arial" w:eastAsia="Calibri" w:hAnsi="Arial" w:cs="Arial"/>
                <w:bCs/>
                <w:lang w:val="en-ZA"/>
              </w:rPr>
            </w:pPr>
          </w:p>
        </w:tc>
        <w:tc>
          <w:tcPr>
            <w:tcW w:w="6658" w:type="dxa"/>
            <w:vAlign w:val="center"/>
          </w:tcPr>
          <w:p w14:paraId="205C0944" w14:textId="0216C162" w:rsidR="00435DB6" w:rsidRPr="00A229AA" w:rsidRDefault="00435DB6" w:rsidP="004C65F9">
            <w:pPr>
              <w:pStyle w:val="ListParagraph"/>
              <w:numPr>
                <w:ilvl w:val="1"/>
                <w:numId w:val="4"/>
              </w:numPr>
              <w:spacing w:after="0" w:line="240" w:lineRule="auto"/>
              <w:ind w:left="652" w:hanging="687"/>
              <w:jc w:val="both"/>
              <w:rPr>
                <w:rFonts w:ascii="Arial" w:eastAsia="Calibri" w:hAnsi="Arial" w:cs="Arial"/>
                <w:bCs/>
                <w:lang w:val="en-ZA"/>
              </w:rPr>
            </w:pPr>
            <w:r w:rsidRPr="002B1903">
              <w:rPr>
                <w:rFonts w:ascii="Arial" w:eastAsia="Calibri" w:hAnsi="Arial" w:cs="Arial"/>
                <w:lang w:val="en-ZA"/>
              </w:rPr>
              <w:t>Escalation</w:t>
            </w:r>
            <w:r w:rsidRPr="00A229AA">
              <w:rPr>
                <w:rFonts w:ascii="Arial" w:eastAsia="Calibri" w:hAnsi="Arial" w:cs="Arial"/>
                <w:bCs/>
                <w:lang w:val="en-ZA"/>
              </w:rPr>
              <w:t xml:space="preserve"> rules must be configurable.</w:t>
            </w:r>
          </w:p>
        </w:tc>
        <w:tc>
          <w:tcPr>
            <w:tcW w:w="1983" w:type="dxa"/>
            <w:vAlign w:val="center"/>
          </w:tcPr>
          <w:p w14:paraId="05DC2A9B" w14:textId="77777777" w:rsidR="00435DB6" w:rsidRPr="00A229AA" w:rsidRDefault="00435DB6" w:rsidP="005F0FB3">
            <w:pPr>
              <w:jc w:val="center"/>
              <w:rPr>
                <w:rFonts w:ascii="Arial" w:eastAsia="Calibri" w:hAnsi="Arial" w:cs="Arial"/>
                <w:bCs/>
                <w:lang w:val="en-ZA"/>
              </w:rPr>
            </w:pPr>
          </w:p>
        </w:tc>
        <w:tc>
          <w:tcPr>
            <w:tcW w:w="1708" w:type="dxa"/>
            <w:vAlign w:val="center"/>
          </w:tcPr>
          <w:p w14:paraId="6A5B38EC" w14:textId="77777777" w:rsidR="00435DB6" w:rsidRPr="00A229AA" w:rsidRDefault="00435DB6" w:rsidP="005F0FB3">
            <w:pPr>
              <w:jc w:val="center"/>
              <w:rPr>
                <w:rFonts w:ascii="Arial" w:eastAsia="Calibri" w:hAnsi="Arial" w:cs="Arial"/>
                <w:b/>
                <w:lang w:val="en-ZA"/>
              </w:rPr>
            </w:pPr>
          </w:p>
        </w:tc>
        <w:tc>
          <w:tcPr>
            <w:tcW w:w="1849" w:type="dxa"/>
            <w:vAlign w:val="center"/>
          </w:tcPr>
          <w:p w14:paraId="48A3B3EA" w14:textId="77777777" w:rsidR="00435DB6" w:rsidRPr="00A229AA" w:rsidRDefault="00435DB6" w:rsidP="005F0FB3">
            <w:pPr>
              <w:jc w:val="center"/>
              <w:rPr>
                <w:rFonts w:ascii="Arial" w:eastAsia="Calibri" w:hAnsi="Arial" w:cs="Arial"/>
                <w:b/>
                <w:lang w:val="en-ZA"/>
              </w:rPr>
            </w:pPr>
          </w:p>
        </w:tc>
        <w:tc>
          <w:tcPr>
            <w:tcW w:w="5522" w:type="dxa"/>
            <w:vAlign w:val="center"/>
          </w:tcPr>
          <w:p w14:paraId="4B39ED5A" w14:textId="77777777" w:rsidR="00435DB6" w:rsidRPr="00A229AA" w:rsidRDefault="00435DB6" w:rsidP="00B43400">
            <w:pPr>
              <w:jc w:val="both"/>
              <w:rPr>
                <w:rFonts w:ascii="Arial" w:eastAsia="Calibri" w:hAnsi="Arial" w:cs="Arial"/>
                <w:b/>
                <w:lang w:val="en-ZA"/>
              </w:rPr>
            </w:pPr>
          </w:p>
        </w:tc>
      </w:tr>
      <w:tr w:rsidR="00435DB6" w:rsidRPr="00A229AA" w14:paraId="74739D63" w14:textId="77777777" w:rsidTr="001A13E7">
        <w:trPr>
          <w:trHeight w:val="784"/>
        </w:trPr>
        <w:tc>
          <w:tcPr>
            <w:tcW w:w="885" w:type="dxa"/>
            <w:vAlign w:val="center"/>
          </w:tcPr>
          <w:p w14:paraId="0346D3D1" w14:textId="0C01F5A0"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F38B0AC" w14:textId="77777777" w:rsidR="00435DB6" w:rsidRPr="00A229AA" w:rsidRDefault="00435DB6" w:rsidP="007A0EC2">
            <w:pPr>
              <w:jc w:val="both"/>
              <w:rPr>
                <w:rFonts w:ascii="Arial" w:eastAsia="Calibri" w:hAnsi="Arial" w:cs="Arial"/>
                <w:bCs/>
                <w:lang w:val="en-ZA"/>
              </w:rPr>
            </w:pPr>
          </w:p>
        </w:tc>
        <w:tc>
          <w:tcPr>
            <w:tcW w:w="6658" w:type="dxa"/>
            <w:vAlign w:val="center"/>
          </w:tcPr>
          <w:p w14:paraId="4CDE95B8" w14:textId="17D7AA3F"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2B1903">
              <w:rPr>
                <w:rFonts w:ascii="Arial" w:eastAsia="Calibri" w:hAnsi="Arial" w:cs="Arial"/>
                <w:lang w:val="en-ZA"/>
              </w:rPr>
              <w:t>Escalated</w:t>
            </w:r>
            <w:r w:rsidRPr="00A229AA">
              <w:rPr>
                <w:rFonts w:ascii="Arial" w:eastAsia="Calibri" w:hAnsi="Arial" w:cs="Arial"/>
                <w:bCs/>
                <w:lang w:val="en-ZA"/>
              </w:rPr>
              <w:t xml:space="preserve"> complaints must be clearly identified in the system</w:t>
            </w:r>
            <w:r w:rsidR="004C65F9">
              <w:rPr>
                <w:rFonts w:ascii="Arial" w:eastAsia="Calibri" w:hAnsi="Arial" w:cs="Arial"/>
                <w:bCs/>
                <w:lang w:val="en-ZA"/>
              </w:rPr>
              <w:t>.</w:t>
            </w:r>
          </w:p>
        </w:tc>
        <w:tc>
          <w:tcPr>
            <w:tcW w:w="1983" w:type="dxa"/>
            <w:vAlign w:val="center"/>
          </w:tcPr>
          <w:p w14:paraId="12229F85" w14:textId="77777777" w:rsidR="00435DB6" w:rsidRPr="00A229AA" w:rsidRDefault="00435DB6" w:rsidP="005F0FB3">
            <w:pPr>
              <w:jc w:val="center"/>
              <w:rPr>
                <w:rFonts w:ascii="Arial" w:eastAsia="Calibri" w:hAnsi="Arial" w:cs="Arial"/>
                <w:bCs/>
                <w:lang w:val="en-ZA"/>
              </w:rPr>
            </w:pPr>
          </w:p>
        </w:tc>
        <w:tc>
          <w:tcPr>
            <w:tcW w:w="1708" w:type="dxa"/>
            <w:vAlign w:val="center"/>
          </w:tcPr>
          <w:p w14:paraId="554E6577" w14:textId="77777777" w:rsidR="00435DB6" w:rsidRPr="00A229AA" w:rsidRDefault="00435DB6" w:rsidP="005F0FB3">
            <w:pPr>
              <w:jc w:val="center"/>
              <w:rPr>
                <w:rFonts w:ascii="Arial" w:eastAsia="Calibri" w:hAnsi="Arial" w:cs="Arial"/>
                <w:b/>
                <w:lang w:val="en-ZA"/>
              </w:rPr>
            </w:pPr>
          </w:p>
        </w:tc>
        <w:tc>
          <w:tcPr>
            <w:tcW w:w="1849" w:type="dxa"/>
            <w:vAlign w:val="center"/>
          </w:tcPr>
          <w:p w14:paraId="3B977041" w14:textId="77777777" w:rsidR="00435DB6" w:rsidRPr="00A229AA" w:rsidRDefault="00435DB6" w:rsidP="005F0FB3">
            <w:pPr>
              <w:jc w:val="center"/>
              <w:rPr>
                <w:rFonts w:ascii="Arial" w:eastAsia="Calibri" w:hAnsi="Arial" w:cs="Arial"/>
                <w:b/>
                <w:lang w:val="en-ZA"/>
              </w:rPr>
            </w:pPr>
          </w:p>
        </w:tc>
        <w:tc>
          <w:tcPr>
            <w:tcW w:w="5522" w:type="dxa"/>
            <w:vAlign w:val="center"/>
          </w:tcPr>
          <w:p w14:paraId="3BBA4847" w14:textId="77777777" w:rsidR="00435DB6" w:rsidRPr="00A229AA" w:rsidRDefault="00435DB6" w:rsidP="00B43400">
            <w:pPr>
              <w:jc w:val="both"/>
              <w:rPr>
                <w:rFonts w:ascii="Arial" w:eastAsia="Calibri" w:hAnsi="Arial" w:cs="Arial"/>
                <w:b/>
                <w:lang w:val="en-ZA"/>
              </w:rPr>
            </w:pPr>
          </w:p>
        </w:tc>
      </w:tr>
      <w:tr w:rsidR="00435DB6" w:rsidRPr="00A229AA" w14:paraId="6698AACC" w14:textId="77777777" w:rsidTr="001A13E7">
        <w:tc>
          <w:tcPr>
            <w:tcW w:w="885" w:type="dxa"/>
            <w:vAlign w:val="center"/>
          </w:tcPr>
          <w:p w14:paraId="1269D7C1" w14:textId="4238C335"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0186B31A" w14:textId="77777777" w:rsidR="00435DB6" w:rsidRPr="00A229AA" w:rsidRDefault="00435DB6" w:rsidP="007A0EC2">
            <w:pPr>
              <w:jc w:val="both"/>
              <w:rPr>
                <w:rFonts w:ascii="Arial" w:eastAsia="Calibri" w:hAnsi="Arial" w:cs="Arial"/>
                <w:bCs/>
                <w:lang w:val="en-ZA"/>
              </w:rPr>
            </w:pPr>
          </w:p>
        </w:tc>
        <w:tc>
          <w:tcPr>
            <w:tcW w:w="6658" w:type="dxa"/>
            <w:vAlign w:val="center"/>
          </w:tcPr>
          <w:p w14:paraId="27919176"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prevent closure of a complaint until:</w:t>
            </w:r>
          </w:p>
          <w:p w14:paraId="04E3B1FA" w14:textId="77777777" w:rsidR="004C65F9" w:rsidRDefault="004C65F9" w:rsidP="004C65F9">
            <w:pPr>
              <w:pStyle w:val="ListParagraph"/>
              <w:spacing w:after="0" w:line="240" w:lineRule="auto"/>
              <w:ind w:left="1533"/>
              <w:jc w:val="both"/>
              <w:rPr>
                <w:rFonts w:ascii="Arial" w:eastAsia="Calibri" w:hAnsi="Arial" w:cs="Arial"/>
                <w:bCs/>
                <w:lang w:val="en-ZA"/>
              </w:rPr>
            </w:pPr>
          </w:p>
          <w:p w14:paraId="16862B5F" w14:textId="7EE99BC0"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All mandatory fields are completed</w:t>
            </w:r>
            <w:r w:rsidR="004C65F9">
              <w:rPr>
                <w:rFonts w:ascii="Arial" w:eastAsia="Calibri" w:hAnsi="Arial" w:cs="Arial"/>
                <w:bCs/>
                <w:lang w:val="en-ZA"/>
              </w:rPr>
              <w:t>.</w:t>
            </w:r>
          </w:p>
          <w:p w14:paraId="6B1AD1A5" w14:textId="77777777" w:rsidR="004C65F9" w:rsidRDefault="004C65F9" w:rsidP="004C65F9">
            <w:pPr>
              <w:pStyle w:val="ListParagraph"/>
              <w:spacing w:after="0" w:line="240" w:lineRule="auto"/>
              <w:ind w:left="1533"/>
              <w:jc w:val="both"/>
              <w:rPr>
                <w:rFonts w:ascii="Arial" w:eastAsia="Calibri" w:hAnsi="Arial" w:cs="Arial"/>
                <w:bCs/>
                <w:lang w:val="en-ZA"/>
              </w:rPr>
            </w:pPr>
          </w:p>
          <w:p w14:paraId="343A8FC6" w14:textId="2E2F63F7"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Required investigation, resolution, and communication steps are completed.</w:t>
            </w:r>
          </w:p>
        </w:tc>
        <w:tc>
          <w:tcPr>
            <w:tcW w:w="1983" w:type="dxa"/>
            <w:vAlign w:val="center"/>
          </w:tcPr>
          <w:p w14:paraId="45AA8039" w14:textId="77777777" w:rsidR="00435DB6" w:rsidRPr="00A229AA" w:rsidRDefault="00435DB6" w:rsidP="005F0FB3">
            <w:pPr>
              <w:jc w:val="center"/>
              <w:rPr>
                <w:rFonts w:ascii="Arial" w:eastAsia="Calibri" w:hAnsi="Arial" w:cs="Arial"/>
                <w:bCs/>
                <w:lang w:val="en-ZA"/>
              </w:rPr>
            </w:pPr>
          </w:p>
        </w:tc>
        <w:tc>
          <w:tcPr>
            <w:tcW w:w="1708" w:type="dxa"/>
            <w:vAlign w:val="center"/>
          </w:tcPr>
          <w:p w14:paraId="3905F25F" w14:textId="77777777" w:rsidR="00435DB6" w:rsidRPr="00A229AA" w:rsidRDefault="00435DB6" w:rsidP="005F0FB3">
            <w:pPr>
              <w:jc w:val="center"/>
              <w:rPr>
                <w:rFonts w:ascii="Arial" w:eastAsia="Calibri" w:hAnsi="Arial" w:cs="Arial"/>
                <w:b/>
                <w:lang w:val="en-ZA"/>
              </w:rPr>
            </w:pPr>
          </w:p>
        </w:tc>
        <w:tc>
          <w:tcPr>
            <w:tcW w:w="1849" w:type="dxa"/>
            <w:vAlign w:val="center"/>
          </w:tcPr>
          <w:p w14:paraId="342FF8A2" w14:textId="77777777" w:rsidR="00435DB6" w:rsidRPr="00A229AA" w:rsidRDefault="00435DB6" w:rsidP="005F0FB3">
            <w:pPr>
              <w:jc w:val="center"/>
              <w:rPr>
                <w:rFonts w:ascii="Arial" w:eastAsia="Calibri" w:hAnsi="Arial" w:cs="Arial"/>
                <w:b/>
                <w:lang w:val="en-ZA"/>
              </w:rPr>
            </w:pPr>
          </w:p>
        </w:tc>
        <w:tc>
          <w:tcPr>
            <w:tcW w:w="5522" w:type="dxa"/>
            <w:vAlign w:val="center"/>
          </w:tcPr>
          <w:p w14:paraId="2F623BB0" w14:textId="77777777" w:rsidR="00435DB6" w:rsidRPr="00A229AA" w:rsidRDefault="00435DB6" w:rsidP="00B43400">
            <w:pPr>
              <w:jc w:val="both"/>
              <w:rPr>
                <w:rFonts w:ascii="Arial" w:eastAsia="Calibri" w:hAnsi="Arial" w:cs="Arial"/>
                <w:b/>
                <w:lang w:val="en-ZA"/>
              </w:rPr>
            </w:pPr>
          </w:p>
        </w:tc>
      </w:tr>
      <w:tr w:rsidR="00435DB6" w:rsidRPr="00A229AA" w14:paraId="1A700E32" w14:textId="77777777" w:rsidTr="001A13E7">
        <w:tc>
          <w:tcPr>
            <w:tcW w:w="885" w:type="dxa"/>
            <w:vAlign w:val="center"/>
          </w:tcPr>
          <w:p w14:paraId="09DD487A" w14:textId="16A5980E"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0932272C" w14:textId="77777777" w:rsidR="00435DB6" w:rsidRPr="00A229AA" w:rsidRDefault="00435DB6" w:rsidP="007A0EC2">
            <w:pPr>
              <w:jc w:val="both"/>
              <w:rPr>
                <w:rFonts w:ascii="Arial" w:eastAsia="Calibri" w:hAnsi="Arial" w:cs="Arial"/>
                <w:bCs/>
                <w:lang w:val="en-ZA"/>
              </w:rPr>
            </w:pPr>
          </w:p>
        </w:tc>
        <w:tc>
          <w:tcPr>
            <w:tcW w:w="6658" w:type="dxa"/>
            <w:vAlign w:val="center"/>
          </w:tcPr>
          <w:p w14:paraId="641574F6" w14:textId="63091BD8"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system must allow only authorised users (e.g. Complaints Specialist) to close complaints</w:t>
            </w:r>
            <w:r w:rsidR="004C65F9">
              <w:rPr>
                <w:rFonts w:ascii="Arial" w:eastAsia="Calibri" w:hAnsi="Arial" w:cs="Arial"/>
                <w:bCs/>
                <w:lang w:val="en-ZA"/>
              </w:rPr>
              <w:t>.</w:t>
            </w:r>
          </w:p>
        </w:tc>
        <w:tc>
          <w:tcPr>
            <w:tcW w:w="1983" w:type="dxa"/>
            <w:vAlign w:val="center"/>
          </w:tcPr>
          <w:p w14:paraId="2634E121" w14:textId="77777777" w:rsidR="00435DB6" w:rsidRPr="00A229AA" w:rsidRDefault="00435DB6" w:rsidP="005F0FB3">
            <w:pPr>
              <w:jc w:val="center"/>
              <w:rPr>
                <w:rFonts w:ascii="Arial" w:eastAsia="Calibri" w:hAnsi="Arial" w:cs="Arial"/>
                <w:bCs/>
                <w:lang w:val="en-ZA"/>
              </w:rPr>
            </w:pPr>
          </w:p>
        </w:tc>
        <w:tc>
          <w:tcPr>
            <w:tcW w:w="1708" w:type="dxa"/>
            <w:vAlign w:val="center"/>
          </w:tcPr>
          <w:p w14:paraId="55AD67B5" w14:textId="77777777" w:rsidR="00435DB6" w:rsidRPr="00A229AA" w:rsidRDefault="00435DB6" w:rsidP="005F0FB3">
            <w:pPr>
              <w:jc w:val="center"/>
              <w:rPr>
                <w:rFonts w:ascii="Arial" w:eastAsia="Calibri" w:hAnsi="Arial" w:cs="Arial"/>
                <w:b/>
                <w:lang w:val="en-ZA"/>
              </w:rPr>
            </w:pPr>
          </w:p>
        </w:tc>
        <w:tc>
          <w:tcPr>
            <w:tcW w:w="1849" w:type="dxa"/>
            <w:vAlign w:val="center"/>
          </w:tcPr>
          <w:p w14:paraId="787077D9" w14:textId="77777777" w:rsidR="00435DB6" w:rsidRPr="00A229AA" w:rsidRDefault="00435DB6" w:rsidP="005F0FB3">
            <w:pPr>
              <w:jc w:val="center"/>
              <w:rPr>
                <w:rFonts w:ascii="Arial" w:eastAsia="Calibri" w:hAnsi="Arial" w:cs="Arial"/>
                <w:b/>
                <w:lang w:val="en-ZA"/>
              </w:rPr>
            </w:pPr>
          </w:p>
        </w:tc>
        <w:tc>
          <w:tcPr>
            <w:tcW w:w="5522" w:type="dxa"/>
            <w:vAlign w:val="center"/>
          </w:tcPr>
          <w:p w14:paraId="0DB2ABA8" w14:textId="77777777" w:rsidR="00435DB6" w:rsidRPr="00A229AA" w:rsidRDefault="00435DB6" w:rsidP="00B43400">
            <w:pPr>
              <w:jc w:val="both"/>
              <w:rPr>
                <w:rFonts w:ascii="Arial" w:eastAsia="Calibri" w:hAnsi="Arial" w:cs="Arial"/>
                <w:b/>
                <w:lang w:val="en-ZA"/>
              </w:rPr>
            </w:pPr>
          </w:p>
        </w:tc>
      </w:tr>
      <w:tr w:rsidR="00435DB6" w:rsidRPr="00A229AA" w14:paraId="2FB08953" w14:textId="77777777" w:rsidTr="001A13E7">
        <w:tc>
          <w:tcPr>
            <w:tcW w:w="885" w:type="dxa"/>
            <w:vAlign w:val="center"/>
          </w:tcPr>
          <w:p w14:paraId="57DD568D" w14:textId="69C715B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614E3683" w14:textId="77777777" w:rsidR="00435DB6" w:rsidRPr="00A229AA" w:rsidRDefault="00435DB6" w:rsidP="007A0EC2">
            <w:pPr>
              <w:jc w:val="both"/>
              <w:rPr>
                <w:rFonts w:ascii="Arial" w:eastAsia="Calibri" w:hAnsi="Arial" w:cs="Arial"/>
                <w:bCs/>
                <w:lang w:val="en-ZA"/>
              </w:rPr>
            </w:pPr>
          </w:p>
        </w:tc>
        <w:tc>
          <w:tcPr>
            <w:tcW w:w="6658" w:type="dxa"/>
            <w:vAlign w:val="center"/>
          </w:tcPr>
          <w:p w14:paraId="108E30E2"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record the following upon complaint closure:</w:t>
            </w:r>
          </w:p>
          <w:p w14:paraId="15F445AC" w14:textId="77777777" w:rsidR="004C65F9" w:rsidRDefault="004C65F9" w:rsidP="004C65F9">
            <w:pPr>
              <w:pStyle w:val="ListParagraph"/>
              <w:spacing w:after="0" w:line="240" w:lineRule="auto"/>
              <w:ind w:left="1533"/>
              <w:jc w:val="both"/>
              <w:rPr>
                <w:rFonts w:ascii="Arial" w:eastAsia="Calibri" w:hAnsi="Arial" w:cs="Arial"/>
                <w:bCs/>
                <w:lang w:val="en-ZA"/>
              </w:rPr>
            </w:pPr>
          </w:p>
          <w:p w14:paraId="39F61A28" w14:textId="544AA1DD"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Closure date</w:t>
            </w:r>
            <w:r w:rsidR="004C65F9">
              <w:rPr>
                <w:rFonts w:ascii="Arial" w:eastAsia="Calibri" w:hAnsi="Arial" w:cs="Arial"/>
                <w:bCs/>
                <w:lang w:val="en-ZA"/>
              </w:rPr>
              <w:t>.</w:t>
            </w:r>
          </w:p>
          <w:p w14:paraId="7FCC0BCA" w14:textId="77777777" w:rsidR="004C65F9" w:rsidRDefault="004C65F9" w:rsidP="004C65F9">
            <w:pPr>
              <w:pStyle w:val="ListParagraph"/>
              <w:spacing w:after="0" w:line="240" w:lineRule="auto"/>
              <w:ind w:left="1533"/>
              <w:jc w:val="both"/>
              <w:rPr>
                <w:rFonts w:ascii="Arial" w:eastAsia="Calibri" w:hAnsi="Arial" w:cs="Arial"/>
                <w:bCs/>
                <w:lang w:val="en-ZA"/>
              </w:rPr>
            </w:pPr>
          </w:p>
          <w:p w14:paraId="31563205" w14:textId="40C803E8"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Name or ID of the confirming user</w:t>
            </w:r>
            <w:r w:rsidR="004C65F9">
              <w:rPr>
                <w:rFonts w:ascii="Arial" w:eastAsia="Calibri" w:hAnsi="Arial" w:cs="Arial"/>
                <w:bCs/>
                <w:lang w:val="en-ZA"/>
              </w:rPr>
              <w:t>.</w:t>
            </w:r>
          </w:p>
          <w:p w14:paraId="53CB1243" w14:textId="77777777" w:rsidR="004C65F9" w:rsidRDefault="004C65F9" w:rsidP="004C65F9">
            <w:pPr>
              <w:pStyle w:val="ListParagraph"/>
              <w:spacing w:after="0" w:line="240" w:lineRule="auto"/>
              <w:ind w:left="1533"/>
              <w:jc w:val="both"/>
              <w:rPr>
                <w:rFonts w:ascii="Arial" w:eastAsia="Calibri" w:hAnsi="Arial" w:cs="Arial"/>
                <w:bCs/>
                <w:lang w:val="en-ZA"/>
              </w:rPr>
            </w:pPr>
          </w:p>
          <w:p w14:paraId="52C9BA37" w14:textId="5721A51C"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Final complaint status</w:t>
            </w:r>
            <w:r w:rsidR="004C65F9">
              <w:rPr>
                <w:rFonts w:ascii="Arial" w:eastAsia="Calibri" w:hAnsi="Arial" w:cs="Arial"/>
                <w:bCs/>
                <w:lang w:val="en-ZA"/>
              </w:rPr>
              <w:t>.</w:t>
            </w:r>
          </w:p>
        </w:tc>
        <w:tc>
          <w:tcPr>
            <w:tcW w:w="1983" w:type="dxa"/>
            <w:vAlign w:val="center"/>
          </w:tcPr>
          <w:p w14:paraId="1FF9A600" w14:textId="77777777" w:rsidR="00435DB6" w:rsidRPr="00A229AA" w:rsidRDefault="00435DB6" w:rsidP="005F0FB3">
            <w:pPr>
              <w:jc w:val="center"/>
              <w:rPr>
                <w:rFonts w:ascii="Arial" w:eastAsia="Calibri" w:hAnsi="Arial" w:cs="Arial"/>
                <w:bCs/>
                <w:lang w:val="en-ZA"/>
              </w:rPr>
            </w:pPr>
          </w:p>
        </w:tc>
        <w:tc>
          <w:tcPr>
            <w:tcW w:w="1708" w:type="dxa"/>
            <w:vAlign w:val="center"/>
          </w:tcPr>
          <w:p w14:paraId="4762158E" w14:textId="77777777" w:rsidR="00435DB6" w:rsidRPr="00A229AA" w:rsidRDefault="00435DB6" w:rsidP="005F0FB3">
            <w:pPr>
              <w:jc w:val="center"/>
              <w:rPr>
                <w:rFonts w:ascii="Arial" w:eastAsia="Calibri" w:hAnsi="Arial" w:cs="Arial"/>
                <w:b/>
                <w:lang w:val="en-ZA"/>
              </w:rPr>
            </w:pPr>
          </w:p>
        </w:tc>
        <w:tc>
          <w:tcPr>
            <w:tcW w:w="1849" w:type="dxa"/>
            <w:vAlign w:val="center"/>
          </w:tcPr>
          <w:p w14:paraId="18E1D456" w14:textId="77777777" w:rsidR="00435DB6" w:rsidRPr="00A229AA" w:rsidRDefault="00435DB6" w:rsidP="005F0FB3">
            <w:pPr>
              <w:jc w:val="center"/>
              <w:rPr>
                <w:rFonts w:ascii="Arial" w:eastAsia="Calibri" w:hAnsi="Arial" w:cs="Arial"/>
                <w:b/>
                <w:lang w:val="en-ZA"/>
              </w:rPr>
            </w:pPr>
          </w:p>
        </w:tc>
        <w:tc>
          <w:tcPr>
            <w:tcW w:w="5522" w:type="dxa"/>
            <w:vAlign w:val="center"/>
          </w:tcPr>
          <w:p w14:paraId="2A9BA25D" w14:textId="77777777" w:rsidR="00435DB6" w:rsidRPr="00A229AA" w:rsidRDefault="00435DB6" w:rsidP="00B43400">
            <w:pPr>
              <w:jc w:val="both"/>
              <w:rPr>
                <w:rFonts w:ascii="Arial" w:eastAsia="Calibri" w:hAnsi="Arial" w:cs="Arial"/>
                <w:b/>
                <w:lang w:val="en-ZA"/>
              </w:rPr>
            </w:pPr>
          </w:p>
        </w:tc>
      </w:tr>
      <w:tr w:rsidR="00435DB6" w:rsidRPr="00A229AA" w14:paraId="5F003E4E" w14:textId="77777777" w:rsidTr="001A13E7">
        <w:trPr>
          <w:trHeight w:val="1490"/>
        </w:trPr>
        <w:tc>
          <w:tcPr>
            <w:tcW w:w="885" w:type="dxa"/>
            <w:vAlign w:val="center"/>
          </w:tcPr>
          <w:p w14:paraId="22911031" w14:textId="15991C5F"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226F5E1" w14:textId="77777777" w:rsidR="00435DB6" w:rsidRPr="00A229AA" w:rsidRDefault="00435DB6" w:rsidP="007A0EC2">
            <w:pPr>
              <w:jc w:val="both"/>
              <w:rPr>
                <w:rFonts w:ascii="Arial" w:eastAsia="Calibri" w:hAnsi="Arial" w:cs="Arial"/>
                <w:bCs/>
                <w:lang w:val="en-ZA"/>
              </w:rPr>
            </w:pPr>
          </w:p>
        </w:tc>
        <w:tc>
          <w:tcPr>
            <w:tcW w:w="6658" w:type="dxa"/>
            <w:vAlign w:val="center"/>
          </w:tcPr>
          <w:p w14:paraId="1BB3768F"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maintain a complete audit trail covering:</w:t>
            </w:r>
          </w:p>
          <w:p w14:paraId="56D52C77" w14:textId="77777777" w:rsidR="004C65F9" w:rsidRDefault="004C65F9" w:rsidP="004C65F9">
            <w:pPr>
              <w:pStyle w:val="ListParagraph"/>
              <w:spacing w:after="0" w:line="240" w:lineRule="auto"/>
              <w:ind w:left="1533"/>
              <w:jc w:val="both"/>
              <w:rPr>
                <w:rFonts w:ascii="Arial" w:eastAsia="Calibri" w:hAnsi="Arial" w:cs="Arial"/>
                <w:bCs/>
                <w:lang w:val="en-ZA"/>
              </w:rPr>
            </w:pPr>
          </w:p>
          <w:p w14:paraId="4ED7F9CE" w14:textId="08299D8E"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Investigation activities</w:t>
            </w:r>
            <w:r w:rsidR="004C65F9">
              <w:rPr>
                <w:rFonts w:ascii="Arial" w:eastAsia="Calibri" w:hAnsi="Arial" w:cs="Arial"/>
                <w:bCs/>
                <w:lang w:val="en-ZA"/>
              </w:rPr>
              <w:t>.</w:t>
            </w:r>
          </w:p>
          <w:p w14:paraId="34A55750" w14:textId="77777777" w:rsidR="004C65F9" w:rsidRDefault="004C65F9" w:rsidP="004C65F9">
            <w:pPr>
              <w:pStyle w:val="ListParagraph"/>
              <w:spacing w:after="0" w:line="240" w:lineRule="auto"/>
              <w:ind w:left="1533"/>
              <w:jc w:val="both"/>
              <w:rPr>
                <w:rFonts w:ascii="Arial" w:eastAsia="Calibri" w:hAnsi="Arial" w:cs="Arial"/>
                <w:bCs/>
                <w:lang w:val="en-ZA"/>
              </w:rPr>
            </w:pPr>
          </w:p>
          <w:p w14:paraId="4E9733F8" w14:textId="65444C22"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Resolution</w:t>
            </w:r>
            <w:r w:rsidR="004C65F9">
              <w:rPr>
                <w:rFonts w:ascii="Arial" w:eastAsia="Calibri" w:hAnsi="Arial" w:cs="Arial"/>
                <w:bCs/>
                <w:lang w:val="en-ZA"/>
              </w:rPr>
              <w:t>.</w:t>
            </w:r>
          </w:p>
        </w:tc>
        <w:tc>
          <w:tcPr>
            <w:tcW w:w="1983" w:type="dxa"/>
            <w:vAlign w:val="center"/>
          </w:tcPr>
          <w:p w14:paraId="19B18CA9" w14:textId="77777777" w:rsidR="00435DB6" w:rsidRPr="00A229AA" w:rsidRDefault="00435DB6" w:rsidP="005F0FB3">
            <w:pPr>
              <w:jc w:val="center"/>
              <w:rPr>
                <w:rFonts w:ascii="Arial" w:eastAsia="Calibri" w:hAnsi="Arial" w:cs="Arial"/>
                <w:bCs/>
                <w:lang w:val="en-ZA"/>
              </w:rPr>
            </w:pPr>
          </w:p>
        </w:tc>
        <w:tc>
          <w:tcPr>
            <w:tcW w:w="1708" w:type="dxa"/>
            <w:vAlign w:val="center"/>
          </w:tcPr>
          <w:p w14:paraId="4B6DE185" w14:textId="77777777" w:rsidR="00435DB6" w:rsidRPr="00A229AA" w:rsidRDefault="00435DB6" w:rsidP="005F0FB3">
            <w:pPr>
              <w:jc w:val="center"/>
              <w:rPr>
                <w:rFonts w:ascii="Arial" w:eastAsia="Calibri" w:hAnsi="Arial" w:cs="Arial"/>
                <w:b/>
                <w:lang w:val="en-ZA"/>
              </w:rPr>
            </w:pPr>
          </w:p>
        </w:tc>
        <w:tc>
          <w:tcPr>
            <w:tcW w:w="1849" w:type="dxa"/>
            <w:vAlign w:val="center"/>
          </w:tcPr>
          <w:p w14:paraId="51719903" w14:textId="77777777" w:rsidR="00435DB6" w:rsidRPr="00A229AA" w:rsidRDefault="00435DB6" w:rsidP="005F0FB3">
            <w:pPr>
              <w:jc w:val="center"/>
              <w:rPr>
                <w:rFonts w:ascii="Arial" w:eastAsia="Calibri" w:hAnsi="Arial" w:cs="Arial"/>
                <w:b/>
                <w:lang w:val="en-ZA"/>
              </w:rPr>
            </w:pPr>
          </w:p>
        </w:tc>
        <w:tc>
          <w:tcPr>
            <w:tcW w:w="5522" w:type="dxa"/>
            <w:vAlign w:val="center"/>
          </w:tcPr>
          <w:p w14:paraId="0E07DEEF" w14:textId="77777777" w:rsidR="00435DB6" w:rsidRPr="00A229AA" w:rsidRDefault="00435DB6" w:rsidP="00B43400">
            <w:pPr>
              <w:jc w:val="both"/>
              <w:rPr>
                <w:rFonts w:ascii="Arial" w:eastAsia="Calibri" w:hAnsi="Arial" w:cs="Arial"/>
                <w:b/>
                <w:lang w:val="en-ZA"/>
              </w:rPr>
            </w:pPr>
          </w:p>
        </w:tc>
      </w:tr>
      <w:tr w:rsidR="00435DB6" w:rsidRPr="00A229AA" w14:paraId="409DF75C" w14:textId="77777777" w:rsidTr="001A13E7">
        <w:trPr>
          <w:trHeight w:val="1269"/>
        </w:trPr>
        <w:tc>
          <w:tcPr>
            <w:tcW w:w="885" w:type="dxa"/>
            <w:vAlign w:val="center"/>
          </w:tcPr>
          <w:p w14:paraId="27631B1E" w14:textId="2DE22AE6"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0140D24" w14:textId="77777777" w:rsidR="00435DB6" w:rsidRPr="00A229AA" w:rsidRDefault="00435DB6" w:rsidP="007A0EC2">
            <w:pPr>
              <w:jc w:val="both"/>
              <w:rPr>
                <w:rFonts w:ascii="Arial" w:eastAsia="Calibri" w:hAnsi="Arial" w:cs="Arial"/>
                <w:bCs/>
                <w:lang w:val="en-ZA"/>
              </w:rPr>
            </w:pPr>
          </w:p>
        </w:tc>
        <w:tc>
          <w:tcPr>
            <w:tcW w:w="6658" w:type="dxa"/>
            <w:vAlign w:val="center"/>
          </w:tcPr>
          <w:p w14:paraId="3C48DD3E"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support reporting on:</w:t>
            </w:r>
          </w:p>
          <w:p w14:paraId="18928421" w14:textId="77777777" w:rsidR="004C65F9" w:rsidRDefault="004C65F9" w:rsidP="004C65F9">
            <w:pPr>
              <w:pStyle w:val="ListParagraph"/>
              <w:spacing w:after="0" w:line="240" w:lineRule="auto"/>
              <w:jc w:val="both"/>
              <w:rPr>
                <w:rFonts w:ascii="Arial" w:eastAsia="Calibri" w:hAnsi="Arial" w:cs="Arial"/>
                <w:bCs/>
                <w:lang w:val="en-ZA"/>
              </w:rPr>
            </w:pPr>
          </w:p>
          <w:p w14:paraId="525C7215" w14:textId="466129EF"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Resolution turnaround times</w:t>
            </w:r>
            <w:r w:rsidR="004C65F9">
              <w:rPr>
                <w:rFonts w:ascii="Arial" w:eastAsia="Calibri" w:hAnsi="Arial" w:cs="Arial"/>
                <w:bCs/>
                <w:lang w:val="en-ZA"/>
              </w:rPr>
              <w:t>.</w:t>
            </w:r>
          </w:p>
        </w:tc>
        <w:tc>
          <w:tcPr>
            <w:tcW w:w="1983" w:type="dxa"/>
            <w:vAlign w:val="center"/>
          </w:tcPr>
          <w:p w14:paraId="3F91724F" w14:textId="77777777" w:rsidR="00435DB6" w:rsidRPr="00A229AA" w:rsidRDefault="00435DB6" w:rsidP="005F0FB3">
            <w:pPr>
              <w:jc w:val="center"/>
              <w:rPr>
                <w:rFonts w:ascii="Arial" w:eastAsia="Calibri" w:hAnsi="Arial" w:cs="Arial"/>
                <w:bCs/>
                <w:lang w:val="en-ZA"/>
              </w:rPr>
            </w:pPr>
          </w:p>
        </w:tc>
        <w:tc>
          <w:tcPr>
            <w:tcW w:w="1708" w:type="dxa"/>
            <w:vAlign w:val="center"/>
          </w:tcPr>
          <w:p w14:paraId="49DB2301" w14:textId="77777777" w:rsidR="00435DB6" w:rsidRPr="00A229AA" w:rsidRDefault="00435DB6" w:rsidP="005F0FB3">
            <w:pPr>
              <w:jc w:val="center"/>
              <w:rPr>
                <w:rFonts w:ascii="Arial" w:eastAsia="Calibri" w:hAnsi="Arial" w:cs="Arial"/>
                <w:b/>
                <w:lang w:val="en-ZA"/>
              </w:rPr>
            </w:pPr>
          </w:p>
        </w:tc>
        <w:tc>
          <w:tcPr>
            <w:tcW w:w="1849" w:type="dxa"/>
            <w:vAlign w:val="center"/>
          </w:tcPr>
          <w:p w14:paraId="76DAC330" w14:textId="77777777" w:rsidR="00435DB6" w:rsidRPr="00A229AA" w:rsidRDefault="00435DB6" w:rsidP="005F0FB3">
            <w:pPr>
              <w:jc w:val="center"/>
              <w:rPr>
                <w:rFonts w:ascii="Arial" w:eastAsia="Calibri" w:hAnsi="Arial" w:cs="Arial"/>
                <w:b/>
                <w:lang w:val="en-ZA"/>
              </w:rPr>
            </w:pPr>
          </w:p>
        </w:tc>
        <w:tc>
          <w:tcPr>
            <w:tcW w:w="5522" w:type="dxa"/>
            <w:vAlign w:val="center"/>
          </w:tcPr>
          <w:p w14:paraId="417F02DF" w14:textId="77777777" w:rsidR="00435DB6" w:rsidRPr="00A229AA" w:rsidRDefault="00435DB6" w:rsidP="00B43400">
            <w:pPr>
              <w:jc w:val="both"/>
              <w:rPr>
                <w:rFonts w:ascii="Arial" w:eastAsia="Calibri" w:hAnsi="Arial" w:cs="Arial"/>
                <w:b/>
                <w:lang w:val="en-ZA"/>
              </w:rPr>
            </w:pPr>
          </w:p>
        </w:tc>
      </w:tr>
      <w:tr w:rsidR="00435DB6" w:rsidRPr="00A229AA" w14:paraId="043C3196" w14:textId="77777777" w:rsidTr="00046C3B">
        <w:tc>
          <w:tcPr>
            <w:tcW w:w="885" w:type="dxa"/>
            <w:shd w:val="clear" w:color="auto" w:fill="002060"/>
            <w:vAlign w:val="center"/>
          </w:tcPr>
          <w:p w14:paraId="07274FCE" w14:textId="77777777" w:rsidR="00435DB6" w:rsidRPr="00A229AA" w:rsidRDefault="00435DB6" w:rsidP="1EB1312F">
            <w:pPr>
              <w:pStyle w:val="ListParagraph"/>
              <w:spacing w:after="0" w:line="240" w:lineRule="auto"/>
              <w:ind w:left="30"/>
              <w:jc w:val="both"/>
              <w:rPr>
                <w:rFonts w:ascii="Arial" w:hAnsi="Arial" w:cs="Arial"/>
                <w:lang w:val="en-ZA"/>
              </w:rPr>
            </w:pPr>
          </w:p>
        </w:tc>
        <w:tc>
          <w:tcPr>
            <w:tcW w:w="20236" w:type="dxa"/>
            <w:gridSpan w:val="6"/>
            <w:shd w:val="clear" w:color="auto" w:fill="002060"/>
            <w:vAlign w:val="center"/>
          </w:tcPr>
          <w:p w14:paraId="0A2D3AFA"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Business Development</w:t>
            </w:r>
          </w:p>
        </w:tc>
      </w:tr>
      <w:tr w:rsidR="00435DB6" w:rsidRPr="00A229AA" w14:paraId="2DF26542" w14:textId="77777777" w:rsidTr="001A13E7">
        <w:trPr>
          <w:trHeight w:val="1844"/>
        </w:trPr>
        <w:tc>
          <w:tcPr>
            <w:tcW w:w="885" w:type="dxa"/>
            <w:vAlign w:val="center"/>
          </w:tcPr>
          <w:p w14:paraId="1446F3C7" w14:textId="589490D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0102DA2F"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Leads Management</w:t>
            </w:r>
          </w:p>
        </w:tc>
        <w:tc>
          <w:tcPr>
            <w:tcW w:w="6658" w:type="dxa"/>
            <w:vAlign w:val="center"/>
          </w:tcPr>
          <w:p w14:paraId="6578FC16"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CRM system must provide functionality to:</w:t>
            </w:r>
          </w:p>
          <w:p w14:paraId="00722831" w14:textId="77777777" w:rsidR="004C65F9" w:rsidRDefault="004C65F9" w:rsidP="004C65F9">
            <w:pPr>
              <w:pStyle w:val="ListParagraph"/>
              <w:spacing w:after="0" w:line="240" w:lineRule="auto"/>
              <w:ind w:left="682"/>
              <w:jc w:val="both"/>
              <w:rPr>
                <w:rFonts w:ascii="Arial" w:eastAsia="Calibri" w:hAnsi="Arial" w:cs="Arial"/>
                <w:bCs/>
                <w:lang w:val="en-ZA"/>
              </w:rPr>
            </w:pPr>
          </w:p>
          <w:p w14:paraId="6D6BCEFA" w14:textId="00939944"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 xml:space="preserve">Capture, register, and submit new enquiries as leads within the platform through configurable intake channels (e.g. manual entry, web forms, email, or integrations (including </w:t>
            </w:r>
            <w:r w:rsidR="004C65F9" w:rsidRPr="00A229AA">
              <w:rPr>
                <w:rFonts w:ascii="Arial" w:eastAsia="Calibri" w:hAnsi="Arial" w:cs="Arial"/>
                <w:bCs/>
                <w:lang w:val="en-ZA"/>
              </w:rPr>
              <w:t>social media</w:t>
            </w:r>
            <w:r w:rsidRPr="00A229AA">
              <w:rPr>
                <w:rFonts w:ascii="Arial" w:eastAsia="Calibri" w:hAnsi="Arial" w:cs="Arial"/>
                <w:bCs/>
                <w:lang w:val="en-ZA"/>
              </w:rPr>
              <w:t>)</w:t>
            </w:r>
            <w:r w:rsidR="004C65F9">
              <w:rPr>
                <w:rFonts w:ascii="Arial" w:eastAsia="Calibri" w:hAnsi="Arial" w:cs="Arial"/>
                <w:bCs/>
                <w:lang w:val="en-ZA"/>
              </w:rPr>
              <w:t>.</w:t>
            </w:r>
          </w:p>
        </w:tc>
        <w:tc>
          <w:tcPr>
            <w:tcW w:w="1983" w:type="dxa"/>
            <w:vAlign w:val="center"/>
          </w:tcPr>
          <w:p w14:paraId="5BF04335" w14:textId="77777777" w:rsidR="00435DB6" w:rsidRPr="00A229AA" w:rsidRDefault="00435DB6" w:rsidP="005F0FB3">
            <w:pPr>
              <w:jc w:val="center"/>
              <w:rPr>
                <w:rFonts w:ascii="Arial" w:eastAsia="Calibri" w:hAnsi="Arial" w:cs="Arial"/>
                <w:b/>
                <w:lang w:val="en-ZA"/>
              </w:rPr>
            </w:pPr>
          </w:p>
        </w:tc>
        <w:tc>
          <w:tcPr>
            <w:tcW w:w="1708" w:type="dxa"/>
            <w:vAlign w:val="center"/>
          </w:tcPr>
          <w:p w14:paraId="2B4F21CB" w14:textId="77777777" w:rsidR="00435DB6" w:rsidRPr="00A229AA" w:rsidRDefault="00435DB6" w:rsidP="005F0FB3">
            <w:pPr>
              <w:jc w:val="center"/>
              <w:rPr>
                <w:rFonts w:ascii="Arial" w:eastAsia="Calibri" w:hAnsi="Arial" w:cs="Arial"/>
                <w:b/>
                <w:lang w:val="en-ZA"/>
              </w:rPr>
            </w:pPr>
          </w:p>
        </w:tc>
        <w:tc>
          <w:tcPr>
            <w:tcW w:w="1849" w:type="dxa"/>
            <w:vAlign w:val="center"/>
          </w:tcPr>
          <w:p w14:paraId="15D044E9" w14:textId="77777777" w:rsidR="00435DB6" w:rsidRPr="00A229AA" w:rsidRDefault="00435DB6" w:rsidP="005F0FB3">
            <w:pPr>
              <w:jc w:val="center"/>
              <w:rPr>
                <w:rFonts w:ascii="Arial" w:eastAsia="Calibri" w:hAnsi="Arial" w:cs="Arial"/>
                <w:b/>
                <w:lang w:val="en-ZA"/>
              </w:rPr>
            </w:pPr>
          </w:p>
        </w:tc>
        <w:tc>
          <w:tcPr>
            <w:tcW w:w="5522" w:type="dxa"/>
            <w:vAlign w:val="center"/>
          </w:tcPr>
          <w:p w14:paraId="71F06227" w14:textId="77777777" w:rsidR="00435DB6" w:rsidRPr="00A229AA" w:rsidRDefault="00435DB6" w:rsidP="00B43400">
            <w:pPr>
              <w:jc w:val="both"/>
              <w:rPr>
                <w:rFonts w:ascii="Arial" w:eastAsia="Calibri" w:hAnsi="Arial" w:cs="Arial"/>
                <w:b/>
                <w:lang w:val="en-ZA"/>
              </w:rPr>
            </w:pPr>
          </w:p>
        </w:tc>
      </w:tr>
      <w:tr w:rsidR="00435DB6" w:rsidRPr="00A229AA" w14:paraId="008AC38E" w14:textId="77777777" w:rsidTr="001A13E7">
        <w:trPr>
          <w:trHeight w:val="1275"/>
        </w:trPr>
        <w:tc>
          <w:tcPr>
            <w:tcW w:w="885" w:type="dxa"/>
            <w:vAlign w:val="center"/>
          </w:tcPr>
          <w:p w14:paraId="47236ED1" w14:textId="56859FC2"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55F1999" w14:textId="77777777" w:rsidR="00435DB6" w:rsidRPr="00A229AA" w:rsidRDefault="00435DB6" w:rsidP="007A0EC2">
            <w:pPr>
              <w:jc w:val="both"/>
              <w:rPr>
                <w:rFonts w:ascii="Arial" w:eastAsia="Calibri" w:hAnsi="Arial" w:cs="Arial"/>
                <w:b/>
                <w:lang w:val="en-ZA"/>
              </w:rPr>
            </w:pPr>
          </w:p>
        </w:tc>
        <w:tc>
          <w:tcPr>
            <w:tcW w:w="6658" w:type="dxa"/>
            <w:vAlign w:val="center"/>
          </w:tcPr>
          <w:p w14:paraId="1C65DBF9"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CRM system must enable end</w:t>
            </w:r>
            <w:r w:rsidRPr="00A229AA">
              <w:rPr>
                <w:rFonts w:ascii="Cambria Math" w:eastAsia="Calibri" w:hAnsi="Cambria Math" w:cs="Cambria Math"/>
                <w:bCs/>
                <w:lang w:val="en-ZA"/>
              </w:rPr>
              <w:t>‑</w:t>
            </w:r>
            <w:r w:rsidRPr="00A229AA">
              <w:rPr>
                <w:rFonts w:ascii="Arial" w:eastAsia="Calibri" w:hAnsi="Arial" w:cs="Arial"/>
                <w:bCs/>
                <w:lang w:val="en-ZA"/>
              </w:rPr>
              <w:t>to</w:t>
            </w:r>
            <w:r w:rsidRPr="00A229AA">
              <w:rPr>
                <w:rFonts w:ascii="Cambria Math" w:eastAsia="Calibri" w:hAnsi="Cambria Math" w:cs="Cambria Math"/>
                <w:bCs/>
                <w:lang w:val="en-ZA"/>
              </w:rPr>
              <w:t>‑</w:t>
            </w:r>
            <w:r w:rsidRPr="002B1903">
              <w:rPr>
                <w:rFonts w:ascii="Arial" w:eastAsia="Calibri" w:hAnsi="Arial" w:cs="Arial"/>
                <w:lang w:val="en-ZA"/>
              </w:rPr>
              <w:t>end</w:t>
            </w:r>
            <w:r w:rsidRPr="00A229AA">
              <w:rPr>
                <w:rFonts w:ascii="Arial" w:eastAsia="Calibri" w:hAnsi="Arial" w:cs="Arial"/>
                <w:bCs/>
                <w:lang w:val="en-ZA"/>
              </w:rPr>
              <w:t xml:space="preserve"> tracking and management of each lead throughout its full lifecycle, from initial capture and qualification through to conversion, closure, or disqualification.</w:t>
            </w:r>
          </w:p>
        </w:tc>
        <w:tc>
          <w:tcPr>
            <w:tcW w:w="1983" w:type="dxa"/>
            <w:vAlign w:val="center"/>
          </w:tcPr>
          <w:p w14:paraId="0AB4ADB0" w14:textId="77777777" w:rsidR="00435DB6" w:rsidRPr="00A229AA" w:rsidRDefault="00435DB6" w:rsidP="005F0FB3">
            <w:pPr>
              <w:jc w:val="center"/>
              <w:rPr>
                <w:rFonts w:ascii="Arial" w:eastAsia="Calibri" w:hAnsi="Arial" w:cs="Arial"/>
                <w:b/>
                <w:lang w:val="en-ZA"/>
              </w:rPr>
            </w:pPr>
          </w:p>
        </w:tc>
        <w:tc>
          <w:tcPr>
            <w:tcW w:w="1708" w:type="dxa"/>
            <w:vAlign w:val="center"/>
          </w:tcPr>
          <w:p w14:paraId="5077DE53" w14:textId="77777777" w:rsidR="00435DB6" w:rsidRPr="00A229AA" w:rsidRDefault="00435DB6" w:rsidP="005F0FB3">
            <w:pPr>
              <w:jc w:val="center"/>
              <w:rPr>
                <w:rFonts w:ascii="Arial" w:eastAsia="Calibri" w:hAnsi="Arial" w:cs="Arial"/>
                <w:b/>
                <w:lang w:val="en-ZA"/>
              </w:rPr>
            </w:pPr>
          </w:p>
        </w:tc>
        <w:tc>
          <w:tcPr>
            <w:tcW w:w="1849" w:type="dxa"/>
            <w:vAlign w:val="center"/>
          </w:tcPr>
          <w:p w14:paraId="2199087F" w14:textId="77777777" w:rsidR="00435DB6" w:rsidRPr="00A229AA" w:rsidRDefault="00435DB6" w:rsidP="005F0FB3">
            <w:pPr>
              <w:jc w:val="center"/>
              <w:rPr>
                <w:rFonts w:ascii="Arial" w:eastAsia="Calibri" w:hAnsi="Arial" w:cs="Arial"/>
                <w:b/>
                <w:lang w:val="en-ZA"/>
              </w:rPr>
            </w:pPr>
          </w:p>
        </w:tc>
        <w:tc>
          <w:tcPr>
            <w:tcW w:w="5522" w:type="dxa"/>
            <w:vAlign w:val="center"/>
          </w:tcPr>
          <w:p w14:paraId="06E7AAA9" w14:textId="77777777" w:rsidR="00435DB6" w:rsidRPr="00A229AA" w:rsidRDefault="00435DB6" w:rsidP="00B43400">
            <w:pPr>
              <w:jc w:val="both"/>
              <w:rPr>
                <w:rFonts w:ascii="Arial" w:eastAsia="Calibri" w:hAnsi="Arial" w:cs="Arial"/>
                <w:b/>
                <w:lang w:val="en-ZA"/>
              </w:rPr>
            </w:pPr>
          </w:p>
        </w:tc>
      </w:tr>
      <w:tr w:rsidR="00435DB6" w:rsidRPr="00A229AA" w14:paraId="38B081B6" w14:textId="77777777" w:rsidTr="001A13E7">
        <w:trPr>
          <w:trHeight w:val="1676"/>
        </w:trPr>
        <w:tc>
          <w:tcPr>
            <w:tcW w:w="885" w:type="dxa"/>
            <w:vAlign w:val="center"/>
          </w:tcPr>
          <w:p w14:paraId="667CCDDD" w14:textId="5F4EC7E4"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CF288BA" w14:textId="77777777" w:rsidR="00435DB6" w:rsidRPr="00A229AA" w:rsidRDefault="00435DB6" w:rsidP="007A0EC2">
            <w:pPr>
              <w:jc w:val="both"/>
              <w:rPr>
                <w:rFonts w:ascii="Arial" w:eastAsia="Calibri" w:hAnsi="Arial" w:cs="Arial"/>
                <w:b/>
                <w:lang w:val="en-ZA"/>
              </w:rPr>
            </w:pPr>
          </w:p>
        </w:tc>
        <w:tc>
          <w:tcPr>
            <w:tcW w:w="6658" w:type="dxa"/>
            <w:vAlign w:val="center"/>
          </w:tcPr>
          <w:p w14:paraId="5F742D06"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CRM system must provide configurable notification functionality to </w:t>
            </w:r>
            <w:r w:rsidRPr="002B1903">
              <w:rPr>
                <w:rFonts w:ascii="Arial" w:eastAsia="Calibri" w:hAnsi="Arial" w:cs="Arial"/>
                <w:lang w:val="en-ZA"/>
              </w:rPr>
              <w:t>support</w:t>
            </w:r>
            <w:r w:rsidRPr="00A229AA">
              <w:rPr>
                <w:rFonts w:ascii="Arial" w:eastAsia="Calibri" w:hAnsi="Arial" w:cs="Arial"/>
                <w:bCs/>
                <w:lang w:val="en-ZA"/>
              </w:rPr>
              <w:t xml:space="preserve"> compliance with established Service Level Agreements (SLAs), including automated alerts and reminders based on defined SLA thresholds and events.</w:t>
            </w:r>
          </w:p>
        </w:tc>
        <w:tc>
          <w:tcPr>
            <w:tcW w:w="1983" w:type="dxa"/>
            <w:vAlign w:val="center"/>
          </w:tcPr>
          <w:p w14:paraId="06F016C6" w14:textId="77777777" w:rsidR="00435DB6" w:rsidRPr="00A229AA" w:rsidRDefault="00435DB6" w:rsidP="005F0FB3">
            <w:pPr>
              <w:jc w:val="center"/>
              <w:rPr>
                <w:rFonts w:ascii="Arial" w:eastAsia="Calibri" w:hAnsi="Arial" w:cs="Arial"/>
                <w:b/>
                <w:lang w:val="en-ZA"/>
              </w:rPr>
            </w:pPr>
          </w:p>
        </w:tc>
        <w:tc>
          <w:tcPr>
            <w:tcW w:w="1708" w:type="dxa"/>
            <w:vAlign w:val="center"/>
          </w:tcPr>
          <w:p w14:paraId="43A66A5E" w14:textId="77777777" w:rsidR="00435DB6" w:rsidRPr="00A229AA" w:rsidRDefault="00435DB6" w:rsidP="005F0FB3">
            <w:pPr>
              <w:jc w:val="center"/>
              <w:rPr>
                <w:rFonts w:ascii="Arial" w:eastAsia="Calibri" w:hAnsi="Arial" w:cs="Arial"/>
                <w:b/>
                <w:lang w:val="en-ZA"/>
              </w:rPr>
            </w:pPr>
          </w:p>
        </w:tc>
        <w:tc>
          <w:tcPr>
            <w:tcW w:w="1849" w:type="dxa"/>
            <w:vAlign w:val="center"/>
          </w:tcPr>
          <w:p w14:paraId="624B7A14" w14:textId="77777777" w:rsidR="00435DB6" w:rsidRPr="00A229AA" w:rsidRDefault="00435DB6" w:rsidP="005F0FB3">
            <w:pPr>
              <w:jc w:val="center"/>
              <w:rPr>
                <w:rFonts w:ascii="Arial" w:eastAsia="Calibri" w:hAnsi="Arial" w:cs="Arial"/>
                <w:b/>
                <w:lang w:val="en-ZA"/>
              </w:rPr>
            </w:pPr>
          </w:p>
        </w:tc>
        <w:tc>
          <w:tcPr>
            <w:tcW w:w="5522" w:type="dxa"/>
            <w:vAlign w:val="center"/>
          </w:tcPr>
          <w:p w14:paraId="04973A9E" w14:textId="77777777" w:rsidR="00435DB6" w:rsidRPr="00A229AA" w:rsidRDefault="00435DB6" w:rsidP="00B43400">
            <w:pPr>
              <w:jc w:val="both"/>
              <w:rPr>
                <w:rFonts w:ascii="Arial" w:eastAsia="Calibri" w:hAnsi="Arial" w:cs="Arial"/>
                <w:b/>
                <w:lang w:val="en-ZA"/>
              </w:rPr>
            </w:pPr>
          </w:p>
        </w:tc>
      </w:tr>
      <w:tr w:rsidR="00435DB6" w:rsidRPr="00A229AA" w14:paraId="6AEB6E01" w14:textId="77777777" w:rsidTr="001A13E7">
        <w:trPr>
          <w:trHeight w:val="2102"/>
        </w:trPr>
        <w:tc>
          <w:tcPr>
            <w:tcW w:w="885" w:type="dxa"/>
            <w:vAlign w:val="center"/>
          </w:tcPr>
          <w:p w14:paraId="666CF370" w14:textId="6C575DA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7CC40519" w14:textId="77777777" w:rsidR="00435DB6" w:rsidRPr="00A229AA" w:rsidRDefault="00435DB6" w:rsidP="007A0EC2">
            <w:pPr>
              <w:jc w:val="both"/>
              <w:rPr>
                <w:rFonts w:ascii="Arial" w:eastAsia="Calibri" w:hAnsi="Arial" w:cs="Arial"/>
                <w:b/>
                <w:lang w:val="en-ZA"/>
              </w:rPr>
            </w:pPr>
          </w:p>
        </w:tc>
        <w:tc>
          <w:tcPr>
            <w:tcW w:w="6658" w:type="dxa"/>
            <w:vAlign w:val="center"/>
          </w:tcPr>
          <w:p w14:paraId="07048220" w14:textId="3236B66C"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CRM system must enforce the lead </w:t>
            </w:r>
            <w:r w:rsidRPr="002B1903">
              <w:rPr>
                <w:rFonts w:ascii="Arial" w:eastAsia="Calibri" w:hAnsi="Arial" w:cs="Arial"/>
                <w:lang w:val="en-ZA"/>
              </w:rPr>
              <w:t>assignment</w:t>
            </w:r>
            <w:r w:rsidRPr="00A229AA">
              <w:rPr>
                <w:rFonts w:ascii="Arial" w:eastAsia="Calibri" w:hAnsi="Arial" w:cs="Arial"/>
                <w:bCs/>
                <w:lang w:val="en-ZA"/>
              </w:rPr>
              <w:t xml:space="preserve"> to resources in a pool/ hunt group to each enquiry at the point of capture, before the enquiry can be submitted or progressed within the system. (Ideally, two resources should have visibility of any single lead)</w:t>
            </w:r>
            <w:r w:rsidR="004C65F9">
              <w:rPr>
                <w:rFonts w:ascii="Arial" w:eastAsia="Calibri" w:hAnsi="Arial" w:cs="Arial"/>
                <w:bCs/>
                <w:lang w:val="en-ZA"/>
              </w:rPr>
              <w:t>.</w:t>
            </w:r>
          </w:p>
        </w:tc>
        <w:tc>
          <w:tcPr>
            <w:tcW w:w="1983" w:type="dxa"/>
            <w:vAlign w:val="center"/>
          </w:tcPr>
          <w:p w14:paraId="5300CAC8" w14:textId="77777777" w:rsidR="00435DB6" w:rsidRPr="00A229AA" w:rsidRDefault="00435DB6" w:rsidP="005F0FB3">
            <w:pPr>
              <w:jc w:val="center"/>
              <w:rPr>
                <w:rFonts w:ascii="Arial" w:eastAsia="Calibri" w:hAnsi="Arial" w:cs="Arial"/>
                <w:b/>
                <w:lang w:val="en-ZA"/>
              </w:rPr>
            </w:pPr>
          </w:p>
        </w:tc>
        <w:tc>
          <w:tcPr>
            <w:tcW w:w="1708" w:type="dxa"/>
            <w:vAlign w:val="center"/>
          </w:tcPr>
          <w:p w14:paraId="60704D98" w14:textId="77777777" w:rsidR="00435DB6" w:rsidRPr="00A229AA" w:rsidRDefault="00435DB6" w:rsidP="005F0FB3">
            <w:pPr>
              <w:jc w:val="center"/>
              <w:rPr>
                <w:rFonts w:ascii="Arial" w:eastAsia="Calibri" w:hAnsi="Arial" w:cs="Arial"/>
                <w:b/>
                <w:lang w:val="en-ZA"/>
              </w:rPr>
            </w:pPr>
          </w:p>
        </w:tc>
        <w:tc>
          <w:tcPr>
            <w:tcW w:w="1849" w:type="dxa"/>
            <w:vAlign w:val="center"/>
          </w:tcPr>
          <w:p w14:paraId="4F5DB27C" w14:textId="77777777" w:rsidR="00435DB6" w:rsidRPr="00A229AA" w:rsidRDefault="00435DB6" w:rsidP="005F0FB3">
            <w:pPr>
              <w:jc w:val="center"/>
              <w:rPr>
                <w:rFonts w:ascii="Arial" w:eastAsia="Calibri" w:hAnsi="Arial" w:cs="Arial"/>
                <w:b/>
                <w:lang w:val="en-ZA"/>
              </w:rPr>
            </w:pPr>
          </w:p>
        </w:tc>
        <w:tc>
          <w:tcPr>
            <w:tcW w:w="5522" w:type="dxa"/>
            <w:vAlign w:val="center"/>
          </w:tcPr>
          <w:p w14:paraId="589518F6" w14:textId="77777777" w:rsidR="00435DB6" w:rsidRPr="00A229AA" w:rsidRDefault="00435DB6" w:rsidP="00B43400">
            <w:pPr>
              <w:jc w:val="both"/>
              <w:rPr>
                <w:rFonts w:ascii="Arial" w:eastAsia="Calibri" w:hAnsi="Arial" w:cs="Arial"/>
                <w:b/>
                <w:lang w:val="en-ZA"/>
              </w:rPr>
            </w:pPr>
          </w:p>
        </w:tc>
      </w:tr>
      <w:tr w:rsidR="00435DB6" w:rsidRPr="00A229AA" w14:paraId="56B8904D" w14:textId="77777777" w:rsidTr="001A13E7">
        <w:trPr>
          <w:trHeight w:val="2118"/>
        </w:trPr>
        <w:tc>
          <w:tcPr>
            <w:tcW w:w="885" w:type="dxa"/>
            <w:vAlign w:val="center"/>
          </w:tcPr>
          <w:p w14:paraId="64E817FE" w14:textId="6EB1AC9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6ED6063" w14:textId="77777777" w:rsidR="00435DB6" w:rsidRPr="00A229AA" w:rsidRDefault="00435DB6" w:rsidP="007A0EC2">
            <w:pPr>
              <w:jc w:val="both"/>
              <w:rPr>
                <w:rFonts w:ascii="Arial" w:eastAsia="Calibri" w:hAnsi="Arial" w:cs="Arial"/>
                <w:b/>
                <w:lang w:val="en-ZA"/>
              </w:rPr>
            </w:pPr>
          </w:p>
        </w:tc>
        <w:tc>
          <w:tcPr>
            <w:tcW w:w="6658" w:type="dxa"/>
            <w:vAlign w:val="center"/>
          </w:tcPr>
          <w:p w14:paraId="4B978C22"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CRM system must provide </w:t>
            </w:r>
            <w:r w:rsidRPr="002B1903">
              <w:rPr>
                <w:rFonts w:ascii="Arial" w:eastAsia="Calibri" w:hAnsi="Arial" w:cs="Arial"/>
                <w:lang w:val="en-ZA"/>
              </w:rPr>
              <w:t>structured</w:t>
            </w:r>
            <w:r w:rsidRPr="00A229AA">
              <w:rPr>
                <w:rFonts w:ascii="Arial" w:eastAsia="Calibri" w:hAnsi="Arial" w:cs="Arial"/>
                <w:bCs/>
                <w:lang w:val="en-ZA"/>
              </w:rPr>
              <w:t xml:space="preserve"> input mechanisms, including configurable input fields, checkboxes, and free</w:t>
            </w:r>
            <w:r w:rsidRPr="00A229AA">
              <w:rPr>
                <w:rFonts w:ascii="Cambria Math" w:eastAsia="Calibri" w:hAnsi="Cambria Math" w:cs="Cambria Math"/>
                <w:bCs/>
                <w:lang w:val="en-ZA"/>
              </w:rPr>
              <w:t>‑</w:t>
            </w:r>
            <w:r w:rsidRPr="00A229AA">
              <w:rPr>
                <w:rFonts w:ascii="Arial" w:eastAsia="Calibri" w:hAnsi="Arial" w:cs="Arial"/>
                <w:bCs/>
                <w:lang w:val="en-ZA"/>
              </w:rPr>
              <w:t>text fields, to capture the outcomes of desktop analysis in a consistent and auditable manner.</w:t>
            </w:r>
          </w:p>
        </w:tc>
        <w:tc>
          <w:tcPr>
            <w:tcW w:w="1983" w:type="dxa"/>
            <w:vAlign w:val="center"/>
          </w:tcPr>
          <w:p w14:paraId="0FE7C9D9" w14:textId="77777777" w:rsidR="00435DB6" w:rsidRPr="00A229AA" w:rsidRDefault="00435DB6" w:rsidP="005F0FB3">
            <w:pPr>
              <w:jc w:val="center"/>
              <w:rPr>
                <w:rFonts w:ascii="Arial" w:eastAsia="Calibri" w:hAnsi="Arial" w:cs="Arial"/>
                <w:b/>
                <w:lang w:val="en-ZA"/>
              </w:rPr>
            </w:pPr>
          </w:p>
        </w:tc>
        <w:tc>
          <w:tcPr>
            <w:tcW w:w="1708" w:type="dxa"/>
            <w:vAlign w:val="center"/>
          </w:tcPr>
          <w:p w14:paraId="4A3746F9" w14:textId="77777777" w:rsidR="00435DB6" w:rsidRPr="00A229AA" w:rsidRDefault="00435DB6" w:rsidP="005F0FB3">
            <w:pPr>
              <w:jc w:val="center"/>
              <w:rPr>
                <w:rFonts w:ascii="Arial" w:eastAsia="Calibri" w:hAnsi="Arial" w:cs="Arial"/>
                <w:b/>
                <w:lang w:val="en-ZA"/>
              </w:rPr>
            </w:pPr>
          </w:p>
        </w:tc>
        <w:tc>
          <w:tcPr>
            <w:tcW w:w="1849" w:type="dxa"/>
            <w:vAlign w:val="center"/>
          </w:tcPr>
          <w:p w14:paraId="45AAA0B0" w14:textId="77777777" w:rsidR="00435DB6" w:rsidRPr="00A229AA" w:rsidRDefault="00435DB6" w:rsidP="005F0FB3">
            <w:pPr>
              <w:jc w:val="center"/>
              <w:rPr>
                <w:rFonts w:ascii="Arial" w:eastAsia="Calibri" w:hAnsi="Arial" w:cs="Arial"/>
                <w:b/>
                <w:lang w:val="en-ZA"/>
              </w:rPr>
            </w:pPr>
          </w:p>
        </w:tc>
        <w:tc>
          <w:tcPr>
            <w:tcW w:w="5522" w:type="dxa"/>
            <w:vAlign w:val="center"/>
          </w:tcPr>
          <w:p w14:paraId="3DE35ECC" w14:textId="77777777" w:rsidR="00435DB6" w:rsidRPr="00A229AA" w:rsidRDefault="00435DB6" w:rsidP="00B43400">
            <w:pPr>
              <w:jc w:val="both"/>
              <w:rPr>
                <w:rFonts w:ascii="Arial" w:eastAsia="Calibri" w:hAnsi="Arial" w:cs="Arial"/>
                <w:b/>
                <w:lang w:val="en-ZA"/>
              </w:rPr>
            </w:pPr>
          </w:p>
        </w:tc>
      </w:tr>
      <w:tr w:rsidR="00435DB6" w:rsidRPr="00A229AA" w14:paraId="3BE38E27" w14:textId="77777777" w:rsidTr="001A13E7">
        <w:trPr>
          <w:trHeight w:val="1631"/>
        </w:trPr>
        <w:tc>
          <w:tcPr>
            <w:tcW w:w="885" w:type="dxa"/>
            <w:vAlign w:val="center"/>
          </w:tcPr>
          <w:p w14:paraId="0184ABCC" w14:textId="3137B2C4"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9BF7212" w14:textId="77777777" w:rsidR="00435DB6" w:rsidRPr="00A229AA" w:rsidRDefault="00435DB6" w:rsidP="007A0EC2">
            <w:pPr>
              <w:jc w:val="both"/>
              <w:rPr>
                <w:rFonts w:ascii="Arial" w:eastAsia="Calibri" w:hAnsi="Arial" w:cs="Arial"/>
                <w:b/>
                <w:lang w:val="en-ZA"/>
              </w:rPr>
            </w:pPr>
          </w:p>
        </w:tc>
        <w:tc>
          <w:tcPr>
            <w:tcW w:w="6658" w:type="dxa"/>
            <w:vAlign w:val="center"/>
          </w:tcPr>
          <w:p w14:paraId="208808E4"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CRM system must support the </w:t>
            </w:r>
            <w:r w:rsidRPr="002B1903">
              <w:rPr>
                <w:rFonts w:ascii="Arial" w:eastAsia="Calibri" w:hAnsi="Arial" w:cs="Arial"/>
                <w:lang w:val="en-ZA"/>
              </w:rPr>
              <w:t>digitisation</w:t>
            </w:r>
            <w:r w:rsidRPr="00A229AA">
              <w:rPr>
                <w:rFonts w:ascii="Arial" w:eastAsia="Calibri" w:hAnsi="Arial" w:cs="Arial"/>
                <w:bCs/>
                <w:lang w:val="en-ZA"/>
              </w:rPr>
              <w:t xml:space="preserve"> of existing manual forms by providing configurable electronic form capabilities that enable structured electronic completion, submission, and processing within the platform.</w:t>
            </w:r>
          </w:p>
        </w:tc>
        <w:tc>
          <w:tcPr>
            <w:tcW w:w="1983" w:type="dxa"/>
            <w:vAlign w:val="center"/>
          </w:tcPr>
          <w:p w14:paraId="1DC9C46F" w14:textId="77777777" w:rsidR="00435DB6" w:rsidRPr="00A229AA" w:rsidRDefault="00435DB6" w:rsidP="005F0FB3">
            <w:pPr>
              <w:jc w:val="center"/>
              <w:rPr>
                <w:rFonts w:ascii="Arial" w:eastAsia="Calibri" w:hAnsi="Arial" w:cs="Arial"/>
                <w:b/>
                <w:lang w:val="en-ZA"/>
              </w:rPr>
            </w:pPr>
          </w:p>
        </w:tc>
        <w:tc>
          <w:tcPr>
            <w:tcW w:w="1708" w:type="dxa"/>
            <w:vAlign w:val="center"/>
          </w:tcPr>
          <w:p w14:paraId="6081933D" w14:textId="77777777" w:rsidR="00435DB6" w:rsidRPr="00A229AA" w:rsidRDefault="00435DB6" w:rsidP="005F0FB3">
            <w:pPr>
              <w:jc w:val="center"/>
              <w:rPr>
                <w:rFonts w:ascii="Arial" w:eastAsia="Calibri" w:hAnsi="Arial" w:cs="Arial"/>
                <w:b/>
                <w:lang w:val="en-ZA"/>
              </w:rPr>
            </w:pPr>
          </w:p>
        </w:tc>
        <w:tc>
          <w:tcPr>
            <w:tcW w:w="1849" w:type="dxa"/>
            <w:vAlign w:val="center"/>
          </w:tcPr>
          <w:p w14:paraId="65FA7ED9" w14:textId="77777777" w:rsidR="00435DB6" w:rsidRPr="00A229AA" w:rsidRDefault="00435DB6" w:rsidP="005F0FB3">
            <w:pPr>
              <w:jc w:val="center"/>
              <w:rPr>
                <w:rFonts w:ascii="Arial" w:eastAsia="Calibri" w:hAnsi="Arial" w:cs="Arial"/>
                <w:b/>
                <w:lang w:val="en-ZA"/>
              </w:rPr>
            </w:pPr>
          </w:p>
        </w:tc>
        <w:tc>
          <w:tcPr>
            <w:tcW w:w="5522" w:type="dxa"/>
            <w:vAlign w:val="center"/>
          </w:tcPr>
          <w:p w14:paraId="55E1360E" w14:textId="77777777" w:rsidR="00435DB6" w:rsidRPr="00A229AA" w:rsidRDefault="00435DB6" w:rsidP="00B43400">
            <w:pPr>
              <w:jc w:val="both"/>
              <w:rPr>
                <w:rFonts w:ascii="Arial" w:eastAsia="Calibri" w:hAnsi="Arial" w:cs="Arial"/>
                <w:b/>
                <w:lang w:val="en-ZA"/>
              </w:rPr>
            </w:pPr>
          </w:p>
        </w:tc>
      </w:tr>
      <w:tr w:rsidR="00435DB6" w:rsidRPr="00A229AA" w14:paraId="18AF14D9" w14:textId="77777777" w:rsidTr="001A13E7">
        <w:trPr>
          <w:trHeight w:val="973"/>
        </w:trPr>
        <w:tc>
          <w:tcPr>
            <w:tcW w:w="885" w:type="dxa"/>
            <w:vAlign w:val="center"/>
          </w:tcPr>
          <w:p w14:paraId="23D14A8E" w14:textId="40D1D7CE"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F260201" w14:textId="77777777" w:rsidR="00435DB6" w:rsidRPr="00A229AA" w:rsidRDefault="00435DB6" w:rsidP="007A0EC2">
            <w:pPr>
              <w:jc w:val="both"/>
              <w:rPr>
                <w:rFonts w:ascii="Arial" w:eastAsia="Calibri" w:hAnsi="Arial" w:cs="Arial"/>
                <w:b/>
                <w:lang w:val="en-ZA"/>
              </w:rPr>
            </w:pPr>
          </w:p>
        </w:tc>
        <w:tc>
          <w:tcPr>
            <w:tcW w:w="6658" w:type="dxa"/>
            <w:vAlign w:val="center"/>
          </w:tcPr>
          <w:p w14:paraId="6027A0BA" w14:textId="33C052A3"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shall detect and manage </w:t>
            </w:r>
            <w:r w:rsidRPr="002B1903">
              <w:rPr>
                <w:rFonts w:ascii="Arial" w:eastAsia="Calibri" w:hAnsi="Arial" w:cs="Arial"/>
                <w:lang w:val="en-ZA"/>
              </w:rPr>
              <w:t>duplicate</w:t>
            </w:r>
            <w:r w:rsidRPr="00A229AA">
              <w:rPr>
                <w:rFonts w:ascii="Arial" w:eastAsia="Calibri" w:hAnsi="Arial" w:cs="Arial"/>
                <w:bCs/>
                <w:lang w:val="en-ZA"/>
              </w:rPr>
              <w:t xml:space="preserve"> leads based on predefined matching rules</w:t>
            </w:r>
            <w:r w:rsidR="004C65F9">
              <w:rPr>
                <w:rFonts w:ascii="Arial" w:eastAsia="Calibri" w:hAnsi="Arial" w:cs="Arial"/>
                <w:bCs/>
                <w:lang w:val="en-ZA"/>
              </w:rPr>
              <w:t>.</w:t>
            </w:r>
          </w:p>
        </w:tc>
        <w:tc>
          <w:tcPr>
            <w:tcW w:w="1983" w:type="dxa"/>
            <w:vAlign w:val="center"/>
          </w:tcPr>
          <w:p w14:paraId="6B4DDA88" w14:textId="77777777" w:rsidR="00435DB6" w:rsidRPr="00A229AA" w:rsidRDefault="00435DB6" w:rsidP="005F0FB3">
            <w:pPr>
              <w:jc w:val="center"/>
              <w:rPr>
                <w:rFonts w:ascii="Arial" w:eastAsia="Calibri" w:hAnsi="Arial" w:cs="Arial"/>
                <w:b/>
                <w:lang w:val="en-ZA"/>
              </w:rPr>
            </w:pPr>
          </w:p>
        </w:tc>
        <w:tc>
          <w:tcPr>
            <w:tcW w:w="1708" w:type="dxa"/>
            <w:vAlign w:val="center"/>
          </w:tcPr>
          <w:p w14:paraId="24C580E1" w14:textId="77777777" w:rsidR="00435DB6" w:rsidRPr="00A229AA" w:rsidRDefault="00435DB6" w:rsidP="005F0FB3">
            <w:pPr>
              <w:jc w:val="center"/>
              <w:rPr>
                <w:rFonts w:ascii="Arial" w:eastAsia="Calibri" w:hAnsi="Arial" w:cs="Arial"/>
                <w:b/>
                <w:lang w:val="en-ZA"/>
              </w:rPr>
            </w:pPr>
          </w:p>
        </w:tc>
        <w:tc>
          <w:tcPr>
            <w:tcW w:w="1849" w:type="dxa"/>
            <w:vAlign w:val="center"/>
          </w:tcPr>
          <w:p w14:paraId="47EDF9C0" w14:textId="77777777" w:rsidR="00435DB6" w:rsidRPr="00A229AA" w:rsidRDefault="00435DB6" w:rsidP="005F0FB3">
            <w:pPr>
              <w:jc w:val="center"/>
              <w:rPr>
                <w:rFonts w:ascii="Arial" w:eastAsia="Calibri" w:hAnsi="Arial" w:cs="Arial"/>
                <w:b/>
                <w:lang w:val="en-ZA"/>
              </w:rPr>
            </w:pPr>
          </w:p>
        </w:tc>
        <w:tc>
          <w:tcPr>
            <w:tcW w:w="5522" w:type="dxa"/>
            <w:vAlign w:val="center"/>
          </w:tcPr>
          <w:p w14:paraId="0F931591" w14:textId="77777777" w:rsidR="00435DB6" w:rsidRPr="00A229AA" w:rsidRDefault="00435DB6" w:rsidP="00B43400">
            <w:pPr>
              <w:jc w:val="both"/>
              <w:rPr>
                <w:rFonts w:ascii="Arial" w:eastAsia="Calibri" w:hAnsi="Arial" w:cs="Arial"/>
                <w:b/>
                <w:lang w:val="en-ZA"/>
              </w:rPr>
            </w:pPr>
          </w:p>
        </w:tc>
      </w:tr>
      <w:tr w:rsidR="00435DB6" w:rsidRPr="00A229AA" w14:paraId="62124C75" w14:textId="77777777" w:rsidTr="001A13E7">
        <w:trPr>
          <w:trHeight w:val="1413"/>
        </w:trPr>
        <w:tc>
          <w:tcPr>
            <w:tcW w:w="885" w:type="dxa"/>
            <w:vAlign w:val="center"/>
          </w:tcPr>
          <w:p w14:paraId="0FBF9304" w14:textId="4D50C211"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4377AD2F"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Opportunity</w:t>
            </w:r>
          </w:p>
        </w:tc>
        <w:tc>
          <w:tcPr>
            <w:tcW w:w="6658" w:type="dxa"/>
            <w:vAlign w:val="center"/>
          </w:tcPr>
          <w:p w14:paraId="613BCEC5"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CRM system must support the conversion of qualified leads into </w:t>
            </w:r>
            <w:r w:rsidRPr="002B1903">
              <w:rPr>
                <w:rFonts w:ascii="Arial" w:eastAsia="Calibri" w:hAnsi="Arial" w:cs="Arial"/>
                <w:lang w:val="en-ZA"/>
              </w:rPr>
              <w:t>opportunities</w:t>
            </w:r>
            <w:r w:rsidRPr="00A229AA">
              <w:rPr>
                <w:rFonts w:ascii="Arial" w:eastAsia="Calibri" w:hAnsi="Arial" w:cs="Arial"/>
                <w:bCs/>
                <w:lang w:val="en-ZA"/>
              </w:rPr>
              <w:t xml:space="preserve"> in a controlled and auditable manner, based on defined qualification criteria and business rules.</w:t>
            </w:r>
          </w:p>
        </w:tc>
        <w:tc>
          <w:tcPr>
            <w:tcW w:w="1983" w:type="dxa"/>
            <w:vAlign w:val="center"/>
          </w:tcPr>
          <w:p w14:paraId="4E784E95" w14:textId="77777777" w:rsidR="00435DB6" w:rsidRPr="00A229AA" w:rsidRDefault="00435DB6" w:rsidP="005F0FB3">
            <w:pPr>
              <w:jc w:val="center"/>
              <w:rPr>
                <w:rFonts w:ascii="Arial" w:eastAsia="Calibri" w:hAnsi="Arial" w:cs="Arial"/>
                <w:b/>
                <w:lang w:val="en-ZA"/>
              </w:rPr>
            </w:pPr>
          </w:p>
        </w:tc>
        <w:tc>
          <w:tcPr>
            <w:tcW w:w="1708" w:type="dxa"/>
            <w:vAlign w:val="center"/>
          </w:tcPr>
          <w:p w14:paraId="786B7CFF" w14:textId="77777777" w:rsidR="00435DB6" w:rsidRPr="00A229AA" w:rsidRDefault="00435DB6" w:rsidP="005F0FB3">
            <w:pPr>
              <w:jc w:val="center"/>
              <w:rPr>
                <w:rFonts w:ascii="Arial" w:eastAsia="Calibri" w:hAnsi="Arial" w:cs="Arial"/>
                <w:b/>
                <w:lang w:val="en-ZA"/>
              </w:rPr>
            </w:pPr>
          </w:p>
        </w:tc>
        <w:tc>
          <w:tcPr>
            <w:tcW w:w="1849" w:type="dxa"/>
            <w:vAlign w:val="center"/>
          </w:tcPr>
          <w:p w14:paraId="4EA73ECB" w14:textId="77777777" w:rsidR="00435DB6" w:rsidRPr="00A229AA" w:rsidRDefault="00435DB6" w:rsidP="005F0FB3">
            <w:pPr>
              <w:jc w:val="center"/>
              <w:rPr>
                <w:rFonts w:ascii="Arial" w:eastAsia="Calibri" w:hAnsi="Arial" w:cs="Arial"/>
                <w:b/>
                <w:lang w:val="en-ZA"/>
              </w:rPr>
            </w:pPr>
          </w:p>
        </w:tc>
        <w:tc>
          <w:tcPr>
            <w:tcW w:w="5522" w:type="dxa"/>
            <w:vAlign w:val="center"/>
          </w:tcPr>
          <w:p w14:paraId="0120CAD7" w14:textId="77777777" w:rsidR="00435DB6" w:rsidRPr="00A229AA" w:rsidRDefault="00435DB6" w:rsidP="00B43400">
            <w:pPr>
              <w:jc w:val="both"/>
              <w:rPr>
                <w:rFonts w:ascii="Arial" w:eastAsia="Calibri" w:hAnsi="Arial" w:cs="Arial"/>
                <w:b/>
                <w:lang w:val="en-ZA"/>
              </w:rPr>
            </w:pPr>
          </w:p>
        </w:tc>
      </w:tr>
      <w:tr w:rsidR="00435DB6" w:rsidRPr="00A229AA" w14:paraId="7B2BEAC6" w14:textId="77777777" w:rsidTr="001A13E7">
        <w:trPr>
          <w:trHeight w:val="837"/>
        </w:trPr>
        <w:tc>
          <w:tcPr>
            <w:tcW w:w="885" w:type="dxa"/>
            <w:vAlign w:val="center"/>
          </w:tcPr>
          <w:p w14:paraId="730C00BD" w14:textId="2E31E3E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E854EF8" w14:textId="77777777" w:rsidR="00435DB6" w:rsidRPr="00A229AA" w:rsidRDefault="00435DB6" w:rsidP="007A0EC2">
            <w:pPr>
              <w:jc w:val="both"/>
              <w:rPr>
                <w:rFonts w:ascii="Arial" w:eastAsia="Calibri" w:hAnsi="Arial" w:cs="Arial"/>
                <w:b/>
                <w:lang w:val="en-ZA"/>
              </w:rPr>
            </w:pPr>
          </w:p>
        </w:tc>
        <w:tc>
          <w:tcPr>
            <w:tcW w:w="6658" w:type="dxa"/>
            <w:vAlign w:val="center"/>
          </w:tcPr>
          <w:p w14:paraId="4B3340C2"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Each </w:t>
            </w:r>
            <w:r w:rsidRPr="002B1903">
              <w:rPr>
                <w:rFonts w:ascii="Arial" w:eastAsia="Calibri" w:hAnsi="Arial" w:cs="Arial"/>
                <w:lang w:val="en-ZA"/>
              </w:rPr>
              <w:t>Opportunity</w:t>
            </w:r>
            <w:r w:rsidRPr="00A229AA">
              <w:rPr>
                <w:rFonts w:ascii="Arial" w:eastAsia="Calibri" w:hAnsi="Arial" w:cs="Arial"/>
                <w:bCs/>
                <w:lang w:val="en-ZA"/>
              </w:rPr>
              <w:t xml:space="preserve"> must retain a reference to the originating marketing campaign.</w:t>
            </w:r>
          </w:p>
        </w:tc>
        <w:tc>
          <w:tcPr>
            <w:tcW w:w="1983" w:type="dxa"/>
            <w:vAlign w:val="center"/>
          </w:tcPr>
          <w:p w14:paraId="084822F4" w14:textId="77777777" w:rsidR="00435DB6" w:rsidRPr="00A229AA" w:rsidRDefault="00435DB6" w:rsidP="005F0FB3">
            <w:pPr>
              <w:jc w:val="center"/>
              <w:rPr>
                <w:rFonts w:ascii="Arial" w:eastAsia="Calibri" w:hAnsi="Arial" w:cs="Arial"/>
                <w:b/>
                <w:lang w:val="en-ZA"/>
              </w:rPr>
            </w:pPr>
          </w:p>
        </w:tc>
        <w:tc>
          <w:tcPr>
            <w:tcW w:w="1708" w:type="dxa"/>
            <w:vAlign w:val="center"/>
          </w:tcPr>
          <w:p w14:paraId="5271A143" w14:textId="77777777" w:rsidR="00435DB6" w:rsidRPr="00A229AA" w:rsidRDefault="00435DB6" w:rsidP="005F0FB3">
            <w:pPr>
              <w:jc w:val="center"/>
              <w:rPr>
                <w:rFonts w:ascii="Arial" w:eastAsia="Calibri" w:hAnsi="Arial" w:cs="Arial"/>
                <w:b/>
                <w:lang w:val="en-ZA"/>
              </w:rPr>
            </w:pPr>
          </w:p>
        </w:tc>
        <w:tc>
          <w:tcPr>
            <w:tcW w:w="1849" w:type="dxa"/>
            <w:vAlign w:val="center"/>
          </w:tcPr>
          <w:p w14:paraId="6C447123" w14:textId="77777777" w:rsidR="00435DB6" w:rsidRPr="00A229AA" w:rsidRDefault="00435DB6" w:rsidP="005F0FB3">
            <w:pPr>
              <w:jc w:val="center"/>
              <w:rPr>
                <w:rFonts w:ascii="Arial" w:eastAsia="Calibri" w:hAnsi="Arial" w:cs="Arial"/>
                <w:b/>
                <w:lang w:val="en-ZA"/>
              </w:rPr>
            </w:pPr>
          </w:p>
        </w:tc>
        <w:tc>
          <w:tcPr>
            <w:tcW w:w="5522" w:type="dxa"/>
            <w:vAlign w:val="center"/>
          </w:tcPr>
          <w:p w14:paraId="18B537D7" w14:textId="77777777" w:rsidR="00435DB6" w:rsidRPr="00A229AA" w:rsidRDefault="00435DB6" w:rsidP="00B43400">
            <w:pPr>
              <w:jc w:val="both"/>
              <w:rPr>
                <w:rFonts w:ascii="Arial" w:eastAsia="Calibri" w:hAnsi="Arial" w:cs="Arial"/>
                <w:b/>
                <w:lang w:val="en-ZA"/>
              </w:rPr>
            </w:pPr>
          </w:p>
        </w:tc>
      </w:tr>
      <w:tr w:rsidR="00435DB6" w:rsidRPr="00A229AA" w14:paraId="6E7D451E" w14:textId="77777777" w:rsidTr="001A13E7">
        <w:trPr>
          <w:trHeight w:val="850"/>
        </w:trPr>
        <w:tc>
          <w:tcPr>
            <w:tcW w:w="885" w:type="dxa"/>
            <w:vAlign w:val="center"/>
          </w:tcPr>
          <w:p w14:paraId="5EDAAC8F" w14:textId="4B014466"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061AC2E5" w14:textId="77777777" w:rsidR="00435DB6" w:rsidRPr="00A229AA" w:rsidRDefault="00435DB6" w:rsidP="007A0EC2">
            <w:pPr>
              <w:jc w:val="both"/>
              <w:rPr>
                <w:rFonts w:ascii="Arial" w:eastAsia="Calibri" w:hAnsi="Arial" w:cs="Arial"/>
                <w:b/>
                <w:lang w:val="en-ZA"/>
              </w:rPr>
            </w:pPr>
          </w:p>
        </w:tc>
        <w:tc>
          <w:tcPr>
            <w:tcW w:w="6658" w:type="dxa"/>
            <w:vAlign w:val="center"/>
          </w:tcPr>
          <w:p w14:paraId="4BB36F9B"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system must support single</w:t>
            </w:r>
            <w:r w:rsidRPr="00A229AA">
              <w:rPr>
                <w:rFonts w:ascii="Cambria Math" w:eastAsia="Calibri" w:hAnsi="Cambria Math" w:cs="Cambria Math"/>
                <w:bCs/>
                <w:lang w:val="en-ZA"/>
              </w:rPr>
              <w:t>‑</w:t>
            </w:r>
            <w:r w:rsidRPr="002B1903">
              <w:rPr>
                <w:rFonts w:ascii="Arial" w:eastAsia="Calibri" w:hAnsi="Arial" w:cs="Arial"/>
                <w:lang w:val="en-ZA"/>
              </w:rPr>
              <w:t>product</w:t>
            </w:r>
            <w:r w:rsidRPr="00A229AA">
              <w:rPr>
                <w:rFonts w:ascii="Arial" w:eastAsia="Calibri" w:hAnsi="Arial" w:cs="Arial"/>
                <w:bCs/>
                <w:lang w:val="en-ZA"/>
              </w:rPr>
              <w:t xml:space="preserve"> and multi</w:t>
            </w:r>
            <w:r w:rsidRPr="00A229AA">
              <w:rPr>
                <w:rFonts w:ascii="Cambria Math" w:eastAsia="Calibri" w:hAnsi="Cambria Math" w:cs="Cambria Math"/>
                <w:bCs/>
                <w:lang w:val="en-ZA"/>
              </w:rPr>
              <w:t>‑</w:t>
            </w:r>
            <w:r w:rsidRPr="00A229AA">
              <w:rPr>
                <w:rFonts w:ascii="Arial" w:eastAsia="Calibri" w:hAnsi="Arial" w:cs="Arial"/>
                <w:bCs/>
                <w:lang w:val="en-ZA"/>
              </w:rPr>
              <w:t>product opportunities.</w:t>
            </w:r>
          </w:p>
        </w:tc>
        <w:tc>
          <w:tcPr>
            <w:tcW w:w="1983" w:type="dxa"/>
            <w:vAlign w:val="center"/>
          </w:tcPr>
          <w:p w14:paraId="3DCD71CA" w14:textId="77777777" w:rsidR="00435DB6" w:rsidRPr="00A229AA" w:rsidRDefault="00435DB6" w:rsidP="005F0FB3">
            <w:pPr>
              <w:jc w:val="center"/>
              <w:rPr>
                <w:rFonts w:ascii="Arial" w:eastAsia="Calibri" w:hAnsi="Arial" w:cs="Arial"/>
                <w:b/>
                <w:lang w:val="en-ZA"/>
              </w:rPr>
            </w:pPr>
          </w:p>
        </w:tc>
        <w:tc>
          <w:tcPr>
            <w:tcW w:w="1708" w:type="dxa"/>
            <w:vAlign w:val="center"/>
          </w:tcPr>
          <w:p w14:paraId="0D931C1E" w14:textId="77777777" w:rsidR="00435DB6" w:rsidRPr="00A229AA" w:rsidRDefault="00435DB6" w:rsidP="005F0FB3">
            <w:pPr>
              <w:jc w:val="center"/>
              <w:rPr>
                <w:rFonts w:ascii="Arial" w:eastAsia="Calibri" w:hAnsi="Arial" w:cs="Arial"/>
                <w:b/>
                <w:lang w:val="en-ZA"/>
              </w:rPr>
            </w:pPr>
          </w:p>
        </w:tc>
        <w:tc>
          <w:tcPr>
            <w:tcW w:w="1849" w:type="dxa"/>
            <w:vAlign w:val="center"/>
          </w:tcPr>
          <w:p w14:paraId="5FAA542F" w14:textId="77777777" w:rsidR="00435DB6" w:rsidRPr="00A229AA" w:rsidRDefault="00435DB6" w:rsidP="005F0FB3">
            <w:pPr>
              <w:jc w:val="center"/>
              <w:rPr>
                <w:rFonts w:ascii="Arial" w:eastAsia="Calibri" w:hAnsi="Arial" w:cs="Arial"/>
                <w:b/>
                <w:lang w:val="en-ZA"/>
              </w:rPr>
            </w:pPr>
          </w:p>
        </w:tc>
        <w:tc>
          <w:tcPr>
            <w:tcW w:w="5522" w:type="dxa"/>
            <w:vAlign w:val="center"/>
          </w:tcPr>
          <w:p w14:paraId="246C6C23" w14:textId="77777777" w:rsidR="00435DB6" w:rsidRPr="00A229AA" w:rsidRDefault="00435DB6" w:rsidP="00B43400">
            <w:pPr>
              <w:jc w:val="both"/>
              <w:rPr>
                <w:rFonts w:ascii="Arial" w:eastAsia="Calibri" w:hAnsi="Arial" w:cs="Arial"/>
                <w:b/>
                <w:lang w:val="en-ZA"/>
              </w:rPr>
            </w:pPr>
          </w:p>
        </w:tc>
      </w:tr>
      <w:tr w:rsidR="00435DB6" w:rsidRPr="00A229AA" w14:paraId="3E461C24" w14:textId="77777777" w:rsidTr="001A13E7">
        <w:tc>
          <w:tcPr>
            <w:tcW w:w="885" w:type="dxa"/>
            <w:vAlign w:val="center"/>
          </w:tcPr>
          <w:p w14:paraId="56D177E6" w14:textId="0AA9E655"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CF190E4" w14:textId="77777777" w:rsidR="00435DB6" w:rsidRPr="00A229AA" w:rsidRDefault="00435DB6" w:rsidP="007A0EC2">
            <w:pPr>
              <w:jc w:val="both"/>
              <w:rPr>
                <w:rFonts w:ascii="Arial" w:eastAsia="Calibri" w:hAnsi="Arial" w:cs="Arial"/>
                <w:b/>
                <w:lang w:val="en-ZA"/>
              </w:rPr>
            </w:pPr>
          </w:p>
        </w:tc>
        <w:tc>
          <w:tcPr>
            <w:tcW w:w="6658" w:type="dxa"/>
            <w:vAlign w:val="center"/>
          </w:tcPr>
          <w:p w14:paraId="1A50489B"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CRM must support a </w:t>
            </w:r>
            <w:r w:rsidRPr="002B1903">
              <w:rPr>
                <w:rFonts w:ascii="Arial" w:eastAsia="Calibri" w:hAnsi="Arial" w:cs="Arial"/>
                <w:lang w:val="en-ZA"/>
              </w:rPr>
              <w:t>standardised</w:t>
            </w:r>
            <w:r w:rsidRPr="00A229AA">
              <w:rPr>
                <w:rFonts w:ascii="Arial" w:eastAsia="Calibri" w:hAnsi="Arial" w:cs="Arial"/>
                <w:bCs/>
                <w:lang w:val="en-ZA"/>
              </w:rPr>
              <w:t xml:space="preserve"> sales pipeline with configurable stages, at a minimum:</w:t>
            </w:r>
          </w:p>
          <w:p w14:paraId="49E8E219" w14:textId="77777777" w:rsidR="004C65F9" w:rsidRDefault="004C65F9" w:rsidP="004C65F9">
            <w:pPr>
              <w:pStyle w:val="ListParagraph"/>
              <w:spacing w:after="0" w:line="240" w:lineRule="auto"/>
              <w:ind w:left="682"/>
              <w:jc w:val="both"/>
              <w:rPr>
                <w:rFonts w:ascii="Arial" w:eastAsia="Calibri" w:hAnsi="Arial" w:cs="Arial"/>
                <w:bCs/>
                <w:lang w:val="en-ZA"/>
              </w:rPr>
            </w:pPr>
          </w:p>
          <w:p w14:paraId="14FE2A9E" w14:textId="243615A3"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Qualification</w:t>
            </w:r>
          </w:p>
          <w:p w14:paraId="7A993398" w14:textId="77777777" w:rsidR="004C65F9" w:rsidRDefault="004C65F9" w:rsidP="004C65F9">
            <w:pPr>
              <w:pStyle w:val="ListParagraph"/>
              <w:spacing w:after="0" w:line="240" w:lineRule="auto"/>
              <w:ind w:left="1533"/>
              <w:jc w:val="both"/>
              <w:rPr>
                <w:rFonts w:ascii="Arial" w:eastAsia="Calibri" w:hAnsi="Arial" w:cs="Arial"/>
                <w:bCs/>
                <w:lang w:val="en-ZA"/>
              </w:rPr>
            </w:pPr>
          </w:p>
          <w:p w14:paraId="75B5ADBC" w14:textId="0636AD0B"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Proposal / Solution</w:t>
            </w:r>
            <w:r w:rsidR="004C65F9">
              <w:rPr>
                <w:rFonts w:ascii="Arial" w:eastAsia="Calibri" w:hAnsi="Arial" w:cs="Arial"/>
                <w:bCs/>
                <w:lang w:val="en-ZA"/>
              </w:rPr>
              <w:t>.</w:t>
            </w:r>
          </w:p>
          <w:p w14:paraId="2DC7B750" w14:textId="77777777" w:rsidR="004C65F9" w:rsidRDefault="004C65F9" w:rsidP="004C65F9">
            <w:pPr>
              <w:pStyle w:val="ListParagraph"/>
              <w:spacing w:after="0" w:line="240" w:lineRule="auto"/>
              <w:ind w:left="1533"/>
              <w:jc w:val="both"/>
              <w:rPr>
                <w:rFonts w:ascii="Arial" w:eastAsia="Calibri" w:hAnsi="Arial" w:cs="Arial"/>
                <w:bCs/>
                <w:lang w:val="en-ZA"/>
              </w:rPr>
            </w:pPr>
          </w:p>
          <w:p w14:paraId="55D70A4B" w14:textId="625D3BB0"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Negotiation</w:t>
            </w:r>
            <w:r w:rsidR="004C65F9">
              <w:rPr>
                <w:rFonts w:ascii="Arial" w:eastAsia="Calibri" w:hAnsi="Arial" w:cs="Arial"/>
                <w:bCs/>
                <w:lang w:val="en-ZA"/>
              </w:rPr>
              <w:t>.</w:t>
            </w:r>
          </w:p>
          <w:p w14:paraId="10083AE9" w14:textId="77777777" w:rsidR="004C65F9" w:rsidRDefault="004C65F9" w:rsidP="004C65F9">
            <w:pPr>
              <w:pStyle w:val="ListParagraph"/>
              <w:spacing w:after="0" w:line="240" w:lineRule="auto"/>
              <w:ind w:left="1533"/>
              <w:jc w:val="both"/>
              <w:rPr>
                <w:rFonts w:ascii="Arial" w:eastAsia="Calibri" w:hAnsi="Arial" w:cs="Arial"/>
                <w:bCs/>
                <w:lang w:val="en-ZA"/>
              </w:rPr>
            </w:pPr>
          </w:p>
          <w:p w14:paraId="35B2C8F9" w14:textId="61D052E0"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Closed Won</w:t>
            </w:r>
            <w:r w:rsidR="004C65F9">
              <w:rPr>
                <w:rFonts w:ascii="Arial" w:eastAsia="Calibri" w:hAnsi="Arial" w:cs="Arial"/>
                <w:bCs/>
                <w:lang w:val="en-ZA"/>
              </w:rPr>
              <w:t>.</w:t>
            </w:r>
          </w:p>
          <w:p w14:paraId="7F805FBF" w14:textId="77777777" w:rsidR="004C65F9" w:rsidRDefault="004C65F9" w:rsidP="004C65F9">
            <w:pPr>
              <w:pStyle w:val="ListParagraph"/>
              <w:spacing w:after="0" w:line="240" w:lineRule="auto"/>
              <w:ind w:left="1533"/>
              <w:jc w:val="both"/>
              <w:rPr>
                <w:rFonts w:ascii="Arial" w:eastAsia="Calibri" w:hAnsi="Arial" w:cs="Arial"/>
                <w:bCs/>
                <w:lang w:val="en-ZA"/>
              </w:rPr>
            </w:pPr>
          </w:p>
          <w:p w14:paraId="26D4B740" w14:textId="26C8C6D3"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Closed Lost.</w:t>
            </w:r>
          </w:p>
        </w:tc>
        <w:tc>
          <w:tcPr>
            <w:tcW w:w="1983" w:type="dxa"/>
            <w:vAlign w:val="center"/>
          </w:tcPr>
          <w:p w14:paraId="4986CDF8" w14:textId="77777777" w:rsidR="00435DB6" w:rsidRPr="00A229AA" w:rsidRDefault="00435DB6" w:rsidP="005F0FB3">
            <w:pPr>
              <w:jc w:val="center"/>
              <w:rPr>
                <w:rFonts w:ascii="Arial" w:eastAsia="Calibri" w:hAnsi="Arial" w:cs="Arial"/>
                <w:b/>
                <w:lang w:val="en-ZA"/>
              </w:rPr>
            </w:pPr>
          </w:p>
        </w:tc>
        <w:tc>
          <w:tcPr>
            <w:tcW w:w="1708" w:type="dxa"/>
            <w:vAlign w:val="center"/>
          </w:tcPr>
          <w:p w14:paraId="53987404" w14:textId="77777777" w:rsidR="00435DB6" w:rsidRPr="00A229AA" w:rsidRDefault="00435DB6" w:rsidP="005F0FB3">
            <w:pPr>
              <w:jc w:val="center"/>
              <w:rPr>
                <w:rFonts w:ascii="Arial" w:eastAsia="Calibri" w:hAnsi="Arial" w:cs="Arial"/>
                <w:b/>
                <w:lang w:val="en-ZA"/>
              </w:rPr>
            </w:pPr>
          </w:p>
        </w:tc>
        <w:tc>
          <w:tcPr>
            <w:tcW w:w="1849" w:type="dxa"/>
            <w:vAlign w:val="center"/>
          </w:tcPr>
          <w:p w14:paraId="1AA79DE3" w14:textId="77777777" w:rsidR="00435DB6" w:rsidRPr="00A229AA" w:rsidRDefault="00435DB6" w:rsidP="005F0FB3">
            <w:pPr>
              <w:jc w:val="center"/>
              <w:rPr>
                <w:rFonts w:ascii="Arial" w:eastAsia="Calibri" w:hAnsi="Arial" w:cs="Arial"/>
                <w:b/>
                <w:lang w:val="en-ZA"/>
              </w:rPr>
            </w:pPr>
          </w:p>
        </w:tc>
        <w:tc>
          <w:tcPr>
            <w:tcW w:w="5522" w:type="dxa"/>
            <w:vAlign w:val="center"/>
          </w:tcPr>
          <w:p w14:paraId="2B60DE8A" w14:textId="77777777" w:rsidR="00435DB6" w:rsidRPr="00A229AA" w:rsidRDefault="00435DB6" w:rsidP="00B43400">
            <w:pPr>
              <w:jc w:val="both"/>
              <w:rPr>
                <w:rFonts w:ascii="Arial" w:eastAsia="Calibri" w:hAnsi="Arial" w:cs="Arial"/>
                <w:b/>
                <w:lang w:val="en-ZA"/>
              </w:rPr>
            </w:pPr>
          </w:p>
        </w:tc>
      </w:tr>
      <w:tr w:rsidR="00435DB6" w:rsidRPr="00A229AA" w14:paraId="4B2B2223" w14:textId="77777777" w:rsidTr="001A13E7">
        <w:trPr>
          <w:trHeight w:val="1224"/>
        </w:trPr>
        <w:tc>
          <w:tcPr>
            <w:tcW w:w="885" w:type="dxa"/>
            <w:vAlign w:val="center"/>
          </w:tcPr>
          <w:p w14:paraId="22B259E9" w14:textId="32F60639"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F300867" w14:textId="77777777" w:rsidR="00435DB6" w:rsidRPr="00A229AA" w:rsidRDefault="00435DB6" w:rsidP="007A0EC2">
            <w:pPr>
              <w:jc w:val="both"/>
              <w:rPr>
                <w:rFonts w:ascii="Arial" w:eastAsia="Calibri" w:hAnsi="Arial" w:cs="Arial"/>
                <w:b/>
                <w:lang w:val="en-ZA"/>
              </w:rPr>
            </w:pPr>
          </w:p>
        </w:tc>
        <w:tc>
          <w:tcPr>
            <w:tcW w:w="6658" w:type="dxa"/>
            <w:vAlign w:val="center"/>
          </w:tcPr>
          <w:p w14:paraId="60BF1934"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must support logging of activities (calls, meetings, emails, tasks) against Opportunities.</w:t>
            </w:r>
          </w:p>
        </w:tc>
        <w:tc>
          <w:tcPr>
            <w:tcW w:w="1983" w:type="dxa"/>
            <w:vAlign w:val="center"/>
          </w:tcPr>
          <w:p w14:paraId="1E36CC2A" w14:textId="77777777" w:rsidR="00435DB6" w:rsidRPr="00A229AA" w:rsidRDefault="00435DB6" w:rsidP="005F0FB3">
            <w:pPr>
              <w:jc w:val="center"/>
              <w:rPr>
                <w:rFonts w:ascii="Arial" w:eastAsia="Calibri" w:hAnsi="Arial" w:cs="Arial"/>
                <w:b/>
                <w:lang w:val="en-ZA"/>
              </w:rPr>
            </w:pPr>
          </w:p>
        </w:tc>
        <w:tc>
          <w:tcPr>
            <w:tcW w:w="1708" w:type="dxa"/>
            <w:vAlign w:val="center"/>
          </w:tcPr>
          <w:p w14:paraId="37432CCB" w14:textId="77777777" w:rsidR="00435DB6" w:rsidRPr="00A229AA" w:rsidRDefault="00435DB6" w:rsidP="005F0FB3">
            <w:pPr>
              <w:jc w:val="center"/>
              <w:rPr>
                <w:rFonts w:ascii="Arial" w:eastAsia="Calibri" w:hAnsi="Arial" w:cs="Arial"/>
                <w:b/>
                <w:lang w:val="en-ZA"/>
              </w:rPr>
            </w:pPr>
          </w:p>
        </w:tc>
        <w:tc>
          <w:tcPr>
            <w:tcW w:w="1849" w:type="dxa"/>
            <w:vAlign w:val="center"/>
          </w:tcPr>
          <w:p w14:paraId="271A30CE" w14:textId="77777777" w:rsidR="00435DB6" w:rsidRPr="00A229AA" w:rsidRDefault="00435DB6" w:rsidP="005F0FB3">
            <w:pPr>
              <w:jc w:val="center"/>
              <w:rPr>
                <w:rFonts w:ascii="Arial" w:eastAsia="Calibri" w:hAnsi="Arial" w:cs="Arial"/>
                <w:b/>
                <w:lang w:val="en-ZA"/>
              </w:rPr>
            </w:pPr>
          </w:p>
        </w:tc>
        <w:tc>
          <w:tcPr>
            <w:tcW w:w="5522" w:type="dxa"/>
            <w:vAlign w:val="center"/>
          </w:tcPr>
          <w:p w14:paraId="32CF0622" w14:textId="77777777" w:rsidR="00435DB6" w:rsidRPr="00A229AA" w:rsidRDefault="00435DB6" w:rsidP="00B43400">
            <w:pPr>
              <w:jc w:val="both"/>
              <w:rPr>
                <w:rFonts w:ascii="Arial" w:eastAsia="Calibri" w:hAnsi="Arial" w:cs="Arial"/>
                <w:b/>
                <w:lang w:val="en-ZA"/>
              </w:rPr>
            </w:pPr>
          </w:p>
        </w:tc>
      </w:tr>
      <w:tr w:rsidR="00435DB6" w:rsidRPr="00A229AA" w14:paraId="30CBB1FC" w14:textId="77777777" w:rsidTr="001A13E7">
        <w:trPr>
          <w:trHeight w:val="844"/>
        </w:trPr>
        <w:tc>
          <w:tcPr>
            <w:tcW w:w="885" w:type="dxa"/>
            <w:vAlign w:val="center"/>
          </w:tcPr>
          <w:p w14:paraId="50C9861C" w14:textId="23598D27"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E2AC181" w14:textId="77777777" w:rsidR="00435DB6" w:rsidRPr="00A229AA" w:rsidRDefault="00435DB6" w:rsidP="007A0EC2">
            <w:pPr>
              <w:jc w:val="both"/>
              <w:rPr>
                <w:rFonts w:ascii="Arial" w:eastAsia="Calibri" w:hAnsi="Arial" w:cs="Arial"/>
                <w:b/>
                <w:lang w:val="en-ZA"/>
              </w:rPr>
            </w:pPr>
          </w:p>
        </w:tc>
        <w:tc>
          <w:tcPr>
            <w:tcW w:w="6658" w:type="dxa"/>
            <w:vAlign w:val="center"/>
          </w:tcPr>
          <w:p w14:paraId="294E49D5"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must support monitoring of time spent in Opportunity stages.</w:t>
            </w:r>
          </w:p>
        </w:tc>
        <w:tc>
          <w:tcPr>
            <w:tcW w:w="1983" w:type="dxa"/>
            <w:vAlign w:val="center"/>
          </w:tcPr>
          <w:p w14:paraId="3B732D4C" w14:textId="77777777" w:rsidR="00435DB6" w:rsidRPr="00A229AA" w:rsidRDefault="00435DB6" w:rsidP="005F0FB3">
            <w:pPr>
              <w:jc w:val="center"/>
              <w:rPr>
                <w:rFonts w:ascii="Arial" w:eastAsia="Calibri" w:hAnsi="Arial" w:cs="Arial"/>
                <w:b/>
                <w:lang w:val="en-ZA"/>
              </w:rPr>
            </w:pPr>
          </w:p>
        </w:tc>
        <w:tc>
          <w:tcPr>
            <w:tcW w:w="1708" w:type="dxa"/>
            <w:vAlign w:val="center"/>
          </w:tcPr>
          <w:p w14:paraId="4C9D89EF" w14:textId="77777777" w:rsidR="00435DB6" w:rsidRPr="00A229AA" w:rsidRDefault="00435DB6" w:rsidP="005F0FB3">
            <w:pPr>
              <w:jc w:val="center"/>
              <w:rPr>
                <w:rFonts w:ascii="Arial" w:eastAsia="Calibri" w:hAnsi="Arial" w:cs="Arial"/>
                <w:b/>
                <w:lang w:val="en-ZA"/>
              </w:rPr>
            </w:pPr>
          </w:p>
        </w:tc>
        <w:tc>
          <w:tcPr>
            <w:tcW w:w="1849" w:type="dxa"/>
            <w:vAlign w:val="center"/>
          </w:tcPr>
          <w:p w14:paraId="52C1810C" w14:textId="77777777" w:rsidR="00435DB6" w:rsidRPr="00A229AA" w:rsidRDefault="00435DB6" w:rsidP="005F0FB3">
            <w:pPr>
              <w:jc w:val="center"/>
              <w:rPr>
                <w:rFonts w:ascii="Arial" w:eastAsia="Calibri" w:hAnsi="Arial" w:cs="Arial"/>
                <w:b/>
                <w:lang w:val="en-ZA"/>
              </w:rPr>
            </w:pPr>
          </w:p>
        </w:tc>
        <w:tc>
          <w:tcPr>
            <w:tcW w:w="5522" w:type="dxa"/>
            <w:vAlign w:val="center"/>
          </w:tcPr>
          <w:p w14:paraId="6480806D" w14:textId="77777777" w:rsidR="00435DB6" w:rsidRPr="00A229AA" w:rsidRDefault="00435DB6" w:rsidP="00B43400">
            <w:pPr>
              <w:jc w:val="both"/>
              <w:rPr>
                <w:rFonts w:ascii="Arial" w:eastAsia="Calibri" w:hAnsi="Arial" w:cs="Arial"/>
                <w:b/>
                <w:lang w:val="en-ZA"/>
              </w:rPr>
            </w:pPr>
          </w:p>
        </w:tc>
      </w:tr>
      <w:tr w:rsidR="00435DB6" w:rsidRPr="00A229AA" w14:paraId="44711EFD" w14:textId="77777777" w:rsidTr="001A13E7">
        <w:tc>
          <w:tcPr>
            <w:tcW w:w="885" w:type="dxa"/>
            <w:vAlign w:val="center"/>
          </w:tcPr>
          <w:p w14:paraId="1177E8F7" w14:textId="3D88DFD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0310C18" w14:textId="77777777" w:rsidR="00435DB6" w:rsidRPr="00A229AA" w:rsidRDefault="00435DB6" w:rsidP="007A0EC2">
            <w:pPr>
              <w:jc w:val="both"/>
              <w:rPr>
                <w:rFonts w:ascii="Arial" w:eastAsia="Calibri" w:hAnsi="Arial" w:cs="Arial"/>
                <w:b/>
                <w:lang w:val="en-ZA"/>
              </w:rPr>
            </w:pPr>
          </w:p>
        </w:tc>
        <w:tc>
          <w:tcPr>
            <w:tcW w:w="6658" w:type="dxa"/>
            <w:vAlign w:val="center"/>
          </w:tcPr>
          <w:p w14:paraId="34A9CFAF"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must require a reason when an Opportunity is closed as Lost.</w:t>
            </w:r>
          </w:p>
        </w:tc>
        <w:tc>
          <w:tcPr>
            <w:tcW w:w="1983" w:type="dxa"/>
            <w:vAlign w:val="center"/>
          </w:tcPr>
          <w:p w14:paraId="719133AE" w14:textId="77777777" w:rsidR="00435DB6" w:rsidRPr="00A229AA" w:rsidRDefault="00435DB6" w:rsidP="005F0FB3">
            <w:pPr>
              <w:jc w:val="center"/>
              <w:rPr>
                <w:rFonts w:ascii="Arial" w:eastAsia="Calibri" w:hAnsi="Arial" w:cs="Arial"/>
                <w:b/>
                <w:lang w:val="en-ZA"/>
              </w:rPr>
            </w:pPr>
          </w:p>
        </w:tc>
        <w:tc>
          <w:tcPr>
            <w:tcW w:w="1708" w:type="dxa"/>
            <w:vAlign w:val="center"/>
          </w:tcPr>
          <w:p w14:paraId="6A788282" w14:textId="77777777" w:rsidR="00435DB6" w:rsidRPr="00A229AA" w:rsidRDefault="00435DB6" w:rsidP="005F0FB3">
            <w:pPr>
              <w:jc w:val="center"/>
              <w:rPr>
                <w:rFonts w:ascii="Arial" w:eastAsia="Calibri" w:hAnsi="Arial" w:cs="Arial"/>
                <w:b/>
                <w:lang w:val="en-ZA"/>
              </w:rPr>
            </w:pPr>
          </w:p>
        </w:tc>
        <w:tc>
          <w:tcPr>
            <w:tcW w:w="1849" w:type="dxa"/>
            <w:vAlign w:val="center"/>
          </w:tcPr>
          <w:p w14:paraId="2C33AF70" w14:textId="77777777" w:rsidR="00435DB6" w:rsidRPr="00A229AA" w:rsidRDefault="00435DB6" w:rsidP="005F0FB3">
            <w:pPr>
              <w:jc w:val="center"/>
              <w:rPr>
                <w:rFonts w:ascii="Arial" w:eastAsia="Calibri" w:hAnsi="Arial" w:cs="Arial"/>
                <w:b/>
                <w:lang w:val="en-ZA"/>
              </w:rPr>
            </w:pPr>
          </w:p>
        </w:tc>
        <w:tc>
          <w:tcPr>
            <w:tcW w:w="5522" w:type="dxa"/>
            <w:vAlign w:val="center"/>
          </w:tcPr>
          <w:p w14:paraId="55DE18FA" w14:textId="77777777" w:rsidR="00435DB6" w:rsidRPr="00A229AA" w:rsidRDefault="00435DB6" w:rsidP="00B43400">
            <w:pPr>
              <w:jc w:val="both"/>
              <w:rPr>
                <w:rFonts w:ascii="Arial" w:eastAsia="Calibri" w:hAnsi="Arial" w:cs="Arial"/>
                <w:b/>
                <w:lang w:val="en-ZA"/>
              </w:rPr>
            </w:pPr>
          </w:p>
        </w:tc>
      </w:tr>
      <w:tr w:rsidR="00435DB6" w:rsidRPr="00A229AA" w14:paraId="2E544E77" w14:textId="77777777" w:rsidTr="001A13E7">
        <w:trPr>
          <w:trHeight w:val="1128"/>
        </w:trPr>
        <w:tc>
          <w:tcPr>
            <w:tcW w:w="885" w:type="dxa"/>
            <w:vAlign w:val="center"/>
          </w:tcPr>
          <w:p w14:paraId="42BEA687" w14:textId="470030A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70761FC" w14:textId="77777777" w:rsidR="00435DB6" w:rsidRPr="00A229AA" w:rsidRDefault="00435DB6" w:rsidP="007A0EC2">
            <w:pPr>
              <w:jc w:val="both"/>
              <w:rPr>
                <w:rFonts w:ascii="Arial" w:eastAsia="Calibri" w:hAnsi="Arial" w:cs="Arial"/>
                <w:b/>
                <w:lang w:val="en-ZA"/>
              </w:rPr>
            </w:pPr>
          </w:p>
        </w:tc>
        <w:tc>
          <w:tcPr>
            <w:tcW w:w="6658" w:type="dxa"/>
            <w:vAlign w:val="center"/>
          </w:tcPr>
          <w:p w14:paraId="6146CB53"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Closed Opportunities must be protected from unauthorised modification.</w:t>
            </w:r>
          </w:p>
        </w:tc>
        <w:tc>
          <w:tcPr>
            <w:tcW w:w="1983" w:type="dxa"/>
            <w:vAlign w:val="center"/>
          </w:tcPr>
          <w:p w14:paraId="73F313A1" w14:textId="77777777" w:rsidR="00435DB6" w:rsidRPr="00A229AA" w:rsidRDefault="00435DB6" w:rsidP="005F0FB3">
            <w:pPr>
              <w:jc w:val="center"/>
              <w:rPr>
                <w:rFonts w:ascii="Arial" w:eastAsia="Calibri" w:hAnsi="Arial" w:cs="Arial"/>
                <w:b/>
                <w:lang w:val="en-ZA"/>
              </w:rPr>
            </w:pPr>
          </w:p>
        </w:tc>
        <w:tc>
          <w:tcPr>
            <w:tcW w:w="1708" w:type="dxa"/>
            <w:vAlign w:val="center"/>
          </w:tcPr>
          <w:p w14:paraId="4F44F795" w14:textId="77777777" w:rsidR="00435DB6" w:rsidRPr="00A229AA" w:rsidRDefault="00435DB6" w:rsidP="005F0FB3">
            <w:pPr>
              <w:jc w:val="center"/>
              <w:rPr>
                <w:rFonts w:ascii="Arial" w:eastAsia="Calibri" w:hAnsi="Arial" w:cs="Arial"/>
                <w:b/>
                <w:lang w:val="en-ZA"/>
              </w:rPr>
            </w:pPr>
          </w:p>
        </w:tc>
        <w:tc>
          <w:tcPr>
            <w:tcW w:w="1849" w:type="dxa"/>
            <w:vAlign w:val="center"/>
          </w:tcPr>
          <w:p w14:paraId="23DADEC8" w14:textId="77777777" w:rsidR="00435DB6" w:rsidRPr="00A229AA" w:rsidRDefault="00435DB6" w:rsidP="005F0FB3">
            <w:pPr>
              <w:jc w:val="center"/>
              <w:rPr>
                <w:rFonts w:ascii="Arial" w:eastAsia="Calibri" w:hAnsi="Arial" w:cs="Arial"/>
                <w:b/>
                <w:lang w:val="en-ZA"/>
              </w:rPr>
            </w:pPr>
          </w:p>
        </w:tc>
        <w:tc>
          <w:tcPr>
            <w:tcW w:w="5522" w:type="dxa"/>
            <w:vAlign w:val="center"/>
          </w:tcPr>
          <w:p w14:paraId="1EA1555B" w14:textId="77777777" w:rsidR="00435DB6" w:rsidRPr="00A229AA" w:rsidRDefault="00435DB6" w:rsidP="00B43400">
            <w:pPr>
              <w:jc w:val="both"/>
              <w:rPr>
                <w:rFonts w:ascii="Arial" w:eastAsia="Calibri" w:hAnsi="Arial" w:cs="Arial"/>
                <w:b/>
                <w:lang w:val="en-ZA"/>
              </w:rPr>
            </w:pPr>
          </w:p>
        </w:tc>
      </w:tr>
      <w:tr w:rsidR="00435DB6" w:rsidRPr="00A229AA" w14:paraId="6CEF3AA0" w14:textId="77777777" w:rsidTr="001A13E7">
        <w:trPr>
          <w:trHeight w:val="987"/>
        </w:trPr>
        <w:tc>
          <w:tcPr>
            <w:tcW w:w="885" w:type="dxa"/>
            <w:vAlign w:val="center"/>
          </w:tcPr>
          <w:p w14:paraId="7352ECDD" w14:textId="6D57E9BC"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F55DEFC" w14:textId="77777777" w:rsidR="00435DB6" w:rsidRPr="00A229AA" w:rsidRDefault="00435DB6" w:rsidP="007A0EC2">
            <w:pPr>
              <w:jc w:val="both"/>
              <w:rPr>
                <w:rFonts w:ascii="Arial" w:eastAsia="Calibri" w:hAnsi="Arial" w:cs="Arial"/>
                <w:b/>
                <w:lang w:val="en-ZA"/>
              </w:rPr>
            </w:pPr>
          </w:p>
        </w:tc>
        <w:tc>
          <w:tcPr>
            <w:tcW w:w="6658" w:type="dxa"/>
            <w:vAlign w:val="center"/>
          </w:tcPr>
          <w:p w14:paraId="2C583766"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CRM must support opportunity</w:t>
            </w:r>
            <w:r w:rsidRPr="002B1903">
              <w:rPr>
                <w:rFonts w:ascii="Cambria Math" w:eastAsia="Calibri" w:hAnsi="Cambria Math" w:cs="Cambria Math"/>
                <w:lang w:val="en-ZA"/>
              </w:rPr>
              <w:t>‑</w:t>
            </w:r>
            <w:r w:rsidRPr="002B1903">
              <w:rPr>
                <w:rFonts w:ascii="Arial" w:eastAsia="Calibri" w:hAnsi="Arial" w:cs="Arial"/>
                <w:lang w:val="en-ZA"/>
              </w:rPr>
              <w:t>based revenue forecasting.</w:t>
            </w:r>
          </w:p>
        </w:tc>
        <w:tc>
          <w:tcPr>
            <w:tcW w:w="1983" w:type="dxa"/>
            <w:vAlign w:val="center"/>
          </w:tcPr>
          <w:p w14:paraId="4F521354" w14:textId="77777777" w:rsidR="00435DB6" w:rsidRPr="00A229AA" w:rsidRDefault="00435DB6" w:rsidP="005F0FB3">
            <w:pPr>
              <w:jc w:val="center"/>
              <w:rPr>
                <w:rFonts w:ascii="Arial" w:eastAsia="Calibri" w:hAnsi="Arial" w:cs="Arial"/>
                <w:b/>
                <w:lang w:val="en-ZA"/>
              </w:rPr>
            </w:pPr>
          </w:p>
        </w:tc>
        <w:tc>
          <w:tcPr>
            <w:tcW w:w="1708" w:type="dxa"/>
            <w:vAlign w:val="center"/>
          </w:tcPr>
          <w:p w14:paraId="1ABC5E1A" w14:textId="77777777" w:rsidR="00435DB6" w:rsidRPr="00A229AA" w:rsidRDefault="00435DB6" w:rsidP="005F0FB3">
            <w:pPr>
              <w:jc w:val="center"/>
              <w:rPr>
                <w:rFonts w:ascii="Arial" w:eastAsia="Calibri" w:hAnsi="Arial" w:cs="Arial"/>
                <w:b/>
                <w:lang w:val="en-ZA"/>
              </w:rPr>
            </w:pPr>
          </w:p>
        </w:tc>
        <w:tc>
          <w:tcPr>
            <w:tcW w:w="1849" w:type="dxa"/>
            <w:vAlign w:val="center"/>
          </w:tcPr>
          <w:p w14:paraId="4772C417" w14:textId="77777777" w:rsidR="00435DB6" w:rsidRPr="00A229AA" w:rsidRDefault="00435DB6" w:rsidP="005F0FB3">
            <w:pPr>
              <w:jc w:val="center"/>
              <w:rPr>
                <w:rFonts w:ascii="Arial" w:eastAsia="Calibri" w:hAnsi="Arial" w:cs="Arial"/>
                <w:b/>
                <w:lang w:val="en-ZA"/>
              </w:rPr>
            </w:pPr>
          </w:p>
        </w:tc>
        <w:tc>
          <w:tcPr>
            <w:tcW w:w="5522" w:type="dxa"/>
            <w:vAlign w:val="center"/>
          </w:tcPr>
          <w:p w14:paraId="18D98C7C" w14:textId="77777777" w:rsidR="00435DB6" w:rsidRPr="00A229AA" w:rsidRDefault="00435DB6" w:rsidP="00B43400">
            <w:pPr>
              <w:jc w:val="both"/>
              <w:rPr>
                <w:rFonts w:ascii="Arial" w:eastAsia="Calibri" w:hAnsi="Arial" w:cs="Arial"/>
                <w:b/>
                <w:lang w:val="en-ZA"/>
              </w:rPr>
            </w:pPr>
          </w:p>
        </w:tc>
      </w:tr>
      <w:tr w:rsidR="00435DB6" w:rsidRPr="00A229AA" w14:paraId="76E7ADF0" w14:textId="77777777" w:rsidTr="001A13E7">
        <w:trPr>
          <w:trHeight w:val="2533"/>
        </w:trPr>
        <w:tc>
          <w:tcPr>
            <w:tcW w:w="885" w:type="dxa"/>
            <w:vAlign w:val="center"/>
          </w:tcPr>
          <w:p w14:paraId="30A8F434" w14:textId="60AEB46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CAD2DE7" w14:textId="77777777" w:rsidR="00435DB6" w:rsidRPr="00A229AA" w:rsidRDefault="00435DB6" w:rsidP="007A0EC2">
            <w:pPr>
              <w:jc w:val="both"/>
              <w:rPr>
                <w:rFonts w:ascii="Arial" w:eastAsia="Calibri" w:hAnsi="Arial" w:cs="Arial"/>
                <w:b/>
                <w:lang w:val="en-ZA"/>
              </w:rPr>
            </w:pPr>
          </w:p>
        </w:tc>
        <w:tc>
          <w:tcPr>
            <w:tcW w:w="6658" w:type="dxa"/>
            <w:vAlign w:val="center"/>
          </w:tcPr>
          <w:p w14:paraId="7AC6EDE7"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Sales management must be able to report on pipeline value by:</w:t>
            </w:r>
          </w:p>
          <w:p w14:paraId="391F68B2" w14:textId="77777777" w:rsidR="004C65F9" w:rsidRDefault="004C65F9" w:rsidP="004C65F9">
            <w:pPr>
              <w:pStyle w:val="ListParagraph"/>
              <w:spacing w:after="0" w:line="240" w:lineRule="auto"/>
              <w:ind w:left="652"/>
              <w:jc w:val="both"/>
              <w:rPr>
                <w:rFonts w:ascii="Arial" w:eastAsia="Calibri" w:hAnsi="Arial" w:cs="Arial"/>
                <w:bCs/>
                <w:lang w:val="en-ZA"/>
              </w:rPr>
            </w:pPr>
          </w:p>
          <w:p w14:paraId="3CA1A1D7" w14:textId="1CF4E67F"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Stage</w:t>
            </w:r>
            <w:r w:rsidR="004C65F9">
              <w:rPr>
                <w:rFonts w:ascii="Arial" w:eastAsia="Calibri" w:hAnsi="Arial" w:cs="Arial"/>
                <w:bCs/>
                <w:lang w:val="en-ZA"/>
              </w:rPr>
              <w:t>.</w:t>
            </w:r>
          </w:p>
          <w:p w14:paraId="780CD9D1" w14:textId="77777777" w:rsidR="004C65F9" w:rsidRDefault="004C65F9" w:rsidP="004C65F9">
            <w:pPr>
              <w:pStyle w:val="ListParagraph"/>
              <w:spacing w:after="0" w:line="240" w:lineRule="auto"/>
              <w:ind w:left="1533"/>
              <w:jc w:val="both"/>
              <w:rPr>
                <w:rFonts w:ascii="Arial" w:eastAsia="Calibri" w:hAnsi="Arial" w:cs="Arial"/>
                <w:bCs/>
                <w:lang w:val="en-ZA"/>
              </w:rPr>
            </w:pPr>
          </w:p>
          <w:p w14:paraId="1FCA96BD" w14:textId="21E9AF40"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Owner</w:t>
            </w:r>
            <w:r w:rsidR="004C65F9">
              <w:rPr>
                <w:rFonts w:ascii="Arial" w:eastAsia="Calibri" w:hAnsi="Arial" w:cs="Arial"/>
                <w:bCs/>
                <w:lang w:val="en-ZA"/>
              </w:rPr>
              <w:t>.</w:t>
            </w:r>
          </w:p>
          <w:p w14:paraId="32192087" w14:textId="77777777" w:rsidR="004C65F9" w:rsidRDefault="004C65F9" w:rsidP="004C65F9">
            <w:pPr>
              <w:pStyle w:val="ListParagraph"/>
              <w:spacing w:after="0" w:line="240" w:lineRule="auto"/>
              <w:ind w:left="1533"/>
              <w:jc w:val="both"/>
              <w:rPr>
                <w:rFonts w:ascii="Arial" w:eastAsia="Calibri" w:hAnsi="Arial" w:cs="Arial"/>
                <w:bCs/>
                <w:lang w:val="en-ZA"/>
              </w:rPr>
            </w:pPr>
          </w:p>
          <w:p w14:paraId="3A059E23" w14:textId="0901B782"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Time period Campaign</w:t>
            </w:r>
            <w:r w:rsidR="004C65F9">
              <w:rPr>
                <w:rFonts w:ascii="Arial" w:eastAsia="Calibri" w:hAnsi="Arial" w:cs="Arial"/>
                <w:bCs/>
                <w:lang w:val="en-ZA"/>
              </w:rPr>
              <w:t>.</w:t>
            </w:r>
          </w:p>
        </w:tc>
        <w:tc>
          <w:tcPr>
            <w:tcW w:w="1983" w:type="dxa"/>
            <w:vAlign w:val="center"/>
          </w:tcPr>
          <w:p w14:paraId="04907784" w14:textId="77777777" w:rsidR="00435DB6" w:rsidRPr="00A229AA" w:rsidRDefault="00435DB6" w:rsidP="005F0FB3">
            <w:pPr>
              <w:jc w:val="center"/>
              <w:rPr>
                <w:rFonts w:ascii="Arial" w:eastAsia="Calibri" w:hAnsi="Arial" w:cs="Arial"/>
                <w:b/>
                <w:lang w:val="en-ZA"/>
              </w:rPr>
            </w:pPr>
          </w:p>
        </w:tc>
        <w:tc>
          <w:tcPr>
            <w:tcW w:w="1708" w:type="dxa"/>
            <w:vAlign w:val="center"/>
          </w:tcPr>
          <w:p w14:paraId="3545AB6A" w14:textId="77777777" w:rsidR="00435DB6" w:rsidRPr="00A229AA" w:rsidRDefault="00435DB6" w:rsidP="005F0FB3">
            <w:pPr>
              <w:jc w:val="center"/>
              <w:rPr>
                <w:rFonts w:ascii="Arial" w:eastAsia="Calibri" w:hAnsi="Arial" w:cs="Arial"/>
                <w:b/>
                <w:lang w:val="en-ZA"/>
              </w:rPr>
            </w:pPr>
          </w:p>
        </w:tc>
        <w:tc>
          <w:tcPr>
            <w:tcW w:w="1849" w:type="dxa"/>
            <w:vAlign w:val="center"/>
          </w:tcPr>
          <w:p w14:paraId="4CCDDEA5" w14:textId="77777777" w:rsidR="00435DB6" w:rsidRPr="00A229AA" w:rsidRDefault="00435DB6" w:rsidP="005F0FB3">
            <w:pPr>
              <w:jc w:val="center"/>
              <w:rPr>
                <w:rFonts w:ascii="Arial" w:eastAsia="Calibri" w:hAnsi="Arial" w:cs="Arial"/>
                <w:b/>
                <w:lang w:val="en-ZA"/>
              </w:rPr>
            </w:pPr>
          </w:p>
        </w:tc>
        <w:tc>
          <w:tcPr>
            <w:tcW w:w="5522" w:type="dxa"/>
            <w:vAlign w:val="center"/>
          </w:tcPr>
          <w:p w14:paraId="10E33151" w14:textId="77777777" w:rsidR="00435DB6" w:rsidRPr="00A229AA" w:rsidRDefault="00435DB6" w:rsidP="00B43400">
            <w:pPr>
              <w:jc w:val="both"/>
              <w:rPr>
                <w:rFonts w:ascii="Arial" w:eastAsia="Calibri" w:hAnsi="Arial" w:cs="Arial"/>
                <w:b/>
                <w:lang w:val="en-ZA"/>
              </w:rPr>
            </w:pPr>
          </w:p>
        </w:tc>
      </w:tr>
      <w:tr w:rsidR="00435DB6" w:rsidRPr="00A229AA" w14:paraId="5CF3209D" w14:textId="77777777" w:rsidTr="001A13E7">
        <w:trPr>
          <w:trHeight w:val="1216"/>
        </w:trPr>
        <w:tc>
          <w:tcPr>
            <w:tcW w:w="885" w:type="dxa"/>
            <w:vAlign w:val="center"/>
          </w:tcPr>
          <w:p w14:paraId="3108D543" w14:textId="294C9F6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AEA3598" w14:textId="77777777" w:rsidR="00435DB6" w:rsidRPr="00A229AA" w:rsidRDefault="00435DB6" w:rsidP="007A0EC2">
            <w:pPr>
              <w:jc w:val="both"/>
              <w:rPr>
                <w:rFonts w:ascii="Arial" w:eastAsia="Calibri" w:hAnsi="Arial" w:cs="Arial"/>
                <w:b/>
                <w:lang w:val="en-ZA"/>
              </w:rPr>
            </w:pPr>
          </w:p>
        </w:tc>
        <w:tc>
          <w:tcPr>
            <w:tcW w:w="6658" w:type="dxa"/>
            <w:vAlign w:val="center"/>
          </w:tcPr>
          <w:p w14:paraId="4616E248"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support reporting of </w:t>
            </w:r>
            <w:r w:rsidRPr="002B1903">
              <w:rPr>
                <w:rFonts w:ascii="Arial" w:eastAsia="Calibri" w:hAnsi="Arial" w:cs="Arial"/>
                <w:lang w:val="en-ZA"/>
              </w:rPr>
              <w:t>revenue</w:t>
            </w:r>
            <w:r w:rsidRPr="00A229AA">
              <w:rPr>
                <w:rFonts w:ascii="Arial" w:eastAsia="Calibri" w:hAnsi="Arial" w:cs="Arial"/>
                <w:bCs/>
                <w:lang w:val="en-ZA"/>
              </w:rPr>
              <w:t xml:space="preserve"> linked to marketing campaigns.</w:t>
            </w:r>
          </w:p>
        </w:tc>
        <w:tc>
          <w:tcPr>
            <w:tcW w:w="1983" w:type="dxa"/>
            <w:vAlign w:val="center"/>
          </w:tcPr>
          <w:p w14:paraId="76F3CABB" w14:textId="77777777" w:rsidR="00435DB6" w:rsidRPr="00A229AA" w:rsidRDefault="00435DB6" w:rsidP="005F0FB3">
            <w:pPr>
              <w:jc w:val="center"/>
              <w:rPr>
                <w:rFonts w:ascii="Arial" w:eastAsia="Calibri" w:hAnsi="Arial" w:cs="Arial"/>
                <w:b/>
                <w:lang w:val="en-ZA"/>
              </w:rPr>
            </w:pPr>
          </w:p>
        </w:tc>
        <w:tc>
          <w:tcPr>
            <w:tcW w:w="1708" w:type="dxa"/>
            <w:vAlign w:val="center"/>
          </w:tcPr>
          <w:p w14:paraId="01B55B54" w14:textId="77777777" w:rsidR="00435DB6" w:rsidRPr="00A229AA" w:rsidRDefault="00435DB6" w:rsidP="005F0FB3">
            <w:pPr>
              <w:jc w:val="center"/>
              <w:rPr>
                <w:rFonts w:ascii="Arial" w:eastAsia="Calibri" w:hAnsi="Arial" w:cs="Arial"/>
                <w:b/>
                <w:lang w:val="en-ZA"/>
              </w:rPr>
            </w:pPr>
          </w:p>
        </w:tc>
        <w:tc>
          <w:tcPr>
            <w:tcW w:w="1849" w:type="dxa"/>
            <w:vAlign w:val="center"/>
          </w:tcPr>
          <w:p w14:paraId="257D4E81" w14:textId="77777777" w:rsidR="00435DB6" w:rsidRPr="00A229AA" w:rsidRDefault="00435DB6" w:rsidP="005F0FB3">
            <w:pPr>
              <w:jc w:val="center"/>
              <w:rPr>
                <w:rFonts w:ascii="Arial" w:eastAsia="Calibri" w:hAnsi="Arial" w:cs="Arial"/>
                <w:b/>
                <w:lang w:val="en-ZA"/>
              </w:rPr>
            </w:pPr>
          </w:p>
        </w:tc>
        <w:tc>
          <w:tcPr>
            <w:tcW w:w="5522" w:type="dxa"/>
            <w:vAlign w:val="center"/>
          </w:tcPr>
          <w:p w14:paraId="53396C0D" w14:textId="77777777" w:rsidR="00435DB6" w:rsidRPr="00A229AA" w:rsidRDefault="00435DB6" w:rsidP="00B43400">
            <w:pPr>
              <w:jc w:val="both"/>
              <w:rPr>
                <w:rFonts w:ascii="Arial" w:eastAsia="Calibri" w:hAnsi="Arial" w:cs="Arial"/>
                <w:b/>
                <w:lang w:val="en-ZA"/>
              </w:rPr>
            </w:pPr>
          </w:p>
        </w:tc>
      </w:tr>
      <w:tr w:rsidR="00435DB6" w:rsidRPr="00A229AA" w14:paraId="6E573C11" w14:textId="77777777" w:rsidTr="001A13E7">
        <w:trPr>
          <w:trHeight w:val="1155"/>
        </w:trPr>
        <w:tc>
          <w:tcPr>
            <w:tcW w:w="885" w:type="dxa"/>
            <w:vAlign w:val="center"/>
          </w:tcPr>
          <w:p w14:paraId="76370478" w14:textId="7B8CECA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7B35CD7" w14:textId="77777777" w:rsidR="00435DB6" w:rsidRPr="00A229AA" w:rsidRDefault="00435DB6" w:rsidP="007A0EC2">
            <w:pPr>
              <w:jc w:val="both"/>
              <w:rPr>
                <w:rFonts w:ascii="Arial" w:eastAsia="Calibri" w:hAnsi="Arial" w:cs="Arial"/>
                <w:b/>
                <w:lang w:val="en-ZA"/>
              </w:rPr>
            </w:pPr>
          </w:p>
        </w:tc>
        <w:tc>
          <w:tcPr>
            <w:tcW w:w="6658" w:type="dxa"/>
            <w:vAlign w:val="center"/>
          </w:tcPr>
          <w:p w14:paraId="76FD77A6"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Opportunity reports must support </w:t>
            </w:r>
            <w:r w:rsidRPr="002B1903">
              <w:rPr>
                <w:rFonts w:ascii="Arial" w:eastAsia="Calibri" w:hAnsi="Arial" w:cs="Arial"/>
                <w:lang w:val="en-ZA"/>
              </w:rPr>
              <w:t>analysis</w:t>
            </w:r>
            <w:r w:rsidRPr="00A229AA">
              <w:rPr>
                <w:rFonts w:ascii="Arial" w:eastAsia="Calibri" w:hAnsi="Arial" w:cs="Arial"/>
                <w:bCs/>
                <w:lang w:val="en-ZA"/>
              </w:rPr>
              <w:t xml:space="preserve"> of win/loss ratios and pipeline conversion.</w:t>
            </w:r>
          </w:p>
        </w:tc>
        <w:tc>
          <w:tcPr>
            <w:tcW w:w="1983" w:type="dxa"/>
            <w:vAlign w:val="center"/>
          </w:tcPr>
          <w:p w14:paraId="74E40972" w14:textId="77777777" w:rsidR="00435DB6" w:rsidRPr="00A229AA" w:rsidRDefault="00435DB6" w:rsidP="005F0FB3">
            <w:pPr>
              <w:jc w:val="center"/>
              <w:rPr>
                <w:rFonts w:ascii="Arial" w:eastAsia="Calibri" w:hAnsi="Arial" w:cs="Arial"/>
                <w:b/>
                <w:lang w:val="en-ZA"/>
              </w:rPr>
            </w:pPr>
          </w:p>
        </w:tc>
        <w:tc>
          <w:tcPr>
            <w:tcW w:w="1708" w:type="dxa"/>
            <w:vAlign w:val="center"/>
          </w:tcPr>
          <w:p w14:paraId="6B4B5B37" w14:textId="77777777" w:rsidR="00435DB6" w:rsidRPr="00A229AA" w:rsidRDefault="00435DB6" w:rsidP="005F0FB3">
            <w:pPr>
              <w:jc w:val="center"/>
              <w:rPr>
                <w:rFonts w:ascii="Arial" w:eastAsia="Calibri" w:hAnsi="Arial" w:cs="Arial"/>
                <w:b/>
                <w:lang w:val="en-ZA"/>
              </w:rPr>
            </w:pPr>
          </w:p>
        </w:tc>
        <w:tc>
          <w:tcPr>
            <w:tcW w:w="1849" w:type="dxa"/>
            <w:vAlign w:val="center"/>
          </w:tcPr>
          <w:p w14:paraId="44F7301C" w14:textId="77777777" w:rsidR="00435DB6" w:rsidRPr="00A229AA" w:rsidRDefault="00435DB6" w:rsidP="005F0FB3">
            <w:pPr>
              <w:jc w:val="center"/>
              <w:rPr>
                <w:rFonts w:ascii="Arial" w:eastAsia="Calibri" w:hAnsi="Arial" w:cs="Arial"/>
                <w:b/>
                <w:lang w:val="en-ZA"/>
              </w:rPr>
            </w:pPr>
          </w:p>
        </w:tc>
        <w:tc>
          <w:tcPr>
            <w:tcW w:w="5522" w:type="dxa"/>
            <w:vAlign w:val="center"/>
          </w:tcPr>
          <w:p w14:paraId="59FD8800" w14:textId="77777777" w:rsidR="00435DB6" w:rsidRPr="00A229AA" w:rsidRDefault="00435DB6" w:rsidP="00B43400">
            <w:pPr>
              <w:jc w:val="both"/>
              <w:rPr>
                <w:rFonts w:ascii="Arial" w:eastAsia="Calibri" w:hAnsi="Arial" w:cs="Arial"/>
                <w:b/>
                <w:lang w:val="en-ZA"/>
              </w:rPr>
            </w:pPr>
          </w:p>
        </w:tc>
      </w:tr>
      <w:tr w:rsidR="00435DB6" w:rsidRPr="00A229AA" w14:paraId="065B365D" w14:textId="77777777" w:rsidTr="001A13E7">
        <w:trPr>
          <w:trHeight w:val="794"/>
        </w:trPr>
        <w:tc>
          <w:tcPr>
            <w:tcW w:w="885" w:type="dxa"/>
            <w:vAlign w:val="center"/>
          </w:tcPr>
          <w:p w14:paraId="23A850BD" w14:textId="68602E51"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0B2E202E" w14:textId="77777777" w:rsidR="00435DB6" w:rsidRPr="00A229AA" w:rsidRDefault="00435DB6" w:rsidP="007A0EC2">
            <w:pPr>
              <w:jc w:val="both"/>
              <w:rPr>
                <w:rFonts w:ascii="Arial" w:eastAsia="Calibri" w:hAnsi="Arial" w:cs="Arial"/>
                <w:b/>
                <w:lang w:val="en-ZA"/>
              </w:rPr>
            </w:pPr>
          </w:p>
        </w:tc>
        <w:tc>
          <w:tcPr>
            <w:tcW w:w="6658" w:type="dxa"/>
            <w:vAlign w:val="center"/>
          </w:tcPr>
          <w:p w14:paraId="03953D10"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2B1903">
              <w:rPr>
                <w:rFonts w:ascii="Arial" w:eastAsia="Calibri" w:hAnsi="Arial" w:cs="Arial"/>
                <w:lang w:val="en-ZA"/>
              </w:rPr>
              <w:t>The CRM must support oppor</w:t>
            </w:r>
            <w:r w:rsidRPr="00A229AA">
              <w:rPr>
                <w:rFonts w:ascii="Arial" w:eastAsia="Calibri" w:hAnsi="Arial" w:cs="Arial"/>
                <w:bCs/>
                <w:lang w:val="en-ZA"/>
              </w:rPr>
              <w:t>tunity</w:t>
            </w:r>
            <w:r w:rsidRPr="00A229AA">
              <w:rPr>
                <w:rFonts w:ascii="Cambria Math" w:eastAsia="Calibri" w:hAnsi="Cambria Math" w:cs="Cambria Math"/>
                <w:bCs/>
                <w:lang w:val="en-ZA"/>
              </w:rPr>
              <w:t>‑</w:t>
            </w:r>
            <w:r w:rsidRPr="00A229AA">
              <w:rPr>
                <w:rFonts w:ascii="Arial" w:eastAsia="Calibri" w:hAnsi="Arial" w:cs="Arial"/>
                <w:bCs/>
                <w:lang w:val="en-ZA"/>
              </w:rPr>
              <w:t>based revenue forecasting.</w:t>
            </w:r>
          </w:p>
        </w:tc>
        <w:tc>
          <w:tcPr>
            <w:tcW w:w="1983" w:type="dxa"/>
            <w:vAlign w:val="center"/>
          </w:tcPr>
          <w:p w14:paraId="0F5432B5" w14:textId="77777777" w:rsidR="00435DB6" w:rsidRPr="00A229AA" w:rsidRDefault="00435DB6" w:rsidP="005F0FB3">
            <w:pPr>
              <w:jc w:val="center"/>
              <w:rPr>
                <w:rFonts w:ascii="Arial" w:eastAsia="Calibri" w:hAnsi="Arial" w:cs="Arial"/>
                <w:b/>
                <w:lang w:val="en-ZA"/>
              </w:rPr>
            </w:pPr>
          </w:p>
        </w:tc>
        <w:tc>
          <w:tcPr>
            <w:tcW w:w="1708" w:type="dxa"/>
            <w:vAlign w:val="center"/>
          </w:tcPr>
          <w:p w14:paraId="2C29FD75" w14:textId="77777777" w:rsidR="00435DB6" w:rsidRPr="00A229AA" w:rsidRDefault="00435DB6" w:rsidP="005F0FB3">
            <w:pPr>
              <w:jc w:val="center"/>
              <w:rPr>
                <w:rFonts w:ascii="Arial" w:eastAsia="Calibri" w:hAnsi="Arial" w:cs="Arial"/>
                <w:b/>
                <w:lang w:val="en-ZA"/>
              </w:rPr>
            </w:pPr>
          </w:p>
        </w:tc>
        <w:tc>
          <w:tcPr>
            <w:tcW w:w="1849" w:type="dxa"/>
            <w:vAlign w:val="center"/>
          </w:tcPr>
          <w:p w14:paraId="61ED31B7" w14:textId="77777777" w:rsidR="00435DB6" w:rsidRPr="00A229AA" w:rsidRDefault="00435DB6" w:rsidP="005F0FB3">
            <w:pPr>
              <w:jc w:val="center"/>
              <w:rPr>
                <w:rFonts w:ascii="Arial" w:eastAsia="Calibri" w:hAnsi="Arial" w:cs="Arial"/>
                <w:b/>
                <w:lang w:val="en-ZA"/>
              </w:rPr>
            </w:pPr>
          </w:p>
        </w:tc>
        <w:tc>
          <w:tcPr>
            <w:tcW w:w="5522" w:type="dxa"/>
            <w:vAlign w:val="center"/>
          </w:tcPr>
          <w:p w14:paraId="63992CDE" w14:textId="77777777" w:rsidR="00435DB6" w:rsidRPr="00A229AA" w:rsidRDefault="00435DB6" w:rsidP="00B43400">
            <w:pPr>
              <w:jc w:val="both"/>
              <w:rPr>
                <w:rFonts w:ascii="Arial" w:eastAsia="Calibri" w:hAnsi="Arial" w:cs="Arial"/>
                <w:b/>
                <w:lang w:val="en-ZA"/>
              </w:rPr>
            </w:pPr>
          </w:p>
        </w:tc>
      </w:tr>
      <w:tr w:rsidR="00435DB6" w:rsidRPr="00A229AA" w14:paraId="4CED5CB8" w14:textId="77777777" w:rsidTr="001A13E7">
        <w:trPr>
          <w:trHeight w:val="1273"/>
        </w:trPr>
        <w:tc>
          <w:tcPr>
            <w:tcW w:w="885" w:type="dxa"/>
            <w:vAlign w:val="center"/>
          </w:tcPr>
          <w:p w14:paraId="74414EF8" w14:textId="4CDDBD4E"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087F8159"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Sales</w:t>
            </w:r>
          </w:p>
        </w:tc>
        <w:tc>
          <w:tcPr>
            <w:tcW w:w="6658" w:type="dxa"/>
            <w:vAlign w:val="center"/>
          </w:tcPr>
          <w:p w14:paraId="60390EE2" w14:textId="60116E49" w:rsidR="00435DB6" w:rsidRPr="00A229AA" w:rsidRDefault="00435DB6" w:rsidP="004C65F9">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support the </w:t>
            </w:r>
            <w:r w:rsidRPr="002B1903">
              <w:rPr>
                <w:rFonts w:ascii="Arial" w:eastAsia="Calibri" w:hAnsi="Arial" w:cs="Arial"/>
                <w:lang w:val="en-ZA"/>
              </w:rPr>
              <w:t>creation</w:t>
            </w:r>
            <w:r w:rsidRPr="00A229AA">
              <w:rPr>
                <w:rFonts w:ascii="Arial" w:eastAsia="Calibri" w:hAnsi="Arial" w:cs="Arial"/>
                <w:bCs/>
                <w:lang w:val="en-ZA"/>
              </w:rPr>
              <w:t>, distribution, and submission of digital application forms to customers as part of the</w:t>
            </w:r>
            <w:r w:rsidR="004C65F9">
              <w:rPr>
                <w:rFonts w:ascii="Arial" w:eastAsia="Calibri" w:hAnsi="Arial" w:cs="Arial"/>
                <w:bCs/>
                <w:lang w:val="en-ZA"/>
              </w:rPr>
              <w:t xml:space="preserve"> </w:t>
            </w:r>
            <w:r w:rsidRPr="00A229AA">
              <w:rPr>
                <w:rFonts w:ascii="Arial" w:eastAsia="Calibri" w:hAnsi="Arial" w:cs="Arial"/>
                <w:bCs/>
                <w:lang w:val="en-ZA"/>
              </w:rPr>
              <w:t>sales or transactional process.</w:t>
            </w:r>
          </w:p>
        </w:tc>
        <w:tc>
          <w:tcPr>
            <w:tcW w:w="1983" w:type="dxa"/>
            <w:vAlign w:val="center"/>
          </w:tcPr>
          <w:p w14:paraId="07FCE9D1" w14:textId="77777777" w:rsidR="00435DB6" w:rsidRPr="00A229AA" w:rsidRDefault="00435DB6" w:rsidP="005F0FB3">
            <w:pPr>
              <w:jc w:val="center"/>
              <w:rPr>
                <w:rFonts w:ascii="Arial" w:eastAsia="Calibri" w:hAnsi="Arial" w:cs="Arial"/>
                <w:b/>
                <w:lang w:val="en-ZA"/>
              </w:rPr>
            </w:pPr>
          </w:p>
        </w:tc>
        <w:tc>
          <w:tcPr>
            <w:tcW w:w="1708" w:type="dxa"/>
            <w:vAlign w:val="center"/>
          </w:tcPr>
          <w:p w14:paraId="0CA2B81E" w14:textId="77777777" w:rsidR="00435DB6" w:rsidRPr="00A229AA" w:rsidRDefault="00435DB6" w:rsidP="005F0FB3">
            <w:pPr>
              <w:jc w:val="center"/>
              <w:rPr>
                <w:rFonts w:ascii="Arial" w:eastAsia="Calibri" w:hAnsi="Arial" w:cs="Arial"/>
                <w:b/>
                <w:lang w:val="en-ZA"/>
              </w:rPr>
            </w:pPr>
          </w:p>
        </w:tc>
        <w:tc>
          <w:tcPr>
            <w:tcW w:w="1849" w:type="dxa"/>
            <w:vAlign w:val="center"/>
          </w:tcPr>
          <w:p w14:paraId="597E0B6C" w14:textId="77777777" w:rsidR="00435DB6" w:rsidRPr="00A229AA" w:rsidRDefault="00435DB6" w:rsidP="005F0FB3">
            <w:pPr>
              <w:jc w:val="center"/>
              <w:rPr>
                <w:rFonts w:ascii="Arial" w:eastAsia="Calibri" w:hAnsi="Arial" w:cs="Arial"/>
                <w:b/>
                <w:lang w:val="en-ZA"/>
              </w:rPr>
            </w:pPr>
          </w:p>
        </w:tc>
        <w:tc>
          <w:tcPr>
            <w:tcW w:w="5522" w:type="dxa"/>
            <w:vAlign w:val="center"/>
          </w:tcPr>
          <w:p w14:paraId="538914BC" w14:textId="77777777" w:rsidR="00435DB6" w:rsidRPr="00A229AA" w:rsidRDefault="00435DB6" w:rsidP="00B43400">
            <w:pPr>
              <w:jc w:val="both"/>
              <w:rPr>
                <w:rFonts w:ascii="Arial" w:eastAsia="Calibri" w:hAnsi="Arial" w:cs="Arial"/>
                <w:b/>
                <w:lang w:val="en-ZA"/>
              </w:rPr>
            </w:pPr>
          </w:p>
        </w:tc>
      </w:tr>
      <w:tr w:rsidR="00435DB6" w:rsidRPr="00A229AA" w14:paraId="7F8A5E13" w14:textId="77777777" w:rsidTr="001A13E7">
        <w:trPr>
          <w:trHeight w:val="838"/>
        </w:trPr>
        <w:tc>
          <w:tcPr>
            <w:tcW w:w="885" w:type="dxa"/>
            <w:vAlign w:val="center"/>
          </w:tcPr>
          <w:p w14:paraId="490AD250" w14:textId="71B4380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F332E3D" w14:textId="77777777" w:rsidR="00435DB6" w:rsidRPr="00A229AA" w:rsidRDefault="00435DB6" w:rsidP="007A0EC2">
            <w:pPr>
              <w:jc w:val="both"/>
              <w:rPr>
                <w:rFonts w:ascii="Arial" w:eastAsia="Calibri" w:hAnsi="Arial" w:cs="Arial"/>
                <w:b/>
                <w:lang w:val="en-ZA"/>
              </w:rPr>
            </w:pPr>
          </w:p>
        </w:tc>
        <w:tc>
          <w:tcPr>
            <w:tcW w:w="6658" w:type="dxa"/>
            <w:vAlign w:val="center"/>
          </w:tcPr>
          <w:p w14:paraId="2981B892"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Forms must be accessible </w:t>
            </w:r>
            <w:r w:rsidRPr="002B1903">
              <w:rPr>
                <w:rFonts w:ascii="Arial" w:eastAsia="Calibri" w:hAnsi="Arial" w:cs="Arial"/>
                <w:lang w:val="en-ZA"/>
              </w:rPr>
              <w:t>electronically</w:t>
            </w:r>
            <w:r w:rsidRPr="00A229AA">
              <w:rPr>
                <w:rFonts w:ascii="Arial" w:eastAsia="Calibri" w:hAnsi="Arial" w:cs="Arial"/>
                <w:bCs/>
                <w:lang w:val="en-ZA"/>
              </w:rPr>
              <w:t xml:space="preserve"> (e.g. web or mobile</w:t>
            </w:r>
            <w:r w:rsidRPr="00A229AA">
              <w:rPr>
                <w:rFonts w:ascii="Cambria Math" w:eastAsia="Calibri" w:hAnsi="Cambria Math" w:cs="Cambria Math"/>
                <w:bCs/>
                <w:lang w:val="en-ZA"/>
              </w:rPr>
              <w:t>‑</w:t>
            </w:r>
            <w:r w:rsidRPr="00A229AA">
              <w:rPr>
                <w:rFonts w:ascii="Arial" w:eastAsia="Calibri" w:hAnsi="Arial" w:cs="Arial"/>
                <w:bCs/>
                <w:lang w:val="en-ZA"/>
              </w:rPr>
              <w:t>enabled).</w:t>
            </w:r>
          </w:p>
        </w:tc>
        <w:tc>
          <w:tcPr>
            <w:tcW w:w="1983" w:type="dxa"/>
            <w:vAlign w:val="center"/>
          </w:tcPr>
          <w:p w14:paraId="70928DC8" w14:textId="77777777" w:rsidR="00435DB6" w:rsidRPr="00A229AA" w:rsidRDefault="00435DB6" w:rsidP="005F0FB3">
            <w:pPr>
              <w:jc w:val="center"/>
              <w:rPr>
                <w:rFonts w:ascii="Arial" w:eastAsia="Calibri" w:hAnsi="Arial" w:cs="Arial"/>
                <w:b/>
                <w:lang w:val="en-ZA"/>
              </w:rPr>
            </w:pPr>
          </w:p>
        </w:tc>
        <w:tc>
          <w:tcPr>
            <w:tcW w:w="1708" w:type="dxa"/>
            <w:vAlign w:val="center"/>
          </w:tcPr>
          <w:p w14:paraId="41561C34" w14:textId="77777777" w:rsidR="00435DB6" w:rsidRPr="00A229AA" w:rsidRDefault="00435DB6" w:rsidP="005F0FB3">
            <w:pPr>
              <w:jc w:val="center"/>
              <w:rPr>
                <w:rFonts w:ascii="Arial" w:eastAsia="Calibri" w:hAnsi="Arial" w:cs="Arial"/>
                <w:b/>
                <w:lang w:val="en-ZA"/>
              </w:rPr>
            </w:pPr>
          </w:p>
        </w:tc>
        <w:tc>
          <w:tcPr>
            <w:tcW w:w="1849" w:type="dxa"/>
            <w:vAlign w:val="center"/>
          </w:tcPr>
          <w:p w14:paraId="1F84DC1F" w14:textId="77777777" w:rsidR="00435DB6" w:rsidRPr="00A229AA" w:rsidRDefault="00435DB6" w:rsidP="005F0FB3">
            <w:pPr>
              <w:jc w:val="center"/>
              <w:rPr>
                <w:rFonts w:ascii="Arial" w:eastAsia="Calibri" w:hAnsi="Arial" w:cs="Arial"/>
                <w:b/>
                <w:lang w:val="en-ZA"/>
              </w:rPr>
            </w:pPr>
          </w:p>
        </w:tc>
        <w:tc>
          <w:tcPr>
            <w:tcW w:w="5522" w:type="dxa"/>
            <w:vAlign w:val="center"/>
          </w:tcPr>
          <w:p w14:paraId="46FD53F3" w14:textId="77777777" w:rsidR="00435DB6" w:rsidRPr="00A229AA" w:rsidRDefault="00435DB6" w:rsidP="00B43400">
            <w:pPr>
              <w:jc w:val="both"/>
              <w:rPr>
                <w:rFonts w:ascii="Arial" w:eastAsia="Calibri" w:hAnsi="Arial" w:cs="Arial"/>
                <w:b/>
                <w:lang w:val="en-ZA"/>
              </w:rPr>
            </w:pPr>
          </w:p>
        </w:tc>
      </w:tr>
      <w:tr w:rsidR="00435DB6" w:rsidRPr="00A229AA" w14:paraId="0DC224C9" w14:textId="77777777" w:rsidTr="001A13E7">
        <w:trPr>
          <w:trHeight w:val="696"/>
        </w:trPr>
        <w:tc>
          <w:tcPr>
            <w:tcW w:w="885" w:type="dxa"/>
            <w:vAlign w:val="center"/>
          </w:tcPr>
          <w:p w14:paraId="7A480612" w14:textId="29D6EE9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81DD474" w14:textId="77777777" w:rsidR="00435DB6" w:rsidRPr="00A229AA" w:rsidRDefault="00435DB6" w:rsidP="007A0EC2">
            <w:pPr>
              <w:jc w:val="both"/>
              <w:rPr>
                <w:rFonts w:ascii="Arial" w:eastAsia="Calibri" w:hAnsi="Arial" w:cs="Arial"/>
                <w:b/>
                <w:lang w:val="en-ZA"/>
              </w:rPr>
            </w:pPr>
          </w:p>
        </w:tc>
        <w:tc>
          <w:tcPr>
            <w:tcW w:w="6658" w:type="dxa"/>
            <w:vAlign w:val="center"/>
          </w:tcPr>
          <w:p w14:paraId="6B6C3FFA" w14:textId="2B43939E"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2B1903">
              <w:rPr>
                <w:rFonts w:ascii="Arial" w:eastAsia="Calibri" w:hAnsi="Arial" w:cs="Arial"/>
                <w:lang w:val="en-ZA"/>
              </w:rPr>
              <w:t>Customer</w:t>
            </w:r>
            <w:r w:rsidRPr="00A229AA">
              <w:rPr>
                <w:rFonts w:ascii="Arial" w:eastAsia="Calibri" w:hAnsi="Arial" w:cs="Arial"/>
                <w:bCs/>
                <w:lang w:val="en-ZA"/>
              </w:rPr>
              <w:t xml:space="preserve"> submissions must be captured directly into the CRM</w:t>
            </w:r>
            <w:r w:rsidR="00CF7A45">
              <w:rPr>
                <w:rFonts w:ascii="Arial" w:eastAsia="Calibri" w:hAnsi="Arial" w:cs="Arial"/>
                <w:bCs/>
                <w:lang w:val="en-ZA"/>
              </w:rPr>
              <w:t>.</w:t>
            </w:r>
          </w:p>
        </w:tc>
        <w:tc>
          <w:tcPr>
            <w:tcW w:w="1983" w:type="dxa"/>
            <w:vAlign w:val="center"/>
          </w:tcPr>
          <w:p w14:paraId="32DF51DB" w14:textId="77777777" w:rsidR="00435DB6" w:rsidRPr="00A229AA" w:rsidRDefault="00435DB6" w:rsidP="005F0FB3">
            <w:pPr>
              <w:jc w:val="center"/>
              <w:rPr>
                <w:rFonts w:ascii="Arial" w:eastAsia="Calibri" w:hAnsi="Arial" w:cs="Arial"/>
                <w:b/>
                <w:lang w:val="en-ZA"/>
              </w:rPr>
            </w:pPr>
          </w:p>
        </w:tc>
        <w:tc>
          <w:tcPr>
            <w:tcW w:w="1708" w:type="dxa"/>
            <w:vAlign w:val="center"/>
          </w:tcPr>
          <w:p w14:paraId="3C541819" w14:textId="77777777" w:rsidR="00435DB6" w:rsidRPr="00A229AA" w:rsidRDefault="00435DB6" w:rsidP="005F0FB3">
            <w:pPr>
              <w:jc w:val="center"/>
              <w:rPr>
                <w:rFonts w:ascii="Arial" w:eastAsia="Calibri" w:hAnsi="Arial" w:cs="Arial"/>
                <w:b/>
                <w:lang w:val="en-ZA"/>
              </w:rPr>
            </w:pPr>
          </w:p>
        </w:tc>
        <w:tc>
          <w:tcPr>
            <w:tcW w:w="1849" w:type="dxa"/>
            <w:vAlign w:val="center"/>
          </w:tcPr>
          <w:p w14:paraId="012D533F" w14:textId="77777777" w:rsidR="00435DB6" w:rsidRPr="00A229AA" w:rsidRDefault="00435DB6" w:rsidP="005F0FB3">
            <w:pPr>
              <w:jc w:val="center"/>
              <w:rPr>
                <w:rFonts w:ascii="Arial" w:eastAsia="Calibri" w:hAnsi="Arial" w:cs="Arial"/>
                <w:b/>
                <w:lang w:val="en-ZA"/>
              </w:rPr>
            </w:pPr>
          </w:p>
        </w:tc>
        <w:tc>
          <w:tcPr>
            <w:tcW w:w="5522" w:type="dxa"/>
            <w:vAlign w:val="center"/>
          </w:tcPr>
          <w:p w14:paraId="42DF5B66" w14:textId="77777777" w:rsidR="00435DB6" w:rsidRPr="00A229AA" w:rsidRDefault="00435DB6" w:rsidP="00B43400">
            <w:pPr>
              <w:jc w:val="both"/>
              <w:rPr>
                <w:rFonts w:ascii="Arial" w:eastAsia="Calibri" w:hAnsi="Arial" w:cs="Arial"/>
                <w:b/>
                <w:lang w:val="en-ZA"/>
              </w:rPr>
            </w:pPr>
          </w:p>
        </w:tc>
      </w:tr>
      <w:tr w:rsidR="00435DB6" w:rsidRPr="00A229AA" w14:paraId="0025E2F8" w14:textId="77777777" w:rsidTr="001A13E7">
        <w:trPr>
          <w:trHeight w:val="1134"/>
        </w:trPr>
        <w:tc>
          <w:tcPr>
            <w:tcW w:w="885" w:type="dxa"/>
            <w:vAlign w:val="center"/>
          </w:tcPr>
          <w:p w14:paraId="6C09F1F5" w14:textId="358CD72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4943405" w14:textId="77777777" w:rsidR="00435DB6" w:rsidRPr="00A229AA" w:rsidRDefault="00435DB6" w:rsidP="007A0EC2">
            <w:pPr>
              <w:jc w:val="both"/>
              <w:rPr>
                <w:rFonts w:ascii="Arial" w:eastAsia="Calibri" w:hAnsi="Arial" w:cs="Arial"/>
                <w:b/>
                <w:lang w:val="en-ZA"/>
              </w:rPr>
            </w:pPr>
          </w:p>
        </w:tc>
        <w:tc>
          <w:tcPr>
            <w:tcW w:w="6658" w:type="dxa"/>
            <w:vAlign w:val="center"/>
          </w:tcPr>
          <w:p w14:paraId="549C92EF"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support digital </w:t>
            </w:r>
            <w:r w:rsidRPr="002B1903">
              <w:rPr>
                <w:rFonts w:ascii="Arial" w:eastAsia="Calibri" w:hAnsi="Arial" w:cs="Arial"/>
                <w:lang w:val="en-ZA"/>
              </w:rPr>
              <w:t>signature</w:t>
            </w:r>
            <w:r w:rsidRPr="00A229AA">
              <w:rPr>
                <w:rFonts w:ascii="Arial" w:eastAsia="Calibri" w:hAnsi="Arial" w:cs="Arial"/>
                <w:bCs/>
                <w:lang w:val="en-ZA"/>
              </w:rPr>
              <w:t xml:space="preserve"> functionality for customer applications and related documentation to ensure legal validity and compliance.</w:t>
            </w:r>
          </w:p>
        </w:tc>
        <w:tc>
          <w:tcPr>
            <w:tcW w:w="1983" w:type="dxa"/>
            <w:vAlign w:val="center"/>
          </w:tcPr>
          <w:p w14:paraId="15BDC2FA" w14:textId="77777777" w:rsidR="00435DB6" w:rsidRPr="00A229AA" w:rsidRDefault="00435DB6" w:rsidP="005F0FB3">
            <w:pPr>
              <w:jc w:val="center"/>
              <w:rPr>
                <w:rFonts w:ascii="Arial" w:eastAsia="Calibri" w:hAnsi="Arial" w:cs="Arial"/>
                <w:b/>
                <w:lang w:val="en-ZA"/>
              </w:rPr>
            </w:pPr>
          </w:p>
        </w:tc>
        <w:tc>
          <w:tcPr>
            <w:tcW w:w="1708" w:type="dxa"/>
            <w:vAlign w:val="center"/>
          </w:tcPr>
          <w:p w14:paraId="2BEDB6BB" w14:textId="77777777" w:rsidR="00435DB6" w:rsidRPr="00A229AA" w:rsidRDefault="00435DB6" w:rsidP="005F0FB3">
            <w:pPr>
              <w:jc w:val="center"/>
              <w:rPr>
                <w:rFonts w:ascii="Arial" w:eastAsia="Calibri" w:hAnsi="Arial" w:cs="Arial"/>
                <w:b/>
                <w:lang w:val="en-ZA"/>
              </w:rPr>
            </w:pPr>
          </w:p>
        </w:tc>
        <w:tc>
          <w:tcPr>
            <w:tcW w:w="1849" w:type="dxa"/>
            <w:vAlign w:val="center"/>
          </w:tcPr>
          <w:p w14:paraId="5987E977" w14:textId="77777777" w:rsidR="00435DB6" w:rsidRPr="00A229AA" w:rsidRDefault="00435DB6" w:rsidP="005F0FB3">
            <w:pPr>
              <w:jc w:val="center"/>
              <w:rPr>
                <w:rFonts w:ascii="Arial" w:eastAsia="Calibri" w:hAnsi="Arial" w:cs="Arial"/>
                <w:b/>
                <w:lang w:val="en-ZA"/>
              </w:rPr>
            </w:pPr>
          </w:p>
        </w:tc>
        <w:tc>
          <w:tcPr>
            <w:tcW w:w="5522" w:type="dxa"/>
            <w:vAlign w:val="center"/>
          </w:tcPr>
          <w:p w14:paraId="4E1469A6" w14:textId="77777777" w:rsidR="00435DB6" w:rsidRPr="00A229AA" w:rsidRDefault="00435DB6" w:rsidP="00B43400">
            <w:pPr>
              <w:jc w:val="both"/>
              <w:rPr>
                <w:rFonts w:ascii="Arial" w:eastAsia="Calibri" w:hAnsi="Arial" w:cs="Arial"/>
                <w:b/>
                <w:lang w:val="en-ZA"/>
              </w:rPr>
            </w:pPr>
          </w:p>
        </w:tc>
      </w:tr>
      <w:tr w:rsidR="00435DB6" w:rsidRPr="00A229AA" w14:paraId="303453E3" w14:textId="77777777" w:rsidTr="001A13E7">
        <w:trPr>
          <w:trHeight w:val="982"/>
        </w:trPr>
        <w:tc>
          <w:tcPr>
            <w:tcW w:w="885" w:type="dxa"/>
            <w:vAlign w:val="center"/>
          </w:tcPr>
          <w:p w14:paraId="4880F984" w14:textId="7727A087"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6F12A5A" w14:textId="77777777" w:rsidR="00435DB6" w:rsidRPr="00A229AA" w:rsidRDefault="00435DB6" w:rsidP="007A0EC2">
            <w:pPr>
              <w:jc w:val="both"/>
              <w:rPr>
                <w:rFonts w:ascii="Arial" w:eastAsia="Calibri" w:hAnsi="Arial" w:cs="Arial"/>
                <w:b/>
                <w:lang w:val="en-ZA"/>
              </w:rPr>
            </w:pPr>
          </w:p>
        </w:tc>
        <w:tc>
          <w:tcPr>
            <w:tcW w:w="6658" w:type="dxa"/>
            <w:vAlign w:val="center"/>
          </w:tcPr>
          <w:p w14:paraId="3CF2880D" w14:textId="18DBDC4F" w:rsidR="00435DB6" w:rsidRPr="00A229AA" w:rsidRDefault="00435DB6" w:rsidP="004C65F9">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enable the extraction and secure storage of </w:t>
            </w:r>
            <w:r w:rsidRPr="002B1903">
              <w:rPr>
                <w:rFonts w:ascii="Arial" w:eastAsia="Calibri" w:hAnsi="Arial" w:cs="Arial"/>
                <w:lang w:val="en-ZA"/>
              </w:rPr>
              <w:t>completed</w:t>
            </w:r>
            <w:r w:rsidRPr="00A229AA">
              <w:rPr>
                <w:rFonts w:ascii="Arial" w:eastAsia="Calibri" w:hAnsi="Arial" w:cs="Arial"/>
                <w:bCs/>
                <w:lang w:val="en-ZA"/>
              </w:rPr>
              <w:t xml:space="preserve"> application forms and supporting documentation within the CRM</w:t>
            </w:r>
            <w:r w:rsidR="004C65F9">
              <w:rPr>
                <w:rFonts w:ascii="Arial" w:eastAsia="Calibri" w:hAnsi="Arial" w:cs="Arial"/>
                <w:bCs/>
                <w:lang w:val="en-ZA"/>
              </w:rPr>
              <w:t>.</w:t>
            </w:r>
          </w:p>
        </w:tc>
        <w:tc>
          <w:tcPr>
            <w:tcW w:w="1983" w:type="dxa"/>
            <w:vAlign w:val="center"/>
          </w:tcPr>
          <w:p w14:paraId="3F5A2DE5" w14:textId="77777777" w:rsidR="00435DB6" w:rsidRPr="00A229AA" w:rsidRDefault="00435DB6" w:rsidP="005F0FB3">
            <w:pPr>
              <w:jc w:val="center"/>
              <w:rPr>
                <w:rFonts w:ascii="Arial" w:eastAsia="Calibri" w:hAnsi="Arial" w:cs="Arial"/>
                <w:b/>
                <w:lang w:val="en-ZA"/>
              </w:rPr>
            </w:pPr>
          </w:p>
        </w:tc>
        <w:tc>
          <w:tcPr>
            <w:tcW w:w="1708" w:type="dxa"/>
            <w:vAlign w:val="center"/>
          </w:tcPr>
          <w:p w14:paraId="019F7580" w14:textId="77777777" w:rsidR="00435DB6" w:rsidRPr="00A229AA" w:rsidRDefault="00435DB6" w:rsidP="005F0FB3">
            <w:pPr>
              <w:jc w:val="center"/>
              <w:rPr>
                <w:rFonts w:ascii="Arial" w:eastAsia="Calibri" w:hAnsi="Arial" w:cs="Arial"/>
                <w:b/>
                <w:lang w:val="en-ZA"/>
              </w:rPr>
            </w:pPr>
          </w:p>
        </w:tc>
        <w:tc>
          <w:tcPr>
            <w:tcW w:w="1849" w:type="dxa"/>
            <w:vAlign w:val="center"/>
          </w:tcPr>
          <w:p w14:paraId="5D6B51AA" w14:textId="77777777" w:rsidR="00435DB6" w:rsidRPr="00A229AA" w:rsidRDefault="00435DB6" w:rsidP="005F0FB3">
            <w:pPr>
              <w:jc w:val="center"/>
              <w:rPr>
                <w:rFonts w:ascii="Arial" w:eastAsia="Calibri" w:hAnsi="Arial" w:cs="Arial"/>
                <w:b/>
                <w:lang w:val="en-ZA"/>
              </w:rPr>
            </w:pPr>
          </w:p>
        </w:tc>
        <w:tc>
          <w:tcPr>
            <w:tcW w:w="5522" w:type="dxa"/>
            <w:vAlign w:val="center"/>
          </w:tcPr>
          <w:p w14:paraId="7928E05D" w14:textId="77777777" w:rsidR="00435DB6" w:rsidRPr="00A229AA" w:rsidRDefault="00435DB6" w:rsidP="00B43400">
            <w:pPr>
              <w:jc w:val="both"/>
              <w:rPr>
                <w:rFonts w:ascii="Arial" w:eastAsia="Calibri" w:hAnsi="Arial" w:cs="Arial"/>
                <w:b/>
                <w:lang w:val="en-ZA"/>
              </w:rPr>
            </w:pPr>
          </w:p>
        </w:tc>
      </w:tr>
      <w:tr w:rsidR="00435DB6" w:rsidRPr="00A229AA" w14:paraId="6AC909BA" w14:textId="77777777" w:rsidTr="001A13E7">
        <w:tc>
          <w:tcPr>
            <w:tcW w:w="885" w:type="dxa"/>
            <w:vAlign w:val="center"/>
          </w:tcPr>
          <w:p w14:paraId="6282E7EE" w14:textId="46464A50"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30885B4" w14:textId="77777777" w:rsidR="00435DB6" w:rsidRPr="00A229AA" w:rsidRDefault="00435DB6" w:rsidP="007A0EC2">
            <w:pPr>
              <w:jc w:val="both"/>
              <w:rPr>
                <w:rFonts w:ascii="Arial" w:eastAsia="Calibri" w:hAnsi="Arial" w:cs="Arial"/>
                <w:b/>
                <w:lang w:val="en-ZA"/>
              </w:rPr>
            </w:pPr>
          </w:p>
        </w:tc>
        <w:tc>
          <w:tcPr>
            <w:tcW w:w="6658" w:type="dxa"/>
            <w:vAlign w:val="center"/>
          </w:tcPr>
          <w:p w14:paraId="08FE27FB"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2B1903">
              <w:rPr>
                <w:rFonts w:ascii="Arial" w:eastAsia="Calibri" w:hAnsi="Arial" w:cs="Arial"/>
                <w:lang w:val="en-ZA"/>
              </w:rPr>
              <w:t>Documents</w:t>
            </w:r>
            <w:r w:rsidRPr="00A229AA">
              <w:rPr>
                <w:rFonts w:ascii="Arial" w:eastAsia="Calibri" w:hAnsi="Arial" w:cs="Arial"/>
                <w:bCs/>
                <w:lang w:val="en-ZA"/>
              </w:rPr>
              <w:t xml:space="preserve"> must be stored in a structured and retrievable manner.</w:t>
            </w:r>
          </w:p>
          <w:p w14:paraId="47308C7B" w14:textId="77777777" w:rsidR="00CF7A45" w:rsidRDefault="00CF7A45" w:rsidP="00CF7A45">
            <w:pPr>
              <w:pStyle w:val="ListParagraph"/>
              <w:spacing w:after="0" w:line="240" w:lineRule="auto"/>
              <w:ind w:left="652"/>
              <w:jc w:val="both"/>
              <w:rPr>
                <w:rFonts w:ascii="Arial" w:eastAsia="Calibri" w:hAnsi="Arial" w:cs="Arial"/>
                <w:bCs/>
                <w:lang w:val="en-ZA"/>
              </w:rPr>
            </w:pPr>
          </w:p>
          <w:p w14:paraId="195076A4" w14:textId="1FDEF382"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lastRenderedPageBreak/>
              <w:t>Document metadata (e.g. document type, date, customer) must be captured.</w:t>
            </w:r>
          </w:p>
        </w:tc>
        <w:tc>
          <w:tcPr>
            <w:tcW w:w="1983" w:type="dxa"/>
            <w:vAlign w:val="center"/>
          </w:tcPr>
          <w:p w14:paraId="3EE43CBB" w14:textId="77777777" w:rsidR="00435DB6" w:rsidRPr="00A229AA" w:rsidRDefault="00435DB6" w:rsidP="005F0FB3">
            <w:pPr>
              <w:jc w:val="center"/>
              <w:rPr>
                <w:rFonts w:ascii="Arial" w:eastAsia="Calibri" w:hAnsi="Arial" w:cs="Arial"/>
                <w:b/>
                <w:lang w:val="en-ZA"/>
              </w:rPr>
            </w:pPr>
          </w:p>
        </w:tc>
        <w:tc>
          <w:tcPr>
            <w:tcW w:w="1708" w:type="dxa"/>
            <w:vAlign w:val="center"/>
          </w:tcPr>
          <w:p w14:paraId="54FAB2E4" w14:textId="77777777" w:rsidR="00435DB6" w:rsidRPr="00A229AA" w:rsidRDefault="00435DB6" w:rsidP="005F0FB3">
            <w:pPr>
              <w:jc w:val="center"/>
              <w:rPr>
                <w:rFonts w:ascii="Arial" w:eastAsia="Calibri" w:hAnsi="Arial" w:cs="Arial"/>
                <w:b/>
                <w:lang w:val="en-ZA"/>
              </w:rPr>
            </w:pPr>
          </w:p>
        </w:tc>
        <w:tc>
          <w:tcPr>
            <w:tcW w:w="1849" w:type="dxa"/>
            <w:vAlign w:val="center"/>
          </w:tcPr>
          <w:p w14:paraId="30ADB051" w14:textId="77777777" w:rsidR="00435DB6" w:rsidRPr="00A229AA" w:rsidRDefault="00435DB6" w:rsidP="005F0FB3">
            <w:pPr>
              <w:jc w:val="center"/>
              <w:rPr>
                <w:rFonts w:ascii="Arial" w:eastAsia="Calibri" w:hAnsi="Arial" w:cs="Arial"/>
                <w:b/>
                <w:lang w:val="en-ZA"/>
              </w:rPr>
            </w:pPr>
          </w:p>
        </w:tc>
        <w:tc>
          <w:tcPr>
            <w:tcW w:w="5522" w:type="dxa"/>
            <w:vAlign w:val="center"/>
          </w:tcPr>
          <w:p w14:paraId="1251E4F3" w14:textId="77777777" w:rsidR="00435DB6" w:rsidRPr="00A229AA" w:rsidRDefault="00435DB6" w:rsidP="00B43400">
            <w:pPr>
              <w:jc w:val="both"/>
              <w:rPr>
                <w:rFonts w:ascii="Arial" w:eastAsia="Calibri" w:hAnsi="Arial" w:cs="Arial"/>
                <w:b/>
                <w:lang w:val="en-ZA"/>
              </w:rPr>
            </w:pPr>
          </w:p>
        </w:tc>
      </w:tr>
      <w:tr w:rsidR="00435DB6" w:rsidRPr="00A229AA" w14:paraId="243A45B9" w14:textId="77777777" w:rsidTr="001A13E7">
        <w:tc>
          <w:tcPr>
            <w:tcW w:w="885" w:type="dxa"/>
            <w:vAlign w:val="center"/>
          </w:tcPr>
          <w:p w14:paraId="3D872167" w14:textId="119DAED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04193793" w14:textId="77777777" w:rsidR="00435DB6" w:rsidRPr="00A229AA" w:rsidRDefault="00435DB6" w:rsidP="007A0EC2">
            <w:pPr>
              <w:jc w:val="both"/>
              <w:rPr>
                <w:rFonts w:ascii="Arial" w:eastAsia="Calibri" w:hAnsi="Arial" w:cs="Arial"/>
                <w:b/>
                <w:lang w:val="en-ZA"/>
              </w:rPr>
            </w:pPr>
          </w:p>
        </w:tc>
        <w:tc>
          <w:tcPr>
            <w:tcW w:w="6658" w:type="dxa"/>
            <w:vAlign w:val="center"/>
          </w:tcPr>
          <w:p w14:paraId="5675BCFF"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must automatically link </w:t>
            </w:r>
            <w:r w:rsidRPr="002B1903">
              <w:rPr>
                <w:rFonts w:ascii="Arial" w:eastAsia="Calibri" w:hAnsi="Arial" w:cs="Arial"/>
                <w:lang w:val="en-ZA"/>
              </w:rPr>
              <w:t>completed</w:t>
            </w:r>
            <w:r w:rsidRPr="00A229AA">
              <w:rPr>
                <w:rFonts w:ascii="Arial" w:eastAsia="Calibri" w:hAnsi="Arial" w:cs="Arial"/>
                <w:bCs/>
                <w:lang w:val="en-ZA"/>
              </w:rPr>
              <w:t xml:space="preserve"> forms and documentation to the correct transaction reference, such as:</w:t>
            </w:r>
          </w:p>
          <w:p w14:paraId="11CA6AEB" w14:textId="77777777" w:rsidR="004C65F9" w:rsidRDefault="004C65F9" w:rsidP="004C65F9">
            <w:pPr>
              <w:pStyle w:val="ListParagraph"/>
              <w:spacing w:after="0" w:line="240" w:lineRule="auto"/>
              <w:ind w:left="682"/>
              <w:jc w:val="both"/>
              <w:rPr>
                <w:rFonts w:ascii="Arial" w:eastAsia="Calibri" w:hAnsi="Arial" w:cs="Arial"/>
                <w:bCs/>
                <w:lang w:val="en-ZA"/>
              </w:rPr>
            </w:pPr>
          </w:p>
          <w:p w14:paraId="7DE05E1F" w14:textId="0CEB0430"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Opportunity number</w:t>
            </w:r>
            <w:r w:rsidR="004C65F9">
              <w:rPr>
                <w:rFonts w:ascii="Arial" w:eastAsia="Calibri" w:hAnsi="Arial" w:cs="Arial"/>
                <w:bCs/>
                <w:lang w:val="en-ZA"/>
              </w:rPr>
              <w:t>.</w:t>
            </w:r>
          </w:p>
          <w:p w14:paraId="5344154B" w14:textId="77777777" w:rsidR="004C65F9" w:rsidRDefault="004C65F9" w:rsidP="004C65F9">
            <w:pPr>
              <w:pStyle w:val="ListParagraph"/>
              <w:spacing w:after="0" w:line="240" w:lineRule="auto"/>
              <w:ind w:left="1533"/>
              <w:jc w:val="both"/>
              <w:rPr>
                <w:rFonts w:ascii="Arial" w:eastAsia="Calibri" w:hAnsi="Arial" w:cs="Arial"/>
                <w:bCs/>
                <w:lang w:val="en-ZA"/>
              </w:rPr>
            </w:pPr>
          </w:p>
          <w:p w14:paraId="2387C326" w14:textId="7C1A02D1"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Application number Case or transaction ID</w:t>
            </w:r>
            <w:r w:rsidR="004C65F9">
              <w:rPr>
                <w:rFonts w:ascii="Arial" w:eastAsia="Calibri" w:hAnsi="Arial" w:cs="Arial"/>
                <w:bCs/>
                <w:lang w:val="en-ZA"/>
              </w:rPr>
              <w:t>.</w:t>
            </w:r>
          </w:p>
          <w:p w14:paraId="0D11BA05" w14:textId="77777777" w:rsidR="004C65F9" w:rsidRDefault="004C65F9" w:rsidP="004C65F9">
            <w:pPr>
              <w:ind w:left="682"/>
              <w:jc w:val="both"/>
              <w:rPr>
                <w:rFonts w:ascii="Arial" w:eastAsia="Calibri" w:hAnsi="Arial" w:cs="Arial"/>
                <w:bCs/>
                <w:lang w:val="en-ZA"/>
              </w:rPr>
            </w:pPr>
          </w:p>
          <w:p w14:paraId="2A565442" w14:textId="6331EB03" w:rsidR="00435DB6" w:rsidRPr="004C65F9" w:rsidRDefault="00435DB6" w:rsidP="004C65F9">
            <w:pPr>
              <w:ind w:left="682"/>
              <w:jc w:val="both"/>
              <w:rPr>
                <w:rFonts w:ascii="Arial" w:eastAsia="Calibri" w:hAnsi="Arial" w:cs="Arial"/>
                <w:bCs/>
                <w:lang w:val="en-ZA"/>
              </w:rPr>
            </w:pPr>
            <w:r w:rsidRPr="004C65F9">
              <w:rPr>
                <w:rFonts w:ascii="Arial" w:eastAsia="Calibri" w:hAnsi="Arial" w:cs="Arial"/>
                <w:bCs/>
                <w:lang w:val="en-ZA"/>
              </w:rPr>
              <w:t>** Manual re</w:t>
            </w:r>
            <w:r w:rsidRPr="004C65F9">
              <w:rPr>
                <w:rFonts w:ascii="Cambria Math" w:eastAsia="Calibri" w:hAnsi="Cambria Math" w:cs="Cambria Math"/>
                <w:bCs/>
                <w:lang w:val="en-ZA"/>
              </w:rPr>
              <w:t>‑</w:t>
            </w:r>
            <w:r w:rsidRPr="004C65F9">
              <w:rPr>
                <w:rFonts w:ascii="Arial" w:eastAsia="Calibri" w:hAnsi="Arial" w:cs="Arial"/>
                <w:bCs/>
                <w:lang w:val="en-ZA"/>
              </w:rPr>
              <w:t>association of documents from the transaction should not be allowed (Transaction should reference all digitised documents attached associated it.).</w:t>
            </w:r>
          </w:p>
        </w:tc>
        <w:tc>
          <w:tcPr>
            <w:tcW w:w="1983" w:type="dxa"/>
            <w:vAlign w:val="center"/>
          </w:tcPr>
          <w:p w14:paraId="4CEB3E71" w14:textId="77777777" w:rsidR="00435DB6" w:rsidRPr="00A229AA" w:rsidRDefault="00435DB6" w:rsidP="005F0FB3">
            <w:pPr>
              <w:jc w:val="center"/>
              <w:rPr>
                <w:rFonts w:ascii="Arial" w:eastAsia="Calibri" w:hAnsi="Arial" w:cs="Arial"/>
                <w:b/>
                <w:lang w:val="en-ZA"/>
              </w:rPr>
            </w:pPr>
          </w:p>
        </w:tc>
        <w:tc>
          <w:tcPr>
            <w:tcW w:w="1708" w:type="dxa"/>
            <w:vAlign w:val="center"/>
          </w:tcPr>
          <w:p w14:paraId="77C7666A" w14:textId="77777777" w:rsidR="00435DB6" w:rsidRPr="00A229AA" w:rsidRDefault="00435DB6" w:rsidP="005F0FB3">
            <w:pPr>
              <w:jc w:val="center"/>
              <w:rPr>
                <w:rFonts w:ascii="Arial" w:eastAsia="Calibri" w:hAnsi="Arial" w:cs="Arial"/>
                <w:b/>
                <w:lang w:val="en-ZA"/>
              </w:rPr>
            </w:pPr>
          </w:p>
        </w:tc>
        <w:tc>
          <w:tcPr>
            <w:tcW w:w="1849" w:type="dxa"/>
            <w:vAlign w:val="center"/>
          </w:tcPr>
          <w:p w14:paraId="37B0E9E4" w14:textId="77777777" w:rsidR="00435DB6" w:rsidRPr="00A229AA" w:rsidRDefault="00435DB6" w:rsidP="005F0FB3">
            <w:pPr>
              <w:jc w:val="center"/>
              <w:rPr>
                <w:rFonts w:ascii="Arial" w:eastAsia="Calibri" w:hAnsi="Arial" w:cs="Arial"/>
                <w:b/>
                <w:lang w:val="en-ZA"/>
              </w:rPr>
            </w:pPr>
          </w:p>
        </w:tc>
        <w:tc>
          <w:tcPr>
            <w:tcW w:w="5522" w:type="dxa"/>
            <w:vAlign w:val="center"/>
          </w:tcPr>
          <w:p w14:paraId="1909B38F" w14:textId="77777777" w:rsidR="00435DB6" w:rsidRPr="00A229AA" w:rsidRDefault="00435DB6" w:rsidP="00B43400">
            <w:pPr>
              <w:jc w:val="both"/>
              <w:rPr>
                <w:rFonts w:ascii="Arial" w:eastAsia="Calibri" w:hAnsi="Arial" w:cs="Arial"/>
                <w:b/>
                <w:lang w:val="en-ZA"/>
              </w:rPr>
            </w:pPr>
          </w:p>
        </w:tc>
      </w:tr>
      <w:tr w:rsidR="00435DB6" w:rsidRPr="00A229AA" w14:paraId="5DE680CD" w14:textId="77777777" w:rsidTr="001A13E7">
        <w:tc>
          <w:tcPr>
            <w:tcW w:w="885" w:type="dxa"/>
            <w:vAlign w:val="center"/>
          </w:tcPr>
          <w:p w14:paraId="6A919CB3" w14:textId="694A18E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6F357EB4" w14:textId="77777777" w:rsidR="00435DB6" w:rsidRPr="00A229AA" w:rsidRDefault="00435DB6" w:rsidP="007A0EC2">
            <w:pPr>
              <w:jc w:val="both"/>
              <w:rPr>
                <w:rFonts w:ascii="Arial" w:eastAsia="Calibri" w:hAnsi="Arial" w:cs="Arial"/>
                <w:b/>
                <w:lang w:val="en-ZA"/>
              </w:rPr>
            </w:pPr>
          </w:p>
        </w:tc>
        <w:tc>
          <w:tcPr>
            <w:tcW w:w="6658" w:type="dxa"/>
            <w:vAlign w:val="center"/>
          </w:tcPr>
          <w:p w14:paraId="724AAD02"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2B1903">
              <w:rPr>
                <w:rFonts w:ascii="Arial" w:eastAsia="Calibri" w:hAnsi="Arial" w:cs="Arial"/>
                <w:lang w:val="en-ZA"/>
              </w:rPr>
              <w:t>The</w:t>
            </w:r>
            <w:r w:rsidRPr="00A229AA">
              <w:rPr>
                <w:rFonts w:ascii="Arial" w:eastAsia="Calibri" w:hAnsi="Arial" w:cs="Arial"/>
                <w:bCs/>
                <w:lang w:val="en-ZA"/>
              </w:rPr>
              <w:t xml:space="preserve"> system must maintain full traceability between:</w:t>
            </w:r>
          </w:p>
          <w:p w14:paraId="4B2AC388" w14:textId="77777777" w:rsidR="004C65F9" w:rsidRDefault="004C65F9" w:rsidP="004C65F9">
            <w:pPr>
              <w:pStyle w:val="ListParagraph"/>
              <w:spacing w:after="0" w:line="240" w:lineRule="auto"/>
              <w:ind w:left="682"/>
              <w:jc w:val="both"/>
              <w:rPr>
                <w:rFonts w:ascii="Arial" w:eastAsia="Calibri" w:hAnsi="Arial" w:cs="Arial"/>
                <w:bCs/>
                <w:lang w:val="en-ZA"/>
              </w:rPr>
            </w:pPr>
          </w:p>
          <w:p w14:paraId="35DC1C0A" w14:textId="320D816B"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Customer</w:t>
            </w:r>
          </w:p>
          <w:p w14:paraId="5395BA00" w14:textId="77777777" w:rsidR="004C65F9" w:rsidRDefault="004C65F9" w:rsidP="004C65F9">
            <w:pPr>
              <w:pStyle w:val="ListParagraph"/>
              <w:spacing w:after="0" w:line="240" w:lineRule="auto"/>
              <w:ind w:left="1533"/>
              <w:jc w:val="both"/>
              <w:rPr>
                <w:rFonts w:ascii="Arial" w:eastAsia="Calibri" w:hAnsi="Arial" w:cs="Arial"/>
                <w:bCs/>
                <w:lang w:val="en-ZA"/>
              </w:rPr>
            </w:pPr>
          </w:p>
          <w:p w14:paraId="582C7E47" w14:textId="66FF247E"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Transaction or opportunity</w:t>
            </w:r>
            <w:r w:rsidR="004C65F9">
              <w:rPr>
                <w:rFonts w:ascii="Arial" w:eastAsia="Calibri" w:hAnsi="Arial" w:cs="Arial"/>
                <w:bCs/>
                <w:lang w:val="en-ZA"/>
              </w:rPr>
              <w:t>.</w:t>
            </w:r>
          </w:p>
          <w:p w14:paraId="2F6D9FBB" w14:textId="77777777" w:rsidR="004C65F9" w:rsidRDefault="004C65F9" w:rsidP="004C65F9">
            <w:pPr>
              <w:pStyle w:val="ListParagraph"/>
              <w:spacing w:after="0" w:line="240" w:lineRule="auto"/>
              <w:ind w:left="1533"/>
              <w:jc w:val="both"/>
              <w:rPr>
                <w:rFonts w:ascii="Arial" w:eastAsia="Calibri" w:hAnsi="Arial" w:cs="Arial"/>
                <w:bCs/>
                <w:lang w:val="en-ZA"/>
              </w:rPr>
            </w:pPr>
          </w:p>
          <w:p w14:paraId="3DF5510B" w14:textId="78BF8931"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Signed submitted forms</w:t>
            </w:r>
            <w:r w:rsidR="004C65F9">
              <w:rPr>
                <w:rFonts w:ascii="Arial" w:eastAsia="Calibri" w:hAnsi="Arial" w:cs="Arial"/>
                <w:bCs/>
                <w:lang w:val="en-ZA"/>
              </w:rPr>
              <w:t>.</w:t>
            </w:r>
          </w:p>
          <w:p w14:paraId="0ACF773F" w14:textId="77777777" w:rsidR="004C65F9" w:rsidRDefault="004C65F9" w:rsidP="004C65F9">
            <w:pPr>
              <w:pStyle w:val="ListParagraph"/>
              <w:spacing w:after="0" w:line="240" w:lineRule="auto"/>
              <w:ind w:left="1533"/>
              <w:jc w:val="both"/>
              <w:rPr>
                <w:rFonts w:ascii="Arial" w:eastAsia="Calibri" w:hAnsi="Arial" w:cs="Arial"/>
                <w:bCs/>
                <w:lang w:val="en-ZA"/>
              </w:rPr>
            </w:pPr>
          </w:p>
          <w:p w14:paraId="496F4B7F" w14:textId="53BA52C9" w:rsidR="00435DB6" w:rsidRPr="00A229AA" w:rsidRDefault="00435DB6" w:rsidP="004C65F9">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documentation and quotes.</w:t>
            </w:r>
          </w:p>
        </w:tc>
        <w:tc>
          <w:tcPr>
            <w:tcW w:w="1983" w:type="dxa"/>
            <w:vAlign w:val="center"/>
          </w:tcPr>
          <w:p w14:paraId="4DB0320F" w14:textId="77777777" w:rsidR="00435DB6" w:rsidRPr="00A229AA" w:rsidRDefault="00435DB6" w:rsidP="005F0FB3">
            <w:pPr>
              <w:jc w:val="center"/>
              <w:rPr>
                <w:rFonts w:ascii="Arial" w:eastAsia="Calibri" w:hAnsi="Arial" w:cs="Arial"/>
                <w:b/>
                <w:lang w:val="en-ZA"/>
              </w:rPr>
            </w:pPr>
          </w:p>
        </w:tc>
        <w:tc>
          <w:tcPr>
            <w:tcW w:w="1708" w:type="dxa"/>
            <w:vAlign w:val="center"/>
          </w:tcPr>
          <w:p w14:paraId="7B7D4B01" w14:textId="77777777" w:rsidR="00435DB6" w:rsidRPr="00A229AA" w:rsidRDefault="00435DB6" w:rsidP="005F0FB3">
            <w:pPr>
              <w:jc w:val="center"/>
              <w:rPr>
                <w:rFonts w:ascii="Arial" w:eastAsia="Calibri" w:hAnsi="Arial" w:cs="Arial"/>
                <w:b/>
                <w:lang w:val="en-ZA"/>
              </w:rPr>
            </w:pPr>
          </w:p>
        </w:tc>
        <w:tc>
          <w:tcPr>
            <w:tcW w:w="1849" w:type="dxa"/>
            <w:vAlign w:val="center"/>
          </w:tcPr>
          <w:p w14:paraId="10B3523D" w14:textId="77777777" w:rsidR="00435DB6" w:rsidRPr="00A229AA" w:rsidRDefault="00435DB6" w:rsidP="005F0FB3">
            <w:pPr>
              <w:jc w:val="center"/>
              <w:rPr>
                <w:rFonts w:ascii="Arial" w:eastAsia="Calibri" w:hAnsi="Arial" w:cs="Arial"/>
                <w:b/>
                <w:lang w:val="en-ZA"/>
              </w:rPr>
            </w:pPr>
          </w:p>
        </w:tc>
        <w:tc>
          <w:tcPr>
            <w:tcW w:w="5522" w:type="dxa"/>
            <w:vAlign w:val="center"/>
          </w:tcPr>
          <w:p w14:paraId="4A669ECA" w14:textId="77777777" w:rsidR="00435DB6" w:rsidRPr="00A229AA" w:rsidRDefault="00435DB6" w:rsidP="00B43400">
            <w:pPr>
              <w:jc w:val="both"/>
              <w:rPr>
                <w:rFonts w:ascii="Arial" w:eastAsia="Calibri" w:hAnsi="Arial" w:cs="Arial"/>
                <w:b/>
                <w:lang w:val="en-ZA"/>
              </w:rPr>
            </w:pPr>
          </w:p>
        </w:tc>
      </w:tr>
      <w:tr w:rsidR="00435DB6" w:rsidRPr="00A229AA" w14:paraId="2E39D57F" w14:textId="77777777" w:rsidTr="001A13E7">
        <w:trPr>
          <w:trHeight w:val="818"/>
        </w:trPr>
        <w:tc>
          <w:tcPr>
            <w:tcW w:w="885" w:type="dxa"/>
            <w:vAlign w:val="center"/>
          </w:tcPr>
          <w:p w14:paraId="6EE81502" w14:textId="5AAAD7E5"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87AD414" w14:textId="77777777" w:rsidR="00435DB6" w:rsidRPr="00A229AA" w:rsidRDefault="00435DB6" w:rsidP="007A0EC2">
            <w:pPr>
              <w:jc w:val="both"/>
              <w:rPr>
                <w:rFonts w:ascii="Arial" w:eastAsia="Calibri" w:hAnsi="Arial" w:cs="Arial"/>
                <w:b/>
                <w:lang w:val="en-ZA"/>
              </w:rPr>
            </w:pPr>
          </w:p>
        </w:tc>
        <w:tc>
          <w:tcPr>
            <w:tcW w:w="6658" w:type="dxa"/>
            <w:vAlign w:val="center"/>
          </w:tcPr>
          <w:p w14:paraId="7B26E1E6"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This </w:t>
            </w:r>
            <w:r w:rsidRPr="002B1903">
              <w:rPr>
                <w:rFonts w:ascii="Arial" w:eastAsia="Calibri" w:hAnsi="Arial" w:cs="Arial"/>
                <w:lang w:val="en-ZA"/>
              </w:rPr>
              <w:t>should</w:t>
            </w:r>
            <w:r w:rsidRPr="00A229AA">
              <w:rPr>
                <w:rFonts w:ascii="Arial" w:eastAsia="Calibri" w:hAnsi="Arial" w:cs="Arial"/>
                <w:bCs/>
                <w:lang w:val="en-ZA"/>
              </w:rPr>
              <w:t xml:space="preserve"> include notifications and statuses in the workflow.</w:t>
            </w:r>
          </w:p>
        </w:tc>
        <w:tc>
          <w:tcPr>
            <w:tcW w:w="1983" w:type="dxa"/>
            <w:vAlign w:val="center"/>
          </w:tcPr>
          <w:p w14:paraId="1DB51E35" w14:textId="77777777" w:rsidR="00435DB6" w:rsidRPr="00A229AA" w:rsidRDefault="00435DB6" w:rsidP="005F0FB3">
            <w:pPr>
              <w:jc w:val="center"/>
              <w:rPr>
                <w:rFonts w:ascii="Arial" w:eastAsia="Calibri" w:hAnsi="Arial" w:cs="Arial"/>
                <w:b/>
                <w:lang w:val="en-ZA"/>
              </w:rPr>
            </w:pPr>
          </w:p>
        </w:tc>
        <w:tc>
          <w:tcPr>
            <w:tcW w:w="1708" w:type="dxa"/>
            <w:vAlign w:val="center"/>
          </w:tcPr>
          <w:p w14:paraId="48548F3A" w14:textId="77777777" w:rsidR="00435DB6" w:rsidRPr="00A229AA" w:rsidRDefault="00435DB6" w:rsidP="005F0FB3">
            <w:pPr>
              <w:jc w:val="center"/>
              <w:rPr>
                <w:rFonts w:ascii="Arial" w:eastAsia="Calibri" w:hAnsi="Arial" w:cs="Arial"/>
                <w:b/>
                <w:lang w:val="en-ZA"/>
              </w:rPr>
            </w:pPr>
          </w:p>
        </w:tc>
        <w:tc>
          <w:tcPr>
            <w:tcW w:w="1849" w:type="dxa"/>
            <w:vAlign w:val="center"/>
          </w:tcPr>
          <w:p w14:paraId="6F0771D8" w14:textId="77777777" w:rsidR="00435DB6" w:rsidRPr="00A229AA" w:rsidRDefault="00435DB6" w:rsidP="005F0FB3">
            <w:pPr>
              <w:jc w:val="center"/>
              <w:rPr>
                <w:rFonts w:ascii="Arial" w:eastAsia="Calibri" w:hAnsi="Arial" w:cs="Arial"/>
                <w:b/>
                <w:lang w:val="en-ZA"/>
              </w:rPr>
            </w:pPr>
          </w:p>
        </w:tc>
        <w:tc>
          <w:tcPr>
            <w:tcW w:w="5522" w:type="dxa"/>
            <w:vAlign w:val="center"/>
          </w:tcPr>
          <w:p w14:paraId="0BA75A24" w14:textId="77777777" w:rsidR="00435DB6" w:rsidRPr="00A229AA" w:rsidRDefault="00435DB6" w:rsidP="00B43400">
            <w:pPr>
              <w:jc w:val="both"/>
              <w:rPr>
                <w:rFonts w:ascii="Arial" w:eastAsia="Calibri" w:hAnsi="Arial" w:cs="Arial"/>
                <w:b/>
                <w:lang w:val="en-ZA"/>
              </w:rPr>
            </w:pPr>
          </w:p>
        </w:tc>
      </w:tr>
      <w:tr w:rsidR="00435DB6" w:rsidRPr="00A229AA" w14:paraId="601CDE0D" w14:textId="77777777" w:rsidTr="00046C3B">
        <w:tc>
          <w:tcPr>
            <w:tcW w:w="885" w:type="dxa"/>
            <w:shd w:val="clear" w:color="auto" w:fill="002060"/>
            <w:vAlign w:val="center"/>
          </w:tcPr>
          <w:p w14:paraId="7BC0285F" w14:textId="77777777" w:rsidR="00435DB6" w:rsidRPr="00A229AA" w:rsidRDefault="00435DB6" w:rsidP="1EB1312F">
            <w:pPr>
              <w:pStyle w:val="ListParagraph"/>
              <w:spacing w:after="0" w:line="240" w:lineRule="auto"/>
              <w:ind w:left="30"/>
              <w:jc w:val="both"/>
              <w:rPr>
                <w:rFonts w:ascii="Arial" w:hAnsi="Arial" w:cs="Arial"/>
                <w:lang w:val="en-ZA"/>
              </w:rPr>
            </w:pPr>
          </w:p>
        </w:tc>
        <w:tc>
          <w:tcPr>
            <w:tcW w:w="20236" w:type="dxa"/>
            <w:gridSpan w:val="6"/>
            <w:shd w:val="clear" w:color="auto" w:fill="002060"/>
            <w:vAlign w:val="center"/>
          </w:tcPr>
          <w:p w14:paraId="15D9D068"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Marketing</w:t>
            </w:r>
          </w:p>
        </w:tc>
      </w:tr>
      <w:tr w:rsidR="00435DB6" w:rsidRPr="00A229AA" w14:paraId="363B8458" w14:textId="77777777" w:rsidTr="001A13E7">
        <w:tc>
          <w:tcPr>
            <w:tcW w:w="885" w:type="dxa"/>
            <w:vAlign w:val="center"/>
          </w:tcPr>
          <w:p w14:paraId="4E7F825F" w14:textId="672954F0"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0CB954B3"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CRM Mobile Lead Capture APP (QR Code – Exhibitions and Events)</w:t>
            </w:r>
          </w:p>
        </w:tc>
        <w:tc>
          <w:tcPr>
            <w:tcW w:w="6658" w:type="dxa"/>
            <w:vAlign w:val="center"/>
          </w:tcPr>
          <w:p w14:paraId="3CF316DE"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provide functionality to capture leads via mobile devices using QR codes, allowing leads to be created and stored directly within the CRM:</w:t>
            </w:r>
          </w:p>
          <w:p w14:paraId="1A92B8BB" w14:textId="77777777" w:rsidR="004C65F9" w:rsidRDefault="004C65F9" w:rsidP="004C65F9">
            <w:pPr>
              <w:pStyle w:val="ListParagraph"/>
              <w:spacing w:after="0" w:line="240" w:lineRule="auto"/>
              <w:ind w:left="682"/>
              <w:jc w:val="both"/>
              <w:rPr>
                <w:rFonts w:ascii="Arial" w:eastAsia="Calibri" w:hAnsi="Arial" w:cs="Arial"/>
                <w:bCs/>
                <w:lang w:val="en-ZA"/>
              </w:rPr>
            </w:pPr>
          </w:p>
          <w:p w14:paraId="54C11332" w14:textId="2E33F6E0"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Direct lead capture at exhibitions, including at least the following fields:</w:t>
            </w:r>
          </w:p>
          <w:p w14:paraId="433806CA" w14:textId="77777777" w:rsidR="004C65F9" w:rsidRDefault="004C65F9" w:rsidP="004C65F9">
            <w:pPr>
              <w:pStyle w:val="ListParagraph"/>
              <w:spacing w:after="0" w:line="240" w:lineRule="auto"/>
              <w:ind w:left="1533"/>
              <w:jc w:val="both"/>
              <w:rPr>
                <w:rFonts w:ascii="Arial" w:eastAsia="Calibri" w:hAnsi="Arial" w:cs="Arial"/>
                <w:bCs/>
                <w:lang w:val="en-ZA"/>
              </w:rPr>
            </w:pPr>
          </w:p>
          <w:p w14:paraId="0E0A491F" w14:textId="45852FE4" w:rsidR="00435DB6" w:rsidRPr="00A229AA" w:rsidRDefault="00435DB6" w:rsidP="004C65F9">
            <w:pPr>
              <w:pStyle w:val="ListParagraph"/>
              <w:numPr>
                <w:ilvl w:val="3"/>
                <w:numId w:val="4"/>
              </w:numPr>
              <w:spacing w:after="0" w:line="240" w:lineRule="auto"/>
              <w:ind w:left="2667" w:hanging="1134"/>
              <w:jc w:val="both"/>
              <w:rPr>
                <w:rFonts w:ascii="Arial" w:eastAsia="Calibri" w:hAnsi="Arial" w:cs="Arial"/>
                <w:bCs/>
                <w:lang w:val="en-ZA"/>
              </w:rPr>
            </w:pPr>
            <w:r w:rsidRPr="00A229AA">
              <w:rPr>
                <w:rFonts w:ascii="Arial" w:eastAsia="Calibri" w:hAnsi="Arial" w:cs="Arial"/>
                <w:bCs/>
                <w:lang w:val="en-ZA"/>
              </w:rPr>
              <w:t>Name</w:t>
            </w:r>
            <w:r w:rsidR="004C65F9">
              <w:rPr>
                <w:rFonts w:ascii="Arial" w:eastAsia="Calibri" w:hAnsi="Arial" w:cs="Arial"/>
                <w:bCs/>
                <w:lang w:val="en-ZA"/>
              </w:rPr>
              <w:t>.</w:t>
            </w:r>
          </w:p>
          <w:p w14:paraId="7B5780B0" w14:textId="77777777" w:rsidR="004C65F9" w:rsidRDefault="004C65F9" w:rsidP="004C65F9">
            <w:pPr>
              <w:pStyle w:val="ListParagraph"/>
              <w:spacing w:after="0" w:line="240" w:lineRule="auto"/>
              <w:ind w:left="2667"/>
              <w:jc w:val="both"/>
              <w:rPr>
                <w:rFonts w:ascii="Arial" w:eastAsia="Calibri" w:hAnsi="Arial" w:cs="Arial"/>
                <w:bCs/>
                <w:lang w:val="en-ZA"/>
              </w:rPr>
            </w:pPr>
          </w:p>
          <w:p w14:paraId="3BA3E994" w14:textId="1946A06D" w:rsidR="00435DB6" w:rsidRPr="00A229AA" w:rsidRDefault="00435DB6" w:rsidP="004C65F9">
            <w:pPr>
              <w:pStyle w:val="ListParagraph"/>
              <w:numPr>
                <w:ilvl w:val="3"/>
                <w:numId w:val="4"/>
              </w:numPr>
              <w:spacing w:after="0" w:line="240" w:lineRule="auto"/>
              <w:ind w:left="2667" w:hanging="1134"/>
              <w:jc w:val="both"/>
              <w:rPr>
                <w:rFonts w:ascii="Arial" w:eastAsia="Calibri" w:hAnsi="Arial" w:cs="Arial"/>
                <w:bCs/>
                <w:lang w:val="en-ZA"/>
              </w:rPr>
            </w:pPr>
            <w:r w:rsidRPr="00A229AA">
              <w:rPr>
                <w:rFonts w:ascii="Arial" w:eastAsia="Calibri" w:hAnsi="Arial" w:cs="Arial"/>
                <w:bCs/>
                <w:lang w:val="en-ZA"/>
              </w:rPr>
              <w:t>Contact details</w:t>
            </w:r>
            <w:r w:rsidR="004C65F9">
              <w:rPr>
                <w:rFonts w:ascii="Arial" w:eastAsia="Calibri" w:hAnsi="Arial" w:cs="Arial"/>
                <w:bCs/>
                <w:lang w:val="en-ZA"/>
              </w:rPr>
              <w:t>.</w:t>
            </w:r>
          </w:p>
          <w:p w14:paraId="030070DB" w14:textId="77777777" w:rsidR="004C65F9" w:rsidRDefault="004C65F9" w:rsidP="004C65F9">
            <w:pPr>
              <w:pStyle w:val="ListParagraph"/>
              <w:spacing w:after="0" w:line="240" w:lineRule="auto"/>
              <w:ind w:left="2667"/>
              <w:jc w:val="both"/>
              <w:rPr>
                <w:rFonts w:ascii="Arial" w:eastAsia="Calibri" w:hAnsi="Arial" w:cs="Arial"/>
                <w:bCs/>
                <w:lang w:val="en-ZA"/>
              </w:rPr>
            </w:pPr>
          </w:p>
          <w:p w14:paraId="1A4498E7" w14:textId="1EFE3511" w:rsidR="00435DB6" w:rsidRPr="00A229AA" w:rsidRDefault="00435DB6" w:rsidP="004C65F9">
            <w:pPr>
              <w:pStyle w:val="ListParagraph"/>
              <w:numPr>
                <w:ilvl w:val="3"/>
                <w:numId w:val="4"/>
              </w:numPr>
              <w:spacing w:after="0" w:line="240" w:lineRule="auto"/>
              <w:ind w:left="2667" w:hanging="1134"/>
              <w:jc w:val="both"/>
              <w:rPr>
                <w:rFonts w:ascii="Arial" w:eastAsia="Calibri" w:hAnsi="Arial" w:cs="Arial"/>
                <w:bCs/>
                <w:lang w:val="en-ZA"/>
              </w:rPr>
            </w:pPr>
            <w:r w:rsidRPr="00A229AA">
              <w:rPr>
                <w:rFonts w:ascii="Arial" w:eastAsia="Calibri" w:hAnsi="Arial" w:cs="Arial"/>
                <w:bCs/>
                <w:lang w:val="en-ZA"/>
              </w:rPr>
              <w:t>Company</w:t>
            </w:r>
            <w:r w:rsidR="004C65F9">
              <w:rPr>
                <w:rFonts w:ascii="Arial" w:eastAsia="Calibri" w:hAnsi="Arial" w:cs="Arial"/>
                <w:bCs/>
                <w:lang w:val="en-ZA"/>
              </w:rPr>
              <w:t>.</w:t>
            </w:r>
          </w:p>
          <w:p w14:paraId="5B68F2EF" w14:textId="77777777" w:rsidR="004C65F9" w:rsidRDefault="004C65F9" w:rsidP="004C65F9">
            <w:pPr>
              <w:pStyle w:val="ListParagraph"/>
              <w:spacing w:after="0" w:line="240" w:lineRule="auto"/>
              <w:ind w:left="2667"/>
              <w:jc w:val="both"/>
              <w:rPr>
                <w:rFonts w:ascii="Arial" w:eastAsia="Calibri" w:hAnsi="Arial" w:cs="Arial"/>
                <w:bCs/>
                <w:lang w:val="en-ZA"/>
              </w:rPr>
            </w:pPr>
          </w:p>
          <w:p w14:paraId="54AA89FE" w14:textId="0028241E" w:rsidR="00435DB6" w:rsidRPr="00A229AA" w:rsidRDefault="00435DB6" w:rsidP="004C65F9">
            <w:pPr>
              <w:pStyle w:val="ListParagraph"/>
              <w:numPr>
                <w:ilvl w:val="3"/>
                <w:numId w:val="4"/>
              </w:numPr>
              <w:spacing w:after="0" w:line="240" w:lineRule="auto"/>
              <w:ind w:left="2667" w:hanging="1134"/>
              <w:jc w:val="both"/>
              <w:rPr>
                <w:rFonts w:ascii="Arial" w:eastAsia="Calibri" w:hAnsi="Arial" w:cs="Arial"/>
                <w:bCs/>
                <w:lang w:val="en-ZA"/>
              </w:rPr>
            </w:pPr>
            <w:r w:rsidRPr="00A229AA">
              <w:rPr>
                <w:rFonts w:ascii="Arial" w:eastAsia="Calibri" w:hAnsi="Arial" w:cs="Arial"/>
                <w:bCs/>
                <w:lang w:val="en-ZA"/>
              </w:rPr>
              <w:t>Sector</w:t>
            </w:r>
            <w:r w:rsidR="004C65F9">
              <w:rPr>
                <w:rFonts w:ascii="Arial" w:eastAsia="Calibri" w:hAnsi="Arial" w:cs="Arial"/>
                <w:bCs/>
                <w:lang w:val="en-ZA"/>
              </w:rPr>
              <w:t>.</w:t>
            </w:r>
          </w:p>
          <w:p w14:paraId="2FBFA399" w14:textId="77777777" w:rsidR="004C65F9" w:rsidRDefault="004C65F9" w:rsidP="004C65F9">
            <w:pPr>
              <w:pStyle w:val="ListParagraph"/>
              <w:spacing w:after="0" w:line="240" w:lineRule="auto"/>
              <w:ind w:left="2667"/>
              <w:jc w:val="both"/>
              <w:rPr>
                <w:rFonts w:ascii="Arial" w:eastAsia="Calibri" w:hAnsi="Arial" w:cs="Arial"/>
                <w:bCs/>
                <w:lang w:val="en-ZA"/>
              </w:rPr>
            </w:pPr>
          </w:p>
          <w:p w14:paraId="2D7CB855" w14:textId="09C5B11C" w:rsidR="00435DB6" w:rsidRPr="00A229AA" w:rsidRDefault="00435DB6" w:rsidP="004C65F9">
            <w:pPr>
              <w:pStyle w:val="ListParagraph"/>
              <w:numPr>
                <w:ilvl w:val="3"/>
                <w:numId w:val="4"/>
              </w:numPr>
              <w:spacing w:after="0" w:line="240" w:lineRule="auto"/>
              <w:ind w:left="2667" w:hanging="1134"/>
              <w:jc w:val="both"/>
              <w:rPr>
                <w:rFonts w:ascii="Arial" w:eastAsia="Calibri" w:hAnsi="Arial" w:cs="Arial"/>
                <w:bCs/>
                <w:lang w:val="en-ZA"/>
              </w:rPr>
            </w:pPr>
            <w:r w:rsidRPr="00A229AA">
              <w:rPr>
                <w:rFonts w:ascii="Arial" w:eastAsia="Calibri" w:hAnsi="Arial" w:cs="Arial"/>
                <w:bCs/>
                <w:lang w:val="en-ZA"/>
              </w:rPr>
              <w:t>Product or service interest</w:t>
            </w:r>
            <w:r w:rsidR="004C65F9">
              <w:rPr>
                <w:rFonts w:ascii="Arial" w:eastAsia="Calibri" w:hAnsi="Arial" w:cs="Arial"/>
                <w:bCs/>
                <w:lang w:val="en-ZA"/>
              </w:rPr>
              <w:t>.</w:t>
            </w:r>
          </w:p>
        </w:tc>
        <w:tc>
          <w:tcPr>
            <w:tcW w:w="1983" w:type="dxa"/>
            <w:vAlign w:val="center"/>
          </w:tcPr>
          <w:p w14:paraId="24B84D4D" w14:textId="77777777" w:rsidR="00435DB6" w:rsidRPr="00A229AA" w:rsidRDefault="00435DB6" w:rsidP="005F0FB3">
            <w:pPr>
              <w:jc w:val="center"/>
              <w:rPr>
                <w:rFonts w:ascii="Arial" w:eastAsia="Calibri" w:hAnsi="Arial" w:cs="Arial"/>
                <w:b/>
                <w:lang w:val="en-ZA"/>
              </w:rPr>
            </w:pPr>
          </w:p>
        </w:tc>
        <w:tc>
          <w:tcPr>
            <w:tcW w:w="1708" w:type="dxa"/>
            <w:vAlign w:val="center"/>
          </w:tcPr>
          <w:p w14:paraId="4D7A5432" w14:textId="77777777" w:rsidR="00435DB6" w:rsidRPr="00A229AA" w:rsidRDefault="00435DB6" w:rsidP="005F0FB3">
            <w:pPr>
              <w:jc w:val="center"/>
              <w:rPr>
                <w:rFonts w:ascii="Arial" w:eastAsia="Calibri" w:hAnsi="Arial" w:cs="Arial"/>
                <w:b/>
                <w:lang w:val="en-ZA"/>
              </w:rPr>
            </w:pPr>
          </w:p>
        </w:tc>
        <w:tc>
          <w:tcPr>
            <w:tcW w:w="1849" w:type="dxa"/>
            <w:vAlign w:val="center"/>
          </w:tcPr>
          <w:p w14:paraId="68FCD81B" w14:textId="77777777" w:rsidR="00435DB6" w:rsidRPr="00A229AA" w:rsidRDefault="00435DB6" w:rsidP="005F0FB3">
            <w:pPr>
              <w:jc w:val="center"/>
              <w:rPr>
                <w:rFonts w:ascii="Arial" w:eastAsia="Calibri" w:hAnsi="Arial" w:cs="Arial"/>
                <w:b/>
                <w:lang w:val="en-ZA"/>
              </w:rPr>
            </w:pPr>
          </w:p>
        </w:tc>
        <w:tc>
          <w:tcPr>
            <w:tcW w:w="5522" w:type="dxa"/>
            <w:vAlign w:val="center"/>
          </w:tcPr>
          <w:p w14:paraId="46FB6AC3" w14:textId="77777777" w:rsidR="00435DB6" w:rsidRPr="00A229AA" w:rsidRDefault="00435DB6" w:rsidP="00B43400">
            <w:pPr>
              <w:jc w:val="both"/>
              <w:rPr>
                <w:rFonts w:ascii="Arial" w:eastAsia="Calibri" w:hAnsi="Arial" w:cs="Arial"/>
                <w:b/>
                <w:lang w:val="en-ZA"/>
              </w:rPr>
            </w:pPr>
          </w:p>
        </w:tc>
      </w:tr>
      <w:tr w:rsidR="00435DB6" w:rsidRPr="00A229AA" w14:paraId="52586614" w14:textId="77777777" w:rsidTr="001A13E7">
        <w:trPr>
          <w:trHeight w:val="1103"/>
        </w:trPr>
        <w:tc>
          <w:tcPr>
            <w:tcW w:w="885" w:type="dxa"/>
            <w:vAlign w:val="center"/>
          </w:tcPr>
          <w:p w14:paraId="24510514" w14:textId="37AC78D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33C9353" w14:textId="77777777" w:rsidR="00435DB6" w:rsidRPr="00A229AA" w:rsidRDefault="00435DB6" w:rsidP="007A0EC2">
            <w:pPr>
              <w:jc w:val="both"/>
              <w:rPr>
                <w:rFonts w:ascii="Arial" w:eastAsia="Calibri" w:hAnsi="Arial" w:cs="Arial"/>
                <w:b/>
                <w:lang w:val="en-ZA"/>
              </w:rPr>
            </w:pPr>
          </w:p>
        </w:tc>
        <w:tc>
          <w:tcPr>
            <w:tcW w:w="6658" w:type="dxa"/>
            <w:vAlign w:val="center"/>
          </w:tcPr>
          <w:p w14:paraId="55ECC6CB"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2B1903">
              <w:rPr>
                <w:rFonts w:ascii="Arial" w:eastAsia="Calibri" w:hAnsi="Arial" w:cs="Arial"/>
                <w:lang w:val="en-ZA"/>
              </w:rPr>
              <w:t>The</w:t>
            </w:r>
            <w:r w:rsidRPr="00A229AA">
              <w:rPr>
                <w:rFonts w:ascii="Arial" w:eastAsia="Calibri" w:hAnsi="Arial" w:cs="Arial"/>
                <w:bCs/>
                <w:lang w:val="en-ZA"/>
              </w:rPr>
              <w:t xml:space="preserve"> system shall associate captured leads to a specific event, campaign, or exhibition.</w:t>
            </w:r>
          </w:p>
        </w:tc>
        <w:tc>
          <w:tcPr>
            <w:tcW w:w="1983" w:type="dxa"/>
            <w:vAlign w:val="center"/>
          </w:tcPr>
          <w:p w14:paraId="77934C4F" w14:textId="77777777" w:rsidR="00435DB6" w:rsidRPr="00A229AA" w:rsidRDefault="00435DB6" w:rsidP="005F0FB3">
            <w:pPr>
              <w:jc w:val="center"/>
              <w:rPr>
                <w:rFonts w:ascii="Arial" w:eastAsia="Calibri" w:hAnsi="Arial" w:cs="Arial"/>
                <w:b/>
                <w:lang w:val="en-ZA"/>
              </w:rPr>
            </w:pPr>
          </w:p>
        </w:tc>
        <w:tc>
          <w:tcPr>
            <w:tcW w:w="1708" w:type="dxa"/>
            <w:vAlign w:val="center"/>
          </w:tcPr>
          <w:p w14:paraId="68E3687C" w14:textId="77777777" w:rsidR="00435DB6" w:rsidRPr="00A229AA" w:rsidRDefault="00435DB6" w:rsidP="005F0FB3">
            <w:pPr>
              <w:jc w:val="center"/>
              <w:rPr>
                <w:rFonts w:ascii="Arial" w:eastAsia="Calibri" w:hAnsi="Arial" w:cs="Arial"/>
                <w:b/>
                <w:lang w:val="en-ZA"/>
              </w:rPr>
            </w:pPr>
          </w:p>
        </w:tc>
        <w:tc>
          <w:tcPr>
            <w:tcW w:w="1849" w:type="dxa"/>
            <w:vAlign w:val="center"/>
          </w:tcPr>
          <w:p w14:paraId="772C4B90" w14:textId="77777777" w:rsidR="00435DB6" w:rsidRPr="00A229AA" w:rsidRDefault="00435DB6" w:rsidP="005F0FB3">
            <w:pPr>
              <w:jc w:val="center"/>
              <w:rPr>
                <w:rFonts w:ascii="Arial" w:eastAsia="Calibri" w:hAnsi="Arial" w:cs="Arial"/>
                <w:b/>
                <w:lang w:val="en-ZA"/>
              </w:rPr>
            </w:pPr>
          </w:p>
        </w:tc>
        <w:tc>
          <w:tcPr>
            <w:tcW w:w="5522" w:type="dxa"/>
            <w:vAlign w:val="center"/>
          </w:tcPr>
          <w:p w14:paraId="795BD071" w14:textId="77777777" w:rsidR="00435DB6" w:rsidRPr="00A229AA" w:rsidRDefault="00435DB6" w:rsidP="00B43400">
            <w:pPr>
              <w:jc w:val="both"/>
              <w:rPr>
                <w:rFonts w:ascii="Arial" w:eastAsia="Calibri" w:hAnsi="Arial" w:cs="Arial"/>
                <w:b/>
                <w:lang w:val="en-ZA"/>
              </w:rPr>
            </w:pPr>
          </w:p>
        </w:tc>
      </w:tr>
      <w:tr w:rsidR="00435DB6" w:rsidRPr="00A229AA" w14:paraId="50CCB528" w14:textId="77777777" w:rsidTr="001A13E7">
        <w:trPr>
          <w:trHeight w:val="992"/>
        </w:trPr>
        <w:tc>
          <w:tcPr>
            <w:tcW w:w="885" w:type="dxa"/>
            <w:vAlign w:val="center"/>
          </w:tcPr>
          <w:p w14:paraId="2450DDD1" w14:textId="6EA4C165"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D5A5884" w14:textId="77777777" w:rsidR="00435DB6" w:rsidRPr="00A229AA" w:rsidRDefault="00435DB6" w:rsidP="007A0EC2">
            <w:pPr>
              <w:jc w:val="both"/>
              <w:rPr>
                <w:rFonts w:ascii="Arial" w:eastAsia="Calibri" w:hAnsi="Arial" w:cs="Arial"/>
                <w:b/>
                <w:lang w:val="en-ZA"/>
              </w:rPr>
            </w:pPr>
          </w:p>
        </w:tc>
        <w:tc>
          <w:tcPr>
            <w:tcW w:w="6658" w:type="dxa"/>
            <w:vAlign w:val="center"/>
          </w:tcPr>
          <w:p w14:paraId="1E02A5A2" w14:textId="60B42F84"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shall support scanning of QR codes using mobile device cameras</w:t>
            </w:r>
            <w:r w:rsidR="00E73383">
              <w:rPr>
                <w:rFonts w:ascii="Arial" w:eastAsia="Calibri" w:hAnsi="Arial" w:cs="Arial"/>
                <w:lang w:val="en-ZA"/>
              </w:rPr>
              <w:t>.</w:t>
            </w:r>
          </w:p>
        </w:tc>
        <w:tc>
          <w:tcPr>
            <w:tcW w:w="1983" w:type="dxa"/>
            <w:vAlign w:val="center"/>
          </w:tcPr>
          <w:p w14:paraId="6698FDFB" w14:textId="77777777" w:rsidR="00435DB6" w:rsidRPr="00A229AA" w:rsidRDefault="00435DB6" w:rsidP="005F0FB3">
            <w:pPr>
              <w:jc w:val="center"/>
              <w:rPr>
                <w:rFonts w:ascii="Arial" w:eastAsia="Calibri" w:hAnsi="Arial" w:cs="Arial"/>
                <w:b/>
                <w:lang w:val="en-ZA"/>
              </w:rPr>
            </w:pPr>
          </w:p>
        </w:tc>
        <w:tc>
          <w:tcPr>
            <w:tcW w:w="1708" w:type="dxa"/>
            <w:vAlign w:val="center"/>
          </w:tcPr>
          <w:p w14:paraId="165486FD" w14:textId="77777777" w:rsidR="00435DB6" w:rsidRPr="00A229AA" w:rsidRDefault="00435DB6" w:rsidP="005F0FB3">
            <w:pPr>
              <w:jc w:val="center"/>
              <w:rPr>
                <w:rFonts w:ascii="Arial" w:eastAsia="Calibri" w:hAnsi="Arial" w:cs="Arial"/>
                <w:b/>
                <w:lang w:val="en-ZA"/>
              </w:rPr>
            </w:pPr>
          </w:p>
        </w:tc>
        <w:tc>
          <w:tcPr>
            <w:tcW w:w="1849" w:type="dxa"/>
            <w:vAlign w:val="center"/>
          </w:tcPr>
          <w:p w14:paraId="43CB549A" w14:textId="77777777" w:rsidR="00435DB6" w:rsidRPr="00A229AA" w:rsidRDefault="00435DB6" w:rsidP="005F0FB3">
            <w:pPr>
              <w:jc w:val="center"/>
              <w:rPr>
                <w:rFonts w:ascii="Arial" w:eastAsia="Calibri" w:hAnsi="Arial" w:cs="Arial"/>
                <w:b/>
                <w:lang w:val="en-ZA"/>
              </w:rPr>
            </w:pPr>
          </w:p>
        </w:tc>
        <w:tc>
          <w:tcPr>
            <w:tcW w:w="5522" w:type="dxa"/>
            <w:vAlign w:val="center"/>
          </w:tcPr>
          <w:p w14:paraId="6A7976BA" w14:textId="77777777" w:rsidR="00435DB6" w:rsidRPr="00A229AA" w:rsidRDefault="00435DB6" w:rsidP="00B43400">
            <w:pPr>
              <w:jc w:val="both"/>
              <w:rPr>
                <w:rFonts w:ascii="Arial" w:eastAsia="Calibri" w:hAnsi="Arial" w:cs="Arial"/>
                <w:b/>
                <w:lang w:val="en-ZA"/>
              </w:rPr>
            </w:pPr>
          </w:p>
        </w:tc>
      </w:tr>
      <w:tr w:rsidR="00435DB6" w:rsidRPr="00A229AA" w14:paraId="0107F347" w14:textId="77777777" w:rsidTr="001A13E7">
        <w:trPr>
          <w:trHeight w:val="1120"/>
        </w:trPr>
        <w:tc>
          <w:tcPr>
            <w:tcW w:w="885" w:type="dxa"/>
            <w:vAlign w:val="center"/>
          </w:tcPr>
          <w:p w14:paraId="584E9579" w14:textId="419C321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9C929E8" w14:textId="77777777" w:rsidR="00435DB6" w:rsidRPr="00A229AA" w:rsidRDefault="00435DB6" w:rsidP="007A0EC2">
            <w:pPr>
              <w:jc w:val="both"/>
              <w:rPr>
                <w:rFonts w:ascii="Arial" w:eastAsia="Calibri" w:hAnsi="Arial" w:cs="Arial"/>
                <w:b/>
                <w:lang w:val="en-ZA"/>
              </w:rPr>
            </w:pPr>
          </w:p>
        </w:tc>
        <w:tc>
          <w:tcPr>
            <w:tcW w:w="6658" w:type="dxa"/>
            <w:vAlign w:val="center"/>
          </w:tcPr>
          <w:p w14:paraId="15599927"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shall allow manual data entry or correction where QR data is incomplete or unreadable.</w:t>
            </w:r>
          </w:p>
        </w:tc>
        <w:tc>
          <w:tcPr>
            <w:tcW w:w="1983" w:type="dxa"/>
            <w:vAlign w:val="center"/>
          </w:tcPr>
          <w:p w14:paraId="295527EA" w14:textId="77777777" w:rsidR="00435DB6" w:rsidRPr="00A229AA" w:rsidRDefault="00435DB6" w:rsidP="005F0FB3">
            <w:pPr>
              <w:jc w:val="center"/>
              <w:rPr>
                <w:rFonts w:ascii="Arial" w:eastAsia="Calibri" w:hAnsi="Arial" w:cs="Arial"/>
                <w:b/>
                <w:lang w:val="en-ZA"/>
              </w:rPr>
            </w:pPr>
          </w:p>
        </w:tc>
        <w:tc>
          <w:tcPr>
            <w:tcW w:w="1708" w:type="dxa"/>
            <w:vAlign w:val="center"/>
          </w:tcPr>
          <w:p w14:paraId="42E8FF12" w14:textId="77777777" w:rsidR="00435DB6" w:rsidRPr="00A229AA" w:rsidRDefault="00435DB6" w:rsidP="005F0FB3">
            <w:pPr>
              <w:jc w:val="center"/>
              <w:rPr>
                <w:rFonts w:ascii="Arial" w:eastAsia="Calibri" w:hAnsi="Arial" w:cs="Arial"/>
                <w:b/>
                <w:lang w:val="en-ZA"/>
              </w:rPr>
            </w:pPr>
          </w:p>
        </w:tc>
        <w:tc>
          <w:tcPr>
            <w:tcW w:w="1849" w:type="dxa"/>
            <w:vAlign w:val="center"/>
          </w:tcPr>
          <w:p w14:paraId="7F8E1ED1" w14:textId="77777777" w:rsidR="00435DB6" w:rsidRPr="00A229AA" w:rsidRDefault="00435DB6" w:rsidP="005F0FB3">
            <w:pPr>
              <w:jc w:val="center"/>
              <w:rPr>
                <w:rFonts w:ascii="Arial" w:eastAsia="Calibri" w:hAnsi="Arial" w:cs="Arial"/>
                <w:b/>
                <w:lang w:val="en-ZA"/>
              </w:rPr>
            </w:pPr>
          </w:p>
        </w:tc>
        <w:tc>
          <w:tcPr>
            <w:tcW w:w="5522" w:type="dxa"/>
            <w:vAlign w:val="center"/>
          </w:tcPr>
          <w:p w14:paraId="0A412A7F" w14:textId="77777777" w:rsidR="00435DB6" w:rsidRPr="00A229AA" w:rsidRDefault="00435DB6" w:rsidP="00B43400">
            <w:pPr>
              <w:jc w:val="both"/>
              <w:rPr>
                <w:rFonts w:ascii="Arial" w:eastAsia="Calibri" w:hAnsi="Arial" w:cs="Arial"/>
                <w:b/>
                <w:lang w:val="en-ZA"/>
              </w:rPr>
            </w:pPr>
          </w:p>
        </w:tc>
      </w:tr>
      <w:tr w:rsidR="00435DB6" w:rsidRPr="00A229AA" w14:paraId="448F8E84" w14:textId="77777777" w:rsidTr="001A13E7">
        <w:trPr>
          <w:trHeight w:val="1129"/>
        </w:trPr>
        <w:tc>
          <w:tcPr>
            <w:tcW w:w="885" w:type="dxa"/>
            <w:vAlign w:val="center"/>
          </w:tcPr>
          <w:p w14:paraId="290C938E" w14:textId="203B1DB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6285813B" w14:textId="77777777" w:rsidR="00435DB6" w:rsidRPr="00A229AA" w:rsidRDefault="00435DB6" w:rsidP="007A0EC2">
            <w:pPr>
              <w:jc w:val="both"/>
              <w:rPr>
                <w:rFonts w:ascii="Arial" w:eastAsia="Calibri" w:hAnsi="Arial" w:cs="Arial"/>
                <w:b/>
                <w:lang w:val="en-ZA"/>
              </w:rPr>
            </w:pPr>
          </w:p>
        </w:tc>
        <w:tc>
          <w:tcPr>
            <w:tcW w:w="6658" w:type="dxa"/>
            <w:vAlign w:val="center"/>
          </w:tcPr>
          <w:p w14:paraId="36BBA730"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must instantly synchronise with the central CRM system.</w:t>
            </w:r>
          </w:p>
        </w:tc>
        <w:tc>
          <w:tcPr>
            <w:tcW w:w="1983" w:type="dxa"/>
            <w:vAlign w:val="center"/>
          </w:tcPr>
          <w:p w14:paraId="5809AA10" w14:textId="77777777" w:rsidR="00435DB6" w:rsidRPr="00A229AA" w:rsidRDefault="00435DB6" w:rsidP="005F0FB3">
            <w:pPr>
              <w:jc w:val="center"/>
              <w:rPr>
                <w:rFonts w:ascii="Arial" w:eastAsia="Calibri" w:hAnsi="Arial" w:cs="Arial"/>
                <w:b/>
                <w:lang w:val="en-ZA"/>
              </w:rPr>
            </w:pPr>
          </w:p>
        </w:tc>
        <w:tc>
          <w:tcPr>
            <w:tcW w:w="1708" w:type="dxa"/>
            <w:vAlign w:val="center"/>
          </w:tcPr>
          <w:p w14:paraId="05CE088C" w14:textId="77777777" w:rsidR="00435DB6" w:rsidRPr="00A229AA" w:rsidRDefault="00435DB6" w:rsidP="005F0FB3">
            <w:pPr>
              <w:jc w:val="center"/>
              <w:rPr>
                <w:rFonts w:ascii="Arial" w:eastAsia="Calibri" w:hAnsi="Arial" w:cs="Arial"/>
                <w:b/>
                <w:lang w:val="en-ZA"/>
              </w:rPr>
            </w:pPr>
          </w:p>
        </w:tc>
        <w:tc>
          <w:tcPr>
            <w:tcW w:w="1849" w:type="dxa"/>
            <w:vAlign w:val="center"/>
          </w:tcPr>
          <w:p w14:paraId="4C2AA971" w14:textId="77777777" w:rsidR="00435DB6" w:rsidRPr="00A229AA" w:rsidRDefault="00435DB6" w:rsidP="005F0FB3">
            <w:pPr>
              <w:jc w:val="center"/>
              <w:rPr>
                <w:rFonts w:ascii="Arial" w:eastAsia="Calibri" w:hAnsi="Arial" w:cs="Arial"/>
                <w:b/>
                <w:lang w:val="en-ZA"/>
              </w:rPr>
            </w:pPr>
          </w:p>
        </w:tc>
        <w:tc>
          <w:tcPr>
            <w:tcW w:w="5522" w:type="dxa"/>
            <w:vAlign w:val="center"/>
          </w:tcPr>
          <w:p w14:paraId="1BB331F0" w14:textId="77777777" w:rsidR="00435DB6" w:rsidRPr="00A229AA" w:rsidRDefault="00435DB6" w:rsidP="00B43400">
            <w:pPr>
              <w:jc w:val="both"/>
              <w:rPr>
                <w:rFonts w:ascii="Arial" w:eastAsia="Calibri" w:hAnsi="Arial" w:cs="Arial"/>
                <w:b/>
                <w:lang w:val="en-ZA"/>
              </w:rPr>
            </w:pPr>
          </w:p>
        </w:tc>
      </w:tr>
      <w:tr w:rsidR="00435DB6" w:rsidRPr="00A229AA" w14:paraId="3E4D8870" w14:textId="77777777" w:rsidTr="001A13E7">
        <w:trPr>
          <w:trHeight w:val="1354"/>
        </w:trPr>
        <w:tc>
          <w:tcPr>
            <w:tcW w:w="885" w:type="dxa"/>
            <w:vAlign w:val="center"/>
          </w:tcPr>
          <w:p w14:paraId="525B3EFC" w14:textId="16F08CA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18C2C01" w14:textId="77777777" w:rsidR="00435DB6" w:rsidRPr="00A229AA" w:rsidRDefault="00435DB6" w:rsidP="007A0EC2">
            <w:pPr>
              <w:jc w:val="both"/>
              <w:rPr>
                <w:rFonts w:ascii="Arial" w:eastAsia="Calibri" w:hAnsi="Arial" w:cs="Arial"/>
                <w:b/>
                <w:lang w:val="en-ZA"/>
              </w:rPr>
            </w:pPr>
          </w:p>
        </w:tc>
        <w:tc>
          <w:tcPr>
            <w:tcW w:w="6658" w:type="dxa"/>
            <w:vAlign w:val="center"/>
          </w:tcPr>
          <w:p w14:paraId="4980EFC4"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shall enable offline lead capture with automatic synchronisation once connectivity is restored.</w:t>
            </w:r>
          </w:p>
        </w:tc>
        <w:tc>
          <w:tcPr>
            <w:tcW w:w="1983" w:type="dxa"/>
            <w:vAlign w:val="center"/>
          </w:tcPr>
          <w:p w14:paraId="727AFE07" w14:textId="77777777" w:rsidR="00435DB6" w:rsidRPr="00A229AA" w:rsidRDefault="00435DB6" w:rsidP="005F0FB3">
            <w:pPr>
              <w:jc w:val="center"/>
              <w:rPr>
                <w:rFonts w:ascii="Arial" w:eastAsia="Calibri" w:hAnsi="Arial" w:cs="Arial"/>
                <w:b/>
                <w:lang w:val="en-ZA"/>
              </w:rPr>
            </w:pPr>
          </w:p>
        </w:tc>
        <w:tc>
          <w:tcPr>
            <w:tcW w:w="1708" w:type="dxa"/>
            <w:vAlign w:val="center"/>
          </w:tcPr>
          <w:p w14:paraId="73704BD9" w14:textId="77777777" w:rsidR="00435DB6" w:rsidRPr="00A229AA" w:rsidRDefault="00435DB6" w:rsidP="005F0FB3">
            <w:pPr>
              <w:jc w:val="center"/>
              <w:rPr>
                <w:rFonts w:ascii="Arial" w:eastAsia="Calibri" w:hAnsi="Arial" w:cs="Arial"/>
                <w:b/>
                <w:lang w:val="en-ZA"/>
              </w:rPr>
            </w:pPr>
          </w:p>
        </w:tc>
        <w:tc>
          <w:tcPr>
            <w:tcW w:w="1849" w:type="dxa"/>
            <w:vAlign w:val="center"/>
          </w:tcPr>
          <w:p w14:paraId="361AC708" w14:textId="77777777" w:rsidR="00435DB6" w:rsidRPr="00A229AA" w:rsidRDefault="00435DB6" w:rsidP="005F0FB3">
            <w:pPr>
              <w:jc w:val="center"/>
              <w:rPr>
                <w:rFonts w:ascii="Arial" w:eastAsia="Calibri" w:hAnsi="Arial" w:cs="Arial"/>
                <w:b/>
                <w:lang w:val="en-ZA"/>
              </w:rPr>
            </w:pPr>
          </w:p>
        </w:tc>
        <w:tc>
          <w:tcPr>
            <w:tcW w:w="5522" w:type="dxa"/>
            <w:vAlign w:val="center"/>
          </w:tcPr>
          <w:p w14:paraId="3C5259D8" w14:textId="77777777" w:rsidR="00435DB6" w:rsidRPr="00A229AA" w:rsidRDefault="00435DB6" w:rsidP="00B43400">
            <w:pPr>
              <w:jc w:val="both"/>
              <w:rPr>
                <w:rFonts w:ascii="Arial" w:eastAsia="Calibri" w:hAnsi="Arial" w:cs="Arial"/>
                <w:b/>
                <w:lang w:val="en-ZA"/>
              </w:rPr>
            </w:pPr>
          </w:p>
        </w:tc>
      </w:tr>
      <w:tr w:rsidR="00435DB6" w:rsidRPr="00A229AA" w14:paraId="17D919D3" w14:textId="77777777" w:rsidTr="001A13E7">
        <w:trPr>
          <w:trHeight w:val="1322"/>
        </w:trPr>
        <w:tc>
          <w:tcPr>
            <w:tcW w:w="885" w:type="dxa"/>
            <w:vAlign w:val="center"/>
          </w:tcPr>
          <w:p w14:paraId="3F7809C7" w14:textId="255127A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7B1BF001" w14:textId="77777777" w:rsidR="00435DB6" w:rsidRPr="00A229AA" w:rsidRDefault="00435DB6" w:rsidP="007A0EC2">
            <w:pPr>
              <w:jc w:val="both"/>
              <w:rPr>
                <w:rFonts w:ascii="Arial" w:eastAsia="Calibri" w:hAnsi="Arial" w:cs="Arial"/>
                <w:b/>
                <w:lang w:val="en-ZA"/>
              </w:rPr>
            </w:pPr>
          </w:p>
        </w:tc>
        <w:tc>
          <w:tcPr>
            <w:tcW w:w="6658" w:type="dxa"/>
            <w:vAlign w:val="center"/>
          </w:tcPr>
          <w:p w14:paraId="79D358F6"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system shall provide immediate </w:t>
            </w:r>
            <w:r w:rsidRPr="002B1903">
              <w:rPr>
                <w:rFonts w:ascii="Arial" w:eastAsia="Calibri" w:hAnsi="Arial" w:cs="Arial"/>
                <w:lang w:val="en-ZA"/>
              </w:rPr>
              <w:t>confirmation</w:t>
            </w:r>
            <w:r w:rsidRPr="00A229AA">
              <w:rPr>
                <w:rFonts w:ascii="Arial" w:eastAsia="Calibri" w:hAnsi="Arial" w:cs="Arial"/>
                <w:bCs/>
                <w:lang w:val="en-ZA"/>
              </w:rPr>
              <w:t xml:space="preserve"> of successful lead capture to the user.</w:t>
            </w:r>
          </w:p>
        </w:tc>
        <w:tc>
          <w:tcPr>
            <w:tcW w:w="1983" w:type="dxa"/>
            <w:vAlign w:val="center"/>
          </w:tcPr>
          <w:p w14:paraId="3C08C649" w14:textId="77777777" w:rsidR="00435DB6" w:rsidRPr="00A229AA" w:rsidRDefault="00435DB6" w:rsidP="005F0FB3">
            <w:pPr>
              <w:jc w:val="center"/>
              <w:rPr>
                <w:rFonts w:ascii="Arial" w:eastAsia="Calibri" w:hAnsi="Arial" w:cs="Arial"/>
                <w:b/>
                <w:lang w:val="en-ZA"/>
              </w:rPr>
            </w:pPr>
          </w:p>
        </w:tc>
        <w:tc>
          <w:tcPr>
            <w:tcW w:w="1708" w:type="dxa"/>
            <w:vAlign w:val="center"/>
          </w:tcPr>
          <w:p w14:paraId="37ABAE2B" w14:textId="77777777" w:rsidR="00435DB6" w:rsidRPr="00A229AA" w:rsidRDefault="00435DB6" w:rsidP="005F0FB3">
            <w:pPr>
              <w:jc w:val="center"/>
              <w:rPr>
                <w:rFonts w:ascii="Arial" w:eastAsia="Calibri" w:hAnsi="Arial" w:cs="Arial"/>
                <w:b/>
                <w:lang w:val="en-ZA"/>
              </w:rPr>
            </w:pPr>
          </w:p>
        </w:tc>
        <w:tc>
          <w:tcPr>
            <w:tcW w:w="1849" w:type="dxa"/>
            <w:vAlign w:val="center"/>
          </w:tcPr>
          <w:p w14:paraId="504584AE" w14:textId="77777777" w:rsidR="00435DB6" w:rsidRPr="00A229AA" w:rsidRDefault="00435DB6" w:rsidP="005F0FB3">
            <w:pPr>
              <w:jc w:val="center"/>
              <w:rPr>
                <w:rFonts w:ascii="Arial" w:eastAsia="Calibri" w:hAnsi="Arial" w:cs="Arial"/>
                <w:b/>
                <w:lang w:val="en-ZA"/>
              </w:rPr>
            </w:pPr>
          </w:p>
        </w:tc>
        <w:tc>
          <w:tcPr>
            <w:tcW w:w="5522" w:type="dxa"/>
            <w:vAlign w:val="center"/>
          </w:tcPr>
          <w:p w14:paraId="15FFF7FB" w14:textId="77777777" w:rsidR="00435DB6" w:rsidRPr="00A229AA" w:rsidRDefault="00435DB6" w:rsidP="00B43400">
            <w:pPr>
              <w:jc w:val="both"/>
              <w:rPr>
                <w:rFonts w:ascii="Arial" w:eastAsia="Calibri" w:hAnsi="Arial" w:cs="Arial"/>
                <w:b/>
                <w:lang w:val="en-ZA"/>
              </w:rPr>
            </w:pPr>
          </w:p>
        </w:tc>
      </w:tr>
      <w:tr w:rsidR="00435DB6" w:rsidRPr="00A229AA" w14:paraId="0FCE2927" w14:textId="77777777" w:rsidTr="001A13E7">
        <w:trPr>
          <w:trHeight w:val="845"/>
        </w:trPr>
        <w:tc>
          <w:tcPr>
            <w:tcW w:w="885" w:type="dxa"/>
            <w:vAlign w:val="center"/>
          </w:tcPr>
          <w:p w14:paraId="7EC06B9F" w14:textId="356B1FF7"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6EDA6E7" w14:textId="77777777" w:rsidR="00435DB6" w:rsidRPr="00A229AA" w:rsidRDefault="00435DB6" w:rsidP="007A0EC2">
            <w:pPr>
              <w:jc w:val="both"/>
              <w:rPr>
                <w:rFonts w:ascii="Arial" w:eastAsia="Calibri" w:hAnsi="Arial" w:cs="Arial"/>
                <w:b/>
                <w:lang w:val="en-ZA"/>
              </w:rPr>
            </w:pPr>
          </w:p>
        </w:tc>
        <w:tc>
          <w:tcPr>
            <w:tcW w:w="6658" w:type="dxa"/>
            <w:vAlign w:val="center"/>
          </w:tcPr>
          <w:p w14:paraId="5628B45F"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system shall provide metrics such as the number of leads captured per event/exhibition, conversion rate, and follow-up status.</w:t>
            </w:r>
          </w:p>
        </w:tc>
        <w:tc>
          <w:tcPr>
            <w:tcW w:w="1983" w:type="dxa"/>
            <w:vAlign w:val="center"/>
          </w:tcPr>
          <w:p w14:paraId="729C9326" w14:textId="77777777" w:rsidR="00435DB6" w:rsidRPr="00A229AA" w:rsidRDefault="00435DB6" w:rsidP="005F0FB3">
            <w:pPr>
              <w:jc w:val="center"/>
              <w:rPr>
                <w:rFonts w:ascii="Arial" w:eastAsia="Calibri" w:hAnsi="Arial" w:cs="Arial"/>
                <w:b/>
                <w:lang w:val="en-ZA"/>
              </w:rPr>
            </w:pPr>
          </w:p>
        </w:tc>
        <w:tc>
          <w:tcPr>
            <w:tcW w:w="1708" w:type="dxa"/>
            <w:vAlign w:val="center"/>
          </w:tcPr>
          <w:p w14:paraId="7BC6158F" w14:textId="77777777" w:rsidR="00435DB6" w:rsidRPr="00A229AA" w:rsidRDefault="00435DB6" w:rsidP="005F0FB3">
            <w:pPr>
              <w:jc w:val="center"/>
              <w:rPr>
                <w:rFonts w:ascii="Arial" w:eastAsia="Calibri" w:hAnsi="Arial" w:cs="Arial"/>
                <w:b/>
                <w:lang w:val="en-ZA"/>
              </w:rPr>
            </w:pPr>
          </w:p>
        </w:tc>
        <w:tc>
          <w:tcPr>
            <w:tcW w:w="1849" w:type="dxa"/>
            <w:vAlign w:val="center"/>
          </w:tcPr>
          <w:p w14:paraId="7935F96B" w14:textId="77777777" w:rsidR="00435DB6" w:rsidRPr="00A229AA" w:rsidRDefault="00435DB6" w:rsidP="005F0FB3">
            <w:pPr>
              <w:jc w:val="center"/>
              <w:rPr>
                <w:rFonts w:ascii="Arial" w:eastAsia="Calibri" w:hAnsi="Arial" w:cs="Arial"/>
                <w:b/>
                <w:lang w:val="en-ZA"/>
              </w:rPr>
            </w:pPr>
          </w:p>
        </w:tc>
        <w:tc>
          <w:tcPr>
            <w:tcW w:w="5522" w:type="dxa"/>
            <w:vAlign w:val="center"/>
          </w:tcPr>
          <w:p w14:paraId="26AE826C" w14:textId="77777777" w:rsidR="00435DB6" w:rsidRPr="00A229AA" w:rsidRDefault="00435DB6" w:rsidP="00B43400">
            <w:pPr>
              <w:jc w:val="both"/>
              <w:rPr>
                <w:rFonts w:ascii="Arial" w:eastAsia="Calibri" w:hAnsi="Arial" w:cs="Arial"/>
                <w:b/>
                <w:lang w:val="en-ZA"/>
              </w:rPr>
            </w:pPr>
          </w:p>
        </w:tc>
      </w:tr>
      <w:tr w:rsidR="00435DB6" w:rsidRPr="00A229AA" w14:paraId="3A81CA45" w14:textId="77777777" w:rsidTr="001A13E7">
        <w:trPr>
          <w:trHeight w:val="3472"/>
        </w:trPr>
        <w:tc>
          <w:tcPr>
            <w:tcW w:w="885" w:type="dxa"/>
            <w:vAlign w:val="center"/>
          </w:tcPr>
          <w:p w14:paraId="730D6E51" w14:textId="69B60897"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Align w:val="center"/>
          </w:tcPr>
          <w:p w14:paraId="654E1F9F" w14:textId="6055EA98"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 xml:space="preserve">Event Performance History </w:t>
            </w:r>
            <w:r w:rsidR="00E73383">
              <w:rPr>
                <w:rFonts w:ascii="Arial" w:eastAsia="Calibri" w:hAnsi="Arial" w:cs="Arial"/>
                <w:b/>
                <w:lang w:val="en-ZA"/>
              </w:rPr>
              <w:t>and</w:t>
            </w:r>
            <w:r w:rsidRPr="00A229AA">
              <w:rPr>
                <w:rFonts w:ascii="Arial" w:eastAsia="Calibri" w:hAnsi="Arial" w:cs="Arial"/>
                <w:b/>
                <w:lang w:val="en-ZA"/>
              </w:rPr>
              <w:t xml:space="preserve"> Optimisation</w:t>
            </w:r>
          </w:p>
        </w:tc>
        <w:tc>
          <w:tcPr>
            <w:tcW w:w="6658" w:type="dxa"/>
            <w:vAlign w:val="center"/>
          </w:tcPr>
          <w:p w14:paraId="011FFCE5" w14:textId="7CAE9910"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2B1903">
              <w:rPr>
                <w:rFonts w:ascii="Arial" w:eastAsia="Calibri" w:hAnsi="Arial" w:cs="Arial"/>
                <w:lang w:val="en-ZA"/>
              </w:rPr>
              <w:t>The</w:t>
            </w:r>
            <w:r w:rsidRPr="00A229AA">
              <w:rPr>
                <w:rFonts w:ascii="Arial" w:eastAsia="Calibri" w:hAnsi="Arial" w:cs="Arial"/>
                <w:bCs/>
                <w:lang w:val="en-ZA"/>
              </w:rPr>
              <w:t xml:space="preserve"> system must provide:</w:t>
            </w:r>
          </w:p>
          <w:p w14:paraId="17F15B4E" w14:textId="77777777" w:rsidR="00E73383" w:rsidRPr="00E73383" w:rsidRDefault="00E73383" w:rsidP="00E73383">
            <w:pPr>
              <w:ind w:left="652"/>
              <w:jc w:val="both"/>
              <w:rPr>
                <w:rFonts w:ascii="Arial" w:eastAsia="Calibri" w:hAnsi="Arial" w:cs="Arial"/>
                <w:bCs/>
                <w:lang w:val="en-ZA"/>
              </w:rPr>
            </w:pPr>
          </w:p>
          <w:p w14:paraId="43358068" w14:textId="5A62CB76"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Campaign-level ROI tracking with automated cost and revenue attribution</w:t>
            </w:r>
            <w:r w:rsidR="00E73383">
              <w:rPr>
                <w:rFonts w:ascii="Arial" w:eastAsia="Calibri" w:hAnsi="Arial" w:cs="Arial"/>
                <w:bCs/>
                <w:lang w:val="en-ZA"/>
              </w:rPr>
              <w:t>.</w:t>
            </w:r>
          </w:p>
          <w:p w14:paraId="31982DF0" w14:textId="77777777" w:rsidR="00E73383" w:rsidRDefault="00E73383" w:rsidP="00E73383">
            <w:pPr>
              <w:pStyle w:val="ListParagraph"/>
              <w:spacing w:after="0" w:line="240" w:lineRule="auto"/>
              <w:ind w:left="1533"/>
              <w:jc w:val="both"/>
              <w:rPr>
                <w:rFonts w:ascii="Arial" w:eastAsia="Calibri" w:hAnsi="Arial" w:cs="Arial"/>
                <w:bCs/>
                <w:lang w:val="en-ZA"/>
              </w:rPr>
            </w:pPr>
          </w:p>
          <w:p w14:paraId="768BFDDB" w14:textId="05990509"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Historical performance dashboards to identify: Low-performing exhibitions and Duplicate or recurring events with declining ROI</w:t>
            </w:r>
            <w:r w:rsidR="00E73383">
              <w:rPr>
                <w:rFonts w:ascii="Arial" w:eastAsia="Calibri" w:hAnsi="Arial" w:cs="Arial"/>
                <w:bCs/>
                <w:lang w:val="en-ZA"/>
              </w:rPr>
              <w:t>.</w:t>
            </w:r>
          </w:p>
          <w:p w14:paraId="4E3BF93D" w14:textId="77777777" w:rsidR="00E73383" w:rsidRDefault="00E73383" w:rsidP="00E73383">
            <w:pPr>
              <w:pStyle w:val="ListParagraph"/>
              <w:spacing w:after="0" w:line="240" w:lineRule="auto"/>
              <w:ind w:left="1533"/>
              <w:jc w:val="both"/>
              <w:rPr>
                <w:rFonts w:ascii="Arial" w:eastAsia="Calibri" w:hAnsi="Arial" w:cs="Arial"/>
                <w:bCs/>
                <w:lang w:val="en-ZA"/>
              </w:rPr>
            </w:pPr>
          </w:p>
          <w:p w14:paraId="7396AB53" w14:textId="344ECDDA"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Data-driven decision support to prioritize high-performing exhibitions and eliminate underperforming ones.</w:t>
            </w:r>
          </w:p>
        </w:tc>
        <w:tc>
          <w:tcPr>
            <w:tcW w:w="1983" w:type="dxa"/>
            <w:vAlign w:val="center"/>
          </w:tcPr>
          <w:p w14:paraId="7637773A" w14:textId="77777777" w:rsidR="00435DB6" w:rsidRPr="00A229AA" w:rsidRDefault="00435DB6" w:rsidP="005F0FB3">
            <w:pPr>
              <w:jc w:val="center"/>
              <w:rPr>
                <w:rFonts w:ascii="Arial" w:eastAsia="Calibri" w:hAnsi="Arial" w:cs="Arial"/>
                <w:b/>
                <w:lang w:val="en-ZA"/>
              </w:rPr>
            </w:pPr>
          </w:p>
        </w:tc>
        <w:tc>
          <w:tcPr>
            <w:tcW w:w="1708" w:type="dxa"/>
            <w:vAlign w:val="center"/>
          </w:tcPr>
          <w:p w14:paraId="48E5D173" w14:textId="77777777" w:rsidR="00435DB6" w:rsidRPr="00A229AA" w:rsidRDefault="00435DB6" w:rsidP="005F0FB3">
            <w:pPr>
              <w:jc w:val="center"/>
              <w:rPr>
                <w:rFonts w:ascii="Arial" w:eastAsia="Calibri" w:hAnsi="Arial" w:cs="Arial"/>
                <w:b/>
                <w:lang w:val="en-ZA"/>
              </w:rPr>
            </w:pPr>
          </w:p>
        </w:tc>
        <w:tc>
          <w:tcPr>
            <w:tcW w:w="1849" w:type="dxa"/>
            <w:vAlign w:val="center"/>
          </w:tcPr>
          <w:p w14:paraId="33A0F97A" w14:textId="77777777" w:rsidR="00435DB6" w:rsidRPr="00A229AA" w:rsidRDefault="00435DB6" w:rsidP="005F0FB3">
            <w:pPr>
              <w:jc w:val="center"/>
              <w:rPr>
                <w:rFonts w:ascii="Arial" w:eastAsia="Calibri" w:hAnsi="Arial" w:cs="Arial"/>
                <w:b/>
                <w:lang w:val="en-ZA"/>
              </w:rPr>
            </w:pPr>
          </w:p>
        </w:tc>
        <w:tc>
          <w:tcPr>
            <w:tcW w:w="5522" w:type="dxa"/>
            <w:vAlign w:val="center"/>
          </w:tcPr>
          <w:p w14:paraId="418F88D9" w14:textId="77777777" w:rsidR="00435DB6" w:rsidRPr="00A229AA" w:rsidRDefault="00435DB6" w:rsidP="00B43400">
            <w:pPr>
              <w:jc w:val="both"/>
              <w:rPr>
                <w:rFonts w:ascii="Arial" w:eastAsia="Calibri" w:hAnsi="Arial" w:cs="Arial"/>
                <w:b/>
                <w:lang w:val="en-ZA"/>
              </w:rPr>
            </w:pPr>
          </w:p>
        </w:tc>
      </w:tr>
      <w:tr w:rsidR="00435DB6" w:rsidRPr="00A229AA" w14:paraId="3080ECE5" w14:textId="77777777" w:rsidTr="001A13E7">
        <w:trPr>
          <w:trHeight w:val="1157"/>
        </w:trPr>
        <w:tc>
          <w:tcPr>
            <w:tcW w:w="885" w:type="dxa"/>
            <w:vAlign w:val="center"/>
          </w:tcPr>
          <w:p w14:paraId="20397FF3" w14:textId="07747C19"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58EE60AC"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 xml:space="preserve"> Pre-configured Campaign Templates</w:t>
            </w:r>
          </w:p>
        </w:tc>
        <w:tc>
          <w:tcPr>
            <w:tcW w:w="6658" w:type="dxa"/>
            <w:vAlign w:val="center"/>
          </w:tcPr>
          <w:p w14:paraId="4BFF86B1" w14:textId="77777777"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must include validation rules to enforce completeness on the templates.</w:t>
            </w:r>
          </w:p>
        </w:tc>
        <w:tc>
          <w:tcPr>
            <w:tcW w:w="1983" w:type="dxa"/>
            <w:vAlign w:val="center"/>
          </w:tcPr>
          <w:p w14:paraId="24DF16D5" w14:textId="77777777" w:rsidR="00435DB6" w:rsidRPr="00A229AA" w:rsidRDefault="00435DB6" w:rsidP="005F0FB3">
            <w:pPr>
              <w:jc w:val="center"/>
              <w:rPr>
                <w:rFonts w:ascii="Arial" w:eastAsia="Calibri" w:hAnsi="Arial" w:cs="Arial"/>
                <w:b/>
                <w:lang w:val="en-ZA"/>
              </w:rPr>
            </w:pPr>
          </w:p>
        </w:tc>
        <w:tc>
          <w:tcPr>
            <w:tcW w:w="1708" w:type="dxa"/>
            <w:vAlign w:val="center"/>
          </w:tcPr>
          <w:p w14:paraId="1D7BBDC0" w14:textId="77777777" w:rsidR="00435DB6" w:rsidRPr="00A229AA" w:rsidRDefault="00435DB6" w:rsidP="005F0FB3">
            <w:pPr>
              <w:jc w:val="center"/>
              <w:rPr>
                <w:rFonts w:ascii="Arial" w:eastAsia="Calibri" w:hAnsi="Arial" w:cs="Arial"/>
                <w:b/>
                <w:lang w:val="en-ZA"/>
              </w:rPr>
            </w:pPr>
          </w:p>
        </w:tc>
        <w:tc>
          <w:tcPr>
            <w:tcW w:w="1849" w:type="dxa"/>
            <w:vAlign w:val="center"/>
          </w:tcPr>
          <w:p w14:paraId="2F2B3675" w14:textId="77777777" w:rsidR="00435DB6" w:rsidRPr="00A229AA" w:rsidRDefault="00435DB6" w:rsidP="005F0FB3">
            <w:pPr>
              <w:jc w:val="center"/>
              <w:rPr>
                <w:rFonts w:ascii="Arial" w:eastAsia="Calibri" w:hAnsi="Arial" w:cs="Arial"/>
                <w:b/>
                <w:lang w:val="en-ZA"/>
              </w:rPr>
            </w:pPr>
          </w:p>
        </w:tc>
        <w:tc>
          <w:tcPr>
            <w:tcW w:w="5522" w:type="dxa"/>
            <w:vAlign w:val="center"/>
          </w:tcPr>
          <w:p w14:paraId="27D4F9D3" w14:textId="77777777" w:rsidR="00435DB6" w:rsidRPr="00A229AA" w:rsidRDefault="00435DB6" w:rsidP="00B43400">
            <w:pPr>
              <w:jc w:val="both"/>
              <w:rPr>
                <w:rFonts w:ascii="Arial" w:eastAsia="Calibri" w:hAnsi="Arial" w:cs="Arial"/>
                <w:b/>
                <w:lang w:val="en-ZA"/>
              </w:rPr>
            </w:pPr>
          </w:p>
        </w:tc>
      </w:tr>
      <w:tr w:rsidR="00435DB6" w:rsidRPr="00A229AA" w14:paraId="47694249" w14:textId="77777777" w:rsidTr="001A13E7">
        <w:tc>
          <w:tcPr>
            <w:tcW w:w="885" w:type="dxa"/>
            <w:vAlign w:val="center"/>
          </w:tcPr>
          <w:p w14:paraId="5D0CCD7A" w14:textId="1AC98C7F"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F33BBAD" w14:textId="77777777" w:rsidR="00435DB6" w:rsidRPr="00A229AA" w:rsidRDefault="00435DB6" w:rsidP="007A0EC2">
            <w:pPr>
              <w:jc w:val="both"/>
              <w:rPr>
                <w:rFonts w:ascii="Arial" w:eastAsia="Calibri" w:hAnsi="Arial" w:cs="Arial"/>
                <w:b/>
                <w:lang w:val="en-ZA"/>
              </w:rPr>
            </w:pPr>
          </w:p>
        </w:tc>
        <w:tc>
          <w:tcPr>
            <w:tcW w:w="6658" w:type="dxa"/>
            <w:vAlign w:val="center"/>
          </w:tcPr>
          <w:p w14:paraId="0EB3CD71" w14:textId="04D1C8FF"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The system must have pre-configured campaign templates to standardise event types, enforce mandatory data fields (budget, targets, expected ROI)</w:t>
            </w:r>
            <w:r w:rsidR="00E73383">
              <w:rPr>
                <w:rFonts w:ascii="Arial" w:eastAsia="Calibri" w:hAnsi="Arial" w:cs="Arial"/>
                <w:lang w:val="en-ZA"/>
              </w:rPr>
              <w:t>.</w:t>
            </w:r>
          </w:p>
        </w:tc>
        <w:tc>
          <w:tcPr>
            <w:tcW w:w="1983" w:type="dxa"/>
            <w:vAlign w:val="center"/>
          </w:tcPr>
          <w:p w14:paraId="22DD299D" w14:textId="77777777" w:rsidR="00435DB6" w:rsidRPr="00A229AA" w:rsidRDefault="00435DB6" w:rsidP="005F0FB3">
            <w:pPr>
              <w:jc w:val="center"/>
              <w:rPr>
                <w:rFonts w:ascii="Arial" w:eastAsia="Calibri" w:hAnsi="Arial" w:cs="Arial"/>
                <w:b/>
                <w:lang w:val="en-ZA"/>
              </w:rPr>
            </w:pPr>
          </w:p>
        </w:tc>
        <w:tc>
          <w:tcPr>
            <w:tcW w:w="1708" w:type="dxa"/>
            <w:vAlign w:val="center"/>
          </w:tcPr>
          <w:p w14:paraId="19924367" w14:textId="77777777" w:rsidR="00435DB6" w:rsidRPr="00A229AA" w:rsidRDefault="00435DB6" w:rsidP="005F0FB3">
            <w:pPr>
              <w:jc w:val="center"/>
              <w:rPr>
                <w:rFonts w:ascii="Arial" w:eastAsia="Calibri" w:hAnsi="Arial" w:cs="Arial"/>
                <w:b/>
                <w:lang w:val="en-ZA"/>
              </w:rPr>
            </w:pPr>
          </w:p>
        </w:tc>
        <w:tc>
          <w:tcPr>
            <w:tcW w:w="1849" w:type="dxa"/>
            <w:vAlign w:val="center"/>
          </w:tcPr>
          <w:p w14:paraId="1B309851" w14:textId="77777777" w:rsidR="00435DB6" w:rsidRPr="00A229AA" w:rsidRDefault="00435DB6" w:rsidP="005F0FB3">
            <w:pPr>
              <w:jc w:val="center"/>
              <w:rPr>
                <w:rFonts w:ascii="Arial" w:eastAsia="Calibri" w:hAnsi="Arial" w:cs="Arial"/>
                <w:b/>
                <w:lang w:val="en-ZA"/>
              </w:rPr>
            </w:pPr>
          </w:p>
        </w:tc>
        <w:tc>
          <w:tcPr>
            <w:tcW w:w="5522" w:type="dxa"/>
            <w:vAlign w:val="center"/>
          </w:tcPr>
          <w:p w14:paraId="3250235C" w14:textId="77777777" w:rsidR="00435DB6" w:rsidRPr="00A229AA" w:rsidRDefault="00435DB6" w:rsidP="00B43400">
            <w:pPr>
              <w:jc w:val="both"/>
              <w:rPr>
                <w:rFonts w:ascii="Arial" w:eastAsia="Calibri" w:hAnsi="Arial" w:cs="Arial"/>
                <w:b/>
                <w:lang w:val="en-ZA"/>
              </w:rPr>
            </w:pPr>
          </w:p>
        </w:tc>
      </w:tr>
      <w:tr w:rsidR="00435DB6" w:rsidRPr="00A229AA" w14:paraId="12A60CB1" w14:textId="77777777" w:rsidTr="001A13E7">
        <w:trPr>
          <w:trHeight w:val="3332"/>
        </w:trPr>
        <w:tc>
          <w:tcPr>
            <w:tcW w:w="885" w:type="dxa"/>
            <w:vAlign w:val="center"/>
          </w:tcPr>
          <w:p w14:paraId="2C20B766" w14:textId="411FAD91"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7E288577" w14:textId="77777777" w:rsidR="00435DB6" w:rsidRPr="00A229AA" w:rsidRDefault="00435DB6" w:rsidP="007A0EC2">
            <w:pPr>
              <w:jc w:val="both"/>
              <w:rPr>
                <w:rFonts w:ascii="Arial" w:eastAsia="Calibri" w:hAnsi="Arial" w:cs="Arial"/>
                <w:b/>
                <w:lang w:val="en-ZA"/>
              </w:rPr>
            </w:pPr>
          </w:p>
        </w:tc>
        <w:tc>
          <w:tcPr>
            <w:tcW w:w="6658" w:type="dxa"/>
            <w:vAlign w:val="center"/>
          </w:tcPr>
          <w:p w14:paraId="73951605"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solution must enable users to:</w:t>
            </w:r>
          </w:p>
          <w:p w14:paraId="397ABE52" w14:textId="77777777" w:rsidR="00435DB6" w:rsidRPr="00A229AA" w:rsidRDefault="00435DB6" w:rsidP="00E73383">
            <w:pPr>
              <w:pStyle w:val="ListParagraph"/>
              <w:spacing w:after="0" w:line="240" w:lineRule="auto"/>
              <w:ind w:left="652"/>
              <w:jc w:val="both"/>
              <w:rPr>
                <w:rFonts w:ascii="Arial" w:eastAsia="Calibri" w:hAnsi="Arial" w:cs="Arial"/>
                <w:bCs/>
                <w:lang w:val="en-ZA"/>
              </w:rPr>
            </w:pPr>
          </w:p>
          <w:p w14:paraId="34E4170C" w14:textId="323C9153"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Easily activate new exhibition campaigns from predefined templates</w:t>
            </w:r>
            <w:r w:rsidR="00E73383">
              <w:rPr>
                <w:rFonts w:ascii="Arial" w:eastAsia="Calibri" w:hAnsi="Arial" w:cs="Arial"/>
                <w:bCs/>
                <w:lang w:val="en-ZA"/>
              </w:rPr>
              <w:t>.</w:t>
            </w:r>
          </w:p>
          <w:p w14:paraId="09C257BF" w14:textId="77777777" w:rsidR="00E73383" w:rsidRDefault="00E73383" w:rsidP="00E73383">
            <w:pPr>
              <w:pStyle w:val="ListParagraph"/>
              <w:spacing w:after="0" w:line="240" w:lineRule="auto"/>
              <w:ind w:left="1533"/>
              <w:jc w:val="both"/>
              <w:rPr>
                <w:rFonts w:ascii="Arial" w:eastAsia="Calibri" w:hAnsi="Arial" w:cs="Arial"/>
                <w:bCs/>
                <w:lang w:val="en-ZA"/>
              </w:rPr>
            </w:pPr>
          </w:p>
          <w:p w14:paraId="2D54F73C" w14:textId="589FE934"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Capture event details such as: Event Name, Venue, Dates and Duration</w:t>
            </w:r>
            <w:r w:rsidR="00E73383">
              <w:rPr>
                <w:rFonts w:ascii="Arial" w:eastAsia="Calibri" w:hAnsi="Arial" w:cs="Arial"/>
                <w:bCs/>
                <w:lang w:val="en-ZA"/>
              </w:rPr>
              <w:t>.</w:t>
            </w:r>
          </w:p>
          <w:p w14:paraId="67A28127" w14:textId="77777777" w:rsidR="00E73383" w:rsidRDefault="00E73383" w:rsidP="00E73383">
            <w:pPr>
              <w:pStyle w:val="ListParagraph"/>
              <w:spacing w:after="0" w:line="240" w:lineRule="auto"/>
              <w:ind w:left="1533"/>
              <w:jc w:val="both"/>
              <w:rPr>
                <w:rFonts w:ascii="Arial" w:eastAsia="Calibri" w:hAnsi="Arial" w:cs="Arial"/>
                <w:bCs/>
                <w:lang w:val="en-ZA"/>
              </w:rPr>
            </w:pPr>
          </w:p>
          <w:p w14:paraId="2F9D8467" w14:textId="1B996ACA"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Target audience and products promoted</w:t>
            </w:r>
            <w:r w:rsidR="00E73383">
              <w:rPr>
                <w:rFonts w:ascii="Arial" w:eastAsia="Calibri" w:hAnsi="Arial" w:cs="Arial"/>
                <w:bCs/>
                <w:lang w:val="en-ZA"/>
              </w:rPr>
              <w:t>.</w:t>
            </w:r>
          </w:p>
          <w:p w14:paraId="4E5A2E6C" w14:textId="77777777" w:rsidR="00E73383" w:rsidRDefault="00E73383" w:rsidP="00E73383">
            <w:pPr>
              <w:pStyle w:val="ListParagraph"/>
              <w:spacing w:after="0" w:line="240" w:lineRule="auto"/>
              <w:ind w:left="1533"/>
              <w:jc w:val="both"/>
              <w:rPr>
                <w:rFonts w:ascii="Arial" w:eastAsia="Calibri" w:hAnsi="Arial" w:cs="Arial"/>
                <w:bCs/>
                <w:lang w:val="en-ZA"/>
              </w:rPr>
            </w:pPr>
          </w:p>
          <w:p w14:paraId="48ED2175" w14:textId="604190BB" w:rsidR="00435DB6" w:rsidRPr="00A229AA" w:rsidRDefault="00435DB6" w:rsidP="00E73383">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Track campaign status (planned, active, completed).</w:t>
            </w:r>
          </w:p>
        </w:tc>
        <w:tc>
          <w:tcPr>
            <w:tcW w:w="1983" w:type="dxa"/>
            <w:vAlign w:val="center"/>
          </w:tcPr>
          <w:p w14:paraId="4C296EA1" w14:textId="77777777" w:rsidR="00435DB6" w:rsidRPr="00A229AA" w:rsidRDefault="00435DB6" w:rsidP="005F0FB3">
            <w:pPr>
              <w:jc w:val="center"/>
              <w:rPr>
                <w:rFonts w:ascii="Arial" w:eastAsia="Calibri" w:hAnsi="Arial" w:cs="Arial"/>
                <w:b/>
                <w:lang w:val="en-ZA"/>
              </w:rPr>
            </w:pPr>
          </w:p>
        </w:tc>
        <w:tc>
          <w:tcPr>
            <w:tcW w:w="1708" w:type="dxa"/>
            <w:vAlign w:val="center"/>
          </w:tcPr>
          <w:p w14:paraId="6C85EA41" w14:textId="77777777" w:rsidR="00435DB6" w:rsidRPr="00A229AA" w:rsidRDefault="00435DB6" w:rsidP="005F0FB3">
            <w:pPr>
              <w:jc w:val="center"/>
              <w:rPr>
                <w:rFonts w:ascii="Arial" w:eastAsia="Calibri" w:hAnsi="Arial" w:cs="Arial"/>
                <w:b/>
                <w:lang w:val="en-ZA"/>
              </w:rPr>
            </w:pPr>
          </w:p>
        </w:tc>
        <w:tc>
          <w:tcPr>
            <w:tcW w:w="1849" w:type="dxa"/>
            <w:vAlign w:val="center"/>
          </w:tcPr>
          <w:p w14:paraId="6878C2A9" w14:textId="77777777" w:rsidR="00435DB6" w:rsidRPr="00A229AA" w:rsidRDefault="00435DB6" w:rsidP="005F0FB3">
            <w:pPr>
              <w:jc w:val="center"/>
              <w:rPr>
                <w:rFonts w:ascii="Arial" w:eastAsia="Calibri" w:hAnsi="Arial" w:cs="Arial"/>
                <w:b/>
                <w:lang w:val="en-ZA"/>
              </w:rPr>
            </w:pPr>
          </w:p>
        </w:tc>
        <w:tc>
          <w:tcPr>
            <w:tcW w:w="5522" w:type="dxa"/>
            <w:vAlign w:val="center"/>
          </w:tcPr>
          <w:p w14:paraId="7BD0C1C1" w14:textId="77777777" w:rsidR="00435DB6" w:rsidRPr="00A229AA" w:rsidRDefault="00435DB6" w:rsidP="00B43400">
            <w:pPr>
              <w:jc w:val="both"/>
              <w:rPr>
                <w:rFonts w:ascii="Arial" w:eastAsia="Calibri" w:hAnsi="Arial" w:cs="Arial"/>
                <w:b/>
                <w:lang w:val="en-ZA"/>
              </w:rPr>
            </w:pPr>
          </w:p>
        </w:tc>
      </w:tr>
      <w:tr w:rsidR="00435DB6" w:rsidRPr="00A229AA" w14:paraId="7CFF1769" w14:textId="77777777" w:rsidTr="001A13E7">
        <w:tc>
          <w:tcPr>
            <w:tcW w:w="885" w:type="dxa"/>
            <w:vAlign w:val="center"/>
          </w:tcPr>
          <w:p w14:paraId="07419448" w14:textId="77526DD0"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79E2478C" w14:textId="77777777" w:rsidR="00435DB6" w:rsidRPr="00A229AA" w:rsidRDefault="00435DB6" w:rsidP="007A0EC2">
            <w:pPr>
              <w:jc w:val="both"/>
              <w:rPr>
                <w:rFonts w:ascii="Arial" w:eastAsia="Calibri" w:hAnsi="Arial" w:cs="Arial"/>
                <w:b/>
                <w:lang w:val="en-ZA"/>
              </w:rPr>
            </w:pPr>
          </w:p>
        </w:tc>
        <w:tc>
          <w:tcPr>
            <w:tcW w:w="6658" w:type="dxa"/>
            <w:vAlign w:val="center"/>
          </w:tcPr>
          <w:p w14:paraId="78DFCB4E" w14:textId="77777777" w:rsidR="00435DB6"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provide:</w:t>
            </w:r>
          </w:p>
          <w:p w14:paraId="4E65BD86" w14:textId="77777777" w:rsidR="004A4CC0" w:rsidRPr="00A229AA" w:rsidRDefault="004A4CC0" w:rsidP="004A4CC0">
            <w:pPr>
              <w:pStyle w:val="ListParagraph"/>
              <w:spacing w:after="0" w:line="240" w:lineRule="auto"/>
              <w:ind w:left="652"/>
              <w:jc w:val="both"/>
              <w:rPr>
                <w:rFonts w:ascii="Arial" w:eastAsia="Calibri" w:hAnsi="Arial" w:cs="Arial"/>
                <w:bCs/>
                <w:lang w:val="en-ZA"/>
              </w:rPr>
            </w:pPr>
          </w:p>
          <w:p w14:paraId="3C875C82" w14:textId="77777777" w:rsidR="00435DB6" w:rsidRPr="00A229AA" w:rsidRDefault="00435DB6" w:rsidP="004A4CC0">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Centralized organizer profiles including:</w:t>
            </w:r>
          </w:p>
          <w:p w14:paraId="54862482" w14:textId="77777777" w:rsidR="004A4CC0" w:rsidRDefault="004A4CC0" w:rsidP="004A4CC0">
            <w:pPr>
              <w:pStyle w:val="ListParagraph"/>
              <w:spacing w:after="0" w:line="240" w:lineRule="auto"/>
              <w:ind w:left="1533"/>
              <w:jc w:val="both"/>
              <w:rPr>
                <w:rFonts w:ascii="Arial" w:eastAsia="Calibri" w:hAnsi="Arial" w:cs="Arial"/>
                <w:bCs/>
                <w:lang w:val="en-ZA"/>
              </w:rPr>
            </w:pPr>
          </w:p>
          <w:p w14:paraId="2FF4B3BB" w14:textId="4A2DA7AB" w:rsidR="00435DB6" w:rsidRPr="00A229AA" w:rsidRDefault="00435DB6" w:rsidP="004A4CC0">
            <w:pPr>
              <w:pStyle w:val="ListParagraph"/>
              <w:numPr>
                <w:ilvl w:val="3"/>
                <w:numId w:val="4"/>
              </w:numPr>
              <w:spacing w:after="0" w:line="240" w:lineRule="auto"/>
              <w:ind w:left="2525" w:hanging="992"/>
              <w:jc w:val="both"/>
              <w:rPr>
                <w:rFonts w:ascii="Arial" w:eastAsia="Calibri" w:hAnsi="Arial" w:cs="Arial"/>
                <w:bCs/>
                <w:lang w:val="en-ZA"/>
              </w:rPr>
            </w:pPr>
            <w:r w:rsidRPr="00A229AA">
              <w:rPr>
                <w:rFonts w:ascii="Arial" w:eastAsia="Calibri" w:hAnsi="Arial" w:cs="Arial"/>
                <w:bCs/>
                <w:lang w:val="en-ZA"/>
              </w:rPr>
              <w:t>Contact details</w:t>
            </w:r>
            <w:r w:rsidR="004A4CC0">
              <w:rPr>
                <w:rFonts w:ascii="Arial" w:eastAsia="Calibri" w:hAnsi="Arial" w:cs="Arial"/>
                <w:bCs/>
                <w:lang w:val="en-ZA"/>
              </w:rPr>
              <w:t>.</w:t>
            </w:r>
          </w:p>
          <w:p w14:paraId="3548F00B" w14:textId="77777777" w:rsidR="004A4CC0" w:rsidRDefault="004A4CC0" w:rsidP="004A4CC0">
            <w:pPr>
              <w:pStyle w:val="ListParagraph"/>
              <w:spacing w:after="0" w:line="240" w:lineRule="auto"/>
              <w:ind w:left="2525"/>
              <w:jc w:val="both"/>
              <w:rPr>
                <w:rFonts w:ascii="Arial" w:eastAsia="Calibri" w:hAnsi="Arial" w:cs="Arial"/>
                <w:bCs/>
                <w:lang w:val="en-ZA"/>
              </w:rPr>
            </w:pPr>
          </w:p>
          <w:p w14:paraId="599FD1DE" w14:textId="5A6023C4" w:rsidR="00435DB6" w:rsidRPr="00A229AA" w:rsidRDefault="00435DB6" w:rsidP="004A4CC0">
            <w:pPr>
              <w:pStyle w:val="ListParagraph"/>
              <w:numPr>
                <w:ilvl w:val="3"/>
                <w:numId w:val="4"/>
              </w:numPr>
              <w:spacing w:after="0" w:line="240" w:lineRule="auto"/>
              <w:ind w:left="2525" w:hanging="992"/>
              <w:jc w:val="both"/>
              <w:rPr>
                <w:rFonts w:ascii="Arial" w:eastAsia="Calibri" w:hAnsi="Arial" w:cs="Arial"/>
                <w:bCs/>
                <w:lang w:val="en-ZA"/>
              </w:rPr>
            </w:pPr>
            <w:r w:rsidRPr="00A229AA">
              <w:rPr>
                <w:rFonts w:ascii="Arial" w:eastAsia="Calibri" w:hAnsi="Arial" w:cs="Arial"/>
                <w:bCs/>
                <w:lang w:val="en-ZA"/>
              </w:rPr>
              <w:t>Vendor classification</w:t>
            </w:r>
            <w:r w:rsidR="004A4CC0">
              <w:rPr>
                <w:rFonts w:ascii="Arial" w:eastAsia="Calibri" w:hAnsi="Arial" w:cs="Arial"/>
                <w:bCs/>
                <w:lang w:val="en-ZA"/>
              </w:rPr>
              <w:t>.</w:t>
            </w:r>
          </w:p>
        </w:tc>
        <w:tc>
          <w:tcPr>
            <w:tcW w:w="1983" w:type="dxa"/>
            <w:vAlign w:val="center"/>
          </w:tcPr>
          <w:p w14:paraId="63430FAE" w14:textId="77777777" w:rsidR="00435DB6" w:rsidRPr="00A229AA" w:rsidRDefault="00435DB6" w:rsidP="005F0FB3">
            <w:pPr>
              <w:jc w:val="center"/>
              <w:rPr>
                <w:rFonts w:ascii="Arial" w:eastAsia="Calibri" w:hAnsi="Arial" w:cs="Arial"/>
                <w:b/>
                <w:lang w:val="en-ZA"/>
              </w:rPr>
            </w:pPr>
          </w:p>
        </w:tc>
        <w:tc>
          <w:tcPr>
            <w:tcW w:w="1708" w:type="dxa"/>
            <w:vAlign w:val="center"/>
          </w:tcPr>
          <w:p w14:paraId="1EBD84D8" w14:textId="77777777" w:rsidR="00435DB6" w:rsidRPr="00A229AA" w:rsidRDefault="00435DB6" w:rsidP="005F0FB3">
            <w:pPr>
              <w:jc w:val="center"/>
              <w:rPr>
                <w:rFonts w:ascii="Arial" w:eastAsia="Calibri" w:hAnsi="Arial" w:cs="Arial"/>
                <w:b/>
                <w:lang w:val="en-ZA"/>
              </w:rPr>
            </w:pPr>
          </w:p>
        </w:tc>
        <w:tc>
          <w:tcPr>
            <w:tcW w:w="1849" w:type="dxa"/>
            <w:vAlign w:val="center"/>
          </w:tcPr>
          <w:p w14:paraId="679E04E5" w14:textId="77777777" w:rsidR="00435DB6" w:rsidRPr="00A229AA" w:rsidRDefault="00435DB6" w:rsidP="005F0FB3">
            <w:pPr>
              <w:jc w:val="center"/>
              <w:rPr>
                <w:rFonts w:ascii="Arial" w:eastAsia="Calibri" w:hAnsi="Arial" w:cs="Arial"/>
                <w:b/>
                <w:lang w:val="en-ZA"/>
              </w:rPr>
            </w:pPr>
          </w:p>
        </w:tc>
        <w:tc>
          <w:tcPr>
            <w:tcW w:w="5522" w:type="dxa"/>
            <w:vAlign w:val="center"/>
          </w:tcPr>
          <w:p w14:paraId="342EA866" w14:textId="77777777" w:rsidR="00435DB6" w:rsidRPr="00A229AA" w:rsidRDefault="00435DB6" w:rsidP="00B43400">
            <w:pPr>
              <w:jc w:val="both"/>
              <w:rPr>
                <w:rFonts w:ascii="Arial" w:eastAsia="Calibri" w:hAnsi="Arial" w:cs="Arial"/>
                <w:b/>
                <w:lang w:val="en-ZA"/>
              </w:rPr>
            </w:pPr>
          </w:p>
        </w:tc>
      </w:tr>
      <w:tr w:rsidR="00435DB6" w:rsidRPr="00A229AA" w14:paraId="688D16E8" w14:textId="77777777" w:rsidTr="001A13E7">
        <w:tc>
          <w:tcPr>
            <w:tcW w:w="885" w:type="dxa"/>
            <w:vAlign w:val="center"/>
          </w:tcPr>
          <w:p w14:paraId="6132067C" w14:textId="304BB21C"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72FC040" w14:textId="77777777" w:rsidR="00435DB6" w:rsidRPr="00A229AA" w:rsidRDefault="00435DB6" w:rsidP="007A0EC2">
            <w:pPr>
              <w:jc w:val="both"/>
              <w:rPr>
                <w:rFonts w:ascii="Arial" w:eastAsia="Calibri" w:hAnsi="Arial" w:cs="Arial"/>
                <w:b/>
                <w:lang w:val="en-ZA"/>
              </w:rPr>
            </w:pPr>
          </w:p>
        </w:tc>
        <w:tc>
          <w:tcPr>
            <w:tcW w:w="6658" w:type="dxa"/>
            <w:vAlign w:val="center"/>
          </w:tcPr>
          <w:p w14:paraId="5DEF4518" w14:textId="77777777" w:rsidR="00435DB6"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CRM supports configurable campaign records capturing:</w:t>
            </w:r>
          </w:p>
          <w:p w14:paraId="75611CBD" w14:textId="77777777" w:rsidR="004A4CC0" w:rsidRPr="00A229AA" w:rsidRDefault="004A4CC0" w:rsidP="004A4CC0">
            <w:pPr>
              <w:pStyle w:val="ListParagraph"/>
              <w:spacing w:after="0" w:line="240" w:lineRule="auto"/>
              <w:ind w:left="652"/>
              <w:jc w:val="both"/>
              <w:rPr>
                <w:rFonts w:ascii="Arial" w:eastAsia="Calibri" w:hAnsi="Arial" w:cs="Arial"/>
                <w:bCs/>
                <w:lang w:val="en-ZA"/>
              </w:rPr>
            </w:pPr>
          </w:p>
          <w:p w14:paraId="3F3A8E7F" w14:textId="6AF3204C" w:rsidR="00435DB6" w:rsidRPr="00A229AA" w:rsidRDefault="00435DB6" w:rsidP="004A4CC0">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Campaign objectives and KPIs</w:t>
            </w:r>
            <w:r w:rsidR="004A4CC0">
              <w:rPr>
                <w:rFonts w:ascii="Arial" w:eastAsia="Calibri" w:hAnsi="Arial" w:cs="Arial"/>
                <w:bCs/>
                <w:lang w:val="en-ZA"/>
              </w:rPr>
              <w:t>.</w:t>
            </w:r>
          </w:p>
          <w:p w14:paraId="58846A69" w14:textId="77777777" w:rsidR="004A4CC0" w:rsidRDefault="004A4CC0" w:rsidP="004A4CC0">
            <w:pPr>
              <w:pStyle w:val="ListParagraph"/>
              <w:spacing w:after="0" w:line="240" w:lineRule="auto"/>
              <w:ind w:left="1533"/>
              <w:jc w:val="both"/>
              <w:rPr>
                <w:rFonts w:ascii="Arial" w:eastAsia="Calibri" w:hAnsi="Arial" w:cs="Arial"/>
                <w:bCs/>
                <w:lang w:val="en-ZA"/>
              </w:rPr>
            </w:pPr>
          </w:p>
          <w:p w14:paraId="447983BD" w14:textId="0C2B01DE" w:rsidR="00435DB6" w:rsidRPr="00A229AA" w:rsidRDefault="00435DB6" w:rsidP="004A4CC0">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Target audience and segmentation criteria</w:t>
            </w:r>
            <w:r w:rsidR="004A4CC0">
              <w:rPr>
                <w:rFonts w:ascii="Arial" w:eastAsia="Calibri" w:hAnsi="Arial" w:cs="Arial"/>
                <w:bCs/>
                <w:lang w:val="en-ZA"/>
              </w:rPr>
              <w:t>.</w:t>
            </w:r>
          </w:p>
          <w:p w14:paraId="7BD58D00" w14:textId="77777777" w:rsidR="004A4CC0" w:rsidRDefault="004A4CC0" w:rsidP="004A4CC0">
            <w:pPr>
              <w:pStyle w:val="ListParagraph"/>
              <w:spacing w:after="0" w:line="240" w:lineRule="auto"/>
              <w:ind w:left="1533"/>
              <w:jc w:val="both"/>
              <w:rPr>
                <w:rFonts w:ascii="Arial" w:eastAsia="Calibri" w:hAnsi="Arial" w:cs="Arial"/>
                <w:bCs/>
                <w:lang w:val="en-ZA"/>
              </w:rPr>
            </w:pPr>
          </w:p>
          <w:p w14:paraId="04BFCF31" w14:textId="68F357AB" w:rsidR="00435DB6" w:rsidRPr="00A229AA" w:rsidRDefault="00435DB6" w:rsidP="004A4CC0">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Approved budget and timelines</w:t>
            </w:r>
            <w:r w:rsidR="004A4CC0">
              <w:rPr>
                <w:rFonts w:ascii="Arial" w:eastAsia="Calibri" w:hAnsi="Arial" w:cs="Arial"/>
                <w:bCs/>
                <w:lang w:val="en-ZA"/>
              </w:rPr>
              <w:t>.</w:t>
            </w:r>
          </w:p>
          <w:p w14:paraId="27D4198C" w14:textId="77777777" w:rsidR="004A4CC0" w:rsidRDefault="004A4CC0" w:rsidP="004A4CC0">
            <w:pPr>
              <w:pStyle w:val="ListParagraph"/>
              <w:spacing w:after="0" w:line="240" w:lineRule="auto"/>
              <w:ind w:left="1533"/>
              <w:jc w:val="both"/>
              <w:rPr>
                <w:rFonts w:ascii="Arial" w:eastAsia="Calibri" w:hAnsi="Arial" w:cs="Arial"/>
                <w:bCs/>
                <w:lang w:val="en-ZA"/>
              </w:rPr>
            </w:pPr>
          </w:p>
          <w:p w14:paraId="4D7C42FF" w14:textId="5A7739E6" w:rsidR="00435DB6" w:rsidRPr="00A229AA" w:rsidRDefault="00435DB6" w:rsidP="004A4CC0">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Forecasted and expected revenue</w:t>
            </w:r>
            <w:r w:rsidR="004A4CC0">
              <w:rPr>
                <w:rFonts w:ascii="Arial" w:eastAsia="Calibri" w:hAnsi="Arial" w:cs="Arial"/>
                <w:bCs/>
                <w:lang w:val="en-ZA"/>
              </w:rPr>
              <w:t>.</w:t>
            </w:r>
          </w:p>
          <w:p w14:paraId="73E2E7DC" w14:textId="77777777" w:rsidR="004A4CC0" w:rsidRDefault="004A4CC0" w:rsidP="004A4CC0">
            <w:pPr>
              <w:ind w:left="682"/>
              <w:jc w:val="both"/>
              <w:rPr>
                <w:rFonts w:ascii="Arial" w:eastAsia="Calibri" w:hAnsi="Arial" w:cs="Arial"/>
                <w:bCs/>
                <w:lang w:val="en-ZA"/>
              </w:rPr>
            </w:pPr>
          </w:p>
          <w:p w14:paraId="33231352" w14:textId="6B609938" w:rsidR="00435DB6" w:rsidRPr="004A4CC0" w:rsidRDefault="00435DB6" w:rsidP="004A4CC0">
            <w:pPr>
              <w:ind w:left="682"/>
              <w:jc w:val="both"/>
              <w:rPr>
                <w:rFonts w:ascii="Arial" w:eastAsia="Calibri" w:hAnsi="Arial" w:cs="Arial"/>
                <w:bCs/>
                <w:lang w:val="en-ZA"/>
              </w:rPr>
            </w:pPr>
            <w:r w:rsidRPr="004A4CC0">
              <w:rPr>
                <w:rFonts w:ascii="Arial" w:eastAsia="Calibri" w:hAnsi="Arial" w:cs="Arial"/>
                <w:bCs/>
                <w:lang w:val="en-ZA"/>
              </w:rPr>
              <w:t>** This enables accurate planning, forecasting, and performance measurement.</w:t>
            </w:r>
          </w:p>
        </w:tc>
        <w:tc>
          <w:tcPr>
            <w:tcW w:w="1983" w:type="dxa"/>
            <w:vAlign w:val="center"/>
          </w:tcPr>
          <w:p w14:paraId="63A8ECBB" w14:textId="77777777" w:rsidR="00435DB6" w:rsidRPr="00A229AA" w:rsidRDefault="00435DB6" w:rsidP="005F0FB3">
            <w:pPr>
              <w:jc w:val="center"/>
              <w:rPr>
                <w:rFonts w:ascii="Arial" w:eastAsia="Calibri" w:hAnsi="Arial" w:cs="Arial"/>
                <w:b/>
                <w:lang w:val="en-ZA"/>
              </w:rPr>
            </w:pPr>
          </w:p>
        </w:tc>
        <w:tc>
          <w:tcPr>
            <w:tcW w:w="1708" w:type="dxa"/>
            <w:vAlign w:val="center"/>
          </w:tcPr>
          <w:p w14:paraId="628EA7C2" w14:textId="77777777" w:rsidR="00435DB6" w:rsidRPr="00A229AA" w:rsidRDefault="00435DB6" w:rsidP="005F0FB3">
            <w:pPr>
              <w:jc w:val="center"/>
              <w:rPr>
                <w:rFonts w:ascii="Arial" w:eastAsia="Calibri" w:hAnsi="Arial" w:cs="Arial"/>
                <w:b/>
                <w:lang w:val="en-ZA"/>
              </w:rPr>
            </w:pPr>
          </w:p>
        </w:tc>
        <w:tc>
          <w:tcPr>
            <w:tcW w:w="1849" w:type="dxa"/>
            <w:vAlign w:val="center"/>
          </w:tcPr>
          <w:p w14:paraId="15C6B7EA" w14:textId="77777777" w:rsidR="00435DB6" w:rsidRPr="00A229AA" w:rsidRDefault="00435DB6" w:rsidP="005F0FB3">
            <w:pPr>
              <w:jc w:val="center"/>
              <w:rPr>
                <w:rFonts w:ascii="Arial" w:eastAsia="Calibri" w:hAnsi="Arial" w:cs="Arial"/>
                <w:b/>
                <w:lang w:val="en-ZA"/>
              </w:rPr>
            </w:pPr>
          </w:p>
        </w:tc>
        <w:tc>
          <w:tcPr>
            <w:tcW w:w="5522" w:type="dxa"/>
            <w:vAlign w:val="center"/>
          </w:tcPr>
          <w:p w14:paraId="038A37D8" w14:textId="77777777" w:rsidR="00435DB6" w:rsidRPr="00A229AA" w:rsidRDefault="00435DB6" w:rsidP="00B43400">
            <w:pPr>
              <w:jc w:val="both"/>
              <w:rPr>
                <w:rFonts w:ascii="Arial" w:eastAsia="Calibri" w:hAnsi="Arial" w:cs="Arial"/>
                <w:b/>
                <w:lang w:val="en-ZA"/>
              </w:rPr>
            </w:pPr>
          </w:p>
        </w:tc>
      </w:tr>
      <w:tr w:rsidR="00435DB6" w:rsidRPr="00A229AA" w14:paraId="3D63EAD6" w14:textId="77777777" w:rsidTr="001A13E7">
        <w:trPr>
          <w:trHeight w:val="1979"/>
        </w:trPr>
        <w:tc>
          <w:tcPr>
            <w:tcW w:w="885" w:type="dxa"/>
            <w:vAlign w:val="center"/>
          </w:tcPr>
          <w:p w14:paraId="07B4C064" w14:textId="62FCA53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C456457" w14:textId="77777777" w:rsidR="00435DB6" w:rsidRPr="00A229AA" w:rsidRDefault="00435DB6" w:rsidP="007A0EC2">
            <w:pPr>
              <w:jc w:val="both"/>
              <w:rPr>
                <w:rFonts w:ascii="Arial" w:eastAsia="Calibri" w:hAnsi="Arial" w:cs="Arial"/>
                <w:b/>
                <w:lang w:val="en-ZA"/>
              </w:rPr>
            </w:pPr>
          </w:p>
        </w:tc>
        <w:tc>
          <w:tcPr>
            <w:tcW w:w="6658" w:type="dxa"/>
            <w:vAlign w:val="center"/>
          </w:tcPr>
          <w:p w14:paraId="4D27374B"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provide:</w:t>
            </w:r>
          </w:p>
          <w:p w14:paraId="13980F29" w14:textId="77777777" w:rsidR="004A4CC0" w:rsidRDefault="004A4CC0" w:rsidP="004A4CC0">
            <w:pPr>
              <w:pStyle w:val="ListParagraph"/>
              <w:spacing w:after="0" w:line="240" w:lineRule="auto"/>
              <w:ind w:left="682"/>
              <w:jc w:val="both"/>
              <w:rPr>
                <w:rFonts w:ascii="Arial" w:eastAsia="Calibri" w:hAnsi="Arial" w:cs="Arial"/>
                <w:bCs/>
                <w:lang w:val="en-ZA"/>
              </w:rPr>
            </w:pPr>
          </w:p>
          <w:p w14:paraId="74812257" w14:textId="2AF51348" w:rsidR="00435DB6" w:rsidRPr="00A229AA" w:rsidRDefault="00435DB6" w:rsidP="004A4CC0">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Predefined campaign templates by campaign type (e.g., exhibitions, digital, product launches)</w:t>
            </w:r>
            <w:r w:rsidR="004A4CC0">
              <w:rPr>
                <w:rFonts w:ascii="Arial" w:eastAsia="Calibri" w:hAnsi="Arial" w:cs="Arial"/>
                <w:bCs/>
                <w:lang w:val="en-ZA"/>
              </w:rPr>
              <w:t>.</w:t>
            </w:r>
          </w:p>
          <w:p w14:paraId="7B45521A" w14:textId="77777777" w:rsidR="004A4CC0" w:rsidRDefault="004A4CC0" w:rsidP="004A4CC0">
            <w:pPr>
              <w:pStyle w:val="ListParagraph"/>
              <w:spacing w:after="0" w:line="240" w:lineRule="auto"/>
              <w:ind w:left="1533"/>
              <w:jc w:val="both"/>
              <w:rPr>
                <w:rFonts w:ascii="Arial" w:eastAsia="Calibri" w:hAnsi="Arial" w:cs="Arial"/>
                <w:bCs/>
                <w:lang w:val="en-ZA"/>
              </w:rPr>
            </w:pPr>
          </w:p>
          <w:p w14:paraId="190F6B9A" w14:textId="16F18C1F" w:rsidR="00435DB6" w:rsidRPr="00A229AA" w:rsidRDefault="00435DB6" w:rsidP="004A4CC0">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Standardised fields, workflows, and approval steps</w:t>
            </w:r>
            <w:r w:rsidR="004A4CC0">
              <w:rPr>
                <w:rFonts w:ascii="Arial" w:eastAsia="Calibri" w:hAnsi="Arial" w:cs="Arial"/>
                <w:bCs/>
                <w:lang w:val="en-ZA"/>
              </w:rPr>
              <w:t>.</w:t>
            </w:r>
          </w:p>
          <w:p w14:paraId="5B01AC5E" w14:textId="77777777" w:rsidR="004A4CC0" w:rsidRDefault="004A4CC0" w:rsidP="004A4CC0">
            <w:pPr>
              <w:pStyle w:val="ListParagraph"/>
              <w:spacing w:after="0" w:line="240" w:lineRule="auto"/>
              <w:ind w:left="1533"/>
              <w:jc w:val="both"/>
              <w:rPr>
                <w:rFonts w:ascii="Arial" w:eastAsia="Calibri" w:hAnsi="Arial" w:cs="Arial"/>
                <w:bCs/>
                <w:lang w:val="en-ZA"/>
              </w:rPr>
            </w:pPr>
          </w:p>
          <w:p w14:paraId="7F9FC07E" w14:textId="53D63024" w:rsidR="00435DB6" w:rsidRPr="00A229AA" w:rsidRDefault="00435DB6" w:rsidP="004A4CC0">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Reduced setup time and improved governance across marketing teams.</w:t>
            </w:r>
          </w:p>
        </w:tc>
        <w:tc>
          <w:tcPr>
            <w:tcW w:w="1983" w:type="dxa"/>
            <w:vAlign w:val="center"/>
          </w:tcPr>
          <w:p w14:paraId="2EA8A1E7" w14:textId="77777777" w:rsidR="00435DB6" w:rsidRPr="00A229AA" w:rsidRDefault="00435DB6" w:rsidP="005F0FB3">
            <w:pPr>
              <w:jc w:val="center"/>
              <w:rPr>
                <w:rFonts w:ascii="Arial" w:eastAsia="Calibri" w:hAnsi="Arial" w:cs="Arial"/>
                <w:b/>
                <w:lang w:val="en-ZA"/>
              </w:rPr>
            </w:pPr>
          </w:p>
        </w:tc>
        <w:tc>
          <w:tcPr>
            <w:tcW w:w="1708" w:type="dxa"/>
            <w:vAlign w:val="center"/>
          </w:tcPr>
          <w:p w14:paraId="1657E5C6" w14:textId="77777777" w:rsidR="00435DB6" w:rsidRPr="00A229AA" w:rsidRDefault="00435DB6" w:rsidP="005F0FB3">
            <w:pPr>
              <w:jc w:val="center"/>
              <w:rPr>
                <w:rFonts w:ascii="Arial" w:eastAsia="Calibri" w:hAnsi="Arial" w:cs="Arial"/>
                <w:b/>
                <w:lang w:val="en-ZA"/>
              </w:rPr>
            </w:pPr>
          </w:p>
        </w:tc>
        <w:tc>
          <w:tcPr>
            <w:tcW w:w="1849" w:type="dxa"/>
            <w:vAlign w:val="center"/>
          </w:tcPr>
          <w:p w14:paraId="4516A203" w14:textId="77777777" w:rsidR="00435DB6" w:rsidRPr="00A229AA" w:rsidRDefault="00435DB6" w:rsidP="005F0FB3">
            <w:pPr>
              <w:jc w:val="center"/>
              <w:rPr>
                <w:rFonts w:ascii="Arial" w:eastAsia="Calibri" w:hAnsi="Arial" w:cs="Arial"/>
                <w:b/>
                <w:lang w:val="en-ZA"/>
              </w:rPr>
            </w:pPr>
          </w:p>
        </w:tc>
        <w:tc>
          <w:tcPr>
            <w:tcW w:w="5522" w:type="dxa"/>
            <w:vAlign w:val="center"/>
          </w:tcPr>
          <w:p w14:paraId="10523911" w14:textId="77777777" w:rsidR="00435DB6" w:rsidRPr="00A229AA" w:rsidRDefault="00435DB6" w:rsidP="00B43400">
            <w:pPr>
              <w:jc w:val="both"/>
              <w:rPr>
                <w:rFonts w:ascii="Arial" w:eastAsia="Calibri" w:hAnsi="Arial" w:cs="Arial"/>
                <w:b/>
                <w:lang w:val="en-ZA"/>
              </w:rPr>
            </w:pPr>
          </w:p>
        </w:tc>
      </w:tr>
      <w:tr w:rsidR="00435DB6" w:rsidRPr="00A229AA" w14:paraId="130DA39F" w14:textId="77777777" w:rsidTr="001A13E7">
        <w:trPr>
          <w:trHeight w:val="2404"/>
        </w:trPr>
        <w:tc>
          <w:tcPr>
            <w:tcW w:w="885" w:type="dxa"/>
            <w:vAlign w:val="center"/>
          </w:tcPr>
          <w:p w14:paraId="3D34ED48" w14:textId="115B7FBC"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27FBF52" w14:textId="77777777" w:rsidR="00435DB6" w:rsidRPr="00A229AA" w:rsidRDefault="00435DB6" w:rsidP="007A0EC2">
            <w:pPr>
              <w:jc w:val="both"/>
              <w:rPr>
                <w:rFonts w:ascii="Arial" w:eastAsia="Calibri" w:hAnsi="Arial" w:cs="Arial"/>
                <w:b/>
                <w:lang w:val="en-ZA"/>
              </w:rPr>
            </w:pPr>
          </w:p>
        </w:tc>
        <w:tc>
          <w:tcPr>
            <w:tcW w:w="6658" w:type="dxa"/>
            <w:vAlign w:val="center"/>
          </w:tcPr>
          <w:p w14:paraId="69DB704C"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deliver:</w:t>
            </w:r>
          </w:p>
          <w:p w14:paraId="227006B4" w14:textId="77777777" w:rsidR="00435DB6" w:rsidRPr="00A229AA" w:rsidRDefault="00435DB6" w:rsidP="005579CC">
            <w:pPr>
              <w:ind w:left="652"/>
              <w:jc w:val="both"/>
              <w:rPr>
                <w:rFonts w:ascii="Arial" w:eastAsia="Calibri" w:hAnsi="Arial" w:cs="Arial"/>
                <w:bCs/>
                <w:lang w:val="en-ZA"/>
              </w:rPr>
            </w:pPr>
          </w:p>
          <w:p w14:paraId="3EBDDADE" w14:textId="79BDF445"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Historical campaign performance dashboards</w:t>
            </w:r>
            <w:r w:rsidR="000F53E8">
              <w:rPr>
                <w:rFonts w:ascii="Arial" w:eastAsia="Calibri" w:hAnsi="Arial" w:cs="Arial"/>
                <w:bCs/>
                <w:lang w:val="en-ZA"/>
              </w:rPr>
              <w:t>.</w:t>
            </w:r>
          </w:p>
          <w:p w14:paraId="30138024" w14:textId="77777777" w:rsidR="000F53E8" w:rsidRDefault="000F53E8" w:rsidP="000F53E8">
            <w:pPr>
              <w:pStyle w:val="ListParagraph"/>
              <w:spacing w:after="0" w:line="240" w:lineRule="auto"/>
              <w:ind w:left="1533"/>
              <w:jc w:val="both"/>
              <w:rPr>
                <w:rFonts w:ascii="Arial" w:eastAsia="Calibri" w:hAnsi="Arial" w:cs="Arial"/>
                <w:bCs/>
                <w:lang w:val="en-ZA"/>
              </w:rPr>
            </w:pPr>
          </w:p>
          <w:p w14:paraId="14824853" w14:textId="30925B1B"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Visibility into leads generated, conversion rates, revenue, and ROI</w:t>
            </w:r>
            <w:r w:rsidR="000F53E8">
              <w:rPr>
                <w:rFonts w:ascii="Arial" w:eastAsia="Calibri" w:hAnsi="Arial" w:cs="Arial"/>
                <w:bCs/>
                <w:lang w:val="en-ZA"/>
              </w:rPr>
              <w:t>.</w:t>
            </w:r>
          </w:p>
          <w:p w14:paraId="4B2A4B2A" w14:textId="77777777" w:rsidR="000F53E8" w:rsidRDefault="000F53E8" w:rsidP="000F53E8">
            <w:pPr>
              <w:pStyle w:val="ListParagraph"/>
              <w:spacing w:after="0" w:line="240" w:lineRule="auto"/>
              <w:ind w:left="1533"/>
              <w:jc w:val="both"/>
              <w:rPr>
                <w:rFonts w:ascii="Arial" w:eastAsia="Calibri" w:hAnsi="Arial" w:cs="Arial"/>
                <w:bCs/>
                <w:lang w:val="en-ZA"/>
              </w:rPr>
            </w:pPr>
          </w:p>
          <w:p w14:paraId="651D4B2D" w14:textId="7727C129"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Insights that guide future campaign planning and investment decisions.</w:t>
            </w:r>
          </w:p>
        </w:tc>
        <w:tc>
          <w:tcPr>
            <w:tcW w:w="1983" w:type="dxa"/>
            <w:vAlign w:val="center"/>
          </w:tcPr>
          <w:p w14:paraId="2FD9F1F0" w14:textId="77777777" w:rsidR="00435DB6" w:rsidRPr="00A229AA" w:rsidRDefault="00435DB6" w:rsidP="005F0FB3">
            <w:pPr>
              <w:jc w:val="center"/>
              <w:rPr>
                <w:rFonts w:ascii="Arial" w:eastAsia="Calibri" w:hAnsi="Arial" w:cs="Arial"/>
                <w:b/>
                <w:lang w:val="en-ZA"/>
              </w:rPr>
            </w:pPr>
          </w:p>
        </w:tc>
        <w:tc>
          <w:tcPr>
            <w:tcW w:w="1708" w:type="dxa"/>
            <w:vAlign w:val="center"/>
          </w:tcPr>
          <w:p w14:paraId="57234FF0" w14:textId="77777777" w:rsidR="00435DB6" w:rsidRPr="00A229AA" w:rsidRDefault="00435DB6" w:rsidP="005F0FB3">
            <w:pPr>
              <w:jc w:val="center"/>
              <w:rPr>
                <w:rFonts w:ascii="Arial" w:eastAsia="Calibri" w:hAnsi="Arial" w:cs="Arial"/>
                <w:b/>
                <w:lang w:val="en-ZA"/>
              </w:rPr>
            </w:pPr>
          </w:p>
        </w:tc>
        <w:tc>
          <w:tcPr>
            <w:tcW w:w="1849" w:type="dxa"/>
            <w:vAlign w:val="center"/>
          </w:tcPr>
          <w:p w14:paraId="00BE9C88" w14:textId="77777777" w:rsidR="00435DB6" w:rsidRPr="00A229AA" w:rsidRDefault="00435DB6" w:rsidP="005F0FB3">
            <w:pPr>
              <w:jc w:val="center"/>
              <w:rPr>
                <w:rFonts w:ascii="Arial" w:eastAsia="Calibri" w:hAnsi="Arial" w:cs="Arial"/>
                <w:b/>
                <w:lang w:val="en-ZA"/>
              </w:rPr>
            </w:pPr>
          </w:p>
        </w:tc>
        <w:tc>
          <w:tcPr>
            <w:tcW w:w="5522" w:type="dxa"/>
            <w:vAlign w:val="center"/>
          </w:tcPr>
          <w:p w14:paraId="2B87C7ED" w14:textId="77777777" w:rsidR="00435DB6" w:rsidRPr="00A229AA" w:rsidRDefault="00435DB6" w:rsidP="00B43400">
            <w:pPr>
              <w:jc w:val="both"/>
              <w:rPr>
                <w:rFonts w:ascii="Arial" w:eastAsia="Calibri" w:hAnsi="Arial" w:cs="Arial"/>
                <w:b/>
                <w:lang w:val="en-ZA"/>
              </w:rPr>
            </w:pPr>
          </w:p>
        </w:tc>
      </w:tr>
      <w:tr w:rsidR="00435DB6" w:rsidRPr="00A229AA" w14:paraId="084124A8" w14:textId="77777777" w:rsidTr="001A13E7">
        <w:tc>
          <w:tcPr>
            <w:tcW w:w="885" w:type="dxa"/>
            <w:vAlign w:val="center"/>
          </w:tcPr>
          <w:p w14:paraId="0D4AC58C" w14:textId="7E4004B8"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Align w:val="center"/>
          </w:tcPr>
          <w:p w14:paraId="08893F3A"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Access to Up-to-Date Corporate Identity Manual (CIM)</w:t>
            </w:r>
          </w:p>
        </w:tc>
        <w:tc>
          <w:tcPr>
            <w:tcW w:w="6658" w:type="dxa"/>
            <w:vAlign w:val="center"/>
          </w:tcPr>
          <w:p w14:paraId="144B481C"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proposed CRM solution must provide or integrate with other systems such as SharePoint to:</w:t>
            </w:r>
          </w:p>
          <w:p w14:paraId="2E1BFB8E" w14:textId="77777777" w:rsidR="000F53E8" w:rsidRDefault="000F53E8" w:rsidP="000F53E8">
            <w:pPr>
              <w:pStyle w:val="ListParagraph"/>
              <w:spacing w:after="0" w:line="240" w:lineRule="auto"/>
              <w:ind w:left="682"/>
              <w:jc w:val="both"/>
              <w:rPr>
                <w:rFonts w:ascii="Arial" w:eastAsia="Calibri" w:hAnsi="Arial" w:cs="Arial"/>
                <w:bCs/>
                <w:lang w:val="en-ZA"/>
              </w:rPr>
            </w:pPr>
          </w:p>
          <w:p w14:paraId="271A2690" w14:textId="212BF328"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A centralised, secure repository for the Corporate Identity Manual (CIM)</w:t>
            </w:r>
            <w:r w:rsidR="000F53E8">
              <w:rPr>
                <w:rFonts w:ascii="Arial" w:eastAsia="Calibri" w:hAnsi="Arial" w:cs="Arial"/>
                <w:bCs/>
                <w:lang w:val="en-ZA"/>
              </w:rPr>
              <w:t>.</w:t>
            </w:r>
          </w:p>
          <w:p w14:paraId="085ADF0F" w14:textId="77777777" w:rsidR="000F53E8" w:rsidRDefault="000F53E8" w:rsidP="000F53E8">
            <w:pPr>
              <w:pStyle w:val="ListParagraph"/>
              <w:spacing w:after="0" w:line="240" w:lineRule="auto"/>
              <w:ind w:left="1533"/>
              <w:jc w:val="both"/>
              <w:rPr>
                <w:rFonts w:ascii="Arial" w:eastAsia="Calibri" w:hAnsi="Arial" w:cs="Arial"/>
                <w:bCs/>
                <w:lang w:val="en-ZA"/>
              </w:rPr>
            </w:pPr>
          </w:p>
          <w:p w14:paraId="31462FFA" w14:textId="444E3BD9"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Version control to ensure only the latest approved CIM is accessible</w:t>
            </w:r>
            <w:r w:rsidR="000F53E8">
              <w:rPr>
                <w:rFonts w:ascii="Arial" w:eastAsia="Calibri" w:hAnsi="Arial" w:cs="Arial"/>
                <w:bCs/>
                <w:lang w:val="en-ZA"/>
              </w:rPr>
              <w:t>.</w:t>
            </w:r>
          </w:p>
          <w:p w14:paraId="0DCE743F" w14:textId="77777777" w:rsidR="000F53E8" w:rsidRDefault="000F53E8" w:rsidP="000F53E8">
            <w:pPr>
              <w:pStyle w:val="ListParagraph"/>
              <w:spacing w:after="0" w:line="240" w:lineRule="auto"/>
              <w:ind w:left="1533"/>
              <w:jc w:val="both"/>
              <w:rPr>
                <w:rFonts w:ascii="Arial" w:eastAsia="Calibri" w:hAnsi="Arial" w:cs="Arial"/>
                <w:bCs/>
                <w:lang w:val="en-ZA"/>
              </w:rPr>
            </w:pPr>
          </w:p>
          <w:p w14:paraId="6CAB5ADA" w14:textId="179A196F"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Controlled access to prevent the use of obsolete or unapproved branding guidelines</w:t>
            </w:r>
            <w:r w:rsidR="000F53E8">
              <w:rPr>
                <w:rFonts w:ascii="Arial" w:eastAsia="Calibri" w:hAnsi="Arial" w:cs="Arial"/>
                <w:bCs/>
                <w:lang w:val="en-ZA"/>
              </w:rPr>
              <w:t>.</w:t>
            </w:r>
          </w:p>
          <w:p w14:paraId="55D5C4AF" w14:textId="77777777" w:rsidR="000F53E8" w:rsidRDefault="000F53E8" w:rsidP="000F53E8">
            <w:pPr>
              <w:pStyle w:val="ListParagraph"/>
              <w:spacing w:after="0" w:line="240" w:lineRule="auto"/>
              <w:ind w:left="1533"/>
              <w:jc w:val="both"/>
              <w:rPr>
                <w:rFonts w:ascii="Arial" w:eastAsia="Calibri" w:hAnsi="Arial" w:cs="Arial"/>
                <w:bCs/>
                <w:lang w:val="en-ZA"/>
              </w:rPr>
            </w:pPr>
          </w:p>
          <w:p w14:paraId="04C95B44" w14:textId="47D8738D"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This ensures consistency and compliance across all marketing and communication activities.</w:t>
            </w:r>
          </w:p>
        </w:tc>
        <w:tc>
          <w:tcPr>
            <w:tcW w:w="1983" w:type="dxa"/>
            <w:vAlign w:val="center"/>
          </w:tcPr>
          <w:p w14:paraId="3BBEF786" w14:textId="77777777" w:rsidR="00435DB6" w:rsidRPr="00A229AA" w:rsidRDefault="00435DB6" w:rsidP="005F0FB3">
            <w:pPr>
              <w:jc w:val="center"/>
              <w:rPr>
                <w:rFonts w:ascii="Arial" w:eastAsia="Calibri" w:hAnsi="Arial" w:cs="Arial"/>
                <w:b/>
                <w:lang w:val="en-ZA"/>
              </w:rPr>
            </w:pPr>
          </w:p>
        </w:tc>
        <w:tc>
          <w:tcPr>
            <w:tcW w:w="1708" w:type="dxa"/>
            <w:vAlign w:val="center"/>
          </w:tcPr>
          <w:p w14:paraId="282AB5E2" w14:textId="77777777" w:rsidR="00435DB6" w:rsidRPr="00A229AA" w:rsidRDefault="00435DB6" w:rsidP="005F0FB3">
            <w:pPr>
              <w:jc w:val="center"/>
              <w:rPr>
                <w:rFonts w:ascii="Arial" w:eastAsia="Calibri" w:hAnsi="Arial" w:cs="Arial"/>
                <w:b/>
                <w:lang w:val="en-ZA"/>
              </w:rPr>
            </w:pPr>
          </w:p>
        </w:tc>
        <w:tc>
          <w:tcPr>
            <w:tcW w:w="1849" w:type="dxa"/>
            <w:vAlign w:val="center"/>
          </w:tcPr>
          <w:p w14:paraId="09906FA7" w14:textId="77777777" w:rsidR="00435DB6" w:rsidRPr="00A229AA" w:rsidRDefault="00435DB6" w:rsidP="005F0FB3">
            <w:pPr>
              <w:jc w:val="center"/>
              <w:rPr>
                <w:rFonts w:ascii="Arial" w:eastAsia="Calibri" w:hAnsi="Arial" w:cs="Arial"/>
                <w:b/>
                <w:lang w:val="en-ZA"/>
              </w:rPr>
            </w:pPr>
          </w:p>
        </w:tc>
        <w:tc>
          <w:tcPr>
            <w:tcW w:w="5522" w:type="dxa"/>
            <w:vAlign w:val="center"/>
          </w:tcPr>
          <w:p w14:paraId="05181743" w14:textId="77777777" w:rsidR="00435DB6" w:rsidRPr="00A229AA" w:rsidRDefault="00435DB6" w:rsidP="00B43400">
            <w:pPr>
              <w:jc w:val="both"/>
              <w:rPr>
                <w:rFonts w:ascii="Arial" w:eastAsia="Calibri" w:hAnsi="Arial" w:cs="Arial"/>
                <w:b/>
                <w:lang w:val="en-ZA"/>
              </w:rPr>
            </w:pPr>
          </w:p>
        </w:tc>
      </w:tr>
      <w:tr w:rsidR="00435DB6" w:rsidRPr="00A229AA" w14:paraId="52E0640E" w14:textId="77777777" w:rsidTr="001A13E7">
        <w:tc>
          <w:tcPr>
            <w:tcW w:w="885" w:type="dxa"/>
            <w:vAlign w:val="center"/>
          </w:tcPr>
          <w:p w14:paraId="4628072A" w14:textId="7901F43C"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08A7B0B3" w14:textId="77777777" w:rsidR="00435DB6" w:rsidRPr="00A229AA" w:rsidRDefault="00435DB6" w:rsidP="007A0EC2">
            <w:pPr>
              <w:jc w:val="both"/>
              <w:rPr>
                <w:rFonts w:ascii="Arial" w:eastAsia="Calibri" w:hAnsi="Arial" w:cs="Arial"/>
                <w:b/>
                <w:lang w:val="en-ZA"/>
              </w:rPr>
            </w:pPr>
          </w:p>
        </w:tc>
        <w:tc>
          <w:tcPr>
            <w:tcW w:w="6658" w:type="dxa"/>
            <w:vAlign w:val="center"/>
          </w:tcPr>
          <w:p w14:paraId="24327FB9"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system must enable:</w:t>
            </w:r>
          </w:p>
          <w:p w14:paraId="0519BF9C" w14:textId="77777777" w:rsidR="000F53E8" w:rsidRDefault="000F53E8" w:rsidP="000F53E8">
            <w:pPr>
              <w:pStyle w:val="ListParagraph"/>
              <w:spacing w:after="0" w:line="240" w:lineRule="auto"/>
              <w:jc w:val="both"/>
              <w:rPr>
                <w:rFonts w:ascii="Arial" w:eastAsia="Calibri" w:hAnsi="Arial" w:cs="Arial"/>
                <w:bCs/>
                <w:lang w:val="en-ZA"/>
              </w:rPr>
            </w:pPr>
          </w:p>
          <w:p w14:paraId="405A94A1" w14:textId="6A7C916C"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Formal review and approval workflows for branding and marketing collateral</w:t>
            </w:r>
            <w:r w:rsidR="00503C46">
              <w:rPr>
                <w:rFonts w:ascii="Arial" w:eastAsia="Calibri" w:hAnsi="Arial" w:cs="Arial"/>
                <w:bCs/>
                <w:lang w:val="en-ZA"/>
              </w:rPr>
              <w:t>.</w:t>
            </w:r>
          </w:p>
          <w:p w14:paraId="0E0167A2" w14:textId="77777777" w:rsidR="000F53E8" w:rsidRDefault="000F53E8" w:rsidP="000F53E8">
            <w:pPr>
              <w:pStyle w:val="ListParagraph"/>
              <w:spacing w:after="0" w:line="240" w:lineRule="auto"/>
              <w:ind w:left="1533"/>
              <w:jc w:val="both"/>
              <w:rPr>
                <w:rFonts w:ascii="Arial" w:eastAsia="Calibri" w:hAnsi="Arial" w:cs="Arial"/>
                <w:bCs/>
                <w:lang w:val="en-ZA"/>
              </w:rPr>
            </w:pPr>
          </w:p>
          <w:p w14:paraId="6E04B5B5" w14:textId="7A069B31"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Audit trails capturing who reviewed, approved, or rejected branding assets</w:t>
            </w:r>
            <w:r w:rsidR="00503C46">
              <w:rPr>
                <w:rFonts w:ascii="Arial" w:eastAsia="Calibri" w:hAnsi="Arial" w:cs="Arial"/>
                <w:bCs/>
                <w:lang w:val="en-ZA"/>
              </w:rPr>
              <w:t>.</w:t>
            </w:r>
          </w:p>
          <w:p w14:paraId="58137ECE" w14:textId="77777777" w:rsidR="000F53E8" w:rsidRDefault="000F53E8" w:rsidP="000F53E8">
            <w:pPr>
              <w:pStyle w:val="ListParagraph"/>
              <w:spacing w:after="0" w:line="240" w:lineRule="auto"/>
              <w:ind w:left="1533"/>
              <w:jc w:val="both"/>
              <w:rPr>
                <w:rFonts w:ascii="Arial" w:eastAsia="Calibri" w:hAnsi="Arial" w:cs="Arial"/>
                <w:bCs/>
                <w:lang w:val="en-ZA"/>
              </w:rPr>
            </w:pPr>
          </w:p>
          <w:p w14:paraId="45BBDD0F" w14:textId="66F1749C"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Improved governance and accountability for brand compliance.</w:t>
            </w:r>
          </w:p>
        </w:tc>
        <w:tc>
          <w:tcPr>
            <w:tcW w:w="1983" w:type="dxa"/>
            <w:vAlign w:val="center"/>
          </w:tcPr>
          <w:p w14:paraId="531C6F7A" w14:textId="77777777" w:rsidR="00435DB6" w:rsidRPr="00A229AA" w:rsidRDefault="00435DB6" w:rsidP="005F0FB3">
            <w:pPr>
              <w:jc w:val="center"/>
              <w:rPr>
                <w:rFonts w:ascii="Arial" w:eastAsia="Calibri" w:hAnsi="Arial" w:cs="Arial"/>
                <w:b/>
                <w:lang w:val="en-ZA"/>
              </w:rPr>
            </w:pPr>
          </w:p>
        </w:tc>
        <w:tc>
          <w:tcPr>
            <w:tcW w:w="1708" w:type="dxa"/>
            <w:vAlign w:val="center"/>
          </w:tcPr>
          <w:p w14:paraId="04ED6BCC" w14:textId="77777777" w:rsidR="00435DB6" w:rsidRPr="00A229AA" w:rsidRDefault="00435DB6" w:rsidP="005F0FB3">
            <w:pPr>
              <w:jc w:val="center"/>
              <w:rPr>
                <w:rFonts w:ascii="Arial" w:eastAsia="Calibri" w:hAnsi="Arial" w:cs="Arial"/>
                <w:b/>
                <w:lang w:val="en-ZA"/>
              </w:rPr>
            </w:pPr>
          </w:p>
        </w:tc>
        <w:tc>
          <w:tcPr>
            <w:tcW w:w="1849" w:type="dxa"/>
            <w:vAlign w:val="center"/>
          </w:tcPr>
          <w:p w14:paraId="234D27BC" w14:textId="77777777" w:rsidR="00435DB6" w:rsidRPr="00A229AA" w:rsidRDefault="00435DB6" w:rsidP="005F0FB3">
            <w:pPr>
              <w:jc w:val="center"/>
              <w:rPr>
                <w:rFonts w:ascii="Arial" w:eastAsia="Calibri" w:hAnsi="Arial" w:cs="Arial"/>
                <w:b/>
                <w:lang w:val="en-ZA"/>
              </w:rPr>
            </w:pPr>
          </w:p>
        </w:tc>
        <w:tc>
          <w:tcPr>
            <w:tcW w:w="5522" w:type="dxa"/>
            <w:vAlign w:val="center"/>
          </w:tcPr>
          <w:p w14:paraId="61FA1ABB" w14:textId="77777777" w:rsidR="00435DB6" w:rsidRPr="00A229AA" w:rsidRDefault="00435DB6" w:rsidP="00B43400">
            <w:pPr>
              <w:jc w:val="both"/>
              <w:rPr>
                <w:rFonts w:ascii="Arial" w:eastAsia="Calibri" w:hAnsi="Arial" w:cs="Arial"/>
                <w:b/>
                <w:lang w:val="en-ZA"/>
              </w:rPr>
            </w:pPr>
          </w:p>
        </w:tc>
      </w:tr>
      <w:tr w:rsidR="00435DB6" w:rsidRPr="00A229AA" w14:paraId="3EB818F0" w14:textId="77777777" w:rsidTr="001A13E7">
        <w:tc>
          <w:tcPr>
            <w:tcW w:w="885" w:type="dxa"/>
            <w:vAlign w:val="center"/>
          </w:tcPr>
          <w:p w14:paraId="056B4B0D" w14:textId="5B03A97E"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002ADCA9" w14:textId="77777777" w:rsidR="00435DB6" w:rsidRPr="00A229AA" w:rsidRDefault="00435DB6" w:rsidP="007A0EC2">
            <w:pPr>
              <w:jc w:val="both"/>
              <w:rPr>
                <w:rFonts w:ascii="Arial" w:eastAsia="Calibri" w:hAnsi="Arial" w:cs="Arial"/>
                <w:b/>
                <w:lang w:val="en-ZA"/>
              </w:rPr>
            </w:pPr>
          </w:p>
        </w:tc>
        <w:tc>
          <w:tcPr>
            <w:tcW w:w="6658" w:type="dxa"/>
            <w:vAlign w:val="center"/>
          </w:tcPr>
          <w:p w14:paraId="075FF5F2"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 xml:space="preserve">The </w:t>
            </w:r>
            <w:r w:rsidRPr="002B1903">
              <w:rPr>
                <w:rFonts w:ascii="Arial" w:eastAsia="Calibri" w:hAnsi="Arial" w:cs="Arial"/>
                <w:lang w:val="en-ZA"/>
              </w:rPr>
              <w:t>system</w:t>
            </w:r>
            <w:r w:rsidRPr="00A229AA">
              <w:rPr>
                <w:rFonts w:ascii="Arial" w:eastAsia="Calibri" w:hAnsi="Arial" w:cs="Arial"/>
                <w:bCs/>
                <w:lang w:val="en-ZA"/>
              </w:rPr>
              <w:t xml:space="preserve"> must support:</w:t>
            </w:r>
          </w:p>
          <w:p w14:paraId="56C186BA" w14:textId="77777777" w:rsidR="000F53E8" w:rsidRDefault="000F53E8" w:rsidP="000F53E8">
            <w:pPr>
              <w:pStyle w:val="ListParagraph"/>
              <w:spacing w:after="0" w:line="240" w:lineRule="auto"/>
              <w:ind w:left="682"/>
              <w:jc w:val="both"/>
              <w:rPr>
                <w:rFonts w:ascii="Arial" w:eastAsia="Calibri" w:hAnsi="Arial" w:cs="Arial"/>
                <w:bCs/>
                <w:lang w:val="en-ZA"/>
              </w:rPr>
            </w:pPr>
          </w:p>
          <w:p w14:paraId="076B0163" w14:textId="7A7FE0B8"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CIM-aligned templates for campaigns, communications, and marketing assets</w:t>
            </w:r>
            <w:r w:rsidR="00503C46">
              <w:rPr>
                <w:rFonts w:ascii="Arial" w:eastAsia="Calibri" w:hAnsi="Arial" w:cs="Arial"/>
                <w:bCs/>
                <w:lang w:val="en-ZA"/>
              </w:rPr>
              <w:t>.</w:t>
            </w:r>
          </w:p>
          <w:p w14:paraId="49C1C450" w14:textId="77777777" w:rsidR="000F53E8" w:rsidRDefault="000F53E8" w:rsidP="000F53E8">
            <w:pPr>
              <w:pStyle w:val="ListParagraph"/>
              <w:spacing w:after="0" w:line="240" w:lineRule="auto"/>
              <w:ind w:left="1533"/>
              <w:jc w:val="both"/>
              <w:rPr>
                <w:rFonts w:ascii="Arial" w:eastAsia="Calibri" w:hAnsi="Arial" w:cs="Arial"/>
                <w:bCs/>
                <w:lang w:val="en-ZA"/>
              </w:rPr>
            </w:pPr>
          </w:p>
          <w:p w14:paraId="2F20E4DC" w14:textId="5C9923FD" w:rsidR="00435DB6"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Automated checks and mandatory compliance steps before material approval or publication</w:t>
            </w:r>
            <w:r w:rsidR="00503C46">
              <w:rPr>
                <w:rFonts w:ascii="Arial" w:eastAsia="Calibri" w:hAnsi="Arial" w:cs="Arial"/>
                <w:bCs/>
                <w:lang w:val="en-ZA"/>
              </w:rPr>
              <w:t>.</w:t>
            </w:r>
          </w:p>
          <w:p w14:paraId="733C89E3" w14:textId="77777777" w:rsidR="00503C46" w:rsidRPr="00503C46" w:rsidRDefault="00503C46" w:rsidP="00503C46">
            <w:pPr>
              <w:pStyle w:val="ListParagraph"/>
              <w:ind w:left="1533"/>
              <w:rPr>
                <w:rFonts w:ascii="Arial" w:eastAsia="Calibri" w:hAnsi="Arial" w:cs="Arial"/>
                <w:bCs/>
                <w:lang w:val="en-ZA"/>
              </w:rPr>
            </w:pPr>
          </w:p>
          <w:p w14:paraId="1BF89575" w14:textId="77777777" w:rsidR="00435DB6" w:rsidRPr="00A229AA" w:rsidRDefault="00435DB6" w:rsidP="000F53E8">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Consistent brand application across all channels, campaigns, and customer touchpoints.</w:t>
            </w:r>
          </w:p>
        </w:tc>
        <w:tc>
          <w:tcPr>
            <w:tcW w:w="1983" w:type="dxa"/>
            <w:vAlign w:val="center"/>
          </w:tcPr>
          <w:p w14:paraId="2A8A6BAB" w14:textId="77777777" w:rsidR="00435DB6" w:rsidRPr="00A229AA" w:rsidRDefault="00435DB6" w:rsidP="005F0FB3">
            <w:pPr>
              <w:jc w:val="center"/>
              <w:rPr>
                <w:rFonts w:ascii="Arial" w:eastAsia="Calibri" w:hAnsi="Arial" w:cs="Arial"/>
                <w:b/>
                <w:lang w:val="en-ZA"/>
              </w:rPr>
            </w:pPr>
          </w:p>
        </w:tc>
        <w:tc>
          <w:tcPr>
            <w:tcW w:w="1708" w:type="dxa"/>
            <w:vAlign w:val="center"/>
          </w:tcPr>
          <w:p w14:paraId="1B514183" w14:textId="77777777" w:rsidR="00435DB6" w:rsidRPr="00A229AA" w:rsidRDefault="00435DB6" w:rsidP="005F0FB3">
            <w:pPr>
              <w:jc w:val="center"/>
              <w:rPr>
                <w:rFonts w:ascii="Arial" w:eastAsia="Calibri" w:hAnsi="Arial" w:cs="Arial"/>
                <w:b/>
                <w:lang w:val="en-ZA"/>
              </w:rPr>
            </w:pPr>
          </w:p>
        </w:tc>
        <w:tc>
          <w:tcPr>
            <w:tcW w:w="1849" w:type="dxa"/>
            <w:vAlign w:val="center"/>
          </w:tcPr>
          <w:p w14:paraId="174AEF85" w14:textId="77777777" w:rsidR="00435DB6" w:rsidRPr="00A229AA" w:rsidRDefault="00435DB6" w:rsidP="005F0FB3">
            <w:pPr>
              <w:jc w:val="center"/>
              <w:rPr>
                <w:rFonts w:ascii="Arial" w:eastAsia="Calibri" w:hAnsi="Arial" w:cs="Arial"/>
                <w:b/>
                <w:lang w:val="en-ZA"/>
              </w:rPr>
            </w:pPr>
          </w:p>
        </w:tc>
        <w:tc>
          <w:tcPr>
            <w:tcW w:w="5522" w:type="dxa"/>
            <w:vAlign w:val="center"/>
          </w:tcPr>
          <w:p w14:paraId="30D38C3F" w14:textId="77777777" w:rsidR="00435DB6" w:rsidRPr="00A229AA" w:rsidRDefault="00435DB6" w:rsidP="00B43400">
            <w:pPr>
              <w:jc w:val="both"/>
              <w:rPr>
                <w:rFonts w:ascii="Arial" w:eastAsia="Calibri" w:hAnsi="Arial" w:cs="Arial"/>
                <w:b/>
                <w:lang w:val="en-ZA"/>
              </w:rPr>
            </w:pPr>
          </w:p>
        </w:tc>
      </w:tr>
      <w:tr w:rsidR="00435DB6" w:rsidRPr="00A229AA" w14:paraId="02A027EF" w14:textId="77777777" w:rsidTr="001A13E7">
        <w:tc>
          <w:tcPr>
            <w:tcW w:w="885" w:type="dxa"/>
            <w:vAlign w:val="center"/>
          </w:tcPr>
          <w:p w14:paraId="37A1970A" w14:textId="368A1ED1"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D2C2B08" w14:textId="77777777" w:rsidR="00435DB6" w:rsidRPr="00A229AA" w:rsidRDefault="00435DB6" w:rsidP="007A0EC2">
            <w:pPr>
              <w:jc w:val="both"/>
              <w:rPr>
                <w:rFonts w:ascii="Arial" w:eastAsia="Calibri" w:hAnsi="Arial" w:cs="Arial"/>
                <w:b/>
                <w:lang w:val="en-ZA"/>
              </w:rPr>
            </w:pPr>
          </w:p>
        </w:tc>
        <w:tc>
          <w:tcPr>
            <w:tcW w:w="6658" w:type="dxa"/>
            <w:vAlign w:val="center"/>
          </w:tcPr>
          <w:p w14:paraId="327BA7ED" w14:textId="77777777" w:rsidR="00435DB6"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bCs/>
                <w:lang w:val="en-ZA"/>
              </w:rPr>
              <w:t>The proposed CRM solution facilitates:</w:t>
            </w:r>
          </w:p>
          <w:p w14:paraId="1FB670A3" w14:textId="77777777" w:rsidR="00503C46" w:rsidRPr="00A229AA" w:rsidRDefault="00503C46" w:rsidP="00503C46">
            <w:pPr>
              <w:pStyle w:val="ListParagraph"/>
              <w:spacing w:after="0" w:line="240" w:lineRule="auto"/>
              <w:ind w:left="652"/>
              <w:jc w:val="both"/>
              <w:rPr>
                <w:rFonts w:ascii="Arial" w:eastAsia="Calibri" w:hAnsi="Arial" w:cs="Arial"/>
                <w:bCs/>
                <w:lang w:val="en-ZA"/>
              </w:rPr>
            </w:pPr>
          </w:p>
          <w:p w14:paraId="4CE5F6A7" w14:textId="77777777" w:rsidR="00435DB6" w:rsidRPr="00A229AA" w:rsidRDefault="00435DB6" w:rsidP="00503C46">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Assignment of the Marketing Communications Specialist as a mandatory reviewer or approver of CIM (Workflow for approval)</w:t>
            </w:r>
          </w:p>
          <w:p w14:paraId="6B28B492" w14:textId="77777777" w:rsidR="00503C46" w:rsidRDefault="00503C46" w:rsidP="00503C46">
            <w:pPr>
              <w:pStyle w:val="ListParagraph"/>
              <w:spacing w:after="0" w:line="240" w:lineRule="auto"/>
              <w:ind w:left="1533"/>
              <w:jc w:val="both"/>
              <w:rPr>
                <w:rFonts w:ascii="Arial" w:eastAsia="Calibri" w:hAnsi="Arial" w:cs="Arial"/>
                <w:bCs/>
                <w:lang w:val="en-ZA"/>
              </w:rPr>
            </w:pPr>
          </w:p>
          <w:p w14:paraId="2D34506B" w14:textId="5051BF67" w:rsidR="00435DB6" w:rsidRPr="00A229AA" w:rsidRDefault="00435DB6" w:rsidP="00503C46">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lastRenderedPageBreak/>
              <w:t>Automated notifications and task alerts to ensure timely input and alignment</w:t>
            </w:r>
          </w:p>
          <w:p w14:paraId="20B81030" w14:textId="77777777" w:rsidR="00503C46" w:rsidRDefault="00503C46" w:rsidP="00503C46">
            <w:pPr>
              <w:pStyle w:val="ListParagraph"/>
              <w:spacing w:after="0" w:line="240" w:lineRule="auto"/>
              <w:ind w:left="1533"/>
              <w:jc w:val="both"/>
              <w:rPr>
                <w:rFonts w:ascii="Arial" w:eastAsia="Calibri" w:hAnsi="Arial" w:cs="Arial"/>
                <w:bCs/>
                <w:lang w:val="en-ZA"/>
              </w:rPr>
            </w:pPr>
          </w:p>
          <w:p w14:paraId="4AFDD3FD" w14:textId="739470CB" w:rsidR="00435DB6" w:rsidRPr="00A229AA" w:rsidRDefault="00435DB6" w:rsidP="00503C46">
            <w:pPr>
              <w:pStyle w:val="ListParagraph"/>
              <w:numPr>
                <w:ilvl w:val="2"/>
                <w:numId w:val="4"/>
              </w:numPr>
              <w:spacing w:after="0" w:line="240" w:lineRule="auto"/>
              <w:ind w:left="1533" w:hanging="851"/>
              <w:jc w:val="both"/>
              <w:rPr>
                <w:rFonts w:ascii="Arial" w:eastAsia="Calibri" w:hAnsi="Arial" w:cs="Arial"/>
                <w:bCs/>
                <w:lang w:val="en-ZA"/>
              </w:rPr>
            </w:pPr>
            <w:r w:rsidRPr="00A229AA">
              <w:rPr>
                <w:rFonts w:ascii="Arial" w:eastAsia="Calibri" w:hAnsi="Arial" w:cs="Arial"/>
                <w:bCs/>
                <w:lang w:val="en-ZA"/>
              </w:rPr>
              <w:t>Seamless collaboration between marketing, communications, and brand governance teams.</w:t>
            </w:r>
          </w:p>
        </w:tc>
        <w:tc>
          <w:tcPr>
            <w:tcW w:w="1983" w:type="dxa"/>
            <w:vAlign w:val="center"/>
          </w:tcPr>
          <w:p w14:paraId="06BA76D1" w14:textId="77777777" w:rsidR="00435DB6" w:rsidRPr="00A229AA" w:rsidRDefault="00435DB6" w:rsidP="005F0FB3">
            <w:pPr>
              <w:jc w:val="center"/>
              <w:rPr>
                <w:rFonts w:ascii="Arial" w:eastAsia="Calibri" w:hAnsi="Arial" w:cs="Arial"/>
                <w:b/>
                <w:lang w:val="en-ZA"/>
              </w:rPr>
            </w:pPr>
          </w:p>
        </w:tc>
        <w:tc>
          <w:tcPr>
            <w:tcW w:w="1708" w:type="dxa"/>
            <w:vAlign w:val="center"/>
          </w:tcPr>
          <w:p w14:paraId="3A6CE49A" w14:textId="77777777" w:rsidR="00435DB6" w:rsidRPr="00A229AA" w:rsidRDefault="00435DB6" w:rsidP="005F0FB3">
            <w:pPr>
              <w:jc w:val="center"/>
              <w:rPr>
                <w:rFonts w:ascii="Arial" w:eastAsia="Calibri" w:hAnsi="Arial" w:cs="Arial"/>
                <w:b/>
                <w:lang w:val="en-ZA"/>
              </w:rPr>
            </w:pPr>
          </w:p>
        </w:tc>
        <w:tc>
          <w:tcPr>
            <w:tcW w:w="1849" w:type="dxa"/>
            <w:vAlign w:val="center"/>
          </w:tcPr>
          <w:p w14:paraId="7E8AB604" w14:textId="77777777" w:rsidR="00435DB6" w:rsidRPr="00A229AA" w:rsidRDefault="00435DB6" w:rsidP="005F0FB3">
            <w:pPr>
              <w:jc w:val="center"/>
              <w:rPr>
                <w:rFonts w:ascii="Arial" w:eastAsia="Calibri" w:hAnsi="Arial" w:cs="Arial"/>
                <w:b/>
                <w:lang w:val="en-ZA"/>
              </w:rPr>
            </w:pPr>
          </w:p>
        </w:tc>
        <w:tc>
          <w:tcPr>
            <w:tcW w:w="5522" w:type="dxa"/>
            <w:vAlign w:val="center"/>
          </w:tcPr>
          <w:p w14:paraId="2A75C1FF" w14:textId="77777777" w:rsidR="00435DB6" w:rsidRPr="00A229AA" w:rsidRDefault="00435DB6" w:rsidP="00B43400">
            <w:pPr>
              <w:jc w:val="both"/>
              <w:rPr>
                <w:rFonts w:ascii="Arial" w:eastAsia="Calibri" w:hAnsi="Arial" w:cs="Arial"/>
                <w:b/>
                <w:lang w:val="en-ZA"/>
              </w:rPr>
            </w:pPr>
          </w:p>
        </w:tc>
      </w:tr>
      <w:tr w:rsidR="00435DB6" w:rsidRPr="00A229AA" w14:paraId="16D6B7C2" w14:textId="77777777" w:rsidTr="00BE5A29">
        <w:trPr>
          <w:trHeight w:val="357"/>
        </w:trPr>
        <w:tc>
          <w:tcPr>
            <w:tcW w:w="21121" w:type="dxa"/>
            <w:gridSpan w:val="7"/>
            <w:shd w:val="clear" w:color="auto" w:fill="002060"/>
            <w:vAlign w:val="center"/>
          </w:tcPr>
          <w:p w14:paraId="5528BC90" w14:textId="43BA019E" w:rsidR="00435DB6" w:rsidRPr="00351873" w:rsidRDefault="00F84BBD" w:rsidP="1EB1312F">
            <w:pPr>
              <w:pStyle w:val="ListParagraph"/>
              <w:spacing w:after="0" w:line="240" w:lineRule="auto"/>
              <w:ind w:left="30"/>
              <w:jc w:val="both"/>
              <w:rPr>
                <w:rFonts w:ascii="Arial" w:hAnsi="Arial" w:cs="Arial"/>
                <w:b/>
                <w:lang w:val="en-ZA"/>
              </w:rPr>
            </w:pPr>
            <w:r w:rsidRPr="00351873">
              <w:rPr>
                <w:rFonts w:ascii="Arial" w:hAnsi="Arial" w:cs="Arial"/>
                <w:b/>
                <w:bCs/>
                <w:lang w:val="en-ZA"/>
              </w:rPr>
              <w:t>Non-</w:t>
            </w:r>
            <w:r w:rsidR="21FBCF61" w:rsidRPr="00351873">
              <w:rPr>
                <w:rFonts w:ascii="Arial" w:hAnsi="Arial" w:cs="Arial"/>
                <w:b/>
                <w:bCs/>
                <w:lang w:val="en-ZA"/>
              </w:rPr>
              <w:t>Functional</w:t>
            </w:r>
            <w:r w:rsidR="000C2598" w:rsidRPr="00351873">
              <w:rPr>
                <w:rFonts w:ascii="Arial" w:hAnsi="Arial" w:cs="Arial"/>
                <w:b/>
                <w:bCs/>
                <w:lang w:val="en-ZA"/>
              </w:rPr>
              <w:t xml:space="preserve">, Security and </w:t>
            </w:r>
            <w:r w:rsidR="00F323D0" w:rsidRPr="00351873">
              <w:rPr>
                <w:rFonts w:ascii="Arial" w:hAnsi="Arial" w:cs="Arial"/>
                <w:b/>
                <w:bCs/>
                <w:lang w:val="en-ZA"/>
              </w:rPr>
              <w:t>Integration</w:t>
            </w:r>
            <w:r w:rsidRPr="00351873">
              <w:rPr>
                <w:rFonts w:ascii="Arial" w:hAnsi="Arial" w:cs="Arial"/>
                <w:b/>
                <w:bCs/>
                <w:lang w:val="en-ZA"/>
              </w:rPr>
              <w:t xml:space="preserve"> </w:t>
            </w:r>
            <w:r w:rsidR="00E16176" w:rsidRPr="00351873">
              <w:rPr>
                <w:rFonts w:ascii="Arial" w:hAnsi="Arial" w:cs="Arial"/>
                <w:b/>
                <w:bCs/>
                <w:lang w:val="en-ZA"/>
              </w:rPr>
              <w:t>Requirements</w:t>
            </w:r>
          </w:p>
        </w:tc>
      </w:tr>
      <w:tr w:rsidR="00435DB6" w:rsidRPr="00A229AA" w14:paraId="5B596670" w14:textId="77777777" w:rsidTr="001A13E7">
        <w:trPr>
          <w:trHeight w:val="818"/>
        </w:trPr>
        <w:tc>
          <w:tcPr>
            <w:tcW w:w="885" w:type="dxa"/>
            <w:vAlign w:val="center"/>
          </w:tcPr>
          <w:p w14:paraId="465456FB" w14:textId="31E523C5"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2C99BC4B"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Reporting and Analytics</w:t>
            </w:r>
          </w:p>
        </w:tc>
        <w:tc>
          <w:tcPr>
            <w:tcW w:w="6658" w:type="dxa"/>
            <w:vAlign w:val="center"/>
          </w:tcPr>
          <w:p w14:paraId="4B513BFB" w14:textId="29ABA335" w:rsidR="00435DB6" w:rsidRPr="00A229AA" w:rsidRDefault="00435DB6" w:rsidP="00503C46">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 xml:space="preserve">Provide real-time dashboards and reports on customer interactions and service </w:t>
            </w:r>
            <w:r w:rsidRPr="00DE7C7C">
              <w:rPr>
                <w:rFonts w:ascii="Arial" w:eastAsia="Calibri" w:hAnsi="Arial" w:cs="Arial"/>
                <w:bCs/>
                <w:lang w:val="en-ZA"/>
              </w:rPr>
              <w:t>performance</w:t>
            </w:r>
            <w:r w:rsidRPr="00A229AA">
              <w:rPr>
                <w:rFonts w:ascii="Arial" w:eastAsia="Calibri" w:hAnsi="Arial" w:cs="Arial"/>
                <w:lang w:val="en-ZA"/>
              </w:rPr>
              <w:t>.</w:t>
            </w:r>
          </w:p>
        </w:tc>
        <w:tc>
          <w:tcPr>
            <w:tcW w:w="1983" w:type="dxa"/>
            <w:vAlign w:val="center"/>
          </w:tcPr>
          <w:p w14:paraId="0676D864" w14:textId="77777777" w:rsidR="00435DB6" w:rsidRPr="00A229AA" w:rsidRDefault="00435DB6" w:rsidP="005F0FB3">
            <w:pPr>
              <w:jc w:val="center"/>
              <w:rPr>
                <w:rFonts w:ascii="Arial" w:eastAsia="Calibri" w:hAnsi="Arial" w:cs="Arial"/>
                <w:b/>
                <w:lang w:val="en-ZA"/>
              </w:rPr>
            </w:pPr>
          </w:p>
        </w:tc>
        <w:tc>
          <w:tcPr>
            <w:tcW w:w="1708" w:type="dxa"/>
            <w:vAlign w:val="center"/>
          </w:tcPr>
          <w:p w14:paraId="18581D64" w14:textId="77777777" w:rsidR="00435DB6" w:rsidRPr="00A229AA" w:rsidRDefault="00435DB6" w:rsidP="005F0FB3">
            <w:pPr>
              <w:jc w:val="center"/>
              <w:rPr>
                <w:rFonts w:ascii="Arial" w:eastAsia="Calibri" w:hAnsi="Arial" w:cs="Arial"/>
                <w:b/>
                <w:lang w:val="en-ZA"/>
              </w:rPr>
            </w:pPr>
          </w:p>
        </w:tc>
        <w:tc>
          <w:tcPr>
            <w:tcW w:w="1849" w:type="dxa"/>
            <w:vAlign w:val="center"/>
          </w:tcPr>
          <w:p w14:paraId="076C4D7D" w14:textId="77777777" w:rsidR="00435DB6" w:rsidRPr="00A229AA" w:rsidRDefault="00435DB6" w:rsidP="005F0FB3">
            <w:pPr>
              <w:jc w:val="center"/>
              <w:rPr>
                <w:rFonts w:ascii="Arial" w:eastAsia="Calibri" w:hAnsi="Arial" w:cs="Arial"/>
                <w:b/>
                <w:lang w:val="en-ZA"/>
              </w:rPr>
            </w:pPr>
          </w:p>
        </w:tc>
        <w:tc>
          <w:tcPr>
            <w:tcW w:w="5522" w:type="dxa"/>
            <w:vAlign w:val="center"/>
          </w:tcPr>
          <w:p w14:paraId="60E564D0" w14:textId="77777777" w:rsidR="00435DB6" w:rsidRPr="00A229AA" w:rsidRDefault="00435DB6" w:rsidP="00B43400">
            <w:pPr>
              <w:jc w:val="both"/>
              <w:rPr>
                <w:rFonts w:ascii="Arial" w:eastAsia="Calibri" w:hAnsi="Arial" w:cs="Arial"/>
                <w:b/>
                <w:lang w:val="en-ZA"/>
              </w:rPr>
            </w:pPr>
          </w:p>
        </w:tc>
      </w:tr>
      <w:tr w:rsidR="00435DB6" w:rsidRPr="00A229AA" w14:paraId="08E61EB2" w14:textId="77777777" w:rsidTr="001A13E7">
        <w:trPr>
          <w:trHeight w:val="834"/>
        </w:trPr>
        <w:tc>
          <w:tcPr>
            <w:tcW w:w="885" w:type="dxa"/>
            <w:vAlign w:val="center"/>
          </w:tcPr>
          <w:p w14:paraId="0FBBBF97" w14:textId="3E9A01E0"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0B1C2B9" w14:textId="77777777" w:rsidR="00435DB6" w:rsidRPr="00A229AA" w:rsidRDefault="00435DB6" w:rsidP="007A0EC2">
            <w:pPr>
              <w:jc w:val="both"/>
              <w:rPr>
                <w:rFonts w:ascii="Arial" w:eastAsia="Calibri" w:hAnsi="Arial" w:cs="Arial"/>
                <w:b/>
                <w:lang w:val="en-ZA"/>
              </w:rPr>
            </w:pPr>
          </w:p>
        </w:tc>
        <w:tc>
          <w:tcPr>
            <w:tcW w:w="6658" w:type="dxa"/>
            <w:vAlign w:val="center"/>
          </w:tcPr>
          <w:p w14:paraId="30F11EFF" w14:textId="092D1FED" w:rsidR="00435DB6" w:rsidRPr="00A229AA" w:rsidRDefault="00435DB6" w:rsidP="00503C46">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 xml:space="preserve">Support Power BI (Power BI license to be </w:t>
            </w:r>
            <w:r w:rsidRPr="00DE7C7C">
              <w:rPr>
                <w:rFonts w:ascii="Arial" w:eastAsia="Calibri" w:hAnsi="Arial" w:cs="Arial"/>
                <w:bCs/>
                <w:lang w:val="en-ZA"/>
              </w:rPr>
              <w:t>provided</w:t>
            </w:r>
            <w:r w:rsidRPr="00A229AA">
              <w:rPr>
                <w:rFonts w:ascii="Arial" w:eastAsia="Calibri" w:hAnsi="Arial" w:cs="Arial"/>
                <w:lang w:val="en-ZA"/>
              </w:rPr>
              <w:t xml:space="preserve"> by the ECIC)</w:t>
            </w:r>
            <w:r w:rsidR="006A3AEB">
              <w:rPr>
                <w:rFonts w:ascii="Arial" w:eastAsia="Calibri" w:hAnsi="Arial" w:cs="Arial"/>
                <w:lang w:val="en-ZA"/>
              </w:rPr>
              <w:t>.</w:t>
            </w:r>
          </w:p>
        </w:tc>
        <w:tc>
          <w:tcPr>
            <w:tcW w:w="1983" w:type="dxa"/>
            <w:vAlign w:val="center"/>
          </w:tcPr>
          <w:p w14:paraId="2D3ED715" w14:textId="77777777" w:rsidR="00435DB6" w:rsidRPr="00A229AA" w:rsidRDefault="00435DB6" w:rsidP="005F0FB3">
            <w:pPr>
              <w:jc w:val="center"/>
              <w:rPr>
                <w:rFonts w:ascii="Arial" w:eastAsia="Calibri" w:hAnsi="Arial" w:cs="Arial"/>
                <w:b/>
                <w:lang w:val="en-ZA"/>
              </w:rPr>
            </w:pPr>
          </w:p>
        </w:tc>
        <w:tc>
          <w:tcPr>
            <w:tcW w:w="1708" w:type="dxa"/>
            <w:vAlign w:val="center"/>
          </w:tcPr>
          <w:p w14:paraId="5ECE0E2E" w14:textId="77777777" w:rsidR="00435DB6" w:rsidRPr="00A229AA" w:rsidRDefault="00435DB6" w:rsidP="005F0FB3">
            <w:pPr>
              <w:jc w:val="center"/>
              <w:rPr>
                <w:rFonts w:ascii="Arial" w:eastAsia="Calibri" w:hAnsi="Arial" w:cs="Arial"/>
                <w:b/>
                <w:lang w:val="en-ZA"/>
              </w:rPr>
            </w:pPr>
          </w:p>
        </w:tc>
        <w:tc>
          <w:tcPr>
            <w:tcW w:w="1849" w:type="dxa"/>
            <w:vAlign w:val="center"/>
          </w:tcPr>
          <w:p w14:paraId="2202D47A" w14:textId="77777777" w:rsidR="00435DB6" w:rsidRPr="00A229AA" w:rsidRDefault="00435DB6" w:rsidP="005F0FB3">
            <w:pPr>
              <w:jc w:val="center"/>
              <w:rPr>
                <w:rFonts w:ascii="Arial" w:eastAsia="Calibri" w:hAnsi="Arial" w:cs="Arial"/>
                <w:b/>
                <w:lang w:val="en-ZA"/>
              </w:rPr>
            </w:pPr>
          </w:p>
        </w:tc>
        <w:tc>
          <w:tcPr>
            <w:tcW w:w="5522" w:type="dxa"/>
            <w:vAlign w:val="center"/>
          </w:tcPr>
          <w:p w14:paraId="619E1706" w14:textId="77777777" w:rsidR="00435DB6" w:rsidRPr="00A229AA" w:rsidRDefault="00435DB6" w:rsidP="00B43400">
            <w:pPr>
              <w:jc w:val="both"/>
              <w:rPr>
                <w:rFonts w:ascii="Arial" w:eastAsia="Calibri" w:hAnsi="Arial" w:cs="Arial"/>
                <w:b/>
                <w:lang w:val="en-ZA"/>
              </w:rPr>
            </w:pPr>
          </w:p>
        </w:tc>
      </w:tr>
      <w:tr w:rsidR="00435DB6" w:rsidRPr="00A229AA" w14:paraId="41C7D5EB" w14:textId="77777777" w:rsidTr="001A13E7">
        <w:tc>
          <w:tcPr>
            <w:tcW w:w="885" w:type="dxa"/>
            <w:vAlign w:val="center"/>
          </w:tcPr>
          <w:p w14:paraId="7F343A26" w14:textId="3546C8E4"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1A7B972" w14:textId="77777777" w:rsidR="00435DB6" w:rsidRPr="00A229AA" w:rsidRDefault="00435DB6" w:rsidP="007A0EC2">
            <w:pPr>
              <w:jc w:val="both"/>
              <w:rPr>
                <w:rFonts w:ascii="Arial" w:eastAsia="Calibri" w:hAnsi="Arial" w:cs="Arial"/>
                <w:b/>
                <w:lang w:val="en-ZA"/>
              </w:rPr>
            </w:pPr>
          </w:p>
        </w:tc>
        <w:tc>
          <w:tcPr>
            <w:tcW w:w="6658" w:type="dxa"/>
            <w:vAlign w:val="center"/>
          </w:tcPr>
          <w:p w14:paraId="6A8204C8"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DE7C7C">
              <w:rPr>
                <w:rFonts w:ascii="Arial" w:eastAsia="Calibri" w:hAnsi="Arial" w:cs="Arial"/>
                <w:bCs/>
                <w:lang w:val="en-ZA"/>
              </w:rPr>
              <w:t>Consists</w:t>
            </w:r>
            <w:r w:rsidRPr="00A229AA">
              <w:rPr>
                <w:rFonts w:ascii="Arial" w:eastAsia="Calibri" w:hAnsi="Arial" w:cs="Arial"/>
                <w:lang w:val="en-ZA"/>
              </w:rPr>
              <w:t xml:space="preserve"> of standard and customisable reports. Standard reports may include at least the following for leads and complaints:</w:t>
            </w:r>
          </w:p>
          <w:p w14:paraId="4C8A374A" w14:textId="77777777" w:rsidR="006A3AEB" w:rsidRDefault="006A3AEB" w:rsidP="006A3AEB">
            <w:pPr>
              <w:pStyle w:val="ListParagraph"/>
              <w:spacing w:after="0" w:line="240" w:lineRule="auto"/>
              <w:ind w:left="682"/>
              <w:jc w:val="both"/>
              <w:rPr>
                <w:rFonts w:ascii="Arial" w:eastAsia="Calibri" w:hAnsi="Arial" w:cs="Arial"/>
                <w:bCs/>
                <w:lang w:val="en-ZA"/>
              </w:rPr>
            </w:pPr>
          </w:p>
          <w:p w14:paraId="18FE599B" w14:textId="410088BB" w:rsidR="00435DB6" w:rsidRPr="0099453B" w:rsidRDefault="00435DB6" w:rsidP="006A3AEB">
            <w:pPr>
              <w:pStyle w:val="ListParagraph"/>
              <w:numPr>
                <w:ilvl w:val="2"/>
                <w:numId w:val="4"/>
              </w:numPr>
              <w:spacing w:after="0" w:line="240" w:lineRule="auto"/>
              <w:ind w:left="1533" w:hanging="851"/>
              <w:jc w:val="both"/>
              <w:rPr>
                <w:rFonts w:ascii="Arial" w:eastAsia="Calibri" w:hAnsi="Arial" w:cs="Arial"/>
                <w:bCs/>
                <w:lang w:val="en-ZA"/>
              </w:rPr>
            </w:pPr>
            <w:r w:rsidRPr="006A3AEB">
              <w:rPr>
                <w:rFonts w:ascii="Arial" w:eastAsia="Calibri" w:hAnsi="Arial" w:cs="Arial"/>
                <w:bCs/>
                <w:lang w:val="en-ZA"/>
              </w:rPr>
              <w:t xml:space="preserve">Total </w:t>
            </w:r>
            <w:r w:rsidRPr="0099453B">
              <w:rPr>
                <w:rFonts w:ascii="Arial" w:eastAsia="Calibri" w:hAnsi="Arial" w:cs="Arial"/>
                <w:bCs/>
                <w:lang w:val="en-ZA"/>
              </w:rPr>
              <w:t>received (by period, category, channel, source, etc.)</w:t>
            </w:r>
            <w:r w:rsidR="006A3AEB">
              <w:rPr>
                <w:rFonts w:ascii="Arial" w:eastAsia="Calibri" w:hAnsi="Arial" w:cs="Arial"/>
                <w:bCs/>
                <w:lang w:val="en-ZA"/>
              </w:rPr>
              <w:t>.</w:t>
            </w:r>
          </w:p>
          <w:p w14:paraId="2B9B1564" w14:textId="77777777" w:rsidR="006A3AEB" w:rsidRDefault="006A3AEB" w:rsidP="006A3AEB">
            <w:pPr>
              <w:pStyle w:val="ListParagraph"/>
              <w:spacing w:after="0" w:line="240" w:lineRule="auto"/>
              <w:ind w:left="1533"/>
              <w:jc w:val="both"/>
              <w:rPr>
                <w:rFonts w:ascii="Arial" w:eastAsia="Calibri" w:hAnsi="Arial" w:cs="Arial"/>
                <w:bCs/>
                <w:lang w:val="en-ZA"/>
              </w:rPr>
            </w:pPr>
          </w:p>
          <w:p w14:paraId="70C046D4" w14:textId="6D77E50D" w:rsidR="00435DB6" w:rsidRPr="0099453B" w:rsidRDefault="00435DB6" w:rsidP="006A3AEB">
            <w:pPr>
              <w:pStyle w:val="ListParagraph"/>
              <w:numPr>
                <w:ilvl w:val="2"/>
                <w:numId w:val="4"/>
              </w:numPr>
              <w:spacing w:after="0" w:line="240" w:lineRule="auto"/>
              <w:ind w:left="1533" w:hanging="851"/>
              <w:jc w:val="both"/>
              <w:rPr>
                <w:rFonts w:ascii="Arial" w:eastAsia="Calibri" w:hAnsi="Arial" w:cs="Arial"/>
                <w:bCs/>
                <w:lang w:val="en-ZA"/>
              </w:rPr>
            </w:pPr>
            <w:r w:rsidRPr="0099453B">
              <w:rPr>
                <w:rFonts w:ascii="Arial" w:eastAsia="Calibri" w:hAnsi="Arial" w:cs="Arial"/>
                <w:bCs/>
                <w:lang w:val="en-ZA"/>
              </w:rPr>
              <w:t>Turnaround times and SLA performance</w:t>
            </w:r>
            <w:r w:rsidR="006A3AEB">
              <w:rPr>
                <w:rFonts w:ascii="Arial" w:eastAsia="Calibri" w:hAnsi="Arial" w:cs="Arial"/>
                <w:bCs/>
                <w:lang w:val="en-ZA"/>
              </w:rPr>
              <w:t>.</w:t>
            </w:r>
          </w:p>
          <w:p w14:paraId="79A35C09" w14:textId="77777777" w:rsidR="006A3AEB" w:rsidRDefault="006A3AEB" w:rsidP="006A3AEB">
            <w:pPr>
              <w:pStyle w:val="ListParagraph"/>
              <w:spacing w:after="0" w:line="240" w:lineRule="auto"/>
              <w:ind w:left="1533"/>
              <w:jc w:val="both"/>
              <w:rPr>
                <w:rFonts w:ascii="Arial" w:eastAsia="Calibri" w:hAnsi="Arial" w:cs="Arial"/>
                <w:bCs/>
                <w:lang w:val="en-ZA"/>
              </w:rPr>
            </w:pPr>
          </w:p>
          <w:p w14:paraId="1B6A23B6" w14:textId="779065EE" w:rsidR="00435DB6" w:rsidRPr="0099453B" w:rsidRDefault="00435DB6" w:rsidP="006A3AEB">
            <w:pPr>
              <w:pStyle w:val="ListParagraph"/>
              <w:numPr>
                <w:ilvl w:val="2"/>
                <w:numId w:val="4"/>
              </w:numPr>
              <w:spacing w:after="0" w:line="240" w:lineRule="auto"/>
              <w:ind w:left="1533" w:hanging="851"/>
              <w:jc w:val="both"/>
              <w:rPr>
                <w:rFonts w:ascii="Arial" w:eastAsia="Calibri" w:hAnsi="Arial" w:cs="Arial"/>
                <w:bCs/>
                <w:lang w:val="en-ZA"/>
              </w:rPr>
            </w:pPr>
            <w:r w:rsidRPr="0099453B">
              <w:rPr>
                <w:rFonts w:ascii="Arial" w:eastAsia="Calibri" w:hAnsi="Arial" w:cs="Arial"/>
                <w:bCs/>
                <w:lang w:val="en-ZA"/>
              </w:rPr>
              <w:t>Escalation statistics</w:t>
            </w:r>
            <w:r w:rsidR="006A3AEB">
              <w:rPr>
                <w:rFonts w:ascii="Arial" w:eastAsia="Calibri" w:hAnsi="Arial" w:cs="Arial"/>
                <w:bCs/>
                <w:lang w:val="en-ZA"/>
              </w:rPr>
              <w:t>.</w:t>
            </w:r>
          </w:p>
          <w:p w14:paraId="4EFA18E1" w14:textId="77777777" w:rsidR="006A3AEB" w:rsidRPr="006A3AEB" w:rsidRDefault="006A3AEB" w:rsidP="006A3AEB">
            <w:pPr>
              <w:pStyle w:val="ListParagraph"/>
              <w:spacing w:after="0" w:line="240" w:lineRule="auto"/>
              <w:ind w:left="1533"/>
              <w:jc w:val="both"/>
              <w:rPr>
                <w:rFonts w:ascii="Arial" w:eastAsia="Calibri" w:hAnsi="Arial" w:cs="Arial"/>
                <w:lang w:val="en-ZA"/>
              </w:rPr>
            </w:pPr>
          </w:p>
          <w:p w14:paraId="67DF7C79" w14:textId="0DBE8DE9" w:rsidR="00435DB6" w:rsidRPr="00A229AA" w:rsidRDefault="00435DB6" w:rsidP="005579CC">
            <w:pPr>
              <w:pStyle w:val="ListParagraph"/>
              <w:numPr>
                <w:ilvl w:val="2"/>
                <w:numId w:val="4"/>
              </w:numPr>
              <w:spacing w:after="0" w:line="240" w:lineRule="auto"/>
              <w:ind w:left="1533" w:hanging="851"/>
              <w:jc w:val="both"/>
              <w:rPr>
                <w:rFonts w:ascii="Arial" w:eastAsia="Calibri" w:hAnsi="Arial" w:cs="Arial"/>
                <w:bCs/>
                <w:lang w:val="en-ZA"/>
              </w:rPr>
            </w:pPr>
            <w:r w:rsidRPr="0099453B">
              <w:rPr>
                <w:rFonts w:ascii="Arial" w:eastAsia="Calibri" w:hAnsi="Arial" w:cs="Arial"/>
                <w:bCs/>
                <w:lang w:val="en-ZA"/>
              </w:rPr>
              <w:t>Customer satisfaction</w:t>
            </w:r>
            <w:r w:rsidRPr="00A229AA">
              <w:rPr>
                <w:rFonts w:ascii="Arial" w:eastAsia="Calibri" w:hAnsi="Arial" w:cs="Arial"/>
                <w:lang w:val="en-ZA"/>
              </w:rPr>
              <w:t xml:space="preserve"> rates</w:t>
            </w:r>
            <w:r w:rsidR="006A3AEB">
              <w:rPr>
                <w:rFonts w:ascii="Arial" w:eastAsia="Calibri" w:hAnsi="Arial" w:cs="Arial"/>
                <w:lang w:val="en-ZA"/>
              </w:rPr>
              <w:t>.</w:t>
            </w:r>
          </w:p>
        </w:tc>
        <w:tc>
          <w:tcPr>
            <w:tcW w:w="1983" w:type="dxa"/>
            <w:vAlign w:val="center"/>
          </w:tcPr>
          <w:p w14:paraId="03B721BA" w14:textId="77777777" w:rsidR="00435DB6" w:rsidRPr="00A229AA" w:rsidRDefault="00435DB6" w:rsidP="005F0FB3">
            <w:pPr>
              <w:jc w:val="center"/>
              <w:rPr>
                <w:rFonts w:ascii="Arial" w:eastAsia="Calibri" w:hAnsi="Arial" w:cs="Arial"/>
                <w:b/>
                <w:lang w:val="en-ZA"/>
              </w:rPr>
            </w:pPr>
          </w:p>
        </w:tc>
        <w:tc>
          <w:tcPr>
            <w:tcW w:w="1708" w:type="dxa"/>
            <w:vAlign w:val="center"/>
          </w:tcPr>
          <w:p w14:paraId="23958209" w14:textId="77777777" w:rsidR="00435DB6" w:rsidRPr="00A229AA" w:rsidRDefault="00435DB6" w:rsidP="005F0FB3">
            <w:pPr>
              <w:jc w:val="center"/>
              <w:rPr>
                <w:rFonts w:ascii="Arial" w:eastAsia="Calibri" w:hAnsi="Arial" w:cs="Arial"/>
                <w:b/>
                <w:lang w:val="en-ZA"/>
              </w:rPr>
            </w:pPr>
          </w:p>
        </w:tc>
        <w:tc>
          <w:tcPr>
            <w:tcW w:w="1849" w:type="dxa"/>
            <w:vAlign w:val="center"/>
          </w:tcPr>
          <w:p w14:paraId="39AA6637" w14:textId="77777777" w:rsidR="00435DB6" w:rsidRPr="00A229AA" w:rsidRDefault="00435DB6" w:rsidP="005F0FB3">
            <w:pPr>
              <w:jc w:val="center"/>
              <w:rPr>
                <w:rFonts w:ascii="Arial" w:eastAsia="Calibri" w:hAnsi="Arial" w:cs="Arial"/>
                <w:b/>
                <w:lang w:val="en-ZA"/>
              </w:rPr>
            </w:pPr>
          </w:p>
        </w:tc>
        <w:tc>
          <w:tcPr>
            <w:tcW w:w="5522" w:type="dxa"/>
            <w:vAlign w:val="center"/>
          </w:tcPr>
          <w:p w14:paraId="592028BE" w14:textId="77777777" w:rsidR="00435DB6" w:rsidRPr="00A229AA" w:rsidRDefault="00435DB6" w:rsidP="00B43400">
            <w:pPr>
              <w:jc w:val="both"/>
              <w:rPr>
                <w:rFonts w:ascii="Arial" w:eastAsia="Calibri" w:hAnsi="Arial" w:cs="Arial"/>
                <w:b/>
                <w:lang w:val="en-ZA"/>
              </w:rPr>
            </w:pPr>
          </w:p>
        </w:tc>
      </w:tr>
      <w:tr w:rsidR="00435DB6" w:rsidRPr="00A229AA" w14:paraId="7A3BB335" w14:textId="77777777" w:rsidTr="001A13E7">
        <w:trPr>
          <w:trHeight w:val="1218"/>
        </w:trPr>
        <w:tc>
          <w:tcPr>
            <w:tcW w:w="885" w:type="dxa"/>
            <w:vAlign w:val="center"/>
          </w:tcPr>
          <w:p w14:paraId="2A666A7F" w14:textId="7795967C"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610409C" w14:textId="77777777" w:rsidR="00435DB6" w:rsidRPr="00A229AA" w:rsidRDefault="00435DB6" w:rsidP="007A0EC2">
            <w:pPr>
              <w:jc w:val="both"/>
              <w:rPr>
                <w:rFonts w:ascii="Arial" w:eastAsia="Calibri" w:hAnsi="Arial" w:cs="Arial"/>
                <w:b/>
                <w:lang w:val="en-ZA"/>
              </w:rPr>
            </w:pPr>
          </w:p>
        </w:tc>
        <w:tc>
          <w:tcPr>
            <w:tcW w:w="6658" w:type="dxa"/>
            <w:vAlign w:val="center"/>
          </w:tcPr>
          <w:p w14:paraId="0A3561C6" w14:textId="51818F4F"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 xml:space="preserve">The reports must be exportable to Excel and </w:t>
            </w:r>
            <w:r w:rsidR="00DE6C74" w:rsidRPr="00A229AA">
              <w:rPr>
                <w:rFonts w:ascii="Arial" w:eastAsia="Calibri" w:hAnsi="Arial" w:cs="Arial"/>
                <w:lang w:val="en-ZA"/>
              </w:rPr>
              <w:t>PDF and</w:t>
            </w:r>
            <w:r w:rsidRPr="00A229AA">
              <w:rPr>
                <w:rFonts w:ascii="Arial" w:eastAsia="Calibri" w:hAnsi="Arial" w:cs="Arial"/>
                <w:lang w:val="en-ZA"/>
              </w:rPr>
              <w:t xml:space="preserve"> must contain a timestamp</w:t>
            </w:r>
            <w:r w:rsidR="006A3AEB">
              <w:rPr>
                <w:rFonts w:ascii="Arial" w:eastAsia="Calibri" w:hAnsi="Arial" w:cs="Arial"/>
                <w:lang w:val="en-ZA"/>
              </w:rPr>
              <w:t>.</w:t>
            </w:r>
          </w:p>
        </w:tc>
        <w:tc>
          <w:tcPr>
            <w:tcW w:w="1983" w:type="dxa"/>
            <w:vAlign w:val="center"/>
          </w:tcPr>
          <w:p w14:paraId="3CF49FC7" w14:textId="77777777" w:rsidR="00435DB6" w:rsidRPr="00A229AA" w:rsidRDefault="00435DB6" w:rsidP="005F0FB3">
            <w:pPr>
              <w:jc w:val="center"/>
              <w:rPr>
                <w:rFonts w:ascii="Arial" w:eastAsia="Calibri" w:hAnsi="Arial" w:cs="Arial"/>
                <w:b/>
                <w:lang w:val="en-ZA"/>
              </w:rPr>
            </w:pPr>
          </w:p>
        </w:tc>
        <w:tc>
          <w:tcPr>
            <w:tcW w:w="1708" w:type="dxa"/>
            <w:vAlign w:val="center"/>
          </w:tcPr>
          <w:p w14:paraId="0FA26DA3" w14:textId="77777777" w:rsidR="00435DB6" w:rsidRPr="00A229AA" w:rsidRDefault="00435DB6" w:rsidP="005F0FB3">
            <w:pPr>
              <w:jc w:val="center"/>
              <w:rPr>
                <w:rFonts w:ascii="Arial" w:eastAsia="Calibri" w:hAnsi="Arial" w:cs="Arial"/>
                <w:b/>
                <w:lang w:val="en-ZA"/>
              </w:rPr>
            </w:pPr>
          </w:p>
        </w:tc>
        <w:tc>
          <w:tcPr>
            <w:tcW w:w="1849" w:type="dxa"/>
            <w:vAlign w:val="center"/>
          </w:tcPr>
          <w:p w14:paraId="6554BF9C" w14:textId="77777777" w:rsidR="00435DB6" w:rsidRPr="00A229AA" w:rsidRDefault="00435DB6" w:rsidP="005F0FB3">
            <w:pPr>
              <w:jc w:val="center"/>
              <w:rPr>
                <w:rFonts w:ascii="Arial" w:eastAsia="Calibri" w:hAnsi="Arial" w:cs="Arial"/>
                <w:b/>
                <w:lang w:val="en-ZA"/>
              </w:rPr>
            </w:pPr>
          </w:p>
        </w:tc>
        <w:tc>
          <w:tcPr>
            <w:tcW w:w="5522" w:type="dxa"/>
            <w:vAlign w:val="center"/>
          </w:tcPr>
          <w:p w14:paraId="7F47A2C1" w14:textId="77777777" w:rsidR="00435DB6" w:rsidRPr="00A229AA" w:rsidRDefault="00435DB6" w:rsidP="00B43400">
            <w:pPr>
              <w:jc w:val="both"/>
              <w:rPr>
                <w:rFonts w:ascii="Arial" w:eastAsia="Calibri" w:hAnsi="Arial" w:cs="Arial"/>
                <w:b/>
                <w:lang w:val="en-ZA"/>
              </w:rPr>
            </w:pPr>
          </w:p>
        </w:tc>
      </w:tr>
      <w:tr w:rsidR="00435DB6" w:rsidRPr="00A229AA" w14:paraId="396841FF" w14:textId="77777777" w:rsidTr="001A13E7">
        <w:tc>
          <w:tcPr>
            <w:tcW w:w="885" w:type="dxa"/>
            <w:vAlign w:val="center"/>
          </w:tcPr>
          <w:p w14:paraId="5F56E413" w14:textId="40BB1413"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Align w:val="center"/>
          </w:tcPr>
          <w:p w14:paraId="2378956E" w14:textId="2655EBD0"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 xml:space="preserve">Security, Access Control </w:t>
            </w:r>
            <w:r w:rsidR="006A3AEB">
              <w:rPr>
                <w:rFonts w:ascii="Arial" w:eastAsia="Calibri" w:hAnsi="Arial" w:cs="Arial"/>
                <w:b/>
                <w:lang w:val="en-ZA"/>
              </w:rPr>
              <w:t>and</w:t>
            </w:r>
            <w:r w:rsidRPr="00A229AA">
              <w:rPr>
                <w:rFonts w:ascii="Arial" w:eastAsia="Calibri" w:hAnsi="Arial" w:cs="Arial"/>
                <w:b/>
                <w:lang w:val="en-ZA"/>
              </w:rPr>
              <w:t xml:space="preserve"> Privacy</w:t>
            </w:r>
          </w:p>
        </w:tc>
        <w:tc>
          <w:tcPr>
            <w:tcW w:w="6658" w:type="dxa"/>
            <w:vAlign w:val="center"/>
          </w:tcPr>
          <w:p w14:paraId="569BB09F" w14:textId="4A17710A" w:rsidR="00435DB6" w:rsidRPr="00A229AA" w:rsidRDefault="00435DB6" w:rsidP="00DE6C74">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 xml:space="preserve">Active Directory integrated Single Sign-On (SSO) for internal end users. </w:t>
            </w:r>
          </w:p>
        </w:tc>
        <w:tc>
          <w:tcPr>
            <w:tcW w:w="1983" w:type="dxa"/>
            <w:vAlign w:val="center"/>
          </w:tcPr>
          <w:p w14:paraId="2DD3B50E" w14:textId="77777777" w:rsidR="00435DB6" w:rsidRPr="00A229AA" w:rsidRDefault="00435DB6" w:rsidP="005F0FB3">
            <w:pPr>
              <w:jc w:val="center"/>
              <w:rPr>
                <w:rFonts w:ascii="Arial" w:eastAsia="Calibri" w:hAnsi="Arial" w:cs="Arial"/>
                <w:b/>
                <w:lang w:val="en-ZA"/>
              </w:rPr>
            </w:pPr>
          </w:p>
        </w:tc>
        <w:tc>
          <w:tcPr>
            <w:tcW w:w="1708" w:type="dxa"/>
            <w:vAlign w:val="center"/>
          </w:tcPr>
          <w:p w14:paraId="2DD5A624" w14:textId="77777777" w:rsidR="00435DB6" w:rsidRPr="00A229AA" w:rsidRDefault="00435DB6" w:rsidP="005F0FB3">
            <w:pPr>
              <w:jc w:val="center"/>
              <w:rPr>
                <w:rFonts w:ascii="Arial" w:eastAsia="Calibri" w:hAnsi="Arial" w:cs="Arial"/>
                <w:b/>
                <w:lang w:val="en-ZA"/>
              </w:rPr>
            </w:pPr>
          </w:p>
        </w:tc>
        <w:tc>
          <w:tcPr>
            <w:tcW w:w="1849" w:type="dxa"/>
            <w:vAlign w:val="center"/>
          </w:tcPr>
          <w:p w14:paraId="78537490" w14:textId="77777777" w:rsidR="00435DB6" w:rsidRPr="00A229AA" w:rsidRDefault="00435DB6" w:rsidP="005F0FB3">
            <w:pPr>
              <w:jc w:val="center"/>
              <w:rPr>
                <w:rFonts w:ascii="Arial" w:eastAsia="Calibri" w:hAnsi="Arial" w:cs="Arial"/>
                <w:b/>
                <w:lang w:val="en-ZA"/>
              </w:rPr>
            </w:pPr>
          </w:p>
        </w:tc>
        <w:tc>
          <w:tcPr>
            <w:tcW w:w="5522" w:type="dxa"/>
            <w:vAlign w:val="center"/>
          </w:tcPr>
          <w:p w14:paraId="34ABAF13" w14:textId="77777777" w:rsidR="00435DB6" w:rsidRPr="00A229AA" w:rsidRDefault="00435DB6" w:rsidP="00B43400">
            <w:pPr>
              <w:jc w:val="both"/>
              <w:rPr>
                <w:rFonts w:ascii="Arial" w:eastAsia="Calibri" w:hAnsi="Arial" w:cs="Arial"/>
                <w:b/>
                <w:lang w:val="en-ZA"/>
              </w:rPr>
            </w:pPr>
          </w:p>
        </w:tc>
      </w:tr>
      <w:tr w:rsidR="00435DB6" w:rsidRPr="00A229AA" w14:paraId="4AC651EE" w14:textId="77777777" w:rsidTr="001A13E7">
        <w:tc>
          <w:tcPr>
            <w:tcW w:w="885" w:type="dxa"/>
            <w:vAlign w:val="center"/>
          </w:tcPr>
          <w:p w14:paraId="6FB8A229" w14:textId="63FDEEA6"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1931E686" w14:textId="77777777" w:rsidR="00435DB6" w:rsidRPr="00A229AA" w:rsidRDefault="00435DB6" w:rsidP="007A0EC2">
            <w:pPr>
              <w:jc w:val="both"/>
              <w:rPr>
                <w:rFonts w:ascii="Arial" w:eastAsia="Calibri" w:hAnsi="Arial" w:cs="Arial"/>
                <w:b/>
                <w:lang w:val="en-ZA"/>
              </w:rPr>
            </w:pPr>
          </w:p>
        </w:tc>
        <w:tc>
          <w:tcPr>
            <w:tcW w:w="6658" w:type="dxa"/>
            <w:vAlign w:val="center"/>
          </w:tcPr>
          <w:p w14:paraId="2A655E40" w14:textId="494442AF"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2B1903">
              <w:rPr>
                <w:rFonts w:ascii="Arial" w:eastAsia="Calibri" w:hAnsi="Arial" w:cs="Arial"/>
                <w:lang w:val="en-ZA"/>
              </w:rPr>
              <w:t>Multifactor</w:t>
            </w:r>
            <w:r w:rsidRPr="00A229AA">
              <w:rPr>
                <w:rFonts w:ascii="Arial" w:eastAsia="Calibri" w:hAnsi="Arial" w:cs="Arial"/>
                <w:lang w:val="en-ZA"/>
              </w:rPr>
              <w:t xml:space="preserve"> Authentication (MFA) for both internal and external users</w:t>
            </w:r>
            <w:r w:rsidR="006A3AEB">
              <w:rPr>
                <w:rFonts w:ascii="Arial" w:eastAsia="Calibri" w:hAnsi="Arial" w:cs="Arial"/>
                <w:lang w:val="en-ZA"/>
              </w:rPr>
              <w:t>.</w:t>
            </w:r>
          </w:p>
        </w:tc>
        <w:tc>
          <w:tcPr>
            <w:tcW w:w="1983" w:type="dxa"/>
            <w:vAlign w:val="center"/>
          </w:tcPr>
          <w:p w14:paraId="0DDD803D" w14:textId="77777777" w:rsidR="00435DB6" w:rsidRPr="00A229AA" w:rsidRDefault="00435DB6" w:rsidP="005F0FB3">
            <w:pPr>
              <w:jc w:val="center"/>
              <w:rPr>
                <w:rFonts w:ascii="Arial" w:eastAsia="Calibri" w:hAnsi="Arial" w:cs="Arial"/>
                <w:b/>
                <w:lang w:val="en-ZA"/>
              </w:rPr>
            </w:pPr>
          </w:p>
        </w:tc>
        <w:tc>
          <w:tcPr>
            <w:tcW w:w="1708" w:type="dxa"/>
            <w:vAlign w:val="center"/>
          </w:tcPr>
          <w:p w14:paraId="058D667A" w14:textId="77777777" w:rsidR="00435DB6" w:rsidRPr="00A229AA" w:rsidRDefault="00435DB6" w:rsidP="005F0FB3">
            <w:pPr>
              <w:jc w:val="center"/>
              <w:rPr>
                <w:rFonts w:ascii="Arial" w:eastAsia="Calibri" w:hAnsi="Arial" w:cs="Arial"/>
                <w:b/>
                <w:lang w:val="en-ZA"/>
              </w:rPr>
            </w:pPr>
          </w:p>
        </w:tc>
        <w:tc>
          <w:tcPr>
            <w:tcW w:w="1849" w:type="dxa"/>
            <w:vAlign w:val="center"/>
          </w:tcPr>
          <w:p w14:paraId="1CA10048" w14:textId="77777777" w:rsidR="00435DB6" w:rsidRPr="00A229AA" w:rsidRDefault="00435DB6" w:rsidP="005F0FB3">
            <w:pPr>
              <w:jc w:val="center"/>
              <w:rPr>
                <w:rFonts w:ascii="Arial" w:eastAsia="Calibri" w:hAnsi="Arial" w:cs="Arial"/>
                <w:b/>
                <w:lang w:val="en-ZA"/>
              </w:rPr>
            </w:pPr>
          </w:p>
        </w:tc>
        <w:tc>
          <w:tcPr>
            <w:tcW w:w="5522" w:type="dxa"/>
            <w:vAlign w:val="center"/>
          </w:tcPr>
          <w:p w14:paraId="67949934" w14:textId="77777777" w:rsidR="00435DB6" w:rsidRPr="00A229AA" w:rsidRDefault="00435DB6" w:rsidP="00B43400">
            <w:pPr>
              <w:jc w:val="both"/>
              <w:rPr>
                <w:rFonts w:ascii="Arial" w:eastAsia="Calibri" w:hAnsi="Arial" w:cs="Arial"/>
                <w:b/>
                <w:lang w:val="en-ZA"/>
              </w:rPr>
            </w:pPr>
          </w:p>
        </w:tc>
      </w:tr>
      <w:tr w:rsidR="00435DB6" w:rsidRPr="00A229AA" w14:paraId="29A3CBBB" w14:textId="77777777" w:rsidTr="001A13E7">
        <w:trPr>
          <w:trHeight w:val="776"/>
        </w:trPr>
        <w:tc>
          <w:tcPr>
            <w:tcW w:w="885" w:type="dxa"/>
            <w:vAlign w:val="center"/>
          </w:tcPr>
          <w:p w14:paraId="354202D6" w14:textId="1FB936A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0738A62" w14:textId="77777777" w:rsidR="00435DB6" w:rsidRPr="00A229AA" w:rsidRDefault="00435DB6" w:rsidP="007A0EC2">
            <w:pPr>
              <w:jc w:val="both"/>
              <w:rPr>
                <w:rFonts w:ascii="Arial" w:eastAsia="Calibri" w:hAnsi="Arial" w:cs="Arial"/>
                <w:b/>
                <w:lang w:val="en-ZA"/>
              </w:rPr>
            </w:pPr>
          </w:p>
        </w:tc>
        <w:tc>
          <w:tcPr>
            <w:tcW w:w="6658" w:type="dxa"/>
            <w:vAlign w:val="center"/>
          </w:tcPr>
          <w:p w14:paraId="2B90A5BF" w14:textId="5ABF0F49" w:rsidR="00435DB6" w:rsidRPr="002B1903"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Captcha code to secure online forms</w:t>
            </w:r>
            <w:r w:rsidR="006A3AEB">
              <w:rPr>
                <w:rFonts w:ascii="Arial" w:eastAsia="Calibri" w:hAnsi="Arial" w:cs="Arial"/>
                <w:lang w:val="en-ZA"/>
              </w:rPr>
              <w:t>.</w:t>
            </w:r>
          </w:p>
        </w:tc>
        <w:tc>
          <w:tcPr>
            <w:tcW w:w="1983" w:type="dxa"/>
            <w:vAlign w:val="center"/>
          </w:tcPr>
          <w:p w14:paraId="6733698D" w14:textId="77777777" w:rsidR="00435DB6" w:rsidRPr="00A229AA" w:rsidRDefault="00435DB6" w:rsidP="005F0FB3">
            <w:pPr>
              <w:jc w:val="center"/>
              <w:rPr>
                <w:rFonts w:ascii="Arial" w:eastAsia="Calibri" w:hAnsi="Arial" w:cs="Arial"/>
                <w:b/>
                <w:lang w:val="en-ZA"/>
              </w:rPr>
            </w:pPr>
          </w:p>
        </w:tc>
        <w:tc>
          <w:tcPr>
            <w:tcW w:w="1708" w:type="dxa"/>
            <w:vAlign w:val="center"/>
          </w:tcPr>
          <w:p w14:paraId="3A6525E8" w14:textId="77777777" w:rsidR="00435DB6" w:rsidRPr="00A229AA" w:rsidRDefault="00435DB6" w:rsidP="005F0FB3">
            <w:pPr>
              <w:jc w:val="center"/>
              <w:rPr>
                <w:rFonts w:ascii="Arial" w:eastAsia="Calibri" w:hAnsi="Arial" w:cs="Arial"/>
                <w:b/>
                <w:lang w:val="en-ZA"/>
              </w:rPr>
            </w:pPr>
          </w:p>
        </w:tc>
        <w:tc>
          <w:tcPr>
            <w:tcW w:w="1849" w:type="dxa"/>
            <w:vAlign w:val="center"/>
          </w:tcPr>
          <w:p w14:paraId="556C0D65" w14:textId="77777777" w:rsidR="00435DB6" w:rsidRPr="00A229AA" w:rsidRDefault="00435DB6" w:rsidP="005F0FB3">
            <w:pPr>
              <w:jc w:val="center"/>
              <w:rPr>
                <w:rFonts w:ascii="Arial" w:eastAsia="Calibri" w:hAnsi="Arial" w:cs="Arial"/>
                <w:b/>
                <w:lang w:val="en-ZA"/>
              </w:rPr>
            </w:pPr>
          </w:p>
        </w:tc>
        <w:tc>
          <w:tcPr>
            <w:tcW w:w="5522" w:type="dxa"/>
            <w:vAlign w:val="center"/>
          </w:tcPr>
          <w:p w14:paraId="2D4ACCE9" w14:textId="77777777" w:rsidR="00435DB6" w:rsidRPr="00A229AA" w:rsidRDefault="00435DB6" w:rsidP="00B43400">
            <w:pPr>
              <w:jc w:val="both"/>
              <w:rPr>
                <w:rFonts w:ascii="Arial" w:eastAsia="Calibri" w:hAnsi="Arial" w:cs="Arial"/>
                <w:b/>
                <w:lang w:val="en-ZA"/>
              </w:rPr>
            </w:pPr>
          </w:p>
        </w:tc>
      </w:tr>
      <w:tr w:rsidR="00435DB6" w:rsidRPr="00A229AA" w14:paraId="1CB94C8F" w14:textId="77777777" w:rsidTr="001A13E7">
        <w:trPr>
          <w:trHeight w:val="844"/>
        </w:trPr>
        <w:tc>
          <w:tcPr>
            <w:tcW w:w="885" w:type="dxa"/>
            <w:vAlign w:val="center"/>
          </w:tcPr>
          <w:p w14:paraId="0BCB8A8C" w14:textId="1F72E1D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A8EC686" w14:textId="77777777" w:rsidR="00435DB6" w:rsidRPr="00A229AA" w:rsidRDefault="00435DB6" w:rsidP="007A0EC2">
            <w:pPr>
              <w:jc w:val="both"/>
              <w:rPr>
                <w:rFonts w:ascii="Arial" w:eastAsia="Calibri" w:hAnsi="Arial" w:cs="Arial"/>
                <w:b/>
                <w:lang w:val="en-ZA"/>
              </w:rPr>
            </w:pPr>
          </w:p>
        </w:tc>
        <w:tc>
          <w:tcPr>
            <w:tcW w:w="6658" w:type="dxa"/>
            <w:vAlign w:val="center"/>
          </w:tcPr>
          <w:p w14:paraId="7262B5DA" w14:textId="6EBA49F2"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Scan all uploaded documents (attachments) before saving them</w:t>
            </w:r>
            <w:r w:rsidR="006A3AEB">
              <w:rPr>
                <w:rFonts w:ascii="Arial" w:eastAsia="Calibri" w:hAnsi="Arial" w:cs="Arial"/>
                <w:lang w:val="en-ZA"/>
              </w:rPr>
              <w:t>.</w:t>
            </w:r>
          </w:p>
        </w:tc>
        <w:tc>
          <w:tcPr>
            <w:tcW w:w="1983" w:type="dxa"/>
            <w:vAlign w:val="center"/>
          </w:tcPr>
          <w:p w14:paraId="4FE76EB8" w14:textId="77777777" w:rsidR="00435DB6" w:rsidRPr="00A229AA" w:rsidRDefault="00435DB6" w:rsidP="005F0FB3">
            <w:pPr>
              <w:jc w:val="center"/>
              <w:rPr>
                <w:rFonts w:ascii="Arial" w:eastAsia="Calibri" w:hAnsi="Arial" w:cs="Arial"/>
                <w:b/>
                <w:lang w:val="en-ZA"/>
              </w:rPr>
            </w:pPr>
          </w:p>
        </w:tc>
        <w:tc>
          <w:tcPr>
            <w:tcW w:w="1708" w:type="dxa"/>
            <w:vAlign w:val="center"/>
          </w:tcPr>
          <w:p w14:paraId="7C8F72DD" w14:textId="77777777" w:rsidR="00435DB6" w:rsidRPr="00A229AA" w:rsidRDefault="00435DB6" w:rsidP="005F0FB3">
            <w:pPr>
              <w:jc w:val="center"/>
              <w:rPr>
                <w:rFonts w:ascii="Arial" w:eastAsia="Calibri" w:hAnsi="Arial" w:cs="Arial"/>
                <w:b/>
                <w:lang w:val="en-ZA"/>
              </w:rPr>
            </w:pPr>
          </w:p>
        </w:tc>
        <w:tc>
          <w:tcPr>
            <w:tcW w:w="1849" w:type="dxa"/>
            <w:vAlign w:val="center"/>
          </w:tcPr>
          <w:p w14:paraId="26368950" w14:textId="77777777" w:rsidR="00435DB6" w:rsidRPr="00A229AA" w:rsidRDefault="00435DB6" w:rsidP="005F0FB3">
            <w:pPr>
              <w:jc w:val="center"/>
              <w:rPr>
                <w:rFonts w:ascii="Arial" w:eastAsia="Calibri" w:hAnsi="Arial" w:cs="Arial"/>
                <w:b/>
                <w:lang w:val="en-ZA"/>
              </w:rPr>
            </w:pPr>
          </w:p>
        </w:tc>
        <w:tc>
          <w:tcPr>
            <w:tcW w:w="5522" w:type="dxa"/>
            <w:vAlign w:val="center"/>
          </w:tcPr>
          <w:p w14:paraId="153E93D0" w14:textId="77777777" w:rsidR="00435DB6" w:rsidRPr="00A229AA" w:rsidRDefault="00435DB6" w:rsidP="00B43400">
            <w:pPr>
              <w:jc w:val="both"/>
              <w:rPr>
                <w:rFonts w:ascii="Arial" w:eastAsia="Calibri" w:hAnsi="Arial" w:cs="Arial"/>
                <w:b/>
                <w:lang w:val="en-ZA"/>
              </w:rPr>
            </w:pPr>
          </w:p>
        </w:tc>
      </w:tr>
      <w:tr w:rsidR="00435DB6" w:rsidRPr="00A229AA" w14:paraId="2F4CF988" w14:textId="77777777" w:rsidTr="001A13E7">
        <w:trPr>
          <w:trHeight w:val="845"/>
        </w:trPr>
        <w:tc>
          <w:tcPr>
            <w:tcW w:w="885" w:type="dxa"/>
            <w:vAlign w:val="center"/>
          </w:tcPr>
          <w:p w14:paraId="0BBAD40F" w14:textId="154FA76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965E937" w14:textId="77777777" w:rsidR="00435DB6" w:rsidRPr="00A229AA" w:rsidRDefault="00435DB6" w:rsidP="007A0EC2">
            <w:pPr>
              <w:jc w:val="both"/>
              <w:rPr>
                <w:rFonts w:ascii="Arial" w:eastAsia="Calibri" w:hAnsi="Arial" w:cs="Arial"/>
                <w:b/>
                <w:lang w:val="en-ZA"/>
              </w:rPr>
            </w:pPr>
          </w:p>
        </w:tc>
        <w:tc>
          <w:tcPr>
            <w:tcW w:w="6658" w:type="dxa"/>
            <w:vAlign w:val="center"/>
          </w:tcPr>
          <w:p w14:paraId="75B0AB6F" w14:textId="7BB3AE5D"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 xml:space="preserve">Accept </w:t>
            </w:r>
            <w:r w:rsidRPr="002B1903">
              <w:rPr>
                <w:rFonts w:ascii="Arial" w:eastAsia="Calibri" w:hAnsi="Arial" w:cs="Arial"/>
                <w:lang w:val="en-ZA"/>
              </w:rPr>
              <w:t>on</w:t>
            </w:r>
            <w:r w:rsidRPr="00A229AA">
              <w:rPr>
                <w:rFonts w:ascii="Arial" w:eastAsia="Calibri" w:hAnsi="Arial" w:cs="Arial"/>
                <w:lang w:val="en-ZA"/>
              </w:rPr>
              <w:t xml:space="preserve"> certain defined file types as attachments</w:t>
            </w:r>
            <w:r w:rsidR="006A3AEB">
              <w:rPr>
                <w:rFonts w:ascii="Arial" w:eastAsia="Calibri" w:hAnsi="Arial" w:cs="Arial"/>
                <w:lang w:val="en-ZA"/>
              </w:rPr>
              <w:t>.</w:t>
            </w:r>
          </w:p>
        </w:tc>
        <w:tc>
          <w:tcPr>
            <w:tcW w:w="1983" w:type="dxa"/>
            <w:vAlign w:val="center"/>
          </w:tcPr>
          <w:p w14:paraId="15ADB3F8" w14:textId="77777777" w:rsidR="00435DB6" w:rsidRPr="00A229AA" w:rsidRDefault="00435DB6" w:rsidP="005F0FB3">
            <w:pPr>
              <w:jc w:val="center"/>
              <w:rPr>
                <w:rFonts w:ascii="Arial" w:eastAsia="Calibri" w:hAnsi="Arial" w:cs="Arial"/>
                <w:b/>
                <w:lang w:val="en-ZA"/>
              </w:rPr>
            </w:pPr>
          </w:p>
        </w:tc>
        <w:tc>
          <w:tcPr>
            <w:tcW w:w="1708" w:type="dxa"/>
            <w:vAlign w:val="center"/>
          </w:tcPr>
          <w:p w14:paraId="43DDE146" w14:textId="77777777" w:rsidR="00435DB6" w:rsidRPr="00A229AA" w:rsidRDefault="00435DB6" w:rsidP="005F0FB3">
            <w:pPr>
              <w:jc w:val="center"/>
              <w:rPr>
                <w:rFonts w:ascii="Arial" w:eastAsia="Calibri" w:hAnsi="Arial" w:cs="Arial"/>
                <w:b/>
                <w:lang w:val="en-ZA"/>
              </w:rPr>
            </w:pPr>
          </w:p>
        </w:tc>
        <w:tc>
          <w:tcPr>
            <w:tcW w:w="1849" w:type="dxa"/>
            <w:vAlign w:val="center"/>
          </w:tcPr>
          <w:p w14:paraId="32180C67" w14:textId="77777777" w:rsidR="00435DB6" w:rsidRPr="00A229AA" w:rsidRDefault="00435DB6" w:rsidP="005F0FB3">
            <w:pPr>
              <w:jc w:val="center"/>
              <w:rPr>
                <w:rFonts w:ascii="Arial" w:eastAsia="Calibri" w:hAnsi="Arial" w:cs="Arial"/>
                <w:b/>
                <w:lang w:val="en-ZA"/>
              </w:rPr>
            </w:pPr>
          </w:p>
        </w:tc>
        <w:tc>
          <w:tcPr>
            <w:tcW w:w="5522" w:type="dxa"/>
            <w:vAlign w:val="center"/>
          </w:tcPr>
          <w:p w14:paraId="5FA09A51" w14:textId="77777777" w:rsidR="00435DB6" w:rsidRPr="00A229AA" w:rsidRDefault="00435DB6" w:rsidP="00B43400">
            <w:pPr>
              <w:jc w:val="both"/>
              <w:rPr>
                <w:rFonts w:ascii="Arial" w:eastAsia="Calibri" w:hAnsi="Arial" w:cs="Arial"/>
                <w:b/>
                <w:lang w:val="en-ZA"/>
              </w:rPr>
            </w:pPr>
          </w:p>
        </w:tc>
      </w:tr>
      <w:tr w:rsidR="00435DB6" w:rsidRPr="00A229AA" w14:paraId="0BA9987F" w14:textId="77777777" w:rsidTr="001A13E7">
        <w:tc>
          <w:tcPr>
            <w:tcW w:w="885" w:type="dxa"/>
            <w:vAlign w:val="center"/>
          </w:tcPr>
          <w:p w14:paraId="370DA3A8" w14:textId="2BD655F7"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14C484A" w14:textId="77777777" w:rsidR="00435DB6" w:rsidRPr="00A229AA" w:rsidRDefault="00435DB6" w:rsidP="007A0EC2">
            <w:pPr>
              <w:jc w:val="both"/>
              <w:rPr>
                <w:rFonts w:ascii="Arial" w:eastAsia="Calibri" w:hAnsi="Arial" w:cs="Arial"/>
                <w:b/>
                <w:lang w:val="en-ZA"/>
              </w:rPr>
            </w:pPr>
          </w:p>
        </w:tc>
        <w:tc>
          <w:tcPr>
            <w:tcW w:w="6658" w:type="dxa"/>
            <w:vAlign w:val="center"/>
          </w:tcPr>
          <w:p w14:paraId="067DF3B6" w14:textId="373523E4"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The system must encrypt data in transit and at rest. The bidder must provide SSL certificates where applicable</w:t>
            </w:r>
            <w:r w:rsidR="006A3AEB">
              <w:rPr>
                <w:rFonts w:ascii="Arial" w:eastAsia="Calibri" w:hAnsi="Arial" w:cs="Arial"/>
                <w:lang w:val="en-ZA"/>
              </w:rPr>
              <w:t>.</w:t>
            </w:r>
          </w:p>
        </w:tc>
        <w:tc>
          <w:tcPr>
            <w:tcW w:w="1983" w:type="dxa"/>
            <w:vAlign w:val="center"/>
          </w:tcPr>
          <w:p w14:paraId="28FB42C5" w14:textId="77777777" w:rsidR="00435DB6" w:rsidRPr="00A229AA" w:rsidRDefault="00435DB6" w:rsidP="005F0FB3">
            <w:pPr>
              <w:jc w:val="center"/>
              <w:rPr>
                <w:rFonts w:ascii="Arial" w:eastAsia="Calibri" w:hAnsi="Arial" w:cs="Arial"/>
                <w:b/>
                <w:lang w:val="en-ZA"/>
              </w:rPr>
            </w:pPr>
          </w:p>
        </w:tc>
        <w:tc>
          <w:tcPr>
            <w:tcW w:w="1708" w:type="dxa"/>
            <w:vAlign w:val="center"/>
          </w:tcPr>
          <w:p w14:paraId="4A3D3524" w14:textId="77777777" w:rsidR="00435DB6" w:rsidRPr="00A229AA" w:rsidRDefault="00435DB6" w:rsidP="005F0FB3">
            <w:pPr>
              <w:jc w:val="center"/>
              <w:rPr>
                <w:rFonts w:ascii="Arial" w:eastAsia="Calibri" w:hAnsi="Arial" w:cs="Arial"/>
                <w:b/>
                <w:lang w:val="en-ZA"/>
              </w:rPr>
            </w:pPr>
          </w:p>
        </w:tc>
        <w:tc>
          <w:tcPr>
            <w:tcW w:w="1849" w:type="dxa"/>
            <w:vAlign w:val="center"/>
          </w:tcPr>
          <w:p w14:paraId="292C7B0C" w14:textId="77777777" w:rsidR="00435DB6" w:rsidRPr="00A229AA" w:rsidRDefault="00435DB6" w:rsidP="005F0FB3">
            <w:pPr>
              <w:jc w:val="center"/>
              <w:rPr>
                <w:rFonts w:ascii="Arial" w:eastAsia="Calibri" w:hAnsi="Arial" w:cs="Arial"/>
                <w:b/>
                <w:lang w:val="en-ZA"/>
              </w:rPr>
            </w:pPr>
          </w:p>
        </w:tc>
        <w:tc>
          <w:tcPr>
            <w:tcW w:w="5522" w:type="dxa"/>
            <w:vAlign w:val="center"/>
          </w:tcPr>
          <w:p w14:paraId="2A795473" w14:textId="77777777" w:rsidR="00435DB6" w:rsidRPr="00A229AA" w:rsidRDefault="00435DB6" w:rsidP="00B43400">
            <w:pPr>
              <w:jc w:val="both"/>
              <w:rPr>
                <w:rFonts w:ascii="Arial" w:eastAsia="Calibri" w:hAnsi="Arial" w:cs="Arial"/>
                <w:b/>
                <w:lang w:val="en-ZA"/>
              </w:rPr>
            </w:pPr>
          </w:p>
        </w:tc>
      </w:tr>
      <w:tr w:rsidR="00435DB6" w:rsidRPr="00A229AA" w14:paraId="2E39D87E" w14:textId="77777777" w:rsidTr="001A13E7">
        <w:trPr>
          <w:trHeight w:val="774"/>
        </w:trPr>
        <w:tc>
          <w:tcPr>
            <w:tcW w:w="885" w:type="dxa"/>
            <w:vAlign w:val="center"/>
          </w:tcPr>
          <w:p w14:paraId="044BF604" w14:textId="58ACB102"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71299B91" w14:textId="77777777" w:rsidR="00435DB6" w:rsidRPr="00A229AA" w:rsidRDefault="00435DB6" w:rsidP="007A0EC2">
            <w:pPr>
              <w:jc w:val="both"/>
              <w:rPr>
                <w:rFonts w:ascii="Arial" w:eastAsia="Calibri" w:hAnsi="Arial" w:cs="Arial"/>
                <w:b/>
                <w:lang w:val="en-ZA"/>
              </w:rPr>
            </w:pPr>
          </w:p>
        </w:tc>
        <w:tc>
          <w:tcPr>
            <w:tcW w:w="6658" w:type="dxa"/>
            <w:vAlign w:val="center"/>
          </w:tcPr>
          <w:p w14:paraId="51ECAC3B" w14:textId="54D5DF1E"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The provider must have DR capabilities for the system</w:t>
            </w:r>
            <w:r w:rsidR="006A3AEB">
              <w:rPr>
                <w:rFonts w:ascii="Arial" w:eastAsia="Calibri" w:hAnsi="Arial" w:cs="Arial"/>
                <w:lang w:val="en-ZA"/>
              </w:rPr>
              <w:t>.</w:t>
            </w:r>
          </w:p>
        </w:tc>
        <w:tc>
          <w:tcPr>
            <w:tcW w:w="1983" w:type="dxa"/>
            <w:vAlign w:val="center"/>
          </w:tcPr>
          <w:p w14:paraId="7F98288C" w14:textId="77777777" w:rsidR="00435DB6" w:rsidRPr="00A229AA" w:rsidRDefault="00435DB6" w:rsidP="005F0FB3">
            <w:pPr>
              <w:jc w:val="center"/>
              <w:rPr>
                <w:rFonts w:ascii="Arial" w:eastAsia="Calibri" w:hAnsi="Arial" w:cs="Arial"/>
                <w:b/>
                <w:lang w:val="en-ZA"/>
              </w:rPr>
            </w:pPr>
          </w:p>
        </w:tc>
        <w:tc>
          <w:tcPr>
            <w:tcW w:w="1708" w:type="dxa"/>
            <w:vAlign w:val="center"/>
          </w:tcPr>
          <w:p w14:paraId="0B589041" w14:textId="77777777" w:rsidR="00435DB6" w:rsidRPr="00A229AA" w:rsidRDefault="00435DB6" w:rsidP="005F0FB3">
            <w:pPr>
              <w:jc w:val="center"/>
              <w:rPr>
                <w:rFonts w:ascii="Arial" w:eastAsia="Calibri" w:hAnsi="Arial" w:cs="Arial"/>
                <w:b/>
                <w:lang w:val="en-ZA"/>
              </w:rPr>
            </w:pPr>
          </w:p>
        </w:tc>
        <w:tc>
          <w:tcPr>
            <w:tcW w:w="1849" w:type="dxa"/>
            <w:vAlign w:val="center"/>
          </w:tcPr>
          <w:p w14:paraId="5FA2B7CC" w14:textId="77777777" w:rsidR="00435DB6" w:rsidRPr="00A229AA" w:rsidRDefault="00435DB6" w:rsidP="005F0FB3">
            <w:pPr>
              <w:jc w:val="center"/>
              <w:rPr>
                <w:rFonts w:ascii="Arial" w:eastAsia="Calibri" w:hAnsi="Arial" w:cs="Arial"/>
                <w:b/>
                <w:lang w:val="en-ZA"/>
              </w:rPr>
            </w:pPr>
          </w:p>
        </w:tc>
        <w:tc>
          <w:tcPr>
            <w:tcW w:w="5522" w:type="dxa"/>
            <w:vAlign w:val="center"/>
          </w:tcPr>
          <w:p w14:paraId="0071F111" w14:textId="77777777" w:rsidR="00435DB6" w:rsidRPr="00A229AA" w:rsidRDefault="00435DB6" w:rsidP="00B43400">
            <w:pPr>
              <w:jc w:val="both"/>
              <w:rPr>
                <w:rFonts w:ascii="Arial" w:eastAsia="Calibri" w:hAnsi="Arial" w:cs="Arial"/>
                <w:b/>
                <w:lang w:val="en-ZA"/>
              </w:rPr>
            </w:pPr>
          </w:p>
        </w:tc>
      </w:tr>
      <w:tr w:rsidR="00435DB6" w:rsidRPr="00A229AA" w14:paraId="32B69C00" w14:textId="77777777" w:rsidTr="001A13E7">
        <w:trPr>
          <w:trHeight w:val="842"/>
        </w:trPr>
        <w:tc>
          <w:tcPr>
            <w:tcW w:w="885" w:type="dxa"/>
            <w:vAlign w:val="center"/>
          </w:tcPr>
          <w:p w14:paraId="7C331FE7" w14:textId="740F701E"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05BED38" w14:textId="77777777" w:rsidR="00435DB6" w:rsidRPr="00A229AA" w:rsidRDefault="00435DB6" w:rsidP="007A0EC2">
            <w:pPr>
              <w:jc w:val="both"/>
              <w:rPr>
                <w:rFonts w:ascii="Arial" w:eastAsia="Calibri" w:hAnsi="Arial" w:cs="Arial"/>
                <w:b/>
                <w:lang w:val="en-ZA"/>
              </w:rPr>
            </w:pPr>
          </w:p>
        </w:tc>
        <w:tc>
          <w:tcPr>
            <w:tcW w:w="6658" w:type="dxa"/>
            <w:vAlign w:val="center"/>
          </w:tcPr>
          <w:p w14:paraId="65BD4E5C" w14:textId="00586221"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 xml:space="preserve">The </w:t>
            </w:r>
            <w:r w:rsidRPr="002B1903">
              <w:rPr>
                <w:rFonts w:ascii="Arial" w:eastAsia="Calibri" w:hAnsi="Arial" w:cs="Arial"/>
                <w:lang w:val="en-ZA"/>
              </w:rPr>
              <w:t>provider</w:t>
            </w:r>
            <w:r w:rsidRPr="00A229AA">
              <w:rPr>
                <w:rFonts w:ascii="Arial" w:eastAsia="Calibri" w:hAnsi="Arial" w:cs="Arial"/>
                <w:lang w:val="en-ZA"/>
              </w:rPr>
              <w:t xml:space="preserve"> must have a daily backup schedule for the system</w:t>
            </w:r>
            <w:r w:rsidR="00DE6C74">
              <w:rPr>
                <w:rFonts w:ascii="Arial" w:eastAsia="Calibri" w:hAnsi="Arial" w:cs="Arial"/>
                <w:lang w:val="en-ZA"/>
              </w:rPr>
              <w:t>.</w:t>
            </w:r>
          </w:p>
        </w:tc>
        <w:tc>
          <w:tcPr>
            <w:tcW w:w="1983" w:type="dxa"/>
            <w:vAlign w:val="center"/>
          </w:tcPr>
          <w:p w14:paraId="2A7410F1" w14:textId="77777777" w:rsidR="00435DB6" w:rsidRPr="00A229AA" w:rsidRDefault="00435DB6" w:rsidP="005F0FB3">
            <w:pPr>
              <w:jc w:val="center"/>
              <w:rPr>
                <w:rFonts w:ascii="Arial" w:eastAsia="Calibri" w:hAnsi="Arial" w:cs="Arial"/>
                <w:b/>
                <w:lang w:val="en-ZA"/>
              </w:rPr>
            </w:pPr>
          </w:p>
        </w:tc>
        <w:tc>
          <w:tcPr>
            <w:tcW w:w="1708" w:type="dxa"/>
            <w:vAlign w:val="center"/>
          </w:tcPr>
          <w:p w14:paraId="41BAA825" w14:textId="77777777" w:rsidR="00435DB6" w:rsidRPr="00A229AA" w:rsidRDefault="00435DB6" w:rsidP="005F0FB3">
            <w:pPr>
              <w:jc w:val="center"/>
              <w:rPr>
                <w:rFonts w:ascii="Arial" w:eastAsia="Calibri" w:hAnsi="Arial" w:cs="Arial"/>
                <w:b/>
                <w:lang w:val="en-ZA"/>
              </w:rPr>
            </w:pPr>
          </w:p>
        </w:tc>
        <w:tc>
          <w:tcPr>
            <w:tcW w:w="1849" w:type="dxa"/>
            <w:vAlign w:val="center"/>
          </w:tcPr>
          <w:p w14:paraId="30D16EEE" w14:textId="77777777" w:rsidR="00435DB6" w:rsidRPr="00A229AA" w:rsidRDefault="00435DB6" w:rsidP="005F0FB3">
            <w:pPr>
              <w:jc w:val="center"/>
              <w:rPr>
                <w:rFonts w:ascii="Arial" w:eastAsia="Calibri" w:hAnsi="Arial" w:cs="Arial"/>
                <w:b/>
                <w:lang w:val="en-ZA"/>
              </w:rPr>
            </w:pPr>
          </w:p>
        </w:tc>
        <w:tc>
          <w:tcPr>
            <w:tcW w:w="5522" w:type="dxa"/>
            <w:vAlign w:val="center"/>
          </w:tcPr>
          <w:p w14:paraId="6D9971FB" w14:textId="77777777" w:rsidR="00435DB6" w:rsidRPr="00A229AA" w:rsidRDefault="00435DB6" w:rsidP="00B43400">
            <w:pPr>
              <w:jc w:val="both"/>
              <w:rPr>
                <w:rFonts w:ascii="Arial" w:eastAsia="Calibri" w:hAnsi="Arial" w:cs="Arial"/>
                <w:b/>
                <w:lang w:val="en-ZA"/>
              </w:rPr>
            </w:pPr>
          </w:p>
        </w:tc>
      </w:tr>
      <w:tr w:rsidR="00435DB6" w:rsidRPr="00A229AA" w14:paraId="317DC881" w14:textId="77777777" w:rsidTr="001A13E7">
        <w:trPr>
          <w:trHeight w:val="1555"/>
        </w:trPr>
        <w:tc>
          <w:tcPr>
            <w:tcW w:w="885" w:type="dxa"/>
            <w:vAlign w:val="center"/>
          </w:tcPr>
          <w:p w14:paraId="228B828B" w14:textId="0F4D194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D1BE077" w14:textId="77777777" w:rsidR="00435DB6" w:rsidRPr="00A229AA" w:rsidRDefault="00435DB6" w:rsidP="007A0EC2">
            <w:pPr>
              <w:jc w:val="both"/>
              <w:rPr>
                <w:rFonts w:ascii="Arial" w:eastAsia="Calibri" w:hAnsi="Arial" w:cs="Arial"/>
                <w:b/>
                <w:lang w:val="en-ZA"/>
              </w:rPr>
            </w:pPr>
          </w:p>
        </w:tc>
        <w:tc>
          <w:tcPr>
            <w:tcW w:w="6658" w:type="dxa"/>
            <w:vAlign w:val="center"/>
          </w:tcPr>
          <w:p w14:paraId="117F2A7F" w14:textId="3C8A16EF"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Audit logging (immutable audit logging) must be enabled across the system, including user activities, tickets (leads, enquiries or complaints), login activities, status movements and communication sent out by the system</w:t>
            </w:r>
            <w:r w:rsidR="006A3AEB">
              <w:rPr>
                <w:rFonts w:ascii="Arial" w:eastAsia="Calibri" w:hAnsi="Arial" w:cs="Arial"/>
                <w:lang w:val="en-ZA"/>
              </w:rPr>
              <w:t>.</w:t>
            </w:r>
          </w:p>
        </w:tc>
        <w:tc>
          <w:tcPr>
            <w:tcW w:w="1983" w:type="dxa"/>
            <w:vAlign w:val="center"/>
          </w:tcPr>
          <w:p w14:paraId="568E07E0" w14:textId="77777777" w:rsidR="00435DB6" w:rsidRPr="00A229AA" w:rsidRDefault="00435DB6" w:rsidP="005F0FB3">
            <w:pPr>
              <w:jc w:val="center"/>
              <w:rPr>
                <w:rFonts w:ascii="Arial" w:eastAsia="Calibri" w:hAnsi="Arial" w:cs="Arial"/>
                <w:b/>
                <w:lang w:val="en-ZA"/>
              </w:rPr>
            </w:pPr>
          </w:p>
        </w:tc>
        <w:tc>
          <w:tcPr>
            <w:tcW w:w="1708" w:type="dxa"/>
            <w:vAlign w:val="center"/>
          </w:tcPr>
          <w:p w14:paraId="21D10FFE" w14:textId="77777777" w:rsidR="00435DB6" w:rsidRPr="00A229AA" w:rsidRDefault="00435DB6" w:rsidP="005F0FB3">
            <w:pPr>
              <w:jc w:val="center"/>
              <w:rPr>
                <w:rFonts w:ascii="Arial" w:eastAsia="Calibri" w:hAnsi="Arial" w:cs="Arial"/>
                <w:b/>
                <w:lang w:val="en-ZA"/>
              </w:rPr>
            </w:pPr>
          </w:p>
        </w:tc>
        <w:tc>
          <w:tcPr>
            <w:tcW w:w="1849" w:type="dxa"/>
            <w:vAlign w:val="center"/>
          </w:tcPr>
          <w:p w14:paraId="6C5F4129" w14:textId="77777777" w:rsidR="00435DB6" w:rsidRPr="00A229AA" w:rsidRDefault="00435DB6" w:rsidP="005F0FB3">
            <w:pPr>
              <w:jc w:val="center"/>
              <w:rPr>
                <w:rFonts w:ascii="Arial" w:eastAsia="Calibri" w:hAnsi="Arial" w:cs="Arial"/>
                <w:b/>
                <w:lang w:val="en-ZA"/>
              </w:rPr>
            </w:pPr>
          </w:p>
        </w:tc>
        <w:tc>
          <w:tcPr>
            <w:tcW w:w="5522" w:type="dxa"/>
            <w:vAlign w:val="center"/>
          </w:tcPr>
          <w:p w14:paraId="1D53C373" w14:textId="77777777" w:rsidR="00435DB6" w:rsidRPr="00A229AA" w:rsidRDefault="00435DB6" w:rsidP="00B43400">
            <w:pPr>
              <w:jc w:val="both"/>
              <w:rPr>
                <w:rFonts w:ascii="Arial" w:eastAsia="Calibri" w:hAnsi="Arial" w:cs="Arial"/>
                <w:b/>
                <w:lang w:val="en-ZA"/>
              </w:rPr>
            </w:pPr>
          </w:p>
        </w:tc>
      </w:tr>
      <w:tr w:rsidR="00435DB6" w:rsidRPr="00A229AA" w14:paraId="53E7393D" w14:textId="77777777" w:rsidTr="001A13E7">
        <w:trPr>
          <w:trHeight w:val="976"/>
        </w:trPr>
        <w:tc>
          <w:tcPr>
            <w:tcW w:w="885" w:type="dxa"/>
            <w:vAlign w:val="center"/>
          </w:tcPr>
          <w:p w14:paraId="4181B968" w14:textId="1BD04FC1"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8B29BA1" w14:textId="77777777" w:rsidR="00435DB6" w:rsidRPr="00A229AA" w:rsidRDefault="00435DB6" w:rsidP="007A0EC2">
            <w:pPr>
              <w:jc w:val="both"/>
              <w:rPr>
                <w:rFonts w:ascii="Arial" w:eastAsia="Calibri" w:hAnsi="Arial" w:cs="Arial"/>
                <w:b/>
                <w:lang w:val="en-ZA"/>
              </w:rPr>
            </w:pPr>
          </w:p>
        </w:tc>
        <w:tc>
          <w:tcPr>
            <w:tcW w:w="6658" w:type="dxa"/>
            <w:vAlign w:val="center"/>
          </w:tcPr>
          <w:p w14:paraId="670948F3"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Role-based access with defined Segregation of Duties Metrix (</w:t>
            </w:r>
            <w:proofErr w:type="spellStart"/>
            <w:r w:rsidRPr="00A229AA">
              <w:rPr>
                <w:rFonts w:ascii="Arial" w:eastAsia="Calibri" w:hAnsi="Arial" w:cs="Arial"/>
                <w:lang w:val="en-ZA"/>
              </w:rPr>
              <w:t>SoD</w:t>
            </w:r>
            <w:proofErr w:type="spellEnd"/>
            <w:r w:rsidRPr="00A229AA">
              <w:rPr>
                <w:rFonts w:ascii="Arial" w:eastAsia="Calibri" w:hAnsi="Arial" w:cs="Arial"/>
                <w:lang w:val="en-ZA"/>
              </w:rPr>
              <w:t xml:space="preserve"> Metrix - e.g., Complaints Specialist, Supervisor, Admin).</w:t>
            </w:r>
          </w:p>
        </w:tc>
        <w:tc>
          <w:tcPr>
            <w:tcW w:w="1983" w:type="dxa"/>
            <w:vAlign w:val="center"/>
          </w:tcPr>
          <w:p w14:paraId="6A408DD5" w14:textId="77777777" w:rsidR="00435DB6" w:rsidRPr="00A229AA" w:rsidRDefault="00435DB6" w:rsidP="005F0FB3">
            <w:pPr>
              <w:jc w:val="center"/>
              <w:rPr>
                <w:rFonts w:ascii="Arial" w:eastAsia="Calibri" w:hAnsi="Arial" w:cs="Arial"/>
                <w:b/>
                <w:lang w:val="en-ZA"/>
              </w:rPr>
            </w:pPr>
          </w:p>
        </w:tc>
        <w:tc>
          <w:tcPr>
            <w:tcW w:w="1708" w:type="dxa"/>
            <w:vAlign w:val="center"/>
          </w:tcPr>
          <w:p w14:paraId="498E1260" w14:textId="77777777" w:rsidR="00435DB6" w:rsidRPr="00A229AA" w:rsidRDefault="00435DB6" w:rsidP="005F0FB3">
            <w:pPr>
              <w:jc w:val="center"/>
              <w:rPr>
                <w:rFonts w:ascii="Arial" w:eastAsia="Calibri" w:hAnsi="Arial" w:cs="Arial"/>
                <w:b/>
                <w:lang w:val="en-ZA"/>
              </w:rPr>
            </w:pPr>
          </w:p>
        </w:tc>
        <w:tc>
          <w:tcPr>
            <w:tcW w:w="1849" w:type="dxa"/>
            <w:vAlign w:val="center"/>
          </w:tcPr>
          <w:p w14:paraId="6A63B93A" w14:textId="77777777" w:rsidR="00435DB6" w:rsidRPr="00A229AA" w:rsidRDefault="00435DB6" w:rsidP="005F0FB3">
            <w:pPr>
              <w:jc w:val="center"/>
              <w:rPr>
                <w:rFonts w:ascii="Arial" w:eastAsia="Calibri" w:hAnsi="Arial" w:cs="Arial"/>
                <w:b/>
                <w:lang w:val="en-ZA"/>
              </w:rPr>
            </w:pPr>
          </w:p>
        </w:tc>
        <w:tc>
          <w:tcPr>
            <w:tcW w:w="5522" w:type="dxa"/>
            <w:vAlign w:val="center"/>
          </w:tcPr>
          <w:p w14:paraId="0EC5C36F" w14:textId="77777777" w:rsidR="00435DB6" w:rsidRPr="00A229AA" w:rsidRDefault="00435DB6" w:rsidP="00B43400">
            <w:pPr>
              <w:jc w:val="both"/>
              <w:rPr>
                <w:rFonts w:ascii="Arial" w:eastAsia="Calibri" w:hAnsi="Arial" w:cs="Arial"/>
                <w:b/>
                <w:lang w:val="en-ZA"/>
              </w:rPr>
            </w:pPr>
          </w:p>
        </w:tc>
      </w:tr>
      <w:tr w:rsidR="00435DB6" w:rsidRPr="00A229AA" w14:paraId="72BCEBC9" w14:textId="77777777" w:rsidTr="001A13E7">
        <w:trPr>
          <w:trHeight w:val="881"/>
        </w:trPr>
        <w:tc>
          <w:tcPr>
            <w:tcW w:w="885" w:type="dxa"/>
            <w:vAlign w:val="center"/>
          </w:tcPr>
          <w:p w14:paraId="688BB0AD" w14:textId="21905C1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205BCAE" w14:textId="77777777" w:rsidR="00435DB6" w:rsidRPr="00A229AA" w:rsidRDefault="00435DB6" w:rsidP="007A0EC2">
            <w:pPr>
              <w:jc w:val="both"/>
              <w:rPr>
                <w:rFonts w:ascii="Arial" w:eastAsia="Calibri" w:hAnsi="Arial" w:cs="Arial"/>
                <w:b/>
                <w:lang w:val="en-ZA"/>
              </w:rPr>
            </w:pPr>
          </w:p>
        </w:tc>
        <w:tc>
          <w:tcPr>
            <w:tcW w:w="6658" w:type="dxa"/>
            <w:vAlign w:val="center"/>
          </w:tcPr>
          <w:p w14:paraId="41244543"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 xml:space="preserve">The system is designed for POPIA/ GDPR compliance in relation to the protection of personal information. </w:t>
            </w:r>
          </w:p>
        </w:tc>
        <w:tc>
          <w:tcPr>
            <w:tcW w:w="1983" w:type="dxa"/>
            <w:vAlign w:val="center"/>
          </w:tcPr>
          <w:p w14:paraId="27820451" w14:textId="77777777" w:rsidR="00435DB6" w:rsidRPr="00A229AA" w:rsidRDefault="00435DB6" w:rsidP="005F0FB3">
            <w:pPr>
              <w:jc w:val="center"/>
              <w:rPr>
                <w:rFonts w:ascii="Arial" w:eastAsia="Calibri" w:hAnsi="Arial" w:cs="Arial"/>
                <w:b/>
                <w:lang w:val="en-ZA"/>
              </w:rPr>
            </w:pPr>
          </w:p>
        </w:tc>
        <w:tc>
          <w:tcPr>
            <w:tcW w:w="1708" w:type="dxa"/>
            <w:vAlign w:val="center"/>
          </w:tcPr>
          <w:p w14:paraId="41EC5D42" w14:textId="77777777" w:rsidR="00435DB6" w:rsidRPr="00A229AA" w:rsidRDefault="00435DB6" w:rsidP="005F0FB3">
            <w:pPr>
              <w:jc w:val="center"/>
              <w:rPr>
                <w:rFonts w:ascii="Arial" w:eastAsia="Calibri" w:hAnsi="Arial" w:cs="Arial"/>
                <w:b/>
                <w:lang w:val="en-ZA"/>
              </w:rPr>
            </w:pPr>
          </w:p>
        </w:tc>
        <w:tc>
          <w:tcPr>
            <w:tcW w:w="1849" w:type="dxa"/>
            <w:vAlign w:val="center"/>
          </w:tcPr>
          <w:p w14:paraId="23C291E8" w14:textId="77777777" w:rsidR="00435DB6" w:rsidRPr="00A229AA" w:rsidRDefault="00435DB6" w:rsidP="005F0FB3">
            <w:pPr>
              <w:jc w:val="center"/>
              <w:rPr>
                <w:rFonts w:ascii="Arial" w:eastAsia="Calibri" w:hAnsi="Arial" w:cs="Arial"/>
                <w:b/>
                <w:lang w:val="en-ZA"/>
              </w:rPr>
            </w:pPr>
          </w:p>
        </w:tc>
        <w:tc>
          <w:tcPr>
            <w:tcW w:w="5522" w:type="dxa"/>
            <w:vAlign w:val="center"/>
          </w:tcPr>
          <w:p w14:paraId="7A643E74" w14:textId="77777777" w:rsidR="00435DB6" w:rsidRPr="00A229AA" w:rsidRDefault="00435DB6" w:rsidP="00B43400">
            <w:pPr>
              <w:jc w:val="both"/>
              <w:rPr>
                <w:rFonts w:ascii="Arial" w:eastAsia="Calibri" w:hAnsi="Arial" w:cs="Arial"/>
                <w:b/>
                <w:lang w:val="en-ZA"/>
              </w:rPr>
            </w:pPr>
          </w:p>
        </w:tc>
      </w:tr>
      <w:tr w:rsidR="00435DB6" w:rsidRPr="00A229AA" w14:paraId="1050DB8D" w14:textId="77777777" w:rsidTr="001A13E7">
        <w:trPr>
          <w:trHeight w:val="1341"/>
        </w:trPr>
        <w:tc>
          <w:tcPr>
            <w:tcW w:w="885" w:type="dxa"/>
            <w:vAlign w:val="center"/>
          </w:tcPr>
          <w:p w14:paraId="54AE83C4" w14:textId="3A2A4C1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4601D8E2" w14:textId="77777777" w:rsidR="00435DB6" w:rsidRPr="00A229AA" w:rsidRDefault="00435DB6" w:rsidP="007A0EC2">
            <w:pPr>
              <w:jc w:val="both"/>
              <w:rPr>
                <w:rFonts w:ascii="Arial" w:eastAsia="Calibri" w:hAnsi="Arial" w:cs="Arial"/>
                <w:b/>
                <w:lang w:val="en-ZA"/>
              </w:rPr>
            </w:pPr>
          </w:p>
        </w:tc>
        <w:tc>
          <w:tcPr>
            <w:tcW w:w="6658" w:type="dxa"/>
            <w:vAlign w:val="center"/>
          </w:tcPr>
          <w:p w14:paraId="145562EE" w14:textId="77777777" w:rsidR="006A3AEB"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The OEM/</w:t>
            </w:r>
            <w:r w:rsidRPr="00DE7C7C">
              <w:rPr>
                <w:rFonts w:ascii="Arial" w:eastAsia="Calibri" w:hAnsi="Arial" w:cs="Arial"/>
                <w:bCs/>
                <w:lang w:val="en-ZA"/>
              </w:rPr>
              <w:t>Hosting</w:t>
            </w:r>
            <w:r w:rsidRPr="00A229AA">
              <w:rPr>
                <w:rFonts w:ascii="Arial" w:eastAsia="Calibri" w:hAnsi="Arial" w:cs="Arial"/>
                <w:lang w:val="en-ZA"/>
              </w:rPr>
              <w:t xml:space="preserve"> provider has an ISAE 3402 /SOC 2 report from assurance providers and has a </w:t>
            </w:r>
            <w:proofErr w:type="spellStart"/>
            <w:r w:rsidRPr="00A229AA">
              <w:rPr>
                <w:rFonts w:ascii="Arial" w:eastAsia="Calibri" w:hAnsi="Arial" w:cs="Arial"/>
                <w:lang w:val="en-ZA"/>
              </w:rPr>
              <w:t>Cyberliability</w:t>
            </w:r>
            <w:proofErr w:type="spellEnd"/>
            <w:r w:rsidRPr="00A229AA">
              <w:rPr>
                <w:rFonts w:ascii="Arial" w:eastAsia="Calibri" w:hAnsi="Arial" w:cs="Arial"/>
                <w:lang w:val="en-ZA"/>
              </w:rPr>
              <w:t xml:space="preserve"> cover. </w:t>
            </w:r>
          </w:p>
          <w:p w14:paraId="4BA9192E" w14:textId="77777777" w:rsidR="006A3AEB" w:rsidRDefault="006A3AEB" w:rsidP="006A3AEB">
            <w:pPr>
              <w:pStyle w:val="ListParagraph"/>
              <w:spacing w:after="0" w:line="240" w:lineRule="auto"/>
              <w:ind w:left="652"/>
              <w:jc w:val="both"/>
              <w:rPr>
                <w:rFonts w:ascii="Arial" w:eastAsia="Calibri" w:hAnsi="Arial" w:cs="Arial"/>
                <w:lang w:val="en-ZA"/>
              </w:rPr>
            </w:pPr>
          </w:p>
          <w:p w14:paraId="4FEA3868" w14:textId="2AC110AA" w:rsidR="00435DB6" w:rsidRPr="00A229AA" w:rsidRDefault="00435DB6" w:rsidP="006A3AEB">
            <w:pPr>
              <w:pStyle w:val="ListParagraph"/>
              <w:spacing w:after="0" w:line="240" w:lineRule="auto"/>
              <w:ind w:left="652"/>
              <w:jc w:val="both"/>
              <w:rPr>
                <w:rFonts w:ascii="Arial" w:eastAsia="Calibri" w:hAnsi="Arial" w:cs="Arial"/>
                <w:lang w:val="en-ZA"/>
              </w:rPr>
            </w:pPr>
            <w:r w:rsidRPr="00A229AA">
              <w:rPr>
                <w:rFonts w:ascii="Arial" w:eastAsia="Calibri" w:hAnsi="Arial" w:cs="Arial"/>
                <w:lang w:val="en-ZA"/>
              </w:rPr>
              <w:t>Can proof be provided at least once annually to the ECIC?</w:t>
            </w:r>
          </w:p>
        </w:tc>
        <w:tc>
          <w:tcPr>
            <w:tcW w:w="1983" w:type="dxa"/>
            <w:vAlign w:val="center"/>
          </w:tcPr>
          <w:p w14:paraId="6782D39B" w14:textId="77777777" w:rsidR="00435DB6" w:rsidRPr="00A229AA" w:rsidRDefault="00435DB6" w:rsidP="005F0FB3">
            <w:pPr>
              <w:jc w:val="center"/>
              <w:rPr>
                <w:rFonts w:ascii="Arial" w:eastAsia="Calibri" w:hAnsi="Arial" w:cs="Arial"/>
                <w:b/>
                <w:lang w:val="en-ZA"/>
              </w:rPr>
            </w:pPr>
          </w:p>
        </w:tc>
        <w:tc>
          <w:tcPr>
            <w:tcW w:w="1708" w:type="dxa"/>
            <w:vAlign w:val="center"/>
          </w:tcPr>
          <w:p w14:paraId="20FCDBBE" w14:textId="77777777" w:rsidR="00435DB6" w:rsidRPr="00A229AA" w:rsidRDefault="00435DB6" w:rsidP="005F0FB3">
            <w:pPr>
              <w:jc w:val="center"/>
              <w:rPr>
                <w:rFonts w:ascii="Arial" w:eastAsia="Calibri" w:hAnsi="Arial" w:cs="Arial"/>
                <w:b/>
                <w:lang w:val="en-ZA"/>
              </w:rPr>
            </w:pPr>
          </w:p>
        </w:tc>
        <w:tc>
          <w:tcPr>
            <w:tcW w:w="1849" w:type="dxa"/>
            <w:vAlign w:val="center"/>
          </w:tcPr>
          <w:p w14:paraId="1F86DA39" w14:textId="77777777" w:rsidR="00435DB6" w:rsidRPr="00A229AA" w:rsidRDefault="00435DB6" w:rsidP="005F0FB3">
            <w:pPr>
              <w:jc w:val="center"/>
              <w:rPr>
                <w:rFonts w:ascii="Arial" w:eastAsia="Calibri" w:hAnsi="Arial" w:cs="Arial"/>
                <w:b/>
                <w:lang w:val="en-ZA"/>
              </w:rPr>
            </w:pPr>
          </w:p>
        </w:tc>
        <w:tc>
          <w:tcPr>
            <w:tcW w:w="5522" w:type="dxa"/>
            <w:vAlign w:val="center"/>
          </w:tcPr>
          <w:p w14:paraId="136E7A27" w14:textId="77777777" w:rsidR="00435DB6" w:rsidRPr="00A229AA" w:rsidRDefault="00435DB6" w:rsidP="00B43400">
            <w:pPr>
              <w:jc w:val="both"/>
              <w:rPr>
                <w:rFonts w:ascii="Arial" w:eastAsia="Calibri" w:hAnsi="Arial" w:cs="Arial"/>
                <w:b/>
                <w:lang w:val="en-ZA"/>
              </w:rPr>
            </w:pPr>
          </w:p>
        </w:tc>
      </w:tr>
      <w:tr w:rsidR="00435DB6" w:rsidRPr="00A229AA" w14:paraId="2A4792D3" w14:textId="77777777" w:rsidTr="001A13E7">
        <w:trPr>
          <w:trHeight w:val="1153"/>
        </w:trPr>
        <w:tc>
          <w:tcPr>
            <w:tcW w:w="885" w:type="dxa"/>
            <w:vAlign w:val="center"/>
          </w:tcPr>
          <w:p w14:paraId="0903583D" w14:textId="03B6688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605CCF7C"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System Integration Requirements</w:t>
            </w:r>
          </w:p>
        </w:tc>
        <w:tc>
          <w:tcPr>
            <w:tcW w:w="6658" w:type="dxa"/>
            <w:vAlign w:val="center"/>
          </w:tcPr>
          <w:p w14:paraId="410F1713" w14:textId="792C85A5"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Integrate with corporate email systems for inbound/outbound communication.</w:t>
            </w:r>
          </w:p>
        </w:tc>
        <w:tc>
          <w:tcPr>
            <w:tcW w:w="1983" w:type="dxa"/>
            <w:vAlign w:val="center"/>
          </w:tcPr>
          <w:p w14:paraId="7AF50160" w14:textId="77777777" w:rsidR="00435DB6" w:rsidRPr="00A229AA" w:rsidRDefault="00435DB6" w:rsidP="005F0FB3">
            <w:pPr>
              <w:jc w:val="center"/>
              <w:rPr>
                <w:rFonts w:ascii="Arial" w:eastAsia="Calibri" w:hAnsi="Arial" w:cs="Arial"/>
                <w:b/>
                <w:lang w:val="en-ZA"/>
              </w:rPr>
            </w:pPr>
          </w:p>
        </w:tc>
        <w:tc>
          <w:tcPr>
            <w:tcW w:w="1708" w:type="dxa"/>
            <w:vAlign w:val="center"/>
          </w:tcPr>
          <w:p w14:paraId="2442B909" w14:textId="77777777" w:rsidR="00435DB6" w:rsidRPr="00A229AA" w:rsidRDefault="00435DB6" w:rsidP="005F0FB3">
            <w:pPr>
              <w:jc w:val="center"/>
              <w:rPr>
                <w:rFonts w:ascii="Arial" w:eastAsia="Calibri" w:hAnsi="Arial" w:cs="Arial"/>
                <w:b/>
                <w:lang w:val="en-ZA"/>
              </w:rPr>
            </w:pPr>
          </w:p>
        </w:tc>
        <w:tc>
          <w:tcPr>
            <w:tcW w:w="1849" w:type="dxa"/>
            <w:vAlign w:val="center"/>
          </w:tcPr>
          <w:p w14:paraId="2EC15D2C" w14:textId="77777777" w:rsidR="00435DB6" w:rsidRPr="00A229AA" w:rsidRDefault="00435DB6" w:rsidP="005F0FB3">
            <w:pPr>
              <w:jc w:val="center"/>
              <w:rPr>
                <w:rFonts w:ascii="Arial" w:eastAsia="Calibri" w:hAnsi="Arial" w:cs="Arial"/>
                <w:b/>
                <w:lang w:val="en-ZA"/>
              </w:rPr>
            </w:pPr>
          </w:p>
        </w:tc>
        <w:tc>
          <w:tcPr>
            <w:tcW w:w="5522" w:type="dxa"/>
            <w:vAlign w:val="center"/>
          </w:tcPr>
          <w:p w14:paraId="4B201EBA" w14:textId="77777777" w:rsidR="00435DB6" w:rsidRPr="00A229AA" w:rsidRDefault="00435DB6" w:rsidP="00B43400">
            <w:pPr>
              <w:jc w:val="both"/>
              <w:rPr>
                <w:rFonts w:ascii="Arial" w:eastAsia="Calibri" w:hAnsi="Arial" w:cs="Arial"/>
                <w:b/>
                <w:lang w:val="en-ZA"/>
              </w:rPr>
            </w:pPr>
          </w:p>
        </w:tc>
      </w:tr>
      <w:tr w:rsidR="00435DB6" w:rsidRPr="00A229AA" w14:paraId="1AC25314" w14:textId="77777777" w:rsidTr="001A13E7">
        <w:trPr>
          <w:trHeight w:val="886"/>
        </w:trPr>
        <w:tc>
          <w:tcPr>
            <w:tcW w:w="885" w:type="dxa"/>
            <w:vAlign w:val="center"/>
          </w:tcPr>
          <w:p w14:paraId="16D8668C" w14:textId="07D59A4E"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06E2BDB0" w14:textId="77777777" w:rsidR="00435DB6" w:rsidRPr="00A229AA" w:rsidRDefault="00435DB6" w:rsidP="007A0EC2">
            <w:pPr>
              <w:jc w:val="both"/>
              <w:rPr>
                <w:rFonts w:ascii="Arial" w:eastAsia="Calibri" w:hAnsi="Arial" w:cs="Arial"/>
                <w:b/>
                <w:lang w:val="en-ZA"/>
              </w:rPr>
            </w:pPr>
          </w:p>
        </w:tc>
        <w:tc>
          <w:tcPr>
            <w:tcW w:w="6658" w:type="dxa"/>
            <w:vAlign w:val="center"/>
          </w:tcPr>
          <w:p w14:paraId="16035C6F" w14:textId="7107FD51"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The system can be integrated through API with other systems</w:t>
            </w:r>
            <w:r w:rsidR="006A3AEB">
              <w:rPr>
                <w:rFonts w:ascii="Arial" w:eastAsia="Calibri" w:hAnsi="Arial" w:cs="Arial"/>
                <w:lang w:val="en-ZA"/>
              </w:rPr>
              <w:t>.</w:t>
            </w:r>
          </w:p>
        </w:tc>
        <w:tc>
          <w:tcPr>
            <w:tcW w:w="1983" w:type="dxa"/>
            <w:vAlign w:val="center"/>
          </w:tcPr>
          <w:p w14:paraId="19FDBCEF" w14:textId="77777777" w:rsidR="00435DB6" w:rsidRPr="00A229AA" w:rsidRDefault="00435DB6" w:rsidP="005F0FB3">
            <w:pPr>
              <w:jc w:val="center"/>
              <w:rPr>
                <w:rFonts w:ascii="Arial" w:eastAsia="Calibri" w:hAnsi="Arial" w:cs="Arial"/>
                <w:b/>
                <w:lang w:val="en-ZA"/>
              </w:rPr>
            </w:pPr>
          </w:p>
        </w:tc>
        <w:tc>
          <w:tcPr>
            <w:tcW w:w="1708" w:type="dxa"/>
            <w:vAlign w:val="center"/>
          </w:tcPr>
          <w:p w14:paraId="3645CF8D" w14:textId="77777777" w:rsidR="00435DB6" w:rsidRPr="00A229AA" w:rsidRDefault="00435DB6" w:rsidP="005F0FB3">
            <w:pPr>
              <w:jc w:val="center"/>
              <w:rPr>
                <w:rFonts w:ascii="Arial" w:eastAsia="Calibri" w:hAnsi="Arial" w:cs="Arial"/>
                <w:b/>
                <w:lang w:val="en-ZA"/>
              </w:rPr>
            </w:pPr>
          </w:p>
        </w:tc>
        <w:tc>
          <w:tcPr>
            <w:tcW w:w="1849" w:type="dxa"/>
            <w:vAlign w:val="center"/>
          </w:tcPr>
          <w:p w14:paraId="2F382CF0" w14:textId="77777777" w:rsidR="00435DB6" w:rsidRPr="00A229AA" w:rsidRDefault="00435DB6" w:rsidP="005F0FB3">
            <w:pPr>
              <w:jc w:val="center"/>
              <w:rPr>
                <w:rFonts w:ascii="Arial" w:eastAsia="Calibri" w:hAnsi="Arial" w:cs="Arial"/>
                <w:b/>
                <w:lang w:val="en-ZA"/>
              </w:rPr>
            </w:pPr>
          </w:p>
        </w:tc>
        <w:tc>
          <w:tcPr>
            <w:tcW w:w="5522" w:type="dxa"/>
            <w:vAlign w:val="center"/>
          </w:tcPr>
          <w:p w14:paraId="1920CF6D" w14:textId="77777777" w:rsidR="00435DB6" w:rsidRPr="00A229AA" w:rsidRDefault="00435DB6" w:rsidP="00B43400">
            <w:pPr>
              <w:jc w:val="both"/>
              <w:rPr>
                <w:rFonts w:ascii="Arial" w:eastAsia="Calibri" w:hAnsi="Arial" w:cs="Arial"/>
                <w:b/>
                <w:lang w:val="en-ZA"/>
              </w:rPr>
            </w:pPr>
          </w:p>
        </w:tc>
      </w:tr>
      <w:tr w:rsidR="00435DB6" w:rsidRPr="00A229AA" w14:paraId="127DC8B7" w14:textId="77777777" w:rsidTr="001A13E7">
        <w:trPr>
          <w:trHeight w:val="1032"/>
        </w:trPr>
        <w:tc>
          <w:tcPr>
            <w:tcW w:w="885" w:type="dxa"/>
            <w:vAlign w:val="center"/>
          </w:tcPr>
          <w:p w14:paraId="2BF9EEDF" w14:textId="288D54D7"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2E4DBB3A" w14:textId="77777777" w:rsidR="00435DB6" w:rsidRPr="00A229AA" w:rsidRDefault="00435DB6" w:rsidP="007A0EC2">
            <w:pPr>
              <w:jc w:val="both"/>
              <w:rPr>
                <w:rFonts w:ascii="Arial" w:eastAsia="Calibri" w:hAnsi="Arial" w:cs="Arial"/>
                <w:b/>
                <w:lang w:val="en-ZA"/>
              </w:rPr>
            </w:pPr>
          </w:p>
        </w:tc>
        <w:tc>
          <w:tcPr>
            <w:tcW w:w="6658" w:type="dxa"/>
            <w:vAlign w:val="center"/>
          </w:tcPr>
          <w:p w14:paraId="77146E38" w14:textId="027C6E22"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 xml:space="preserve">The system </w:t>
            </w:r>
            <w:proofErr w:type="gramStart"/>
            <w:r w:rsidRPr="00A229AA">
              <w:rPr>
                <w:rFonts w:ascii="Arial" w:eastAsia="Calibri" w:hAnsi="Arial" w:cs="Arial"/>
                <w:lang w:val="en-ZA"/>
              </w:rPr>
              <w:t>is able to</w:t>
            </w:r>
            <w:proofErr w:type="gramEnd"/>
            <w:r w:rsidRPr="00A229AA">
              <w:rPr>
                <w:rFonts w:ascii="Arial" w:eastAsia="Calibri" w:hAnsi="Arial" w:cs="Arial"/>
                <w:lang w:val="en-ZA"/>
              </w:rPr>
              <w:t xml:space="preserve"> send email notifications and can be integrated with bulk SMS and Email services, should a </w:t>
            </w:r>
            <w:r w:rsidRPr="00DE7C7C">
              <w:rPr>
                <w:rFonts w:ascii="Arial" w:eastAsia="Calibri" w:hAnsi="Arial" w:cs="Arial"/>
                <w:bCs/>
                <w:lang w:val="en-ZA"/>
              </w:rPr>
              <w:t>need</w:t>
            </w:r>
            <w:r w:rsidRPr="00A229AA">
              <w:rPr>
                <w:rFonts w:ascii="Arial" w:eastAsia="Calibri" w:hAnsi="Arial" w:cs="Arial"/>
                <w:lang w:val="en-ZA"/>
              </w:rPr>
              <w:t xml:space="preserve"> arise</w:t>
            </w:r>
            <w:r w:rsidR="00FC2F04" w:rsidRPr="00A229AA">
              <w:rPr>
                <w:rFonts w:ascii="Arial" w:eastAsia="Calibri" w:hAnsi="Arial" w:cs="Arial"/>
                <w:lang w:val="en-ZA"/>
              </w:rPr>
              <w:t>.</w:t>
            </w:r>
          </w:p>
        </w:tc>
        <w:tc>
          <w:tcPr>
            <w:tcW w:w="1983" w:type="dxa"/>
            <w:vAlign w:val="center"/>
          </w:tcPr>
          <w:p w14:paraId="65D5457D" w14:textId="77777777" w:rsidR="00435DB6" w:rsidRPr="00A229AA" w:rsidRDefault="00435DB6" w:rsidP="005F0FB3">
            <w:pPr>
              <w:jc w:val="center"/>
              <w:rPr>
                <w:rFonts w:ascii="Arial" w:eastAsia="Calibri" w:hAnsi="Arial" w:cs="Arial"/>
                <w:b/>
                <w:lang w:val="en-ZA"/>
              </w:rPr>
            </w:pPr>
          </w:p>
        </w:tc>
        <w:tc>
          <w:tcPr>
            <w:tcW w:w="1708" w:type="dxa"/>
            <w:vAlign w:val="center"/>
          </w:tcPr>
          <w:p w14:paraId="41D7C306" w14:textId="77777777" w:rsidR="00435DB6" w:rsidRPr="00A229AA" w:rsidRDefault="00435DB6" w:rsidP="005F0FB3">
            <w:pPr>
              <w:jc w:val="center"/>
              <w:rPr>
                <w:rFonts w:ascii="Arial" w:eastAsia="Calibri" w:hAnsi="Arial" w:cs="Arial"/>
                <w:b/>
                <w:lang w:val="en-ZA"/>
              </w:rPr>
            </w:pPr>
          </w:p>
        </w:tc>
        <w:tc>
          <w:tcPr>
            <w:tcW w:w="1849" w:type="dxa"/>
            <w:vAlign w:val="center"/>
          </w:tcPr>
          <w:p w14:paraId="0D618544" w14:textId="77777777" w:rsidR="00435DB6" w:rsidRPr="00A229AA" w:rsidRDefault="00435DB6" w:rsidP="005F0FB3">
            <w:pPr>
              <w:jc w:val="center"/>
              <w:rPr>
                <w:rFonts w:ascii="Arial" w:eastAsia="Calibri" w:hAnsi="Arial" w:cs="Arial"/>
                <w:b/>
                <w:lang w:val="en-ZA"/>
              </w:rPr>
            </w:pPr>
          </w:p>
        </w:tc>
        <w:tc>
          <w:tcPr>
            <w:tcW w:w="5522" w:type="dxa"/>
            <w:vAlign w:val="center"/>
          </w:tcPr>
          <w:p w14:paraId="71422B23" w14:textId="77777777" w:rsidR="00435DB6" w:rsidRPr="00A229AA" w:rsidRDefault="00435DB6" w:rsidP="00B43400">
            <w:pPr>
              <w:jc w:val="both"/>
              <w:rPr>
                <w:rFonts w:ascii="Arial" w:eastAsia="Calibri" w:hAnsi="Arial" w:cs="Arial"/>
                <w:b/>
                <w:lang w:val="en-ZA"/>
              </w:rPr>
            </w:pPr>
          </w:p>
        </w:tc>
      </w:tr>
      <w:tr w:rsidR="00435DB6" w:rsidRPr="00A229AA" w14:paraId="0FDEAE31" w14:textId="77777777" w:rsidTr="001A13E7">
        <w:trPr>
          <w:trHeight w:val="972"/>
        </w:trPr>
        <w:tc>
          <w:tcPr>
            <w:tcW w:w="885" w:type="dxa"/>
            <w:vAlign w:val="center"/>
          </w:tcPr>
          <w:p w14:paraId="7E89D6A3" w14:textId="50FC7FE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08FC3A55"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bCs/>
                <w:lang w:val="en-ZA"/>
              </w:rPr>
              <w:t>Self-Service Capability</w:t>
            </w:r>
          </w:p>
        </w:tc>
        <w:tc>
          <w:tcPr>
            <w:tcW w:w="6658" w:type="dxa"/>
            <w:vAlign w:val="center"/>
          </w:tcPr>
          <w:p w14:paraId="4477B2DE" w14:textId="680536A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 xml:space="preserve">Chatbot </w:t>
            </w:r>
            <w:r w:rsidRPr="00DE7C7C">
              <w:rPr>
                <w:rFonts w:ascii="Arial" w:eastAsia="Calibri" w:hAnsi="Arial" w:cs="Arial"/>
                <w:bCs/>
                <w:lang w:val="en-ZA"/>
              </w:rPr>
              <w:t>function</w:t>
            </w:r>
            <w:r w:rsidRPr="00A229AA">
              <w:rPr>
                <w:rFonts w:ascii="Arial" w:eastAsia="Calibri" w:hAnsi="Arial" w:cs="Arial"/>
                <w:lang w:val="en-ZA"/>
              </w:rPr>
              <w:t xml:space="preserve"> to assist end users with basic queries before escalating to an agent.</w:t>
            </w:r>
          </w:p>
        </w:tc>
        <w:tc>
          <w:tcPr>
            <w:tcW w:w="1983" w:type="dxa"/>
            <w:vAlign w:val="center"/>
          </w:tcPr>
          <w:p w14:paraId="3F15D8D2" w14:textId="77777777" w:rsidR="00435DB6" w:rsidRPr="00A229AA" w:rsidRDefault="00435DB6" w:rsidP="005F0FB3">
            <w:pPr>
              <w:jc w:val="center"/>
              <w:rPr>
                <w:rFonts w:ascii="Arial" w:eastAsia="Calibri" w:hAnsi="Arial" w:cs="Arial"/>
                <w:b/>
                <w:lang w:val="en-ZA"/>
              </w:rPr>
            </w:pPr>
          </w:p>
        </w:tc>
        <w:tc>
          <w:tcPr>
            <w:tcW w:w="1708" w:type="dxa"/>
            <w:vAlign w:val="center"/>
          </w:tcPr>
          <w:p w14:paraId="442BD8E4" w14:textId="77777777" w:rsidR="00435DB6" w:rsidRPr="00A229AA" w:rsidRDefault="00435DB6" w:rsidP="005F0FB3">
            <w:pPr>
              <w:jc w:val="center"/>
              <w:rPr>
                <w:rFonts w:ascii="Arial" w:eastAsia="Calibri" w:hAnsi="Arial" w:cs="Arial"/>
                <w:b/>
                <w:lang w:val="en-ZA"/>
              </w:rPr>
            </w:pPr>
          </w:p>
        </w:tc>
        <w:tc>
          <w:tcPr>
            <w:tcW w:w="1849" w:type="dxa"/>
            <w:vAlign w:val="center"/>
          </w:tcPr>
          <w:p w14:paraId="612C6C2E" w14:textId="77777777" w:rsidR="00435DB6" w:rsidRPr="00A229AA" w:rsidRDefault="00435DB6" w:rsidP="005F0FB3">
            <w:pPr>
              <w:jc w:val="center"/>
              <w:rPr>
                <w:rFonts w:ascii="Arial" w:eastAsia="Calibri" w:hAnsi="Arial" w:cs="Arial"/>
                <w:b/>
                <w:lang w:val="en-ZA"/>
              </w:rPr>
            </w:pPr>
          </w:p>
        </w:tc>
        <w:tc>
          <w:tcPr>
            <w:tcW w:w="5522" w:type="dxa"/>
            <w:vAlign w:val="center"/>
          </w:tcPr>
          <w:p w14:paraId="003F1A40" w14:textId="77777777" w:rsidR="00435DB6" w:rsidRPr="00A229AA" w:rsidRDefault="00435DB6" w:rsidP="00B43400">
            <w:pPr>
              <w:jc w:val="both"/>
              <w:rPr>
                <w:rFonts w:ascii="Arial" w:eastAsia="Calibri" w:hAnsi="Arial" w:cs="Arial"/>
                <w:b/>
                <w:lang w:val="en-ZA"/>
              </w:rPr>
            </w:pPr>
          </w:p>
        </w:tc>
      </w:tr>
      <w:tr w:rsidR="00435DB6" w:rsidRPr="00A229AA" w14:paraId="17E09C0D" w14:textId="77777777" w:rsidTr="001A13E7">
        <w:trPr>
          <w:trHeight w:val="903"/>
        </w:trPr>
        <w:tc>
          <w:tcPr>
            <w:tcW w:w="885" w:type="dxa"/>
            <w:vAlign w:val="center"/>
          </w:tcPr>
          <w:p w14:paraId="6CCD5655" w14:textId="01C41C9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C75DC7F" w14:textId="77777777" w:rsidR="00435DB6" w:rsidRPr="00A229AA" w:rsidRDefault="00435DB6" w:rsidP="007A0EC2">
            <w:pPr>
              <w:jc w:val="both"/>
              <w:rPr>
                <w:rFonts w:ascii="Arial" w:eastAsia="Calibri" w:hAnsi="Arial" w:cs="Arial"/>
                <w:b/>
                <w:lang w:val="en-ZA"/>
              </w:rPr>
            </w:pPr>
          </w:p>
        </w:tc>
        <w:tc>
          <w:tcPr>
            <w:tcW w:w="6658" w:type="dxa"/>
            <w:vAlign w:val="center"/>
          </w:tcPr>
          <w:p w14:paraId="2AB68B78" w14:textId="4A9F99EC"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 xml:space="preserve">The live chat </w:t>
            </w:r>
            <w:r w:rsidRPr="00DE7C7C">
              <w:rPr>
                <w:rFonts w:ascii="Arial" w:eastAsia="Calibri" w:hAnsi="Arial" w:cs="Arial"/>
                <w:bCs/>
                <w:lang w:val="en-ZA"/>
              </w:rPr>
              <w:t>function</w:t>
            </w:r>
            <w:r w:rsidRPr="00A229AA">
              <w:rPr>
                <w:rFonts w:ascii="Arial" w:eastAsia="Calibri" w:hAnsi="Arial" w:cs="Arial"/>
                <w:lang w:val="en-ZA"/>
              </w:rPr>
              <w:t xml:space="preserve"> should be able to automatically provide responses or route to an urgent/ a resource.</w:t>
            </w:r>
          </w:p>
        </w:tc>
        <w:tc>
          <w:tcPr>
            <w:tcW w:w="1983" w:type="dxa"/>
            <w:vAlign w:val="center"/>
          </w:tcPr>
          <w:p w14:paraId="38113EDB" w14:textId="77777777" w:rsidR="00435DB6" w:rsidRPr="00A229AA" w:rsidRDefault="00435DB6" w:rsidP="005F0FB3">
            <w:pPr>
              <w:jc w:val="center"/>
              <w:rPr>
                <w:rFonts w:ascii="Arial" w:eastAsia="Calibri" w:hAnsi="Arial" w:cs="Arial"/>
                <w:b/>
                <w:lang w:val="en-ZA"/>
              </w:rPr>
            </w:pPr>
          </w:p>
        </w:tc>
        <w:tc>
          <w:tcPr>
            <w:tcW w:w="1708" w:type="dxa"/>
            <w:vAlign w:val="center"/>
          </w:tcPr>
          <w:p w14:paraId="08A51D3F" w14:textId="77777777" w:rsidR="00435DB6" w:rsidRPr="00A229AA" w:rsidRDefault="00435DB6" w:rsidP="005F0FB3">
            <w:pPr>
              <w:jc w:val="center"/>
              <w:rPr>
                <w:rFonts w:ascii="Arial" w:eastAsia="Calibri" w:hAnsi="Arial" w:cs="Arial"/>
                <w:b/>
                <w:lang w:val="en-ZA"/>
              </w:rPr>
            </w:pPr>
          </w:p>
        </w:tc>
        <w:tc>
          <w:tcPr>
            <w:tcW w:w="1849" w:type="dxa"/>
            <w:vAlign w:val="center"/>
          </w:tcPr>
          <w:p w14:paraId="415FAA84" w14:textId="77777777" w:rsidR="00435DB6" w:rsidRPr="00A229AA" w:rsidRDefault="00435DB6" w:rsidP="005F0FB3">
            <w:pPr>
              <w:jc w:val="center"/>
              <w:rPr>
                <w:rFonts w:ascii="Arial" w:eastAsia="Calibri" w:hAnsi="Arial" w:cs="Arial"/>
                <w:b/>
                <w:lang w:val="en-ZA"/>
              </w:rPr>
            </w:pPr>
          </w:p>
        </w:tc>
        <w:tc>
          <w:tcPr>
            <w:tcW w:w="5522" w:type="dxa"/>
            <w:vAlign w:val="center"/>
          </w:tcPr>
          <w:p w14:paraId="0E1D5F60" w14:textId="77777777" w:rsidR="00435DB6" w:rsidRPr="00A229AA" w:rsidRDefault="00435DB6" w:rsidP="00B43400">
            <w:pPr>
              <w:jc w:val="both"/>
              <w:rPr>
                <w:rFonts w:ascii="Arial" w:eastAsia="Calibri" w:hAnsi="Arial" w:cs="Arial"/>
                <w:b/>
                <w:lang w:val="en-ZA"/>
              </w:rPr>
            </w:pPr>
          </w:p>
        </w:tc>
      </w:tr>
      <w:tr w:rsidR="00435DB6" w:rsidRPr="00A229AA" w14:paraId="170976C0" w14:textId="77777777" w:rsidTr="001A13E7">
        <w:trPr>
          <w:trHeight w:val="922"/>
        </w:trPr>
        <w:tc>
          <w:tcPr>
            <w:tcW w:w="885" w:type="dxa"/>
            <w:vAlign w:val="center"/>
          </w:tcPr>
          <w:p w14:paraId="1ECF5EB7" w14:textId="5B8A5606"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14714A9B" w14:textId="77777777" w:rsidR="00435DB6" w:rsidRPr="00A229AA" w:rsidRDefault="00435DB6" w:rsidP="007A0EC2">
            <w:pPr>
              <w:jc w:val="both"/>
              <w:rPr>
                <w:rFonts w:ascii="Arial" w:eastAsia="Calibri" w:hAnsi="Arial" w:cs="Arial"/>
                <w:b/>
                <w:lang w:val="en-ZA"/>
              </w:rPr>
            </w:pPr>
          </w:p>
        </w:tc>
        <w:tc>
          <w:tcPr>
            <w:tcW w:w="6658" w:type="dxa"/>
            <w:vAlign w:val="center"/>
          </w:tcPr>
          <w:p w14:paraId="5947D1A8" w14:textId="68976D24"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Customer</w:t>
            </w:r>
            <w:r w:rsidRPr="00A229AA">
              <w:rPr>
                <w:rFonts w:ascii="Arial" w:eastAsia="Calibri" w:hAnsi="Arial" w:cs="Arial"/>
                <w:bCs/>
                <w:lang w:val="en-ZA"/>
              </w:rPr>
              <w:t xml:space="preserve"> portal where a client can create a profile, view status or cases and leads/applications</w:t>
            </w:r>
            <w:r w:rsidR="006A3AEB">
              <w:rPr>
                <w:rFonts w:ascii="Arial" w:eastAsia="Calibri" w:hAnsi="Arial" w:cs="Arial"/>
                <w:bCs/>
                <w:lang w:val="en-ZA"/>
              </w:rPr>
              <w:t>.</w:t>
            </w:r>
          </w:p>
        </w:tc>
        <w:tc>
          <w:tcPr>
            <w:tcW w:w="1983" w:type="dxa"/>
            <w:vAlign w:val="center"/>
          </w:tcPr>
          <w:p w14:paraId="33430076" w14:textId="77777777" w:rsidR="00435DB6" w:rsidRPr="00A229AA" w:rsidRDefault="00435DB6" w:rsidP="005F0FB3">
            <w:pPr>
              <w:jc w:val="center"/>
              <w:rPr>
                <w:rFonts w:ascii="Arial" w:eastAsia="Calibri" w:hAnsi="Arial" w:cs="Arial"/>
                <w:b/>
                <w:lang w:val="en-ZA"/>
              </w:rPr>
            </w:pPr>
          </w:p>
        </w:tc>
        <w:tc>
          <w:tcPr>
            <w:tcW w:w="1708" w:type="dxa"/>
            <w:vAlign w:val="center"/>
          </w:tcPr>
          <w:p w14:paraId="2C756DF5" w14:textId="77777777" w:rsidR="00435DB6" w:rsidRPr="00A229AA" w:rsidRDefault="00435DB6" w:rsidP="005F0FB3">
            <w:pPr>
              <w:jc w:val="center"/>
              <w:rPr>
                <w:rFonts w:ascii="Arial" w:eastAsia="Calibri" w:hAnsi="Arial" w:cs="Arial"/>
                <w:b/>
                <w:lang w:val="en-ZA"/>
              </w:rPr>
            </w:pPr>
          </w:p>
        </w:tc>
        <w:tc>
          <w:tcPr>
            <w:tcW w:w="1849" w:type="dxa"/>
            <w:vAlign w:val="center"/>
          </w:tcPr>
          <w:p w14:paraId="30082799" w14:textId="77777777" w:rsidR="00435DB6" w:rsidRPr="00A229AA" w:rsidRDefault="00435DB6" w:rsidP="005F0FB3">
            <w:pPr>
              <w:jc w:val="center"/>
              <w:rPr>
                <w:rFonts w:ascii="Arial" w:eastAsia="Calibri" w:hAnsi="Arial" w:cs="Arial"/>
                <w:b/>
                <w:lang w:val="en-ZA"/>
              </w:rPr>
            </w:pPr>
          </w:p>
        </w:tc>
        <w:tc>
          <w:tcPr>
            <w:tcW w:w="5522" w:type="dxa"/>
            <w:vAlign w:val="center"/>
          </w:tcPr>
          <w:p w14:paraId="43E3D905" w14:textId="77777777" w:rsidR="00435DB6" w:rsidRPr="00A229AA" w:rsidRDefault="00435DB6" w:rsidP="00B43400">
            <w:pPr>
              <w:jc w:val="both"/>
              <w:rPr>
                <w:rFonts w:ascii="Arial" w:eastAsia="Calibri" w:hAnsi="Arial" w:cs="Arial"/>
                <w:b/>
                <w:lang w:val="en-ZA"/>
              </w:rPr>
            </w:pPr>
          </w:p>
        </w:tc>
      </w:tr>
      <w:tr w:rsidR="00435DB6" w:rsidRPr="00A229AA" w14:paraId="547CE207" w14:textId="77777777" w:rsidTr="001A13E7">
        <w:trPr>
          <w:trHeight w:val="564"/>
        </w:trPr>
        <w:tc>
          <w:tcPr>
            <w:tcW w:w="885" w:type="dxa"/>
            <w:vAlign w:val="center"/>
          </w:tcPr>
          <w:p w14:paraId="611D66BC" w14:textId="65131DB7"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3FFB22F9" w14:textId="77777777" w:rsidR="00435DB6" w:rsidRPr="00A229AA" w:rsidRDefault="00435DB6" w:rsidP="007A0EC2">
            <w:pPr>
              <w:jc w:val="both"/>
              <w:rPr>
                <w:rFonts w:ascii="Arial" w:eastAsia="Calibri" w:hAnsi="Arial" w:cs="Arial"/>
                <w:b/>
                <w:lang w:val="en-ZA"/>
              </w:rPr>
            </w:pPr>
          </w:p>
        </w:tc>
        <w:tc>
          <w:tcPr>
            <w:tcW w:w="6658" w:type="dxa"/>
            <w:vAlign w:val="center"/>
          </w:tcPr>
          <w:p w14:paraId="20797AC8" w14:textId="1442EB1A"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Searchable FAQs</w:t>
            </w:r>
            <w:r w:rsidR="006A3AEB">
              <w:rPr>
                <w:rFonts w:ascii="Arial" w:eastAsia="Calibri" w:hAnsi="Arial" w:cs="Arial"/>
                <w:lang w:val="en-ZA"/>
              </w:rPr>
              <w:t>.</w:t>
            </w:r>
          </w:p>
        </w:tc>
        <w:tc>
          <w:tcPr>
            <w:tcW w:w="1983" w:type="dxa"/>
            <w:vAlign w:val="center"/>
          </w:tcPr>
          <w:p w14:paraId="6F6819B4" w14:textId="77777777" w:rsidR="00435DB6" w:rsidRPr="00A229AA" w:rsidRDefault="00435DB6" w:rsidP="005F0FB3">
            <w:pPr>
              <w:jc w:val="center"/>
              <w:rPr>
                <w:rFonts w:ascii="Arial" w:eastAsia="Calibri" w:hAnsi="Arial" w:cs="Arial"/>
                <w:b/>
                <w:lang w:val="en-ZA"/>
              </w:rPr>
            </w:pPr>
          </w:p>
        </w:tc>
        <w:tc>
          <w:tcPr>
            <w:tcW w:w="1708" w:type="dxa"/>
            <w:vAlign w:val="center"/>
          </w:tcPr>
          <w:p w14:paraId="07AF006F" w14:textId="77777777" w:rsidR="00435DB6" w:rsidRPr="00A229AA" w:rsidRDefault="00435DB6" w:rsidP="005F0FB3">
            <w:pPr>
              <w:jc w:val="center"/>
              <w:rPr>
                <w:rFonts w:ascii="Arial" w:eastAsia="Calibri" w:hAnsi="Arial" w:cs="Arial"/>
                <w:b/>
                <w:lang w:val="en-ZA"/>
              </w:rPr>
            </w:pPr>
          </w:p>
        </w:tc>
        <w:tc>
          <w:tcPr>
            <w:tcW w:w="1849" w:type="dxa"/>
            <w:vAlign w:val="center"/>
          </w:tcPr>
          <w:p w14:paraId="5FB0677B" w14:textId="77777777" w:rsidR="00435DB6" w:rsidRPr="00A229AA" w:rsidRDefault="00435DB6" w:rsidP="005F0FB3">
            <w:pPr>
              <w:jc w:val="center"/>
              <w:rPr>
                <w:rFonts w:ascii="Arial" w:eastAsia="Calibri" w:hAnsi="Arial" w:cs="Arial"/>
                <w:b/>
                <w:lang w:val="en-ZA"/>
              </w:rPr>
            </w:pPr>
          </w:p>
        </w:tc>
        <w:tc>
          <w:tcPr>
            <w:tcW w:w="5522" w:type="dxa"/>
            <w:vAlign w:val="center"/>
          </w:tcPr>
          <w:p w14:paraId="0D7ECCA1" w14:textId="77777777" w:rsidR="00435DB6" w:rsidRPr="00A229AA" w:rsidRDefault="00435DB6" w:rsidP="00B43400">
            <w:pPr>
              <w:jc w:val="both"/>
              <w:rPr>
                <w:rFonts w:ascii="Arial" w:eastAsia="Calibri" w:hAnsi="Arial" w:cs="Arial"/>
                <w:b/>
                <w:lang w:val="en-ZA"/>
              </w:rPr>
            </w:pPr>
          </w:p>
        </w:tc>
      </w:tr>
      <w:tr w:rsidR="00435DB6" w:rsidRPr="00A229AA" w14:paraId="2DBA4D38" w14:textId="77777777" w:rsidTr="001A13E7">
        <w:trPr>
          <w:trHeight w:val="637"/>
        </w:trPr>
        <w:tc>
          <w:tcPr>
            <w:tcW w:w="885" w:type="dxa"/>
            <w:vAlign w:val="center"/>
          </w:tcPr>
          <w:p w14:paraId="55F80075" w14:textId="2967D7C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0F399DB7" w14:textId="02045098" w:rsidR="00435DB6" w:rsidRPr="00A229AA" w:rsidRDefault="00435DB6" w:rsidP="007A0EC2">
            <w:pPr>
              <w:jc w:val="both"/>
              <w:rPr>
                <w:rFonts w:ascii="Arial" w:eastAsia="Calibri" w:hAnsi="Arial" w:cs="Arial"/>
                <w:b/>
                <w:lang w:val="en-ZA"/>
              </w:rPr>
            </w:pPr>
            <w:r w:rsidRPr="00A229AA">
              <w:rPr>
                <w:rFonts w:ascii="Arial" w:eastAsia="Calibri" w:hAnsi="Arial" w:cs="Arial"/>
                <w:b/>
                <w:bCs/>
                <w:lang w:val="en-ZA"/>
              </w:rPr>
              <w:t>Usability</w:t>
            </w:r>
          </w:p>
        </w:tc>
        <w:tc>
          <w:tcPr>
            <w:tcW w:w="6658" w:type="dxa"/>
            <w:vAlign w:val="center"/>
          </w:tcPr>
          <w:p w14:paraId="0BD4E414" w14:textId="3B2C3F19"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Simple, intuitive user interface.</w:t>
            </w:r>
          </w:p>
        </w:tc>
        <w:tc>
          <w:tcPr>
            <w:tcW w:w="1983" w:type="dxa"/>
            <w:vAlign w:val="center"/>
          </w:tcPr>
          <w:p w14:paraId="013E8AA4" w14:textId="77777777" w:rsidR="00435DB6" w:rsidRPr="00A229AA" w:rsidRDefault="00435DB6" w:rsidP="005F0FB3">
            <w:pPr>
              <w:jc w:val="center"/>
              <w:rPr>
                <w:rFonts w:ascii="Arial" w:eastAsia="Calibri" w:hAnsi="Arial" w:cs="Arial"/>
                <w:b/>
                <w:lang w:val="en-ZA"/>
              </w:rPr>
            </w:pPr>
          </w:p>
        </w:tc>
        <w:tc>
          <w:tcPr>
            <w:tcW w:w="1708" w:type="dxa"/>
            <w:vAlign w:val="center"/>
          </w:tcPr>
          <w:p w14:paraId="575971F8" w14:textId="77777777" w:rsidR="00435DB6" w:rsidRPr="00A229AA" w:rsidRDefault="00435DB6" w:rsidP="005F0FB3">
            <w:pPr>
              <w:jc w:val="center"/>
              <w:rPr>
                <w:rFonts w:ascii="Arial" w:eastAsia="Calibri" w:hAnsi="Arial" w:cs="Arial"/>
                <w:b/>
                <w:lang w:val="en-ZA"/>
              </w:rPr>
            </w:pPr>
          </w:p>
        </w:tc>
        <w:tc>
          <w:tcPr>
            <w:tcW w:w="1849" w:type="dxa"/>
            <w:vAlign w:val="center"/>
          </w:tcPr>
          <w:p w14:paraId="1D76205F" w14:textId="77777777" w:rsidR="00435DB6" w:rsidRPr="00A229AA" w:rsidRDefault="00435DB6" w:rsidP="005F0FB3">
            <w:pPr>
              <w:jc w:val="center"/>
              <w:rPr>
                <w:rFonts w:ascii="Arial" w:eastAsia="Calibri" w:hAnsi="Arial" w:cs="Arial"/>
                <w:b/>
                <w:lang w:val="en-ZA"/>
              </w:rPr>
            </w:pPr>
          </w:p>
        </w:tc>
        <w:tc>
          <w:tcPr>
            <w:tcW w:w="5522" w:type="dxa"/>
            <w:vAlign w:val="center"/>
          </w:tcPr>
          <w:p w14:paraId="57C4A351" w14:textId="77777777" w:rsidR="00435DB6" w:rsidRPr="00A229AA" w:rsidRDefault="00435DB6" w:rsidP="00B43400">
            <w:pPr>
              <w:jc w:val="both"/>
              <w:rPr>
                <w:rFonts w:ascii="Arial" w:eastAsia="Calibri" w:hAnsi="Arial" w:cs="Arial"/>
                <w:b/>
                <w:lang w:val="en-ZA"/>
              </w:rPr>
            </w:pPr>
          </w:p>
        </w:tc>
      </w:tr>
      <w:tr w:rsidR="00435DB6" w:rsidRPr="00A229AA" w14:paraId="144D771A" w14:textId="77777777" w:rsidTr="001A13E7">
        <w:trPr>
          <w:trHeight w:val="703"/>
        </w:trPr>
        <w:tc>
          <w:tcPr>
            <w:tcW w:w="885" w:type="dxa"/>
            <w:vAlign w:val="center"/>
          </w:tcPr>
          <w:p w14:paraId="5F311B4F" w14:textId="0FCE1FD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79F187DA" w14:textId="77777777" w:rsidR="00435DB6" w:rsidRPr="00A229AA" w:rsidRDefault="00435DB6" w:rsidP="007A0EC2">
            <w:pPr>
              <w:jc w:val="both"/>
              <w:rPr>
                <w:rFonts w:ascii="Arial" w:eastAsia="Calibri" w:hAnsi="Arial" w:cs="Arial"/>
                <w:b/>
                <w:lang w:val="en-ZA"/>
              </w:rPr>
            </w:pPr>
          </w:p>
        </w:tc>
        <w:tc>
          <w:tcPr>
            <w:tcW w:w="6658" w:type="dxa"/>
            <w:vAlign w:val="center"/>
          </w:tcPr>
          <w:p w14:paraId="0A187C2B" w14:textId="51BBAE88"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Optimised for desktop and mobile device access.</w:t>
            </w:r>
          </w:p>
        </w:tc>
        <w:tc>
          <w:tcPr>
            <w:tcW w:w="1983" w:type="dxa"/>
            <w:vAlign w:val="center"/>
          </w:tcPr>
          <w:p w14:paraId="68602FAC" w14:textId="77777777" w:rsidR="00435DB6" w:rsidRPr="00A229AA" w:rsidRDefault="00435DB6" w:rsidP="005F0FB3">
            <w:pPr>
              <w:jc w:val="center"/>
              <w:rPr>
                <w:rFonts w:ascii="Arial" w:eastAsia="Calibri" w:hAnsi="Arial" w:cs="Arial"/>
                <w:b/>
                <w:lang w:val="en-ZA"/>
              </w:rPr>
            </w:pPr>
          </w:p>
        </w:tc>
        <w:tc>
          <w:tcPr>
            <w:tcW w:w="1708" w:type="dxa"/>
            <w:vAlign w:val="center"/>
          </w:tcPr>
          <w:p w14:paraId="4D11C036" w14:textId="77777777" w:rsidR="00435DB6" w:rsidRPr="00A229AA" w:rsidRDefault="00435DB6" w:rsidP="005F0FB3">
            <w:pPr>
              <w:jc w:val="center"/>
              <w:rPr>
                <w:rFonts w:ascii="Arial" w:eastAsia="Calibri" w:hAnsi="Arial" w:cs="Arial"/>
                <w:b/>
                <w:lang w:val="en-ZA"/>
              </w:rPr>
            </w:pPr>
          </w:p>
        </w:tc>
        <w:tc>
          <w:tcPr>
            <w:tcW w:w="1849" w:type="dxa"/>
            <w:vAlign w:val="center"/>
          </w:tcPr>
          <w:p w14:paraId="3D07B295" w14:textId="77777777" w:rsidR="00435DB6" w:rsidRPr="00A229AA" w:rsidRDefault="00435DB6" w:rsidP="005F0FB3">
            <w:pPr>
              <w:jc w:val="center"/>
              <w:rPr>
                <w:rFonts w:ascii="Arial" w:eastAsia="Calibri" w:hAnsi="Arial" w:cs="Arial"/>
                <w:b/>
                <w:lang w:val="en-ZA"/>
              </w:rPr>
            </w:pPr>
          </w:p>
        </w:tc>
        <w:tc>
          <w:tcPr>
            <w:tcW w:w="5522" w:type="dxa"/>
            <w:vAlign w:val="center"/>
          </w:tcPr>
          <w:p w14:paraId="6B5AC53C" w14:textId="77777777" w:rsidR="00435DB6" w:rsidRPr="00A229AA" w:rsidRDefault="00435DB6" w:rsidP="00B43400">
            <w:pPr>
              <w:jc w:val="both"/>
              <w:rPr>
                <w:rFonts w:ascii="Arial" w:eastAsia="Calibri" w:hAnsi="Arial" w:cs="Arial"/>
                <w:b/>
                <w:lang w:val="en-ZA"/>
              </w:rPr>
            </w:pPr>
          </w:p>
        </w:tc>
      </w:tr>
      <w:tr w:rsidR="00435DB6" w:rsidRPr="00A229AA" w14:paraId="512ADC7A" w14:textId="77777777" w:rsidTr="001A13E7">
        <w:trPr>
          <w:trHeight w:val="840"/>
        </w:trPr>
        <w:tc>
          <w:tcPr>
            <w:tcW w:w="885" w:type="dxa"/>
            <w:vAlign w:val="center"/>
          </w:tcPr>
          <w:p w14:paraId="7ADECDEC" w14:textId="71A89BE6"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Align w:val="center"/>
          </w:tcPr>
          <w:p w14:paraId="508EE0C0" w14:textId="77777777" w:rsidR="00435DB6" w:rsidRPr="00A229AA" w:rsidRDefault="00435DB6" w:rsidP="007A0EC2">
            <w:pPr>
              <w:jc w:val="both"/>
              <w:rPr>
                <w:rFonts w:ascii="Arial" w:eastAsia="Calibri" w:hAnsi="Arial" w:cs="Arial"/>
                <w:b/>
                <w:lang w:val="en-ZA"/>
              </w:rPr>
            </w:pPr>
            <w:r w:rsidRPr="00A229AA">
              <w:rPr>
                <w:rFonts w:ascii="Arial" w:eastAsia="Calibri" w:hAnsi="Arial" w:cs="Arial"/>
                <w:b/>
                <w:lang w:val="en-ZA"/>
              </w:rPr>
              <w:t>Availability</w:t>
            </w:r>
          </w:p>
        </w:tc>
        <w:tc>
          <w:tcPr>
            <w:tcW w:w="6658" w:type="dxa"/>
            <w:vAlign w:val="center"/>
          </w:tcPr>
          <w:p w14:paraId="05C86EBC" w14:textId="0C916C16"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The system should be available at least 99% during business hours.</w:t>
            </w:r>
          </w:p>
        </w:tc>
        <w:tc>
          <w:tcPr>
            <w:tcW w:w="1983" w:type="dxa"/>
            <w:vAlign w:val="center"/>
          </w:tcPr>
          <w:p w14:paraId="754CCCA1" w14:textId="77777777" w:rsidR="00435DB6" w:rsidRPr="00A229AA" w:rsidRDefault="00435DB6" w:rsidP="005F0FB3">
            <w:pPr>
              <w:jc w:val="center"/>
              <w:rPr>
                <w:rFonts w:ascii="Arial" w:eastAsia="Calibri" w:hAnsi="Arial" w:cs="Arial"/>
                <w:b/>
                <w:lang w:val="en-ZA"/>
              </w:rPr>
            </w:pPr>
          </w:p>
        </w:tc>
        <w:tc>
          <w:tcPr>
            <w:tcW w:w="1708" w:type="dxa"/>
            <w:vAlign w:val="center"/>
          </w:tcPr>
          <w:p w14:paraId="1E532E62" w14:textId="77777777" w:rsidR="00435DB6" w:rsidRPr="00A229AA" w:rsidRDefault="00435DB6" w:rsidP="005F0FB3">
            <w:pPr>
              <w:jc w:val="center"/>
              <w:rPr>
                <w:rFonts w:ascii="Arial" w:eastAsia="Calibri" w:hAnsi="Arial" w:cs="Arial"/>
                <w:b/>
                <w:lang w:val="en-ZA"/>
              </w:rPr>
            </w:pPr>
          </w:p>
        </w:tc>
        <w:tc>
          <w:tcPr>
            <w:tcW w:w="1849" w:type="dxa"/>
            <w:vAlign w:val="center"/>
          </w:tcPr>
          <w:p w14:paraId="78271CAC" w14:textId="77777777" w:rsidR="00435DB6" w:rsidRPr="00A229AA" w:rsidRDefault="00435DB6" w:rsidP="005F0FB3">
            <w:pPr>
              <w:jc w:val="center"/>
              <w:rPr>
                <w:rFonts w:ascii="Arial" w:eastAsia="Calibri" w:hAnsi="Arial" w:cs="Arial"/>
                <w:b/>
                <w:lang w:val="en-ZA"/>
              </w:rPr>
            </w:pPr>
          </w:p>
        </w:tc>
        <w:tc>
          <w:tcPr>
            <w:tcW w:w="5522" w:type="dxa"/>
            <w:vAlign w:val="center"/>
          </w:tcPr>
          <w:p w14:paraId="0F83DFBC" w14:textId="77777777" w:rsidR="00435DB6" w:rsidRPr="00A229AA" w:rsidRDefault="00435DB6" w:rsidP="00B43400">
            <w:pPr>
              <w:jc w:val="both"/>
              <w:rPr>
                <w:rFonts w:ascii="Arial" w:eastAsia="Calibri" w:hAnsi="Arial" w:cs="Arial"/>
                <w:b/>
                <w:lang w:val="en-ZA"/>
              </w:rPr>
            </w:pPr>
          </w:p>
        </w:tc>
      </w:tr>
      <w:tr w:rsidR="00435DB6" w:rsidRPr="00A229AA" w14:paraId="7A42B874" w14:textId="77777777" w:rsidTr="001A13E7">
        <w:trPr>
          <w:trHeight w:val="1159"/>
        </w:trPr>
        <w:tc>
          <w:tcPr>
            <w:tcW w:w="885" w:type="dxa"/>
            <w:vAlign w:val="center"/>
          </w:tcPr>
          <w:p w14:paraId="74592276" w14:textId="6C71BF1D"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Align w:val="center"/>
          </w:tcPr>
          <w:p w14:paraId="09560883" w14:textId="69522A63" w:rsidR="00435DB6" w:rsidRPr="00A229AA" w:rsidRDefault="00435DB6" w:rsidP="007A0EC2">
            <w:pPr>
              <w:jc w:val="both"/>
              <w:rPr>
                <w:rFonts w:ascii="Arial" w:eastAsia="Calibri" w:hAnsi="Arial" w:cs="Arial"/>
                <w:b/>
                <w:lang w:val="en-ZA"/>
              </w:rPr>
            </w:pPr>
            <w:r w:rsidRPr="00A229AA">
              <w:rPr>
                <w:rFonts w:ascii="Arial" w:eastAsia="Calibri" w:hAnsi="Arial" w:cs="Arial"/>
                <w:b/>
                <w:bCs/>
                <w:lang w:val="en-ZA"/>
              </w:rPr>
              <w:t>Performance</w:t>
            </w:r>
          </w:p>
        </w:tc>
        <w:tc>
          <w:tcPr>
            <w:tcW w:w="6658" w:type="dxa"/>
            <w:vAlign w:val="center"/>
          </w:tcPr>
          <w:p w14:paraId="15E5C410" w14:textId="71532686" w:rsidR="00435DB6" w:rsidRPr="00A229AA" w:rsidRDefault="00435DB6" w:rsidP="00032CC8">
            <w:pPr>
              <w:pStyle w:val="ListParagraph"/>
              <w:numPr>
                <w:ilvl w:val="1"/>
                <w:numId w:val="4"/>
              </w:numPr>
              <w:spacing w:after="0" w:line="240" w:lineRule="auto"/>
              <w:ind w:left="652" w:hanging="687"/>
              <w:jc w:val="both"/>
              <w:rPr>
                <w:rFonts w:ascii="Arial" w:eastAsia="Calibri" w:hAnsi="Arial" w:cs="Arial"/>
                <w:bCs/>
                <w:lang w:val="en-ZA"/>
              </w:rPr>
            </w:pPr>
            <w:r w:rsidRPr="00A229AA">
              <w:rPr>
                <w:rFonts w:ascii="Arial" w:eastAsia="Calibri" w:hAnsi="Arial" w:cs="Arial"/>
                <w:lang w:val="en-ZA"/>
              </w:rPr>
              <w:t>The system loaded pages/windows/records/dashboards within acceptable response times (e.g., &lt;3 seconds).</w:t>
            </w:r>
          </w:p>
        </w:tc>
        <w:tc>
          <w:tcPr>
            <w:tcW w:w="1983" w:type="dxa"/>
            <w:vAlign w:val="center"/>
          </w:tcPr>
          <w:p w14:paraId="2A9F50D0" w14:textId="77777777" w:rsidR="00435DB6" w:rsidRPr="00A229AA" w:rsidRDefault="00435DB6" w:rsidP="005F0FB3">
            <w:pPr>
              <w:jc w:val="center"/>
              <w:rPr>
                <w:rFonts w:ascii="Arial" w:eastAsia="Calibri" w:hAnsi="Arial" w:cs="Arial"/>
                <w:b/>
                <w:lang w:val="en-ZA"/>
              </w:rPr>
            </w:pPr>
          </w:p>
        </w:tc>
        <w:tc>
          <w:tcPr>
            <w:tcW w:w="1708" w:type="dxa"/>
            <w:vAlign w:val="center"/>
          </w:tcPr>
          <w:p w14:paraId="3CEBFB7A" w14:textId="77777777" w:rsidR="00435DB6" w:rsidRPr="00A229AA" w:rsidRDefault="00435DB6" w:rsidP="005F0FB3">
            <w:pPr>
              <w:jc w:val="center"/>
              <w:rPr>
                <w:rFonts w:ascii="Arial" w:eastAsia="Calibri" w:hAnsi="Arial" w:cs="Arial"/>
                <w:b/>
                <w:lang w:val="en-ZA"/>
              </w:rPr>
            </w:pPr>
          </w:p>
        </w:tc>
        <w:tc>
          <w:tcPr>
            <w:tcW w:w="1849" w:type="dxa"/>
            <w:vAlign w:val="center"/>
          </w:tcPr>
          <w:p w14:paraId="441B4ED6" w14:textId="77777777" w:rsidR="00435DB6" w:rsidRPr="00A229AA" w:rsidRDefault="00435DB6" w:rsidP="005F0FB3">
            <w:pPr>
              <w:jc w:val="center"/>
              <w:rPr>
                <w:rFonts w:ascii="Arial" w:eastAsia="Calibri" w:hAnsi="Arial" w:cs="Arial"/>
                <w:b/>
                <w:lang w:val="en-ZA"/>
              </w:rPr>
            </w:pPr>
          </w:p>
        </w:tc>
        <w:tc>
          <w:tcPr>
            <w:tcW w:w="5522" w:type="dxa"/>
            <w:vAlign w:val="center"/>
          </w:tcPr>
          <w:p w14:paraId="66AC4793" w14:textId="77777777" w:rsidR="00435DB6" w:rsidRPr="00A229AA" w:rsidRDefault="00435DB6" w:rsidP="00B43400">
            <w:pPr>
              <w:jc w:val="both"/>
              <w:rPr>
                <w:rFonts w:ascii="Arial" w:eastAsia="Calibri" w:hAnsi="Arial" w:cs="Arial"/>
                <w:b/>
                <w:lang w:val="en-ZA"/>
              </w:rPr>
            </w:pPr>
          </w:p>
        </w:tc>
      </w:tr>
      <w:tr w:rsidR="00435DB6" w:rsidRPr="00A229AA" w14:paraId="3D99376E" w14:textId="77777777" w:rsidTr="001A13E7">
        <w:trPr>
          <w:trHeight w:val="992"/>
        </w:trPr>
        <w:tc>
          <w:tcPr>
            <w:tcW w:w="885" w:type="dxa"/>
            <w:vAlign w:val="center"/>
          </w:tcPr>
          <w:p w14:paraId="6CAB231D" w14:textId="62BD9F6A"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restart"/>
            <w:vAlign w:val="center"/>
          </w:tcPr>
          <w:p w14:paraId="7C6EFBCE" w14:textId="77777777" w:rsidR="00435DB6" w:rsidRPr="00A229AA" w:rsidRDefault="00435DB6" w:rsidP="007A0EC2">
            <w:pPr>
              <w:jc w:val="both"/>
              <w:rPr>
                <w:rFonts w:ascii="Arial" w:eastAsia="Calibri" w:hAnsi="Arial" w:cs="Arial"/>
                <w:b/>
                <w:bCs/>
                <w:lang w:val="en-ZA"/>
              </w:rPr>
            </w:pPr>
            <w:r w:rsidRPr="00A229AA">
              <w:rPr>
                <w:rFonts w:ascii="Arial" w:eastAsia="Calibri" w:hAnsi="Arial" w:cs="Arial"/>
                <w:b/>
                <w:bCs/>
                <w:lang w:val="en-ZA"/>
              </w:rPr>
              <w:t>Scalability</w:t>
            </w:r>
          </w:p>
        </w:tc>
        <w:tc>
          <w:tcPr>
            <w:tcW w:w="6658" w:type="dxa"/>
            <w:vAlign w:val="center"/>
          </w:tcPr>
          <w:p w14:paraId="61824A4C" w14:textId="08E97394" w:rsidR="00435DB6" w:rsidRPr="00A229AA" w:rsidRDefault="00435DB6" w:rsidP="006A3AEB">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 xml:space="preserve">Modular-based </w:t>
            </w:r>
            <w:r w:rsidRPr="00DE7C7C">
              <w:rPr>
                <w:rFonts w:ascii="Arial" w:eastAsia="Calibri" w:hAnsi="Arial" w:cs="Arial"/>
                <w:bCs/>
                <w:lang w:val="en-ZA"/>
              </w:rPr>
              <w:t>system</w:t>
            </w:r>
            <w:r w:rsidRPr="00A229AA">
              <w:rPr>
                <w:rFonts w:ascii="Arial" w:eastAsia="Calibri" w:hAnsi="Arial" w:cs="Arial"/>
                <w:lang w:val="en-ZA"/>
              </w:rPr>
              <w:t>, functionality can be added to the base system as required.</w:t>
            </w:r>
          </w:p>
        </w:tc>
        <w:tc>
          <w:tcPr>
            <w:tcW w:w="1983" w:type="dxa"/>
            <w:vAlign w:val="center"/>
          </w:tcPr>
          <w:p w14:paraId="5E69261E" w14:textId="77777777" w:rsidR="00435DB6" w:rsidRPr="00A229AA" w:rsidRDefault="00435DB6" w:rsidP="005F0FB3">
            <w:pPr>
              <w:jc w:val="center"/>
              <w:rPr>
                <w:rFonts w:ascii="Arial" w:eastAsia="Calibri" w:hAnsi="Arial" w:cs="Arial"/>
                <w:b/>
                <w:lang w:val="en-ZA"/>
              </w:rPr>
            </w:pPr>
          </w:p>
        </w:tc>
        <w:tc>
          <w:tcPr>
            <w:tcW w:w="1708" w:type="dxa"/>
            <w:vAlign w:val="center"/>
          </w:tcPr>
          <w:p w14:paraId="02E824F1" w14:textId="77777777" w:rsidR="00435DB6" w:rsidRPr="00A229AA" w:rsidRDefault="00435DB6" w:rsidP="005F0FB3">
            <w:pPr>
              <w:jc w:val="center"/>
              <w:rPr>
                <w:rFonts w:ascii="Arial" w:eastAsia="Calibri" w:hAnsi="Arial" w:cs="Arial"/>
                <w:b/>
                <w:lang w:val="en-ZA"/>
              </w:rPr>
            </w:pPr>
          </w:p>
        </w:tc>
        <w:tc>
          <w:tcPr>
            <w:tcW w:w="1849" w:type="dxa"/>
            <w:vAlign w:val="center"/>
          </w:tcPr>
          <w:p w14:paraId="1EDDF570" w14:textId="77777777" w:rsidR="00435DB6" w:rsidRPr="00A229AA" w:rsidRDefault="00435DB6" w:rsidP="005F0FB3">
            <w:pPr>
              <w:jc w:val="center"/>
              <w:rPr>
                <w:rFonts w:ascii="Arial" w:eastAsia="Calibri" w:hAnsi="Arial" w:cs="Arial"/>
                <w:b/>
                <w:lang w:val="en-ZA"/>
              </w:rPr>
            </w:pPr>
          </w:p>
        </w:tc>
        <w:tc>
          <w:tcPr>
            <w:tcW w:w="5522" w:type="dxa"/>
            <w:vAlign w:val="center"/>
          </w:tcPr>
          <w:p w14:paraId="441D92E5" w14:textId="77777777" w:rsidR="00435DB6" w:rsidRPr="00A229AA" w:rsidRDefault="00435DB6" w:rsidP="00B43400">
            <w:pPr>
              <w:jc w:val="both"/>
              <w:rPr>
                <w:rFonts w:ascii="Arial" w:eastAsia="Calibri" w:hAnsi="Arial" w:cs="Arial"/>
                <w:b/>
                <w:lang w:val="en-ZA"/>
              </w:rPr>
            </w:pPr>
          </w:p>
        </w:tc>
      </w:tr>
      <w:tr w:rsidR="00435DB6" w:rsidRPr="00A229AA" w14:paraId="638897FC" w14:textId="77777777" w:rsidTr="001A13E7">
        <w:trPr>
          <w:trHeight w:val="846"/>
        </w:trPr>
        <w:tc>
          <w:tcPr>
            <w:tcW w:w="885" w:type="dxa"/>
            <w:vAlign w:val="center"/>
          </w:tcPr>
          <w:p w14:paraId="39F04171" w14:textId="1F99844B" w:rsidR="00435DB6" w:rsidRPr="00A229AA" w:rsidRDefault="00435DB6" w:rsidP="00A6699F">
            <w:pPr>
              <w:pStyle w:val="ListParagraph"/>
              <w:numPr>
                <w:ilvl w:val="0"/>
                <w:numId w:val="4"/>
              </w:numPr>
              <w:spacing w:after="0" w:line="240" w:lineRule="auto"/>
              <w:ind w:left="30" w:firstLine="0"/>
              <w:jc w:val="both"/>
              <w:rPr>
                <w:rFonts w:ascii="Arial" w:hAnsi="Arial" w:cs="Arial"/>
                <w:lang w:val="en-ZA"/>
              </w:rPr>
            </w:pPr>
          </w:p>
        </w:tc>
        <w:tc>
          <w:tcPr>
            <w:tcW w:w="2516" w:type="dxa"/>
            <w:vMerge/>
            <w:vAlign w:val="center"/>
          </w:tcPr>
          <w:p w14:paraId="510B54A8" w14:textId="77777777" w:rsidR="00435DB6" w:rsidRPr="00A229AA" w:rsidRDefault="00435DB6" w:rsidP="007A0EC2">
            <w:pPr>
              <w:jc w:val="both"/>
              <w:rPr>
                <w:rFonts w:ascii="Arial" w:eastAsia="Calibri" w:hAnsi="Arial" w:cs="Arial"/>
                <w:b/>
                <w:bCs/>
                <w:lang w:val="en-ZA"/>
              </w:rPr>
            </w:pPr>
          </w:p>
        </w:tc>
        <w:tc>
          <w:tcPr>
            <w:tcW w:w="6658" w:type="dxa"/>
            <w:vAlign w:val="center"/>
          </w:tcPr>
          <w:p w14:paraId="3ABB8B3F" w14:textId="77777777" w:rsidR="00435DB6" w:rsidRPr="00A229AA" w:rsidRDefault="00435DB6" w:rsidP="002B1903">
            <w:pPr>
              <w:pStyle w:val="ListParagraph"/>
              <w:numPr>
                <w:ilvl w:val="1"/>
                <w:numId w:val="4"/>
              </w:numPr>
              <w:spacing w:after="0" w:line="240" w:lineRule="auto"/>
              <w:ind w:left="652" w:hanging="687"/>
              <w:jc w:val="both"/>
              <w:rPr>
                <w:rFonts w:ascii="Arial" w:eastAsia="Calibri" w:hAnsi="Arial" w:cs="Arial"/>
                <w:lang w:val="en-ZA"/>
              </w:rPr>
            </w:pPr>
            <w:r w:rsidRPr="00A229AA">
              <w:rPr>
                <w:rFonts w:ascii="Arial" w:eastAsia="Calibri" w:hAnsi="Arial" w:cs="Arial"/>
                <w:lang w:val="en-ZA"/>
              </w:rPr>
              <w:t>Handle growth in the number of complaints and users over time.</w:t>
            </w:r>
          </w:p>
        </w:tc>
        <w:tc>
          <w:tcPr>
            <w:tcW w:w="1983" w:type="dxa"/>
            <w:vAlign w:val="center"/>
          </w:tcPr>
          <w:p w14:paraId="47D9BE09" w14:textId="77777777" w:rsidR="00435DB6" w:rsidRPr="00A229AA" w:rsidRDefault="00435DB6" w:rsidP="005F0FB3">
            <w:pPr>
              <w:jc w:val="center"/>
              <w:rPr>
                <w:rFonts w:ascii="Arial" w:eastAsia="Calibri" w:hAnsi="Arial" w:cs="Arial"/>
                <w:b/>
                <w:lang w:val="en-ZA"/>
              </w:rPr>
            </w:pPr>
          </w:p>
        </w:tc>
        <w:tc>
          <w:tcPr>
            <w:tcW w:w="1708" w:type="dxa"/>
            <w:vAlign w:val="center"/>
          </w:tcPr>
          <w:p w14:paraId="075C4A6C" w14:textId="77777777" w:rsidR="00435DB6" w:rsidRPr="00A229AA" w:rsidRDefault="00435DB6" w:rsidP="005F0FB3">
            <w:pPr>
              <w:jc w:val="center"/>
              <w:rPr>
                <w:rFonts w:ascii="Arial" w:eastAsia="Calibri" w:hAnsi="Arial" w:cs="Arial"/>
                <w:b/>
                <w:lang w:val="en-ZA"/>
              </w:rPr>
            </w:pPr>
          </w:p>
        </w:tc>
        <w:tc>
          <w:tcPr>
            <w:tcW w:w="1849" w:type="dxa"/>
            <w:vAlign w:val="center"/>
          </w:tcPr>
          <w:p w14:paraId="7A9FBAF7" w14:textId="77777777" w:rsidR="00435DB6" w:rsidRPr="00A229AA" w:rsidRDefault="00435DB6" w:rsidP="005F0FB3">
            <w:pPr>
              <w:jc w:val="center"/>
              <w:rPr>
                <w:rFonts w:ascii="Arial" w:eastAsia="Calibri" w:hAnsi="Arial" w:cs="Arial"/>
                <w:b/>
                <w:lang w:val="en-ZA"/>
              </w:rPr>
            </w:pPr>
          </w:p>
        </w:tc>
        <w:tc>
          <w:tcPr>
            <w:tcW w:w="5522" w:type="dxa"/>
            <w:vAlign w:val="center"/>
          </w:tcPr>
          <w:p w14:paraId="5CD49C9A" w14:textId="77777777" w:rsidR="00435DB6" w:rsidRPr="00A229AA" w:rsidRDefault="00435DB6" w:rsidP="00B43400">
            <w:pPr>
              <w:jc w:val="both"/>
              <w:rPr>
                <w:rFonts w:ascii="Arial" w:eastAsia="Calibri" w:hAnsi="Arial" w:cs="Arial"/>
                <w:b/>
                <w:lang w:val="en-ZA"/>
              </w:rPr>
            </w:pPr>
          </w:p>
        </w:tc>
      </w:tr>
    </w:tbl>
    <w:p w14:paraId="1FDD8770" w14:textId="77777777" w:rsidR="00E30C4F" w:rsidRPr="005F0FB3" w:rsidRDefault="00E30C4F" w:rsidP="00FC2F04">
      <w:pPr>
        <w:pStyle w:val="ListParagraph"/>
        <w:spacing w:after="0" w:line="240" w:lineRule="auto"/>
        <w:ind w:left="567"/>
        <w:jc w:val="both"/>
        <w:rPr>
          <w:rFonts w:ascii="Arial" w:eastAsia="Calibri" w:hAnsi="Arial" w:cs="Arial"/>
          <w:sz w:val="24"/>
          <w:szCs w:val="24"/>
          <w:lang w:val="en-ZA"/>
        </w:rPr>
      </w:pPr>
    </w:p>
    <w:sectPr w:rsidR="00E30C4F" w:rsidRPr="005F0FB3" w:rsidSect="001F7625">
      <w:footerReference w:type="default" r:id="rId11"/>
      <w:pgSz w:w="23811" w:h="16838"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9230" w14:textId="77777777" w:rsidR="00B74885" w:rsidRDefault="00B74885" w:rsidP="00FC2F04">
      <w:pPr>
        <w:spacing w:after="0" w:line="240" w:lineRule="auto"/>
      </w:pPr>
      <w:r>
        <w:separator/>
      </w:r>
    </w:p>
  </w:endnote>
  <w:endnote w:type="continuationSeparator" w:id="0">
    <w:p w14:paraId="644B4B3A" w14:textId="77777777" w:rsidR="00B74885" w:rsidRDefault="00B74885" w:rsidP="00F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25E3" w14:textId="747AB6AF" w:rsidR="00FC2F04" w:rsidRPr="00FC2F04" w:rsidRDefault="00FC2F04" w:rsidP="00FC2F04">
    <w:pPr>
      <w:tabs>
        <w:tab w:val="center" w:pos="4550"/>
        <w:tab w:val="left" w:pos="5818"/>
      </w:tabs>
      <w:ind w:right="-932"/>
      <w:jc w:val="right"/>
    </w:pPr>
    <w:r w:rsidRPr="00196161">
      <w:rPr>
        <w:rFonts w:ascii="Arial" w:hAnsi="Arial" w:cs="Arial"/>
        <w:color w:val="2C7FCE" w:themeColor="text2" w:themeTint="99"/>
        <w:spacing w:val="60"/>
      </w:rPr>
      <w:t>Page</w:t>
    </w:r>
    <w:r w:rsidRPr="00196161">
      <w:rPr>
        <w:rFonts w:ascii="Arial" w:hAnsi="Arial" w:cs="Arial"/>
        <w:color w:val="2C7FCE" w:themeColor="text2" w:themeTint="99"/>
      </w:rPr>
      <w:t xml:space="preserve"> </w:t>
    </w:r>
    <w:r w:rsidRPr="00196161">
      <w:rPr>
        <w:rFonts w:ascii="Arial" w:hAnsi="Arial" w:cs="Arial"/>
        <w:color w:val="0A1D30" w:themeColor="text2" w:themeShade="BF"/>
      </w:rPr>
      <w:fldChar w:fldCharType="begin"/>
    </w:r>
    <w:r w:rsidRPr="00A32A17">
      <w:rPr>
        <w:rFonts w:ascii="Arial" w:hAnsi="Arial" w:cs="Arial"/>
        <w:color w:val="0A1D30" w:themeColor="text2" w:themeShade="BF"/>
      </w:rPr>
      <w:instrText xml:space="preserve"> PAGE   \* MERGEFORMAT </w:instrText>
    </w:r>
    <w:r w:rsidRPr="00196161">
      <w:rPr>
        <w:rFonts w:ascii="Arial" w:hAnsi="Arial" w:cs="Arial"/>
        <w:color w:val="0A1D30" w:themeColor="text2" w:themeShade="BF"/>
      </w:rPr>
      <w:fldChar w:fldCharType="separate"/>
    </w:r>
    <w:r>
      <w:rPr>
        <w:rFonts w:ascii="Arial" w:hAnsi="Arial" w:cs="Arial"/>
        <w:color w:val="0A1D30" w:themeColor="text2" w:themeShade="BF"/>
      </w:rPr>
      <w:t>13</w:t>
    </w:r>
    <w:r w:rsidRPr="00196161">
      <w:rPr>
        <w:rFonts w:ascii="Arial" w:hAnsi="Arial" w:cs="Arial"/>
        <w:color w:val="0A1D30" w:themeColor="text2" w:themeShade="BF"/>
      </w:rPr>
      <w:fldChar w:fldCharType="end"/>
    </w:r>
    <w:r w:rsidRPr="00196161">
      <w:rPr>
        <w:rFonts w:ascii="Arial" w:hAnsi="Arial" w:cs="Arial"/>
        <w:color w:val="0A1D30" w:themeColor="text2" w:themeShade="BF"/>
      </w:rPr>
      <w:t xml:space="preserve"> | </w:t>
    </w:r>
    <w:r w:rsidRPr="00196161">
      <w:rPr>
        <w:rFonts w:ascii="Arial" w:hAnsi="Arial" w:cs="Arial"/>
        <w:color w:val="0A1D30" w:themeColor="text2" w:themeShade="BF"/>
      </w:rPr>
      <w:fldChar w:fldCharType="begin"/>
    </w:r>
    <w:r w:rsidRPr="00A32A17">
      <w:rPr>
        <w:rFonts w:ascii="Arial" w:hAnsi="Arial" w:cs="Arial"/>
        <w:color w:val="0A1D30" w:themeColor="text2" w:themeShade="BF"/>
      </w:rPr>
      <w:instrText xml:space="preserve"> NUMPAGES  \* Arabic  \* MERGEFORMAT </w:instrText>
    </w:r>
    <w:r w:rsidRPr="00196161">
      <w:rPr>
        <w:rFonts w:ascii="Arial" w:hAnsi="Arial" w:cs="Arial"/>
        <w:color w:val="0A1D30" w:themeColor="text2" w:themeShade="BF"/>
      </w:rPr>
      <w:fldChar w:fldCharType="separate"/>
    </w:r>
    <w:r>
      <w:rPr>
        <w:rFonts w:ascii="Arial" w:hAnsi="Arial" w:cs="Arial"/>
        <w:color w:val="0A1D30" w:themeColor="text2" w:themeShade="BF"/>
      </w:rPr>
      <w:t>40</w:t>
    </w:r>
    <w:r w:rsidRPr="00196161">
      <w:rPr>
        <w:rFonts w:ascii="Arial" w:hAnsi="Arial" w:cs="Arial"/>
        <w:color w:val="0A1D30" w:themeColor="text2" w:themeShade="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B8610" w14:textId="77777777" w:rsidR="00B74885" w:rsidRDefault="00B74885" w:rsidP="00FC2F04">
      <w:pPr>
        <w:spacing w:after="0" w:line="240" w:lineRule="auto"/>
      </w:pPr>
      <w:r>
        <w:separator/>
      </w:r>
    </w:p>
  </w:footnote>
  <w:footnote w:type="continuationSeparator" w:id="0">
    <w:p w14:paraId="377374F6" w14:textId="77777777" w:rsidR="00B74885" w:rsidRDefault="00B74885" w:rsidP="00F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227D4"/>
    <w:multiLevelType w:val="multilevel"/>
    <w:tmpl w:val="FBBA9FA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6665621"/>
    <w:multiLevelType w:val="hybridMultilevel"/>
    <w:tmpl w:val="5E14A0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E9F22B9"/>
    <w:multiLevelType w:val="multilevel"/>
    <w:tmpl w:val="30A6DD70"/>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Arial" w:hAnsi="Arial" w:cs="Arial" w:hint="default"/>
        <w:b w:val="0"/>
        <w:sz w:val="24"/>
        <w:szCs w:val="24"/>
      </w:rPr>
    </w:lvl>
    <w:lvl w:ilvl="2">
      <w:start w:val="1"/>
      <w:numFmt w:val="decimal"/>
      <w:lvlText w:val="%1.%2.%3."/>
      <w:lvlJc w:val="left"/>
      <w:pPr>
        <w:ind w:left="1224" w:hanging="504"/>
      </w:pPr>
      <w:rPr>
        <w:rFonts w:hint="default"/>
        <w:b w:val="0"/>
        <w:color w:val="auto"/>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3203" w:hanging="792"/>
      </w:pPr>
      <w:rPr>
        <w:rFonts w:hint="default"/>
        <w:b w:val="0"/>
        <w:bCs w:val="0"/>
      </w:rPr>
    </w:lvl>
    <w:lvl w:ilvl="5">
      <w:start w:val="1"/>
      <w:numFmt w:val="decimal"/>
      <w:lvlText w:val="%1.%2.%3.%4.%5.%6."/>
      <w:lvlJc w:val="left"/>
      <w:pPr>
        <w:ind w:left="2736" w:hanging="936"/>
      </w:pPr>
      <w:rPr>
        <w:rFonts w:hint="default"/>
      </w:rPr>
    </w:lvl>
    <w:lvl w:ilvl="6">
      <w:start w:val="1"/>
      <w:numFmt w:val="lowerLetter"/>
      <w:lvlText w:val="%7."/>
      <w:lvlJc w:val="left"/>
      <w:pPr>
        <w:ind w:left="2520" w:hanging="360"/>
      </w:pPr>
    </w:lvl>
    <w:lvl w:ilvl="7">
      <w:start w:val="1"/>
      <w:numFmt w:val="decimal"/>
      <w:lvlText w:val="%8."/>
      <w:lvlJc w:val="left"/>
      <w:pPr>
        <w:ind w:left="2880" w:hanging="360"/>
      </w:pPr>
    </w:lvl>
    <w:lvl w:ilvl="8">
      <w:start w:val="1"/>
      <w:numFmt w:val="decimal"/>
      <w:lvlText w:val="%1.%2.%3.%4.%5.%6.%7.%8.%9."/>
      <w:lvlJc w:val="left"/>
      <w:pPr>
        <w:ind w:left="4320" w:hanging="1440"/>
      </w:pPr>
      <w:rPr>
        <w:rFonts w:hint="default"/>
      </w:rPr>
    </w:lvl>
  </w:abstractNum>
  <w:abstractNum w:abstractNumId="3" w15:restartNumberingAfterBreak="0">
    <w:nsid w:val="7ABD7679"/>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8390424">
    <w:abstractNumId w:val="2"/>
  </w:num>
  <w:num w:numId="2" w16cid:durableId="627321934">
    <w:abstractNumId w:val="0"/>
  </w:num>
  <w:num w:numId="3" w16cid:durableId="534587589">
    <w:abstractNumId w:val="1"/>
  </w:num>
  <w:num w:numId="4" w16cid:durableId="1672876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0FFA71"/>
    <w:rsid w:val="00027BE7"/>
    <w:rsid w:val="00032CC8"/>
    <w:rsid w:val="00046C3B"/>
    <w:rsid w:val="00073891"/>
    <w:rsid w:val="000C2598"/>
    <w:rsid w:val="000F53E8"/>
    <w:rsid w:val="001200B6"/>
    <w:rsid w:val="0014481D"/>
    <w:rsid w:val="00195296"/>
    <w:rsid w:val="001A13E7"/>
    <w:rsid w:val="001F1684"/>
    <w:rsid w:val="001F7625"/>
    <w:rsid w:val="002A3E12"/>
    <w:rsid w:val="002A49A1"/>
    <w:rsid w:val="002B1903"/>
    <w:rsid w:val="002D38CA"/>
    <w:rsid w:val="002E0624"/>
    <w:rsid w:val="0031507A"/>
    <w:rsid w:val="00346AF2"/>
    <w:rsid w:val="00351873"/>
    <w:rsid w:val="003C026B"/>
    <w:rsid w:val="00431BE2"/>
    <w:rsid w:val="00435DB6"/>
    <w:rsid w:val="004430B2"/>
    <w:rsid w:val="004923A9"/>
    <w:rsid w:val="004A4CC0"/>
    <w:rsid w:val="004C65F9"/>
    <w:rsid w:val="004D5A2C"/>
    <w:rsid w:val="00503C46"/>
    <w:rsid w:val="00514D30"/>
    <w:rsid w:val="00545F0E"/>
    <w:rsid w:val="005579CC"/>
    <w:rsid w:val="00566226"/>
    <w:rsid w:val="005F0FB3"/>
    <w:rsid w:val="00664DCC"/>
    <w:rsid w:val="006A3AEB"/>
    <w:rsid w:val="006C26F2"/>
    <w:rsid w:val="006C281A"/>
    <w:rsid w:val="006C637B"/>
    <w:rsid w:val="006D3211"/>
    <w:rsid w:val="006F46A4"/>
    <w:rsid w:val="00703E88"/>
    <w:rsid w:val="00710B06"/>
    <w:rsid w:val="007252F9"/>
    <w:rsid w:val="00796FB8"/>
    <w:rsid w:val="007A0EC2"/>
    <w:rsid w:val="007C7693"/>
    <w:rsid w:val="008039E8"/>
    <w:rsid w:val="00826423"/>
    <w:rsid w:val="00841390"/>
    <w:rsid w:val="008971AF"/>
    <w:rsid w:val="008A6D33"/>
    <w:rsid w:val="009135F3"/>
    <w:rsid w:val="00986FA6"/>
    <w:rsid w:val="0099453B"/>
    <w:rsid w:val="009A5E97"/>
    <w:rsid w:val="00A229AA"/>
    <w:rsid w:val="00A377A6"/>
    <w:rsid w:val="00A6699F"/>
    <w:rsid w:val="00AB75A9"/>
    <w:rsid w:val="00B017E9"/>
    <w:rsid w:val="00B43400"/>
    <w:rsid w:val="00B74885"/>
    <w:rsid w:val="00BB640F"/>
    <w:rsid w:val="00BC6235"/>
    <w:rsid w:val="00BE5A29"/>
    <w:rsid w:val="00C03F71"/>
    <w:rsid w:val="00C82BA3"/>
    <w:rsid w:val="00C90641"/>
    <w:rsid w:val="00CF7A45"/>
    <w:rsid w:val="00D11C54"/>
    <w:rsid w:val="00D912C4"/>
    <w:rsid w:val="00DD770A"/>
    <w:rsid w:val="00DE6C74"/>
    <w:rsid w:val="00DE7C7C"/>
    <w:rsid w:val="00E015CE"/>
    <w:rsid w:val="00E16176"/>
    <w:rsid w:val="00E30C4F"/>
    <w:rsid w:val="00E41883"/>
    <w:rsid w:val="00E56447"/>
    <w:rsid w:val="00E73383"/>
    <w:rsid w:val="00EA337F"/>
    <w:rsid w:val="00EC52C8"/>
    <w:rsid w:val="00F20E50"/>
    <w:rsid w:val="00F2574D"/>
    <w:rsid w:val="00F323D0"/>
    <w:rsid w:val="00F32EA4"/>
    <w:rsid w:val="00F84BBD"/>
    <w:rsid w:val="00F852DE"/>
    <w:rsid w:val="00FC2F04"/>
    <w:rsid w:val="00FD1C0C"/>
    <w:rsid w:val="00FE514C"/>
    <w:rsid w:val="00FE660E"/>
    <w:rsid w:val="00FF57E6"/>
    <w:rsid w:val="031CE9AE"/>
    <w:rsid w:val="0E95B40D"/>
    <w:rsid w:val="1EB1312F"/>
    <w:rsid w:val="21FBCF61"/>
    <w:rsid w:val="3478A170"/>
    <w:rsid w:val="39DB1183"/>
    <w:rsid w:val="44A01BA9"/>
    <w:rsid w:val="4C95D5DD"/>
    <w:rsid w:val="50FB0FFA"/>
    <w:rsid w:val="600FFA71"/>
    <w:rsid w:val="78C32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3E0CC"/>
  <w15:chartTrackingRefBased/>
  <w15:docId w15:val="{1F14ED51-DE2D-467B-87D4-E39120C60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Use Case List Paragraph,CQS Bullet 1,lp1,List Paragraph1,ListPar1,list1,List Paragraph21,*Body 1,b-heading 1/heading 2,List Paragraph Char Char,Colorful List - Accent 11,Number_1,new,SGLText List Paragraph,Normal Sentence"/>
    <w:basedOn w:val="Normal"/>
    <w:link w:val="ListParagraphChar"/>
    <w:uiPriority w:val="34"/>
    <w:qFormat/>
    <w:rsid w:val="00435DB6"/>
    <w:pPr>
      <w:spacing w:after="200" w:line="276" w:lineRule="auto"/>
      <w:ind w:left="720"/>
      <w:contextualSpacing/>
    </w:pPr>
    <w:rPr>
      <w:rFonts w:eastAsiaTheme="minorHAnsi"/>
      <w:sz w:val="22"/>
      <w:szCs w:val="22"/>
      <w:lang w:val="en-GB" w:eastAsia="en-US"/>
    </w:rPr>
  </w:style>
  <w:style w:type="character" w:styleId="CommentReference">
    <w:name w:val="annotation reference"/>
    <w:basedOn w:val="DefaultParagraphFont"/>
    <w:uiPriority w:val="99"/>
    <w:unhideWhenUsed/>
    <w:rsid w:val="00435DB6"/>
    <w:rPr>
      <w:sz w:val="16"/>
      <w:szCs w:val="16"/>
    </w:rPr>
  </w:style>
  <w:style w:type="paragraph" w:styleId="CommentText">
    <w:name w:val="annotation text"/>
    <w:basedOn w:val="Normal"/>
    <w:link w:val="CommentTextChar"/>
    <w:uiPriority w:val="99"/>
    <w:unhideWhenUsed/>
    <w:rsid w:val="00435DB6"/>
    <w:pPr>
      <w:spacing w:after="200" w:line="240" w:lineRule="auto"/>
    </w:pPr>
    <w:rPr>
      <w:rFonts w:eastAsiaTheme="minorHAnsi"/>
      <w:sz w:val="20"/>
      <w:szCs w:val="20"/>
      <w:lang w:val="en-GB" w:eastAsia="en-US"/>
    </w:rPr>
  </w:style>
  <w:style w:type="character" w:customStyle="1" w:styleId="CommentTextChar">
    <w:name w:val="Comment Text Char"/>
    <w:basedOn w:val="DefaultParagraphFont"/>
    <w:link w:val="CommentText"/>
    <w:uiPriority w:val="99"/>
    <w:rsid w:val="00435DB6"/>
    <w:rPr>
      <w:rFonts w:eastAsiaTheme="minorHAnsi"/>
      <w:sz w:val="20"/>
      <w:szCs w:val="20"/>
      <w:lang w:val="en-GB" w:eastAsia="en-US"/>
    </w:rPr>
  </w:style>
  <w:style w:type="table" w:styleId="TableGrid">
    <w:name w:val="Table Grid"/>
    <w:basedOn w:val="TableNormal"/>
    <w:uiPriority w:val="39"/>
    <w:rsid w:val="00435DB6"/>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Use Case List Paragraph Char,CQS Bullet 1 Char,lp1 Char,List Paragraph1 Char,ListPar1 Char,list1 Char,List Paragraph21 Char,*Body 1 Char,b-heading 1/heading 2 Char,List Paragraph Char Char Char,Number_1 Char"/>
    <w:basedOn w:val="DefaultParagraphFont"/>
    <w:link w:val="ListParagraph"/>
    <w:uiPriority w:val="34"/>
    <w:qFormat/>
    <w:locked/>
    <w:rsid w:val="00435DB6"/>
    <w:rPr>
      <w:rFonts w:eastAsiaTheme="minorHAnsi"/>
      <w:sz w:val="22"/>
      <w:szCs w:val="22"/>
      <w:lang w:val="en-GB" w:eastAsia="en-US"/>
    </w:rPr>
  </w:style>
  <w:style w:type="character" w:styleId="Mention">
    <w:name w:val="Mention"/>
    <w:basedOn w:val="DefaultParagraphFont"/>
    <w:uiPriority w:val="99"/>
    <w:unhideWhenUsed/>
    <w:rsid w:val="00435DB6"/>
    <w:rPr>
      <w:color w:val="2B579A"/>
      <w:shd w:val="clear" w:color="auto" w:fill="E1DFDD"/>
    </w:rPr>
  </w:style>
  <w:style w:type="paragraph" w:styleId="Header">
    <w:name w:val="header"/>
    <w:basedOn w:val="Normal"/>
    <w:link w:val="HeaderChar"/>
    <w:uiPriority w:val="99"/>
    <w:unhideWhenUsed/>
    <w:rsid w:val="00FC2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2F04"/>
  </w:style>
  <w:style w:type="paragraph" w:styleId="Footer">
    <w:name w:val="footer"/>
    <w:basedOn w:val="Normal"/>
    <w:link w:val="FooterChar"/>
    <w:uiPriority w:val="99"/>
    <w:unhideWhenUsed/>
    <w:rsid w:val="00FC2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2F04"/>
  </w:style>
  <w:style w:type="paragraph" w:styleId="CommentSubject">
    <w:name w:val="annotation subject"/>
    <w:basedOn w:val="CommentText"/>
    <w:next w:val="CommentText"/>
    <w:link w:val="CommentSubjectChar"/>
    <w:uiPriority w:val="99"/>
    <w:semiHidden/>
    <w:unhideWhenUsed/>
    <w:rsid w:val="008971AF"/>
    <w:pPr>
      <w:spacing w:after="160"/>
    </w:pPr>
    <w:rPr>
      <w:rFonts w:eastAsiaTheme="minorEastAsia"/>
      <w:b/>
      <w:bCs/>
      <w:lang w:val="en-US" w:eastAsia="ja-JP"/>
    </w:rPr>
  </w:style>
  <w:style w:type="character" w:customStyle="1" w:styleId="CommentSubjectChar">
    <w:name w:val="Comment Subject Char"/>
    <w:basedOn w:val="CommentTextChar"/>
    <w:link w:val="CommentSubject"/>
    <w:uiPriority w:val="99"/>
    <w:semiHidden/>
    <w:rsid w:val="008971AF"/>
    <w:rPr>
      <w:rFonts w:eastAsiaTheme="minorHAnsi"/>
      <w:b/>
      <w:bCs/>
      <w:sz w:val="20"/>
      <w:szCs w:val="20"/>
      <w:lang w:val="en-GB" w:eastAsia="en-US"/>
    </w:rPr>
  </w:style>
  <w:style w:type="paragraph" w:styleId="Revision">
    <w:name w:val="Revision"/>
    <w:hidden/>
    <w:uiPriority w:val="99"/>
    <w:semiHidden/>
    <w:rsid w:val="00F20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 xmlns="7726b06a-d2d7-4530-a604-1f0ccdbe0f88">True</Record>
    <DispositionType xmlns="7726b06a-d2d7-4530-a604-1f0ccdbe0f88">No Action</DispositionType>
    <Status xmlns="7726b06a-d2d7-4530-a604-1f0ccdbe0f88">Active</Status>
    <RetentionPeriod xmlns="7726b06a-d2d7-4530-a604-1f0ccdbe0f88">Indefinite</RetentionPeriod>
    <Classification xmlns="7726b06a-d2d7-4530-a604-1f0ccdbe0f88">Internal</Classification>
    <System xmlns="7726b06a-d2d7-4530-a604-1f0ccdbe0f88">SharePoint</System>
    <RecordType xmlns="7726b06a-d2d7-4530-a604-1f0ccdbe0f88">Electronic</RecordType>
    <_Flow_SignoffStatus xmlns="7726b06a-d2d7-4530-a604-1f0ccdbe0f88" xsi:nil="true"/>
    <_ip_UnifiedCompliancePolicyUIAction xmlns="http://schemas.microsoft.com/sharepoint/v3" xsi:nil="true"/>
    <lcf76f155ced4ddcb4097134ff3c332f xmlns="7726b06a-d2d7-4530-a604-1f0ccdbe0f88">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9C4932F2A1DA4593E54AF31E9FA74B" ma:contentTypeVersion="27" ma:contentTypeDescription="Create a new document." ma:contentTypeScope="" ma:versionID="52545c68b926f6c6cd44f0b078b6b099">
  <xsd:schema xmlns:xsd="http://www.w3.org/2001/XMLSchema" xmlns:xs="http://www.w3.org/2001/XMLSchema" xmlns:p="http://schemas.microsoft.com/office/2006/metadata/properties" xmlns:ns1="http://schemas.microsoft.com/sharepoint/v3" xmlns:ns2="7726b06a-d2d7-4530-a604-1f0ccdbe0f88" xmlns:ns3="f1647f9b-17e6-4048-ba43-0810176b1cb0" targetNamespace="http://schemas.microsoft.com/office/2006/metadata/properties" ma:root="true" ma:fieldsID="9de530edfdb9342efc62ef1b29531091" ns1:_="" ns2:_="" ns3:_="">
    <xsd:import namespace="http://schemas.microsoft.com/sharepoint/v3"/>
    <xsd:import namespace="7726b06a-d2d7-4530-a604-1f0ccdbe0f88"/>
    <xsd:import namespace="f1647f9b-17e6-4048-ba43-0810176b1cb0"/>
    <xsd:element name="properties">
      <xsd:complexType>
        <xsd:sequence>
          <xsd:element name="documentManagement">
            <xsd:complexType>
              <xsd:all>
                <xsd:element ref="ns2:Record" minOccurs="0"/>
                <xsd:element ref="ns2:Status" minOccurs="0"/>
                <xsd:element ref="ns2:RetentionPeriod" minOccurs="0"/>
                <xsd:element ref="ns2:DispositionType" minOccurs="0"/>
                <xsd:element ref="ns2:System" minOccurs="0"/>
                <xsd:element ref="ns2:RecordType" minOccurs="0"/>
                <xsd:element ref="ns2:Classification"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6b06a-d2d7-4530-a604-1f0ccdbe0f88" elementFormDefault="qualified">
    <xsd:import namespace="http://schemas.microsoft.com/office/2006/documentManagement/types"/>
    <xsd:import namespace="http://schemas.microsoft.com/office/infopath/2007/PartnerControls"/>
    <xsd:element name="Record" ma:index="8" nillable="true" ma:displayName="Record" ma:default="True" ma:format="Dropdown" ma:internalName="Record">
      <xsd:simpleType>
        <xsd:restriction base="dms:Choice">
          <xsd:enumeration value="True"/>
          <xsd:enumeration value="False"/>
        </xsd:restriction>
      </xsd:simpleType>
    </xsd:element>
    <xsd:element name="Status" ma:index="9" nillable="true" ma:displayName="Status" ma:default="Active" ma:format="Dropdown" ma:internalName="Status">
      <xsd:simpleType>
        <xsd:restriction base="dms:Choice">
          <xsd:enumeration value="Active"/>
          <xsd:enumeration value="Archived"/>
        </xsd:restriction>
      </xsd:simpleType>
    </xsd:element>
    <xsd:element name="RetentionPeriod" ma:index="10" nillable="true" ma:displayName="Retention Period" ma:default="Indefinite" ma:format="Dropdown" ma:internalName="RetentionPeriod">
      <xsd:simpleType>
        <xsd:restriction base="dms:Choice">
          <xsd:enumeration value="Indefinite"/>
          <xsd:enumeration value="5 years"/>
          <xsd:enumeration value="Choice 3"/>
        </xsd:restriction>
      </xsd:simpleType>
    </xsd:element>
    <xsd:element name="DispositionType" ma:index="11" nillable="true" ma:displayName="Disposition Type" ma:default="No Action" ma:format="Dropdown" ma:internalName="DispositionType">
      <xsd:simpleType>
        <xsd:restriction base="dms:Text">
          <xsd:maxLength value="255"/>
        </xsd:restriction>
      </xsd:simpleType>
    </xsd:element>
    <xsd:element name="System" ma:index="12" nillable="true" ma:displayName="System" ma:default="SharePoint" ma:format="Dropdown" ma:internalName="System">
      <xsd:simpleType>
        <xsd:restriction base="dms:Choice">
          <xsd:enumeration value="SharePoint"/>
          <xsd:enumeration value="Dynamic AX"/>
          <xsd:enumeration value="CaseWare"/>
          <xsd:enumeration value="PaySpace"/>
          <xsd:enumeration value="Lexis Nexis"/>
        </xsd:restriction>
      </xsd:simpleType>
    </xsd:element>
    <xsd:element name="RecordType" ma:index="13" nillable="true" ma:displayName="Record Type" ma:default="Electronic" ma:format="Dropdown" ma:internalName="RecordType">
      <xsd:simpleType>
        <xsd:restriction base="dms:Text">
          <xsd:maxLength value="255"/>
        </xsd:restriction>
      </xsd:simpleType>
    </xsd:element>
    <xsd:element name="Classification" ma:index="14" nillable="true" ma:displayName="Classification" ma:default="Internal" ma:format="Dropdown" ma:internalName="Classification">
      <xsd:simpleType>
        <xsd:restriction base="dms:Choice">
          <xsd:enumeration value="Internal"/>
          <xsd:enumeration value="Confidential"/>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ea80f7c-3fd8-4d99-a5b5-4030aae26843"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descriptio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_Flow_SignoffStatus" ma:index="32" nillable="true" ma:displayName="Sign-off status" ma:internalName="Sign_x002d_off_x0020_status">
      <xsd:simpleType>
        <xsd:restriction base="dms:Text"/>
      </xsd:simpleType>
    </xsd:element>
    <xsd:element name="MediaServiceLocation" ma:index="33" nillable="true" ma:displayName="Location" ma:description="" ma:indexed="true" ma:internalName="MediaServiceLocation" ma:readOnly="true">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47f9b-17e6-4048-ba43-0810176b1cb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5AFA0-27E3-46DC-9CFF-B6EFB45A5384}">
  <ds:schemaRefs>
    <ds:schemaRef ds:uri="http://schemas.microsoft.com/sharepoint/v3/contenttype/forms"/>
  </ds:schemaRefs>
</ds:datastoreItem>
</file>

<file path=customXml/itemProps2.xml><?xml version="1.0" encoding="utf-8"?>
<ds:datastoreItem xmlns:ds="http://schemas.openxmlformats.org/officeDocument/2006/customXml" ds:itemID="{DAEBEE79-E78F-41FD-A7E3-2B437826EF66}">
  <ds:schemaRefs>
    <ds:schemaRef ds:uri="http://schemas.microsoft.com/office/2006/metadata/properties"/>
    <ds:schemaRef ds:uri="http://schemas.microsoft.com/office/infopath/2007/PartnerControls"/>
    <ds:schemaRef ds:uri="7726b06a-d2d7-4530-a604-1f0ccdbe0f88"/>
    <ds:schemaRef ds:uri="http://schemas.microsoft.com/sharepoint/v3"/>
  </ds:schemaRefs>
</ds:datastoreItem>
</file>

<file path=customXml/itemProps3.xml><?xml version="1.0" encoding="utf-8"?>
<ds:datastoreItem xmlns:ds="http://schemas.openxmlformats.org/officeDocument/2006/customXml" ds:itemID="{5F4B2BF7-8025-4068-86F4-5D6F1901A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26b06a-d2d7-4530-a604-1f0ccdbe0f88"/>
    <ds:schemaRef ds:uri="f1647f9b-17e6-4048-ba43-0810176b1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00CBEB-4F94-4F72-8C3E-2DA1CE1E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2416</Words>
  <Characters>13772</Characters>
  <Application>Microsoft Office Word</Application>
  <DocSecurity>0</DocSecurity>
  <Lines>114</Lines>
  <Paragraphs>32</Paragraphs>
  <ScaleCrop>false</ScaleCrop>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Masilu Kgofelo</dc:creator>
  <cp:keywords/>
  <dc:description/>
  <cp:lastModifiedBy>Masilu Kgofelo</cp:lastModifiedBy>
  <cp:revision>56</cp:revision>
  <dcterms:created xsi:type="dcterms:W3CDTF">2026-05-20T11:55:00Z</dcterms:created>
  <dcterms:modified xsi:type="dcterms:W3CDTF">2026-06-11T12:46:00Z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0x010100849C4932F2A1DA4593E54AF31E9FA74B</vt:lpwstr>
  </property>
  <property fmtid="{D5CDD505-2E9C-101B-9397-08002B2CF9AE}" pid="3" name="MediaServiceImageTags">
    <vt:lpwstr/>
  </property>
  <property fmtid="{D5CDD505-2E9C-101B-9397-08002B2CF9AE}" pid="4" name="GrammarlyDocumentId">
    <vt:lpwstr>5244689b-a903-4e84-8e7d-a8216c9f7dc3</vt:lpwstr>
  </property>
</Properties>
</file>