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81FC"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38197B36"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55A83CAD" wp14:editId="322C9277">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72FB9BFF" wp14:editId="399C6B64">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E70D4"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B9BFF"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767E70D4"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44989837"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2D144867"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7E2A69C3"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3C284F95"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7385069C" w14:textId="61A14D75" w:rsidR="002D38B2" w:rsidRPr="009216D0" w:rsidRDefault="005B5EFF" w:rsidP="009216D0">
      <w:pPr>
        <w:spacing w:after="120" w:line="240" w:lineRule="auto"/>
        <w:rPr>
          <w:rFonts w:ascii="Arial Narrow" w:hAnsi="Arial Narrow" w:cs="Arial"/>
          <w:bCs/>
        </w:rPr>
      </w:pPr>
      <w:r w:rsidRPr="003D5638">
        <w:rPr>
          <w:rFonts w:ascii="Arial" w:eastAsia="Times New Roman" w:hAnsi="Arial" w:cs="Arial"/>
          <w:b/>
          <w:caps/>
          <w:u w:val="single"/>
          <w:lang w:eastAsia="en-ZA"/>
        </w:rPr>
        <w:t>Description of Service</w:t>
      </w:r>
      <w:r w:rsidRPr="003D5638">
        <w:rPr>
          <w:rFonts w:ascii="Arial" w:eastAsia="Times New Roman" w:hAnsi="Arial" w:cs="Arial"/>
          <w:b/>
          <w:caps/>
          <w:lang w:eastAsia="en-ZA"/>
        </w:rPr>
        <w:t>:</w:t>
      </w:r>
      <w:r w:rsidR="003D5638" w:rsidRPr="003D5638">
        <w:rPr>
          <w:rFonts w:ascii="Arial" w:eastAsia="Times New Roman" w:hAnsi="Arial" w:cs="Arial"/>
          <w:b/>
          <w:caps/>
          <w:lang w:eastAsia="en-ZA"/>
        </w:rPr>
        <w:t xml:space="preserve"> </w:t>
      </w:r>
      <w:r w:rsidR="003D5638" w:rsidRPr="003D5638">
        <w:rPr>
          <w:rFonts w:ascii="Arial Narrow" w:eastAsia="Times New Roman" w:hAnsi="Arial Narrow" w:cs="Times New Roman"/>
          <w:bCs/>
          <w:sz w:val="24"/>
          <w:szCs w:val="24"/>
          <w:lang w:eastAsia="en-ZA"/>
        </w:rPr>
        <w:t xml:space="preserve">Supply </w:t>
      </w:r>
      <w:r w:rsidR="00D853F7">
        <w:rPr>
          <w:rFonts w:ascii="Arial Narrow" w:eastAsia="Times New Roman" w:hAnsi="Arial Narrow" w:cs="Times New Roman"/>
          <w:bCs/>
          <w:sz w:val="24"/>
          <w:szCs w:val="24"/>
          <w:lang w:eastAsia="en-ZA"/>
        </w:rPr>
        <w:t xml:space="preserve">and delivery of </w:t>
      </w:r>
      <w:r w:rsidR="00B40185">
        <w:rPr>
          <w:rFonts w:ascii="Arial Narrow" w:eastAsia="Times New Roman" w:hAnsi="Arial Narrow" w:cs="Times New Roman"/>
          <w:bCs/>
          <w:sz w:val="24"/>
          <w:szCs w:val="24"/>
          <w:lang w:eastAsia="en-ZA"/>
        </w:rPr>
        <w:t>Fertiliser</w:t>
      </w:r>
      <w:r w:rsidR="00D853F7">
        <w:rPr>
          <w:rFonts w:ascii="Arial Narrow" w:eastAsia="Times New Roman" w:hAnsi="Arial Narrow" w:cs="Times New Roman"/>
          <w:bCs/>
          <w:sz w:val="24"/>
          <w:szCs w:val="24"/>
          <w:lang w:eastAsia="en-ZA"/>
        </w:rPr>
        <w:t xml:space="preserve"> items to ARC </w:t>
      </w:r>
      <w:proofErr w:type="spellStart"/>
      <w:r w:rsidR="00D853F7">
        <w:rPr>
          <w:rFonts w:ascii="Arial Narrow" w:eastAsia="Times New Roman" w:hAnsi="Arial Narrow" w:cs="Times New Roman"/>
          <w:bCs/>
          <w:sz w:val="24"/>
          <w:szCs w:val="24"/>
          <w:lang w:eastAsia="en-ZA"/>
        </w:rPr>
        <w:t>Infruitec-Nietvoorbij</w:t>
      </w:r>
      <w:proofErr w:type="spellEnd"/>
    </w:p>
    <w:p w14:paraId="3EFB2AEA" w14:textId="4B9A6209" w:rsidR="00E66682" w:rsidRDefault="002B3F04" w:rsidP="009216D0">
      <w:pPr>
        <w:spacing w:after="12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00D853F7">
        <w:rPr>
          <w:rFonts w:ascii="Arial" w:eastAsia="Calibri" w:hAnsi="Arial" w:cs="Arial"/>
        </w:rPr>
        <w:t xml:space="preserve"> </w:t>
      </w:r>
      <w:r w:rsidR="00B40185">
        <w:rPr>
          <w:rFonts w:ascii="Arial" w:eastAsia="Calibri" w:hAnsi="Arial" w:cs="Arial"/>
        </w:rPr>
        <w:t>Fertilisers</w:t>
      </w:r>
      <w:r w:rsidR="00397E43">
        <w:rPr>
          <w:rFonts w:ascii="Arial" w:eastAsia="Calibri" w:hAnsi="Arial" w:cs="Arial"/>
        </w:rPr>
        <w:t xml:space="preserve"> for </w:t>
      </w:r>
      <w:r w:rsidR="00B40185">
        <w:rPr>
          <w:rFonts w:ascii="Arial" w:eastAsia="Calibri" w:hAnsi="Arial" w:cs="Arial"/>
        </w:rPr>
        <w:t>plant feed</w:t>
      </w:r>
      <w:r w:rsidR="00397E43">
        <w:rPr>
          <w:rFonts w:ascii="Arial" w:eastAsia="Calibri" w:hAnsi="Arial" w:cs="Arial"/>
        </w:rPr>
        <w:t>ing</w:t>
      </w:r>
      <w:r w:rsidR="00B40185">
        <w:rPr>
          <w:rFonts w:ascii="Arial" w:eastAsia="Calibri" w:hAnsi="Arial" w:cs="Arial"/>
        </w:rPr>
        <w:t>.</w:t>
      </w:r>
    </w:p>
    <w:p w14:paraId="4FEBEDFA" w14:textId="07A31F02" w:rsidR="002D38B2" w:rsidRPr="009216D0" w:rsidRDefault="002D38B2" w:rsidP="009216D0">
      <w:pPr>
        <w:spacing w:after="120" w:line="240" w:lineRule="auto"/>
        <w:jc w:val="both"/>
        <w:rPr>
          <w:rFonts w:ascii="Arial" w:eastAsia="Calibri" w:hAnsi="Arial" w:cs="Arial"/>
          <w:bCs/>
        </w:rPr>
      </w:pPr>
      <w:r w:rsidRPr="002D38B2">
        <w:rPr>
          <w:rFonts w:ascii="Arial" w:eastAsia="Calibri" w:hAnsi="Arial" w:cs="Arial"/>
          <w:b/>
          <w:u w:val="single"/>
        </w:rPr>
        <w:t>PURPOSE</w:t>
      </w:r>
      <w:r w:rsidR="003D5638">
        <w:rPr>
          <w:rFonts w:ascii="Arial" w:eastAsia="Calibri" w:hAnsi="Arial" w:cs="Arial"/>
          <w:b/>
          <w:u w:val="single"/>
        </w:rPr>
        <w:t>:</w:t>
      </w:r>
      <w:r w:rsidR="003D5638" w:rsidRPr="0022260F">
        <w:rPr>
          <w:rFonts w:ascii="Arial" w:eastAsia="Calibri" w:hAnsi="Arial" w:cs="Arial"/>
          <w:b/>
        </w:rPr>
        <w:t xml:space="preserve">  </w:t>
      </w:r>
      <w:r w:rsidR="003D5638" w:rsidRPr="003D5638">
        <w:rPr>
          <w:rFonts w:ascii="Arial" w:eastAsia="Calibri" w:hAnsi="Arial" w:cs="Arial"/>
          <w:bCs/>
        </w:rPr>
        <w:t xml:space="preserve">for use </w:t>
      </w:r>
      <w:r w:rsidR="00397E43">
        <w:rPr>
          <w:rFonts w:ascii="Arial" w:eastAsia="Calibri" w:hAnsi="Arial" w:cs="Arial"/>
          <w:bCs/>
        </w:rPr>
        <w:t xml:space="preserve">in trial sites and </w:t>
      </w:r>
      <w:r w:rsidR="00D853F7">
        <w:rPr>
          <w:rFonts w:ascii="Arial" w:eastAsia="Calibri" w:hAnsi="Arial" w:cs="Arial"/>
          <w:bCs/>
        </w:rPr>
        <w:t>routine maintenance</w:t>
      </w:r>
    </w:p>
    <w:p w14:paraId="2915726D" w14:textId="43EDD627" w:rsidR="002D38B2" w:rsidRPr="003D5638" w:rsidRDefault="002D38B2" w:rsidP="009216D0">
      <w:pPr>
        <w:spacing w:after="0" w:line="240" w:lineRule="auto"/>
        <w:jc w:val="both"/>
        <w:rPr>
          <w:rFonts w:ascii="Arial" w:eastAsia="Calibri" w:hAnsi="Arial" w:cs="Arial"/>
          <w:bCs/>
          <w:u w:val="single"/>
        </w:rPr>
      </w:pPr>
      <w:r w:rsidRPr="002D38B2">
        <w:rPr>
          <w:rFonts w:ascii="Arial" w:eastAsia="Calibri" w:hAnsi="Arial" w:cs="Arial"/>
          <w:b/>
          <w:u w:val="single"/>
        </w:rPr>
        <w:t>SCOPE OF WORK</w:t>
      </w:r>
      <w:r w:rsidR="003D5638" w:rsidRPr="007765CF">
        <w:rPr>
          <w:rFonts w:ascii="Arial" w:eastAsia="Calibri" w:hAnsi="Arial" w:cs="Arial"/>
          <w:b/>
        </w:rPr>
        <w:t xml:space="preserve"> </w:t>
      </w:r>
      <w:r w:rsidR="00D853F7" w:rsidRPr="007765CF">
        <w:rPr>
          <w:rFonts w:ascii="Arial" w:eastAsia="Calibri" w:hAnsi="Arial" w:cs="Arial"/>
          <w:b/>
        </w:rPr>
        <w:t>–</w:t>
      </w:r>
      <w:r w:rsidR="003D5638" w:rsidRPr="007765CF">
        <w:rPr>
          <w:rFonts w:ascii="Arial" w:eastAsia="Calibri" w:hAnsi="Arial" w:cs="Arial"/>
          <w:b/>
        </w:rPr>
        <w:t xml:space="preserve"> </w:t>
      </w:r>
      <w:r w:rsidR="003D5638" w:rsidRPr="003D5638">
        <w:rPr>
          <w:rFonts w:ascii="Arial" w:hAnsi="Arial" w:cs="Arial"/>
          <w:bCs/>
        </w:rPr>
        <w:t>Supply</w:t>
      </w:r>
      <w:r w:rsidR="00D853F7">
        <w:rPr>
          <w:rFonts w:ascii="Arial" w:hAnsi="Arial" w:cs="Arial"/>
          <w:bCs/>
        </w:rPr>
        <w:t xml:space="preserve"> and </w:t>
      </w:r>
      <w:r w:rsidR="003D5638" w:rsidRPr="003D5638">
        <w:rPr>
          <w:rFonts w:ascii="Arial" w:hAnsi="Arial" w:cs="Arial"/>
          <w:bCs/>
        </w:rPr>
        <w:t>Deliver</w:t>
      </w:r>
      <w:r w:rsidR="00D853F7">
        <w:rPr>
          <w:rFonts w:ascii="Arial" w:hAnsi="Arial" w:cs="Arial"/>
          <w:bCs/>
        </w:rPr>
        <w:t xml:space="preserve">y of </w:t>
      </w:r>
      <w:r w:rsidR="00E527B5">
        <w:rPr>
          <w:rFonts w:ascii="Arial" w:hAnsi="Arial" w:cs="Arial"/>
          <w:bCs/>
        </w:rPr>
        <w:t xml:space="preserve">specified </w:t>
      </w:r>
      <w:r w:rsidR="00B40185">
        <w:rPr>
          <w:rFonts w:ascii="Arial" w:hAnsi="Arial" w:cs="Arial"/>
          <w:bCs/>
        </w:rPr>
        <w:t xml:space="preserve">fertiliser </w:t>
      </w:r>
      <w:r w:rsidR="00E527B5">
        <w:rPr>
          <w:rFonts w:ascii="Arial" w:hAnsi="Arial" w:cs="Arial"/>
          <w:bCs/>
        </w:rPr>
        <w:t>items</w:t>
      </w:r>
      <w:r w:rsidR="003D5638" w:rsidRPr="003D5638">
        <w:rPr>
          <w:rFonts w:ascii="Arial" w:hAnsi="Arial" w:cs="Arial"/>
          <w:bCs/>
        </w:rPr>
        <w:t xml:space="preserve"> to </w:t>
      </w:r>
      <w:proofErr w:type="spellStart"/>
      <w:r w:rsidR="00E527B5">
        <w:rPr>
          <w:rFonts w:ascii="Arial" w:hAnsi="Arial" w:cs="Arial"/>
          <w:b/>
          <w:sz w:val="24"/>
          <w:szCs w:val="24"/>
        </w:rPr>
        <w:t>Infruitec</w:t>
      </w:r>
      <w:proofErr w:type="spellEnd"/>
      <w:r w:rsidR="00E527B5">
        <w:rPr>
          <w:rFonts w:ascii="Arial" w:hAnsi="Arial" w:cs="Arial"/>
          <w:b/>
          <w:sz w:val="24"/>
          <w:szCs w:val="24"/>
        </w:rPr>
        <w:t xml:space="preserve"> </w:t>
      </w:r>
      <w:r w:rsidR="003D5638" w:rsidRPr="003D5638">
        <w:rPr>
          <w:rFonts w:ascii="Arial" w:hAnsi="Arial" w:cs="Arial"/>
          <w:bCs/>
        </w:rPr>
        <w:t>campus, Stellenbosch</w:t>
      </w:r>
    </w:p>
    <w:p w14:paraId="6EEBACC5" w14:textId="77777777" w:rsidR="00E66682" w:rsidRPr="00B42802" w:rsidRDefault="00E66682" w:rsidP="009216D0">
      <w:pPr>
        <w:spacing w:after="0" w:line="24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397E43" w:rsidRPr="00B42802" w14:paraId="70645662" w14:textId="77777777" w:rsidTr="002D38B2">
        <w:trPr>
          <w:trHeight w:val="223"/>
        </w:trPr>
        <w:tc>
          <w:tcPr>
            <w:tcW w:w="3046" w:type="pct"/>
            <w:tcBorders>
              <w:bottom w:val="nil"/>
            </w:tcBorders>
            <w:shd w:val="clear" w:color="auto" w:fill="D9D9D9" w:themeFill="background1" w:themeFillShade="D9"/>
          </w:tcPr>
          <w:p w14:paraId="624FFB9F"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3174FEEB"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397E43" w:rsidRPr="00B42802" w14:paraId="7DE7CA3A" w14:textId="77777777" w:rsidTr="002D38B2">
        <w:trPr>
          <w:trHeight w:val="223"/>
        </w:trPr>
        <w:tc>
          <w:tcPr>
            <w:tcW w:w="3046" w:type="pct"/>
            <w:tcBorders>
              <w:top w:val="nil"/>
            </w:tcBorders>
            <w:shd w:val="clear" w:color="auto" w:fill="D9D9D9" w:themeFill="background1" w:themeFillShade="D9"/>
          </w:tcPr>
          <w:p w14:paraId="5452E5B6"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0B43578E"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31828D4C"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7873649D"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397E43" w:rsidRPr="00B42802" w14:paraId="0317B4EC" w14:textId="77777777" w:rsidTr="002D38B2">
        <w:trPr>
          <w:trHeight w:val="223"/>
        </w:trPr>
        <w:tc>
          <w:tcPr>
            <w:tcW w:w="3046" w:type="pct"/>
            <w:shd w:val="clear" w:color="auto" w:fill="auto"/>
          </w:tcPr>
          <w:p w14:paraId="5E8AD30B" w14:textId="4BAAA3BB" w:rsidR="00E527B5" w:rsidRPr="00B8148C" w:rsidRDefault="00B8148C" w:rsidP="003817C5">
            <w:pPr>
              <w:pStyle w:val="ListParagraph"/>
              <w:widowControl w:val="0"/>
              <w:numPr>
                <w:ilvl w:val="1"/>
                <w:numId w:val="16"/>
              </w:numPr>
              <w:autoSpaceDE w:val="0"/>
              <w:autoSpaceDN w:val="0"/>
              <w:adjustRightInd w:val="0"/>
              <w:spacing w:before="120" w:line="240" w:lineRule="auto"/>
              <w:jc w:val="both"/>
              <w:rPr>
                <w:rFonts w:ascii="Arial" w:eastAsia="Times New Roman" w:hAnsi="Arial" w:cs="Arial"/>
                <w:b/>
                <w:bCs/>
              </w:rPr>
            </w:pPr>
            <w:r>
              <w:rPr>
                <w:rFonts w:ascii="Arial" w:eastAsia="Times New Roman" w:hAnsi="Arial" w:cs="Arial"/>
                <w:b/>
                <w:bCs/>
              </w:rPr>
              <w:t xml:space="preserve">Rolfes Agri </w:t>
            </w:r>
            <w:proofErr w:type="spellStart"/>
            <w:r w:rsidRPr="00B8148C">
              <w:rPr>
                <w:rFonts w:ascii="Arial" w:eastAsia="Times New Roman" w:hAnsi="Arial" w:cs="Arial"/>
                <w:b/>
                <w:bCs/>
              </w:rPr>
              <w:t>Easy</w:t>
            </w:r>
            <w:r>
              <w:rPr>
                <w:rFonts w:ascii="Arial" w:eastAsia="Times New Roman" w:hAnsi="Arial" w:cs="Arial"/>
                <w:b/>
                <w:bCs/>
              </w:rPr>
              <w:t>G</w:t>
            </w:r>
            <w:r w:rsidRPr="00B8148C">
              <w:rPr>
                <w:rFonts w:ascii="Arial" w:eastAsia="Times New Roman" w:hAnsi="Arial" w:cs="Arial"/>
                <w:b/>
                <w:bCs/>
              </w:rPr>
              <w:t>ro</w:t>
            </w:r>
            <w:proofErr w:type="spellEnd"/>
            <w:r w:rsidRPr="00B8148C">
              <w:rPr>
                <w:rFonts w:ascii="Arial" w:eastAsia="Times New Roman" w:hAnsi="Arial" w:cs="Arial"/>
                <w:b/>
                <w:bCs/>
              </w:rPr>
              <w:t xml:space="preserve"> Starter</w:t>
            </w:r>
          </w:p>
          <w:p w14:paraId="3B87B79F" w14:textId="6A3CF110" w:rsidR="00B40185" w:rsidRPr="00E527B5" w:rsidRDefault="00B8148C" w:rsidP="00B40185">
            <w:pPr>
              <w:pStyle w:val="ListParagraph"/>
              <w:widowControl w:val="0"/>
              <w:numPr>
                <w:ilvl w:val="0"/>
                <w:numId w:val="17"/>
              </w:numPr>
              <w:autoSpaceDE w:val="0"/>
              <w:autoSpaceDN w:val="0"/>
              <w:adjustRightInd w:val="0"/>
              <w:spacing w:after="0" w:line="240" w:lineRule="auto"/>
              <w:jc w:val="both"/>
              <w:rPr>
                <w:rFonts w:ascii="Arial" w:eastAsia="Times New Roman" w:hAnsi="Arial" w:cs="Arial"/>
                <w:lang w:val="en-GB"/>
              </w:rPr>
            </w:pPr>
            <w:r w:rsidRPr="00B8148C">
              <w:rPr>
                <w:rFonts w:ascii="Arial" w:eastAsia="Times New Roman" w:hAnsi="Arial" w:cs="Arial"/>
              </w:rPr>
              <w:t>water soluble 2:1:2 (43) powder fertilizer </w:t>
            </w:r>
          </w:p>
          <w:p w14:paraId="11B58303" w14:textId="5F5E0F3E" w:rsidR="00E66682" w:rsidRDefault="003D5638" w:rsidP="00FC5CFB">
            <w:pPr>
              <w:pStyle w:val="ListParagraph"/>
              <w:widowControl w:val="0"/>
              <w:numPr>
                <w:ilvl w:val="0"/>
                <w:numId w:val="17"/>
              </w:numPr>
              <w:autoSpaceDE w:val="0"/>
              <w:autoSpaceDN w:val="0"/>
              <w:adjustRightInd w:val="0"/>
              <w:spacing w:after="120" w:line="240" w:lineRule="auto"/>
              <w:ind w:left="714" w:hanging="357"/>
              <w:jc w:val="both"/>
              <w:rPr>
                <w:rFonts w:ascii="Arial" w:eastAsia="Times New Roman" w:hAnsi="Arial" w:cs="Arial"/>
                <w:lang w:val="en-GB"/>
              </w:rPr>
            </w:pPr>
            <w:r w:rsidRPr="00E527B5">
              <w:rPr>
                <w:rFonts w:ascii="Arial" w:eastAsia="Times New Roman" w:hAnsi="Arial" w:cs="Arial"/>
                <w:lang w:val="en-GB"/>
              </w:rPr>
              <w:tab/>
            </w:r>
            <w:r w:rsidR="00B8148C">
              <w:rPr>
                <w:rFonts w:ascii="Arial" w:eastAsia="Times New Roman" w:hAnsi="Arial" w:cs="Arial"/>
                <w:lang w:val="en-GB"/>
              </w:rPr>
              <w:t xml:space="preserve">Distributed by Nexus, </w:t>
            </w:r>
            <w:proofErr w:type="spellStart"/>
            <w:r w:rsidR="00B8148C">
              <w:rPr>
                <w:rFonts w:ascii="Arial" w:eastAsia="Times New Roman" w:hAnsi="Arial" w:cs="Arial"/>
                <w:lang w:val="en-GB"/>
              </w:rPr>
              <w:t>InteliGro</w:t>
            </w:r>
            <w:proofErr w:type="spellEnd"/>
            <w:r w:rsidR="00B8148C">
              <w:rPr>
                <w:rFonts w:ascii="Arial" w:eastAsia="Times New Roman" w:hAnsi="Arial" w:cs="Arial"/>
                <w:lang w:val="en-GB"/>
              </w:rPr>
              <w:t xml:space="preserve">, </w:t>
            </w:r>
            <w:proofErr w:type="spellStart"/>
            <w:r w:rsidR="00B8148C">
              <w:rPr>
                <w:rFonts w:ascii="Arial" w:eastAsia="Times New Roman" w:hAnsi="Arial" w:cs="Arial"/>
                <w:lang w:val="en-GB"/>
              </w:rPr>
              <w:t>Laeveld</w:t>
            </w:r>
            <w:proofErr w:type="spellEnd"/>
            <w:r w:rsidR="00B8148C">
              <w:rPr>
                <w:rFonts w:ascii="Arial" w:eastAsia="Times New Roman" w:hAnsi="Arial" w:cs="Arial"/>
                <w:lang w:val="en-GB"/>
              </w:rPr>
              <w:t xml:space="preserve"> </w:t>
            </w:r>
            <w:proofErr w:type="spellStart"/>
            <w:r w:rsidR="00B8148C">
              <w:rPr>
                <w:rFonts w:ascii="Arial" w:eastAsia="Times New Roman" w:hAnsi="Arial" w:cs="Arial"/>
                <w:lang w:val="en-GB"/>
              </w:rPr>
              <w:t>Agrochem</w:t>
            </w:r>
            <w:proofErr w:type="spellEnd"/>
            <w:r w:rsidR="00B8148C">
              <w:rPr>
                <w:rFonts w:ascii="Arial" w:eastAsia="Times New Roman" w:hAnsi="Arial" w:cs="Arial"/>
                <w:lang w:val="en-GB"/>
              </w:rPr>
              <w:t>, etc.</w:t>
            </w:r>
          </w:p>
          <w:p w14:paraId="40460230" w14:textId="068D70F2" w:rsidR="00B8148C" w:rsidRPr="00E527B5" w:rsidRDefault="00B8148C" w:rsidP="00FC5CFB">
            <w:pPr>
              <w:pStyle w:val="ListParagraph"/>
              <w:widowControl w:val="0"/>
              <w:numPr>
                <w:ilvl w:val="0"/>
                <w:numId w:val="17"/>
              </w:numPr>
              <w:autoSpaceDE w:val="0"/>
              <w:autoSpaceDN w:val="0"/>
              <w:adjustRightInd w:val="0"/>
              <w:spacing w:after="120" w:line="240" w:lineRule="auto"/>
              <w:ind w:left="714" w:hanging="357"/>
              <w:jc w:val="both"/>
              <w:rPr>
                <w:rFonts w:ascii="Arial" w:eastAsia="Times New Roman" w:hAnsi="Arial" w:cs="Arial"/>
                <w:lang w:val="en-GB"/>
              </w:rPr>
            </w:pPr>
            <w:r>
              <w:rPr>
                <w:rFonts w:ascii="Arial" w:eastAsia="Times New Roman" w:hAnsi="Arial" w:cs="Arial"/>
                <w:lang w:val="en-GB"/>
              </w:rPr>
              <w:t>www.rolfesagri.co.za</w:t>
            </w:r>
          </w:p>
        </w:tc>
        <w:tc>
          <w:tcPr>
            <w:tcW w:w="559" w:type="pct"/>
          </w:tcPr>
          <w:p w14:paraId="58CED3A9"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119AEDA3"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7F9B47A0" w14:textId="77777777" w:rsidR="00E66682" w:rsidRPr="00B42802" w:rsidRDefault="00E66682" w:rsidP="00E66682">
            <w:pPr>
              <w:spacing w:after="120" w:line="240" w:lineRule="auto"/>
              <w:rPr>
                <w:rFonts w:ascii="Arial" w:eastAsia="Times New Roman" w:hAnsi="Arial" w:cs="Arial"/>
                <w:lang w:val="en-GB"/>
              </w:rPr>
            </w:pPr>
          </w:p>
        </w:tc>
      </w:tr>
      <w:tr w:rsidR="00397E43" w:rsidRPr="00B42802" w14:paraId="1AAA8387" w14:textId="77777777" w:rsidTr="002D38B2">
        <w:trPr>
          <w:trHeight w:val="223"/>
        </w:trPr>
        <w:tc>
          <w:tcPr>
            <w:tcW w:w="3046" w:type="pct"/>
            <w:shd w:val="clear" w:color="auto" w:fill="auto"/>
          </w:tcPr>
          <w:p w14:paraId="2948E8C2" w14:textId="5AFA05FC" w:rsidR="00B8148C" w:rsidRPr="00B8148C" w:rsidRDefault="00B8148C" w:rsidP="003817C5">
            <w:pPr>
              <w:pStyle w:val="ListParagraph"/>
              <w:widowControl w:val="0"/>
              <w:numPr>
                <w:ilvl w:val="1"/>
                <w:numId w:val="16"/>
              </w:numPr>
              <w:autoSpaceDE w:val="0"/>
              <w:autoSpaceDN w:val="0"/>
              <w:adjustRightInd w:val="0"/>
              <w:spacing w:before="120" w:line="240" w:lineRule="auto"/>
              <w:jc w:val="both"/>
              <w:rPr>
                <w:rFonts w:ascii="Arial" w:eastAsia="Times New Roman" w:hAnsi="Arial" w:cs="Arial"/>
                <w:b/>
                <w:bCs/>
              </w:rPr>
            </w:pPr>
            <w:r>
              <w:rPr>
                <w:rFonts w:ascii="Arial" w:eastAsia="Times New Roman" w:hAnsi="Arial" w:cs="Arial"/>
                <w:b/>
                <w:bCs/>
              </w:rPr>
              <w:t xml:space="preserve">Rolfes Agri </w:t>
            </w:r>
            <w:proofErr w:type="spellStart"/>
            <w:r w:rsidRPr="00B8148C">
              <w:rPr>
                <w:rFonts w:ascii="Arial" w:eastAsia="Times New Roman" w:hAnsi="Arial" w:cs="Arial"/>
                <w:b/>
                <w:bCs/>
              </w:rPr>
              <w:t>Easy</w:t>
            </w:r>
            <w:r>
              <w:rPr>
                <w:rFonts w:ascii="Arial" w:eastAsia="Times New Roman" w:hAnsi="Arial" w:cs="Arial"/>
                <w:b/>
                <w:bCs/>
              </w:rPr>
              <w:t>G</w:t>
            </w:r>
            <w:r w:rsidRPr="00B8148C">
              <w:rPr>
                <w:rFonts w:ascii="Arial" w:eastAsia="Times New Roman" w:hAnsi="Arial" w:cs="Arial"/>
                <w:b/>
                <w:bCs/>
              </w:rPr>
              <w:t>ro</w:t>
            </w:r>
            <w:proofErr w:type="spellEnd"/>
            <w:r w:rsidRPr="00B8148C">
              <w:rPr>
                <w:rFonts w:ascii="Arial" w:eastAsia="Times New Roman" w:hAnsi="Arial" w:cs="Arial"/>
                <w:b/>
                <w:bCs/>
              </w:rPr>
              <w:t xml:space="preserve"> </w:t>
            </w:r>
            <w:r>
              <w:rPr>
                <w:rFonts w:ascii="Arial" w:eastAsia="Times New Roman" w:hAnsi="Arial" w:cs="Arial"/>
                <w:b/>
                <w:bCs/>
              </w:rPr>
              <w:t>Vegetative</w:t>
            </w:r>
          </w:p>
          <w:p w14:paraId="6D162CBF" w14:textId="0722F23A" w:rsidR="00B8148C" w:rsidRPr="00B8148C" w:rsidRDefault="00B8148C" w:rsidP="00B8148C">
            <w:pPr>
              <w:pStyle w:val="ListParagraph"/>
              <w:widowControl w:val="0"/>
              <w:numPr>
                <w:ilvl w:val="0"/>
                <w:numId w:val="17"/>
              </w:numPr>
              <w:autoSpaceDE w:val="0"/>
              <w:autoSpaceDN w:val="0"/>
              <w:adjustRightInd w:val="0"/>
              <w:spacing w:after="0" w:line="240" w:lineRule="auto"/>
              <w:jc w:val="both"/>
              <w:rPr>
                <w:rFonts w:ascii="Arial" w:eastAsia="Times New Roman" w:hAnsi="Arial" w:cs="Arial"/>
                <w:lang w:val="en-GB"/>
              </w:rPr>
            </w:pPr>
            <w:r w:rsidRPr="00B8148C">
              <w:rPr>
                <w:rFonts w:ascii="Arial" w:eastAsia="Times New Roman" w:hAnsi="Arial" w:cs="Arial"/>
              </w:rPr>
              <w:t>water soluble 6:1:3 (44) powder fertilizer </w:t>
            </w:r>
          </w:p>
          <w:p w14:paraId="06BF862A" w14:textId="5B0C65EC" w:rsidR="00B8148C" w:rsidRDefault="00B8148C" w:rsidP="00B8148C">
            <w:pPr>
              <w:pStyle w:val="ListParagraph"/>
              <w:widowControl w:val="0"/>
              <w:numPr>
                <w:ilvl w:val="0"/>
                <w:numId w:val="17"/>
              </w:numPr>
              <w:autoSpaceDE w:val="0"/>
              <w:autoSpaceDN w:val="0"/>
              <w:adjustRightInd w:val="0"/>
              <w:spacing w:after="0" w:line="240" w:lineRule="auto"/>
              <w:jc w:val="both"/>
              <w:rPr>
                <w:rFonts w:ascii="Arial" w:eastAsia="Times New Roman" w:hAnsi="Arial" w:cs="Arial"/>
                <w:lang w:val="en-GB"/>
              </w:rPr>
            </w:pPr>
            <w:r w:rsidRPr="00B8148C">
              <w:rPr>
                <w:rFonts w:ascii="Arial" w:eastAsia="Times New Roman" w:hAnsi="Arial" w:cs="Arial"/>
                <w:lang w:val="en-GB"/>
              </w:rPr>
              <w:t xml:space="preserve">Distributed by Nexus, </w:t>
            </w:r>
            <w:proofErr w:type="spellStart"/>
            <w:r w:rsidRPr="00B8148C">
              <w:rPr>
                <w:rFonts w:ascii="Arial" w:eastAsia="Times New Roman" w:hAnsi="Arial" w:cs="Arial"/>
                <w:lang w:val="en-GB"/>
              </w:rPr>
              <w:t>InteliGro</w:t>
            </w:r>
            <w:proofErr w:type="spellEnd"/>
            <w:r w:rsidRPr="00B8148C">
              <w:rPr>
                <w:rFonts w:ascii="Arial" w:eastAsia="Times New Roman" w:hAnsi="Arial" w:cs="Arial"/>
                <w:lang w:val="en-GB"/>
              </w:rPr>
              <w:t xml:space="preserve">, </w:t>
            </w:r>
            <w:proofErr w:type="spellStart"/>
            <w:r w:rsidRPr="00B8148C">
              <w:rPr>
                <w:rFonts w:ascii="Arial" w:eastAsia="Times New Roman" w:hAnsi="Arial" w:cs="Arial"/>
                <w:lang w:val="en-GB"/>
              </w:rPr>
              <w:t>Laeveld</w:t>
            </w:r>
            <w:proofErr w:type="spellEnd"/>
            <w:r w:rsidRPr="00B8148C">
              <w:rPr>
                <w:rFonts w:ascii="Arial" w:eastAsia="Times New Roman" w:hAnsi="Arial" w:cs="Arial"/>
                <w:lang w:val="en-GB"/>
              </w:rPr>
              <w:t xml:space="preserve"> </w:t>
            </w:r>
            <w:proofErr w:type="spellStart"/>
            <w:r w:rsidRPr="00B8148C">
              <w:rPr>
                <w:rFonts w:ascii="Arial" w:eastAsia="Times New Roman" w:hAnsi="Arial" w:cs="Arial"/>
                <w:lang w:val="en-GB"/>
              </w:rPr>
              <w:t>Agrochem</w:t>
            </w:r>
            <w:proofErr w:type="spellEnd"/>
            <w:r w:rsidRPr="00B8148C">
              <w:rPr>
                <w:rFonts w:ascii="Arial" w:eastAsia="Times New Roman" w:hAnsi="Arial" w:cs="Arial"/>
                <w:lang w:val="en-GB"/>
              </w:rPr>
              <w:t>, etc.</w:t>
            </w:r>
          </w:p>
          <w:p w14:paraId="0CF5A9D7" w14:textId="7C8AA696" w:rsidR="00E527B5" w:rsidRPr="00B8148C" w:rsidRDefault="00B8148C" w:rsidP="00B8148C">
            <w:pPr>
              <w:pStyle w:val="ListParagraph"/>
              <w:widowControl w:val="0"/>
              <w:numPr>
                <w:ilvl w:val="0"/>
                <w:numId w:val="17"/>
              </w:numPr>
              <w:autoSpaceDE w:val="0"/>
              <w:autoSpaceDN w:val="0"/>
              <w:adjustRightInd w:val="0"/>
              <w:spacing w:after="0" w:line="240" w:lineRule="auto"/>
              <w:jc w:val="both"/>
              <w:rPr>
                <w:rFonts w:ascii="Arial" w:eastAsia="Times New Roman" w:hAnsi="Arial" w:cs="Arial"/>
                <w:lang w:val="en-GB"/>
              </w:rPr>
            </w:pPr>
            <w:r w:rsidRPr="00B8148C">
              <w:rPr>
                <w:rFonts w:ascii="Arial" w:eastAsia="Times New Roman" w:hAnsi="Arial" w:cs="Arial"/>
                <w:lang w:val="en-GB"/>
              </w:rPr>
              <w:t>www.rolfesagri.co.za</w:t>
            </w:r>
          </w:p>
          <w:p w14:paraId="0D2B7415" w14:textId="3F6E1952" w:rsidR="00FC5CFB" w:rsidRPr="00B8148C" w:rsidRDefault="00FC5CFB" w:rsidP="00B8148C">
            <w:pPr>
              <w:widowControl w:val="0"/>
              <w:autoSpaceDE w:val="0"/>
              <w:autoSpaceDN w:val="0"/>
              <w:adjustRightInd w:val="0"/>
              <w:spacing w:after="0" w:line="240" w:lineRule="auto"/>
              <w:ind w:left="360"/>
              <w:jc w:val="both"/>
              <w:rPr>
                <w:rFonts w:ascii="Arial" w:eastAsia="Times New Roman" w:hAnsi="Arial" w:cs="Arial"/>
                <w:bCs/>
              </w:rPr>
            </w:pPr>
          </w:p>
        </w:tc>
        <w:tc>
          <w:tcPr>
            <w:tcW w:w="559" w:type="pct"/>
          </w:tcPr>
          <w:p w14:paraId="5711026C" w14:textId="77777777" w:rsidR="00E527B5" w:rsidRPr="00B42802" w:rsidRDefault="00E527B5" w:rsidP="00E66682">
            <w:pPr>
              <w:spacing w:after="120" w:line="240" w:lineRule="auto"/>
              <w:rPr>
                <w:rFonts w:ascii="Arial" w:eastAsia="Times New Roman" w:hAnsi="Arial" w:cs="Arial"/>
                <w:lang w:val="en-GB"/>
              </w:rPr>
            </w:pPr>
          </w:p>
        </w:tc>
        <w:tc>
          <w:tcPr>
            <w:tcW w:w="560" w:type="pct"/>
          </w:tcPr>
          <w:p w14:paraId="4296DD4C" w14:textId="77777777" w:rsidR="00E527B5" w:rsidRPr="00B42802" w:rsidRDefault="00E527B5" w:rsidP="00E66682">
            <w:pPr>
              <w:spacing w:after="120" w:line="240" w:lineRule="auto"/>
              <w:rPr>
                <w:rFonts w:ascii="Arial" w:eastAsia="Times New Roman" w:hAnsi="Arial" w:cs="Arial"/>
                <w:lang w:val="en-GB"/>
              </w:rPr>
            </w:pPr>
          </w:p>
        </w:tc>
        <w:tc>
          <w:tcPr>
            <w:tcW w:w="835" w:type="pct"/>
          </w:tcPr>
          <w:p w14:paraId="30B49450" w14:textId="77777777" w:rsidR="00E527B5" w:rsidRPr="00B42802" w:rsidRDefault="00E527B5" w:rsidP="00E66682">
            <w:pPr>
              <w:spacing w:after="120" w:line="240" w:lineRule="auto"/>
              <w:rPr>
                <w:rFonts w:ascii="Arial" w:eastAsia="Times New Roman" w:hAnsi="Arial" w:cs="Arial"/>
                <w:lang w:val="en-GB"/>
              </w:rPr>
            </w:pPr>
          </w:p>
        </w:tc>
      </w:tr>
      <w:tr w:rsidR="00397E43" w:rsidRPr="00B42802" w14:paraId="164F4B4A" w14:textId="77777777" w:rsidTr="002D38B2">
        <w:trPr>
          <w:trHeight w:val="223"/>
        </w:trPr>
        <w:tc>
          <w:tcPr>
            <w:tcW w:w="3046" w:type="pct"/>
            <w:shd w:val="clear" w:color="auto" w:fill="auto"/>
          </w:tcPr>
          <w:p w14:paraId="7A0CDB46" w14:textId="1594FA2A" w:rsidR="00E527B5" w:rsidRPr="007450C2" w:rsidRDefault="007450C2" w:rsidP="003817C5">
            <w:pPr>
              <w:pStyle w:val="ListParagraph"/>
              <w:widowControl w:val="0"/>
              <w:numPr>
                <w:ilvl w:val="1"/>
                <w:numId w:val="16"/>
              </w:numPr>
              <w:autoSpaceDE w:val="0"/>
              <w:autoSpaceDN w:val="0"/>
              <w:adjustRightInd w:val="0"/>
              <w:spacing w:before="120" w:line="240" w:lineRule="auto"/>
              <w:jc w:val="both"/>
              <w:rPr>
                <w:rFonts w:ascii="Arial" w:eastAsia="Times New Roman" w:hAnsi="Arial" w:cs="Arial"/>
                <w:b/>
                <w:bCs/>
              </w:rPr>
            </w:pPr>
            <w:r w:rsidRPr="007450C2">
              <w:rPr>
                <w:rFonts w:ascii="Arial" w:eastAsia="Times New Roman" w:hAnsi="Arial" w:cs="Arial"/>
                <w:b/>
                <w:bCs/>
              </w:rPr>
              <w:t>Rolfes Agr</w:t>
            </w:r>
            <w:r w:rsidR="00033D92">
              <w:rPr>
                <w:rFonts w:ascii="Arial" w:eastAsia="Times New Roman" w:hAnsi="Arial" w:cs="Arial"/>
                <w:b/>
                <w:bCs/>
              </w:rPr>
              <w:t>i</w:t>
            </w:r>
            <w:r>
              <w:rPr>
                <w:rFonts w:ascii="Arial" w:eastAsia="Times New Roman" w:hAnsi="Arial" w:cs="Arial"/>
                <w:b/>
                <w:bCs/>
              </w:rPr>
              <w:t xml:space="preserve"> </w:t>
            </w:r>
            <w:proofErr w:type="spellStart"/>
            <w:r w:rsidRPr="007450C2">
              <w:rPr>
                <w:rFonts w:ascii="Arial" w:eastAsia="Times New Roman" w:hAnsi="Arial" w:cs="Arial"/>
                <w:b/>
                <w:bCs/>
              </w:rPr>
              <w:t>Easygro</w:t>
            </w:r>
            <w:proofErr w:type="spellEnd"/>
            <w:r w:rsidRPr="007450C2">
              <w:rPr>
                <w:rFonts w:ascii="Arial" w:eastAsia="Times New Roman" w:hAnsi="Arial" w:cs="Arial"/>
                <w:b/>
                <w:bCs/>
              </w:rPr>
              <w:t xml:space="preserve"> Flower &amp; Fruit</w:t>
            </w:r>
          </w:p>
          <w:p w14:paraId="1CF7274A" w14:textId="77777777" w:rsidR="007450C2" w:rsidRPr="007450C2" w:rsidRDefault="007450C2" w:rsidP="007450C2">
            <w:pPr>
              <w:pStyle w:val="ListParagraph"/>
              <w:widowControl w:val="0"/>
              <w:numPr>
                <w:ilvl w:val="0"/>
                <w:numId w:val="17"/>
              </w:numPr>
              <w:autoSpaceDE w:val="0"/>
              <w:autoSpaceDN w:val="0"/>
              <w:adjustRightInd w:val="0"/>
              <w:spacing w:after="0" w:line="240" w:lineRule="auto"/>
              <w:jc w:val="both"/>
              <w:rPr>
                <w:rFonts w:ascii="Arial" w:eastAsia="Times New Roman" w:hAnsi="Arial" w:cs="Arial"/>
                <w:bCs/>
                <w:lang w:val="en-GB"/>
              </w:rPr>
            </w:pPr>
            <w:r w:rsidRPr="007450C2">
              <w:rPr>
                <w:rFonts w:ascii="Arial" w:eastAsia="Times New Roman" w:hAnsi="Arial" w:cs="Arial"/>
                <w:bCs/>
              </w:rPr>
              <w:t> water soluble 3:1:6 (46) powder fertilizer </w:t>
            </w:r>
          </w:p>
          <w:p w14:paraId="6A723523" w14:textId="77777777" w:rsidR="007450C2" w:rsidRDefault="007450C2" w:rsidP="007450C2">
            <w:pPr>
              <w:pStyle w:val="ListParagraph"/>
              <w:widowControl w:val="0"/>
              <w:numPr>
                <w:ilvl w:val="0"/>
                <w:numId w:val="17"/>
              </w:numPr>
              <w:autoSpaceDE w:val="0"/>
              <w:autoSpaceDN w:val="0"/>
              <w:adjustRightInd w:val="0"/>
              <w:spacing w:after="120" w:line="240" w:lineRule="auto"/>
              <w:ind w:left="714" w:hanging="357"/>
              <w:jc w:val="both"/>
              <w:rPr>
                <w:rFonts w:ascii="Arial" w:eastAsia="Times New Roman" w:hAnsi="Arial" w:cs="Arial"/>
                <w:lang w:val="en-GB"/>
              </w:rPr>
            </w:pPr>
            <w:r>
              <w:rPr>
                <w:rFonts w:ascii="Arial" w:eastAsia="Times New Roman" w:hAnsi="Arial" w:cs="Arial"/>
                <w:lang w:val="en-GB"/>
              </w:rPr>
              <w:t xml:space="preserve">Distributed by Nexus, </w:t>
            </w:r>
            <w:proofErr w:type="spellStart"/>
            <w:r>
              <w:rPr>
                <w:rFonts w:ascii="Arial" w:eastAsia="Times New Roman" w:hAnsi="Arial" w:cs="Arial"/>
                <w:lang w:val="en-GB"/>
              </w:rPr>
              <w:t>InteliGro</w:t>
            </w:r>
            <w:proofErr w:type="spellEnd"/>
            <w:r>
              <w:rPr>
                <w:rFonts w:ascii="Arial" w:eastAsia="Times New Roman" w:hAnsi="Arial" w:cs="Arial"/>
                <w:lang w:val="en-GB"/>
              </w:rPr>
              <w:t xml:space="preserve">, </w:t>
            </w:r>
            <w:proofErr w:type="spellStart"/>
            <w:r>
              <w:rPr>
                <w:rFonts w:ascii="Arial" w:eastAsia="Times New Roman" w:hAnsi="Arial" w:cs="Arial"/>
                <w:lang w:val="en-GB"/>
              </w:rPr>
              <w:t>Laeveld</w:t>
            </w:r>
            <w:proofErr w:type="spellEnd"/>
            <w:r>
              <w:rPr>
                <w:rFonts w:ascii="Arial" w:eastAsia="Times New Roman" w:hAnsi="Arial" w:cs="Arial"/>
                <w:lang w:val="en-GB"/>
              </w:rPr>
              <w:t xml:space="preserve"> </w:t>
            </w:r>
            <w:proofErr w:type="spellStart"/>
            <w:r>
              <w:rPr>
                <w:rFonts w:ascii="Arial" w:eastAsia="Times New Roman" w:hAnsi="Arial" w:cs="Arial"/>
                <w:lang w:val="en-GB"/>
              </w:rPr>
              <w:t>Agrochem</w:t>
            </w:r>
            <w:proofErr w:type="spellEnd"/>
            <w:r>
              <w:rPr>
                <w:rFonts w:ascii="Arial" w:eastAsia="Times New Roman" w:hAnsi="Arial" w:cs="Arial"/>
                <w:lang w:val="en-GB"/>
              </w:rPr>
              <w:t>, etc.</w:t>
            </w:r>
          </w:p>
          <w:p w14:paraId="4C9421F6" w14:textId="372CA9B4" w:rsidR="00A31826" w:rsidRPr="007450C2" w:rsidRDefault="00000000" w:rsidP="007450C2">
            <w:pPr>
              <w:pStyle w:val="ListParagraph"/>
              <w:widowControl w:val="0"/>
              <w:numPr>
                <w:ilvl w:val="0"/>
                <w:numId w:val="17"/>
              </w:numPr>
              <w:autoSpaceDE w:val="0"/>
              <w:autoSpaceDN w:val="0"/>
              <w:adjustRightInd w:val="0"/>
              <w:spacing w:after="0" w:line="240" w:lineRule="auto"/>
              <w:jc w:val="both"/>
              <w:rPr>
                <w:rFonts w:ascii="Arial" w:eastAsia="Times New Roman" w:hAnsi="Arial" w:cs="Arial"/>
                <w:bCs/>
                <w:color w:val="000000" w:themeColor="text1"/>
              </w:rPr>
            </w:pPr>
            <w:hyperlink r:id="rId9" w:history="1">
              <w:r w:rsidR="007450C2" w:rsidRPr="007450C2">
                <w:rPr>
                  <w:rStyle w:val="Hyperlink"/>
                  <w:rFonts w:ascii="Arial" w:eastAsia="Times New Roman" w:hAnsi="Arial" w:cs="Arial"/>
                  <w:color w:val="000000" w:themeColor="text1"/>
                  <w:u w:val="none"/>
                  <w:lang w:val="en-GB"/>
                </w:rPr>
                <w:t>www.rolfesagri.co.za</w:t>
              </w:r>
            </w:hyperlink>
          </w:p>
          <w:p w14:paraId="0A6F760E" w14:textId="63805044" w:rsidR="007450C2" w:rsidRPr="007450C2" w:rsidRDefault="007450C2" w:rsidP="007450C2">
            <w:pPr>
              <w:pStyle w:val="ListParagraph"/>
              <w:widowControl w:val="0"/>
              <w:autoSpaceDE w:val="0"/>
              <w:autoSpaceDN w:val="0"/>
              <w:adjustRightInd w:val="0"/>
              <w:spacing w:after="0" w:line="240" w:lineRule="auto"/>
              <w:jc w:val="both"/>
              <w:rPr>
                <w:rFonts w:ascii="Arial" w:eastAsia="Times New Roman" w:hAnsi="Arial" w:cs="Arial"/>
                <w:bCs/>
              </w:rPr>
            </w:pPr>
          </w:p>
        </w:tc>
        <w:tc>
          <w:tcPr>
            <w:tcW w:w="559" w:type="pct"/>
          </w:tcPr>
          <w:p w14:paraId="7110A8C3" w14:textId="77777777" w:rsidR="00E527B5" w:rsidRPr="00B42802" w:rsidRDefault="00E527B5" w:rsidP="00E66682">
            <w:pPr>
              <w:spacing w:after="120" w:line="240" w:lineRule="auto"/>
              <w:rPr>
                <w:rFonts w:ascii="Arial" w:eastAsia="Times New Roman" w:hAnsi="Arial" w:cs="Arial"/>
                <w:lang w:val="en-GB"/>
              </w:rPr>
            </w:pPr>
          </w:p>
        </w:tc>
        <w:tc>
          <w:tcPr>
            <w:tcW w:w="560" w:type="pct"/>
          </w:tcPr>
          <w:p w14:paraId="27272B17" w14:textId="77777777" w:rsidR="00E527B5" w:rsidRPr="00B42802" w:rsidRDefault="00E527B5" w:rsidP="00E66682">
            <w:pPr>
              <w:spacing w:after="120" w:line="240" w:lineRule="auto"/>
              <w:rPr>
                <w:rFonts w:ascii="Arial" w:eastAsia="Times New Roman" w:hAnsi="Arial" w:cs="Arial"/>
                <w:lang w:val="en-GB"/>
              </w:rPr>
            </w:pPr>
          </w:p>
        </w:tc>
        <w:tc>
          <w:tcPr>
            <w:tcW w:w="835" w:type="pct"/>
          </w:tcPr>
          <w:p w14:paraId="24ACDAB6" w14:textId="77777777" w:rsidR="00E527B5" w:rsidRPr="00B42802" w:rsidRDefault="00E527B5" w:rsidP="00E66682">
            <w:pPr>
              <w:spacing w:after="120" w:line="240" w:lineRule="auto"/>
              <w:rPr>
                <w:rFonts w:ascii="Arial" w:eastAsia="Times New Roman" w:hAnsi="Arial" w:cs="Arial"/>
                <w:lang w:val="en-GB"/>
              </w:rPr>
            </w:pPr>
          </w:p>
        </w:tc>
      </w:tr>
      <w:tr w:rsidR="00397E43" w:rsidRPr="00B42802" w14:paraId="41704F3F" w14:textId="77777777" w:rsidTr="002D38B2">
        <w:trPr>
          <w:trHeight w:val="223"/>
        </w:trPr>
        <w:tc>
          <w:tcPr>
            <w:tcW w:w="3046" w:type="pct"/>
            <w:shd w:val="clear" w:color="auto" w:fill="auto"/>
          </w:tcPr>
          <w:p w14:paraId="7D692817" w14:textId="0DA888CE" w:rsidR="009D71C5" w:rsidRPr="00033D92" w:rsidRDefault="00033D92" w:rsidP="00033D92">
            <w:pPr>
              <w:pStyle w:val="ListParagraph"/>
              <w:widowControl w:val="0"/>
              <w:numPr>
                <w:ilvl w:val="1"/>
                <w:numId w:val="16"/>
              </w:numPr>
              <w:autoSpaceDE w:val="0"/>
              <w:autoSpaceDN w:val="0"/>
              <w:adjustRightInd w:val="0"/>
              <w:spacing w:line="240" w:lineRule="auto"/>
              <w:jc w:val="both"/>
              <w:rPr>
                <w:rFonts w:ascii="Arial" w:eastAsia="Times New Roman" w:hAnsi="Arial" w:cs="Arial"/>
                <w:b/>
                <w:bCs/>
              </w:rPr>
            </w:pPr>
            <w:r w:rsidRPr="00033D92">
              <w:rPr>
                <w:rFonts w:ascii="Arial" w:eastAsia="Times New Roman" w:hAnsi="Arial" w:cs="Arial"/>
                <w:b/>
                <w:bCs/>
              </w:rPr>
              <w:t>Rolfes Agr</w:t>
            </w:r>
            <w:r>
              <w:rPr>
                <w:rFonts w:ascii="Arial" w:eastAsia="Times New Roman" w:hAnsi="Arial" w:cs="Arial"/>
                <w:b/>
                <w:bCs/>
              </w:rPr>
              <w:t>i</w:t>
            </w:r>
            <w:r w:rsidRPr="00033D92">
              <w:rPr>
                <w:rFonts w:ascii="Arial" w:eastAsia="Times New Roman" w:hAnsi="Arial" w:cs="Arial"/>
                <w:b/>
                <w:bCs/>
              </w:rPr>
              <w:t xml:space="preserve"> </w:t>
            </w:r>
            <w:proofErr w:type="spellStart"/>
            <w:r w:rsidRPr="00033D92">
              <w:rPr>
                <w:rFonts w:ascii="Arial" w:eastAsia="Times New Roman" w:hAnsi="Arial" w:cs="Arial"/>
                <w:b/>
                <w:bCs/>
              </w:rPr>
              <w:t>Easygro</w:t>
            </w:r>
            <w:proofErr w:type="spellEnd"/>
            <w:r w:rsidRPr="00033D92">
              <w:rPr>
                <w:rFonts w:ascii="Arial" w:eastAsia="Times New Roman" w:hAnsi="Arial" w:cs="Arial"/>
                <w:b/>
                <w:bCs/>
              </w:rPr>
              <w:t xml:space="preserve"> </w:t>
            </w:r>
            <w:proofErr w:type="spellStart"/>
            <w:r w:rsidRPr="00033D92">
              <w:rPr>
                <w:rFonts w:ascii="Arial" w:eastAsia="Times New Roman" w:hAnsi="Arial" w:cs="Arial"/>
                <w:b/>
                <w:bCs/>
              </w:rPr>
              <w:t>Calmag</w:t>
            </w:r>
            <w:proofErr w:type="spellEnd"/>
            <w:r w:rsidRPr="00033D92">
              <w:rPr>
                <w:rFonts w:ascii="Arial" w:eastAsia="Times New Roman" w:hAnsi="Arial" w:cs="Arial"/>
                <w:b/>
                <w:bCs/>
              </w:rPr>
              <w:t xml:space="preserve"> + TE</w:t>
            </w:r>
          </w:p>
          <w:p w14:paraId="0273D6F7" w14:textId="3905E524" w:rsidR="00B8148C" w:rsidRPr="00033D92" w:rsidRDefault="00033D92" w:rsidP="00B8148C">
            <w:pPr>
              <w:pStyle w:val="ListParagraph"/>
              <w:widowControl w:val="0"/>
              <w:numPr>
                <w:ilvl w:val="0"/>
                <w:numId w:val="17"/>
              </w:numPr>
              <w:autoSpaceDE w:val="0"/>
              <w:autoSpaceDN w:val="0"/>
              <w:adjustRightInd w:val="0"/>
              <w:spacing w:after="0" w:line="240" w:lineRule="auto"/>
              <w:jc w:val="both"/>
              <w:rPr>
                <w:rFonts w:ascii="Arial" w:eastAsia="Times New Roman" w:hAnsi="Arial" w:cs="Arial"/>
                <w:bCs/>
              </w:rPr>
            </w:pPr>
            <w:r w:rsidRPr="00033D92">
              <w:rPr>
                <w:rFonts w:ascii="Arial" w:eastAsia="Times New Roman" w:hAnsi="Arial" w:cs="Arial"/>
                <w:bCs/>
              </w:rPr>
              <w:t>Water soluble powder fertilizer 14:0:1 (15) with calcium, magnesium, potassium, nitrogen and trace elements for foliar feeding and fertigation</w:t>
            </w:r>
          </w:p>
          <w:p w14:paraId="2EDE442C" w14:textId="77777777" w:rsidR="00033D92" w:rsidRPr="00033D92" w:rsidRDefault="00033D92" w:rsidP="00033D92">
            <w:pPr>
              <w:pStyle w:val="ListParagraph"/>
              <w:numPr>
                <w:ilvl w:val="0"/>
                <w:numId w:val="17"/>
              </w:numPr>
              <w:spacing w:after="0"/>
              <w:rPr>
                <w:rFonts w:ascii="Arial" w:eastAsia="Times New Roman" w:hAnsi="Arial" w:cs="Arial"/>
                <w:bCs/>
                <w:color w:val="000000" w:themeColor="text1"/>
                <w:lang w:val="en-GB"/>
              </w:rPr>
            </w:pPr>
            <w:r w:rsidRPr="00033D92">
              <w:rPr>
                <w:rFonts w:ascii="Arial" w:eastAsia="Times New Roman" w:hAnsi="Arial" w:cs="Arial"/>
                <w:bCs/>
                <w:color w:val="000000" w:themeColor="text1"/>
                <w:lang w:val="en-GB"/>
              </w:rPr>
              <w:t xml:space="preserve">Distributed by Nexus, </w:t>
            </w:r>
            <w:proofErr w:type="spellStart"/>
            <w:r w:rsidRPr="00033D92">
              <w:rPr>
                <w:rFonts w:ascii="Arial" w:eastAsia="Times New Roman" w:hAnsi="Arial" w:cs="Arial"/>
                <w:bCs/>
                <w:color w:val="000000" w:themeColor="text1"/>
                <w:lang w:val="en-GB"/>
              </w:rPr>
              <w:t>InteliGro</w:t>
            </w:r>
            <w:proofErr w:type="spellEnd"/>
            <w:r w:rsidRPr="00033D92">
              <w:rPr>
                <w:rFonts w:ascii="Arial" w:eastAsia="Times New Roman" w:hAnsi="Arial" w:cs="Arial"/>
                <w:bCs/>
                <w:color w:val="000000" w:themeColor="text1"/>
                <w:lang w:val="en-GB"/>
              </w:rPr>
              <w:t xml:space="preserve">, </w:t>
            </w:r>
            <w:proofErr w:type="spellStart"/>
            <w:r w:rsidRPr="00033D92">
              <w:rPr>
                <w:rFonts w:ascii="Arial" w:eastAsia="Times New Roman" w:hAnsi="Arial" w:cs="Arial"/>
                <w:bCs/>
                <w:color w:val="000000" w:themeColor="text1"/>
                <w:lang w:val="en-GB"/>
              </w:rPr>
              <w:t>Laeveld</w:t>
            </w:r>
            <w:proofErr w:type="spellEnd"/>
            <w:r w:rsidRPr="00033D92">
              <w:rPr>
                <w:rFonts w:ascii="Arial" w:eastAsia="Times New Roman" w:hAnsi="Arial" w:cs="Arial"/>
                <w:bCs/>
                <w:color w:val="000000" w:themeColor="text1"/>
                <w:lang w:val="en-GB"/>
              </w:rPr>
              <w:t xml:space="preserve"> </w:t>
            </w:r>
            <w:proofErr w:type="spellStart"/>
            <w:r w:rsidRPr="00033D92">
              <w:rPr>
                <w:rFonts w:ascii="Arial" w:eastAsia="Times New Roman" w:hAnsi="Arial" w:cs="Arial"/>
                <w:bCs/>
                <w:color w:val="000000" w:themeColor="text1"/>
                <w:lang w:val="en-GB"/>
              </w:rPr>
              <w:t>Agrochem</w:t>
            </w:r>
            <w:proofErr w:type="spellEnd"/>
            <w:r w:rsidRPr="00033D92">
              <w:rPr>
                <w:rFonts w:ascii="Arial" w:eastAsia="Times New Roman" w:hAnsi="Arial" w:cs="Arial"/>
                <w:bCs/>
                <w:color w:val="000000" w:themeColor="text1"/>
                <w:lang w:val="en-GB"/>
              </w:rPr>
              <w:t>, etc.</w:t>
            </w:r>
          </w:p>
          <w:p w14:paraId="0E6AD7DF" w14:textId="510879C0" w:rsidR="009D71C5" w:rsidRPr="00033D92" w:rsidRDefault="00000000" w:rsidP="00033D92">
            <w:pPr>
              <w:pStyle w:val="ListParagraph"/>
              <w:numPr>
                <w:ilvl w:val="0"/>
                <w:numId w:val="17"/>
              </w:numPr>
              <w:rPr>
                <w:rFonts w:ascii="Arial" w:eastAsia="Times New Roman" w:hAnsi="Arial" w:cs="Arial"/>
                <w:bCs/>
                <w:color w:val="000000" w:themeColor="text1"/>
              </w:rPr>
            </w:pPr>
            <w:hyperlink r:id="rId10" w:history="1">
              <w:r w:rsidR="00033D92" w:rsidRPr="00033D92">
                <w:rPr>
                  <w:rStyle w:val="Hyperlink"/>
                  <w:rFonts w:ascii="Arial" w:eastAsia="Times New Roman" w:hAnsi="Arial" w:cs="Arial"/>
                  <w:bCs/>
                  <w:color w:val="000000" w:themeColor="text1"/>
                  <w:u w:val="none"/>
                  <w:lang w:val="en-GB"/>
                </w:rPr>
                <w:t>www.rolfesagri.co.za</w:t>
              </w:r>
            </w:hyperlink>
          </w:p>
        </w:tc>
        <w:tc>
          <w:tcPr>
            <w:tcW w:w="559" w:type="pct"/>
          </w:tcPr>
          <w:p w14:paraId="33E83225" w14:textId="77777777" w:rsidR="0092755D" w:rsidRPr="00B42802" w:rsidRDefault="0092755D" w:rsidP="00E66682">
            <w:pPr>
              <w:spacing w:after="120" w:line="240" w:lineRule="auto"/>
              <w:rPr>
                <w:rFonts w:ascii="Arial" w:eastAsia="Times New Roman" w:hAnsi="Arial" w:cs="Arial"/>
                <w:lang w:val="en-GB"/>
              </w:rPr>
            </w:pPr>
          </w:p>
        </w:tc>
        <w:tc>
          <w:tcPr>
            <w:tcW w:w="560" w:type="pct"/>
          </w:tcPr>
          <w:p w14:paraId="6DD88EC1" w14:textId="77777777" w:rsidR="0092755D" w:rsidRPr="00B42802" w:rsidRDefault="0092755D" w:rsidP="00E66682">
            <w:pPr>
              <w:spacing w:after="120" w:line="240" w:lineRule="auto"/>
              <w:rPr>
                <w:rFonts w:ascii="Arial" w:eastAsia="Times New Roman" w:hAnsi="Arial" w:cs="Arial"/>
                <w:lang w:val="en-GB"/>
              </w:rPr>
            </w:pPr>
          </w:p>
        </w:tc>
        <w:tc>
          <w:tcPr>
            <w:tcW w:w="835" w:type="pct"/>
          </w:tcPr>
          <w:p w14:paraId="27E96FBC" w14:textId="77777777" w:rsidR="0092755D" w:rsidRPr="00B42802" w:rsidRDefault="0092755D" w:rsidP="00E66682">
            <w:pPr>
              <w:spacing w:after="120" w:line="240" w:lineRule="auto"/>
              <w:rPr>
                <w:rFonts w:ascii="Arial" w:eastAsia="Times New Roman" w:hAnsi="Arial" w:cs="Arial"/>
                <w:lang w:val="en-GB"/>
              </w:rPr>
            </w:pPr>
          </w:p>
        </w:tc>
      </w:tr>
      <w:tr w:rsidR="00397E43" w:rsidRPr="00B42802" w14:paraId="294AE525" w14:textId="77777777" w:rsidTr="002D38B2">
        <w:trPr>
          <w:trHeight w:val="223"/>
        </w:trPr>
        <w:tc>
          <w:tcPr>
            <w:tcW w:w="3046" w:type="pct"/>
            <w:shd w:val="clear" w:color="auto" w:fill="auto"/>
          </w:tcPr>
          <w:p w14:paraId="070CB877" w14:textId="4A663D3C" w:rsidR="00033D92" w:rsidRPr="00942516" w:rsidRDefault="001A4070" w:rsidP="003817C5">
            <w:pPr>
              <w:pStyle w:val="ListParagraph"/>
              <w:widowControl w:val="0"/>
              <w:numPr>
                <w:ilvl w:val="1"/>
                <w:numId w:val="16"/>
              </w:numPr>
              <w:autoSpaceDE w:val="0"/>
              <w:autoSpaceDN w:val="0"/>
              <w:adjustRightInd w:val="0"/>
              <w:spacing w:line="240" w:lineRule="auto"/>
              <w:jc w:val="both"/>
              <w:rPr>
                <w:rFonts w:ascii="Arial" w:eastAsia="Times New Roman" w:hAnsi="Arial" w:cs="Arial"/>
                <w:b/>
                <w:bCs/>
              </w:rPr>
            </w:pPr>
            <w:r w:rsidRPr="001A4070">
              <w:rPr>
                <w:rFonts w:ascii="Arial" w:eastAsia="Times New Roman" w:hAnsi="Arial" w:cs="Arial"/>
                <w:b/>
                <w:bCs/>
              </w:rPr>
              <w:t xml:space="preserve">Starke Ayres </w:t>
            </w:r>
            <w:proofErr w:type="spellStart"/>
            <w:r w:rsidRPr="001A4070">
              <w:rPr>
                <w:rFonts w:ascii="Arial" w:eastAsia="Times New Roman" w:hAnsi="Arial" w:cs="Arial"/>
                <w:b/>
                <w:bCs/>
              </w:rPr>
              <w:t>Nutrifeed</w:t>
            </w:r>
            <w:proofErr w:type="spellEnd"/>
          </w:p>
        </w:tc>
        <w:tc>
          <w:tcPr>
            <w:tcW w:w="559" w:type="pct"/>
          </w:tcPr>
          <w:p w14:paraId="0E0D6BCD" w14:textId="77777777" w:rsidR="00033D92" w:rsidRPr="00B42802" w:rsidRDefault="00033D92" w:rsidP="00E66682">
            <w:pPr>
              <w:spacing w:after="120" w:line="240" w:lineRule="auto"/>
              <w:rPr>
                <w:rFonts w:ascii="Arial" w:eastAsia="Times New Roman" w:hAnsi="Arial" w:cs="Arial"/>
                <w:lang w:val="en-GB"/>
              </w:rPr>
            </w:pPr>
          </w:p>
        </w:tc>
        <w:tc>
          <w:tcPr>
            <w:tcW w:w="560" w:type="pct"/>
          </w:tcPr>
          <w:p w14:paraId="33ED3E49" w14:textId="77777777" w:rsidR="00033D92" w:rsidRPr="00B42802" w:rsidRDefault="00033D92" w:rsidP="00E66682">
            <w:pPr>
              <w:spacing w:after="120" w:line="240" w:lineRule="auto"/>
              <w:rPr>
                <w:rFonts w:ascii="Arial" w:eastAsia="Times New Roman" w:hAnsi="Arial" w:cs="Arial"/>
                <w:lang w:val="en-GB"/>
              </w:rPr>
            </w:pPr>
          </w:p>
        </w:tc>
        <w:tc>
          <w:tcPr>
            <w:tcW w:w="835" w:type="pct"/>
          </w:tcPr>
          <w:p w14:paraId="2F7B53CE" w14:textId="77777777" w:rsidR="00033D92" w:rsidRPr="00B42802" w:rsidRDefault="00033D92" w:rsidP="00E66682">
            <w:pPr>
              <w:spacing w:after="120" w:line="240" w:lineRule="auto"/>
              <w:rPr>
                <w:rFonts w:ascii="Arial" w:eastAsia="Times New Roman" w:hAnsi="Arial" w:cs="Arial"/>
                <w:lang w:val="en-GB"/>
              </w:rPr>
            </w:pPr>
          </w:p>
        </w:tc>
      </w:tr>
      <w:tr w:rsidR="00397E43" w:rsidRPr="00B42802" w14:paraId="695892DA" w14:textId="77777777" w:rsidTr="002D38B2">
        <w:trPr>
          <w:trHeight w:val="223"/>
        </w:trPr>
        <w:tc>
          <w:tcPr>
            <w:tcW w:w="3046" w:type="pct"/>
            <w:shd w:val="clear" w:color="auto" w:fill="auto"/>
          </w:tcPr>
          <w:p w14:paraId="2DAF2856" w14:textId="1CB5446F" w:rsidR="00033D92" w:rsidRPr="0015427C" w:rsidRDefault="0015427C" w:rsidP="0015427C">
            <w:pPr>
              <w:pStyle w:val="ListParagraph"/>
              <w:widowControl w:val="0"/>
              <w:numPr>
                <w:ilvl w:val="1"/>
                <w:numId w:val="16"/>
              </w:numPr>
              <w:autoSpaceDE w:val="0"/>
              <w:autoSpaceDN w:val="0"/>
              <w:adjustRightInd w:val="0"/>
              <w:spacing w:line="240" w:lineRule="auto"/>
              <w:jc w:val="both"/>
              <w:rPr>
                <w:rFonts w:ascii="Arial" w:eastAsia="Times New Roman" w:hAnsi="Arial" w:cs="Arial"/>
                <w:b/>
                <w:bCs/>
              </w:rPr>
            </w:pPr>
            <w:r w:rsidRPr="0015427C">
              <w:rPr>
                <w:rFonts w:ascii="Arial" w:eastAsia="Times New Roman" w:hAnsi="Arial" w:cs="Arial"/>
                <w:b/>
                <w:bCs/>
              </w:rPr>
              <w:t xml:space="preserve">Starke Ayres </w:t>
            </w:r>
            <w:proofErr w:type="spellStart"/>
            <w:r w:rsidRPr="0015427C">
              <w:rPr>
                <w:rFonts w:ascii="Arial" w:eastAsia="Times New Roman" w:hAnsi="Arial" w:cs="Arial"/>
                <w:b/>
                <w:bCs/>
              </w:rPr>
              <w:t>Kelpak</w:t>
            </w:r>
            <w:proofErr w:type="spellEnd"/>
            <w:r w:rsidRPr="0015427C">
              <w:rPr>
                <w:rFonts w:ascii="Arial" w:eastAsia="Times New Roman" w:hAnsi="Arial" w:cs="Arial"/>
                <w:b/>
                <w:bCs/>
              </w:rPr>
              <w:t xml:space="preserve"> Organic Seaweed Concentrate</w:t>
            </w:r>
          </w:p>
        </w:tc>
        <w:tc>
          <w:tcPr>
            <w:tcW w:w="559" w:type="pct"/>
          </w:tcPr>
          <w:p w14:paraId="33AB3B6B" w14:textId="77777777" w:rsidR="00033D92" w:rsidRPr="00B42802" w:rsidRDefault="00033D92" w:rsidP="00E66682">
            <w:pPr>
              <w:spacing w:after="120" w:line="240" w:lineRule="auto"/>
              <w:rPr>
                <w:rFonts w:ascii="Arial" w:eastAsia="Times New Roman" w:hAnsi="Arial" w:cs="Arial"/>
                <w:lang w:val="en-GB"/>
              </w:rPr>
            </w:pPr>
          </w:p>
        </w:tc>
        <w:tc>
          <w:tcPr>
            <w:tcW w:w="560" w:type="pct"/>
          </w:tcPr>
          <w:p w14:paraId="4B1338FC" w14:textId="77777777" w:rsidR="00033D92" w:rsidRPr="00B42802" w:rsidRDefault="00033D92" w:rsidP="00E66682">
            <w:pPr>
              <w:spacing w:after="120" w:line="240" w:lineRule="auto"/>
              <w:rPr>
                <w:rFonts w:ascii="Arial" w:eastAsia="Times New Roman" w:hAnsi="Arial" w:cs="Arial"/>
                <w:lang w:val="en-GB"/>
              </w:rPr>
            </w:pPr>
          </w:p>
        </w:tc>
        <w:tc>
          <w:tcPr>
            <w:tcW w:w="835" w:type="pct"/>
          </w:tcPr>
          <w:p w14:paraId="3B7DEF78" w14:textId="77777777" w:rsidR="00033D92" w:rsidRPr="00B42802" w:rsidRDefault="00033D92" w:rsidP="00E66682">
            <w:pPr>
              <w:spacing w:after="120" w:line="240" w:lineRule="auto"/>
              <w:rPr>
                <w:rFonts w:ascii="Arial" w:eastAsia="Times New Roman" w:hAnsi="Arial" w:cs="Arial"/>
                <w:lang w:val="en-GB"/>
              </w:rPr>
            </w:pPr>
          </w:p>
        </w:tc>
      </w:tr>
      <w:tr w:rsidR="00397E43" w:rsidRPr="00B42802" w14:paraId="38CD2932" w14:textId="77777777" w:rsidTr="002D38B2">
        <w:trPr>
          <w:trHeight w:val="223"/>
        </w:trPr>
        <w:tc>
          <w:tcPr>
            <w:tcW w:w="3046" w:type="pct"/>
            <w:shd w:val="clear" w:color="auto" w:fill="auto"/>
          </w:tcPr>
          <w:p w14:paraId="378822CA" w14:textId="23874349" w:rsidR="00033D92" w:rsidRPr="00033D92" w:rsidRDefault="00942516" w:rsidP="00033D92">
            <w:pPr>
              <w:pStyle w:val="ListParagraph"/>
              <w:widowControl w:val="0"/>
              <w:numPr>
                <w:ilvl w:val="1"/>
                <w:numId w:val="16"/>
              </w:numPr>
              <w:autoSpaceDE w:val="0"/>
              <w:autoSpaceDN w:val="0"/>
              <w:adjustRightInd w:val="0"/>
              <w:spacing w:line="240" w:lineRule="auto"/>
              <w:jc w:val="both"/>
              <w:rPr>
                <w:rFonts w:ascii="Arial" w:eastAsia="Times New Roman" w:hAnsi="Arial" w:cs="Arial"/>
                <w:b/>
                <w:bCs/>
              </w:rPr>
            </w:pPr>
            <w:r w:rsidRPr="00942516">
              <w:rPr>
                <w:rFonts w:ascii="Arial" w:eastAsia="Times New Roman" w:hAnsi="Arial" w:cs="Arial"/>
                <w:b/>
                <w:bCs/>
              </w:rPr>
              <w:t>Starke Ayres Iron Chelate</w:t>
            </w:r>
          </w:p>
        </w:tc>
        <w:tc>
          <w:tcPr>
            <w:tcW w:w="559" w:type="pct"/>
          </w:tcPr>
          <w:p w14:paraId="7CAB5E78" w14:textId="77777777" w:rsidR="00033D92" w:rsidRPr="00B42802" w:rsidRDefault="00033D92" w:rsidP="00E66682">
            <w:pPr>
              <w:spacing w:after="120" w:line="240" w:lineRule="auto"/>
              <w:rPr>
                <w:rFonts w:ascii="Arial" w:eastAsia="Times New Roman" w:hAnsi="Arial" w:cs="Arial"/>
                <w:lang w:val="en-GB"/>
              </w:rPr>
            </w:pPr>
          </w:p>
        </w:tc>
        <w:tc>
          <w:tcPr>
            <w:tcW w:w="560" w:type="pct"/>
          </w:tcPr>
          <w:p w14:paraId="55541F8C" w14:textId="77777777" w:rsidR="00033D92" w:rsidRPr="00B42802" w:rsidRDefault="00033D92" w:rsidP="00E66682">
            <w:pPr>
              <w:spacing w:after="120" w:line="240" w:lineRule="auto"/>
              <w:rPr>
                <w:rFonts w:ascii="Arial" w:eastAsia="Times New Roman" w:hAnsi="Arial" w:cs="Arial"/>
                <w:lang w:val="en-GB"/>
              </w:rPr>
            </w:pPr>
          </w:p>
        </w:tc>
        <w:tc>
          <w:tcPr>
            <w:tcW w:w="835" w:type="pct"/>
          </w:tcPr>
          <w:p w14:paraId="174B24BD" w14:textId="77777777" w:rsidR="00033D92" w:rsidRPr="00B42802" w:rsidRDefault="00033D92" w:rsidP="00E66682">
            <w:pPr>
              <w:spacing w:after="120" w:line="240" w:lineRule="auto"/>
              <w:rPr>
                <w:rFonts w:ascii="Arial" w:eastAsia="Times New Roman" w:hAnsi="Arial" w:cs="Arial"/>
                <w:lang w:val="en-GB"/>
              </w:rPr>
            </w:pPr>
          </w:p>
        </w:tc>
      </w:tr>
      <w:tr w:rsidR="00397E43" w:rsidRPr="00B42802" w14:paraId="679B09A2" w14:textId="77777777" w:rsidTr="002D38B2">
        <w:trPr>
          <w:trHeight w:val="223"/>
        </w:trPr>
        <w:tc>
          <w:tcPr>
            <w:tcW w:w="3046" w:type="pct"/>
            <w:shd w:val="clear" w:color="auto" w:fill="auto"/>
          </w:tcPr>
          <w:p w14:paraId="127BF0F8" w14:textId="5BAE57F2" w:rsidR="00942516" w:rsidRPr="00877B7E" w:rsidRDefault="00942516" w:rsidP="00877B7E">
            <w:pPr>
              <w:pStyle w:val="ListParagraph"/>
              <w:widowControl w:val="0"/>
              <w:numPr>
                <w:ilvl w:val="1"/>
                <w:numId w:val="16"/>
              </w:numPr>
              <w:autoSpaceDE w:val="0"/>
              <w:autoSpaceDN w:val="0"/>
              <w:adjustRightInd w:val="0"/>
              <w:jc w:val="both"/>
              <w:rPr>
                <w:rFonts w:ascii="Arial" w:eastAsia="Times New Roman" w:hAnsi="Arial" w:cs="Arial"/>
                <w:b/>
                <w:bCs/>
              </w:rPr>
            </w:pPr>
            <w:proofErr w:type="spellStart"/>
            <w:r w:rsidRPr="00942516">
              <w:rPr>
                <w:rFonts w:ascii="Arial" w:eastAsia="Times New Roman" w:hAnsi="Arial" w:cs="Arial"/>
                <w:b/>
                <w:bCs/>
              </w:rPr>
              <w:t>Dynaroot</w:t>
            </w:r>
            <w:proofErr w:type="spellEnd"/>
            <w:r w:rsidR="00877B7E">
              <w:rPr>
                <w:rFonts w:ascii="Arial" w:eastAsia="Times New Roman" w:hAnsi="Arial" w:cs="Arial"/>
                <w:b/>
                <w:bCs/>
              </w:rPr>
              <w:t xml:space="preserve"> No 3</w:t>
            </w:r>
            <w:r w:rsidR="00877B7E" w:rsidRPr="00877B7E">
              <w:rPr>
                <w:rFonts w:ascii="Roboto" w:eastAsia="Times New Roman" w:hAnsi="Roboto" w:cs="Times New Roman"/>
                <w:color w:val="222223"/>
                <w:spacing w:val="8"/>
                <w:kern w:val="36"/>
                <w:sz w:val="30"/>
                <w:szCs w:val="30"/>
                <w:lang w:eastAsia="en-ZA"/>
              </w:rPr>
              <w:t xml:space="preserve"> </w:t>
            </w:r>
            <w:r w:rsidR="00877B7E" w:rsidRPr="00877B7E">
              <w:rPr>
                <w:rFonts w:ascii="Arial" w:eastAsia="Times New Roman" w:hAnsi="Arial" w:cs="Arial"/>
                <w:b/>
                <w:bCs/>
              </w:rPr>
              <w:t>Rooting Hormone Powder</w:t>
            </w:r>
          </w:p>
          <w:p w14:paraId="76108226" w14:textId="0ACAF017" w:rsidR="00877B7E" w:rsidRDefault="00877B7E" w:rsidP="00877B7E">
            <w:pPr>
              <w:pStyle w:val="ListParagraph"/>
              <w:widowControl w:val="0"/>
              <w:numPr>
                <w:ilvl w:val="0"/>
                <w:numId w:val="17"/>
              </w:numPr>
              <w:autoSpaceDE w:val="0"/>
              <w:autoSpaceDN w:val="0"/>
              <w:adjustRightInd w:val="0"/>
              <w:jc w:val="both"/>
              <w:rPr>
                <w:rFonts w:ascii="Arial" w:eastAsia="Times New Roman" w:hAnsi="Arial" w:cs="Arial"/>
              </w:rPr>
            </w:pPr>
            <w:r>
              <w:rPr>
                <w:rFonts w:ascii="Arial" w:eastAsia="Times New Roman" w:hAnsi="Arial" w:cs="Arial"/>
              </w:rPr>
              <w:t xml:space="preserve">Active = </w:t>
            </w:r>
            <w:r w:rsidRPr="00877B7E">
              <w:rPr>
                <w:rFonts w:ascii="Arial" w:eastAsia="Times New Roman" w:hAnsi="Arial" w:cs="Arial"/>
              </w:rPr>
              <w:t>4 [</w:t>
            </w:r>
            <w:proofErr w:type="spellStart"/>
            <w:r w:rsidRPr="00877B7E">
              <w:rPr>
                <w:rFonts w:ascii="Arial" w:eastAsia="Times New Roman" w:hAnsi="Arial" w:cs="Arial"/>
              </w:rPr>
              <w:t>Indol</w:t>
            </w:r>
            <w:proofErr w:type="spellEnd"/>
            <w:r w:rsidRPr="00877B7E">
              <w:rPr>
                <w:rFonts w:ascii="Arial" w:eastAsia="Times New Roman" w:hAnsi="Arial" w:cs="Arial"/>
              </w:rPr>
              <w:t xml:space="preserve"> – 3 </w:t>
            </w:r>
            <w:proofErr w:type="spellStart"/>
            <w:r w:rsidRPr="00877B7E">
              <w:rPr>
                <w:rFonts w:ascii="Arial" w:eastAsia="Times New Roman" w:hAnsi="Arial" w:cs="Arial"/>
              </w:rPr>
              <w:t>yl</w:t>
            </w:r>
            <w:proofErr w:type="spellEnd"/>
            <w:r w:rsidRPr="00877B7E">
              <w:rPr>
                <w:rFonts w:ascii="Arial" w:eastAsia="Times New Roman" w:hAnsi="Arial" w:cs="Arial"/>
              </w:rPr>
              <w:t>] Butyric Acid – [IBA]</w:t>
            </w:r>
          </w:p>
          <w:p w14:paraId="4629848F" w14:textId="4F20A529" w:rsidR="00942516" w:rsidRPr="00877B7E" w:rsidRDefault="00877B7E" w:rsidP="00877B7E">
            <w:pPr>
              <w:pStyle w:val="ListParagraph"/>
              <w:widowControl w:val="0"/>
              <w:numPr>
                <w:ilvl w:val="0"/>
                <w:numId w:val="17"/>
              </w:numPr>
              <w:autoSpaceDE w:val="0"/>
              <w:autoSpaceDN w:val="0"/>
              <w:adjustRightInd w:val="0"/>
              <w:jc w:val="both"/>
              <w:rPr>
                <w:rFonts w:ascii="Arial" w:eastAsia="Times New Roman" w:hAnsi="Arial" w:cs="Arial"/>
              </w:rPr>
            </w:pPr>
            <w:r>
              <w:rPr>
                <w:rFonts w:ascii="Arial" w:eastAsia="Times New Roman" w:hAnsi="Arial" w:cs="Arial"/>
              </w:rPr>
              <w:t>Hardwood cuttings</w:t>
            </w:r>
          </w:p>
        </w:tc>
        <w:tc>
          <w:tcPr>
            <w:tcW w:w="559" w:type="pct"/>
          </w:tcPr>
          <w:p w14:paraId="41CF326D" w14:textId="77777777" w:rsidR="00942516" w:rsidRPr="00B42802" w:rsidRDefault="00942516" w:rsidP="00E66682">
            <w:pPr>
              <w:spacing w:after="120" w:line="240" w:lineRule="auto"/>
              <w:rPr>
                <w:rFonts w:ascii="Arial" w:eastAsia="Times New Roman" w:hAnsi="Arial" w:cs="Arial"/>
                <w:lang w:val="en-GB"/>
              </w:rPr>
            </w:pPr>
          </w:p>
        </w:tc>
        <w:tc>
          <w:tcPr>
            <w:tcW w:w="560" w:type="pct"/>
          </w:tcPr>
          <w:p w14:paraId="44CE4D39" w14:textId="77777777" w:rsidR="00942516" w:rsidRPr="00B42802" w:rsidRDefault="00942516" w:rsidP="00E66682">
            <w:pPr>
              <w:spacing w:after="120" w:line="240" w:lineRule="auto"/>
              <w:rPr>
                <w:rFonts w:ascii="Arial" w:eastAsia="Times New Roman" w:hAnsi="Arial" w:cs="Arial"/>
                <w:lang w:val="en-GB"/>
              </w:rPr>
            </w:pPr>
          </w:p>
        </w:tc>
        <w:tc>
          <w:tcPr>
            <w:tcW w:w="835" w:type="pct"/>
          </w:tcPr>
          <w:p w14:paraId="39756471" w14:textId="77777777" w:rsidR="00942516" w:rsidRPr="00B42802" w:rsidRDefault="00942516" w:rsidP="00E66682">
            <w:pPr>
              <w:spacing w:after="120" w:line="240" w:lineRule="auto"/>
              <w:rPr>
                <w:rFonts w:ascii="Arial" w:eastAsia="Times New Roman" w:hAnsi="Arial" w:cs="Arial"/>
                <w:lang w:val="en-GB"/>
              </w:rPr>
            </w:pPr>
          </w:p>
        </w:tc>
      </w:tr>
      <w:tr w:rsidR="00397E43" w:rsidRPr="00B42802" w14:paraId="03CAF08C" w14:textId="77777777" w:rsidTr="002D38B2">
        <w:trPr>
          <w:trHeight w:val="223"/>
        </w:trPr>
        <w:tc>
          <w:tcPr>
            <w:tcW w:w="3046" w:type="pct"/>
            <w:shd w:val="clear" w:color="auto" w:fill="auto"/>
          </w:tcPr>
          <w:p w14:paraId="3A02CB44" w14:textId="77777777" w:rsidR="00CE53F0" w:rsidRDefault="00CE53F0" w:rsidP="00CE53F0">
            <w:pPr>
              <w:pStyle w:val="ListParagraph"/>
              <w:widowControl w:val="0"/>
              <w:numPr>
                <w:ilvl w:val="1"/>
                <w:numId w:val="16"/>
              </w:numPr>
              <w:autoSpaceDE w:val="0"/>
              <w:autoSpaceDN w:val="0"/>
              <w:adjustRightInd w:val="0"/>
              <w:spacing w:line="240" w:lineRule="auto"/>
              <w:jc w:val="both"/>
              <w:rPr>
                <w:rFonts w:ascii="Arial" w:eastAsia="Times New Roman" w:hAnsi="Arial" w:cs="Arial"/>
                <w:b/>
                <w:bCs/>
              </w:rPr>
            </w:pPr>
            <w:proofErr w:type="spellStart"/>
            <w:r w:rsidRPr="00CE53F0">
              <w:rPr>
                <w:rFonts w:ascii="Arial" w:eastAsia="Times New Roman" w:hAnsi="Arial" w:cs="Arial"/>
                <w:b/>
                <w:bCs/>
              </w:rPr>
              <w:t>Efekto</w:t>
            </w:r>
            <w:proofErr w:type="spellEnd"/>
            <w:r w:rsidRPr="00CE53F0">
              <w:rPr>
                <w:rFonts w:ascii="Arial" w:eastAsia="Times New Roman" w:hAnsi="Arial" w:cs="Arial"/>
                <w:b/>
                <w:bCs/>
              </w:rPr>
              <w:t xml:space="preserve"> </w:t>
            </w:r>
            <w:proofErr w:type="spellStart"/>
            <w:r w:rsidRPr="007C0DAD">
              <w:rPr>
                <w:rFonts w:ascii="Arial" w:eastAsia="Times New Roman" w:hAnsi="Arial" w:cs="Arial"/>
                <w:b/>
                <w:bCs/>
              </w:rPr>
              <w:t>Seagro</w:t>
            </w:r>
            <w:proofErr w:type="spellEnd"/>
            <w:r w:rsidRPr="007C0DAD">
              <w:rPr>
                <w:rFonts w:ascii="Arial" w:eastAsia="Times New Roman" w:hAnsi="Arial" w:cs="Arial"/>
                <w:b/>
                <w:bCs/>
              </w:rPr>
              <w:t xml:space="preserve"> Organic Plant Food</w:t>
            </w:r>
            <w:r w:rsidRPr="00CE53F0">
              <w:rPr>
                <w:rFonts w:ascii="Arial" w:eastAsia="Times New Roman" w:hAnsi="Arial" w:cs="Arial"/>
                <w:b/>
                <w:bCs/>
              </w:rPr>
              <w:t xml:space="preserve"> </w:t>
            </w:r>
          </w:p>
          <w:p w14:paraId="097C0784" w14:textId="638E97CD" w:rsidR="00942516" w:rsidRPr="00CE53F0" w:rsidRDefault="00CE53F0" w:rsidP="00CE53F0">
            <w:pPr>
              <w:pStyle w:val="ListParagraph"/>
              <w:widowControl w:val="0"/>
              <w:numPr>
                <w:ilvl w:val="0"/>
                <w:numId w:val="17"/>
              </w:numPr>
              <w:autoSpaceDE w:val="0"/>
              <w:autoSpaceDN w:val="0"/>
              <w:adjustRightInd w:val="0"/>
              <w:spacing w:line="240" w:lineRule="auto"/>
              <w:jc w:val="both"/>
              <w:rPr>
                <w:rFonts w:ascii="Arial" w:eastAsia="Times New Roman" w:hAnsi="Arial" w:cs="Arial"/>
              </w:rPr>
            </w:pPr>
            <w:r w:rsidRPr="00CE53F0">
              <w:rPr>
                <w:rFonts w:ascii="Arial" w:eastAsia="Times New Roman" w:hAnsi="Arial" w:cs="Arial"/>
              </w:rPr>
              <w:t>Fish Emulsion</w:t>
            </w:r>
          </w:p>
        </w:tc>
        <w:tc>
          <w:tcPr>
            <w:tcW w:w="559" w:type="pct"/>
          </w:tcPr>
          <w:p w14:paraId="763919FB" w14:textId="77777777" w:rsidR="00942516" w:rsidRPr="00B42802" w:rsidRDefault="00942516" w:rsidP="00E66682">
            <w:pPr>
              <w:spacing w:after="120" w:line="240" w:lineRule="auto"/>
              <w:rPr>
                <w:rFonts w:ascii="Arial" w:eastAsia="Times New Roman" w:hAnsi="Arial" w:cs="Arial"/>
                <w:lang w:val="en-GB"/>
              </w:rPr>
            </w:pPr>
          </w:p>
        </w:tc>
        <w:tc>
          <w:tcPr>
            <w:tcW w:w="560" w:type="pct"/>
          </w:tcPr>
          <w:p w14:paraId="07A6B9E2" w14:textId="77777777" w:rsidR="00942516" w:rsidRPr="00B42802" w:rsidRDefault="00942516" w:rsidP="00E66682">
            <w:pPr>
              <w:spacing w:after="120" w:line="240" w:lineRule="auto"/>
              <w:rPr>
                <w:rFonts w:ascii="Arial" w:eastAsia="Times New Roman" w:hAnsi="Arial" w:cs="Arial"/>
                <w:lang w:val="en-GB"/>
              </w:rPr>
            </w:pPr>
          </w:p>
        </w:tc>
        <w:tc>
          <w:tcPr>
            <w:tcW w:w="835" w:type="pct"/>
          </w:tcPr>
          <w:p w14:paraId="2235C4C8" w14:textId="77777777" w:rsidR="00942516" w:rsidRPr="00B42802" w:rsidRDefault="00942516" w:rsidP="00E66682">
            <w:pPr>
              <w:spacing w:after="120" w:line="240" w:lineRule="auto"/>
              <w:rPr>
                <w:rFonts w:ascii="Arial" w:eastAsia="Times New Roman" w:hAnsi="Arial" w:cs="Arial"/>
                <w:lang w:val="en-GB"/>
              </w:rPr>
            </w:pPr>
          </w:p>
        </w:tc>
      </w:tr>
      <w:tr w:rsidR="00397E43" w:rsidRPr="00B42802" w14:paraId="29E541FF" w14:textId="77777777" w:rsidTr="002D38B2">
        <w:trPr>
          <w:trHeight w:val="223"/>
        </w:trPr>
        <w:tc>
          <w:tcPr>
            <w:tcW w:w="3046" w:type="pct"/>
            <w:shd w:val="clear" w:color="auto" w:fill="auto"/>
          </w:tcPr>
          <w:p w14:paraId="0234E4DB" w14:textId="2AD8DC95" w:rsidR="0089421E" w:rsidRPr="0089421E" w:rsidRDefault="0089421E" w:rsidP="0089421E">
            <w:pPr>
              <w:pStyle w:val="ListParagraph"/>
              <w:widowControl w:val="0"/>
              <w:numPr>
                <w:ilvl w:val="1"/>
                <w:numId w:val="16"/>
              </w:numPr>
              <w:autoSpaceDE w:val="0"/>
              <w:autoSpaceDN w:val="0"/>
              <w:adjustRightInd w:val="0"/>
              <w:spacing w:line="240" w:lineRule="auto"/>
              <w:jc w:val="both"/>
              <w:rPr>
                <w:rFonts w:ascii="Arial" w:eastAsia="Times New Roman" w:hAnsi="Arial" w:cs="Arial"/>
                <w:b/>
                <w:bCs/>
              </w:rPr>
            </w:pPr>
            <w:proofErr w:type="spellStart"/>
            <w:r>
              <w:rPr>
                <w:rFonts w:ascii="Arial" w:eastAsia="Times New Roman" w:hAnsi="Arial" w:cs="Arial"/>
                <w:b/>
                <w:bCs/>
              </w:rPr>
              <w:t>Efekto</w:t>
            </w:r>
            <w:proofErr w:type="spellEnd"/>
            <w:r>
              <w:rPr>
                <w:rFonts w:ascii="Arial" w:eastAsia="Times New Roman" w:hAnsi="Arial" w:cs="Arial"/>
                <w:b/>
                <w:bCs/>
              </w:rPr>
              <w:t xml:space="preserve"> Wonder Dolomitic </w:t>
            </w:r>
            <w:r w:rsidRPr="0089421E">
              <w:rPr>
                <w:rFonts w:ascii="Arial" w:eastAsia="Times New Roman" w:hAnsi="Arial" w:cs="Arial"/>
                <w:b/>
                <w:bCs/>
              </w:rPr>
              <w:t>Agricultural</w:t>
            </w:r>
            <w:r>
              <w:rPr>
                <w:rFonts w:ascii="Arial" w:eastAsia="Times New Roman" w:hAnsi="Arial" w:cs="Arial"/>
                <w:b/>
                <w:bCs/>
              </w:rPr>
              <w:t xml:space="preserve"> Lime</w:t>
            </w:r>
          </w:p>
        </w:tc>
        <w:tc>
          <w:tcPr>
            <w:tcW w:w="559" w:type="pct"/>
          </w:tcPr>
          <w:p w14:paraId="423C5C55" w14:textId="77777777" w:rsidR="0089421E" w:rsidRPr="00B42802" w:rsidRDefault="0089421E" w:rsidP="00E66682">
            <w:pPr>
              <w:spacing w:after="120" w:line="240" w:lineRule="auto"/>
              <w:rPr>
                <w:rFonts w:ascii="Arial" w:eastAsia="Times New Roman" w:hAnsi="Arial" w:cs="Arial"/>
                <w:lang w:val="en-GB"/>
              </w:rPr>
            </w:pPr>
          </w:p>
        </w:tc>
        <w:tc>
          <w:tcPr>
            <w:tcW w:w="560" w:type="pct"/>
          </w:tcPr>
          <w:p w14:paraId="20AEFA41" w14:textId="77777777" w:rsidR="0089421E" w:rsidRPr="00B42802" w:rsidRDefault="0089421E" w:rsidP="00E66682">
            <w:pPr>
              <w:spacing w:after="120" w:line="240" w:lineRule="auto"/>
              <w:rPr>
                <w:rFonts w:ascii="Arial" w:eastAsia="Times New Roman" w:hAnsi="Arial" w:cs="Arial"/>
                <w:lang w:val="en-GB"/>
              </w:rPr>
            </w:pPr>
          </w:p>
        </w:tc>
        <w:tc>
          <w:tcPr>
            <w:tcW w:w="835" w:type="pct"/>
          </w:tcPr>
          <w:p w14:paraId="73C36421" w14:textId="77777777" w:rsidR="0089421E" w:rsidRPr="00B42802" w:rsidRDefault="0089421E" w:rsidP="00E66682">
            <w:pPr>
              <w:spacing w:after="120" w:line="240" w:lineRule="auto"/>
              <w:rPr>
                <w:rFonts w:ascii="Arial" w:eastAsia="Times New Roman" w:hAnsi="Arial" w:cs="Arial"/>
                <w:lang w:val="en-GB"/>
              </w:rPr>
            </w:pPr>
          </w:p>
        </w:tc>
      </w:tr>
      <w:tr w:rsidR="00397E43" w:rsidRPr="00B42802" w14:paraId="4FF941BA" w14:textId="77777777" w:rsidTr="002D38B2">
        <w:trPr>
          <w:trHeight w:val="223"/>
        </w:trPr>
        <w:tc>
          <w:tcPr>
            <w:tcW w:w="3046" w:type="pct"/>
            <w:shd w:val="clear" w:color="auto" w:fill="auto"/>
          </w:tcPr>
          <w:p w14:paraId="102D398E" w14:textId="77777777" w:rsidR="004C4809" w:rsidRDefault="004C4809" w:rsidP="004C4809">
            <w:pPr>
              <w:pStyle w:val="ListParagraph"/>
              <w:widowControl w:val="0"/>
              <w:numPr>
                <w:ilvl w:val="1"/>
                <w:numId w:val="16"/>
              </w:numPr>
              <w:autoSpaceDE w:val="0"/>
              <w:autoSpaceDN w:val="0"/>
              <w:adjustRightInd w:val="0"/>
              <w:spacing w:line="240" w:lineRule="auto"/>
              <w:jc w:val="both"/>
              <w:rPr>
                <w:rFonts w:ascii="Arial" w:eastAsia="Times New Roman" w:hAnsi="Arial" w:cs="Arial"/>
                <w:b/>
                <w:bCs/>
              </w:rPr>
            </w:pPr>
            <w:proofErr w:type="spellStart"/>
            <w:r>
              <w:rPr>
                <w:rFonts w:ascii="Arial" w:eastAsia="Times New Roman" w:hAnsi="Arial" w:cs="Arial"/>
                <w:b/>
                <w:bCs/>
              </w:rPr>
              <w:lastRenderedPageBreak/>
              <w:t>Efekto</w:t>
            </w:r>
            <w:proofErr w:type="spellEnd"/>
            <w:r>
              <w:rPr>
                <w:rFonts w:ascii="Arial" w:eastAsia="Times New Roman" w:hAnsi="Arial" w:cs="Arial"/>
                <w:b/>
                <w:bCs/>
              </w:rPr>
              <w:t xml:space="preserve"> Wonder </w:t>
            </w:r>
            <w:r w:rsidRPr="004C4809">
              <w:rPr>
                <w:rFonts w:ascii="Arial" w:eastAsia="Times New Roman" w:hAnsi="Arial" w:cs="Arial"/>
                <w:b/>
                <w:bCs/>
              </w:rPr>
              <w:t xml:space="preserve">Organic Vita-Boost </w:t>
            </w:r>
            <w:r>
              <w:rPr>
                <w:rFonts w:ascii="Arial" w:eastAsia="Times New Roman" w:hAnsi="Arial" w:cs="Arial"/>
                <w:b/>
                <w:bCs/>
              </w:rPr>
              <w:t xml:space="preserve"> </w:t>
            </w:r>
          </w:p>
          <w:p w14:paraId="1FA8095B" w14:textId="08449194" w:rsidR="004C4809" w:rsidRPr="004C4809" w:rsidRDefault="004C4809" w:rsidP="004C4809">
            <w:pPr>
              <w:pStyle w:val="ListParagraph"/>
              <w:widowControl w:val="0"/>
              <w:numPr>
                <w:ilvl w:val="0"/>
                <w:numId w:val="17"/>
              </w:numPr>
              <w:autoSpaceDE w:val="0"/>
              <w:autoSpaceDN w:val="0"/>
              <w:adjustRightInd w:val="0"/>
              <w:spacing w:line="240" w:lineRule="auto"/>
              <w:jc w:val="both"/>
              <w:rPr>
                <w:rFonts w:ascii="Arial" w:eastAsia="Times New Roman" w:hAnsi="Arial" w:cs="Arial"/>
              </w:rPr>
            </w:pPr>
            <w:r w:rsidRPr="004C4809">
              <w:rPr>
                <w:rFonts w:ascii="Arial" w:eastAsia="Times New Roman" w:hAnsi="Arial" w:cs="Arial"/>
              </w:rPr>
              <w:t xml:space="preserve">ALL purpose </w:t>
            </w:r>
            <w:r>
              <w:rPr>
                <w:rFonts w:ascii="Arial" w:eastAsia="Times New Roman" w:hAnsi="Arial" w:cs="Arial"/>
              </w:rPr>
              <w:t>organic fertiliser</w:t>
            </w:r>
          </w:p>
          <w:p w14:paraId="2B34BE5E" w14:textId="37E53E97" w:rsidR="004C4809" w:rsidRPr="004C4809" w:rsidRDefault="004C4809" w:rsidP="004C4809">
            <w:pPr>
              <w:pStyle w:val="ListParagraph"/>
              <w:widowControl w:val="0"/>
              <w:numPr>
                <w:ilvl w:val="0"/>
                <w:numId w:val="17"/>
              </w:numPr>
              <w:autoSpaceDE w:val="0"/>
              <w:autoSpaceDN w:val="0"/>
              <w:adjustRightInd w:val="0"/>
              <w:spacing w:line="240" w:lineRule="auto"/>
              <w:jc w:val="both"/>
              <w:rPr>
                <w:rFonts w:ascii="Arial" w:eastAsia="Times New Roman" w:hAnsi="Arial" w:cs="Arial"/>
                <w:b/>
                <w:bCs/>
              </w:rPr>
            </w:pPr>
            <w:r w:rsidRPr="004C4809">
              <w:rPr>
                <w:rFonts w:ascii="Arial" w:eastAsia="Times New Roman" w:hAnsi="Arial" w:cs="Arial"/>
              </w:rPr>
              <w:t>Vermicompost</w:t>
            </w:r>
            <w:r w:rsidRPr="004C4809">
              <w:rPr>
                <w:rFonts w:ascii="Arial" w:eastAsia="Times New Roman" w:hAnsi="Arial" w:cs="Arial"/>
                <w:b/>
                <w:bCs/>
              </w:rPr>
              <w:t> </w:t>
            </w:r>
          </w:p>
        </w:tc>
        <w:tc>
          <w:tcPr>
            <w:tcW w:w="559" w:type="pct"/>
          </w:tcPr>
          <w:p w14:paraId="2177F025" w14:textId="77777777" w:rsidR="004C4809" w:rsidRPr="00B42802" w:rsidRDefault="004C4809" w:rsidP="00E66682">
            <w:pPr>
              <w:spacing w:after="120" w:line="240" w:lineRule="auto"/>
              <w:rPr>
                <w:rFonts w:ascii="Arial" w:eastAsia="Times New Roman" w:hAnsi="Arial" w:cs="Arial"/>
                <w:lang w:val="en-GB"/>
              </w:rPr>
            </w:pPr>
          </w:p>
        </w:tc>
        <w:tc>
          <w:tcPr>
            <w:tcW w:w="560" w:type="pct"/>
          </w:tcPr>
          <w:p w14:paraId="114486AC" w14:textId="77777777" w:rsidR="004C4809" w:rsidRPr="00B42802" w:rsidRDefault="004C4809" w:rsidP="00E66682">
            <w:pPr>
              <w:spacing w:after="120" w:line="240" w:lineRule="auto"/>
              <w:rPr>
                <w:rFonts w:ascii="Arial" w:eastAsia="Times New Roman" w:hAnsi="Arial" w:cs="Arial"/>
                <w:lang w:val="en-GB"/>
              </w:rPr>
            </w:pPr>
          </w:p>
        </w:tc>
        <w:tc>
          <w:tcPr>
            <w:tcW w:w="835" w:type="pct"/>
          </w:tcPr>
          <w:p w14:paraId="0CEF360D" w14:textId="77777777" w:rsidR="004C4809" w:rsidRPr="00B42802" w:rsidRDefault="004C4809" w:rsidP="00E66682">
            <w:pPr>
              <w:spacing w:after="120" w:line="240" w:lineRule="auto"/>
              <w:rPr>
                <w:rFonts w:ascii="Arial" w:eastAsia="Times New Roman" w:hAnsi="Arial" w:cs="Arial"/>
                <w:lang w:val="en-GB"/>
              </w:rPr>
            </w:pPr>
          </w:p>
        </w:tc>
      </w:tr>
      <w:tr w:rsidR="00397E43" w:rsidRPr="00B42802" w14:paraId="773FE18A" w14:textId="77777777" w:rsidTr="002D38B2">
        <w:trPr>
          <w:trHeight w:val="223"/>
        </w:trPr>
        <w:tc>
          <w:tcPr>
            <w:tcW w:w="3046" w:type="pct"/>
            <w:shd w:val="clear" w:color="auto" w:fill="auto"/>
          </w:tcPr>
          <w:p w14:paraId="347AE402" w14:textId="77777777" w:rsidR="00942516" w:rsidRDefault="00045C4A" w:rsidP="00045C4A">
            <w:pPr>
              <w:pStyle w:val="ListParagraph"/>
              <w:widowControl w:val="0"/>
              <w:numPr>
                <w:ilvl w:val="1"/>
                <w:numId w:val="16"/>
              </w:numPr>
              <w:autoSpaceDE w:val="0"/>
              <w:autoSpaceDN w:val="0"/>
              <w:adjustRightInd w:val="0"/>
              <w:jc w:val="both"/>
              <w:rPr>
                <w:rFonts w:ascii="Arial" w:eastAsia="Times New Roman" w:hAnsi="Arial" w:cs="Arial"/>
                <w:b/>
                <w:bCs/>
              </w:rPr>
            </w:pPr>
            <w:r w:rsidRPr="00045C4A">
              <w:rPr>
                <w:rFonts w:ascii="Arial" w:eastAsia="Times New Roman" w:hAnsi="Arial" w:cs="Arial"/>
                <w:b/>
                <w:bCs/>
              </w:rPr>
              <w:t>Protek Garden Phosphate</w:t>
            </w:r>
            <w:r>
              <w:rPr>
                <w:rFonts w:ascii="Arial" w:eastAsia="Times New Roman" w:hAnsi="Arial" w:cs="Arial"/>
                <w:b/>
                <w:bCs/>
              </w:rPr>
              <w:t xml:space="preserve"> 8.3</w:t>
            </w:r>
          </w:p>
          <w:p w14:paraId="455DA8FE" w14:textId="7F80838C" w:rsidR="00045C4A" w:rsidRPr="00045C4A" w:rsidRDefault="00045C4A" w:rsidP="00045C4A">
            <w:pPr>
              <w:pStyle w:val="ListParagraph"/>
              <w:widowControl w:val="0"/>
              <w:numPr>
                <w:ilvl w:val="0"/>
                <w:numId w:val="17"/>
              </w:numPr>
              <w:autoSpaceDE w:val="0"/>
              <w:autoSpaceDN w:val="0"/>
              <w:adjustRightInd w:val="0"/>
              <w:jc w:val="both"/>
              <w:rPr>
                <w:rFonts w:ascii="Arial" w:eastAsia="Times New Roman" w:hAnsi="Arial" w:cs="Arial"/>
              </w:rPr>
            </w:pPr>
            <w:r w:rsidRPr="00045C4A">
              <w:rPr>
                <w:rFonts w:ascii="Arial" w:eastAsia="Times New Roman" w:hAnsi="Arial" w:cs="Arial"/>
              </w:rPr>
              <w:t>83 g/kg P</w:t>
            </w:r>
          </w:p>
        </w:tc>
        <w:tc>
          <w:tcPr>
            <w:tcW w:w="559" w:type="pct"/>
          </w:tcPr>
          <w:p w14:paraId="3528ED65" w14:textId="77777777" w:rsidR="00942516" w:rsidRPr="00B42802" w:rsidRDefault="00942516" w:rsidP="00E66682">
            <w:pPr>
              <w:spacing w:after="120" w:line="240" w:lineRule="auto"/>
              <w:rPr>
                <w:rFonts w:ascii="Arial" w:eastAsia="Times New Roman" w:hAnsi="Arial" w:cs="Arial"/>
                <w:lang w:val="en-GB"/>
              </w:rPr>
            </w:pPr>
          </w:p>
        </w:tc>
        <w:tc>
          <w:tcPr>
            <w:tcW w:w="560" w:type="pct"/>
          </w:tcPr>
          <w:p w14:paraId="7E27FC5A" w14:textId="77777777" w:rsidR="00942516" w:rsidRPr="00B42802" w:rsidRDefault="00942516" w:rsidP="00E66682">
            <w:pPr>
              <w:spacing w:after="120" w:line="240" w:lineRule="auto"/>
              <w:rPr>
                <w:rFonts w:ascii="Arial" w:eastAsia="Times New Roman" w:hAnsi="Arial" w:cs="Arial"/>
                <w:lang w:val="en-GB"/>
              </w:rPr>
            </w:pPr>
          </w:p>
        </w:tc>
        <w:tc>
          <w:tcPr>
            <w:tcW w:w="835" w:type="pct"/>
          </w:tcPr>
          <w:p w14:paraId="5F08FF88" w14:textId="77777777" w:rsidR="00942516" w:rsidRPr="00B42802" w:rsidRDefault="00942516" w:rsidP="00E66682">
            <w:pPr>
              <w:spacing w:after="120" w:line="240" w:lineRule="auto"/>
              <w:rPr>
                <w:rFonts w:ascii="Arial" w:eastAsia="Times New Roman" w:hAnsi="Arial" w:cs="Arial"/>
                <w:lang w:val="en-GB"/>
              </w:rPr>
            </w:pPr>
          </w:p>
        </w:tc>
      </w:tr>
      <w:tr w:rsidR="00397E43" w:rsidRPr="00B42802" w14:paraId="1FE894C5" w14:textId="77777777" w:rsidTr="002D38B2">
        <w:trPr>
          <w:trHeight w:val="223"/>
        </w:trPr>
        <w:tc>
          <w:tcPr>
            <w:tcW w:w="3046" w:type="pct"/>
            <w:shd w:val="clear" w:color="auto" w:fill="auto"/>
          </w:tcPr>
          <w:p w14:paraId="60509ADF" w14:textId="2FD39E8D" w:rsidR="00E01A46" w:rsidRPr="00E01A46" w:rsidRDefault="00E01A46" w:rsidP="00E01A46">
            <w:pPr>
              <w:pStyle w:val="ListParagraph"/>
              <w:widowControl w:val="0"/>
              <w:numPr>
                <w:ilvl w:val="1"/>
                <w:numId w:val="16"/>
              </w:numPr>
              <w:autoSpaceDE w:val="0"/>
              <w:autoSpaceDN w:val="0"/>
              <w:adjustRightInd w:val="0"/>
              <w:jc w:val="both"/>
              <w:rPr>
                <w:rFonts w:ascii="Arial" w:eastAsia="Times New Roman" w:hAnsi="Arial" w:cs="Arial"/>
                <w:b/>
                <w:bCs/>
              </w:rPr>
            </w:pPr>
            <w:r w:rsidRPr="00E01A46">
              <w:rPr>
                <w:rFonts w:ascii="Arial" w:eastAsia="Times New Roman" w:hAnsi="Arial" w:cs="Arial"/>
                <w:b/>
                <w:bCs/>
              </w:rPr>
              <w:t> </w:t>
            </w:r>
            <w:proofErr w:type="spellStart"/>
            <w:r>
              <w:rPr>
                <w:rFonts w:ascii="Arial" w:eastAsia="Times New Roman" w:hAnsi="Arial" w:cs="Arial"/>
                <w:b/>
                <w:bCs/>
              </w:rPr>
              <w:t>Makhro</w:t>
            </w:r>
            <w:proofErr w:type="spellEnd"/>
            <w:r>
              <w:rPr>
                <w:rFonts w:ascii="Arial" w:eastAsia="Times New Roman" w:hAnsi="Arial" w:cs="Arial"/>
                <w:b/>
                <w:bCs/>
              </w:rPr>
              <w:t xml:space="preserve"> </w:t>
            </w:r>
            <w:proofErr w:type="spellStart"/>
            <w:r w:rsidRPr="00E01A46">
              <w:rPr>
                <w:rFonts w:ascii="Arial" w:eastAsia="Times New Roman" w:hAnsi="Arial" w:cs="Arial"/>
                <w:b/>
                <w:bCs/>
              </w:rPr>
              <w:t>Fosfifol</w:t>
            </w:r>
            <w:proofErr w:type="spellEnd"/>
            <w:r w:rsidRPr="00E01A46">
              <w:rPr>
                <w:rFonts w:ascii="Arial" w:eastAsia="Times New Roman" w:hAnsi="Arial" w:cs="Arial"/>
                <w:b/>
                <w:bCs/>
              </w:rPr>
              <w:t xml:space="preserve"> CA</w:t>
            </w:r>
          </w:p>
          <w:p w14:paraId="1D45801F" w14:textId="21A40441" w:rsidR="00045C4A" w:rsidRPr="00E01A46" w:rsidRDefault="00E01A46" w:rsidP="00E01A46">
            <w:pPr>
              <w:pStyle w:val="ListParagraph"/>
              <w:widowControl w:val="0"/>
              <w:numPr>
                <w:ilvl w:val="0"/>
                <w:numId w:val="17"/>
              </w:numPr>
              <w:autoSpaceDE w:val="0"/>
              <w:autoSpaceDN w:val="0"/>
              <w:adjustRightInd w:val="0"/>
              <w:jc w:val="both"/>
              <w:rPr>
                <w:rFonts w:ascii="Arial" w:eastAsia="Times New Roman" w:hAnsi="Arial" w:cs="Arial"/>
              </w:rPr>
            </w:pPr>
            <w:r w:rsidRPr="00E01A46">
              <w:rPr>
                <w:rFonts w:ascii="Arial" w:eastAsia="Times New Roman" w:hAnsi="Arial" w:cs="Arial"/>
              </w:rPr>
              <w:t>Concentrate solution of Calcium Phosphate </w:t>
            </w:r>
          </w:p>
        </w:tc>
        <w:tc>
          <w:tcPr>
            <w:tcW w:w="559" w:type="pct"/>
          </w:tcPr>
          <w:p w14:paraId="0E50DAC4" w14:textId="77777777" w:rsidR="00045C4A" w:rsidRPr="00B42802" w:rsidRDefault="00045C4A" w:rsidP="00E66682">
            <w:pPr>
              <w:spacing w:after="120" w:line="240" w:lineRule="auto"/>
              <w:rPr>
                <w:rFonts w:ascii="Arial" w:eastAsia="Times New Roman" w:hAnsi="Arial" w:cs="Arial"/>
                <w:lang w:val="en-GB"/>
              </w:rPr>
            </w:pPr>
          </w:p>
        </w:tc>
        <w:tc>
          <w:tcPr>
            <w:tcW w:w="560" w:type="pct"/>
          </w:tcPr>
          <w:p w14:paraId="4EE538D7" w14:textId="77777777" w:rsidR="00045C4A" w:rsidRPr="00B42802" w:rsidRDefault="00045C4A" w:rsidP="00E66682">
            <w:pPr>
              <w:spacing w:after="120" w:line="240" w:lineRule="auto"/>
              <w:rPr>
                <w:rFonts w:ascii="Arial" w:eastAsia="Times New Roman" w:hAnsi="Arial" w:cs="Arial"/>
                <w:lang w:val="en-GB"/>
              </w:rPr>
            </w:pPr>
          </w:p>
        </w:tc>
        <w:tc>
          <w:tcPr>
            <w:tcW w:w="835" w:type="pct"/>
          </w:tcPr>
          <w:p w14:paraId="4AC26D51" w14:textId="77777777" w:rsidR="00045C4A" w:rsidRPr="00B42802" w:rsidRDefault="00045C4A" w:rsidP="00E66682">
            <w:pPr>
              <w:spacing w:after="120" w:line="240" w:lineRule="auto"/>
              <w:rPr>
                <w:rFonts w:ascii="Arial" w:eastAsia="Times New Roman" w:hAnsi="Arial" w:cs="Arial"/>
                <w:lang w:val="en-GB"/>
              </w:rPr>
            </w:pPr>
          </w:p>
        </w:tc>
      </w:tr>
      <w:tr w:rsidR="00397E43" w:rsidRPr="00B42802" w14:paraId="3DD5C586" w14:textId="77777777" w:rsidTr="002D38B2">
        <w:trPr>
          <w:trHeight w:val="223"/>
        </w:trPr>
        <w:tc>
          <w:tcPr>
            <w:tcW w:w="3046" w:type="pct"/>
            <w:shd w:val="clear" w:color="auto" w:fill="auto"/>
          </w:tcPr>
          <w:p w14:paraId="2F51AA14" w14:textId="77777777" w:rsidR="00045C4A" w:rsidRDefault="00891252" w:rsidP="00891252">
            <w:pPr>
              <w:pStyle w:val="ListParagraph"/>
              <w:widowControl w:val="0"/>
              <w:numPr>
                <w:ilvl w:val="1"/>
                <w:numId w:val="16"/>
              </w:numPr>
              <w:autoSpaceDE w:val="0"/>
              <w:autoSpaceDN w:val="0"/>
              <w:adjustRightInd w:val="0"/>
              <w:jc w:val="both"/>
              <w:rPr>
                <w:rFonts w:ascii="Arial" w:eastAsia="Times New Roman" w:hAnsi="Arial" w:cs="Arial"/>
                <w:b/>
                <w:bCs/>
              </w:rPr>
            </w:pPr>
            <w:proofErr w:type="spellStart"/>
            <w:r w:rsidRPr="00891252">
              <w:rPr>
                <w:rFonts w:ascii="Arial" w:eastAsia="Times New Roman" w:hAnsi="Arial" w:cs="Arial"/>
                <w:b/>
                <w:bCs/>
              </w:rPr>
              <w:t>Makhro</w:t>
            </w:r>
            <w:proofErr w:type="spellEnd"/>
            <w:r w:rsidRPr="00891252">
              <w:rPr>
                <w:rFonts w:ascii="Arial" w:eastAsia="Times New Roman" w:hAnsi="Arial" w:cs="Arial"/>
                <w:b/>
                <w:bCs/>
              </w:rPr>
              <w:t xml:space="preserve"> Potassium </w:t>
            </w:r>
            <w:proofErr w:type="spellStart"/>
            <w:r w:rsidRPr="00891252">
              <w:rPr>
                <w:rFonts w:ascii="Arial" w:eastAsia="Times New Roman" w:hAnsi="Arial" w:cs="Arial"/>
                <w:b/>
                <w:bCs/>
              </w:rPr>
              <w:t>Sulfate</w:t>
            </w:r>
            <w:proofErr w:type="spellEnd"/>
          </w:p>
          <w:p w14:paraId="7443C7E7" w14:textId="55B552B8" w:rsidR="00504264" w:rsidRPr="00504264" w:rsidRDefault="00504264" w:rsidP="00504264">
            <w:pPr>
              <w:pStyle w:val="ListParagraph"/>
              <w:widowControl w:val="0"/>
              <w:numPr>
                <w:ilvl w:val="0"/>
                <w:numId w:val="17"/>
              </w:numPr>
              <w:autoSpaceDE w:val="0"/>
              <w:autoSpaceDN w:val="0"/>
              <w:adjustRightInd w:val="0"/>
              <w:jc w:val="both"/>
              <w:rPr>
                <w:rFonts w:ascii="Arial" w:eastAsia="Times New Roman" w:hAnsi="Arial" w:cs="Arial"/>
              </w:rPr>
            </w:pPr>
            <w:r w:rsidRPr="00504264">
              <w:rPr>
                <w:rFonts w:ascii="Arial" w:eastAsia="Times New Roman" w:hAnsi="Arial" w:cs="Arial"/>
              </w:rPr>
              <w:t>crystalline, fast dissolving, highly soluble</w:t>
            </w:r>
          </w:p>
        </w:tc>
        <w:tc>
          <w:tcPr>
            <w:tcW w:w="559" w:type="pct"/>
          </w:tcPr>
          <w:p w14:paraId="6758D1AA" w14:textId="77777777" w:rsidR="00045C4A" w:rsidRPr="00B42802" w:rsidRDefault="00045C4A" w:rsidP="00E66682">
            <w:pPr>
              <w:spacing w:after="120" w:line="240" w:lineRule="auto"/>
              <w:rPr>
                <w:rFonts w:ascii="Arial" w:eastAsia="Times New Roman" w:hAnsi="Arial" w:cs="Arial"/>
                <w:lang w:val="en-GB"/>
              </w:rPr>
            </w:pPr>
          </w:p>
        </w:tc>
        <w:tc>
          <w:tcPr>
            <w:tcW w:w="560" w:type="pct"/>
          </w:tcPr>
          <w:p w14:paraId="55706490" w14:textId="77777777" w:rsidR="00045C4A" w:rsidRPr="00B42802" w:rsidRDefault="00045C4A" w:rsidP="00E66682">
            <w:pPr>
              <w:spacing w:after="120" w:line="240" w:lineRule="auto"/>
              <w:rPr>
                <w:rFonts w:ascii="Arial" w:eastAsia="Times New Roman" w:hAnsi="Arial" w:cs="Arial"/>
                <w:lang w:val="en-GB"/>
              </w:rPr>
            </w:pPr>
          </w:p>
        </w:tc>
        <w:tc>
          <w:tcPr>
            <w:tcW w:w="835" w:type="pct"/>
          </w:tcPr>
          <w:p w14:paraId="53CEC12D" w14:textId="77777777" w:rsidR="00045C4A" w:rsidRPr="00B42802" w:rsidRDefault="00045C4A" w:rsidP="00E66682">
            <w:pPr>
              <w:spacing w:after="120" w:line="240" w:lineRule="auto"/>
              <w:rPr>
                <w:rFonts w:ascii="Arial" w:eastAsia="Times New Roman" w:hAnsi="Arial" w:cs="Arial"/>
                <w:lang w:val="en-GB"/>
              </w:rPr>
            </w:pPr>
          </w:p>
        </w:tc>
      </w:tr>
      <w:tr w:rsidR="00397E43" w:rsidRPr="00B42802" w14:paraId="29486CC1" w14:textId="77777777" w:rsidTr="002D38B2">
        <w:trPr>
          <w:trHeight w:val="223"/>
        </w:trPr>
        <w:tc>
          <w:tcPr>
            <w:tcW w:w="3046" w:type="pct"/>
            <w:shd w:val="clear" w:color="auto" w:fill="auto"/>
          </w:tcPr>
          <w:p w14:paraId="3E91A0BC" w14:textId="14A0FA6C" w:rsidR="00FE127F" w:rsidRPr="00FE127F" w:rsidRDefault="00FE127F" w:rsidP="00FE127F">
            <w:pPr>
              <w:pStyle w:val="ListParagraph"/>
              <w:widowControl w:val="0"/>
              <w:numPr>
                <w:ilvl w:val="1"/>
                <w:numId w:val="16"/>
              </w:numPr>
              <w:autoSpaceDE w:val="0"/>
              <w:autoSpaceDN w:val="0"/>
              <w:adjustRightInd w:val="0"/>
              <w:jc w:val="both"/>
              <w:rPr>
                <w:rFonts w:ascii="Arial" w:eastAsia="Times New Roman" w:hAnsi="Arial" w:cs="Arial"/>
                <w:b/>
                <w:bCs/>
              </w:rPr>
            </w:pPr>
            <w:proofErr w:type="spellStart"/>
            <w:r w:rsidRPr="00FE127F">
              <w:rPr>
                <w:rFonts w:ascii="Arial" w:eastAsia="Times New Roman" w:hAnsi="Arial" w:cs="Arial"/>
                <w:b/>
                <w:bCs/>
              </w:rPr>
              <w:t>Makhro</w:t>
            </w:r>
            <w:proofErr w:type="spellEnd"/>
            <w:r w:rsidRPr="00FE127F">
              <w:rPr>
                <w:rFonts w:ascii="Arial" w:eastAsia="Times New Roman" w:hAnsi="Arial" w:cs="Arial"/>
                <w:b/>
                <w:bCs/>
              </w:rPr>
              <w:t xml:space="preserve"> Magnesium </w:t>
            </w:r>
            <w:proofErr w:type="spellStart"/>
            <w:r w:rsidRPr="00FE127F">
              <w:rPr>
                <w:rFonts w:ascii="Arial" w:eastAsia="Times New Roman" w:hAnsi="Arial" w:cs="Arial"/>
                <w:b/>
                <w:bCs/>
              </w:rPr>
              <w:t>Sulfate</w:t>
            </w:r>
            <w:proofErr w:type="spellEnd"/>
          </w:p>
          <w:p w14:paraId="0AF8EC0D" w14:textId="373F0372" w:rsidR="00045C4A" w:rsidRPr="00FE127F" w:rsidRDefault="00FE127F" w:rsidP="00FE127F">
            <w:pPr>
              <w:pStyle w:val="ListParagraph"/>
              <w:widowControl w:val="0"/>
              <w:numPr>
                <w:ilvl w:val="0"/>
                <w:numId w:val="17"/>
              </w:numPr>
              <w:autoSpaceDE w:val="0"/>
              <w:autoSpaceDN w:val="0"/>
              <w:adjustRightInd w:val="0"/>
              <w:jc w:val="both"/>
              <w:rPr>
                <w:rFonts w:ascii="Arial" w:eastAsia="Times New Roman" w:hAnsi="Arial" w:cs="Arial"/>
              </w:rPr>
            </w:pPr>
            <w:r w:rsidRPr="00FE127F">
              <w:rPr>
                <w:rFonts w:ascii="Arial" w:eastAsia="Times New Roman" w:hAnsi="Arial" w:cs="Arial"/>
              </w:rPr>
              <w:t>Water soluble fertilizer</w:t>
            </w:r>
          </w:p>
        </w:tc>
        <w:tc>
          <w:tcPr>
            <w:tcW w:w="559" w:type="pct"/>
          </w:tcPr>
          <w:p w14:paraId="0A845B9C" w14:textId="77777777" w:rsidR="00045C4A" w:rsidRPr="00B42802" w:rsidRDefault="00045C4A" w:rsidP="00E66682">
            <w:pPr>
              <w:spacing w:after="120" w:line="240" w:lineRule="auto"/>
              <w:rPr>
                <w:rFonts w:ascii="Arial" w:eastAsia="Times New Roman" w:hAnsi="Arial" w:cs="Arial"/>
                <w:lang w:val="en-GB"/>
              </w:rPr>
            </w:pPr>
          </w:p>
        </w:tc>
        <w:tc>
          <w:tcPr>
            <w:tcW w:w="560" w:type="pct"/>
          </w:tcPr>
          <w:p w14:paraId="12BB1B95" w14:textId="77777777" w:rsidR="00045C4A" w:rsidRPr="00B42802" w:rsidRDefault="00045C4A" w:rsidP="00E66682">
            <w:pPr>
              <w:spacing w:after="120" w:line="240" w:lineRule="auto"/>
              <w:rPr>
                <w:rFonts w:ascii="Arial" w:eastAsia="Times New Roman" w:hAnsi="Arial" w:cs="Arial"/>
                <w:lang w:val="en-GB"/>
              </w:rPr>
            </w:pPr>
          </w:p>
        </w:tc>
        <w:tc>
          <w:tcPr>
            <w:tcW w:w="835" w:type="pct"/>
          </w:tcPr>
          <w:p w14:paraId="2F1DE78A" w14:textId="77777777" w:rsidR="00045C4A" w:rsidRPr="00B42802" w:rsidRDefault="00045C4A" w:rsidP="00E66682">
            <w:pPr>
              <w:spacing w:after="120" w:line="240" w:lineRule="auto"/>
              <w:rPr>
                <w:rFonts w:ascii="Arial" w:eastAsia="Times New Roman" w:hAnsi="Arial" w:cs="Arial"/>
                <w:lang w:val="en-GB"/>
              </w:rPr>
            </w:pPr>
          </w:p>
        </w:tc>
      </w:tr>
      <w:tr w:rsidR="00397E43" w:rsidRPr="00B42802" w14:paraId="56F204CC" w14:textId="77777777" w:rsidTr="002D38B2">
        <w:trPr>
          <w:trHeight w:val="223"/>
        </w:trPr>
        <w:tc>
          <w:tcPr>
            <w:tcW w:w="3046" w:type="pct"/>
            <w:shd w:val="clear" w:color="auto" w:fill="auto"/>
          </w:tcPr>
          <w:p w14:paraId="4FFEFC12" w14:textId="77777777" w:rsidR="00045C4A" w:rsidRDefault="00F91E8D" w:rsidP="00045C4A">
            <w:pPr>
              <w:pStyle w:val="ListParagraph"/>
              <w:widowControl w:val="0"/>
              <w:numPr>
                <w:ilvl w:val="1"/>
                <w:numId w:val="16"/>
              </w:numPr>
              <w:autoSpaceDE w:val="0"/>
              <w:autoSpaceDN w:val="0"/>
              <w:adjustRightInd w:val="0"/>
              <w:jc w:val="both"/>
              <w:rPr>
                <w:rFonts w:ascii="Arial" w:eastAsia="Times New Roman" w:hAnsi="Arial" w:cs="Arial"/>
                <w:b/>
                <w:bCs/>
              </w:rPr>
            </w:pPr>
            <w:proofErr w:type="spellStart"/>
            <w:r>
              <w:rPr>
                <w:rFonts w:ascii="Arial" w:eastAsia="Times New Roman" w:hAnsi="Arial" w:cs="Arial"/>
                <w:b/>
                <w:bCs/>
              </w:rPr>
              <w:t>Makhro</w:t>
            </w:r>
            <w:proofErr w:type="spellEnd"/>
            <w:r>
              <w:rPr>
                <w:rFonts w:ascii="Arial" w:eastAsia="Times New Roman" w:hAnsi="Arial" w:cs="Arial"/>
                <w:b/>
                <w:bCs/>
              </w:rPr>
              <w:t xml:space="preserve"> </w:t>
            </w:r>
            <w:proofErr w:type="spellStart"/>
            <w:r>
              <w:rPr>
                <w:rFonts w:ascii="Arial" w:eastAsia="Times New Roman" w:hAnsi="Arial" w:cs="Arial"/>
                <w:b/>
                <w:bCs/>
              </w:rPr>
              <w:t>Bioroot</w:t>
            </w:r>
            <w:proofErr w:type="spellEnd"/>
          </w:p>
          <w:p w14:paraId="2EF3904A" w14:textId="3B12F95A" w:rsidR="00F91E8D" w:rsidRPr="00F91E8D" w:rsidRDefault="00F91E8D" w:rsidP="00F91E8D">
            <w:pPr>
              <w:pStyle w:val="ListParagraph"/>
              <w:widowControl w:val="0"/>
              <w:numPr>
                <w:ilvl w:val="0"/>
                <w:numId w:val="17"/>
              </w:numPr>
              <w:autoSpaceDE w:val="0"/>
              <w:autoSpaceDN w:val="0"/>
              <w:adjustRightInd w:val="0"/>
              <w:jc w:val="both"/>
              <w:rPr>
                <w:rFonts w:ascii="Arial" w:eastAsia="Times New Roman" w:hAnsi="Arial" w:cs="Arial"/>
              </w:rPr>
            </w:pPr>
            <w:proofErr w:type="spellStart"/>
            <w:r w:rsidRPr="00F91E8D">
              <w:rPr>
                <w:rFonts w:ascii="Arial" w:eastAsia="Times New Roman" w:hAnsi="Arial" w:cs="Arial"/>
              </w:rPr>
              <w:t>Bionutrient</w:t>
            </w:r>
            <w:proofErr w:type="spellEnd"/>
            <w:r>
              <w:rPr>
                <w:rFonts w:ascii="Arial" w:eastAsia="Times New Roman" w:hAnsi="Arial" w:cs="Arial"/>
              </w:rPr>
              <w:t xml:space="preserve"> / </w:t>
            </w:r>
            <w:r w:rsidRPr="00F91E8D">
              <w:rPr>
                <w:rFonts w:ascii="Arial" w:eastAsia="Times New Roman" w:hAnsi="Arial" w:cs="Arial"/>
              </w:rPr>
              <w:t>micro-nutrients</w:t>
            </w:r>
          </w:p>
        </w:tc>
        <w:tc>
          <w:tcPr>
            <w:tcW w:w="559" w:type="pct"/>
          </w:tcPr>
          <w:p w14:paraId="50F345BE" w14:textId="77777777" w:rsidR="00045C4A" w:rsidRPr="00B42802" w:rsidRDefault="00045C4A" w:rsidP="00E66682">
            <w:pPr>
              <w:spacing w:after="120" w:line="240" w:lineRule="auto"/>
              <w:rPr>
                <w:rFonts w:ascii="Arial" w:eastAsia="Times New Roman" w:hAnsi="Arial" w:cs="Arial"/>
                <w:lang w:val="en-GB"/>
              </w:rPr>
            </w:pPr>
          </w:p>
        </w:tc>
        <w:tc>
          <w:tcPr>
            <w:tcW w:w="560" w:type="pct"/>
          </w:tcPr>
          <w:p w14:paraId="1FC76237" w14:textId="77777777" w:rsidR="00045C4A" w:rsidRPr="00B42802" w:rsidRDefault="00045C4A" w:rsidP="00E66682">
            <w:pPr>
              <w:spacing w:after="120" w:line="240" w:lineRule="auto"/>
              <w:rPr>
                <w:rFonts w:ascii="Arial" w:eastAsia="Times New Roman" w:hAnsi="Arial" w:cs="Arial"/>
                <w:lang w:val="en-GB"/>
              </w:rPr>
            </w:pPr>
          </w:p>
        </w:tc>
        <w:tc>
          <w:tcPr>
            <w:tcW w:w="835" w:type="pct"/>
          </w:tcPr>
          <w:p w14:paraId="3F0FA9CD" w14:textId="77777777" w:rsidR="00045C4A" w:rsidRPr="00B42802" w:rsidRDefault="00045C4A" w:rsidP="00E66682">
            <w:pPr>
              <w:spacing w:after="120" w:line="240" w:lineRule="auto"/>
              <w:rPr>
                <w:rFonts w:ascii="Arial" w:eastAsia="Times New Roman" w:hAnsi="Arial" w:cs="Arial"/>
                <w:lang w:val="en-GB"/>
              </w:rPr>
            </w:pPr>
          </w:p>
        </w:tc>
      </w:tr>
      <w:tr w:rsidR="00397E43" w:rsidRPr="00B42802" w14:paraId="693943E7" w14:textId="77777777" w:rsidTr="002D38B2">
        <w:trPr>
          <w:trHeight w:val="223"/>
        </w:trPr>
        <w:tc>
          <w:tcPr>
            <w:tcW w:w="3046" w:type="pct"/>
            <w:shd w:val="clear" w:color="auto" w:fill="auto"/>
          </w:tcPr>
          <w:p w14:paraId="075185B3" w14:textId="2B04E0C0" w:rsidR="00397E43" w:rsidRDefault="00397E43" w:rsidP="00045C4A">
            <w:pPr>
              <w:pStyle w:val="ListParagraph"/>
              <w:widowControl w:val="0"/>
              <w:numPr>
                <w:ilvl w:val="1"/>
                <w:numId w:val="16"/>
              </w:numPr>
              <w:autoSpaceDE w:val="0"/>
              <w:autoSpaceDN w:val="0"/>
              <w:adjustRightInd w:val="0"/>
              <w:jc w:val="both"/>
              <w:rPr>
                <w:rFonts w:ascii="Arial" w:eastAsia="Times New Roman" w:hAnsi="Arial" w:cs="Arial"/>
                <w:b/>
                <w:bCs/>
              </w:rPr>
            </w:pPr>
            <w:r w:rsidRPr="00397E43">
              <w:rPr>
                <w:rFonts w:ascii="Arial" w:eastAsia="Times New Roman" w:hAnsi="Arial" w:cs="Arial"/>
                <w:b/>
                <w:bCs/>
              </w:rPr>
              <w:t>Kaufmann - Hand-Held Pressure Sprayer 2L</w:t>
            </w:r>
          </w:p>
          <w:p w14:paraId="752EFACA" w14:textId="278EF8EA" w:rsidR="00397E43" w:rsidRDefault="00397E43" w:rsidP="00397E43">
            <w:pPr>
              <w:pStyle w:val="ListParagraph"/>
              <w:widowControl w:val="0"/>
              <w:numPr>
                <w:ilvl w:val="0"/>
                <w:numId w:val="17"/>
              </w:numPr>
              <w:autoSpaceDE w:val="0"/>
              <w:autoSpaceDN w:val="0"/>
              <w:adjustRightInd w:val="0"/>
              <w:jc w:val="both"/>
              <w:rPr>
                <w:rFonts w:ascii="Arial" w:eastAsia="Times New Roman" w:hAnsi="Arial" w:cs="Arial"/>
              </w:rPr>
            </w:pPr>
            <w:r w:rsidRPr="00397E43">
              <w:rPr>
                <w:rFonts w:ascii="Arial" w:eastAsia="Times New Roman" w:hAnsi="Arial" w:cs="Arial"/>
              </w:rPr>
              <w:t>Brass nozzle</w:t>
            </w:r>
          </w:p>
          <w:p w14:paraId="32EFED1E" w14:textId="45DAC3FC" w:rsidR="00397E43" w:rsidRDefault="00397E43" w:rsidP="00397E43">
            <w:pPr>
              <w:pStyle w:val="ListParagraph"/>
              <w:widowControl w:val="0"/>
              <w:numPr>
                <w:ilvl w:val="0"/>
                <w:numId w:val="17"/>
              </w:numPr>
              <w:autoSpaceDE w:val="0"/>
              <w:autoSpaceDN w:val="0"/>
              <w:adjustRightInd w:val="0"/>
              <w:jc w:val="both"/>
              <w:rPr>
                <w:rFonts w:ascii="Arial" w:eastAsia="Times New Roman" w:hAnsi="Arial" w:cs="Arial"/>
              </w:rPr>
            </w:pPr>
            <w:r>
              <w:rPr>
                <w:rFonts w:ascii="Arial" w:eastAsia="Times New Roman" w:hAnsi="Arial" w:cs="Arial"/>
              </w:rPr>
              <w:t>Adjustable nozzle</w:t>
            </w:r>
          </w:p>
          <w:p w14:paraId="749D744F" w14:textId="11AA8A1B" w:rsidR="00397E43" w:rsidRPr="00397E43" w:rsidRDefault="00397E43" w:rsidP="00397E43">
            <w:pPr>
              <w:pStyle w:val="ListParagraph"/>
              <w:widowControl w:val="0"/>
              <w:numPr>
                <w:ilvl w:val="0"/>
                <w:numId w:val="17"/>
              </w:numPr>
              <w:autoSpaceDE w:val="0"/>
              <w:autoSpaceDN w:val="0"/>
              <w:adjustRightInd w:val="0"/>
              <w:jc w:val="both"/>
              <w:rPr>
                <w:rFonts w:ascii="Arial" w:eastAsia="Times New Roman" w:hAnsi="Arial" w:cs="Arial"/>
              </w:rPr>
            </w:pPr>
            <w:r>
              <w:rPr>
                <w:rFonts w:ascii="Arial" w:eastAsia="Times New Roman" w:hAnsi="Arial" w:cs="Arial"/>
              </w:rPr>
              <w:t>Volume measurements on outside</w:t>
            </w:r>
          </w:p>
          <w:p w14:paraId="7DF45428" w14:textId="4D5E82A6" w:rsidR="00397E43" w:rsidRDefault="00397E43" w:rsidP="00397E43">
            <w:pPr>
              <w:pStyle w:val="ListParagraph"/>
              <w:widowControl w:val="0"/>
              <w:autoSpaceDE w:val="0"/>
              <w:autoSpaceDN w:val="0"/>
              <w:adjustRightInd w:val="0"/>
              <w:jc w:val="both"/>
              <w:rPr>
                <w:rFonts w:ascii="Arial" w:eastAsia="Times New Roman" w:hAnsi="Arial" w:cs="Arial"/>
                <w:b/>
                <w:bCs/>
              </w:rPr>
            </w:pPr>
            <w:r>
              <w:rPr>
                <w:rFonts w:ascii="Arial" w:eastAsia="Times New Roman" w:hAnsi="Arial" w:cs="Arial"/>
                <w:b/>
                <w:bCs/>
                <w:noProof/>
                <w:lang w:eastAsia="en-ZA"/>
              </w:rPr>
              <w:drawing>
                <wp:inline distT="0" distB="0" distL="0" distR="0" wp14:anchorId="69794496" wp14:editId="5969AB3A">
                  <wp:extent cx="1854681" cy="3308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3572" t="1073" r="23571" b="4642"/>
                          <a:stretch/>
                        </pic:blipFill>
                        <pic:spPr bwMode="auto">
                          <a:xfrm>
                            <a:off x="0" y="0"/>
                            <a:ext cx="1873044" cy="3341105"/>
                          </a:xfrm>
                          <a:prstGeom prst="rect">
                            <a:avLst/>
                          </a:prstGeom>
                          <a:noFill/>
                          <a:ln>
                            <a:noFill/>
                          </a:ln>
                          <a:extLst>
                            <a:ext uri="{53640926-AAD7-44D8-BBD7-CCE9431645EC}">
                              <a14:shadowObscured xmlns:a14="http://schemas.microsoft.com/office/drawing/2010/main"/>
                            </a:ext>
                          </a:extLst>
                        </pic:spPr>
                      </pic:pic>
                    </a:graphicData>
                  </a:graphic>
                </wp:inline>
              </w:drawing>
            </w:r>
          </w:p>
          <w:p w14:paraId="327E1BFF" w14:textId="77777777" w:rsidR="00397E43" w:rsidRDefault="00397E43" w:rsidP="00397E43">
            <w:pPr>
              <w:pStyle w:val="ListParagraph"/>
              <w:widowControl w:val="0"/>
              <w:autoSpaceDE w:val="0"/>
              <w:autoSpaceDN w:val="0"/>
              <w:adjustRightInd w:val="0"/>
              <w:jc w:val="both"/>
              <w:rPr>
                <w:rFonts w:ascii="Arial" w:eastAsia="Times New Roman" w:hAnsi="Arial" w:cs="Arial"/>
                <w:b/>
                <w:bCs/>
              </w:rPr>
            </w:pPr>
          </w:p>
          <w:p w14:paraId="668835CD" w14:textId="214D6DE8" w:rsidR="00397E43" w:rsidRDefault="00397E43" w:rsidP="00397E43">
            <w:pPr>
              <w:pStyle w:val="ListParagraph"/>
              <w:widowControl w:val="0"/>
              <w:autoSpaceDE w:val="0"/>
              <w:autoSpaceDN w:val="0"/>
              <w:adjustRightInd w:val="0"/>
              <w:jc w:val="both"/>
              <w:rPr>
                <w:rFonts w:ascii="Arial" w:eastAsia="Times New Roman" w:hAnsi="Arial" w:cs="Arial"/>
                <w:b/>
                <w:bCs/>
              </w:rPr>
            </w:pPr>
          </w:p>
        </w:tc>
        <w:tc>
          <w:tcPr>
            <w:tcW w:w="559" w:type="pct"/>
          </w:tcPr>
          <w:p w14:paraId="1284E200" w14:textId="77777777" w:rsidR="00397E43" w:rsidRPr="00B42802" w:rsidRDefault="00397E43" w:rsidP="00E66682">
            <w:pPr>
              <w:spacing w:after="120" w:line="240" w:lineRule="auto"/>
              <w:rPr>
                <w:rFonts w:ascii="Arial" w:eastAsia="Times New Roman" w:hAnsi="Arial" w:cs="Arial"/>
                <w:lang w:val="en-GB"/>
              </w:rPr>
            </w:pPr>
          </w:p>
        </w:tc>
        <w:tc>
          <w:tcPr>
            <w:tcW w:w="560" w:type="pct"/>
          </w:tcPr>
          <w:p w14:paraId="0EDEDC64" w14:textId="77777777" w:rsidR="00397E43" w:rsidRPr="00B42802" w:rsidRDefault="00397E43" w:rsidP="00E66682">
            <w:pPr>
              <w:spacing w:after="120" w:line="240" w:lineRule="auto"/>
              <w:rPr>
                <w:rFonts w:ascii="Arial" w:eastAsia="Times New Roman" w:hAnsi="Arial" w:cs="Arial"/>
                <w:lang w:val="en-GB"/>
              </w:rPr>
            </w:pPr>
          </w:p>
        </w:tc>
        <w:tc>
          <w:tcPr>
            <w:tcW w:w="835" w:type="pct"/>
          </w:tcPr>
          <w:p w14:paraId="16B99942" w14:textId="77777777" w:rsidR="00397E43" w:rsidRPr="00B42802" w:rsidRDefault="00397E43" w:rsidP="00E66682">
            <w:pPr>
              <w:spacing w:after="120" w:line="240" w:lineRule="auto"/>
              <w:rPr>
                <w:rFonts w:ascii="Arial" w:eastAsia="Times New Roman" w:hAnsi="Arial" w:cs="Arial"/>
                <w:lang w:val="en-GB"/>
              </w:rPr>
            </w:pPr>
          </w:p>
        </w:tc>
      </w:tr>
      <w:tr w:rsidR="00397E43" w:rsidRPr="00B42802" w14:paraId="715513B1" w14:textId="77777777" w:rsidTr="002D38B2">
        <w:trPr>
          <w:trHeight w:val="223"/>
        </w:trPr>
        <w:tc>
          <w:tcPr>
            <w:tcW w:w="3046" w:type="pct"/>
            <w:shd w:val="clear" w:color="auto" w:fill="auto"/>
          </w:tcPr>
          <w:p w14:paraId="3F847583" w14:textId="77777777" w:rsidR="00E66682" w:rsidRPr="00B42802" w:rsidRDefault="00E66682" w:rsidP="00E86273">
            <w:pPr>
              <w:spacing w:after="0" w:line="360" w:lineRule="auto"/>
              <w:rPr>
                <w:rFonts w:ascii="Arial" w:eastAsia="Times New Roman" w:hAnsi="Arial" w:cs="Arial"/>
                <w:color w:val="000000" w:themeColor="text1"/>
                <w:lang w:val="en-US"/>
              </w:rPr>
            </w:pPr>
          </w:p>
        </w:tc>
        <w:tc>
          <w:tcPr>
            <w:tcW w:w="559" w:type="pct"/>
          </w:tcPr>
          <w:p w14:paraId="579CE9C6"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39C130D7"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437B6EC3"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4B41A17E" w14:textId="77777777" w:rsidTr="002D38B2">
        <w:trPr>
          <w:trHeight w:val="231"/>
        </w:trPr>
        <w:tc>
          <w:tcPr>
            <w:tcW w:w="5000" w:type="pct"/>
            <w:gridSpan w:val="4"/>
            <w:tcBorders>
              <w:bottom w:val="single" w:sz="4" w:space="0" w:color="auto"/>
            </w:tcBorders>
            <w:shd w:val="clear" w:color="auto" w:fill="D9D9D9" w:themeFill="background1" w:themeFillShade="D9"/>
          </w:tcPr>
          <w:p w14:paraId="67E159DF"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397E43" w:rsidRPr="00B42802" w14:paraId="7AFE2447" w14:textId="77777777" w:rsidTr="002D38B2">
        <w:trPr>
          <w:trHeight w:val="313"/>
        </w:trPr>
        <w:tc>
          <w:tcPr>
            <w:tcW w:w="3046" w:type="pct"/>
            <w:tcBorders>
              <w:bottom w:val="single" w:sz="4" w:space="0" w:color="auto"/>
            </w:tcBorders>
            <w:shd w:val="clear" w:color="auto" w:fill="auto"/>
          </w:tcPr>
          <w:p w14:paraId="48DEBFAC" w14:textId="77777777" w:rsidR="005A3317" w:rsidRDefault="003D5638" w:rsidP="005A3317">
            <w:pPr>
              <w:rPr>
                <w:rFonts w:ascii="Arial" w:hAnsi="Arial" w:cs="Arial"/>
              </w:rPr>
            </w:pPr>
            <w:r w:rsidRPr="003D5638">
              <w:rPr>
                <w:rFonts w:ascii="Arial" w:hAnsi="Arial" w:cs="Arial"/>
              </w:rPr>
              <w:t xml:space="preserve">- Comply with specs.  </w:t>
            </w:r>
          </w:p>
          <w:p w14:paraId="4C328834" w14:textId="77777777" w:rsidR="001370A6" w:rsidRDefault="003D5638" w:rsidP="00603136">
            <w:pPr>
              <w:rPr>
                <w:rFonts w:ascii="Arial" w:hAnsi="Arial" w:cs="Arial"/>
              </w:rPr>
            </w:pPr>
            <w:r w:rsidRPr="003D5638">
              <w:rPr>
                <w:rFonts w:ascii="Arial" w:hAnsi="Arial" w:cs="Arial"/>
              </w:rPr>
              <w:t xml:space="preserve">- Price </w:t>
            </w:r>
            <w:r w:rsidR="00603136">
              <w:rPr>
                <w:rFonts w:ascii="Arial" w:hAnsi="Arial" w:cs="Arial"/>
              </w:rPr>
              <w:t>must include delivery fee.</w:t>
            </w:r>
          </w:p>
          <w:p w14:paraId="2FDD44AD" w14:textId="0B800389" w:rsidR="003A7510" w:rsidRPr="00B42802" w:rsidRDefault="003A7510" w:rsidP="00603136">
            <w:pPr>
              <w:rPr>
                <w:rFonts w:ascii="Arial" w:hAnsi="Arial" w:cs="Arial"/>
              </w:rPr>
            </w:pPr>
            <w:r>
              <w:rPr>
                <w:rFonts w:ascii="Arial" w:hAnsi="Arial" w:cs="Arial"/>
              </w:rPr>
              <w:t xml:space="preserve">- Items must be available for viewing in the Stellenbosch region of the Western Cape province. </w:t>
            </w:r>
          </w:p>
        </w:tc>
        <w:tc>
          <w:tcPr>
            <w:tcW w:w="559" w:type="pct"/>
            <w:tcBorders>
              <w:bottom w:val="single" w:sz="4" w:space="0" w:color="auto"/>
            </w:tcBorders>
          </w:tcPr>
          <w:p w14:paraId="56A07BE2" w14:textId="56900A39" w:rsidR="001370A6" w:rsidRPr="00B42802" w:rsidRDefault="005A3317" w:rsidP="001370A6">
            <w:pPr>
              <w:rPr>
                <w:rFonts w:ascii="Arial" w:hAnsi="Arial" w:cs="Arial"/>
              </w:rPr>
            </w:pPr>
            <w:r>
              <w:rPr>
                <w:rFonts w:ascii="Arial" w:hAnsi="Arial" w:cs="Arial"/>
              </w:rPr>
              <w:t xml:space="preserve"> </w:t>
            </w:r>
          </w:p>
        </w:tc>
        <w:tc>
          <w:tcPr>
            <w:tcW w:w="560" w:type="pct"/>
            <w:tcBorders>
              <w:bottom w:val="single" w:sz="4" w:space="0" w:color="auto"/>
            </w:tcBorders>
          </w:tcPr>
          <w:p w14:paraId="65BD818A" w14:textId="77777777" w:rsidR="001370A6" w:rsidRPr="00B42802" w:rsidRDefault="001370A6" w:rsidP="001370A6">
            <w:pPr>
              <w:rPr>
                <w:rFonts w:ascii="Arial" w:hAnsi="Arial" w:cs="Arial"/>
              </w:rPr>
            </w:pPr>
          </w:p>
        </w:tc>
        <w:tc>
          <w:tcPr>
            <w:tcW w:w="835" w:type="pct"/>
            <w:tcBorders>
              <w:bottom w:val="single" w:sz="4" w:space="0" w:color="auto"/>
            </w:tcBorders>
          </w:tcPr>
          <w:p w14:paraId="321F6F50" w14:textId="77777777" w:rsidR="001370A6" w:rsidRPr="00B42802" w:rsidRDefault="001370A6" w:rsidP="001370A6">
            <w:pPr>
              <w:rPr>
                <w:rFonts w:ascii="Arial" w:hAnsi="Arial" w:cs="Arial"/>
              </w:rPr>
            </w:pPr>
          </w:p>
        </w:tc>
      </w:tr>
    </w:tbl>
    <w:p w14:paraId="02C2BE4B" w14:textId="77777777" w:rsidR="00B42802" w:rsidRDefault="00B42802" w:rsidP="00E66682">
      <w:pPr>
        <w:rPr>
          <w:rFonts w:ascii="Arial" w:eastAsia="Times New Roman" w:hAnsi="Arial" w:cs="Arial"/>
          <w:lang w:val="en-GB"/>
        </w:rPr>
      </w:pPr>
    </w:p>
    <w:p w14:paraId="040AF886"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33ECE5C7" w14:textId="77777777"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14:paraId="2237DD80"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597E7B84"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54393667"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1E8E6C5"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EE9F187"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7FE39956"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4C9631B6"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hideMark/>
          </w:tcPr>
          <w:p w14:paraId="645559C8" w14:textId="0D8E3F0E" w:rsidR="00251449" w:rsidRPr="007450C2" w:rsidRDefault="007450C2" w:rsidP="007450C2">
            <w:pPr>
              <w:pStyle w:val="ListParagraph"/>
              <w:numPr>
                <w:ilvl w:val="0"/>
                <w:numId w:val="4"/>
              </w:numPr>
              <w:rPr>
                <w:rFonts w:ascii="Arial" w:hAnsi="Arial" w:cs="Arial"/>
              </w:rPr>
            </w:pPr>
            <w:r w:rsidRPr="007450C2">
              <w:rPr>
                <w:rFonts w:ascii="Arial" w:hAnsi="Arial" w:cs="Arial"/>
              </w:rPr>
              <w:t xml:space="preserve">Rolfes Agri </w:t>
            </w:r>
            <w:proofErr w:type="spellStart"/>
            <w:r w:rsidRPr="007450C2">
              <w:rPr>
                <w:rFonts w:ascii="Arial" w:hAnsi="Arial" w:cs="Arial"/>
              </w:rPr>
              <w:t>EasyGro</w:t>
            </w:r>
            <w:proofErr w:type="spellEnd"/>
            <w:r w:rsidRPr="007450C2">
              <w:rPr>
                <w:rFonts w:ascii="Arial" w:hAnsi="Arial" w:cs="Arial"/>
              </w:rPr>
              <w:t xml:space="preserve"> Starter</w:t>
            </w:r>
          </w:p>
        </w:tc>
        <w:tc>
          <w:tcPr>
            <w:tcW w:w="1056" w:type="dxa"/>
            <w:tcBorders>
              <w:top w:val="single" w:sz="12" w:space="0" w:color="auto"/>
              <w:left w:val="single" w:sz="4" w:space="0" w:color="auto"/>
              <w:bottom w:val="single" w:sz="2" w:space="0" w:color="auto"/>
              <w:right w:val="single" w:sz="2" w:space="0" w:color="auto"/>
            </w:tcBorders>
          </w:tcPr>
          <w:p w14:paraId="39623DE6" w14:textId="6FFAB239" w:rsidR="00251449" w:rsidRPr="00B42802" w:rsidRDefault="00033D92" w:rsidP="003A7510">
            <w:pPr>
              <w:spacing w:after="0" w:line="240" w:lineRule="auto"/>
              <w:jc w:val="center"/>
              <w:rPr>
                <w:rFonts w:ascii="Arial" w:hAnsi="Arial" w:cs="Arial"/>
              </w:rPr>
            </w:pPr>
            <w:r>
              <w:rPr>
                <w:rFonts w:ascii="Arial" w:hAnsi="Arial" w:cs="Arial"/>
              </w:rPr>
              <w:t>2</w:t>
            </w:r>
            <w:r w:rsidR="007450C2">
              <w:rPr>
                <w:rFonts w:ascii="Arial" w:hAnsi="Arial" w:cs="Arial"/>
              </w:rPr>
              <w:t xml:space="preserve"> kg</w:t>
            </w:r>
          </w:p>
          <w:p w14:paraId="08ED7E25" w14:textId="77777777" w:rsidR="00251449" w:rsidRPr="00B42802" w:rsidRDefault="00251449" w:rsidP="003A7510">
            <w:pPr>
              <w:spacing w:after="0" w:line="240" w:lineRule="auto"/>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1A0CFFE6" w14:textId="77777777" w:rsidR="00251449" w:rsidRPr="00B42802" w:rsidRDefault="00251449"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FC1E5B4" w14:textId="77777777" w:rsidR="00251449" w:rsidRPr="00B42802" w:rsidRDefault="00251449" w:rsidP="003A7510">
            <w:pPr>
              <w:spacing w:after="0" w:line="240" w:lineRule="auto"/>
              <w:jc w:val="center"/>
              <w:rPr>
                <w:rFonts w:ascii="Arial" w:hAnsi="Arial" w:cs="Arial"/>
              </w:rPr>
            </w:pPr>
          </w:p>
        </w:tc>
      </w:tr>
      <w:tr w:rsidR="0040382E" w:rsidRPr="00B42802" w14:paraId="793FD816"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25E47B76" w14:textId="70786F62" w:rsidR="0040382E" w:rsidRPr="007450C2" w:rsidRDefault="007450C2" w:rsidP="007450C2">
            <w:pPr>
              <w:pStyle w:val="ListParagraph"/>
              <w:numPr>
                <w:ilvl w:val="0"/>
                <w:numId w:val="4"/>
              </w:numPr>
              <w:rPr>
                <w:rFonts w:ascii="Arial" w:hAnsi="Arial" w:cs="Arial"/>
              </w:rPr>
            </w:pPr>
            <w:r w:rsidRPr="007450C2">
              <w:rPr>
                <w:rFonts w:ascii="Arial" w:hAnsi="Arial" w:cs="Arial"/>
              </w:rPr>
              <w:t xml:space="preserve">Rolfes Agri </w:t>
            </w:r>
            <w:proofErr w:type="spellStart"/>
            <w:r w:rsidRPr="007450C2">
              <w:rPr>
                <w:rFonts w:ascii="Arial" w:hAnsi="Arial" w:cs="Arial"/>
              </w:rPr>
              <w:t>EasyGro</w:t>
            </w:r>
            <w:proofErr w:type="spellEnd"/>
            <w:r w:rsidRPr="007450C2">
              <w:rPr>
                <w:rFonts w:ascii="Arial" w:hAnsi="Arial" w:cs="Arial"/>
              </w:rPr>
              <w:t xml:space="preserve"> Vegetative</w:t>
            </w:r>
          </w:p>
        </w:tc>
        <w:tc>
          <w:tcPr>
            <w:tcW w:w="1056" w:type="dxa"/>
            <w:tcBorders>
              <w:top w:val="single" w:sz="12" w:space="0" w:color="auto"/>
              <w:left w:val="single" w:sz="4" w:space="0" w:color="auto"/>
              <w:bottom w:val="single" w:sz="2" w:space="0" w:color="auto"/>
              <w:right w:val="single" w:sz="2" w:space="0" w:color="auto"/>
            </w:tcBorders>
          </w:tcPr>
          <w:p w14:paraId="4961310A" w14:textId="0BB0DE55" w:rsidR="0040382E" w:rsidRDefault="007450C2" w:rsidP="003A7510">
            <w:pPr>
              <w:spacing w:after="0" w:line="240" w:lineRule="auto"/>
              <w:jc w:val="center"/>
              <w:rPr>
                <w:rFonts w:ascii="Arial" w:hAnsi="Arial" w:cs="Arial"/>
              </w:rPr>
            </w:pPr>
            <w:r>
              <w:rPr>
                <w:rFonts w:ascii="Arial" w:hAnsi="Arial" w:cs="Arial"/>
              </w:rPr>
              <w:t>2</w:t>
            </w:r>
            <w:r w:rsidR="00033D92">
              <w:rPr>
                <w:rFonts w:ascii="Arial" w:hAnsi="Arial" w:cs="Arial"/>
              </w:rPr>
              <w:t xml:space="preserve"> </w:t>
            </w:r>
            <w:r>
              <w:rPr>
                <w:rFonts w:ascii="Arial" w:hAnsi="Arial" w:cs="Arial"/>
              </w:rPr>
              <w:t>kg</w:t>
            </w:r>
          </w:p>
        </w:tc>
        <w:tc>
          <w:tcPr>
            <w:tcW w:w="1699" w:type="dxa"/>
            <w:tcBorders>
              <w:top w:val="single" w:sz="12" w:space="0" w:color="auto"/>
              <w:left w:val="single" w:sz="2" w:space="0" w:color="auto"/>
              <w:bottom w:val="single" w:sz="4" w:space="0" w:color="auto"/>
              <w:right w:val="single" w:sz="4" w:space="0" w:color="auto"/>
            </w:tcBorders>
          </w:tcPr>
          <w:p w14:paraId="30A317F0" w14:textId="77777777" w:rsidR="0040382E" w:rsidRPr="00B42802" w:rsidRDefault="0040382E"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BDA1AB7" w14:textId="77777777" w:rsidR="0040382E" w:rsidRPr="00B42802" w:rsidRDefault="0040382E" w:rsidP="003A7510">
            <w:pPr>
              <w:spacing w:after="0" w:line="240" w:lineRule="auto"/>
              <w:jc w:val="center"/>
              <w:rPr>
                <w:rFonts w:ascii="Arial" w:hAnsi="Arial" w:cs="Arial"/>
              </w:rPr>
            </w:pPr>
          </w:p>
        </w:tc>
      </w:tr>
      <w:tr w:rsidR="007450C2" w:rsidRPr="00B42802" w14:paraId="6243E042"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23C4FB34" w14:textId="7243017F" w:rsidR="007450C2" w:rsidRPr="00033D92" w:rsidRDefault="00033D92" w:rsidP="00033D92">
            <w:pPr>
              <w:pStyle w:val="ListParagraph"/>
              <w:numPr>
                <w:ilvl w:val="0"/>
                <w:numId w:val="4"/>
              </w:numPr>
              <w:rPr>
                <w:rFonts w:ascii="Arial" w:hAnsi="Arial" w:cs="Arial"/>
              </w:rPr>
            </w:pPr>
            <w:r w:rsidRPr="00033D92">
              <w:rPr>
                <w:rFonts w:ascii="Arial" w:hAnsi="Arial" w:cs="Arial"/>
              </w:rPr>
              <w:t xml:space="preserve">Rolfes Agri </w:t>
            </w:r>
            <w:proofErr w:type="spellStart"/>
            <w:r w:rsidRPr="00033D92">
              <w:rPr>
                <w:rFonts w:ascii="Arial" w:hAnsi="Arial" w:cs="Arial"/>
              </w:rPr>
              <w:t>Easygro</w:t>
            </w:r>
            <w:proofErr w:type="spellEnd"/>
            <w:r w:rsidRPr="00033D92">
              <w:rPr>
                <w:rFonts w:ascii="Arial" w:hAnsi="Arial" w:cs="Arial"/>
              </w:rPr>
              <w:t xml:space="preserve"> Flower &amp; Fruit</w:t>
            </w:r>
          </w:p>
        </w:tc>
        <w:tc>
          <w:tcPr>
            <w:tcW w:w="1056" w:type="dxa"/>
            <w:tcBorders>
              <w:top w:val="single" w:sz="12" w:space="0" w:color="auto"/>
              <w:left w:val="single" w:sz="4" w:space="0" w:color="auto"/>
              <w:bottom w:val="single" w:sz="2" w:space="0" w:color="auto"/>
              <w:right w:val="single" w:sz="2" w:space="0" w:color="auto"/>
            </w:tcBorders>
          </w:tcPr>
          <w:p w14:paraId="56E5AE0A" w14:textId="6053483E" w:rsidR="007450C2" w:rsidRDefault="00033D92" w:rsidP="003A7510">
            <w:pPr>
              <w:spacing w:after="0" w:line="240" w:lineRule="auto"/>
              <w:jc w:val="center"/>
              <w:rPr>
                <w:rFonts w:ascii="Arial" w:hAnsi="Arial" w:cs="Arial"/>
              </w:rPr>
            </w:pPr>
            <w:r>
              <w:rPr>
                <w:rFonts w:ascii="Arial" w:hAnsi="Arial" w:cs="Arial"/>
              </w:rPr>
              <w:t>2 kg</w:t>
            </w:r>
          </w:p>
        </w:tc>
        <w:tc>
          <w:tcPr>
            <w:tcW w:w="1699" w:type="dxa"/>
            <w:tcBorders>
              <w:top w:val="single" w:sz="12" w:space="0" w:color="auto"/>
              <w:left w:val="single" w:sz="2" w:space="0" w:color="auto"/>
              <w:bottom w:val="single" w:sz="4" w:space="0" w:color="auto"/>
              <w:right w:val="single" w:sz="4" w:space="0" w:color="auto"/>
            </w:tcBorders>
          </w:tcPr>
          <w:p w14:paraId="44529FA8" w14:textId="77777777" w:rsidR="007450C2" w:rsidRPr="00B42802" w:rsidRDefault="007450C2"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30C3CAB2" w14:textId="77777777" w:rsidR="007450C2" w:rsidRPr="00B42802" w:rsidRDefault="007450C2" w:rsidP="003A7510">
            <w:pPr>
              <w:spacing w:after="0" w:line="240" w:lineRule="auto"/>
              <w:jc w:val="center"/>
              <w:rPr>
                <w:rFonts w:ascii="Arial" w:hAnsi="Arial" w:cs="Arial"/>
              </w:rPr>
            </w:pPr>
          </w:p>
        </w:tc>
      </w:tr>
      <w:tr w:rsidR="007450C2" w:rsidRPr="00B42802" w14:paraId="2A2C975F"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61B630B8" w14:textId="5CFB65B5" w:rsidR="007450C2" w:rsidRPr="00033D92" w:rsidRDefault="00033D92" w:rsidP="00033D92">
            <w:pPr>
              <w:pStyle w:val="ListParagraph"/>
              <w:numPr>
                <w:ilvl w:val="0"/>
                <w:numId w:val="4"/>
              </w:numPr>
              <w:rPr>
                <w:rFonts w:ascii="Arial" w:hAnsi="Arial" w:cs="Arial"/>
              </w:rPr>
            </w:pPr>
            <w:r w:rsidRPr="00033D92">
              <w:rPr>
                <w:rFonts w:ascii="Arial" w:hAnsi="Arial" w:cs="Arial"/>
              </w:rPr>
              <w:t xml:space="preserve">Rolfes Agri </w:t>
            </w:r>
            <w:proofErr w:type="spellStart"/>
            <w:r w:rsidRPr="00033D92">
              <w:rPr>
                <w:rFonts w:ascii="Arial" w:hAnsi="Arial" w:cs="Arial"/>
              </w:rPr>
              <w:t>Easygro</w:t>
            </w:r>
            <w:proofErr w:type="spellEnd"/>
            <w:r w:rsidRPr="00033D92">
              <w:rPr>
                <w:rFonts w:ascii="Arial" w:hAnsi="Arial" w:cs="Arial"/>
              </w:rPr>
              <w:t xml:space="preserve"> </w:t>
            </w:r>
            <w:proofErr w:type="spellStart"/>
            <w:r w:rsidRPr="00033D92">
              <w:rPr>
                <w:rFonts w:ascii="Arial" w:hAnsi="Arial" w:cs="Arial"/>
              </w:rPr>
              <w:t>Calmag</w:t>
            </w:r>
            <w:proofErr w:type="spellEnd"/>
            <w:r w:rsidRPr="00033D92">
              <w:rPr>
                <w:rFonts w:ascii="Arial" w:hAnsi="Arial" w:cs="Arial"/>
              </w:rPr>
              <w:t xml:space="preserve"> + TE</w:t>
            </w:r>
          </w:p>
        </w:tc>
        <w:tc>
          <w:tcPr>
            <w:tcW w:w="1056" w:type="dxa"/>
            <w:tcBorders>
              <w:top w:val="single" w:sz="12" w:space="0" w:color="auto"/>
              <w:left w:val="single" w:sz="4" w:space="0" w:color="auto"/>
              <w:bottom w:val="single" w:sz="2" w:space="0" w:color="auto"/>
              <w:right w:val="single" w:sz="2" w:space="0" w:color="auto"/>
            </w:tcBorders>
          </w:tcPr>
          <w:p w14:paraId="2577FBDB" w14:textId="54E153D0" w:rsidR="007450C2" w:rsidRDefault="00033D92" w:rsidP="003A7510">
            <w:pPr>
              <w:spacing w:after="0" w:line="240" w:lineRule="auto"/>
              <w:jc w:val="center"/>
              <w:rPr>
                <w:rFonts w:ascii="Arial" w:hAnsi="Arial" w:cs="Arial"/>
              </w:rPr>
            </w:pPr>
            <w:r>
              <w:rPr>
                <w:rFonts w:ascii="Arial" w:hAnsi="Arial" w:cs="Arial"/>
              </w:rPr>
              <w:t>2 kg</w:t>
            </w:r>
          </w:p>
        </w:tc>
        <w:tc>
          <w:tcPr>
            <w:tcW w:w="1699" w:type="dxa"/>
            <w:tcBorders>
              <w:top w:val="single" w:sz="12" w:space="0" w:color="auto"/>
              <w:left w:val="single" w:sz="2" w:space="0" w:color="auto"/>
              <w:bottom w:val="single" w:sz="4" w:space="0" w:color="auto"/>
              <w:right w:val="single" w:sz="4" w:space="0" w:color="auto"/>
            </w:tcBorders>
          </w:tcPr>
          <w:p w14:paraId="0705C173" w14:textId="77777777" w:rsidR="007450C2" w:rsidRPr="00B42802" w:rsidRDefault="007450C2"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2DB17CC" w14:textId="77777777" w:rsidR="007450C2" w:rsidRPr="00B42802" w:rsidRDefault="007450C2" w:rsidP="003A7510">
            <w:pPr>
              <w:spacing w:after="0" w:line="240" w:lineRule="auto"/>
              <w:jc w:val="center"/>
              <w:rPr>
                <w:rFonts w:ascii="Arial" w:hAnsi="Arial" w:cs="Arial"/>
              </w:rPr>
            </w:pPr>
          </w:p>
        </w:tc>
      </w:tr>
      <w:tr w:rsidR="007450C2" w:rsidRPr="00B42802" w14:paraId="64A37756"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15F0D0A2" w14:textId="46AD728B" w:rsidR="007450C2" w:rsidRPr="001A4070" w:rsidRDefault="001A4070" w:rsidP="001A4070">
            <w:pPr>
              <w:pStyle w:val="ListParagraph"/>
              <w:numPr>
                <w:ilvl w:val="0"/>
                <w:numId w:val="4"/>
              </w:numPr>
              <w:rPr>
                <w:rFonts w:ascii="Arial" w:hAnsi="Arial" w:cs="Arial"/>
              </w:rPr>
            </w:pPr>
            <w:r w:rsidRPr="001A4070">
              <w:rPr>
                <w:rFonts w:ascii="Arial" w:hAnsi="Arial" w:cs="Arial"/>
              </w:rPr>
              <w:t xml:space="preserve">Starke Ayres </w:t>
            </w:r>
            <w:proofErr w:type="spellStart"/>
            <w:r w:rsidRPr="001A4070">
              <w:rPr>
                <w:rFonts w:ascii="Arial" w:hAnsi="Arial" w:cs="Arial"/>
              </w:rPr>
              <w:t>Nutrifeed</w:t>
            </w:r>
            <w:proofErr w:type="spellEnd"/>
          </w:p>
        </w:tc>
        <w:tc>
          <w:tcPr>
            <w:tcW w:w="1056" w:type="dxa"/>
            <w:tcBorders>
              <w:top w:val="single" w:sz="12" w:space="0" w:color="auto"/>
              <w:left w:val="single" w:sz="4" w:space="0" w:color="auto"/>
              <w:bottom w:val="single" w:sz="2" w:space="0" w:color="auto"/>
              <w:right w:val="single" w:sz="2" w:space="0" w:color="auto"/>
            </w:tcBorders>
          </w:tcPr>
          <w:p w14:paraId="52808A2E" w14:textId="3F310F62" w:rsidR="007450C2" w:rsidRDefault="001A4070" w:rsidP="003A7510">
            <w:pPr>
              <w:spacing w:after="0" w:line="240" w:lineRule="auto"/>
              <w:jc w:val="center"/>
              <w:rPr>
                <w:rFonts w:ascii="Arial" w:hAnsi="Arial" w:cs="Arial"/>
              </w:rPr>
            </w:pPr>
            <w:r>
              <w:rPr>
                <w:rFonts w:ascii="Arial" w:hAnsi="Arial" w:cs="Arial"/>
              </w:rPr>
              <w:t>5 kg</w:t>
            </w:r>
          </w:p>
        </w:tc>
        <w:tc>
          <w:tcPr>
            <w:tcW w:w="1699" w:type="dxa"/>
            <w:tcBorders>
              <w:top w:val="single" w:sz="12" w:space="0" w:color="auto"/>
              <w:left w:val="single" w:sz="2" w:space="0" w:color="auto"/>
              <w:bottom w:val="single" w:sz="4" w:space="0" w:color="auto"/>
              <w:right w:val="single" w:sz="4" w:space="0" w:color="auto"/>
            </w:tcBorders>
          </w:tcPr>
          <w:p w14:paraId="2841D8D1" w14:textId="77777777" w:rsidR="007450C2" w:rsidRPr="00B42802" w:rsidRDefault="007450C2"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1278845" w14:textId="77777777" w:rsidR="007450C2" w:rsidRPr="00B42802" w:rsidRDefault="007450C2" w:rsidP="003A7510">
            <w:pPr>
              <w:spacing w:after="0" w:line="240" w:lineRule="auto"/>
              <w:jc w:val="center"/>
              <w:rPr>
                <w:rFonts w:ascii="Arial" w:hAnsi="Arial" w:cs="Arial"/>
              </w:rPr>
            </w:pPr>
          </w:p>
        </w:tc>
      </w:tr>
      <w:tr w:rsidR="007450C2" w:rsidRPr="00B42802" w14:paraId="6EA3C284"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24FE9082" w14:textId="5D584FA5" w:rsidR="007450C2" w:rsidRPr="007450C2" w:rsidRDefault="0015427C" w:rsidP="007450C2">
            <w:pPr>
              <w:pStyle w:val="ListParagraph"/>
              <w:numPr>
                <w:ilvl w:val="0"/>
                <w:numId w:val="4"/>
              </w:numPr>
              <w:rPr>
                <w:rFonts w:ascii="Arial" w:hAnsi="Arial" w:cs="Arial"/>
              </w:rPr>
            </w:pPr>
            <w:r w:rsidRPr="0015427C">
              <w:rPr>
                <w:rFonts w:ascii="Arial" w:hAnsi="Arial" w:cs="Arial"/>
              </w:rPr>
              <w:t xml:space="preserve">Starke Ayres </w:t>
            </w:r>
            <w:proofErr w:type="spellStart"/>
            <w:r w:rsidRPr="0015427C">
              <w:rPr>
                <w:rFonts w:ascii="Arial" w:hAnsi="Arial" w:cs="Arial"/>
              </w:rPr>
              <w:t>Kelpak</w:t>
            </w:r>
            <w:proofErr w:type="spellEnd"/>
            <w:r w:rsidRPr="0015427C">
              <w:rPr>
                <w:rFonts w:ascii="Arial" w:hAnsi="Arial" w:cs="Arial"/>
              </w:rPr>
              <w:t xml:space="preserve"> Organic Seaweed Concentrate</w:t>
            </w:r>
          </w:p>
        </w:tc>
        <w:tc>
          <w:tcPr>
            <w:tcW w:w="1056" w:type="dxa"/>
            <w:tcBorders>
              <w:top w:val="single" w:sz="12" w:space="0" w:color="auto"/>
              <w:left w:val="single" w:sz="4" w:space="0" w:color="auto"/>
              <w:bottom w:val="single" w:sz="2" w:space="0" w:color="auto"/>
              <w:right w:val="single" w:sz="2" w:space="0" w:color="auto"/>
            </w:tcBorders>
          </w:tcPr>
          <w:p w14:paraId="54FA8991" w14:textId="2B87AF53" w:rsidR="007450C2" w:rsidRDefault="0015427C" w:rsidP="003A7510">
            <w:pPr>
              <w:spacing w:after="0" w:line="240" w:lineRule="auto"/>
              <w:jc w:val="center"/>
              <w:rPr>
                <w:rFonts w:ascii="Arial" w:hAnsi="Arial" w:cs="Arial"/>
              </w:rPr>
            </w:pPr>
            <w:r>
              <w:rPr>
                <w:rFonts w:ascii="Arial" w:hAnsi="Arial" w:cs="Arial"/>
              </w:rPr>
              <w:t xml:space="preserve">5 </w:t>
            </w:r>
            <w:proofErr w:type="spellStart"/>
            <w:r>
              <w:rPr>
                <w:rFonts w:ascii="Arial" w:hAnsi="Arial" w:cs="Arial"/>
              </w:rPr>
              <w:t>Liter</w:t>
            </w:r>
            <w:proofErr w:type="spellEnd"/>
          </w:p>
        </w:tc>
        <w:tc>
          <w:tcPr>
            <w:tcW w:w="1699" w:type="dxa"/>
            <w:tcBorders>
              <w:top w:val="single" w:sz="12" w:space="0" w:color="auto"/>
              <w:left w:val="single" w:sz="2" w:space="0" w:color="auto"/>
              <w:bottom w:val="single" w:sz="4" w:space="0" w:color="auto"/>
              <w:right w:val="single" w:sz="4" w:space="0" w:color="auto"/>
            </w:tcBorders>
          </w:tcPr>
          <w:p w14:paraId="2A7C5E50" w14:textId="77777777" w:rsidR="007450C2" w:rsidRPr="00B42802" w:rsidRDefault="007450C2"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03AE65A" w14:textId="77777777" w:rsidR="007450C2" w:rsidRPr="00B42802" w:rsidRDefault="007450C2" w:rsidP="003A7510">
            <w:pPr>
              <w:spacing w:after="0" w:line="240" w:lineRule="auto"/>
              <w:jc w:val="center"/>
              <w:rPr>
                <w:rFonts w:ascii="Arial" w:hAnsi="Arial" w:cs="Arial"/>
              </w:rPr>
            </w:pPr>
          </w:p>
        </w:tc>
      </w:tr>
      <w:tr w:rsidR="007450C2" w:rsidRPr="00B42802" w14:paraId="780F2C56"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58EAA351" w14:textId="50C571D0" w:rsidR="007450C2" w:rsidRPr="00942516" w:rsidRDefault="00942516" w:rsidP="00942516">
            <w:pPr>
              <w:pStyle w:val="ListParagraph"/>
              <w:numPr>
                <w:ilvl w:val="0"/>
                <w:numId w:val="4"/>
              </w:numPr>
              <w:rPr>
                <w:rFonts w:ascii="Arial" w:hAnsi="Arial" w:cs="Arial"/>
              </w:rPr>
            </w:pPr>
            <w:r w:rsidRPr="00942516">
              <w:rPr>
                <w:rFonts w:ascii="Arial" w:hAnsi="Arial" w:cs="Arial"/>
              </w:rPr>
              <w:t>Starke Ayres Iron Chelate </w:t>
            </w:r>
          </w:p>
        </w:tc>
        <w:tc>
          <w:tcPr>
            <w:tcW w:w="1056" w:type="dxa"/>
            <w:tcBorders>
              <w:top w:val="single" w:sz="12" w:space="0" w:color="auto"/>
              <w:left w:val="single" w:sz="4" w:space="0" w:color="auto"/>
              <w:bottom w:val="single" w:sz="2" w:space="0" w:color="auto"/>
              <w:right w:val="single" w:sz="2" w:space="0" w:color="auto"/>
            </w:tcBorders>
          </w:tcPr>
          <w:p w14:paraId="3C884A38" w14:textId="03D50E25" w:rsidR="007450C2" w:rsidRDefault="00942516" w:rsidP="003A7510">
            <w:pPr>
              <w:spacing w:after="0" w:line="240" w:lineRule="auto"/>
              <w:jc w:val="center"/>
              <w:rPr>
                <w:rFonts w:ascii="Arial" w:hAnsi="Arial" w:cs="Arial"/>
              </w:rPr>
            </w:pPr>
            <w:r>
              <w:rPr>
                <w:rFonts w:ascii="Arial" w:hAnsi="Arial" w:cs="Arial"/>
              </w:rPr>
              <w:t>100 g</w:t>
            </w:r>
          </w:p>
        </w:tc>
        <w:tc>
          <w:tcPr>
            <w:tcW w:w="1699" w:type="dxa"/>
            <w:tcBorders>
              <w:top w:val="single" w:sz="12" w:space="0" w:color="auto"/>
              <w:left w:val="single" w:sz="2" w:space="0" w:color="auto"/>
              <w:bottom w:val="single" w:sz="4" w:space="0" w:color="auto"/>
              <w:right w:val="single" w:sz="4" w:space="0" w:color="auto"/>
            </w:tcBorders>
          </w:tcPr>
          <w:p w14:paraId="5394207B" w14:textId="77777777" w:rsidR="007450C2" w:rsidRPr="00B42802" w:rsidRDefault="007450C2"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4AEFC3A" w14:textId="77777777" w:rsidR="007450C2" w:rsidRPr="00B42802" w:rsidRDefault="007450C2" w:rsidP="003A7510">
            <w:pPr>
              <w:spacing w:after="0" w:line="240" w:lineRule="auto"/>
              <w:jc w:val="center"/>
              <w:rPr>
                <w:rFonts w:ascii="Arial" w:hAnsi="Arial" w:cs="Arial"/>
              </w:rPr>
            </w:pPr>
          </w:p>
        </w:tc>
      </w:tr>
      <w:tr w:rsidR="00942516" w:rsidRPr="00B42802" w14:paraId="021274A3"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5ADF15A9" w14:textId="0D52807A" w:rsidR="00942516" w:rsidRPr="00877B7E" w:rsidRDefault="00877B7E" w:rsidP="00877B7E">
            <w:pPr>
              <w:pStyle w:val="ListParagraph"/>
              <w:numPr>
                <w:ilvl w:val="0"/>
                <w:numId w:val="4"/>
              </w:numPr>
              <w:rPr>
                <w:rFonts w:ascii="Arial" w:hAnsi="Arial" w:cs="Arial"/>
              </w:rPr>
            </w:pPr>
            <w:proofErr w:type="spellStart"/>
            <w:r w:rsidRPr="00877B7E">
              <w:rPr>
                <w:rFonts w:ascii="Arial" w:hAnsi="Arial" w:cs="Arial"/>
              </w:rPr>
              <w:t>Dynaroot</w:t>
            </w:r>
            <w:proofErr w:type="spellEnd"/>
            <w:r w:rsidRPr="00877B7E">
              <w:rPr>
                <w:rFonts w:ascii="Arial" w:hAnsi="Arial" w:cs="Arial"/>
              </w:rPr>
              <w:t xml:space="preserve"> No 3</w:t>
            </w:r>
            <w:r>
              <w:t xml:space="preserve"> </w:t>
            </w:r>
            <w:r w:rsidRPr="00877B7E">
              <w:rPr>
                <w:rFonts w:ascii="Arial" w:hAnsi="Arial" w:cs="Arial"/>
              </w:rPr>
              <w:t>Rooting Hormone Powder</w:t>
            </w:r>
          </w:p>
        </w:tc>
        <w:tc>
          <w:tcPr>
            <w:tcW w:w="1056" w:type="dxa"/>
            <w:tcBorders>
              <w:top w:val="single" w:sz="12" w:space="0" w:color="auto"/>
              <w:left w:val="single" w:sz="4" w:space="0" w:color="auto"/>
              <w:bottom w:val="single" w:sz="2" w:space="0" w:color="auto"/>
              <w:right w:val="single" w:sz="2" w:space="0" w:color="auto"/>
            </w:tcBorders>
          </w:tcPr>
          <w:p w14:paraId="3B4EDABF" w14:textId="283EBB4B" w:rsidR="00942516" w:rsidRDefault="00AB6188" w:rsidP="003A7510">
            <w:pPr>
              <w:spacing w:after="0" w:line="240" w:lineRule="auto"/>
              <w:jc w:val="center"/>
              <w:rPr>
                <w:rFonts w:ascii="Arial" w:hAnsi="Arial" w:cs="Arial"/>
              </w:rPr>
            </w:pPr>
            <w:r>
              <w:rPr>
                <w:rFonts w:ascii="Arial" w:hAnsi="Arial" w:cs="Arial"/>
              </w:rPr>
              <w:t>2x 30 g</w:t>
            </w:r>
          </w:p>
        </w:tc>
        <w:tc>
          <w:tcPr>
            <w:tcW w:w="1699" w:type="dxa"/>
            <w:tcBorders>
              <w:top w:val="single" w:sz="12" w:space="0" w:color="auto"/>
              <w:left w:val="single" w:sz="2" w:space="0" w:color="auto"/>
              <w:bottom w:val="single" w:sz="4" w:space="0" w:color="auto"/>
              <w:right w:val="single" w:sz="4" w:space="0" w:color="auto"/>
            </w:tcBorders>
          </w:tcPr>
          <w:p w14:paraId="5B2AAFDF" w14:textId="77777777" w:rsidR="00942516" w:rsidRPr="00B42802" w:rsidRDefault="00942516"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FA9D9BA" w14:textId="77777777" w:rsidR="00942516" w:rsidRPr="00B42802" w:rsidRDefault="00942516" w:rsidP="003A7510">
            <w:pPr>
              <w:spacing w:after="0" w:line="240" w:lineRule="auto"/>
              <w:jc w:val="center"/>
              <w:rPr>
                <w:rFonts w:ascii="Arial" w:hAnsi="Arial" w:cs="Arial"/>
              </w:rPr>
            </w:pPr>
          </w:p>
        </w:tc>
      </w:tr>
      <w:tr w:rsidR="00942516" w:rsidRPr="00B42802" w14:paraId="6E86E1D2"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5283FCD4" w14:textId="5839FC39" w:rsidR="007C0DAD" w:rsidRPr="00CE53F0" w:rsidRDefault="00CE53F0" w:rsidP="00CE53F0">
            <w:pPr>
              <w:pStyle w:val="ListParagraph"/>
              <w:numPr>
                <w:ilvl w:val="0"/>
                <w:numId w:val="4"/>
              </w:numPr>
              <w:rPr>
                <w:rFonts w:ascii="Arial" w:hAnsi="Arial" w:cs="Arial"/>
              </w:rPr>
            </w:pPr>
            <w:proofErr w:type="spellStart"/>
            <w:r>
              <w:rPr>
                <w:rFonts w:ascii="Arial" w:hAnsi="Arial" w:cs="Arial"/>
              </w:rPr>
              <w:t>Efekto</w:t>
            </w:r>
            <w:proofErr w:type="spellEnd"/>
            <w:r>
              <w:rPr>
                <w:rFonts w:ascii="Arial" w:hAnsi="Arial" w:cs="Arial"/>
              </w:rPr>
              <w:t xml:space="preserve"> </w:t>
            </w:r>
            <w:proofErr w:type="spellStart"/>
            <w:r w:rsidR="007C0DAD" w:rsidRPr="007C0DAD">
              <w:rPr>
                <w:rFonts w:ascii="Arial" w:hAnsi="Arial" w:cs="Arial"/>
              </w:rPr>
              <w:t>Seagro</w:t>
            </w:r>
            <w:proofErr w:type="spellEnd"/>
            <w:r w:rsidR="007C0DAD" w:rsidRPr="007C0DAD">
              <w:rPr>
                <w:rFonts w:ascii="Arial" w:hAnsi="Arial" w:cs="Arial"/>
              </w:rPr>
              <w:t xml:space="preserve"> Organic Plant Food</w:t>
            </w:r>
            <w:r>
              <w:rPr>
                <w:rFonts w:ascii="Arial" w:hAnsi="Arial" w:cs="Arial"/>
              </w:rPr>
              <w:t xml:space="preserve"> (</w:t>
            </w:r>
            <w:r w:rsidR="007C0DAD" w:rsidRPr="00CE53F0">
              <w:rPr>
                <w:rFonts w:ascii="Arial" w:hAnsi="Arial" w:cs="Arial"/>
              </w:rPr>
              <w:t>Fish Emulsion</w:t>
            </w:r>
            <w:r>
              <w:rPr>
                <w:rFonts w:ascii="Arial" w:hAnsi="Arial" w:cs="Arial"/>
              </w:rPr>
              <w:t>)</w:t>
            </w:r>
          </w:p>
        </w:tc>
        <w:tc>
          <w:tcPr>
            <w:tcW w:w="1056" w:type="dxa"/>
            <w:tcBorders>
              <w:top w:val="single" w:sz="12" w:space="0" w:color="auto"/>
              <w:left w:val="single" w:sz="4" w:space="0" w:color="auto"/>
              <w:bottom w:val="single" w:sz="2" w:space="0" w:color="auto"/>
              <w:right w:val="single" w:sz="2" w:space="0" w:color="auto"/>
            </w:tcBorders>
          </w:tcPr>
          <w:p w14:paraId="2C87399E" w14:textId="34533D45" w:rsidR="00942516" w:rsidRDefault="00CE53F0" w:rsidP="003A7510">
            <w:pPr>
              <w:spacing w:after="0" w:line="240" w:lineRule="auto"/>
              <w:jc w:val="center"/>
              <w:rPr>
                <w:rFonts w:ascii="Arial" w:hAnsi="Arial" w:cs="Arial"/>
              </w:rPr>
            </w:pPr>
            <w:r>
              <w:rPr>
                <w:rFonts w:ascii="Arial" w:hAnsi="Arial" w:cs="Arial"/>
              </w:rPr>
              <w:t xml:space="preserve">5 </w:t>
            </w:r>
            <w:proofErr w:type="spellStart"/>
            <w:r>
              <w:rPr>
                <w:rFonts w:ascii="Arial" w:hAnsi="Arial" w:cs="Arial"/>
              </w:rPr>
              <w:t>Liter</w:t>
            </w:r>
            <w:proofErr w:type="spellEnd"/>
          </w:p>
        </w:tc>
        <w:tc>
          <w:tcPr>
            <w:tcW w:w="1699" w:type="dxa"/>
            <w:tcBorders>
              <w:top w:val="single" w:sz="12" w:space="0" w:color="auto"/>
              <w:left w:val="single" w:sz="2" w:space="0" w:color="auto"/>
              <w:bottom w:val="single" w:sz="4" w:space="0" w:color="auto"/>
              <w:right w:val="single" w:sz="4" w:space="0" w:color="auto"/>
            </w:tcBorders>
          </w:tcPr>
          <w:p w14:paraId="5ABA2BC0" w14:textId="77777777" w:rsidR="00942516" w:rsidRPr="00B42802" w:rsidRDefault="00942516"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332D5E49" w14:textId="77777777" w:rsidR="00942516" w:rsidRPr="00B42802" w:rsidRDefault="00942516" w:rsidP="003A7510">
            <w:pPr>
              <w:spacing w:after="0" w:line="240" w:lineRule="auto"/>
              <w:jc w:val="center"/>
              <w:rPr>
                <w:rFonts w:ascii="Arial" w:hAnsi="Arial" w:cs="Arial"/>
              </w:rPr>
            </w:pPr>
          </w:p>
        </w:tc>
      </w:tr>
      <w:tr w:rsidR="0089421E" w:rsidRPr="00B42802" w14:paraId="02DAA484"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593D2B5B" w14:textId="68913858" w:rsidR="0089421E" w:rsidRPr="0089421E" w:rsidRDefault="0089421E" w:rsidP="00CE53F0">
            <w:pPr>
              <w:pStyle w:val="ListParagraph"/>
              <w:numPr>
                <w:ilvl w:val="0"/>
                <w:numId w:val="4"/>
              </w:numPr>
              <w:rPr>
                <w:rFonts w:ascii="Arial" w:hAnsi="Arial" w:cs="Arial"/>
              </w:rPr>
            </w:pPr>
            <w:proofErr w:type="spellStart"/>
            <w:r w:rsidRPr="0089421E">
              <w:rPr>
                <w:rFonts w:ascii="Arial" w:hAnsi="Arial" w:cs="Arial"/>
              </w:rPr>
              <w:t>Efekto</w:t>
            </w:r>
            <w:proofErr w:type="spellEnd"/>
            <w:r w:rsidRPr="0089421E">
              <w:rPr>
                <w:rFonts w:ascii="Arial" w:hAnsi="Arial" w:cs="Arial"/>
              </w:rPr>
              <w:t xml:space="preserve"> Wonder Dolomitic Agricultural Lime</w:t>
            </w:r>
          </w:p>
        </w:tc>
        <w:tc>
          <w:tcPr>
            <w:tcW w:w="1056" w:type="dxa"/>
            <w:tcBorders>
              <w:top w:val="single" w:sz="12" w:space="0" w:color="auto"/>
              <w:left w:val="single" w:sz="4" w:space="0" w:color="auto"/>
              <w:bottom w:val="single" w:sz="2" w:space="0" w:color="auto"/>
              <w:right w:val="single" w:sz="2" w:space="0" w:color="auto"/>
            </w:tcBorders>
          </w:tcPr>
          <w:p w14:paraId="1AB52CAF" w14:textId="5B0FA0C5" w:rsidR="0089421E" w:rsidRDefault="0089421E" w:rsidP="003A7510">
            <w:pPr>
              <w:spacing w:after="0" w:line="240" w:lineRule="auto"/>
              <w:jc w:val="center"/>
              <w:rPr>
                <w:rFonts w:ascii="Arial" w:hAnsi="Arial" w:cs="Arial"/>
              </w:rPr>
            </w:pPr>
            <w:r>
              <w:rPr>
                <w:rFonts w:ascii="Arial" w:hAnsi="Arial" w:cs="Arial"/>
              </w:rPr>
              <w:t>5 kg</w:t>
            </w:r>
          </w:p>
        </w:tc>
        <w:tc>
          <w:tcPr>
            <w:tcW w:w="1699" w:type="dxa"/>
            <w:tcBorders>
              <w:top w:val="single" w:sz="12" w:space="0" w:color="auto"/>
              <w:left w:val="single" w:sz="2" w:space="0" w:color="auto"/>
              <w:bottom w:val="single" w:sz="4" w:space="0" w:color="auto"/>
              <w:right w:val="single" w:sz="4" w:space="0" w:color="auto"/>
            </w:tcBorders>
          </w:tcPr>
          <w:p w14:paraId="337FFB42" w14:textId="77777777" w:rsidR="0089421E" w:rsidRPr="00B42802" w:rsidRDefault="0089421E"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FD6E9F8" w14:textId="77777777" w:rsidR="0089421E" w:rsidRPr="00B42802" w:rsidRDefault="0089421E" w:rsidP="003A7510">
            <w:pPr>
              <w:spacing w:after="0" w:line="240" w:lineRule="auto"/>
              <w:jc w:val="center"/>
              <w:rPr>
                <w:rFonts w:ascii="Arial" w:hAnsi="Arial" w:cs="Arial"/>
              </w:rPr>
            </w:pPr>
          </w:p>
        </w:tc>
      </w:tr>
      <w:tr w:rsidR="00B16B97" w:rsidRPr="00B42802" w14:paraId="34323921"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44D9AFB2" w14:textId="54C96E8F" w:rsidR="00B16B97" w:rsidRPr="00B16B97" w:rsidRDefault="00B16B97" w:rsidP="00B16B97">
            <w:pPr>
              <w:pStyle w:val="ListParagraph"/>
              <w:numPr>
                <w:ilvl w:val="0"/>
                <w:numId w:val="4"/>
              </w:numPr>
              <w:rPr>
                <w:rFonts w:ascii="Arial" w:hAnsi="Arial" w:cs="Arial"/>
              </w:rPr>
            </w:pPr>
            <w:proofErr w:type="spellStart"/>
            <w:r w:rsidRPr="00B16B97">
              <w:rPr>
                <w:rFonts w:ascii="Arial" w:hAnsi="Arial" w:cs="Arial"/>
              </w:rPr>
              <w:t>Efekto</w:t>
            </w:r>
            <w:proofErr w:type="spellEnd"/>
            <w:r w:rsidRPr="00B16B97">
              <w:rPr>
                <w:rFonts w:ascii="Arial" w:hAnsi="Arial" w:cs="Arial"/>
              </w:rPr>
              <w:t xml:space="preserve"> Wonder Organic Vita-Boost  </w:t>
            </w:r>
          </w:p>
        </w:tc>
        <w:tc>
          <w:tcPr>
            <w:tcW w:w="1056" w:type="dxa"/>
            <w:tcBorders>
              <w:top w:val="single" w:sz="12" w:space="0" w:color="auto"/>
              <w:left w:val="single" w:sz="4" w:space="0" w:color="auto"/>
              <w:bottom w:val="single" w:sz="2" w:space="0" w:color="auto"/>
              <w:right w:val="single" w:sz="2" w:space="0" w:color="auto"/>
            </w:tcBorders>
          </w:tcPr>
          <w:p w14:paraId="6E3615E7" w14:textId="07E6C210" w:rsidR="00B16B97" w:rsidRDefault="00B16B97" w:rsidP="003A7510">
            <w:pPr>
              <w:spacing w:after="0" w:line="240" w:lineRule="auto"/>
              <w:jc w:val="center"/>
              <w:rPr>
                <w:rFonts w:ascii="Arial" w:hAnsi="Arial" w:cs="Arial"/>
              </w:rPr>
            </w:pPr>
            <w:r>
              <w:rPr>
                <w:rFonts w:ascii="Arial" w:hAnsi="Arial" w:cs="Arial"/>
              </w:rPr>
              <w:t>10 kg</w:t>
            </w:r>
          </w:p>
        </w:tc>
        <w:tc>
          <w:tcPr>
            <w:tcW w:w="1699" w:type="dxa"/>
            <w:tcBorders>
              <w:top w:val="single" w:sz="12" w:space="0" w:color="auto"/>
              <w:left w:val="single" w:sz="2" w:space="0" w:color="auto"/>
              <w:bottom w:val="single" w:sz="4" w:space="0" w:color="auto"/>
              <w:right w:val="single" w:sz="4" w:space="0" w:color="auto"/>
            </w:tcBorders>
          </w:tcPr>
          <w:p w14:paraId="2BF341BF" w14:textId="77777777" w:rsidR="00B16B97" w:rsidRPr="00B42802" w:rsidRDefault="00B16B97"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E2DF58F" w14:textId="77777777" w:rsidR="00B16B97" w:rsidRPr="00B42802" w:rsidRDefault="00B16B97" w:rsidP="003A7510">
            <w:pPr>
              <w:spacing w:after="0" w:line="240" w:lineRule="auto"/>
              <w:jc w:val="center"/>
              <w:rPr>
                <w:rFonts w:ascii="Arial" w:hAnsi="Arial" w:cs="Arial"/>
              </w:rPr>
            </w:pPr>
          </w:p>
        </w:tc>
      </w:tr>
      <w:tr w:rsidR="00942516" w:rsidRPr="00B42802" w14:paraId="2D1B5D5F"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25D55654" w14:textId="5AABA4C9" w:rsidR="00942516" w:rsidRPr="00045C4A" w:rsidRDefault="00045C4A" w:rsidP="00045C4A">
            <w:pPr>
              <w:pStyle w:val="ListParagraph"/>
              <w:numPr>
                <w:ilvl w:val="0"/>
                <w:numId w:val="4"/>
              </w:numPr>
              <w:rPr>
                <w:rFonts w:ascii="Arial" w:hAnsi="Arial" w:cs="Arial"/>
              </w:rPr>
            </w:pPr>
            <w:r w:rsidRPr="00045C4A">
              <w:rPr>
                <w:rFonts w:ascii="Arial" w:hAnsi="Arial" w:cs="Arial"/>
              </w:rPr>
              <w:t>Protek Garden Phosphate 8.3</w:t>
            </w:r>
          </w:p>
        </w:tc>
        <w:tc>
          <w:tcPr>
            <w:tcW w:w="1056" w:type="dxa"/>
            <w:tcBorders>
              <w:top w:val="single" w:sz="12" w:space="0" w:color="auto"/>
              <w:left w:val="single" w:sz="4" w:space="0" w:color="auto"/>
              <w:bottom w:val="single" w:sz="2" w:space="0" w:color="auto"/>
              <w:right w:val="single" w:sz="2" w:space="0" w:color="auto"/>
            </w:tcBorders>
          </w:tcPr>
          <w:p w14:paraId="045DA345" w14:textId="034C5329" w:rsidR="00942516" w:rsidRDefault="00045C4A" w:rsidP="003A7510">
            <w:pPr>
              <w:spacing w:after="0" w:line="240" w:lineRule="auto"/>
              <w:jc w:val="center"/>
              <w:rPr>
                <w:rFonts w:ascii="Arial" w:hAnsi="Arial" w:cs="Arial"/>
              </w:rPr>
            </w:pPr>
            <w:r>
              <w:rPr>
                <w:rFonts w:ascii="Arial" w:hAnsi="Arial" w:cs="Arial"/>
              </w:rPr>
              <w:t>5 kg</w:t>
            </w:r>
          </w:p>
        </w:tc>
        <w:tc>
          <w:tcPr>
            <w:tcW w:w="1699" w:type="dxa"/>
            <w:tcBorders>
              <w:top w:val="single" w:sz="12" w:space="0" w:color="auto"/>
              <w:left w:val="single" w:sz="2" w:space="0" w:color="auto"/>
              <w:bottom w:val="single" w:sz="4" w:space="0" w:color="auto"/>
              <w:right w:val="single" w:sz="4" w:space="0" w:color="auto"/>
            </w:tcBorders>
          </w:tcPr>
          <w:p w14:paraId="174D3DE0" w14:textId="77777777" w:rsidR="00942516" w:rsidRPr="00B42802" w:rsidRDefault="00942516"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94B6982" w14:textId="77777777" w:rsidR="00942516" w:rsidRPr="00B42802" w:rsidRDefault="00942516" w:rsidP="003A7510">
            <w:pPr>
              <w:spacing w:after="0" w:line="240" w:lineRule="auto"/>
              <w:jc w:val="center"/>
              <w:rPr>
                <w:rFonts w:ascii="Arial" w:hAnsi="Arial" w:cs="Arial"/>
              </w:rPr>
            </w:pPr>
          </w:p>
        </w:tc>
      </w:tr>
      <w:tr w:rsidR="00045C4A" w:rsidRPr="00B42802" w14:paraId="06A902A3"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31A22D50" w14:textId="2976F704" w:rsidR="00045C4A" w:rsidRPr="00891252" w:rsidRDefault="00E01A46" w:rsidP="00045C4A">
            <w:pPr>
              <w:pStyle w:val="ListParagraph"/>
              <w:numPr>
                <w:ilvl w:val="0"/>
                <w:numId w:val="4"/>
              </w:numPr>
              <w:rPr>
                <w:rFonts w:ascii="Arial" w:hAnsi="Arial" w:cs="Arial"/>
              </w:rPr>
            </w:pPr>
            <w:proofErr w:type="spellStart"/>
            <w:r w:rsidRPr="00891252">
              <w:rPr>
                <w:rFonts w:ascii="Arial" w:hAnsi="Arial" w:cs="Arial"/>
              </w:rPr>
              <w:t>Makhro</w:t>
            </w:r>
            <w:proofErr w:type="spellEnd"/>
            <w:r w:rsidRPr="00891252">
              <w:rPr>
                <w:rFonts w:ascii="Arial" w:hAnsi="Arial" w:cs="Arial"/>
              </w:rPr>
              <w:t xml:space="preserve"> </w:t>
            </w:r>
            <w:proofErr w:type="spellStart"/>
            <w:r w:rsidRPr="00891252">
              <w:rPr>
                <w:rFonts w:ascii="Arial" w:hAnsi="Arial" w:cs="Arial"/>
              </w:rPr>
              <w:t>Fosfifol</w:t>
            </w:r>
            <w:proofErr w:type="spellEnd"/>
            <w:r w:rsidRPr="00891252">
              <w:rPr>
                <w:rFonts w:ascii="Arial" w:hAnsi="Arial" w:cs="Arial"/>
              </w:rPr>
              <w:t xml:space="preserve"> CA</w:t>
            </w:r>
          </w:p>
        </w:tc>
        <w:tc>
          <w:tcPr>
            <w:tcW w:w="1056" w:type="dxa"/>
            <w:tcBorders>
              <w:top w:val="single" w:sz="12" w:space="0" w:color="auto"/>
              <w:left w:val="single" w:sz="4" w:space="0" w:color="auto"/>
              <w:bottom w:val="single" w:sz="2" w:space="0" w:color="auto"/>
              <w:right w:val="single" w:sz="2" w:space="0" w:color="auto"/>
            </w:tcBorders>
          </w:tcPr>
          <w:p w14:paraId="35B11813" w14:textId="440FA38B" w:rsidR="00045C4A" w:rsidRDefault="00E01A46" w:rsidP="003A7510">
            <w:pPr>
              <w:spacing w:after="0" w:line="240" w:lineRule="auto"/>
              <w:jc w:val="center"/>
              <w:rPr>
                <w:rFonts w:ascii="Arial" w:hAnsi="Arial" w:cs="Arial"/>
              </w:rPr>
            </w:pPr>
            <w:r>
              <w:rPr>
                <w:rFonts w:ascii="Arial" w:hAnsi="Arial" w:cs="Arial"/>
              </w:rPr>
              <w:t>500 ml</w:t>
            </w:r>
          </w:p>
        </w:tc>
        <w:tc>
          <w:tcPr>
            <w:tcW w:w="1699" w:type="dxa"/>
            <w:tcBorders>
              <w:top w:val="single" w:sz="12" w:space="0" w:color="auto"/>
              <w:left w:val="single" w:sz="2" w:space="0" w:color="auto"/>
              <w:bottom w:val="single" w:sz="4" w:space="0" w:color="auto"/>
              <w:right w:val="single" w:sz="4" w:space="0" w:color="auto"/>
            </w:tcBorders>
          </w:tcPr>
          <w:p w14:paraId="65F56BB7" w14:textId="77777777" w:rsidR="00045C4A" w:rsidRPr="00B42802" w:rsidRDefault="00045C4A"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13322B04" w14:textId="77777777" w:rsidR="00045C4A" w:rsidRPr="00B42802" w:rsidRDefault="00045C4A" w:rsidP="003A7510">
            <w:pPr>
              <w:spacing w:after="0" w:line="240" w:lineRule="auto"/>
              <w:jc w:val="center"/>
              <w:rPr>
                <w:rFonts w:ascii="Arial" w:hAnsi="Arial" w:cs="Arial"/>
              </w:rPr>
            </w:pPr>
          </w:p>
        </w:tc>
      </w:tr>
      <w:tr w:rsidR="00045C4A" w:rsidRPr="00B42802" w14:paraId="0E96F637"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0FD138F1" w14:textId="296DDE30" w:rsidR="00045C4A" w:rsidRPr="00045C4A" w:rsidRDefault="00891252" w:rsidP="00045C4A">
            <w:pPr>
              <w:pStyle w:val="ListParagraph"/>
              <w:numPr>
                <w:ilvl w:val="0"/>
                <w:numId w:val="4"/>
              </w:numPr>
              <w:rPr>
                <w:rFonts w:ascii="Arial" w:hAnsi="Arial" w:cs="Arial"/>
              </w:rPr>
            </w:pPr>
            <w:proofErr w:type="spellStart"/>
            <w:r w:rsidRPr="00891252">
              <w:rPr>
                <w:rFonts w:ascii="Arial" w:hAnsi="Arial" w:cs="Arial"/>
              </w:rPr>
              <w:t>Makhro</w:t>
            </w:r>
            <w:proofErr w:type="spellEnd"/>
            <w:r w:rsidRPr="00891252">
              <w:rPr>
                <w:rFonts w:ascii="Arial" w:hAnsi="Arial" w:cs="Arial"/>
              </w:rPr>
              <w:t xml:space="preserve"> Potassium </w:t>
            </w:r>
            <w:proofErr w:type="spellStart"/>
            <w:r w:rsidRPr="00891252">
              <w:rPr>
                <w:rFonts w:ascii="Arial" w:hAnsi="Arial" w:cs="Arial"/>
              </w:rPr>
              <w:t>Sulfate</w:t>
            </w:r>
            <w:proofErr w:type="spellEnd"/>
          </w:p>
        </w:tc>
        <w:tc>
          <w:tcPr>
            <w:tcW w:w="1056" w:type="dxa"/>
            <w:tcBorders>
              <w:top w:val="single" w:sz="12" w:space="0" w:color="auto"/>
              <w:left w:val="single" w:sz="4" w:space="0" w:color="auto"/>
              <w:bottom w:val="single" w:sz="2" w:space="0" w:color="auto"/>
              <w:right w:val="single" w:sz="2" w:space="0" w:color="auto"/>
            </w:tcBorders>
          </w:tcPr>
          <w:p w14:paraId="68822B0C" w14:textId="087E6853" w:rsidR="00045C4A" w:rsidRDefault="002B4DF3" w:rsidP="003A7510">
            <w:pPr>
              <w:spacing w:after="0" w:line="240" w:lineRule="auto"/>
              <w:jc w:val="center"/>
              <w:rPr>
                <w:rFonts w:ascii="Arial" w:hAnsi="Arial" w:cs="Arial"/>
              </w:rPr>
            </w:pPr>
            <w:r>
              <w:rPr>
                <w:rFonts w:ascii="Arial" w:hAnsi="Arial" w:cs="Arial"/>
              </w:rPr>
              <w:t>1 kg</w:t>
            </w:r>
          </w:p>
        </w:tc>
        <w:tc>
          <w:tcPr>
            <w:tcW w:w="1699" w:type="dxa"/>
            <w:tcBorders>
              <w:top w:val="single" w:sz="12" w:space="0" w:color="auto"/>
              <w:left w:val="single" w:sz="2" w:space="0" w:color="auto"/>
              <w:bottom w:val="single" w:sz="4" w:space="0" w:color="auto"/>
              <w:right w:val="single" w:sz="4" w:space="0" w:color="auto"/>
            </w:tcBorders>
          </w:tcPr>
          <w:p w14:paraId="64BA5FB9" w14:textId="77777777" w:rsidR="00045C4A" w:rsidRPr="00B42802" w:rsidRDefault="00045C4A"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CF7196B" w14:textId="77777777" w:rsidR="00045C4A" w:rsidRPr="00B42802" w:rsidRDefault="00045C4A" w:rsidP="003A7510">
            <w:pPr>
              <w:spacing w:after="0" w:line="240" w:lineRule="auto"/>
              <w:jc w:val="center"/>
              <w:rPr>
                <w:rFonts w:ascii="Arial" w:hAnsi="Arial" w:cs="Arial"/>
              </w:rPr>
            </w:pPr>
          </w:p>
        </w:tc>
      </w:tr>
      <w:tr w:rsidR="00045C4A" w:rsidRPr="00B42802" w14:paraId="1BFDC3DD"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28BFC1DE" w14:textId="69940DB1" w:rsidR="00045C4A" w:rsidRPr="00FE127F" w:rsidRDefault="00FE127F" w:rsidP="00FE127F">
            <w:pPr>
              <w:pStyle w:val="ListParagraph"/>
              <w:numPr>
                <w:ilvl w:val="0"/>
                <w:numId w:val="4"/>
              </w:numPr>
              <w:rPr>
                <w:rFonts w:ascii="Arial" w:hAnsi="Arial" w:cs="Arial"/>
              </w:rPr>
            </w:pPr>
            <w:proofErr w:type="spellStart"/>
            <w:r w:rsidRPr="00FE127F">
              <w:rPr>
                <w:rFonts w:ascii="Arial" w:hAnsi="Arial" w:cs="Arial"/>
              </w:rPr>
              <w:t>Makhro</w:t>
            </w:r>
            <w:proofErr w:type="spellEnd"/>
            <w:r w:rsidRPr="00FE127F">
              <w:rPr>
                <w:rFonts w:ascii="Arial" w:hAnsi="Arial" w:cs="Arial"/>
              </w:rPr>
              <w:t xml:space="preserve"> Magnesium </w:t>
            </w:r>
            <w:proofErr w:type="spellStart"/>
            <w:r w:rsidRPr="00FE127F">
              <w:rPr>
                <w:rFonts w:ascii="Arial" w:hAnsi="Arial" w:cs="Arial"/>
              </w:rPr>
              <w:t>Sulfate</w:t>
            </w:r>
            <w:proofErr w:type="spellEnd"/>
          </w:p>
        </w:tc>
        <w:tc>
          <w:tcPr>
            <w:tcW w:w="1056" w:type="dxa"/>
            <w:tcBorders>
              <w:top w:val="single" w:sz="12" w:space="0" w:color="auto"/>
              <w:left w:val="single" w:sz="4" w:space="0" w:color="auto"/>
              <w:bottom w:val="single" w:sz="2" w:space="0" w:color="auto"/>
              <w:right w:val="single" w:sz="2" w:space="0" w:color="auto"/>
            </w:tcBorders>
          </w:tcPr>
          <w:p w14:paraId="5F7D3B13" w14:textId="0C830161" w:rsidR="00045C4A" w:rsidRDefault="00FE127F" w:rsidP="003A7510">
            <w:pPr>
              <w:spacing w:after="0" w:line="240" w:lineRule="auto"/>
              <w:jc w:val="center"/>
              <w:rPr>
                <w:rFonts w:ascii="Arial" w:hAnsi="Arial" w:cs="Arial"/>
              </w:rPr>
            </w:pPr>
            <w:r>
              <w:rPr>
                <w:rFonts w:ascii="Arial" w:hAnsi="Arial" w:cs="Arial"/>
              </w:rPr>
              <w:t>1 kg</w:t>
            </w:r>
          </w:p>
        </w:tc>
        <w:tc>
          <w:tcPr>
            <w:tcW w:w="1699" w:type="dxa"/>
            <w:tcBorders>
              <w:top w:val="single" w:sz="12" w:space="0" w:color="auto"/>
              <w:left w:val="single" w:sz="2" w:space="0" w:color="auto"/>
              <w:bottom w:val="single" w:sz="4" w:space="0" w:color="auto"/>
              <w:right w:val="single" w:sz="4" w:space="0" w:color="auto"/>
            </w:tcBorders>
          </w:tcPr>
          <w:p w14:paraId="62502CCB" w14:textId="77777777" w:rsidR="00045C4A" w:rsidRPr="00B42802" w:rsidRDefault="00045C4A"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38D344A8" w14:textId="77777777" w:rsidR="00045C4A" w:rsidRPr="00B42802" w:rsidRDefault="00045C4A" w:rsidP="003A7510">
            <w:pPr>
              <w:spacing w:after="0" w:line="240" w:lineRule="auto"/>
              <w:jc w:val="center"/>
              <w:rPr>
                <w:rFonts w:ascii="Arial" w:hAnsi="Arial" w:cs="Arial"/>
              </w:rPr>
            </w:pPr>
          </w:p>
        </w:tc>
      </w:tr>
      <w:tr w:rsidR="00FE127F" w:rsidRPr="00B42802" w14:paraId="57E5BB0E"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28622E47" w14:textId="4ED56EA6" w:rsidR="00FE127F" w:rsidRPr="00F91E8D" w:rsidRDefault="00F91E8D" w:rsidP="00F91E8D">
            <w:pPr>
              <w:pStyle w:val="ListParagraph"/>
              <w:numPr>
                <w:ilvl w:val="0"/>
                <w:numId w:val="4"/>
              </w:numPr>
              <w:rPr>
                <w:rFonts w:ascii="Arial" w:hAnsi="Arial" w:cs="Arial"/>
              </w:rPr>
            </w:pPr>
            <w:proofErr w:type="spellStart"/>
            <w:r w:rsidRPr="00F91E8D">
              <w:rPr>
                <w:rFonts w:ascii="Arial" w:hAnsi="Arial" w:cs="Arial"/>
              </w:rPr>
              <w:t>Makhro</w:t>
            </w:r>
            <w:proofErr w:type="spellEnd"/>
            <w:r w:rsidRPr="00F91E8D">
              <w:rPr>
                <w:rFonts w:ascii="Arial" w:hAnsi="Arial" w:cs="Arial"/>
              </w:rPr>
              <w:t xml:space="preserve"> </w:t>
            </w:r>
            <w:proofErr w:type="spellStart"/>
            <w:r w:rsidRPr="00F91E8D">
              <w:rPr>
                <w:rFonts w:ascii="Arial" w:hAnsi="Arial" w:cs="Arial"/>
              </w:rPr>
              <w:t>Bioroot</w:t>
            </w:r>
            <w:proofErr w:type="spellEnd"/>
          </w:p>
        </w:tc>
        <w:tc>
          <w:tcPr>
            <w:tcW w:w="1056" w:type="dxa"/>
            <w:tcBorders>
              <w:top w:val="single" w:sz="12" w:space="0" w:color="auto"/>
              <w:left w:val="single" w:sz="4" w:space="0" w:color="auto"/>
              <w:bottom w:val="single" w:sz="2" w:space="0" w:color="auto"/>
              <w:right w:val="single" w:sz="2" w:space="0" w:color="auto"/>
            </w:tcBorders>
          </w:tcPr>
          <w:p w14:paraId="59961AFB" w14:textId="0BEB7FEB" w:rsidR="00FE127F" w:rsidRDefault="00F91E8D" w:rsidP="003A7510">
            <w:pPr>
              <w:spacing w:after="0" w:line="240" w:lineRule="auto"/>
              <w:jc w:val="center"/>
              <w:rPr>
                <w:rFonts w:ascii="Arial" w:hAnsi="Arial" w:cs="Arial"/>
              </w:rPr>
            </w:pPr>
            <w:r>
              <w:rPr>
                <w:rFonts w:ascii="Arial" w:hAnsi="Arial" w:cs="Arial"/>
              </w:rPr>
              <w:t>500 ml</w:t>
            </w:r>
          </w:p>
        </w:tc>
        <w:tc>
          <w:tcPr>
            <w:tcW w:w="1699" w:type="dxa"/>
            <w:tcBorders>
              <w:top w:val="single" w:sz="12" w:space="0" w:color="auto"/>
              <w:left w:val="single" w:sz="2" w:space="0" w:color="auto"/>
              <w:bottom w:val="single" w:sz="4" w:space="0" w:color="auto"/>
              <w:right w:val="single" w:sz="4" w:space="0" w:color="auto"/>
            </w:tcBorders>
          </w:tcPr>
          <w:p w14:paraId="6E95EA12" w14:textId="77777777" w:rsidR="00FE127F" w:rsidRPr="00B42802" w:rsidRDefault="00FE127F"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8419B0B" w14:textId="77777777" w:rsidR="00FE127F" w:rsidRPr="00B42802" w:rsidRDefault="00FE127F" w:rsidP="003A7510">
            <w:pPr>
              <w:spacing w:after="0" w:line="240" w:lineRule="auto"/>
              <w:jc w:val="center"/>
              <w:rPr>
                <w:rFonts w:ascii="Arial" w:hAnsi="Arial" w:cs="Arial"/>
              </w:rPr>
            </w:pPr>
          </w:p>
        </w:tc>
      </w:tr>
      <w:tr w:rsidR="00397E43" w:rsidRPr="00B42802" w14:paraId="03F55EB3" w14:textId="77777777" w:rsidTr="009216D0">
        <w:trPr>
          <w:trHeight w:val="454"/>
          <w:jc w:val="center"/>
        </w:trPr>
        <w:tc>
          <w:tcPr>
            <w:tcW w:w="6086" w:type="dxa"/>
            <w:tcBorders>
              <w:top w:val="single" w:sz="12" w:space="0" w:color="auto"/>
              <w:left w:val="single" w:sz="12" w:space="0" w:color="auto"/>
              <w:bottom w:val="single" w:sz="4" w:space="0" w:color="auto"/>
              <w:right w:val="single" w:sz="4" w:space="0" w:color="auto"/>
            </w:tcBorders>
          </w:tcPr>
          <w:p w14:paraId="5741A0A9" w14:textId="58212496" w:rsidR="00397E43" w:rsidRPr="00397E43" w:rsidRDefault="00397E43" w:rsidP="00397E43">
            <w:pPr>
              <w:pStyle w:val="ListParagraph"/>
              <w:numPr>
                <w:ilvl w:val="0"/>
                <w:numId w:val="4"/>
              </w:numPr>
              <w:rPr>
                <w:rFonts w:ascii="Arial" w:hAnsi="Arial" w:cs="Arial"/>
              </w:rPr>
            </w:pPr>
            <w:r w:rsidRPr="00397E43">
              <w:rPr>
                <w:rFonts w:ascii="Arial" w:hAnsi="Arial" w:cs="Arial"/>
              </w:rPr>
              <w:t>Kaufmann - Hand-Held Pressure Sprayer 2L</w:t>
            </w:r>
          </w:p>
        </w:tc>
        <w:tc>
          <w:tcPr>
            <w:tcW w:w="1056" w:type="dxa"/>
            <w:tcBorders>
              <w:top w:val="single" w:sz="12" w:space="0" w:color="auto"/>
              <w:left w:val="single" w:sz="4" w:space="0" w:color="auto"/>
              <w:bottom w:val="single" w:sz="2" w:space="0" w:color="auto"/>
              <w:right w:val="single" w:sz="2" w:space="0" w:color="auto"/>
            </w:tcBorders>
          </w:tcPr>
          <w:p w14:paraId="0BBD5960" w14:textId="3E4A90A9" w:rsidR="00397E43" w:rsidRDefault="00397E43" w:rsidP="003A7510">
            <w:pPr>
              <w:spacing w:after="0" w:line="240" w:lineRule="auto"/>
              <w:jc w:val="center"/>
              <w:rPr>
                <w:rFonts w:ascii="Arial" w:hAnsi="Arial" w:cs="Arial"/>
              </w:rPr>
            </w:pPr>
            <w:r>
              <w:rPr>
                <w:rFonts w:ascii="Arial" w:hAnsi="Arial" w:cs="Arial"/>
              </w:rPr>
              <w:t xml:space="preserve">2 </w:t>
            </w:r>
          </w:p>
        </w:tc>
        <w:tc>
          <w:tcPr>
            <w:tcW w:w="1699" w:type="dxa"/>
            <w:tcBorders>
              <w:top w:val="single" w:sz="12" w:space="0" w:color="auto"/>
              <w:left w:val="single" w:sz="2" w:space="0" w:color="auto"/>
              <w:bottom w:val="single" w:sz="4" w:space="0" w:color="auto"/>
              <w:right w:val="single" w:sz="4" w:space="0" w:color="auto"/>
            </w:tcBorders>
          </w:tcPr>
          <w:p w14:paraId="7A1A7384" w14:textId="77777777" w:rsidR="00397E43" w:rsidRPr="00B42802" w:rsidRDefault="00397E43" w:rsidP="003A7510">
            <w:pPr>
              <w:spacing w:after="0"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3CE7F45" w14:textId="77777777" w:rsidR="00397E43" w:rsidRPr="00B42802" w:rsidRDefault="00397E43" w:rsidP="003A7510">
            <w:pPr>
              <w:spacing w:after="0" w:line="240" w:lineRule="auto"/>
              <w:jc w:val="center"/>
              <w:rPr>
                <w:rFonts w:ascii="Arial" w:hAnsi="Arial" w:cs="Arial"/>
              </w:rPr>
            </w:pPr>
          </w:p>
        </w:tc>
      </w:tr>
      <w:tr w:rsidR="00251449" w:rsidRPr="00B42802" w14:paraId="022D921E" w14:textId="77777777" w:rsidTr="009216D0">
        <w:trPr>
          <w:trHeight w:val="454"/>
          <w:jc w:val="center"/>
        </w:trPr>
        <w:tc>
          <w:tcPr>
            <w:tcW w:w="6086" w:type="dxa"/>
            <w:tcBorders>
              <w:top w:val="single" w:sz="12" w:space="0" w:color="auto"/>
              <w:left w:val="single" w:sz="12" w:space="0" w:color="auto"/>
              <w:bottom w:val="single" w:sz="12" w:space="0" w:color="auto"/>
              <w:right w:val="single" w:sz="4" w:space="0" w:color="auto"/>
            </w:tcBorders>
          </w:tcPr>
          <w:p w14:paraId="38FDEEC1" w14:textId="77A1BA1A" w:rsidR="00251449" w:rsidRPr="00B42802" w:rsidRDefault="00251449" w:rsidP="003A7510">
            <w:pPr>
              <w:spacing w:after="0" w:line="240" w:lineRule="auto"/>
              <w:rPr>
                <w:rFonts w:ascii="Arial" w:hAnsi="Arial" w:cs="Arial"/>
              </w:rPr>
            </w:pPr>
            <w:r w:rsidRPr="00B42802">
              <w:rPr>
                <w:rFonts w:ascii="Arial" w:hAnsi="Arial" w:cs="Arial"/>
                <w:b/>
              </w:rPr>
              <w:t xml:space="preserve"> Other</w:t>
            </w:r>
            <w:r w:rsidR="001370A6" w:rsidRPr="00B42802">
              <w:rPr>
                <w:rFonts w:ascii="Arial" w:hAnsi="Arial" w:cs="Arial"/>
                <w:b/>
              </w:rPr>
              <w:t xml:space="preserve">: </w:t>
            </w:r>
          </w:p>
        </w:tc>
        <w:tc>
          <w:tcPr>
            <w:tcW w:w="1056" w:type="dxa"/>
            <w:tcBorders>
              <w:top w:val="single" w:sz="12" w:space="0" w:color="auto"/>
              <w:left w:val="single" w:sz="4" w:space="0" w:color="auto"/>
              <w:bottom w:val="single" w:sz="12" w:space="0" w:color="auto"/>
              <w:right w:val="single" w:sz="4" w:space="0" w:color="auto"/>
            </w:tcBorders>
          </w:tcPr>
          <w:p w14:paraId="00BD4193" w14:textId="77777777" w:rsidR="00251449" w:rsidRPr="00B42802" w:rsidRDefault="00251449" w:rsidP="003A7510">
            <w:pPr>
              <w:spacing w:after="0" w:line="240" w:lineRule="auto"/>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7789679C" w14:textId="77777777" w:rsidR="00251449" w:rsidRPr="00B42802" w:rsidRDefault="00251449" w:rsidP="003A7510">
            <w:pPr>
              <w:spacing w:after="0" w:line="240" w:lineRule="auto"/>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6D58C940" w14:textId="77777777" w:rsidR="00251449" w:rsidRPr="00B42802" w:rsidRDefault="00251449" w:rsidP="003A7510">
            <w:pPr>
              <w:spacing w:after="0" w:line="240" w:lineRule="auto"/>
              <w:jc w:val="center"/>
              <w:rPr>
                <w:rFonts w:ascii="Arial" w:hAnsi="Arial" w:cs="Arial"/>
              </w:rPr>
            </w:pPr>
          </w:p>
        </w:tc>
      </w:tr>
      <w:tr w:rsidR="00B03E0F" w:rsidRPr="00B42802" w14:paraId="0E0B2EC8"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294B31BC"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44BFD2EA" w14:textId="77777777" w:rsidR="00B03E0F" w:rsidRPr="00B42802" w:rsidRDefault="00B03E0F" w:rsidP="00E66682">
            <w:pPr>
              <w:jc w:val="center"/>
              <w:rPr>
                <w:rFonts w:ascii="Arial" w:hAnsi="Arial" w:cs="Arial"/>
              </w:rPr>
            </w:pPr>
          </w:p>
        </w:tc>
      </w:tr>
      <w:tr w:rsidR="00B03E0F" w:rsidRPr="00B42802" w14:paraId="0D646B6B"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5E0E64FA"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6944BF1B" w14:textId="77777777" w:rsidR="00B03E0F" w:rsidRPr="00B42802" w:rsidRDefault="00B03E0F" w:rsidP="00E66682">
            <w:pPr>
              <w:jc w:val="center"/>
              <w:rPr>
                <w:rFonts w:ascii="Arial" w:hAnsi="Arial" w:cs="Arial"/>
              </w:rPr>
            </w:pPr>
          </w:p>
        </w:tc>
      </w:tr>
      <w:tr w:rsidR="00B03E0F" w:rsidRPr="00B42802" w14:paraId="1507B4EE"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60799DF8"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34AE127A" w14:textId="77777777" w:rsidR="00B03E0F" w:rsidRPr="00B42802" w:rsidRDefault="00B03E0F" w:rsidP="00E66682">
            <w:pPr>
              <w:jc w:val="center"/>
              <w:rPr>
                <w:rFonts w:ascii="Arial" w:hAnsi="Arial" w:cs="Arial"/>
              </w:rPr>
            </w:pPr>
          </w:p>
        </w:tc>
      </w:tr>
    </w:tbl>
    <w:p w14:paraId="63B4C36F" w14:textId="77777777" w:rsidR="00C816FD" w:rsidRPr="00B42802" w:rsidRDefault="00C816FD" w:rsidP="00E66682">
      <w:pPr>
        <w:rPr>
          <w:rFonts w:ascii="Arial" w:hAnsi="Arial" w:cs="Arial"/>
        </w:rPr>
      </w:pPr>
    </w:p>
    <w:p w14:paraId="117F4821" w14:textId="787D50F5"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w:t>
      </w:r>
    </w:p>
    <w:p w14:paraId="7B7F0703" w14:textId="104E2B7A" w:rsidR="0080247D" w:rsidRDefault="0080247D" w:rsidP="003817C5">
      <w:pPr>
        <w:ind w:firstLine="284"/>
        <w:rPr>
          <w:rFonts w:ascii="Arial" w:eastAsia="Calibri" w:hAnsi="Arial" w:cs="Arial"/>
          <w:b/>
        </w:rPr>
      </w:pPr>
      <w:proofErr w:type="gramStart"/>
      <w:r>
        <w:rPr>
          <w:rFonts w:ascii="Arial" w:eastAsia="Calibri" w:hAnsi="Arial" w:cs="Arial"/>
          <w:b/>
        </w:rPr>
        <w:t xml:space="preserve">Name </w:t>
      </w:r>
      <w:r w:rsidR="003D5638">
        <w:rPr>
          <w:rFonts w:ascii="Arial" w:eastAsia="Calibri" w:hAnsi="Arial" w:cs="Arial"/>
          <w:b/>
        </w:rPr>
        <w:t xml:space="preserve"> Prof</w:t>
      </w:r>
      <w:proofErr w:type="gramEnd"/>
      <w:r w:rsidR="003D5638">
        <w:rPr>
          <w:rFonts w:ascii="Arial" w:eastAsia="Calibri" w:hAnsi="Arial" w:cs="Arial"/>
          <w:b/>
        </w:rPr>
        <w:t xml:space="preserve"> F Halleen</w:t>
      </w:r>
    </w:p>
    <w:p w14:paraId="533CFA52" w14:textId="03471F09" w:rsidR="0080247D" w:rsidRDefault="0080247D" w:rsidP="002D38B2">
      <w:pPr>
        <w:ind w:firstLine="284"/>
        <w:rPr>
          <w:rFonts w:ascii="Arial" w:eastAsia="Calibri" w:hAnsi="Arial" w:cs="Arial"/>
          <w:b/>
        </w:rPr>
      </w:pPr>
      <w:r>
        <w:rPr>
          <w:rFonts w:ascii="Arial" w:eastAsia="Calibri" w:hAnsi="Arial" w:cs="Arial"/>
          <w:b/>
        </w:rPr>
        <w:t>Date……</w:t>
      </w:r>
      <w:r w:rsidR="009D71C5">
        <w:rPr>
          <w:rFonts w:ascii="Arial" w:eastAsia="Calibri" w:hAnsi="Arial" w:cs="Arial"/>
          <w:b/>
        </w:rPr>
        <w:t>2</w:t>
      </w:r>
      <w:r w:rsidR="009514DF">
        <w:rPr>
          <w:rFonts w:ascii="Arial" w:eastAsia="Calibri" w:hAnsi="Arial" w:cs="Arial"/>
          <w:b/>
        </w:rPr>
        <w:t>3</w:t>
      </w:r>
      <w:r w:rsidR="00CA6169">
        <w:rPr>
          <w:rFonts w:ascii="Arial" w:eastAsia="Calibri" w:hAnsi="Arial" w:cs="Arial"/>
          <w:b/>
        </w:rPr>
        <w:t xml:space="preserve"> </w:t>
      </w:r>
      <w:r w:rsidR="009514DF">
        <w:rPr>
          <w:rFonts w:ascii="Arial" w:eastAsia="Calibri" w:hAnsi="Arial" w:cs="Arial"/>
          <w:b/>
        </w:rPr>
        <w:t>January</w:t>
      </w:r>
      <w:r w:rsidR="00CA6169">
        <w:rPr>
          <w:rFonts w:ascii="Arial" w:eastAsia="Calibri" w:hAnsi="Arial" w:cs="Arial"/>
          <w:b/>
        </w:rPr>
        <w:t xml:space="preserve"> 202</w:t>
      </w:r>
      <w:r w:rsidR="009514DF">
        <w:rPr>
          <w:rFonts w:ascii="Arial" w:eastAsia="Calibri" w:hAnsi="Arial" w:cs="Arial"/>
          <w:b/>
        </w:rPr>
        <w:t>3</w:t>
      </w:r>
    </w:p>
    <w:p w14:paraId="655BFBEC" w14:textId="0173D13E" w:rsidR="0080247D" w:rsidRDefault="00CA6169" w:rsidP="002D38B2">
      <w:pPr>
        <w:ind w:firstLine="284"/>
        <w:rPr>
          <w:rFonts w:ascii="Arial" w:eastAsia="Calibri" w:hAnsi="Arial" w:cs="Arial"/>
          <w:b/>
        </w:rPr>
      </w:pPr>
      <w:r>
        <w:rPr>
          <w:rFonts w:ascii="Arial" w:eastAsia="Calibri" w:hAnsi="Arial" w:cs="Arial"/>
          <w:b/>
        </w:rPr>
        <w:t xml:space="preserve">                </w:t>
      </w:r>
      <w:r>
        <w:rPr>
          <w:rFonts w:ascii="Arial" w:eastAsia="Calibri" w:hAnsi="Arial" w:cs="Arial"/>
          <w:b/>
          <w:noProof/>
          <w:lang w:eastAsia="en-ZA"/>
        </w:rPr>
        <w:drawing>
          <wp:inline distT="0" distB="0" distL="0" distR="0" wp14:anchorId="2F69DA5F" wp14:editId="654A9BF7">
            <wp:extent cx="10858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419100"/>
                    </a:xfrm>
                    <a:prstGeom prst="rect">
                      <a:avLst/>
                    </a:prstGeom>
                    <a:noFill/>
                  </pic:spPr>
                </pic:pic>
              </a:graphicData>
            </a:graphic>
          </wp:inline>
        </w:drawing>
      </w:r>
    </w:p>
    <w:p w14:paraId="32BE6985" w14:textId="0BC88820" w:rsidR="009216D0" w:rsidRDefault="0080247D" w:rsidP="009216D0">
      <w:pPr>
        <w:ind w:firstLine="284"/>
        <w:rPr>
          <w:rFonts w:ascii="Arial" w:eastAsia="Calibri" w:hAnsi="Arial" w:cs="Arial"/>
          <w:b/>
        </w:rPr>
      </w:pPr>
      <w:r>
        <w:rPr>
          <w:rFonts w:ascii="Arial" w:eastAsia="Calibri" w:hAnsi="Arial" w:cs="Arial"/>
          <w:b/>
        </w:rPr>
        <w:t>Signature…………………</w:t>
      </w:r>
    </w:p>
    <w:p w14:paraId="1C9B12B1" w14:textId="1D681779" w:rsidR="00801361" w:rsidRPr="009216D0" w:rsidRDefault="009216D0" w:rsidP="009216D0">
      <w:pPr>
        <w:rPr>
          <w:rFonts w:ascii="Arial" w:eastAsia="Calibri" w:hAnsi="Arial" w:cs="Arial"/>
          <w:b/>
        </w:rPr>
      </w:pPr>
      <w:r>
        <w:rPr>
          <w:rFonts w:ascii="Arial" w:eastAsia="Calibri" w:hAnsi="Arial" w:cs="Arial"/>
          <w:b/>
        </w:rPr>
        <w:br w:type="page"/>
      </w:r>
      <w:r w:rsidR="00801361" w:rsidRPr="00B42802">
        <w:rPr>
          <w:rFonts w:ascii="Arial" w:eastAsia="Times New Roman" w:hAnsi="Arial" w:cs="Arial"/>
          <w:b/>
          <w:lang w:val="x-none" w:eastAsia="x-none"/>
        </w:rPr>
        <w:lastRenderedPageBreak/>
        <w:t>EVALUATION PROCESS &amp; CRITERIA</w:t>
      </w:r>
      <w:r w:rsidR="00801361" w:rsidRPr="00B42802">
        <w:rPr>
          <w:rFonts w:ascii="Arial" w:eastAsia="Times New Roman" w:hAnsi="Arial" w:cs="Arial"/>
          <w:b/>
          <w:lang w:eastAsia="x-none"/>
        </w:rPr>
        <w:t xml:space="preserve"> STAGE ONE FOR </w:t>
      </w:r>
      <w:r w:rsidR="000C7800">
        <w:rPr>
          <w:rFonts w:ascii="Arial" w:eastAsia="Times New Roman" w:hAnsi="Arial" w:cs="Arial"/>
          <w:b/>
          <w:lang w:eastAsia="x-none"/>
        </w:rPr>
        <w:t>………………….………………</w:t>
      </w:r>
    </w:p>
    <w:p w14:paraId="0428CF52"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70D9C5B6" w14:textId="77777777" w:rsidTr="00302245">
        <w:trPr>
          <w:trHeight w:val="127"/>
          <w:tblHeader/>
        </w:trPr>
        <w:tc>
          <w:tcPr>
            <w:tcW w:w="6647" w:type="dxa"/>
          </w:tcPr>
          <w:p w14:paraId="2CA6270D"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7D34E247"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40C37246" w14:textId="77777777" w:rsidTr="00302245">
        <w:trPr>
          <w:trHeight w:val="127"/>
          <w:tblHeader/>
        </w:trPr>
        <w:tc>
          <w:tcPr>
            <w:tcW w:w="6647" w:type="dxa"/>
          </w:tcPr>
          <w:p w14:paraId="6D82C423"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4CAB57A5"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644E2231"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2482960F"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5E8040BB" w14:textId="77777777" w:rsidTr="00302245">
        <w:trPr>
          <w:trHeight w:val="923"/>
        </w:trPr>
        <w:tc>
          <w:tcPr>
            <w:tcW w:w="6647" w:type="dxa"/>
          </w:tcPr>
          <w:p w14:paraId="2503C372"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1C6DA1FE"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34EC3BE1"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65C1FFD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06DEA8F0" w14:textId="77777777" w:rsidTr="00302245">
        <w:trPr>
          <w:trHeight w:val="70"/>
        </w:trPr>
        <w:tc>
          <w:tcPr>
            <w:tcW w:w="6647" w:type="dxa"/>
            <w:tcBorders>
              <w:top w:val="nil"/>
              <w:bottom w:val="single" w:sz="4" w:space="0" w:color="auto"/>
            </w:tcBorders>
          </w:tcPr>
          <w:p w14:paraId="7940222B"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2C6BBC77"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C29E9FD"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2F0250B3"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4EE6516A" w14:textId="77777777" w:rsidTr="00302245">
        <w:trPr>
          <w:trHeight w:val="127"/>
        </w:trPr>
        <w:tc>
          <w:tcPr>
            <w:tcW w:w="6647" w:type="dxa"/>
            <w:tcBorders>
              <w:bottom w:val="single" w:sz="4" w:space="0" w:color="auto"/>
            </w:tcBorders>
          </w:tcPr>
          <w:p w14:paraId="2703C4B9"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569EB643"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21C30601"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51CA09C9"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E272020" w14:textId="77777777" w:rsidTr="00302245">
        <w:trPr>
          <w:trHeight w:val="2312"/>
        </w:trPr>
        <w:tc>
          <w:tcPr>
            <w:tcW w:w="6647" w:type="dxa"/>
            <w:shd w:val="clear" w:color="auto" w:fill="auto"/>
          </w:tcPr>
          <w:p w14:paraId="74CE30D6"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25348013" w14:textId="77777777" w:rsidR="00801361" w:rsidRPr="00B42802" w:rsidRDefault="00801361" w:rsidP="003D5638">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6A2215F7"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38B1A65B"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247D40B"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89E5B7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009EF269" w14:textId="77777777" w:rsidTr="00302245">
        <w:trPr>
          <w:trHeight w:val="848"/>
        </w:trPr>
        <w:tc>
          <w:tcPr>
            <w:tcW w:w="6647" w:type="dxa"/>
            <w:shd w:val="clear" w:color="auto" w:fill="auto"/>
          </w:tcPr>
          <w:p w14:paraId="5E081AD4"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77FA217C" w14:textId="77777777" w:rsidR="00801361" w:rsidRPr="00B42802" w:rsidRDefault="00801361" w:rsidP="003D5638">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1E39685"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3124B8D"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FE934E5"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B210634" w14:textId="77777777" w:rsidTr="00302245">
        <w:trPr>
          <w:trHeight w:val="343"/>
        </w:trPr>
        <w:tc>
          <w:tcPr>
            <w:tcW w:w="6647" w:type="dxa"/>
            <w:shd w:val="clear" w:color="auto" w:fill="auto"/>
          </w:tcPr>
          <w:p w14:paraId="6CC668FA" w14:textId="77777777" w:rsidR="00801361" w:rsidRPr="00B42802" w:rsidRDefault="00801361" w:rsidP="003D5638">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12B63FED"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4BF24E9"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3F7F93A"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200A59BF" w14:textId="77777777" w:rsidTr="00302245">
        <w:trPr>
          <w:trHeight w:val="343"/>
        </w:trPr>
        <w:tc>
          <w:tcPr>
            <w:tcW w:w="6647" w:type="dxa"/>
            <w:shd w:val="clear" w:color="auto" w:fill="auto"/>
          </w:tcPr>
          <w:p w14:paraId="7CF7D473" w14:textId="77777777" w:rsidR="00B42802" w:rsidRPr="00B42802" w:rsidRDefault="00B42802" w:rsidP="003D5638">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4A9E3EA1"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33D59442"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23A585CA"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19574DEB" w14:textId="77777777" w:rsidTr="00302245">
        <w:trPr>
          <w:trHeight w:val="343"/>
        </w:trPr>
        <w:tc>
          <w:tcPr>
            <w:tcW w:w="6647" w:type="dxa"/>
            <w:shd w:val="clear" w:color="auto" w:fill="auto"/>
          </w:tcPr>
          <w:p w14:paraId="4821B32D" w14:textId="77777777" w:rsidR="00F637F8" w:rsidRDefault="00F637F8" w:rsidP="003D5638">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4FE3A76E"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6B9AF7E2"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33247989"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052FBBFD" w14:textId="77777777" w:rsidTr="00302245">
        <w:trPr>
          <w:trHeight w:val="1167"/>
        </w:trPr>
        <w:tc>
          <w:tcPr>
            <w:tcW w:w="6647" w:type="dxa"/>
            <w:tcBorders>
              <w:bottom w:val="single" w:sz="4" w:space="0" w:color="auto"/>
            </w:tcBorders>
            <w:shd w:val="clear" w:color="auto" w:fill="auto"/>
          </w:tcPr>
          <w:p w14:paraId="4554FF58" w14:textId="77777777" w:rsidR="00801361" w:rsidRPr="00B42802" w:rsidRDefault="00801361" w:rsidP="003D5638">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68D4BE0A" w14:textId="77777777" w:rsidR="00801361" w:rsidRDefault="00801361" w:rsidP="003D5638">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448B7520"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35193141"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22836248"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255E2B91"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28BA1120" w14:textId="77777777" w:rsidR="00801361" w:rsidRPr="00B42802" w:rsidRDefault="00801361" w:rsidP="00302245">
            <w:pPr>
              <w:spacing w:after="120" w:line="240" w:lineRule="auto"/>
              <w:rPr>
                <w:rFonts w:ascii="Arial" w:eastAsia="Times New Roman" w:hAnsi="Arial" w:cs="Arial"/>
                <w:lang w:val="en-GB"/>
              </w:rPr>
            </w:pPr>
          </w:p>
        </w:tc>
      </w:tr>
    </w:tbl>
    <w:p w14:paraId="134B97B4" w14:textId="77777777" w:rsidR="00302245" w:rsidRDefault="00302245" w:rsidP="00F94885">
      <w:pPr>
        <w:spacing w:after="200" w:line="276" w:lineRule="auto"/>
        <w:ind w:hanging="851"/>
        <w:rPr>
          <w:rFonts w:ascii="Arial" w:hAnsi="Arial" w:cs="Arial"/>
          <w:b/>
          <w:lang w:eastAsia="en-ZA"/>
        </w:rPr>
      </w:pPr>
    </w:p>
    <w:p w14:paraId="5607901C"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7B305317"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07F0A028"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353CC951"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7803F76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4B36EF20"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15808E32"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7FDBD965"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302FF19A"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A5468CD"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40D0A894" wp14:editId="537DEF85">
            <wp:extent cx="1123950" cy="8035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2943" cy="809977"/>
                    </a:xfrm>
                    <a:prstGeom prst="rect">
                      <a:avLst/>
                    </a:prstGeom>
                    <a:noFill/>
                  </pic:spPr>
                </pic:pic>
              </a:graphicData>
            </a:graphic>
          </wp:inline>
        </w:drawing>
      </w:r>
    </w:p>
    <w:p w14:paraId="534561B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27C313EF"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01E078DE"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1B89833D"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057C838C" w14:textId="77777777" w:rsidR="0049034C" w:rsidRPr="0049034C" w:rsidRDefault="0049034C" w:rsidP="003D5638">
      <w:pPr>
        <w:widowControl w:val="0"/>
        <w:numPr>
          <w:ilvl w:val="0"/>
          <w:numId w:val="13"/>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14CF47D0"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F02A1A5"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530021CA"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471D1D1F"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42F306D4"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0059C152" w14:textId="77777777" w:rsidR="0049034C" w:rsidRPr="0049034C" w:rsidRDefault="0049034C" w:rsidP="003D5638">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0E5A132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309D60AA"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20922305"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1564AE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3CDEF871" w14:textId="77777777" w:rsidTr="008840B8">
        <w:trPr>
          <w:trHeight w:val="1341"/>
        </w:trPr>
        <w:tc>
          <w:tcPr>
            <w:tcW w:w="2378" w:type="dxa"/>
            <w:shd w:val="clear" w:color="auto" w:fill="auto"/>
          </w:tcPr>
          <w:p w14:paraId="0683B8AA"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06500F34"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4863EF4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47D81FA6" w14:textId="77777777" w:rsidTr="008840B8">
        <w:trPr>
          <w:trHeight w:val="270"/>
        </w:trPr>
        <w:tc>
          <w:tcPr>
            <w:tcW w:w="2378" w:type="dxa"/>
            <w:shd w:val="clear" w:color="auto" w:fill="auto"/>
          </w:tcPr>
          <w:p w14:paraId="50EDE0B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0D39CC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131A01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5BAA243" w14:textId="77777777" w:rsidTr="008840B8">
        <w:trPr>
          <w:trHeight w:val="256"/>
        </w:trPr>
        <w:tc>
          <w:tcPr>
            <w:tcW w:w="2378" w:type="dxa"/>
            <w:shd w:val="clear" w:color="auto" w:fill="auto"/>
          </w:tcPr>
          <w:p w14:paraId="4942F61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8E8124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A11BE3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84BDDAB" w14:textId="77777777" w:rsidTr="008840B8">
        <w:trPr>
          <w:trHeight w:val="270"/>
        </w:trPr>
        <w:tc>
          <w:tcPr>
            <w:tcW w:w="2378" w:type="dxa"/>
            <w:shd w:val="clear" w:color="auto" w:fill="auto"/>
          </w:tcPr>
          <w:p w14:paraId="23EFC83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0E0EB0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FA6425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5C5E6C3" w14:textId="77777777" w:rsidTr="008840B8">
        <w:trPr>
          <w:trHeight w:val="270"/>
        </w:trPr>
        <w:tc>
          <w:tcPr>
            <w:tcW w:w="2378" w:type="dxa"/>
            <w:shd w:val="clear" w:color="auto" w:fill="auto"/>
          </w:tcPr>
          <w:p w14:paraId="1183CFB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8C3D32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B876F4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ABDDC23" w14:textId="77777777" w:rsidTr="008840B8">
        <w:trPr>
          <w:trHeight w:val="270"/>
        </w:trPr>
        <w:tc>
          <w:tcPr>
            <w:tcW w:w="2378" w:type="dxa"/>
            <w:shd w:val="clear" w:color="auto" w:fill="auto"/>
          </w:tcPr>
          <w:p w14:paraId="476CC2D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27AA2C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5C3270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54155214" w14:textId="77777777" w:rsidTr="008840B8">
        <w:trPr>
          <w:trHeight w:val="256"/>
        </w:trPr>
        <w:tc>
          <w:tcPr>
            <w:tcW w:w="2378" w:type="dxa"/>
            <w:shd w:val="clear" w:color="auto" w:fill="auto"/>
          </w:tcPr>
          <w:p w14:paraId="70B3105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085D8F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9E0E74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50FAA773"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3AF6CCFB"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CF5DE89"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5D9C9EE"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5FF344E"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E553307"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03A83EA"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94C0D3A"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52DC899"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DAA839D"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5184242"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9A45A34"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CABC194"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676400E"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5805857"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83EDBB4" w14:textId="77777777" w:rsidR="00BC6169" w:rsidRDefault="00BC616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92289BC" w14:textId="37C9EABB"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2D0AAEE4"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0DE42025"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03B1F194"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5C8D6ED7"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38E2112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53B930AE"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028D547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2ECFC45" w14:textId="77777777" w:rsidR="0049034C" w:rsidRPr="0049034C" w:rsidRDefault="0049034C" w:rsidP="003D5638">
      <w:pPr>
        <w:widowControl w:val="0"/>
        <w:numPr>
          <w:ilvl w:val="2"/>
          <w:numId w:val="14"/>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5896A3A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26114489"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F7F0C2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802A3A3" w14:textId="77777777" w:rsidR="0049034C" w:rsidRPr="0049034C" w:rsidRDefault="0049034C" w:rsidP="003D5638">
      <w:pPr>
        <w:widowControl w:val="0"/>
        <w:numPr>
          <w:ilvl w:val="0"/>
          <w:numId w:val="14"/>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284C9223"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1C8F0E1A"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371CB691"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63949837"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56A05104"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5F50FAE4"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40B5E10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1C85DDF3"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06D0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638440E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3BB763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B3566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60068442" w14:textId="77777777" w:rsidR="0049034C" w:rsidRPr="0049034C" w:rsidRDefault="0049034C" w:rsidP="003D5638">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50CC5D2"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60DEE12"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 xml:space="preserve">I CERTIFY THAT THE INFORMATION FURNISHED IN PARAGRAPHS 1, 2 and 3 ABOVE IS CORRECT. </w:t>
      </w:r>
    </w:p>
    <w:p w14:paraId="5F72E7DA"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563582B1"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DE39ABD"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7FB427B6"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3D647644"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5219E000"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45B33CE9"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0834997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64F0A733"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7F4B2D1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20E865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2451C3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058249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0800DE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BA1A4A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33605F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A908FA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6E3E43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FB6F71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930D5A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180AA39"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00F4F0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656D4C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C2D69B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3CD39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98E2058"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7BBDAA"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02AA6D4F" w14:textId="75B91695" w:rsidR="0080247D" w:rsidRPr="00BC6169" w:rsidRDefault="0080247D" w:rsidP="00BC6169">
      <w:pPr>
        <w:rPr>
          <w:rFonts w:ascii="Arial" w:hAnsi="Arial" w:cs="Arial"/>
          <w:b/>
          <w:lang w:eastAsia="en-ZA"/>
        </w:rPr>
      </w:pPr>
    </w:p>
    <w:p w14:paraId="5F30292B"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6142" w14:textId="77777777" w:rsidR="00AA7BF4" w:rsidRDefault="00AA7BF4" w:rsidP="009F2250">
      <w:pPr>
        <w:spacing w:after="0" w:line="240" w:lineRule="auto"/>
      </w:pPr>
      <w:r>
        <w:separator/>
      </w:r>
    </w:p>
  </w:endnote>
  <w:endnote w:type="continuationSeparator" w:id="0">
    <w:p w14:paraId="44B81DE4" w14:textId="77777777" w:rsidR="00AA7BF4" w:rsidRDefault="00AA7BF4"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8A1646E" w14:textId="77777777" w:rsidR="009F2250" w:rsidRDefault="009F2250">
        <w:pPr>
          <w:pStyle w:val="Footer"/>
          <w:jc w:val="right"/>
        </w:pPr>
        <w:r>
          <w:fldChar w:fldCharType="begin"/>
        </w:r>
        <w:r>
          <w:instrText xml:space="preserve"> PAGE   \* MERGEFORMAT </w:instrText>
        </w:r>
        <w:r>
          <w:fldChar w:fldCharType="separate"/>
        </w:r>
        <w:r w:rsidR="00A06D8F">
          <w:rPr>
            <w:noProof/>
          </w:rPr>
          <w:t>5</w:t>
        </w:r>
        <w:r>
          <w:rPr>
            <w:noProof/>
          </w:rPr>
          <w:fldChar w:fldCharType="end"/>
        </w:r>
      </w:p>
    </w:sdtContent>
  </w:sdt>
  <w:p w14:paraId="1296C993"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BB46" w14:textId="77777777" w:rsidR="00AA7BF4" w:rsidRDefault="00AA7BF4" w:rsidP="009F2250">
      <w:pPr>
        <w:spacing w:after="0" w:line="240" w:lineRule="auto"/>
      </w:pPr>
      <w:r>
        <w:separator/>
      </w:r>
    </w:p>
  </w:footnote>
  <w:footnote w:type="continuationSeparator" w:id="0">
    <w:p w14:paraId="20A37BBB" w14:textId="77777777" w:rsidR="00AA7BF4" w:rsidRDefault="00AA7BF4" w:rsidP="009F2250">
      <w:pPr>
        <w:spacing w:after="0" w:line="240" w:lineRule="auto"/>
      </w:pPr>
      <w:r>
        <w:continuationSeparator/>
      </w:r>
    </w:p>
  </w:footnote>
  <w:footnote w:id="1">
    <w:p w14:paraId="6E228A93"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3E2B1E84" w14:textId="77777777" w:rsidR="0049034C" w:rsidRDefault="0049034C" w:rsidP="0049034C">
      <w:pPr>
        <w:pStyle w:val="FootnoteText"/>
      </w:pPr>
    </w:p>
    <w:p w14:paraId="173E8433" w14:textId="77777777" w:rsidR="0049034C" w:rsidRDefault="0049034C" w:rsidP="0049034C">
      <w:pPr>
        <w:pStyle w:val="FootnoteText"/>
      </w:pPr>
    </w:p>
  </w:footnote>
  <w:footnote w:id="2">
    <w:p w14:paraId="54624EA0"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4F606A"/>
    <w:multiLevelType w:val="multilevel"/>
    <w:tmpl w:val="3CFAC5E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DB95D98"/>
    <w:multiLevelType w:val="hybridMultilevel"/>
    <w:tmpl w:val="55D658A6"/>
    <w:lvl w:ilvl="0" w:tplc="3C1A358A">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023238827">
    <w:abstractNumId w:val="14"/>
  </w:num>
  <w:num w:numId="2" w16cid:durableId="192617350">
    <w:abstractNumId w:val="4"/>
  </w:num>
  <w:num w:numId="3" w16cid:durableId="536433306">
    <w:abstractNumId w:val="8"/>
  </w:num>
  <w:num w:numId="4" w16cid:durableId="1089733929">
    <w:abstractNumId w:val="2"/>
  </w:num>
  <w:num w:numId="5" w16cid:durableId="1112750275">
    <w:abstractNumId w:val="0"/>
  </w:num>
  <w:num w:numId="6" w16cid:durableId="1823891068">
    <w:abstractNumId w:val="5"/>
  </w:num>
  <w:num w:numId="7" w16cid:durableId="1938325296">
    <w:abstractNumId w:val="16"/>
  </w:num>
  <w:num w:numId="8" w16cid:durableId="1164053199">
    <w:abstractNumId w:val="9"/>
  </w:num>
  <w:num w:numId="9" w16cid:durableId="243296060">
    <w:abstractNumId w:val="6"/>
  </w:num>
  <w:num w:numId="10" w16cid:durableId="765350631">
    <w:abstractNumId w:val="7"/>
  </w:num>
  <w:num w:numId="11" w16cid:durableId="1538735777">
    <w:abstractNumId w:val="11"/>
  </w:num>
  <w:num w:numId="12" w16cid:durableId="1573200082">
    <w:abstractNumId w:val="10"/>
  </w:num>
  <w:num w:numId="13" w16cid:durableId="1403983299">
    <w:abstractNumId w:val="1"/>
  </w:num>
  <w:num w:numId="14" w16cid:durableId="2015837424">
    <w:abstractNumId w:val="13"/>
  </w:num>
  <w:num w:numId="15" w16cid:durableId="1301305413">
    <w:abstractNumId w:val="15"/>
  </w:num>
  <w:num w:numId="16" w16cid:durableId="862667860">
    <w:abstractNumId w:val="3"/>
  </w:num>
  <w:num w:numId="17" w16cid:durableId="14190587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33D92"/>
    <w:rsid w:val="00045C4A"/>
    <w:rsid w:val="00085247"/>
    <w:rsid w:val="00096A3A"/>
    <w:rsid w:val="000B1F0E"/>
    <w:rsid w:val="000C7800"/>
    <w:rsid w:val="000D268B"/>
    <w:rsid w:val="000F0B8C"/>
    <w:rsid w:val="000F51E4"/>
    <w:rsid w:val="00126C1B"/>
    <w:rsid w:val="00136F5C"/>
    <w:rsid w:val="001370A6"/>
    <w:rsid w:val="00153343"/>
    <w:rsid w:val="00153CF9"/>
    <w:rsid w:val="0015427C"/>
    <w:rsid w:val="00174FCF"/>
    <w:rsid w:val="001A4070"/>
    <w:rsid w:val="001B2674"/>
    <w:rsid w:val="001B6AB5"/>
    <w:rsid w:val="001F6ECF"/>
    <w:rsid w:val="0022260F"/>
    <w:rsid w:val="00247D02"/>
    <w:rsid w:val="00251449"/>
    <w:rsid w:val="002546E0"/>
    <w:rsid w:val="00262130"/>
    <w:rsid w:val="00282D81"/>
    <w:rsid w:val="002A6644"/>
    <w:rsid w:val="002B3F04"/>
    <w:rsid w:val="002B4DF3"/>
    <w:rsid w:val="002D1EB0"/>
    <w:rsid w:val="002D38B2"/>
    <w:rsid w:val="00301555"/>
    <w:rsid w:val="00302245"/>
    <w:rsid w:val="00335531"/>
    <w:rsid w:val="00343324"/>
    <w:rsid w:val="00354B09"/>
    <w:rsid w:val="00354B0A"/>
    <w:rsid w:val="0036223B"/>
    <w:rsid w:val="00371DBB"/>
    <w:rsid w:val="003817C5"/>
    <w:rsid w:val="00385C15"/>
    <w:rsid w:val="00385FF9"/>
    <w:rsid w:val="00397E43"/>
    <w:rsid w:val="003A1187"/>
    <w:rsid w:val="003A7510"/>
    <w:rsid w:val="003B6DC8"/>
    <w:rsid w:val="003D23F5"/>
    <w:rsid w:val="003D5638"/>
    <w:rsid w:val="003E30F7"/>
    <w:rsid w:val="003E5C79"/>
    <w:rsid w:val="003F715C"/>
    <w:rsid w:val="0040382E"/>
    <w:rsid w:val="00404B66"/>
    <w:rsid w:val="004105CD"/>
    <w:rsid w:val="00437B2F"/>
    <w:rsid w:val="00452BB2"/>
    <w:rsid w:val="00464601"/>
    <w:rsid w:val="0046512C"/>
    <w:rsid w:val="00470AA4"/>
    <w:rsid w:val="0049034C"/>
    <w:rsid w:val="004C4809"/>
    <w:rsid w:val="004E6185"/>
    <w:rsid w:val="00504264"/>
    <w:rsid w:val="00531781"/>
    <w:rsid w:val="00544659"/>
    <w:rsid w:val="00562CD7"/>
    <w:rsid w:val="00563080"/>
    <w:rsid w:val="00570991"/>
    <w:rsid w:val="005942E2"/>
    <w:rsid w:val="005A3317"/>
    <w:rsid w:val="005B5EFF"/>
    <w:rsid w:val="005C3FEA"/>
    <w:rsid w:val="005E1628"/>
    <w:rsid w:val="00603136"/>
    <w:rsid w:val="006157CC"/>
    <w:rsid w:val="0063259F"/>
    <w:rsid w:val="00652F63"/>
    <w:rsid w:val="0065379A"/>
    <w:rsid w:val="00740A65"/>
    <w:rsid w:val="007450C2"/>
    <w:rsid w:val="0074670C"/>
    <w:rsid w:val="0075099E"/>
    <w:rsid w:val="00761A47"/>
    <w:rsid w:val="00765B73"/>
    <w:rsid w:val="00771415"/>
    <w:rsid w:val="00774866"/>
    <w:rsid w:val="007765CF"/>
    <w:rsid w:val="007B4D2D"/>
    <w:rsid w:val="007B65E8"/>
    <w:rsid w:val="007C0DAD"/>
    <w:rsid w:val="007E6039"/>
    <w:rsid w:val="007F67AC"/>
    <w:rsid w:val="00801361"/>
    <w:rsid w:val="0080247D"/>
    <w:rsid w:val="0085357F"/>
    <w:rsid w:val="00860F3A"/>
    <w:rsid w:val="008633D0"/>
    <w:rsid w:val="00877B7E"/>
    <w:rsid w:val="0088634A"/>
    <w:rsid w:val="00891252"/>
    <w:rsid w:val="0089336B"/>
    <w:rsid w:val="0089421E"/>
    <w:rsid w:val="008A0E9C"/>
    <w:rsid w:val="008A4CD6"/>
    <w:rsid w:val="008B0C73"/>
    <w:rsid w:val="00903DC5"/>
    <w:rsid w:val="00910C78"/>
    <w:rsid w:val="009208E2"/>
    <w:rsid w:val="009216D0"/>
    <w:rsid w:val="00922D9A"/>
    <w:rsid w:val="00923328"/>
    <w:rsid w:val="0092755D"/>
    <w:rsid w:val="00940DF8"/>
    <w:rsid w:val="00942516"/>
    <w:rsid w:val="009514DF"/>
    <w:rsid w:val="00965FB1"/>
    <w:rsid w:val="00994406"/>
    <w:rsid w:val="009966C7"/>
    <w:rsid w:val="009B2B6F"/>
    <w:rsid w:val="009D71C5"/>
    <w:rsid w:val="009F2250"/>
    <w:rsid w:val="00A06D8F"/>
    <w:rsid w:val="00A121E8"/>
    <w:rsid w:val="00A31826"/>
    <w:rsid w:val="00A340BF"/>
    <w:rsid w:val="00A3677F"/>
    <w:rsid w:val="00A40F2F"/>
    <w:rsid w:val="00A60EA7"/>
    <w:rsid w:val="00A61DBF"/>
    <w:rsid w:val="00A76D4A"/>
    <w:rsid w:val="00A84A2E"/>
    <w:rsid w:val="00A8621E"/>
    <w:rsid w:val="00AA0378"/>
    <w:rsid w:val="00AA285E"/>
    <w:rsid w:val="00AA7BF4"/>
    <w:rsid w:val="00AB5F9D"/>
    <w:rsid w:val="00AB6188"/>
    <w:rsid w:val="00AE50F7"/>
    <w:rsid w:val="00B00F98"/>
    <w:rsid w:val="00B03E0F"/>
    <w:rsid w:val="00B15146"/>
    <w:rsid w:val="00B16B97"/>
    <w:rsid w:val="00B40185"/>
    <w:rsid w:val="00B42802"/>
    <w:rsid w:val="00B6613C"/>
    <w:rsid w:val="00B8148C"/>
    <w:rsid w:val="00BA3465"/>
    <w:rsid w:val="00BC506C"/>
    <w:rsid w:val="00BC6169"/>
    <w:rsid w:val="00BE49A1"/>
    <w:rsid w:val="00C05698"/>
    <w:rsid w:val="00C12CF3"/>
    <w:rsid w:val="00C26380"/>
    <w:rsid w:val="00C301FC"/>
    <w:rsid w:val="00C742DC"/>
    <w:rsid w:val="00C816FD"/>
    <w:rsid w:val="00CA6169"/>
    <w:rsid w:val="00CD2018"/>
    <w:rsid w:val="00CD3ABA"/>
    <w:rsid w:val="00CE2AA7"/>
    <w:rsid w:val="00CE53F0"/>
    <w:rsid w:val="00D02C46"/>
    <w:rsid w:val="00D11D4B"/>
    <w:rsid w:val="00D41326"/>
    <w:rsid w:val="00D46811"/>
    <w:rsid w:val="00D50294"/>
    <w:rsid w:val="00D53474"/>
    <w:rsid w:val="00D77725"/>
    <w:rsid w:val="00D845F0"/>
    <w:rsid w:val="00D853F7"/>
    <w:rsid w:val="00DB09AD"/>
    <w:rsid w:val="00DB4D26"/>
    <w:rsid w:val="00DD3074"/>
    <w:rsid w:val="00E01A46"/>
    <w:rsid w:val="00E527B5"/>
    <w:rsid w:val="00E66682"/>
    <w:rsid w:val="00E7636C"/>
    <w:rsid w:val="00E80053"/>
    <w:rsid w:val="00E830D8"/>
    <w:rsid w:val="00E86273"/>
    <w:rsid w:val="00EA1F02"/>
    <w:rsid w:val="00EE36F0"/>
    <w:rsid w:val="00EE5F00"/>
    <w:rsid w:val="00EE7D17"/>
    <w:rsid w:val="00F637F8"/>
    <w:rsid w:val="00F67B51"/>
    <w:rsid w:val="00F739E0"/>
    <w:rsid w:val="00F9020B"/>
    <w:rsid w:val="00F91E8D"/>
    <w:rsid w:val="00F94885"/>
    <w:rsid w:val="00F9777E"/>
    <w:rsid w:val="00FC5CFB"/>
    <w:rsid w:val="00FE127F"/>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AFF2"/>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 w:type="character" w:styleId="Hyperlink">
    <w:name w:val="Hyperlink"/>
    <w:basedOn w:val="DefaultParagraphFont"/>
    <w:uiPriority w:val="99"/>
    <w:unhideWhenUsed/>
    <w:rsid w:val="007450C2"/>
    <w:rPr>
      <w:color w:val="0563C1" w:themeColor="hyperlink"/>
      <w:u w:val="single"/>
    </w:rPr>
  </w:style>
  <w:style w:type="character" w:customStyle="1" w:styleId="UnresolvedMention1">
    <w:name w:val="Unresolved Mention1"/>
    <w:basedOn w:val="DefaultParagraphFont"/>
    <w:uiPriority w:val="99"/>
    <w:semiHidden/>
    <w:unhideWhenUsed/>
    <w:rsid w:val="00745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6709">
      <w:bodyDiv w:val="1"/>
      <w:marLeft w:val="0"/>
      <w:marRight w:val="0"/>
      <w:marTop w:val="0"/>
      <w:marBottom w:val="0"/>
      <w:divBdr>
        <w:top w:val="none" w:sz="0" w:space="0" w:color="auto"/>
        <w:left w:val="none" w:sz="0" w:space="0" w:color="auto"/>
        <w:bottom w:val="none" w:sz="0" w:space="0" w:color="auto"/>
        <w:right w:val="none" w:sz="0" w:space="0" w:color="auto"/>
      </w:divBdr>
    </w:div>
    <w:div w:id="201289712">
      <w:bodyDiv w:val="1"/>
      <w:marLeft w:val="0"/>
      <w:marRight w:val="0"/>
      <w:marTop w:val="0"/>
      <w:marBottom w:val="0"/>
      <w:divBdr>
        <w:top w:val="none" w:sz="0" w:space="0" w:color="auto"/>
        <w:left w:val="none" w:sz="0" w:space="0" w:color="auto"/>
        <w:bottom w:val="none" w:sz="0" w:space="0" w:color="auto"/>
        <w:right w:val="none" w:sz="0" w:space="0" w:color="auto"/>
      </w:divBdr>
    </w:div>
    <w:div w:id="247732263">
      <w:bodyDiv w:val="1"/>
      <w:marLeft w:val="0"/>
      <w:marRight w:val="0"/>
      <w:marTop w:val="0"/>
      <w:marBottom w:val="0"/>
      <w:divBdr>
        <w:top w:val="none" w:sz="0" w:space="0" w:color="auto"/>
        <w:left w:val="none" w:sz="0" w:space="0" w:color="auto"/>
        <w:bottom w:val="none" w:sz="0" w:space="0" w:color="auto"/>
        <w:right w:val="none" w:sz="0" w:space="0" w:color="auto"/>
      </w:divBdr>
    </w:div>
    <w:div w:id="341470626">
      <w:bodyDiv w:val="1"/>
      <w:marLeft w:val="0"/>
      <w:marRight w:val="0"/>
      <w:marTop w:val="0"/>
      <w:marBottom w:val="0"/>
      <w:divBdr>
        <w:top w:val="none" w:sz="0" w:space="0" w:color="auto"/>
        <w:left w:val="none" w:sz="0" w:space="0" w:color="auto"/>
        <w:bottom w:val="none" w:sz="0" w:space="0" w:color="auto"/>
        <w:right w:val="none" w:sz="0" w:space="0" w:color="auto"/>
      </w:divBdr>
    </w:div>
    <w:div w:id="518159712">
      <w:bodyDiv w:val="1"/>
      <w:marLeft w:val="0"/>
      <w:marRight w:val="0"/>
      <w:marTop w:val="0"/>
      <w:marBottom w:val="0"/>
      <w:divBdr>
        <w:top w:val="none" w:sz="0" w:space="0" w:color="auto"/>
        <w:left w:val="none" w:sz="0" w:space="0" w:color="auto"/>
        <w:bottom w:val="none" w:sz="0" w:space="0" w:color="auto"/>
        <w:right w:val="none" w:sz="0" w:space="0" w:color="auto"/>
      </w:divBdr>
    </w:div>
    <w:div w:id="820199033">
      <w:bodyDiv w:val="1"/>
      <w:marLeft w:val="0"/>
      <w:marRight w:val="0"/>
      <w:marTop w:val="0"/>
      <w:marBottom w:val="0"/>
      <w:divBdr>
        <w:top w:val="none" w:sz="0" w:space="0" w:color="auto"/>
        <w:left w:val="none" w:sz="0" w:space="0" w:color="auto"/>
        <w:bottom w:val="none" w:sz="0" w:space="0" w:color="auto"/>
        <w:right w:val="none" w:sz="0" w:space="0" w:color="auto"/>
      </w:divBdr>
    </w:div>
    <w:div w:id="864749911">
      <w:bodyDiv w:val="1"/>
      <w:marLeft w:val="0"/>
      <w:marRight w:val="0"/>
      <w:marTop w:val="0"/>
      <w:marBottom w:val="0"/>
      <w:divBdr>
        <w:top w:val="none" w:sz="0" w:space="0" w:color="auto"/>
        <w:left w:val="none" w:sz="0" w:space="0" w:color="auto"/>
        <w:bottom w:val="none" w:sz="0" w:space="0" w:color="auto"/>
        <w:right w:val="none" w:sz="0" w:space="0" w:color="auto"/>
      </w:divBdr>
    </w:div>
    <w:div w:id="922034971">
      <w:bodyDiv w:val="1"/>
      <w:marLeft w:val="0"/>
      <w:marRight w:val="0"/>
      <w:marTop w:val="0"/>
      <w:marBottom w:val="0"/>
      <w:divBdr>
        <w:top w:val="none" w:sz="0" w:space="0" w:color="auto"/>
        <w:left w:val="none" w:sz="0" w:space="0" w:color="auto"/>
        <w:bottom w:val="none" w:sz="0" w:space="0" w:color="auto"/>
        <w:right w:val="none" w:sz="0" w:space="0" w:color="auto"/>
      </w:divBdr>
    </w:div>
    <w:div w:id="1020743747">
      <w:bodyDiv w:val="1"/>
      <w:marLeft w:val="0"/>
      <w:marRight w:val="0"/>
      <w:marTop w:val="0"/>
      <w:marBottom w:val="0"/>
      <w:divBdr>
        <w:top w:val="none" w:sz="0" w:space="0" w:color="auto"/>
        <w:left w:val="none" w:sz="0" w:space="0" w:color="auto"/>
        <w:bottom w:val="none" w:sz="0" w:space="0" w:color="auto"/>
        <w:right w:val="none" w:sz="0" w:space="0" w:color="auto"/>
      </w:divBdr>
    </w:div>
    <w:div w:id="1030961063">
      <w:bodyDiv w:val="1"/>
      <w:marLeft w:val="0"/>
      <w:marRight w:val="0"/>
      <w:marTop w:val="0"/>
      <w:marBottom w:val="0"/>
      <w:divBdr>
        <w:top w:val="none" w:sz="0" w:space="0" w:color="auto"/>
        <w:left w:val="none" w:sz="0" w:space="0" w:color="auto"/>
        <w:bottom w:val="none" w:sz="0" w:space="0" w:color="auto"/>
        <w:right w:val="none" w:sz="0" w:space="0" w:color="auto"/>
      </w:divBdr>
    </w:div>
    <w:div w:id="1136218282">
      <w:bodyDiv w:val="1"/>
      <w:marLeft w:val="0"/>
      <w:marRight w:val="0"/>
      <w:marTop w:val="0"/>
      <w:marBottom w:val="0"/>
      <w:divBdr>
        <w:top w:val="none" w:sz="0" w:space="0" w:color="auto"/>
        <w:left w:val="none" w:sz="0" w:space="0" w:color="auto"/>
        <w:bottom w:val="none" w:sz="0" w:space="0" w:color="auto"/>
        <w:right w:val="none" w:sz="0" w:space="0" w:color="auto"/>
      </w:divBdr>
    </w:div>
    <w:div w:id="1301350806">
      <w:bodyDiv w:val="1"/>
      <w:marLeft w:val="0"/>
      <w:marRight w:val="0"/>
      <w:marTop w:val="0"/>
      <w:marBottom w:val="0"/>
      <w:divBdr>
        <w:top w:val="none" w:sz="0" w:space="0" w:color="auto"/>
        <w:left w:val="none" w:sz="0" w:space="0" w:color="auto"/>
        <w:bottom w:val="none" w:sz="0" w:space="0" w:color="auto"/>
        <w:right w:val="none" w:sz="0" w:space="0" w:color="auto"/>
      </w:divBdr>
    </w:div>
    <w:div w:id="1344210048">
      <w:bodyDiv w:val="1"/>
      <w:marLeft w:val="0"/>
      <w:marRight w:val="0"/>
      <w:marTop w:val="0"/>
      <w:marBottom w:val="0"/>
      <w:divBdr>
        <w:top w:val="none" w:sz="0" w:space="0" w:color="auto"/>
        <w:left w:val="none" w:sz="0" w:space="0" w:color="auto"/>
        <w:bottom w:val="none" w:sz="0" w:space="0" w:color="auto"/>
        <w:right w:val="none" w:sz="0" w:space="0" w:color="auto"/>
      </w:divBdr>
    </w:div>
    <w:div w:id="1476023967">
      <w:bodyDiv w:val="1"/>
      <w:marLeft w:val="0"/>
      <w:marRight w:val="0"/>
      <w:marTop w:val="0"/>
      <w:marBottom w:val="0"/>
      <w:divBdr>
        <w:top w:val="none" w:sz="0" w:space="0" w:color="auto"/>
        <w:left w:val="none" w:sz="0" w:space="0" w:color="auto"/>
        <w:bottom w:val="none" w:sz="0" w:space="0" w:color="auto"/>
        <w:right w:val="none" w:sz="0" w:space="0" w:color="auto"/>
      </w:divBdr>
    </w:div>
    <w:div w:id="1539853254">
      <w:bodyDiv w:val="1"/>
      <w:marLeft w:val="0"/>
      <w:marRight w:val="0"/>
      <w:marTop w:val="0"/>
      <w:marBottom w:val="0"/>
      <w:divBdr>
        <w:top w:val="none" w:sz="0" w:space="0" w:color="auto"/>
        <w:left w:val="none" w:sz="0" w:space="0" w:color="auto"/>
        <w:bottom w:val="none" w:sz="0" w:space="0" w:color="auto"/>
        <w:right w:val="none" w:sz="0" w:space="0" w:color="auto"/>
      </w:divBdr>
    </w:div>
    <w:div w:id="1582564960">
      <w:bodyDiv w:val="1"/>
      <w:marLeft w:val="0"/>
      <w:marRight w:val="0"/>
      <w:marTop w:val="0"/>
      <w:marBottom w:val="0"/>
      <w:divBdr>
        <w:top w:val="none" w:sz="0" w:space="0" w:color="auto"/>
        <w:left w:val="none" w:sz="0" w:space="0" w:color="auto"/>
        <w:bottom w:val="none" w:sz="0" w:space="0" w:color="auto"/>
        <w:right w:val="none" w:sz="0" w:space="0" w:color="auto"/>
      </w:divBdr>
    </w:div>
    <w:div w:id="1964655816">
      <w:bodyDiv w:val="1"/>
      <w:marLeft w:val="0"/>
      <w:marRight w:val="0"/>
      <w:marTop w:val="0"/>
      <w:marBottom w:val="0"/>
      <w:divBdr>
        <w:top w:val="none" w:sz="0" w:space="0" w:color="auto"/>
        <w:left w:val="none" w:sz="0" w:space="0" w:color="auto"/>
        <w:bottom w:val="none" w:sz="0" w:space="0" w:color="auto"/>
        <w:right w:val="none" w:sz="0" w:space="0" w:color="auto"/>
      </w:divBdr>
    </w:div>
    <w:div w:id="1990818780">
      <w:bodyDiv w:val="1"/>
      <w:marLeft w:val="0"/>
      <w:marRight w:val="0"/>
      <w:marTop w:val="0"/>
      <w:marBottom w:val="0"/>
      <w:divBdr>
        <w:top w:val="none" w:sz="0" w:space="0" w:color="auto"/>
        <w:left w:val="none" w:sz="0" w:space="0" w:color="auto"/>
        <w:bottom w:val="none" w:sz="0" w:space="0" w:color="auto"/>
        <w:right w:val="none" w:sz="0" w:space="0" w:color="auto"/>
      </w:divBdr>
    </w:div>
    <w:div w:id="2067489725">
      <w:bodyDiv w:val="1"/>
      <w:marLeft w:val="0"/>
      <w:marRight w:val="0"/>
      <w:marTop w:val="0"/>
      <w:marBottom w:val="0"/>
      <w:divBdr>
        <w:top w:val="none" w:sz="0" w:space="0" w:color="auto"/>
        <w:left w:val="none" w:sz="0" w:space="0" w:color="auto"/>
        <w:bottom w:val="none" w:sz="0" w:space="0" w:color="auto"/>
        <w:right w:val="none" w:sz="0" w:space="0" w:color="auto"/>
      </w:divBdr>
    </w:div>
    <w:div w:id="21042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lfesagri.co.za" TargetMode="External"/><Relationship Id="rId4" Type="http://schemas.openxmlformats.org/officeDocument/2006/relationships/settings" Target="settings.xml"/><Relationship Id="rId9" Type="http://schemas.openxmlformats.org/officeDocument/2006/relationships/hyperlink" Target="http://www.rolfesagri.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75673-69F2-4238-92CB-7C42AE58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2022-12-20T15:03:00Z</cp:lastPrinted>
  <dcterms:created xsi:type="dcterms:W3CDTF">2023-01-31T08:49:00Z</dcterms:created>
  <dcterms:modified xsi:type="dcterms:W3CDTF">2023-01-31T08:49:00Z</dcterms:modified>
</cp:coreProperties>
</file>