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C40F" w14:textId="77777777" w:rsidR="008560FD" w:rsidRDefault="00AD5035" w:rsidP="00BF0011">
      <w:pPr>
        <w:spacing w:before="99"/>
        <w:ind w:left="2880" w:right="11048" w:firstLine="720"/>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3C77B6">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6B153B">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3114738D" w14:textId="3EA98538" w:rsidR="008560FD" w:rsidRPr="000F4640" w:rsidRDefault="008F6FA0" w:rsidP="000F4640">
            <w:pPr>
              <w:spacing w:before="138" w:line="360" w:lineRule="auto"/>
              <w:ind w:left="633" w:right="453" w:hanging="180"/>
              <w:jc w:val="center"/>
              <w:rPr>
                <w:rFonts w:eastAsiaTheme="minorHAnsi" w:hAnsiTheme="minorHAnsi" w:cstheme="minorBidi"/>
                <w:b/>
                <w:sz w:val="24"/>
                <w:szCs w:val="22"/>
                <w:lang w:val="en-US"/>
              </w:rPr>
            </w:pPr>
            <w:bookmarkStart w:id="0" w:name="_Hlk82588174"/>
            <w:r>
              <w:rPr>
                <w:rFonts w:eastAsiaTheme="minorHAnsi" w:hAnsiTheme="minorHAnsi" w:cstheme="minorBidi"/>
                <w:b/>
                <w:spacing w:val="-1"/>
                <w:sz w:val="24"/>
                <w:szCs w:val="22"/>
                <w:lang w:val="en-US"/>
              </w:rPr>
              <w:t xml:space="preserve">RE-ADVERTISEMENT - </w:t>
            </w:r>
            <w:r w:rsidR="000F4640" w:rsidRPr="000F4640">
              <w:rPr>
                <w:rFonts w:eastAsiaTheme="minorHAnsi" w:hAnsiTheme="minorHAnsi" w:cstheme="minorBidi"/>
                <w:b/>
                <w:spacing w:val="-1"/>
                <w:sz w:val="24"/>
                <w:szCs w:val="22"/>
                <w:lang w:val="en-US"/>
              </w:rPr>
              <w:t xml:space="preserve">REQUEST FOR PROPOSALS </w:t>
            </w:r>
            <w:r w:rsidR="000F4640" w:rsidRPr="000F4640">
              <w:rPr>
                <w:rFonts w:eastAsiaTheme="minorHAnsi" w:hAnsiTheme="minorHAnsi" w:cstheme="minorBidi"/>
                <w:b/>
                <w:sz w:val="24"/>
                <w:szCs w:val="22"/>
                <w:lang w:val="en-US"/>
              </w:rPr>
              <w:t xml:space="preserve">FOR A LEGAL SERVICE PROVIDER TO ASSIST BUSINESS ON LABOUR LAW REFORM </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3B7605A2" w:rsidR="00C742C7"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roofErr w:type="spellStart"/>
            <w:r w:rsidRPr="00F62D2A">
              <w:rPr>
                <w:b/>
              </w:rPr>
              <w:t>Nedlac</w:t>
            </w:r>
            <w:proofErr w:type="spellEnd"/>
            <w:r w:rsidRPr="00F62D2A">
              <w:rPr>
                <w:b/>
              </w:rPr>
              <w:t xml:space="preserve"> 2</w:t>
            </w:r>
            <w:r w:rsidR="00087C7A">
              <w:rPr>
                <w:b/>
              </w:rPr>
              <w:t>4/25/0</w:t>
            </w:r>
            <w:r w:rsidR="00C427ED">
              <w:rPr>
                <w:b/>
              </w:rPr>
              <w:t>5</w:t>
            </w:r>
          </w:p>
        </w:tc>
      </w:tr>
      <w:tr w:rsidR="008560FD" w:rsidRPr="00F62D2A" w14:paraId="1F489BB5"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27FB6F37" w:rsidR="008560FD" w:rsidRPr="00F62D2A" w:rsidRDefault="004938B5" w:rsidP="006B153B">
            <w:pPr>
              <w:tabs>
                <w:tab w:val="left" w:pos="720"/>
                <w:tab w:val="left" w:pos="1944"/>
                <w:tab w:val="left" w:pos="3384"/>
                <w:tab w:val="left" w:pos="3744"/>
                <w:tab w:val="left" w:pos="4644"/>
                <w:tab w:val="left" w:pos="5760"/>
                <w:tab w:val="left" w:pos="7920"/>
              </w:tabs>
              <w:spacing w:line="360" w:lineRule="auto"/>
              <w:rPr>
                <w:b/>
              </w:rPr>
            </w:pPr>
            <w:r>
              <w:rPr>
                <w:b/>
              </w:rPr>
              <w:t>01 July</w:t>
            </w:r>
            <w:r w:rsidR="000F4640">
              <w:rPr>
                <w:b/>
              </w:rPr>
              <w:t xml:space="preserve"> 2024</w:t>
            </w:r>
          </w:p>
        </w:tc>
      </w:tr>
      <w:tr w:rsidR="008560FD" w:rsidRPr="00F62D2A" w14:paraId="52EEDAB4" w14:textId="77777777" w:rsidTr="003C77B6">
        <w:trPr>
          <w:trHeight w:val="135"/>
        </w:trPr>
        <w:tc>
          <w:tcPr>
            <w:tcW w:w="9795"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13BD4BFF" w:rsidR="008560FD" w:rsidRPr="00F62D2A" w:rsidRDefault="004938B5" w:rsidP="006B153B">
            <w:pPr>
              <w:tabs>
                <w:tab w:val="left" w:pos="0"/>
                <w:tab w:val="left" w:pos="1944"/>
                <w:tab w:val="left" w:pos="3384"/>
                <w:tab w:val="left" w:pos="3744"/>
                <w:tab w:val="left" w:pos="4644"/>
                <w:tab w:val="left" w:pos="5760"/>
                <w:tab w:val="left" w:pos="7920"/>
              </w:tabs>
              <w:spacing w:line="360" w:lineRule="auto"/>
              <w:rPr>
                <w:b/>
              </w:rPr>
            </w:pPr>
            <w:bookmarkStart w:id="1" w:name="_Hlk140499888"/>
            <w:r>
              <w:rPr>
                <w:b/>
              </w:rPr>
              <w:t>31 July</w:t>
            </w:r>
            <w:r w:rsidR="00553F31">
              <w:rPr>
                <w:b/>
              </w:rPr>
              <w:t xml:space="preserve"> 2024 </w:t>
            </w:r>
            <w:r w:rsidR="008560FD">
              <w:rPr>
                <w:b/>
              </w:rPr>
              <w:t>at 11am</w:t>
            </w:r>
            <w:bookmarkEnd w:id="1"/>
          </w:p>
        </w:tc>
      </w:tr>
      <w:tr w:rsidR="008560FD" w:rsidRPr="00F62D2A" w14:paraId="6DC49EA1"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70BD72AB" w14:textId="77777777" w:rsidR="008560FD" w:rsidRPr="007037A2"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N/A</w:t>
            </w:r>
          </w:p>
          <w:p w14:paraId="2EE50049" w14:textId="77777777" w:rsidR="008560FD" w:rsidRPr="0052422F" w:rsidRDefault="008560FD" w:rsidP="006B153B">
            <w:pPr>
              <w:tabs>
                <w:tab w:val="left" w:pos="720"/>
                <w:tab w:val="left" w:pos="1944"/>
                <w:tab w:val="left" w:pos="3384"/>
                <w:tab w:val="left" w:pos="3744"/>
                <w:tab w:val="left" w:pos="4644"/>
                <w:tab w:val="left" w:pos="5760"/>
                <w:tab w:val="left" w:pos="7920"/>
              </w:tabs>
            </w:pPr>
          </w:p>
        </w:tc>
      </w:tr>
      <w:tr w:rsidR="008560FD" w:rsidRPr="00F62D2A" w14:paraId="4B74B5F1" w14:textId="77777777" w:rsidTr="003C77B6">
        <w:trPr>
          <w:trHeight w:val="477"/>
        </w:trPr>
        <w:tc>
          <w:tcPr>
            <w:tcW w:w="9795"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52720780" w:rsidR="008560FD" w:rsidRPr="000F4640" w:rsidRDefault="008F6FA0" w:rsidP="000F4640">
            <w:pPr>
              <w:widowControl w:val="0"/>
              <w:spacing w:before="138" w:line="360" w:lineRule="auto"/>
              <w:ind w:right="453"/>
              <w:rPr>
                <w:rFonts w:eastAsiaTheme="minorHAnsi" w:hAnsiTheme="minorHAnsi" w:cstheme="minorBidi"/>
                <w:b/>
                <w:szCs w:val="22"/>
                <w:lang w:val="en-US"/>
              </w:rPr>
            </w:pPr>
            <w:r>
              <w:rPr>
                <w:rFonts w:eastAsiaTheme="minorHAnsi" w:hAnsiTheme="minorHAnsi" w:cstheme="minorBidi"/>
                <w:b/>
                <w:spacing w:val="-1"/>
                <w:sz w:val="24"/>
                <w:szCs w:val="22"/>
                <w:lang w:val="en-US"/>
              </w:rPr>
              <w:t>RE-ADVERTISEMENT</w:t>
            </w:r>
            <w:r w:rsidRPr="000F4640">
              <w:rPr>
                <w:rFonts w:eastAsiaTheme="minorHAnsi" w:hAnsiTheme="minorHAnsi" w:cstheme="minorBidi"/>
                <w:b/>
                <w:spacing w:val="-1"/>
                <w:szCs w:val="22"/>
                <w:lang w:val="en-US"/>
              </w:rPr>
              <w:t xml:space="preserve"> </w:t>
            </w:r>
            <w:r>
              <w:rPr>
                <w:rFonts w:eastAsiaTheme="minorHAnsi" w:hAnsiTheme="minorHAnsi" w:cstheme="minorBidi"/>
                <w:b/>
                <w:spacing w:val="-1"/>
                <w:szCs w:val="22"/>
                <w:lang w:val="en-US"/>
              </w:rPr>
              <w:t xml:space="preserve">- </w:t>
            </w:r>
            <w:r w:rsidR="000F4640" w:rsidRPr="000F4640">
              <w:rPr>
                <w:rFonts w:eastAsiaTheme="minorHAnsi" w:hAnsiTheme="minorHAnsi" w:cstheme="minorBidi"/>
                <w:b/>
                <w:spacing w:val="-1"/>
                <w:szCs w:val="22"/>
                <w:lang w:val="en-US"/>
              </w:rPr>
              <w:t xml:space="preserve">REQUEST FOR PROPOSALS </w:t>
            </w:r>
            <w:r w:rsidR="000F4640" w:rsidRPr="000F4640">
              <w:rPr>
                <w:rFonts w:eastAsiaTheme="minorHAnsi" w:hAnsiTheme="minorHAnsi" w:cstheme="minorBidi"/>
                <w:b/>
                <w:szCs w:val="22"/>
                <w:lang w:val="en-US"/>
              </w:rPr>
              <w:t xml:space="preserve">FOR A LEGAL SERVICE PROVIDER TO ASSIST BUSINESS ON LABOUR LAW REFORM </w:t>
            </w:r>
          </w:p>
        </w:tc>
      </w:tr>
      <w:tr w:rsidR="008560FD" w:rsidRPr="00F62D2A" w14:paraId="5B16AEA3"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3C77B6">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rs Joyce Tongwane</w:t>
            </w:r>
          </w:p>
          <w:p w14:paraId="238590CF" w14:textId="280E8B0C"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Tel no:      011 328 4200</w:t>
            </w:r>
            <w:r w:rsidR="00BF0011">
              <w:rPr>
                <w:b/>
              </w:rPr>
              <w:t xml:space="preserve"> /</w:t>
            </w:r>
            <w:r>
              <w:rPr>
                <w:b/>
              </w:rPr>
              <w:t xml:space="preserve"> 060 771 0485</w:t>
            </w:r>
          </w:p>
          <w:p w14:paraId="56111E41"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r>
              <w:rPr>
                <w:b/>
              </w:rPr>
              <w:t>joyce</w:t>
            </w:r>
            <w:r w:rsidRPr="00F62D2A">
              <w:rPr>
                <w:b/>
              </w:rPr>
              <w:t>@nedlac.org.za</w:t>
            </w:r>
          </w:p>
        </w:tc>
      </w:tr>
      <w:tr w:rsidR="008560FD" w:rsidRPr="00F62D2A" w14:paraId="3FC29DA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lastRenderedPageBreak/>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4DFF568E"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 xml:space="preserve">s </w:t>
            </w:r>
            <w:r w:rsidR="000F4640">
              <w:rPr>
                <w:b/>
              </w:rPr>
              <w:t>Tsholo Lelaka</w:t>
            </w:r>
          </w:p>
          <w:p w14:paraId="57CC4935" w14:textId="7E7BAECC" w:rsidR="008560FD"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hyperlink r:id="rId12" w:history="1">
              <w:r w:rsidR="000F4640" w:rsidRPr="009431EA">
                <w:rPr>
                  <w:rStyle w:val="Hyperlink"/>
                  <w:b/>
                </w:rPr>
                <w:t>tsholo@nedlac.org.za</w:t>
              </w:r>
            </w:hyperlink>
          </w:p>
          <w:p w14:paraId="53214E38" w14:textId="222BFAC0"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 xml:space="preserve">Tel no: 011 328 4200 or </w:t>
            </w:r>
            <w:r w:rsidR="000F4640">
              <w:rPr>
                <w:b/>
              </w:rPr>
              <w:t>060 771 0473</w:t>
            </w:r>
          </w:p>
        </w:tc>
      </w:tr>
    </w:tbl>
    <w:p w14:paraId="2825D074" w14:textId="77777777" w:rsidR="008560FD" w:rsidRPr="00F62D2A" w:rsidRDefault="008560FD" w:rsidP="008560FD">
      <w:pPr>
        <w:spacing w:line="360" w:lineRule="auto"/>
        <w:rPr>
          <w:sz w:val="20"/>
          <w:szCs w:val="20"/>
        </w:rPr>
      </w:pPr>
    </w:p>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6385F787"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BA59DA">
        <w:rPr>
          <w:rFonts w:eastAsia="Arial"/>
          <w:sz w:val="20"/>
          <w:szCs w:val="20"/>
          <w:lang w:val="en-US"/>
        </w:rPr>
        <w:t>3</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34DFD553"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BA59DA">
        <w:rPr>
          <w:rFonts w:eastAsia="Arial"/>
          <w:w w:val="95"/>
          <w:sz w:val="20"/>
          <w:szCs w:val="20"/>
          <w:lang w:val="en-US"/>
        </w:rPr>
        <w:t>5</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691F38F2"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BA59DA">
        <w:rPr>
          <w:rFonts w:eastAsia="Arial"/>
          <w:sz w:val="20"/>
          <w:szCs w:val="20"/>
          <w:lang w:val="en-US"/>
        </w:rPr>
        <w:t>7</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1C1E4DC1"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proofErr w:type="gramStart"/>
      <w:r w:rsidRPr="006B153B">
        <w:rPr>
          <w:rFonts w:eastAsia="Arial"/>
          <w:w w:val="95"/>
          <w:sz w:val="20"/>
          <w:szCs w:val="20"/>
          <w:lang w:val="en-US"/>
        </w:rPr>
        <w:t>…</w:t>
      </w:r>
      <w:r w:rsidR="008D7067">
        <w:rPr>
          <w:rFonts w:eastAsia="Arial"/>
          <w:w w:val="95"/>
          <w:sz w:val="20"/>
          <w:szCs w:val="20"/>
          <w:lang w:val="en-US"/>
        </w:rPr>
        <w:t>.</w:t>
      </w:r>
      <w:r w:rsidR="00BA59DA">
        <w:rPr>
          <w:rFonts w:eastAsia="Arial"/>
          <w:w w:val="95"/>
          <w:sz w:val="20"/>
          <w:szCs w:val="20"/>
          <w:lang w:val="en-US"/>
        </w:rPr>
        <w:t>.</w:t>
      </w:r>
      <w:proofErr w:type="gramEnd"/>
      <w:r w:rsidR="00BA59DA">
        <w:rPr>
          <w:rFonts w:eastAsia="Arial"/>
          <w:w w:val="95"/>
          <w:sz w:val="20"/>
          <w:szCs w:val="20"/>
          <w:lang w:val="en-US"/>
        </w:rPr>
        <w:t>9</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6229701A"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BA59DA">
        <w:rPr>
          <w:rFonts w:eastAsia="Arial"/>
          <w:spacing w:val="-1"/>
          <w:sz w:val="20"/>
          <w:szCs w:val="20"/>
          <w:lang w:val="en-US"/>
        </w:rPr>
        <w:t>4</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273E8F81"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pacing w:val="-1"/>
          <w:sz w:val="20"/>
          <w:szCs w:val="20"/>
          <w:lang w:val="en-US"/>
        </w:rPr>
        <w:t xml:space="preserve"> </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w:t>
      </w:r>
      <w:r w:rsidR="00BA59DA">
        <w:rPr>
          <w:rFonts w:eastAsia="Arial"/>
          <w:spacing w:val="-1"/>
          <w:sz w:val="20"/>
          <w:szCs w:val="20"/>
          <w:lang w:val="en-US"/>
        </w:rPr>
        <w:t>5</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40"/>
        <w:gridCol w:w="27"/>
        <w:gridCol w:w="1473"/>
        <w:gridCol w:w="1783"/>
        <w:gridCol w:w="820"/>
        <w:gridCol w:w="324"/>
        <w:gridCol w:w="1305"/>
        <w:gridCol w:w="224"/>
        <w:gridCol w:w="307"/>
        <w:gridCol w:w="419"/>
        <w:gridCol w:w="810"/>
        <w:gridCol w:w="1395"/>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0742B0">
        <w:trPr>
          <w:trHeight w:val="50"/>
          <w:jc w:val="center"/>
        </w:trPr>
        <w:tc>
          <w:tcPr>
            <w:tcW w:w="136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40" w:type="dxa"/>
            <w:gridSpan w:val="3"/>
            <w:shd w:val="clear" w:color="auto" w:fill="auto"/>
            <w:vAlign w:val="bottom"/>
          </w:tcPr>
          <w:p w14:paraId="76905287" w14:textId="03C5273F"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Pr="00F62D2A">
              <w:rPr>
                <w:b/>
                <w:sz w:val="20"/>
              </w:rPr>
              <w:t>2</w:t>
            </w:r>
            <w:r w:rsidR="0021044F">
              <w:rPr>
                <w:b/>
                <w:sz w:val="20"/>
              </w:rPr>
              <w:t>4/25/0</w:t>
            </w:r>
            <w:r w:rsidR="00C427ED">
              <w:rPr>
                <w:b/>
                <w:sz w:val="20"/>
              </w:rPr>
              <w:t>5</w:t>
            </w:r>
          </w:p>
        </w:tc>
        <w:tc>
          <w:tcPr>
            <w:tcW w:w="2603" w:type="dxa"/>
            <w:gridSpan w:val="2"/>
            <w:shd w:val="clear" w:color="auto" w:fill="auto"/>
            <w:vAlign w:val="bottom"/>
          </w:tcPr>
          <w:p w14:paraId="19BAF630"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53" w:type="dxa"/>
            <w:gridSpan w:val="3"/>
            <w:shd w:val="clear" w:color="auto" w:fill="auto"/>
            <w:vAlign w:val="bottom"/>
          </w:tcPr>
          <w:p w14:paraId="34834DB4" w14:textId="185A6B8C" w:rsidR="008560FD" w:rsidRPr="00052E97" w:rsidRDefault="004938B5"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31 July</w:t>
            </w:r>
            <w:r w:rsidR="0021044F">
              <w:rPr>
                <w:rFonts w:ascii="Arial Narrow" w:hAnsi="Arial Narrow" w:cs="Times New Roman"/>
                <w:snapToGrid w:val="0"/>
                <w:sz w:val="20"/>
                <w:szCs w:val="20"/>
              </w:rPr>
              <w:t xml:space="preserve"> 2024</w:t>
            </w:r>
          </w:p>
        </w:tc>
        <w:tc>
          <w:tcPr>
            <w:tcW w:w="1536"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395"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6B153B">
        <w:trPr>
          <w:trHeight w:val="228"/>
          <w:jc w:val="center"/>
        </w:trPr>
        <w:tc>
          <w:tcPr>
            <w:tcW w:w="10989" w:type="dxa"/>
            <w:gridSpan w:val="13"/>
            <w:shd w:val="clear" w:color="auto" w:fill="auto"/>
            <w:vAlign w:val="bottom"/>
          </w:tcPr>
          <w:p w14:paraId="4C233ADF" w14:textId="7A31E9D5" w:rsidR="008560FD" w:rsidRPr="000F4640" w:rsidRDefault="008560FD" w:rsidP="000F4640">
            <w:pPr>
              <w:spacing w:before="138" w:line="360" w:lineRule="auto"/>
              <w:ind w:right="453"/>
              <w:rPr>
                <w:rFonts w:eastAsiaTheme="minorHAnsi" w:hAnsiTheme="minorHAnsi" w:cstheme="minorBidi"/>
                <w:b/>
                <w:sz w:val="20"/>
                <w:szCs w:val="20"/>
                <w:lang w:val="en-US"/>
              </w:rPr>
            </w:pPr>
            <w:r w:rsidRPr="000F4640">
              <w:rPr>
                <w:b/>
                <w:spacing w:val="-1"/>
                <w:sz w:val="20"/>
                <w:szCs w:val="20"/>
              </w:rPr>
              <w:t xml:space="preserve">SERVICE PROVIDER TO PROVIDE </w:t>
            </w:r>
            <w:r w:rsidR="000F4640" w:rsidRPr="000F4640">
              <w:rPr>
                <w:rFonts w:eastAsiaTheme="minorHAnsi" w:hAnsiTheme="minorHAnsi" w:cstheme="minorBidi"/>
                <w:b/>
                <w:sz w:val="20"/>
                <w:szCs w:val="20"/>
                <w:lang w:val="en-US"/>
              </w:rPr>
              <w:t xml:space="preserve">LEGAL EXPERTISE TO BUSINESS CONSTITUENCY ON LABOUR LAW REFORM </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153B">
        <w:trPr>
          <w:trHeight w:val="413"/>
          <w:jc w:val="center"/>
        </w:trPr>
        <w:tc>
          <w:tcPr>
            <w:tcW w:w="5385"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04"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153B">
        <w:trPr>
          <w:trHeight w:val="302"/>
          <w:jc w:val="center"/>
        </w:trPr>
        <w:tc>
          <w:tcPr>
            <w:tcW w:w="2129"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256" w:type="dxa"/>
            <w:gridSpan w:val="2"/>
            <w:tcBorders>
              <w:top w:val="single" w:sz="4" w:space="0" w:color="auto"/>
            </w:tcBorders>
            <w:shd w:val="clear" w:color="auto" w:fill="auto"/>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399"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205" w:type="dxa"/>
            <w:gridSpan w:val="2"/>
            <w:tcBorders>
              <w:top w:val="single" w:sz="4" w:space="0" w:color="auto"/>
            </w:tcBorders>
            <w:shd w:val="clear" w:color="auto" w:fill="auto"/>
            <w:vAlign w:val="bottom"/>
          </w:tcPr>
          <w:p w14:paraId="42C4011D" w14:textId="1C8EE1F5" w:rsidR="008560FD" w:rsidRPr="000F4640"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F4640">
              <w:rPr>
                <w:rFonts w:ascii="Arial Narrow" w:hAnsi="Arial Narrow" w:cs="Times New Roman"/>
                <w:b/>
                <w:snapToGrid w:val="0"/>
                <w:sz w:val="20"/>
                <w:szCs w:val="20"/>
              </w:rPr>
              <w:t>TSHOLO LELAKA</w:t>
            </w:r>
          </w:p>
        </w:tc>
      </w:tr>
      <w:tr w:rsidR="008560FD" w:rsidRPr="00052E97" w14:paraId="226BE84E" w14:textId="77777777" w:rsidTr="006B153B">
        <w:trPr>
          <w:trHeight w:val="302"/>
          <w:jc w:val="center"/>
        </w:trPr>
        <w:tc>
          <w:tcPr>
            <w:tcW w:w="2129"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256" w:type="dxa"/>
            <w:gridSpan w:val="2"/>
            <w:tcBorders>
              <w:top w:val="single" w:sz="4" w:space="0" w:color="auto"/>
            </w:tcBorders>
            <w:shd w:val="clear" w:color="auto" w:fill="auto"/>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399"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205" w:type="dxa"/>
            <w:gridSpan w:val="2"/>
            <w:tcBorders>
              <w:top w:val="single" w:sz="4" w:space="0" w:color="auto"/>
            </w:tcBorders>
            <w:shd w:val="clear" w:color="auto" w:fill="auto"/>
            <w:vAlign w:val="bottom"/>
          </w:tcPr>
          <w:p w14:paraId="67B19347" w14:textId="35990D76" w:rsidR="008560FD" w:rsidRPr="00052E97"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0</w:t>
            </w:r>
            <w:r>
              <w:rPr>
                <w:rFonts w:ascii="Arial Narrow" w:hAnsi="Arial Narrow" w:cs="Times New Roman"/>
                <w:snapToGrid w:val="0"/>
                <w:sz w:val="20"/>
                <w:szCs w:val="20"/>
              </w:rPr>
              <w:t>11 328 4200</w:t>
            </w:r>
          </w:p>
        </w:tc>
      </w:tr>
      <w:tr w:rsidR="008560FD" w:rsidRPr="00052E97" w14:paraId="5AD46565" w14:textId="77777777" w:rsidTr="006B153B">
        <w:trPr>
          <w:trHeight w:val="268"/>
          <w:jc w:val="center"/>
        </w:trPr>
        <w:tc>
          <w:tcPr>
            <w:tcW w:w="2129"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256" w:type="dxa"/>
            <w:gridSpan w:val="2"/>
            <w:tcBorders>
              <w:top w:val="single" w:sz="4" w:space="0" w:color="auto"/>
            </w:tcBorders>
            <w:shd w:val="clear" w:color="auto" w:fill="auto"/>
            <w:vAlign w:val="bottom"/>
          </w:tcPr>
          <w:p w14:paraId="5EAEEEB6" w14:textId="2926EA2F" w:rsidR="008560FD" w:rsidRPr="00052E97" w:rsidRDefault="00C427E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hyperlink r:id="rId13" w:history="1">
              <w:r w:rsidR="003C77B6" w:rsidRPr="006A7703">
                <w:rPr>
                  <w:rStyle w:val="Hyperlink"/>
                  <w:rFonts w:ascii="Arial Narrow" w:hAnsi="Arial Narrow"/>
                  <w:szCs w:val="20"/>
                </w:rPr>
                <w:t>joyce@nedlac.org.za</w:t>
              </w:r>
            </w:hyperlink>
          </w:p>
        </w:tc>
        <w:tc>
          <w:tcPr>
            <w:tcW w:w="3399"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205" w:type="dxa"/>
            <w:gridSpan w:val="2"/>
            <w:tcBorders>
              <w:top w:val="single" w:sz="4" w:space="0" w:color="auto"/>
            </w:tcBorders>
            <w:shd w:val="clear" w:color="auto" w:fill="auto"/>
            <w:vAlign w:val="bottom"/>
          </w:tcPr>
          <w:p w14:paraId="7D705E08" w14:textId="29987ED5" w:rsidR="008560FD" w:rsidRPr="00052E97"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t</w:t>
            </w:r>
            <w:r>
              <w:rPr>
                <w:rFonts w:ascii="Arial Narrow" w:hAnsi="Arial Narrow" w:cs="Times New Roman"/>
                <w:snapToGrid w:val="0"/>
                <w:sz w:val="20"/>
                <w:szCs w:val="20"/>
              </w:rPr>
              <w:t>sholo@nedlac.org.za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153B">
        <w:trPr>
          <w:trHeight w:val="340"/>
          <w:jc w:val="center"/>
        </w:trPr>
        <w:tc>
          <w:tcPr>
            <w:tcW w:w="2102"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887"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153B">
        <w:trPr>
          <w:trHeight w:val="340"/>
          <w:jc w:val="center"/>
        </w:trPr>
        <w:tc>
          <w:tcPr>
            <w:tcW w:w="2102"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887"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153B">
        <w:trPr>
          <w:trHeight w:val="70"/>
          <w:jc w:val="center"/>
        </w:trPr>
        <w:tc>
          <w:tcPr>
            <w:tcW w:w="2102"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887"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153B">
        <w:trPr>
          <w:trHeight w:val="340"/>
          <w:jc w:val="center"/>
        </w:trPr>
        <w:tc>
          <w:tcPr>
            <w:tcW w:w="2102"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887"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153B">
        <w:trPr>
          <w:trHeight w:val="340"/>
          <w:jc w:val="center"/>
        </w:trPr>
        <w:tc>
          <w:tcPr>
            <w:tcW w:w="2102"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500"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153B">
        <w:trPr>
          <w:trHeight w:val="340"/>
          <w:jc w:val="center"/>
        </w:trPr>
        <w:tc>
          <w:tcPr>
            <w:tcW w:w="2102"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887"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153B">
        <w:trPr>
          <w:trHeight w:val="340"/>
          <w:jc w:val="center"/>
        </w:trPr>
        <w:tc>
          <w:tcPr>
            <w:tcW w:w="2102"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500"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153B">
        <w:trPr>
          <w:trHeight w:val="340"/>
          <w:jc w:val="center"/>
        </w:trPr>
        <w:tc>
          <w:tcPr>
            <w:tcW w:w="2102"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887"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153B">
        <w:trPr>
          <w:trHeight w:val="299"/>
          <w:jc w:val="center"/>
        </w:trPr>
        <w:tc>
          <w:tcPr>
            <w:tcW w:w="2102"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887"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153B">
        <w:trPr>
          <w:trHeight w:val="57"/>
          <w:jc w:val="center"/>
        </w:trPr>
        <w:tc>
          <w:tcPr>
            <w:tcW w:w="2102"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500"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83"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44"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305"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155"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153B">
        <w:trPr>
          <w:trHeight w:val="796"/>
          <w:jc w:val="center"/>
        </w:trPr>
        <w:tc>
          <w:tcPr>
            <w:tcW w:w="2102"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83"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80"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624"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153B">
        <w:trPr>
          <w:trHeight w:val="864"/>
          <w:jc w:val="center"/>
        </w:trPr>
        <w:tc>
          <w:tcPr>
            <w:tcW w:w="2102"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83"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80"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624"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C427ED">
              <w:rPr>
                <w:rFonts w:ascii="Arial Narrow" w:hAnsi="Arial Narrow" w:cs="Times New Roman"/>
                <w:snapToGrid w:val="0"/>
                <w:sz w:val="20"/>
                <w:szCs w:val="20"/>
              </w:rPr>
            </w:r>
            <w:r w:rsidR="00C427ED">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r>
      <w:r>
        <w:rPr>
          <w:rFonts w:ascii="Arial Narrow" w:hAnsi="Arial Narrow" w:cs="Times New Roman"/>
          <w:b/>
          <w:snapToGrid w:val="0"/>
          <w:sz w:val="28"/>
          <w:szCs w:val="20"/>
        </w:rPr>
        <w:lastRenderedPageBreak/>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lastRenderedPageBreak/>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r>
      <w:r w:rsidRPr="00060F51">
        <w:rPr>
          <w:b/>
          <w:sz w:val="20"/>
          <w:szCs w:val="20"/>
          <w:lang w:val="en-US"/>
        </w:rPr>
        <w:lastRenderedPageBreak/>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**”all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0742B0">
        <w:trPr>
          <w:trHeight w:val="422"/>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48209D03" w14:textId="31230125" w:rsidR="008560FD" w:rsidRPr="00313EDD" w:rsidRDefault="008560FD" w:rsidP="000742B0">
      <w:pPr>
        <w:ind w:left="720"/>
        <w:jc w:val="both"/>
      </w:pPr>
      <w:r w:rsidRPr="00313EDD">
        <w:t>…………………………………………………………………………….</w:t>
      </w:r>
    </w:p>
    <w:p w14:paraId="263444D9" w14:textId="77777777" w:rsidR="008560FD" w:rsidRPr="00313EDD" w:rsidRDefault="008560FD" w:rsidP="008560FD">
      <w:pPr>
        <w:widowControl w:val="0"/>
        <w:numPr>
          <w:ilvl w:val="0"/>
          <w:numId w:val="5"/>
        </w:numPr>
        <w:jc w:val="both"/>
        <w:rPr>
          <w:b/>
        </w:rPr>
      </w:pPr>
      <w:r w:rsidRPr="00313EDD">
        <w:rPr>
          <w:b/>
        </w:rPr>
        <w:lastRenderedPageBreak/>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lastRenderedPageBreak/>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 xml:space="preserve">Failure on the part of a tenderer to submit proof or documentation required in terms of </w:t>
      </w:r>
      <w:r w:rsidRPr="008560FD">
        <w:rPr>
          <w:snapToGrid w:val="0"/>
          <w:szCs w:val="22"/>
        </w:rPr>
        <w:lastRenderedPageBreak/>
        <w:t>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2"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2"/>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lastRenderedPageBreak/>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Pmax</w:t>
      </w:r>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lastRenderedPageBreak/>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3" w:name="_Hlk117764996"/>
      <w:r w:rsidRPr="008560FD">
        <w:rPr>
          <w:snapToGrid w:val="0"/>
          <w:szCs w:val="22"/>
        </w:rPr>
        <w:sym w:font="Symbol" w:char="F07F"/>
      </w:r>
      <w:bookmarkEnd w:id="3"/>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preference points claimed are in accordance with the General Conditions as 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Default="00AD5035" w:rsidP="008560FD">
      <w:pPr>
        <w:spacing w:after="160" w:line="276" w:lineRule="auto"/>
        <w:jc w:val="center"/>
        <w:outlineLvl w:val="0"/>
        <w:rPr>
          <w:rFonts w:eastAsia="Calibri"/>
          <w:b/>
          <w:szCs w:val="22"/>
          <w:lang w:val="en-ZA"/>
        </w:rPr>
      </w:pPr>
    </w:p>
    <w:p w14:paraId="152DC686" w14:textId="77777777" w:rsidR="00AD5035" w:rsidRDefault="00AD5035" w:rsidP="00AD5035">
      <w:pPr>
        <w:widowControl w:val="0"/>
        <w:spacing w:before="47"/>
        <w:outlineLvl w:val="3"/>
        <w:rPr>
          <w:rFonts w:eastAsia="Calibri"/>
          <w:b/>
          <w:szCs w:val="22"/>
          <w:lang w:val="en-ZA"/>
        </w:rPr>
      </w:pPr>
    </w:p>
    <w:p w14:paraId="65CE9B98" w14:textId="77777777" w:rsidR="008D7067" w:rsidRDefault="008D7067" w:rsidP="00AD5035">
      <w:pPr>
        <w:widowControl w:val="0"/>
        <w:spacing w:before="47"/>
        <w:outlineLvl w:val="3"/>
        <w:rPr>
          <w:rFonts w:eastAsia="Arial"/>
          <w:b/>
          <w:bCs/>
          <w:i/>
          <w:sz w:val="20"/>
          <w:szCs w:val="20"/>
          <w:lang w:val="en-US"/>
        </w:rPr>
      </w:pPr>
    </w:p>
    <w:p w14:paraId="0F0B0E97" w14:textId="0703AC34"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lastRenderedPageBreak/>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proofErr w:type="spellStart"/>
      <w:r w:rsidRPr="00F34AF7">
        <w:rPr>
          <w:rFonts w:eastAsia="Arial" w:cstheme="minorBidi"/>
          <w:spacing w:val="-1"/>
          <w:w w:val="95"/>
          <w:sz w:val="20"/>
          <w:szCs w:val="20"/>
          <w:lang w:val="en-US"/>
        </w:rPr>
        <w:t>M</w:t>
      </w:r>
      <w:r w:rsidRPr="00F34AF7">
        <w:rPr>
          <w:rFonts w:eastAsia="Arial" w:cstheme="minorBidi"/>
          <w:w w:val="95"/>
          <w:sz w:val="20"/>
          <w:szCs w:val="20"/>
          <w:lang w:val="en-US"/>
        </w:rPr>
        <w:t>r</w:t>
      </w:r>
      <w:proofErr w:type="spellEnd"/>
      <w:r w:rsidRPr="00F34AF7">
        <w:rPr>
          <w:rFonts w:eastAsia="Arial" w:cstheme="minorBidi"/>
          <w:w w:val="95"/>
          <w:sz w:val="20"/>
          <w:szCs w:val="20"/>
          <w:lang w:val="en-US"/>
        </w:rPr>
        <w:t>/</w:t>
      </w:r>
      <w:proofErr w:type="spellStart"/>
      <w:r w:rsidRPr="00F34AF7">
        <w:rPr>
          <w:rFonts w:eastAsia="Arial" w:cstheme="minorBidi"/>
          <w:spacing w:val="-1"/>
          <w:w w:val="95"/>
          <w:sz w:val="20"/>
          <w:szCs w:val="20"/>
          <w:lang w:val="en-US"/>
        </w:rPr>
        <w:t>M</w:t>
      </w:r>
      <w:r w:rsidRPr="00F34AF7">
        <w:rPr>
          <w:rFonts w:eastAsia="Arial" w:cstheme="minorBidi"/>
          <w:w w:val="95"/>
          <w:sz w:val="20"/>
          <w:szCs w:val="20"/>
          <w:lang w:val="en-US"/>
        </w:rPr>
        <w:t>s</w:t>
      </w:r>
      <w:proofErr w:type="spellEnd"/>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168E90C4" w:rsidR="00F34AF7" w:rsidRPr="00F34AF7" w:rsidRDefault="00F34AF7" w:rsidP="00F34AF7">
      <w:pPr>
        <w:widowControl w:val="0"/>
        <w:ind w:left="150"/>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55AADA89"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003C77B6">
        <w:rPr>
          <w:rFonts w:eastAsia="Arial" w:cstheme="minorBidi"/>
          <w:spacing w:val="2"/>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45FE972D"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4A196032"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003C77B6">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0EE2FB0C"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003C77B6">
        <w:rPr>
          <w:rFonts w:eastAsia="Arial" w:cstheme="minorBidi"/>
          <w:sz w:val="20"/>
          <w:szCs w:val="20"/>
          <w:lang w:val="en-US"/>
        </w:rPr>
        <w:t>…...</w:t>
      </w:r>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99D34CB" w14:textId="3F86F12A" w:rsidR="00BA1633" w:rsidRPr="004938B5" w:rsidRDefault="00F34AF7" w:rsidP="004938B5">
      <w:pPr>
        <w:widowControl w:val="0"/>
        <w:ind w:left="150"/>
        <w:rPr>
          <w:rFonts w:eastAsia="Arial" w:cstheme="minorBidi"/>
          <w:sz w:val="20"/>
          <w:szCs w:val="20"/>
          <w:lang w:val="en-US"/>
        </w:rPr>
      </w:pPr>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28F62122" w14:textId="77777777" w:rsidR="00BA1633" w:rsidRDefault="00BA1633" w:rsidP="004938B5">
      <w:pPr>
        <w:widowControl w:val="0"/>
        <w:spacing w:line="276" w:lineRule="auto"/>
        <w:jc w:val="both"/>
        <w:rPr>
          <w:rFonts w:ascii="Times New Roman" w:hAnsi="Times New Roman" w:cs="Times New Roman"/>
          <w:sz w:val="20"/>
          <w:szCs w:val="20"/>
          <w:lang w:val="en-US"/>
        </w:rPr>
      </w:pPr>
    </w:p>
    <w:p w14:paraId="1938FB7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FBAB12D"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BD54E08" w14:textId="77777777" w:rsidR="00C23573" w:rsidRDefault="00C23573" w:rsidP="00087C7A">
      <w:pPr>
        <w:widowControl w:val="0"/>
        <w:spacing w:line="276" w:lineRule="auto"/>
        <w:ind w:left="3705"/>
        <w:jc w:val="both"/>
        <w:rPr>
          <w:rFonts w:ascii="Times New Roman" w:hAnsi="Times New Roman" w:cs="Times New Roman"/>
          <w:sz w:val="20"/>
          <w:szCs w:val="20"/>
          <w:lang w:val="en-US"/>
        </w:rPr>
      </w:pPr>
    </w:p>
    <w:p w14:paraId="7E6CBE5E" w14:textId="77777777" w:rsidR="00C23573" w:rsidRDefault="00C23573" w:rsidP="00C23573">
      <w:pPr>
        <w:widowControl w:val="0"/>
        <w:spacing w:line="276" w:lineRule="auto"/>
        <w:ind w:left="3705"/>
        <w:jc w:val="both"/>
        <w:rPr>
          <w:rFonts w:ascii="Times New Roman" w:hAnsi="Times New Roman" w:cs="Times New Roman"/>
          <w:sz w:val="20"/>
          <w:szCs w:val="20"/>
          <w:lang w:val="en-US"/>
        </w:rPr>
      </w:pPr>
    </w:p>
    <w:p w14:paraId="458389F6" w14:textId="77777777" w:rsidR="00C23573" w:rsidRDefault="00C23573" w:rsidP="00C23573">
      <w:pPr>
        <w:widowControl w:val="0"/>
        <w:spacing w:line="276" w:lineRule="auto"/>
        <w:ind w:left="3705"/>
        <w:jc w:val="both"/>
        <w:rPr>
          <w:rFonts w:ascii="Times New Roman" w:hAnsi="Times New Roman" w:cs="Times New Roman"/>
          <w:sz w:val="20"/>
          <w:szCs w:val="20"/>
          <w:lang w:val="en-US"/>
        </w:rPr>
      </w:pPr>
    </w:p>
    <w:p w14:paraId="25547F5E" w14:textId="2CD0135C" w:rsidR="00C23573" w:rsidRPr="00C23573" w:rsidRDefault="00C23573" w:rsidP="00C23573">
      <w:pPr>
        <w:widowControl w:val="0"/>
        <w:spacing w:line="276" w:lineRule="auto"/>
        <w:ind w:left="3705"/>
        <w:jc w:val="both"/>
        <w:rPr>
          <w:rFonts w:ascii="Times New Roman" w:hAnsi="Times New Roman" w:cs="Times New Roman"/>
          <w:sz w:val="20"/>
          <w:szCs w:val="20"/>
          <w:lang w:val="en-US"/>
        </w:rPr>
      </w:pPr>
      <w:r w:rsidRPr="00C23573">
        <w:rPr>
          <w:rFonts w:ascii="Times New Roman" w:hAnsi="Times New Roman" w:cs="Times New Roman"/>
          <w:noProof/>
          <w:sz w:val="20"/>
          <w:szCs w:val="20"/>
          <w:lang w:val="en-US"/>
        </w:rPr>
        <w:drawing>
          <wp:inline distT="0" distB="0" distL="0" distR="0" wp14:anchorId="02F33AC7" wp14:editId="48229718">
            <wp:extent cx="1190405" cy="1000696"/>
            <wp:effectExtent l="0" t="0" r="0" b="0"/>
            <wp:docPr id="7698213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190405" cy="1000696"/>
                    </a:xfrm>
                    <a:prstGeom prst="rect">
                      <a:avLst/>
                    </a:prstGeom>
                  </pic:spPr>
                </pic:pic>
              </a:graphicData>
            </a:graphic>
          </wp:inline>
        </w:drawing>
      </w:r>
    </w:p>
    <w:p w14:paraId="35A6FF95" w14:textId="77777777" w:rsidR="00C23573" w:rsidRPr="00C23573" w:rsidRDefault="00C23573" w:rsidP="00C23573">
      <w:pPr>
        <w:widowControl w:val="0"/>
        <w:spacing w:line="276" w:lineRule="auto"/>
        <w:jc w:val="both"/>
        <w:rPr>
          <w:rFonts w:ascii="Times New Roman" w:hAnsi="Times New Roman" w:cs="Times New Roman"/>
          <w:sz w:val="20"/>
          <w:szCs w:val="20"/>
          <w:lang w:val="en-US"/>
        </w:rPr>
      </w:pPr>
    </w:p>
    <w:p w14:paraId="62A7C713" w14:textId="77777777" w:rsidR="00C23573" w:rsidRPr="00C23573" w:rsidRDefault="00C23573" w:rsidP="00C23573">
      <w:pPr>
        <w:widowControl w:val="0"/>
        <w:spacing w:before="7" w:line="276" w:lineRule="auto"/>
        <w:jc w:val="both"/>
        <w:rPr>
          <w:rFonts w:ascii="Times New Roman" w:hAnsi="Times New Roman" w:cs="Times New Roman"/>
          <w:sz w:val="20"/>
          <w:szCs w:val="20"/>
          <w:lang w:val="en-US"/>
        </w:rPr>
      </w:pPr>
    </w:p>
    <w:p w14:paraId="598D1CD6" w14:textId="77777777" w:rsidR="00C23573" w:rsidRPr="00C23573" w:rsidRDefault="00C23573" w:rsidP="00C23573">
      <w:pPr>
        <w:widowControl w:val="0"/>
        <w:spacing w:line="276" w:lineRule="auto"/>
        <w:ind w:left="1382"/>
        <w:jc w:val="both"/>
        <w:rPr>
          <w:rFonts w:ascii="Arial Narrow" w:eastAsia="Arial Narrow" w:hAnsi="Arial Narrow" w:cs="Arial Narrow"/>
          <w:sz w:val="26"/>
          <w:szCs w:val="26"/>
          <w:lang w:val="en-US"/>
        </w:rPr>
      </w:pPr>
      <w:r w:rsidRPr="00C23573">
        <w:rPr>
          <w:rFonts w:ascii="Arial Narrow" w:eastAsiaTheme="minorHAnsi" w:hAnsiTheme="minorHAnsi" w:cstheme="minorBidi"/>
          <w:b/>
          <w:spacing w:val="-1"/>
          <w:sz w:val="26"/>
          <w:szCs w:val="22"/>
          <w:u w:val="thick" w:color="000000"/>
          <w:lang w:val="en-US"/>
        </w:rPr>
        <w:t>NATIONAL</w:t>
      </w:r>
      <w:r w:rsidRPr="00C23573">
        <w:rPr>
          <w:rFonts w:ascii="Arial Narrow" w:eastAsiaTheme="minorHAnsi" w:hAnsiTheme="minorHAnsi" w:cstheme="minorBidi"/>
          <w:b/>
          <w:sz w:val="26"/>
          <w:szCs w:val="22"/>
          <w:u w:val="thick" w:color="000000"/>
          <w:lang w:val="en-US"/>
        </w:rPr>
        <w:t xml:space="preserve"> </w:t>
      </w:r>
      <w:r w:rsidRPr="00C23573">
        <w:rPr>
          <w:rFonts w:ascii="Arial Narrow" w:eastAsiaTheme="minorHAnsi" w:hAnsiTheme="minorHAnsi" w:cstheme="minorBidi"/>
          <w:b/>
          <w:spacing w:val="-1"/>
          <w:sz w:val="26"/>
          <w:szCs w:val="22"/>
          <w:u w:val="thick" w:color="000000"/>
          <w:lang w:val="en-US"/>
        </w:rPr>
        <w:t>ECONOMIC</w:t>
      </w:r>
      <w:r w:rsidRPr="00C23573">
        <w:rPr>
          <w:rFonts w:ascii="Arial Narrow" w:eastAsiaTheme="minorHAnsi" w:hAnsiTheme="minorHAnsi" w:cstheme="minorBidi"/>
          <w:b/>
          <w:sz w:val="26"/>
          <w:szCs w:val="22"/>
          <w:u w:val="thick" w:color="000000"/>
          <w:lang w:val="en-US"/>
        </w:rPr>
        <w:t xml:space="preserve"> </w:t>
      </w:r>
      <w:r w:rsidRPr="00C23573">
        <w:rPr>
          <w:rFonts w:ascii="Arial Narrow" w:eastAsiaTheme="minorHAnsi" w:hAnsiTheme="minorHAnsi" w:cstheme="minorBidi"/>
          <w:b/>
          <w:spacing w:val="-2"/>
          <w:sz w:val="26"/>
          <w:szCs w:val="22"/>
          <w:u w:val="thick" w:color="000000"/>
          <w:lang w:val="en-US"/>
        </w:rPr>
        <w:t>DEVELOPMENT</w:t>
      </w:r>
      <w:r w:rsidRPr="00C23573">
        <w:rPr>
          <w:rFonts w:ascii="Arial Narrow" w:eastAsiaTheme="minorHAnsi" w:hAnsiTheme="minorHAnsi" w:cstheme="minorBidi"/>
          <w:b/>
          <w:spacing w:val="-1"/>
          <w:sz w:val="26"/>
          <w:szCs w:val="22"/>
          <w:u w:val="thick" w:color="000000"/>
          <w:lang w:val="en-US"/>
        </w:rPr>
        <w:t xml:space="preserve"> AND LABOUR COUNCIL</w:t>
      </w:r>
    </w:p>
    <w:p w14:paraId="15981E07" w14:textId="77777777" w:rsidR="00C23573" w:rsidRPr="00C23573" w:rsidRDefault="00C23573" w:rsidP="00C23573">
      <w:pPr>
        <w:widowControl w:val="0"/>
        <w:spacing w:before="1" w:line="276" w:lineRule="auto"/>
        <w:jc w:val="both"/>
        <w:rPr>
          <w:rFonts w:ascii="Arial Narrow" w:eastAsia="Arial Narrow" w:hAnsi="Arial Narrow" w:cs="Arial Narrow"/>
          <w:b/>
          <w:bCs/>
          <w:sz w:val="9"/>
          <w:szCs w:val="9"/>
          <w:lang w:val="en-US"/>
        </w:rPr>
      </w:pPr>
    </w:p>
    <w:p w14:paraId="07C4B5AF" w14:textId="77777777" w:rsidR="00C23573" w:rsidRPr="00C23573" w:rsidRDefault="00C23573" w:rsidP="00C23573">
      <w:pPr>
        <w:widowControl w:val="0"/>
        <w:spacing w:before="79" w:line="276" w:lineRule="auto"/>
        <w:ind w:left="2112" w:right="1664" w:hanging="451"/>
        <w:jc w:val="center"/>
        <w:rPr>
          <w:rFonts w:asciiTheme="minorHAnsi" w:eastAsia="Arial" w:hAnsiTheme="minorHAnsi" w:cstheme="minorHAnsi"/>
          <w:sz w:val="16"/>
          <w:szCs w:val="16"/>
          <w:lang w:val="en-US"/>
        </w:rPr>
      </w:pPr>
      <w:r w:rsidRPr="00C23573">
        <w:rPr>
          <w:rFonts w:asciiTheme="minorHAnsi" w:eastAsia="Arial" w:hAnsiTheme="minorHAnsi" w:cstheme="minorHAnsi"/>
          <w:sz w:val="16"/>
          <w:szCs w:val="16"/>
          <w:lang w:val="en-US"/>
        </w:rPr>
        <w:t>P.O.BOX</w:t>
      </w:r>
      <w:r w:rsidRPr="00C23573">
        <w:rPr>
          <w:rFonts w:asciiTheme="minorHAnsi" w:eastAsia="Arial" w:hAnsiTheme="minorHAnsi" w:cstheme="minorHAnsi"/>
          <w:spacing w:val="-7"/>
          <w:sz w:val="16"/>
          <w:szCs w:val="16"/>
          <w:lang w:val="en-US"/>
        </w:rPr>
        <w:t xml:space="preserve"> </w:t>
      </w:r>
      <w:r w:rsidRPr="00C23573">
        <w:rPr>
          <w:rFonts w:asciiTheme="minorHAnsi" w:eastAsia="Arial" w:hAnsiTheme="minorHAnsi" w:cstheme="minorHAnsi"/>
          <w:sz w:val="16"/>
          <w:szCs w:val="16"/>
          <w:lang w:val="en-US"/>
        </w:rPr>
        <w:t>1775,</w:t>
      </w:r>
      <w:r w:rsidRPr="00C23573">
        <w:rPr>
          <w:rFonts w:asciiTheme="minorHAnsi" w:eastAsia="Arial" w:hAnsiTheme="minorHAnsi" w:cstheme="minorHAnsi"/>
          <w:spacing w:val="-5"/>
          <w:sz w:val="16"/>
          <w:szCs w:val="16"/>
          <w:lang w:val="en-US"/>
        </w:rPr>
        <w:t xml:space="preserve"> </w:t>
      </w:r>
      <w:r w:rsidRPr="00C23573">
        <w:rPr>
          <w:rFonts w:asciiTheme="minorHAnsi" w:eastAsia="Arial" w:hAnsiTheme="minorHAnsi" w:cstheme="minorHAnsi"/>
          <w:sz w:val="16"/>
          <w:szCs w:val="16"/>
          <w:lang w:val="en-US"/>
        </w:rPr>
        <w:t>SAXONWOLD,</w:t>
      </w:r>
      <w:r w:rsidRPr="00C23573">
        <w:rPr>
          <w:rFonts w:asciiTheme="minorHAnsi" w:eastAsia="Arial" w:hAnsiTheme="minorHAnsi" w:cstheme="minorHAnsi"/>
          <w:spacing w:val="-6"/>
          <w:sz w:val="16"/>
          <w:szCs w:val="16"/>
          <w:lang w:val="en-US"/>
        </w:rPr>
        <w:t xml:space="preserve"> </w:t>
      </w:r>
      <w:r w:rsidRPr="00C23573">
        <w:rPr>
          <w:rFonts w:asciiTheme="minorHAnsi" w:eastAsia="Arial" w:hAnsiTheme="minorHAnsi" w:cstheme="minorHAnsi"/>
          <w:sz w:val="16"/>
          <w:szCs w:val="16"/>
          <w:lang w:val="en-US"/>
        </w:rPr>
        <w:t>2132</w:t>
      </w:r>
      <w:r w:rsidRPr="00C23573">
        <w:rPr>
          <w:rFonts w:asciiTheme="minorHAnsi" w:eastAsia="Arial" w:hAnsiTheme="minorHAnsi" w:cstheme="minorHAnsi"/>
          <w:spacing w:val="-6"/>
          <w:sz w:val="16"/>
          <w:szCs w:val="16"/>
          <w:lang w:val="en-US"/>
        </w:rPr>
        <w:t xml:space="preserve"> </w:t>
      </w:r>
      <w:r w:rsidRPr="00C23573">
        <w:rPr>
          <w:rFonts w:asciiTheme="minorHAnsi" w:eastAsia="Arial" w:hAnsiTheme="minorHAnsi" w:cstheme="minorHAnsi"/>
          <w:sz w:val="16"/>
          <w:szCs w:val="16"/>
          <w:lang w:val="en-US"/>
        </w:rPr>
        <w:t>–</w:t>
      </w:r>
      <w:r w:rsidRPr="00C23573">
        <w:rPr>
          <w:rFonts w:asciiTheme="minorHAnsi" w:eastAsia="Arial" w:hAnsiTheme="minorHAnsi" w:cstheme="minorHAnsi"/>
          <w:spacing w:val="-6"/>
          <w:sz w:val="16"/>
          <w:szCs w:val="16"/>
          <w:lang w:val="en-US"/>
        </w:rPr>
        <w:t xml:space="preserve"> </w:t>
      </w:r>
      <w:r w:rsidRPr="00C23573">
        <w:rPr>
          <w:rFonts w:asciiTheme="minorHAnsi" w:eastAsia="Arial" w:hAnsiTheme="minorHAnsi" w:cstheme="minorHAnsi"/>
          <w:sz w:val="16"/>
          <w:szCs w:val="16"/>
          <w:lang w:val="en-US"/>
        </w:rPr>
        <w:t>14A</w:t>
      </w:r>
      <w:r w:rsidRPr="00C23573">
        <w:rPr>
          <w:rFonts w:asciiTheme="minorHAnsi" w:eastAsia="Arial" w:hAnsiTheme="minorHAnsi" w:cstheme="minorHAnsi"/>
          <w:spacing w:val="-7"/>
          <w:sz w:val="16"/>
          <w:szCs w:val="16"/>
          <w:lang w:val="en-US"/>
        </w:rPr>
        <w:t xml:space="preserve"> </w:t>
      </w:r>
      <w:r w:rsidRPr="00C23573">
        <w:rPr>
          <w:rFonts w:asciiTheme="minorHAnsi" w:eastAsia="Arial" w:hAnsiTheme="minorHAnsi" w:cstheme="minorHAnsi"/>
          <w:sz w:val="16"/>
          <w:szCs w:val="16"/>
          <w:lang w:val="en-US"/>
        </w:rPr>
        <w:t>JELLICOE</w:t>
      </w:r>
      <w:r w:rsidRPr="00C23573">
        <w:rPr>
          <w:rFonts w:asciiTheme="minorHAnsi" w:eastAsia="Arial" w:hAnsiTheme="minorHAnsi" w:cstheme="minorHAnsi"/>
          <w:spacing w:val="-6"/>
          <w:sz w:val="16"/>
          <w:szCs w:val="16"/>
          <w:lang w:val="en-US"/>
        </w:rPr>
        <w:t xml:space="preserve"> </w:t>
      </w:r>
      <w:r w:rsidRPr="00C23573">
        <w:rPr>
          <w:rFonts w:asciiTheme="minorHAnsi" w:eastAsia="Arial" w:hAnsiTheme="minorHAnsi" w:cstheme="minorHAnsi"/>
          <w:sz w:val="16"/>
          <w:szCs w:val="16"/>
          <w:lang w:val="en-US"/>
        </w:rPr>
        <w:t>AVENUE,</w:t>
      </w:r>
      <w:r w:rsidRPr="00C23573">
        <w:rPr>
          <w:rFonts w:asciiTheme="minorHAnsi" w:eastAsia="Arial" w:hAnsiTheme="minorHAnsi" w:cstheme="minorHAnsi"/>
          <w:spacing w:val="-5"/>
          <w:sz w:val="16"/>
          <w:szCs w:val="16"/>
          <w:lang w:val="en-US"/>
        </w:rPr>
        <w:t xml:space="preserve"> </w:t>
      </w:r>
      <w:r w:rsidRPr="00C23573">
        <w:rPr>
          <w:rFonts w:asciiTheme="minorHAnsi" w:eastAsia="Arial" w:hAnsiTheme="minorHAnsi" w:cstheme="minorHAnsi"/>
          <w:sz w:val="16"/>
          <w:szCs w:val="16"/>
          <w:lang w:val="en-US"/>
        </w:rPr>
        <w:t>ROSEBANK</w:t>
      </w:r>
      <w:r w:rsidRPr="00C23573">
        <w:rPr>
          <w:rFonts w:asciiTheme="minorHAnsi" w:eastAsia="Arial" w:hAnsiTheme="minorHAnsi" w:cstheme="minorHAnsi"/>
          <w:spacing w:val="-6"/>
          <w:sz w:val="16"/>
          <w:szCs w:val="16"/>
          <w:lang w:val="en-US"/>
        </w:rPr>
        <w:t xml:space="preserve"> </w:t>
      </w:r>
      <w:r w:rsidRPr="00C23573">
        <w:rPr>
          <w:rFonts w:asciiTheme="minorHAnsi" w:eastAsia="Arial" w:hAnsiTheme="minorHAnsi" w:cstheme="minorHAnsi"/>
          <w:sz w:val="16"/>
          <w:szCs w:val="16"/>
          <w:lang w:val="en-US"/>
        </w:rPr>
        <w:t>2196</w:t>
      </w:r>
      <w:r w:rsidRPr="00C23573">
        <w:rPr>
          <w:rFonts w:asciiTheme="minorHAnsi" w:eastAsia="Arial" w:hAnsiTheme="minorHAnsi" w:cstheme="minorHAnsi"/>
          <w:spacing w:val="25"/>
          <w:w w:val="99"/>
          <w:sz w:val="16"/>
          <w:szCs w:val="16"/>
          <w:lang w:val="en-US"/>
        </w:rPr>
        <w:t xml:space="preserve"> </w:t>
      </w:r>
      <w:r w:rsidRPr="00C23573">
        <w:rPr>
          <w:rFonts w:asciiTheme="minorHAnsi" w:eastAsia="Arial" w:hAnsiTheme="minorHAnsi" w:cstheme="minorHAnsi"/>
          <w:sz w:val="16"/>
          <w:szCs w:val="16"/>
          <w:lang w:val="en-US"/>
        </w:rPr>
        <w:t>TELEPHONE</w:t>
      </w:r>
      <w:r w:rsidRPr="00C23573">
        <w:rPr>
          <w:rFonts w:asciiTheme="minorHAnsi" w:eastAsia="Arial" w:hAnsiTheme="minorHAnsi" w:cstheme="minorHAnsi"/>
          <w:spacing w:val="-8"/>
          <w:sz w:val="16"/>
          <w:szCs w:val="16"/>
          <w:lang w:val="en-US"/>
        </w:rPr>
        <w:t xml:space="preserve"> </w:t>
      </w:r>
      <w:r w:rsidRPr="00C23573">
        <w:rPr>
          <w:rFonts w:asciiTheme="minorHAnsi" w:eastAsia="Arial" w:hAnsiTheme="minorHAnsi" w:cstheme="minorHAnsi"/>
          <w:sz w:val="16"/>
          <w:szCs w:val="16"/>
          <w:lang w:val="en-US"/>
        </w:rPr>
        <w:t>+27(0)</w:t>
      </w:r>
      <w:r w:rsidRPr="00C23573">
        <w:rPr>
          <w:rFonts w:asciiTheme="minorHAnsi" w:eastAsia="Arial" w:hAnsiTheme="minorHAnsi" w:cstheme="minorHAnsi"/>
          <w:spacing w:val="-8"/>
          <w:sz w:val="16"/>
          <w:szCs w:val="16"/>
          <w:lang w:val="en-US"/>
        </w:rPr>
        <w:t xml:space="preserve"> </w:t>
      </w:r>
      <w:r w:rsidRPr="00C23573">
        <w:rPr>
          <w:rFonts w:asciiTheme="minorHAnsi" w:eastAsia="Arial" w:hAnsiTheme="minorHAnsi" w:cstheme="minorHAnsi"/>
          <w:sz w:val="16"/>
          <w:szCs w:val="16"/>
          <w:lang w:val="en-US"/>
        </w:rPr>
        <w:t>11</w:t>
      </w:r>
      <w:r w:rsidRPr="00C23573">
        <w:rPr>
          <w:rFonts w:asciiTheme="minorHAnsi" w:eastAsia="Arial" w:hAnsiTheme="minorHAnsi" w:cstheme="minorHAnsi"/>
          <w:spacing w:val="-8"/>
          <w:sz w:val="16"/>
          <w:szCs w:val="16"/>
          <w:lang w:val="en-US"/>
        </w:rPr>
        <w:t xml:space="preserve"> </w:t>
      </w:r>
      <w:r w:rsidRPr="00C23573">
        <w:rPr>
          <w:rFonts w:asciiTheme="minorHAnsi" w:eastAsia="Arial" w:hAnsiTheme="minorHAnsi" w:cstheme="minorHAnsi"/>
          <w:sz w:val="16"/>
          <w:szCs w:val="16"/>
          <w:lang w:val="en-US"/>
        </w:rPr>
        <w:t>328</w:t>
      </w:r>
      <w:r w:rsidRPr="00C23573">
        <w:rPr>
          <w:rFonts w:asciiTheme="minorHAnsi" w:eastAsia="Arial" w:hAnsiTheme="minorHAnsi" w:cstheme="minorHAnsi"/>
          <w:spacing w:val="-7"/>
          <w:sz w:val="16"/>
          <w:szCs w:val="16"/>
          <w:lang w:val="en-US"/>
        </w:rPr>
        <w:t xml:space="preserve"> </w:t>
      </w:r>
      <w:r w:rsidRPr="00C23573">
        <w:rPr>
          <w:rFonts w:asciiTheme="minorHAnsi" w:eastAsia="Arial" w:hAnsiTheme="minorHAnsi" w:cstheme="minorHAnsi"/>
          <w:sz w:val="16"/>
          <w:szCs w:val="16"/>
          <w:lang w:val="en-US"/>
        </w:rPr>
        <w:t>4200</w:t>
      </w:r>
      <w:r w:rsidRPr="00C23573">
        <w:rPr>
          <w:rFonts w:asciiTheme="minorHAnsi" w:eastAsia="Arial" w:hAnsiTheme="minorHAnsi" w:cstheme="minorHAnsi"/>
          <w:spacing w:val="-8"/>
          <w:sz w:val="16"/>
          <w:szCs w:val="16"/>
          <w:lang w:val="en-US"/>
        </w:rPr>
        <w:t xml:space="preserve"> </w:t>
      </w:r>
      <w:r w:rsidRPr="00C23573">
        <w:rPr>
          <w:rFonts w:asciiTheme="minorHAnsi" w:eastAsia="Arial" w:hAnsiTheme="minorHAnsi" w:cstheme="minorHAnsi"/>
          <w:sz w:val="16"/>
          <w:szCs w:val="16"/>
          <w:lang w:val="en-US"/>
        </w:rPr>
        <w:t>WEBSITE:</w:t>
      </w:r>
      <w:r w:rsidRPr="00C23573">
        <w:rPr>
          <w:rFonts w:asciiTheme="minorHAnsi" w:eastAsia="Arial" w:hAnsiTheme="minorHAnsi" w:cstheme="minorHAnsi"/>
          <w:spacing w:val="-8"/>
          <w:sz w:val="16"/>
          <w:szCs w:val="16"/>
          <w:lang w:val="en-US"/>
        </w:rPr>
        <w:t xml:space="preserve"> </w:t>
      </w:r>
      <w:hyperlink r:id="rId16">
        <w:r w:rsidRPr="00C23573">
          <w:rPr>
            <w:rFonts w:asciiTheme="minorHAnsi" w:eastAsia="Arial" w:hAnsiTheme="minorHAnsi" w:cstheme="minorHAnsi"/>
            <w:sz w:val="16"/>
            <w:szCs w:val="16"/>
            <w:lang w:val="en-US"/>
          </w:rPr>
          <w:t>WWW.NEDLAC.ORG.ZA</w:t>
        </w:r>
      </w:hyperlink>
    </w:p>
    <w:p w14:paraId="207AA476" w14:textId="77777777" w:rsidR="00C23573" w:rsidRPr="00C23573" w:rsidRDefault="00C23573" w:rsidP="00C23573">
      <w:pPr>
        <w:widowControl w:val="0"/>
        <w:spacing w:line="276" w:lineRule="auto"/>
        <w:jc w:val="both"/>
        <w:rPr>
          <w:rFonts w:eastAsia="Arial"/>
          <w:sz w:val="20"/>
          <w:szCs w:val="20"/>
          <w:lang w:val="en-US"/>
        </w:rPr>
      </w:pPr>
    </w:p>
    <w:p w14:paraId="1C040AF3" w14:textId="77777777" w:rsidR="00C23573" w:rsidRPr="00C23573" w:rsidRDefault="00C23573" w:rsidP="00C23573">
      <w:pPr>
        <w:widowControl w:val="0"/>
        <w:spacing w:line="276" w:lineRule="auto"/>
        <w:jc w:val="both"/>
        <w:rPr>
          <w:rFonts w:eastAsia="Arial"/>
          <w:sz w:val="10"/>
          <w:szCs w:val="10"/>
          <w:lang w:val="en-US"/>
        </w:rPr>
      </w:pPr>
    </w:p>
    <w:p w14:paraId="6224DC13" w14:textId="77777777" w:rsidR="00C23573" w:rsidRPr="00C23573" w:rsidRDefault="00C23573" w:rsidP="00C23573">
      <w:pPr>
        <w:widowControl w:val="0"/>
        <w:spacing w:line="276" w:lineRule="auto"/>
        <w:ind w:left="2566"/>
        <w:jc w:val="both"/>
        <w:rPr>
          <w:rFonts w:eastAsia="Arial"/>
          <w:sz w:val="2"/>
          <w:szCs w:val="2"/>
          <w:lang w:val="en-US"/>
        </w:rPr>
      </w:pPr>
      <w:r w:rsidRPr="00C23573">
        <w:rPr>
          <w:rFonts w:eastAsia="Arial"/>
          <w:noProof/>
          <w:sz w:val="2"/>
          <w:szCs w:val="2"/>
          <w:lang w:val="en-US"/>
        </w:rPr>
        <mc:AlternateContent>
          <mc:Choice Requires="wpg">
            <w:drawing>
              <wp:inline distT="0" distB="0" distL="0" distR="0" wp14:anchorId="720B5367" wp14:editId="378B858A">
                <wp:extent cx="2646680" cy="5080"/>
                <wp:effectExtent l="6985" t="7620" r="3810" b="635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6" name="Group 4"/>
                        <wpg:cNvGrpSpPr>
                          <a:grpSpLocks/>
                        </wpg:cNvGrpSpPr>
                        <wpg:grpSpPr bwMode="auto">
                          <a:xfrm>
                            <a:off x="4" y="4"/>
                            <a:ext cx="4160" cy="2"/>
                            <a:chOff x="4" y="4"/>
                            <a:chExt cx="4160" cy="2"/>
                          </a:xfrm>
                        </wpg:grpSpPr>
                        <wps:wsp>
                          <wps:cNvPr id="7"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F0DE99"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vHIQMAAMQHAAAOAAAAZHJzL2Uyb0RvYy54bWysVdtu2zAMfR+wfxD0uKGxkzluZ9Qpht4w&#10;oNsKNPsARZYvmCxpkhKn+/pRku066YoB3fIQUCZFHpKH1PnFvuVox7RppMjxfBZjxASVRSOqHH9f&#10;35ycYWQsEQXhUrAcPzKDL1Zv35x3KmMLWUteMI3AiTBZp3JcW6uyKDK0Zi0xM6mYAGUpdUssHHUV&#10;FZp04L3l0SKO06iTulBaUmYMfL0KSrzy/suSUfutLA2ziOcYsFn/r/3/xv1Hq3OSVZqouqE9DPIK&#10;FC1pBAQdXV0RS9BWN89ctQ3V0sjSzqhsI1mWDWU+B8hmHh9lc6vlVvlcqqyr1FgmKO1RnV7tln7d&#10;3Wr1oO51QA/inaQ/DNQl6lSVTfXuXAVjtOm+yAL6SbZW+sT3pW6dC0gJ7X19H8f6sr1FFD4u0iRN&#10;z6ANFHTLGCRfflpDj55dovV1fy2Zp8Aid+fMXYhIFoJ5gD0g1/AeXRAB+L1GTZHjFCNBWsDqy4kS&#10;5+M4Nde4/5V6ghFA9WFINqQOOfR5L46SPjA/SHp64cWkYWzMEzPMvzHjoSaKecIZ1/m+gKdDAW80&#10;Y24U0TLU0BsN3DFT4kw0nTKZAX79lTIHhXihbmMZSEa3xt4y6UlHdnfGei5VBUieykXf9TWUsWw5&#10;TPX7ExSjJBAAGj4azAeDdxFax6hDvlm9u8HLYjAKXubpHxx9GGyco8XEEcAegZF6wEr3ogcLEiJu&#10;Y8Z+lpQ0bhzWAGwYIvAARi6xF2wh9rFtuNOH0LAKj5egxgiW4CYQUhHrkLkQTkQdcNiR1n1o5Y6t&#10;pVfZo0GFIE9aLqZWgfMTVEENN1wAP8hjUId10lAhbxrOfQu4cFCWcXrqoRjJm8IpHRqjq80l12hH&#10;3Hr3P5cMODswgzUqCu+sZqS47mVLGh5ksOdQW9gngapuP5hsI4tHoK2W4dGARw6EWupfGHXwYOTY&#10;/NwSzTDinwXM3cd5kgDVrD8ky9MFHPRUs5lqiKDgKscWQ+OdeGnDq7RVuqlqiDT36Qr5CTZs2Th2&#10;e3wBVX+A0ffSuPn8SoSnAr4evEXTs7/x9PiufgMAAP//AwBQSwMEFAAGAAgAAAAhABMh+V3aAAAA&#10;AgEAAA8AAABkcnMvZG93bnJldi54bWxMj09Lw0AQxe+C32EZwZvdxD+lxGxKKeqpCLaCeJtmp0lo&#10;djZkt0n67R291MuD4Q3v/V6+nFyrBupD49lAOktAEZfeNlwZ+Ny93i1AhYhssfVMBs4UYFlcX+WY&#10;WT/yBw3bWCkJ4ZChgTrGLtM6lDU5DDPfEYt38L3DKGdfadvjKOGu1fdJMtcOG5aGGjta11Qetydn&#10;4G3EcfWQvgyb42F9/t49vX9tUjLm9mZaPYOKNMXLM/ziCzoUwrT3J7ZBtQZkSPxT8R7TuczYG1iA&#10;LnL9H734AQAA//8DAFBLAQItABQABgAIAAAAIQC2gziS/gAAAOEBAAATAAAAAAAAAAAAAAAAAAAA&#10;AABbQ29udGVudF9UeXBlc10ueG1sUEsBAi0AFAAGAAgAAAAhADj9If/WAAAAlAEAAAsAAAAAAAAA&#10;AAAAAAAALwEAAF9yZWxzLy5yZWxzUEsBAi0AFAAGAAgAAAAhAIMBC8chAwAAxAcAAA4AAAAAAAAA&#10;AAAAAAAALgIAAGRycy9lMm9Eb2MueG1sUEsBAi0AFAAGAAgAAAAhABMh+V3aAAAAAgEAAA8AAAAA&#10;AAAAAAAAAAAAewUAAGRycy9kb3ducmV2LnhtbFBLBQYAAAAABAAEAPMAAACC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FiwwAAANoAAAAPAAAAZHJzL2Rvd25yZXYueG1sRI9Ra8Iw&#10;FIXfhf2HcAe+aTqHTqqpjI3p3EuZ8wdcmrs2tLkpSab135uB4OPhnPMdznoz2E6cyAfjWMHTNANB&#10;XDltuFZw/PmYLEGEiKyxc0wKLhRgUzyM1phrd+ZvOh1iLRKEQ44Kmhj7XMpQNWQxTF1PnLxf5y3G&#10;JH0ttcdzgttOzrJsIS0aTgsN9vTWUNUe/qyCdmm22RfP3quLKfv53u9oVz4rNX4cXlcgIg3xHr61&#10;P7WCF/i/km6ALK4AAAD//wMAUEsBAi0AFAAGAAgAAAAhANvh9svuAAAAhQEAABMAAAAAAAAAAAAA&#10;AAAAAAAAAFtDb250ZW50X1R5cGVzXS54bWxQSwECLQAUAAYACAAAACEAWvQsW78AAAAVAQAACwAA&#10;AAAAAAAAAAAAAAAfAQAAX3JlbHMvLnJlbHNQSwECLQAUAAYACAAAACEAS7VhYsMAAADaAAAADwAA&#10;AAAAAAAAAAAAAAAHAgAAZHJzL2Rvd25yZXYueG1sUEsFBgAAAAADAAMAtwAAAPcCAAAAAA==&#10;" path="m,l4160,e" filled="f" strokeweight=".14075mm">
                    <v:path arrowok="t" o:connecttype="custom" o:connectlocs="0,0;4160,0" o:connectangles="0,0"/>
                  </v:shape>
                </v:group>
                <w10:anchorlock/>
              </v:group>
            </w:pict>
          </mc:Fallback>
        </mc:AlternateContent>
      </w:r>
    </w:p>
    <w:p w14:paraId="3B1BAFE7" w14:textId="77777777" w:rsidR="00C23573" w:rsidRPr="00C23573" w:rsidRDefault="00C23573" w:rsidP="00C23573">
      <w:pPr>
        <w:widowControl w:val="0"/>
        <w:spacing w:before="4" w:line="276" w:lineRule="auto"/>
        <w:jc w:val="both"/>
        <w:rPr>
          <w:rFonts w:eastAsia="Arial"/>
          <w:sz w:val="23"/>
          <w:szCs w:val="23"/>
          <w:lang w:val="en-US"/>
        </w:rPr>
      </w:pPr>
    </w:p>
    <w:p w14:paraId="3037F315" w14:textId="77777777" w:rsidR="00C23573" w:rsidRPr="00C23573" w:rsidRDefault="00C23573" w:rsidP="00C23573">
      <w:pPr>
        <w:widowControl w:val="0"/>
        <w:spacing w:line="276" w:lineRule="auto"/>
        <w:ind w:left="110"/>
        <w:jc w:val="both"/>
        <w:rPr>
          <w:rFonts w:eastAsia="Arial"/>
          <w:sz w:val="20"/>
          <w:szCs w:val="20"/>
          <w:lang w:val="en-US"/>
        </w:rPr>
      </w:pPr>
      <w:r w:rsidRPr="00C23573">
        <w:rPr>
          <w:rFonts w:eastAsia="Arial"/>
          <w:noProof/>
          <w:sz w:val="20"/>
          <w:szCs w:val="20"/>
          <w:lang w:val="en-US"/>
        </w:rPr>
        <mc:AlternateContent>
          <mc:Choice Requires="wps">
            <w:drawing>
              <wp:inline distT="0" distB="0" distL="0" distR="0" wp14:anchorId="7E8EC0FE" wp14:editId="458EC383">
                <wp:extent cx="5766435" cy="1028700"/>
                <wp:effectExtent l="0" t="0" r="571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592FE" w14:textId="77777777" w:rsidR="00C23573" w:rsidRDefault="00C23573" w:rsidP="00C23573">
                            <w:pPr>
                              <w:rPr>
                                <w:rFonts w:eastAsia="Arial"/>
                                <w:sz w:val="24"/>
                              </w:rPr>
                            </w:pPr>
                          </w:p>
                          <w:p w14:paraId="0004E20F" w14:textId="77777777" w:rsidR="00C23573" w:rsidRDefault="00C23573" w:rsidP="00C23573">
                            <w:pPr>
                              <w:spacing w:before="138" w:line="360" w:lineRule="auto"/>
                              <w:ind w:left="633" w:right="453" w:hanging="180"/>
                              <w:jc w:val="center"/>
                              <w:rPr>
                                <w:b/>
                                <w:sz w:val="24"/>
                              </w:rPr>
                            </w:pPr>
                            <w:r>
                              <w:rPr>
                                <w:b/>
                                <w:spacing w:val="-1"/>
                                <w:sz w:val="24"/>
                              </w:rPr>
                              <w:t xml:space="preserve">REQUEST FOR PROPOSALS </w:t>
                            </w:r>
                            <w:r>
                              <w:rPr>
                                <w:b/>
                                <w:sz w:val="24"/>
                              </w:rPr>
                              <w:t xml:space="preserve">FOR A LEGAL SERVICE PROVIDER TO ASSIST ORGANISED BUSINESS ON LABOUR LAW REFORM </w:t>
                            </w:r>
                          </w:p>
                          <w:p w14:paraId="56610D60" w14:textId="77777777" w:rsidR="00C23573" w:rsidRDefault="00C23573" w:rsidP="00C23573">
                            <w:pPr>
                              <w:spacing w:before="138" w:line="360" w:lineRule="auto"/>
                              <w:ind w:left="633" w:right="453" w:hanging="180"/>
                              <w:rPr>
                                <w:b/>
                                <w:sz w:val="24"/>
                              </w:rPr>
                            </w:pPr>
                          </w:p>
                          <w:p w14:paraId="644AF0FE" w14:textId="77777777" w:rsidR="00C23573" w:rsidRDefault="00C23573" w:rsidP="00C23573">
                            <w:pPr>
                              <w:spacing w:before="138" w:line="360" w:lineRule="auto"/>
                              <w:ind w:left="633" w:right="453" w:hanging="180"/>
                              <w:rPr>
                                <w:b/>
                                <w:sz w:val="24"/>
                              </w:rPr>
                            </w:pPr>
                          </w:p>
                          <w:p w14:paraId="2A0C352A" w14:textId="77777777" w:rsidR="00C23573" w:rsidRDefault="00C23573" w:rsidP="00C23573">
                            <w:pPr>
                              <w:spacing w:before="138" w:line="360" w:lineRule="auto"/>
                              <w:ind w:left="633" w:right="453" w:hanging="180"/>
                              <w:rPr>
                                <w:b/>
                                <w:sz w:val="24"/>
                              </w:rPr>
                            </w:pPr>
                          </w:p>
                          <w:p w14:paraId="31604D86" w14:textId="77777777" w:rsidR="00C23573" w:rsidRDefault="00C23573" w:rsidP="00C23573">
                            <w:pPr>
                              <w:spacing w:before="138" w:line="360" w:lineRule="auto"/>
                              <w:ind w:left="633" w:right="453" w:hanging="180"/>
                              <w:rPr>
                                <w:rFonts w:eastAsia="Arial"/>
                                <w:sz w:val="24"/>
                              </w:rPr>
                            </w:pPr>
                            <w:r>
                              <w:rPr>
                                <w:b/>
                                <w:sz w:val="24"/>
                              </w:rPr>
                              <w:t>PLAN COMMITMENTS</w:t>
                            </w:r>
                          </w:p>
                        </w:txbxContent>
                      </wps:txbx>
                      <wps:bodyPr rot="0" vert="horz" wrap="square" lIns="0" tIns="0" rIns="0" bIns="0" anchor="t" anchorCtr="0" upright="1">
                        <a:noAutofit/>
                      </wps:bodyPr>
                    </wps:wsp>
                  </a:graphicData>
                </a:graphic>
              </wp:inline>
            </w:drawing>
          </mc:Choice>
          <mc:Fallback>
            <w:pict>
              <v:shapetype w14:anchorId="7E8EC0FE" id="_x0000_t202" coordsize="21600,21600" o:spt="202" path="m,l,21600r21600,l21600,xe">
                <v:stroke joinstyle="miter"/>
                <v:path gradientshapeok="t" o:connecttype="rect"/>
              </v:shapetype>
              <v:shape id="Text Box 2" o:spid="_x0000_s1027"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Up7wEAAMIDAAAOAAAAZHJzL2Uyb0RvYy54bWysU2Fv0zAQ/Y7Ef7D8nSYtrJuiptPWqQhp&#10;MKTBD3AcJ7FwfObsNim/nrOTdmh8QyiSdbbvnu+9e9ncjr1hR4Vegy35cpFzpqyEWtu25N+/7d/d&#10;cOaDsLUwYFXJT8rz2+3bN5vBFWoFHZhaISMQ64vBlbwLwRVZ5mWneuEX4JSlywawF4G22GY1ioHQ&#10;e5Ot8nydDYC1Q5DKezp9mC75NuE3jZLhqWm8CsyUnHoLacW0VnHNthtRtChcp+XchviHLnqhLT16&#10;gXoQQbAD6r+gei0RPDRhIaHPoGm0VIkDsVnmr9g8d8KpxIXE8e4ik/9/sPLL8dl9RRbGexhpgImE&#10;d48gf3hmYdcJ26o7RBg6JWp6eBklywbni7k0Su0LH0Gq4TPUNGRxCJCAxgb7qArxZIROAzhdRFdj&#10;YJIOr67X6w/vrziTdLfMVzfXeRpLJopzuUMfPiroWQxKjjTVBC+Ojz7EdkRxTomveTC63mtj0gbb&#10;ameQHQU54H4fv8TgVZqxMdlCLJsQ40niGalNJMNYjUzXswiRdgX1iYgjTMaiH4GCDvAXZwOZquT+&#10;50Gg4sx8siRedOA5wHNQnQNhJZWWPHA2hbswOfXgULcdIU/jsXBHAjc6UX/pYm6XjJIUmU0dnfjn&#10;PmW9/Hrb3wAAAP//AwBQSwMEFAAGAAgAAAAhAIsIuwDaAAAABQEAAA8AAABkcnMvZG93bnJldi54&#10;bWxMjzFvwjAQhfdK/AfrkLogsMOAII2DUKVMTIUMHU18TaLE5yh2IPz7Xru0y5NO7+m977Lj7Hpx&#10;xzG0njQkGwUCqfK2pVpDeS3WexAhGrKm94QanhjgmC9eMpNa/6APvF9iLbiEQmo0NDEOqZShatCZ&#10;sPEDEntffnQm8jnW0o7mweWul1uldtKZlnihMQO+N1h1l8lpOK8O3aksimdyrj6LoStX8eonrV+X&#10;8+kNRMQ5/oXhB5/RIWemm5/IBtFr4Efir7J3UPsExI1Du60CmWfyP33+DQAA//8DAFBLAQItABQA&#10;BgAIAAAAIQC2gziS/gAAAOEBAAATAAAAAAAAAAAAAAAAAAAAAABbQ29udGVudF9UeXBlc10ueG1s&#10;UEsBAi0AFAAGAAgAAAAhADj9If/WAAAAlAEAAAsAAAAAAAAAAAAAAAAALwEAAF9yZWxzLy5yZWxz&#10;UEsBAi0AFAAGAAgAAAAhAI0ddSnvAQAAwgMAAA4AAAAAAAAAAAAAAAAALgIAAGRycy9lMm9Eb2Mu&#10;eG1sUEsBAi0AFAAGAAgAAAAhAIsIuwDaAAAABQEAAA8AAAAAAAAAAAAAAAAASQQAAGRycy9kb3du&#10;cmV2LnhtbFBLBQYAAAAABAAEAPMAAABQBQAAAAA=&#10;" fillcolor="#bfbfbf" stroked="f">
                <v:textbox inset="0,0,0,0">
                  <w:txbxContent>
                    <w:p w14:paraId="19A592FE" w14:textId="77777777" w:rsidR="00C23573" w:rsidRDefault="00C23573" w:rsidP="00C23573">
                      <w:pPr>
                        <w:rPr>
                          <w:rFonts w:eastAsia="Arial"/>
                          <w:sz w:val="24"/>
                        </w:rPr>
                      </w:pPr>
                    </w:p>
                    <w:p w14:paraId="0004E20F" w14:textId="77777777" w:rsidR="00C23573" w:rsidRDefault="00C23573" w:rsidP="00C23573">
                      <w:pPr>
                        <w:spacing w:before="138" w:line="360" w:lineRule="auto"/>
                        <w:ind w:left="633" w:right="453" w:hanging="180"/>
                        <w:jc w:val="center"/>
                        <w:rPr>
                          <w:b/>
                          <w:sz w:val="24"/>
                        </w:rPr>
                      </w:pPr>
                      <w:r>
                        <w:rPr>
                          <w:b/>
                          <w:spacing w:val="-1"/>
                          <w:sz w:val="24"/>
                        </w:rPr>
                        <w:t xml:space="preserve">REQUEST FOR PROPOSALS </w:t>
                      </w:r>
                      <w:r>
                        <w:rPr>
                          <w:b/>
                          <w:sz w:val="24"/>
                        </w:rPr>
                        <w:t xml:space="preserve">FOR A LEGAL SERVICE PROVIDER TO ASSIST ORGANISED BUSINESS ON LABOUR LAW REFORM </w:t>
                      </w:r>
                    </w:p>
                    <w:p w14:paraId="56610D60" w14:textId="77777777" w:rsidR="00C23573" w:rsidRDefault="00C23573" w:rsidP="00C23573">
                      <w:pPr>
                        <w:spacing w:before="138" w:line="360" w:lineRule="auto"/>
                        <w:ind w:left="633" w:right="453" w:hanging="180"/>
                        <w:rPr>
                          <w:b/>
                          <w:sz w:val="24"/>
                        </w:rPr>
                      </w:pPr>
                    </w:p>
                    <w:p w14:paraId="644AF0FE" w14:textId="77777777" w:rsidR="00C23573" w:rsidRDefault="00C23573" w:rsidP="00C23573">
                      <w:pPr>
                        <w:spacing w:before="138" w:line="360" w:lineRule="auto"/>
                        <w:ind w:left="633" w:right="453" w:hanging="180"/>
                        <w:rPr>
                          <w:b/>
                          <w:sz w:val="24"/>
                        </w:rPr>
                      </w:pPr>
                    </w:p>
                    <w:p w14:paraId="2A0C352A" w14:textId="77777777" w:rsidR="00C23573" w:rsidRDefault="00C23573" w:rsidP="00C23573">
                      <w:pPr>
                        <w:spacing w:before="138" w:line="360" w:lineRule="auto"/>
                        <w:ind w:left="633" w:right="453" w:hanging="180"/>
                        <w:rPr>
                          <w:b/>
                          <w:sz w:val="24"/>
                        </w:rPr>
                      </w:pPr>
                    </w:p>
                    <w:p w14:paraId="31604D86" w14:textId="77777777" w:rsidR="00C23573" w:rsidRDefault="00C23573" w:rsidP="00C23573">
                      <w:pPr>
                        <w:spacing w:before="138" w:line="360" w:lineRule="auto"/>
                        <w:ind w:left="633" w:right="453" w:hanging="180"/>
                        <w:rPr>
                          <w:rFonts w:eastAsia="Arial"/>
                          <w:sz w:val="24"/>
                        </w:rPr>
                      </w:pPr>
                      <w:r>
                        <w:rPr>
                          <w:b/>
                          <w:sz w:val="24"/>
                        </w:rPr>
                        <w:t>PLAN COMMITMENTS</w:t>
                      </w:r>
                    </w:p>
                  </w:txbxContent>
                </v:textbox>
                <w10:anchorlock/>
              </v:shape>
            </w:pict>
          </mc:Fallback>
        </mc:AlternateContent>
      </w:r>
    </w:p>
    <w:p w14:paraId="439983BF" w14:textId="77777777" w:rsidR="00C23573" w:rsidRPr="00C23573" w:rsidRDefault="00C23573" w:rsidP="00C23573">
      <w:pPr>
        <w:widowControl w:val="0"/>
        <w:numPr>
          <w:ilvl w:val="0"/>
          <w:numId w:val="27"/>
        </w:numPr>
        <w:tabs>
          <w:tab w:val="left" w:pos="708"/>
        </w:tabs>
        <w:spacing w:before="71" w:line="276" w:lineRule="auto"/>
        <w:ind w:left="567" w:hanging="567"/>
        <w:jc w:val="both"/>
        <w:outlineLvl w:val="0"/>
        <w:rPr>
          <w:rFonts w:eastAsia="Arial"/>
          <w:b/>
          <w:bCs/>
          <w:szCs w:val="22"/>
          <w:lang w:val="en-US"/>
        </w:rPr>
      </w:pPr>
      <w:r w:rsidRPr="00C23573">
        <w:rPr>
          <w:rFonts w:eastAsia="Arial"/>
          <w:b/>
          <w:bCs/>
          <w:szCs w:val="22"/>
          <w:lang w:val="en-US"/>
        </w:rPr>
        <w:t>PURPOSE</w:t>
      </w:r>
    </w:p>
    <w:p w14:paraId="73600163" w14:textId="77777777" w:rsidR="00C23573" w:rsidRPr="00C23573" w:rsidRDefault="00C23573" w:rsidP="00C23573">
      <w:pPr>
        <w:widowControl w:val="0"/>
        <w:tabs>
          <w:tab w:val="left" w:pos="708"/>
        </w:tabs>
        <w:spacing w:before="71" w:line="276" w:lineRule="auto"/>
        <w:ind w:left="360"/>
        <w:jc w:val="both"/>
        <w:outlineLvl w:val="0"/>
        <w:rPr>
          <w:rFonts w:eastAsia="Arial"/>
          <w:b/>
          <w:bCs/>
          <w:szCs w:val="22"/>
          <w:lang w:val="en-US"/>
        </w:rPr>
      </w:pPr>
    </w:p>
    <w:p w14:paraId="45222C59" w14:textId="77777777" w:rsidR="00C23573" w:rsidRPr="00C23573" w:rsidRDefault="00C23573" w:rsidP="00C23573">
      <w:pPr>
        <w:widowControl w:val="0"/>
        <w:spacing w:line="276" w:lineRule="auto"/>
        <w:ind w:left="567" w:right="141"/>
        <w:jc w:val="both"/>
        <w:rPr>
          <w:rFonts w:eastAsia="Arial"/>
          <w:szCs w:val="22"/>
          <w:lang w:val="en-US"/>
        </w:rPr>
      </w:pPr>
      <w:r w:rsidRPr="00C23573">
        <w:rPr>
          <w:rFonts w:eastAsia="Arial"/>
          <w:szCs w:val="22"/>
          <w:lang w:val="en-US"/>
        </w:rPr>
        <w:t xml:space="preserve">The purpose of this Request for Tender (RFT) is to seek a service provider to provide legal technical expertise to </w:t>
      </w:r>
      <w:proofErr w:type="spellStart"/>
      <w:r w:rsidRPr="00C23573">
        <w:rPr>
          <w:rFonts w:eastAsia="Arial"/>
          <w:szCs w:val="22"/>
          <w:lang w:val="en-US"/>
        </w:rPr>
        <w:t>Organised</w:t>
      </w:r>
      <w:proofErr w:type="spellEnd"/>
      <w:r w:rsidRPr="00C23573">
        <w:rPr>
          <w:rFonts w:eastAsia="Arial"/>
          <w:szCs w:val="22"/>
          <w:lang w:val="en-US"/>
        </w:rPr>
        <w:t xml:space="preserve"> Business to negotiate proposed legislative amendments in respect of identified </w:t>
      </w:r>
      <w:proofErr w:type="spellStart"/>
      <w:r w:rsidRPr="00C23573">
        <w:rPr>
          <w:rFonts w:eastAsia="Arial"/>
          <w:szCs w:val="22"/>
          <w:lang w:val="en-US"/>
        </w:rPr>
        <w:t>labour</w:t>
      </w:r>
      <w:proofErr w:type="spellEnd"/>
      <w:r w:rsidRPr="00C23573">
        <w:rPr>
          <w:rFonts w:eastAsia="Arial"/>
          <w:szCs w:val="22"/>
          <w:lang w:val="en-US"/>
        </w:rPr>
        <w:t xml:space="preserve"> laws.</w:t>
      </w:r>
    </w:p>
    <w:p w14:paraId="4B0C3610" w14:textId="77777777" w:rsidR="00C23573" w:rsidRPr="00C23573" w:rsidRDefault="00C23573" w:rsidP="00C23573">
      <w:pPr>
        <w:widowControl w:val="0"/>
        <w:spacing w:line="276" w:lineRule="auto"/>
        <w:ind w:left="361" w:right="141" w:hanging="1"/>
        <w:jc w:val="both"/>
        <w:rPr>
          <w:rFonts w:eastAsia="Arial"/>
          <w:szCs w:val="22"/>
          <w:lang w:val="en-US"/>
        </w:rPr>
      </w:pPr>
    </w:p>
    <w:p w14:paraId="2E82D496" w14:textId="77777777" w:rsidR="00C23573" w:rsidRPr="00C23573" w:rsidRDefault="00C23573" w:rsidP="00C23573">
      <w:pPr>
        <w:widowControl w:val="0"/>
        <w:numPr>
          <w:ilvl w:val="0"/>
          <w:numId w:val="27"/>
        </w:numPr>
        <w:tabs>
          <w:tab w:val="left" w:pos="708"/>
        </w:tabs>
        <w:spacing w:before="71" w:line="276" w:lineRule="auto"/>
        <w:ind w:left="567" w:hanging="567"/>
        <w:jc w:val="both"/>
        <w:outlineLvl w:val="0"/>
        <w:rPr>
          <w:rFonts w:eastAsia="Arial"/>
          <w:b/>
          <w:bCs/>
          <w:szCs w:val="22"/>
        </w:rPr>
      </w:pPr>
      <w:r w:rsidRPr="00C23573">
        <w:rPr>
          <w:rFonts w:eastAsia="Arial"/>
          <w:b/>
          <w:bCs/>
          <w:szCs w:val="22"/>
        </w:rPr>
        <w:t xml:space="preserve">BACKGROUND </w:t>
      </w:r>
    </w:p>
    <w:p w14:paraId="6C2250FC" w14:textId="77777777" w:rsidR="00C23573" w:rsidRPr="00C23573" w:rsidRDefault="00C23573" w:rsidP="00C23573">
      <w:pPr>
        <w:widowControl w:val="0"/>
        <w:numPr>
          <w:ilvl w:val="1"/>
          <w:numId w:val="27"/>
        </w:numPr>
        <w:tabs>
          <w:tab w:val="left" w:pos="1134"/>
        </w:tabs>
        <w:spacing w:before="71" w:line="276" w:lineRule="auto"/>
        <w:ind w:left="993" w:hanging="426"/>
        <w:jc w:val="both"/>
        <w:outlineLvl w:val="0"/>
        <w:rPr>
          <w:rFonts w:eastAsia="Arial"/>
          <w:bCs/>
          <w:szCs w:val="22"/>
        </w:rPr>
      </w:pPr>
      <w:r w:rsidRPr="00C23573">
        <w:rPr>
          <w:rFonts w:eastAsia="Arial"/>
          <w:bCs/>
          <w:szCs w:val="22"/>
        </w:rPr>
        <w:t xml:space="preserve">Organised business, labour and government have tabled proposed amendments   to: </w:t>
      </w:r>
    </w:p>
    <w:p w14:paraId="7B89D339" w14:textId="77777777" w:rsidR="00C23573" w:rsidRPr="00C23573" w:rsidRDefault="00C23573" w:rsidP="00C23573">
      <w:pPr>
        <w:widowControl w:val="0"/>
        <w:numPr>
          <w:ilvl w:val="0"/>
          <w:numId w:val="30"/>
        </w:numPr>
        <w:spacing w:line="276" w:lineRule="auto"/>
        <w:ind w:left="1560" w:hanging="426"/>
        <w:contextualSpacing/>
        <w:jc w:val="both"/>
        <w:rPr>
          <w:rFonts w:eastAsiaTheme="minorHAnsi"/>
          <w:szCs w:val="22"/>
        </w:rPr>
      </w:pPr>
      <w:r w:rsidRPr="00C23573">
        <w:rPr>
          <w:rFonts w:eastAsiaTheme="minorHAnsi"/>
          <w:szCs w:val="22"/>
        </w:rPr>
        <w:t>The Labour Relations Act and associated Code of Good Practices mostly in respect of dismissals, retrenchments, collective bargaining and strike action;</w:t>
      </w:r>
    </w:p>
    <w:p w14:paraId="71791F53" w14:textId="77777777" w:rsidR="00C23573" w:rsidRPr="00C23573" w:rsidRDefault="00C23573" w:rsidP="00C23573">
      <w:pPr>
        <w:widowControl w:val="0"/>
        <w:numPr>
          <w:ilvl w:val="0"/>
          <w:numId w:val="30"/>
        </w:numPr>
        <w:spacing w:after="160" w:line="276" w:lineRule="auto"/>
        <w:ind w:left="1560" w:hanging="426"/>
        <w:contextualSpacing/>
        <w:jc w:val="both"/>
        <w:rPr>
          <w:rFonts w:eastAsiaTheme="minorHAnsi"/>
          <w:szCs w:val="22"/>
        </w:rPr>
      </w:pPr>
      <w:r w:rsidRPr="00C23573">
        <w:rPr>
          <w:rFonts w:eastAsiaTheme="minorHAnsi"/>
          <w:szCs w:val="22"/>
        </w:rPr>
        <w:t>Basic Conditions of Employment Act;</w:t>
      </w:r>
    </w:p>
    <w:p w14:paraId="4EB3A977" w14:textId="77777777" w:rsidR="00C23573" w:rsidRPr="00C23573" w:rsidRDefault="00C23573" w:rsidP="00C23573">
      <w:pPr>
        <w:widowControl w:val="0"/>
        <w:numPr>
          <w:ilvl w:val="0"/>
          <w:numId w:val="30"/>
        </w:numPr>
        <w:spacing w:after="160" w:line="276" w:lineRule="auto"/>
        <w:ind w:left="1560" w:hanging="426"/>
        <w:contextualSpacing/>
        <w:jc w:val="both"/>
        <w:rPr>
          <w:rFonts w:eastAsiaTheme="minorHAnsi"/>
          <w:szCs w:val="22"/>
        </w:rPr>
      </w:pPr>
      <w:r w:rsidRPr="00C23573">
        <w:rPr>
          <w:rFonts w:eastAsiaTheme="minorHAnsi"/>
          <w:szCs w:val="22"/>
        </w:rPr>
        <w:t xml:space="preserve">National Minimum Wage Act to streamline the process of national minimum wage setting; </w:t>
      </w:r>
    </w:p>
    <w:p w14:paraId="5D790CE0" w14:textId="77777777" w:rsidR="00C23573" w:rsidRPr="00C23573" w:rsidRDefault="00C23573" w:rsidP="00C23573">
      <w:pPr>
        <w:widowControl w:val="0"/>
        <w:numPr>
          <w:ilvl w:val="0"/>
          <w:numId w:val="30"/>
        </w:numPr>
        <w:spacing w:after="160" w:line="276" w:lineRule="auto"/>
        <w:ind w:left="1560" w:hanging="426"/>
        <w:contextualSpacing/>
        <w:jc w:val="both"/>
        <w:rPr>
          <w:rFonts w:eastAsiaTheme="minorHAnsi"/>
          <w:szCs w:val="22"/>
        </w:rPr>
      </w:pPr>
      <w:r w:rsidRPr="00C23573">
        <w:rPr>
          <w:rFonts w:eastAsiaTheme="minorHAnsi"/>
          <w:szCs w:val="22"/>
        </w:rPr>
        <w:t xml:space="preserve">Occupational Health and Safety Act to regulate future pandemics in the workplace and make other changes in the light of the COVID-19 experience; and </w:t>
      </w:r>
    </w:p>
    <w:p w14:paraId="07EFD4A1" w14:textId="77777777" w:rsidR="00C23573" w:rsidRPr="00C23573" w:rsidRDefault="00C23573" w:rsidP="00C23573">
      <w:pPr>
        <w:widowControl w:val="0"/>
        <w:numPr>
          <w:ilvl w:val="0"/>
          <w:numId w:val="30"/>
        </w:numPr>
        <w:spacing w:after="160" w:line="276" w:lineRule="auto"/>
        <w:ind w:left="1560" w:hanging="426"/>
        <w:contextualSpacing/>
        <w:jc w:val="both"/>
        <w:rPr>
          <w:rFonts w:eastAsiaTheme="minorHAnsi"/>
          <w:szCs w:val="22"/>
        </w:rPr>
      </w:pPr>
      <w:r w:rsidRPr="00C23573">
        <w:rPr>
          <w:rFonts w:eastAsiaTheme="minorHAnsi"/>
          <w:szCs w:val="22"/>
        </w:rPr>
        <w:t>Improve social protection and make for non-standard workers.</w:t>
      </w:r>
    </w:p>
    <w:p w14:paraId="16BCE381" w14:textId="77777777" w:rsidR="00C23573" w:rsidRPr="00C23573" w:rsidRDefault="00C23573" w:rsidP="00C23573">
      <w:pPr>
        <w:widowControl w:val="0"/>
        <w:numPr>
          <w:ilvl w:val="1"/>
          <w:numId w:val="27"/>
        </w:numPr>
        <w:spacing w:before="71" w:line="276" w:lineRule="auto"/>
        <w:ind w:left="1134" w:hanging="567"/>
        <w:jc w:val="both"/>
        <w:outlineLvl w:val="0"/>
        <w:rPr>
          <w:rFonts w:eastAsia="Arial"/>
          <w:bCs/>
          <w:szCs w:val="22"/>
        </w:rPr>
      </w:pPr>
      <w:r w:rsidRPr="00C23573">
        <w:rPr>
          <w:rFonts w:eastAsia="Arial"/>
          <w:bCs/>
          <w:szCs w:val="22"/>
        </w:rPr>
        <w:t>These proposed amendments respond inter alia to:</w:t>
      </w:r>
    </w:p>
    <w:p w14:paraId="67709C7C"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t xml:space="preserve">Changes in the labour market, the nature of work and what constitutes a workplace; </w:t>
      </w:r>
    </w:p>
    <w:p w14:paraId="66302BF8"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t>Identified bottlenecks in existing systems;</w:t>
      </w:r>
    </w:p>
    <w:p w14:paraId="6113AAA6"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t xml:space="preserve">Broadening access to collective organisation and bargaining in response to an increasingly large group of unprotected workers; </w:t>
      </w:r>
    </w:p>
    <w:p w14:paraId="4A868F2D"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t xml:space="preserve">Reducing levels of disputes and simplifying dispute procedures; </w:t>
      </w:r>
    </w:p>
    <w:p w14:paraId="272F8844"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t>Enabling economic growth and sustainability for small and new businesses; and</w:t>
      </w:r>
    </w:p>
    <w:p w14:paraId="658B6727" w14:textId="77777777" w:rsidR="00C23573" w:rsidRPr="00C23573" w:rsidRDefault="00C23573" w:rsidP="00C23573">
      <w:pPr>
        <w:widowControl w:val="0"/>
        <w:numPr>
          <w:ilvl w:val="0"/>
          <w:numId w:val="33"/>
        </w:numPr>
        <w:spacing w:after="160" w:line="276" w:lineRule="auto"/>
        <w:ind w:left="1560" w:hanging="426"/>
        <w:contextualSpacing/>
        <w:jc w:val="both"/>
        <w:rPr>
          <w:rFonts w:eastAsiaTheme="minorHAnsi"/>
          <w:szCs w:val="22"/>
        </w:rPr>
      </w:pPr>
      <w:r w:rsidRPr="00C23573">
        <w:rPr>
          <w:rFonts w:eastAsiaTheme="minorHAnsi"/>
          <w:szCs w:val="22"/>
        </w:rPr>
        <w:lastRenderedPageBreak/>
        <w:t>Enabling a just transition for workers in the face of climate change.</w:t>
      </w:r>
    </w:p>
    <w:p w14:paraId="300123D4" w14:textId="77777777" w:rsidR="00C23573" w:rsidRPr="00C23573" w:rsidRDefault="00C23573" w:rsidP="00C23573">
      <w:pPr>
        <w:widowControl w:val="0"/>
        <w:numPr>
          <w:ilvl w:val="1"/>
          <w:numId w:val="27"/>
        </w:numPr>
        <w:tabs>
          <w:tab w:val="left" w:pos="993"/>
        </w:tabs>
        <w:spacing w:before="71" w:line="276" w:lineRule="auto"/>
        <w:ind w:left="993" w:hanging="567"/>
        <w:jc w:val="both"/>
        <w:outlineLvl w:val="0"/>
        <w:rPr>
          <w:rFonts w:eastAsia="Arial"/>
          <w:bCs/>
          <w:szCs w:val="22"/>
        </w:rPr>
      </w:pPr>
      <w:r w:rsidRPr="00C23573">
        <w:rPr>
          <w:rFonts w:eastAsia="Arial"/>
          <w:bCs/>
          <w:szCs w:val="22"/>
        </w:rPr>
        <w:t>The Nedlac Act requires all labour market legislation affecting labour market policy to be considered by the social partners before being tabled in Parliament.  Within Nedlac, this is the responsibility of the Labour Market Chamber and a Labour Law Reform Task Team has been set up to engage on the proposed changes with a view to reaching as much agreement as possible.</w:t>
      </w:r>
    </w:p>
    <w:p w14:paraId="36C83BA1" w14:textId="77777777" w:rsidR="00C23573" w:rsidRPr="00C23573" w:rsidRDefault="00C23573" w:rsidP="00C23573">
      <w:pPr>
        <w:widowControl w:val="0"/>
        <w:numPr>
          <w:ilvl w:val="1"/>
          <w:numId w:val="27"/>
        </w:numPr>
        <w:tabs>
          <w:tab w:val="left" w:pos="1134"/>
        </w:tabs>
        <w:spacing w:before="71" w:line="276" w:lineRule="auto"/>
        <w:ind w:left="993" w:hanging="567"/>
        <w:jc w:val="both"/>
        <w:outlineLvl w:val="0"/>
        <w:rPr>
          <w:rFonts w:eastAsia="Arial"/>
          <w:bCs/>
          <w:szCs w:val="22"/>
        </w:rPr>
      </w:pPr>
      <w:r w:rsidRPr="00C23573">
        <w:rPr>
          <w:rFonts w:eastAsia="Arial"/>
          <w:bCs/>
          <w:szCs w:val="22"/>
        </w:rPr>
        <w:t xml:space="preserve">In April 2022 a three-phased process of labour law reform was agreed to. The first phase which is underway is focusing on the legislative amendments to the Basic Conditions of Employment Act and Labour Relations Act. </w:t>
      </w:r>
    </w:p>
    <w:p w14:paraId="3AA4717F" w14:textId="77777777" w:rsidR="00C23573" w:rsidRPr="00C23573" w:rsidRDefault="00C23573" w:rsidP="00C23573">
      <w:pPr>
        <w:widowControl w:val="0"/>
        <w:numPr>
          <w:ilvl w:val="0"/>
          <w:numId w:val="29"/>
        </w:numPr>
        <w:tabs>
          <w:tab w:val="left" w:pos="993"/>
        </w:tabs>
        <w:spacing w:after="160" w:line="276" w:lineRule="auto"/>
        <w:ind w:left="1418"/>
        <w:contextualSpacing/>
        <w:jc w:val="both"/>
        <w:rPr>
          <w:rFonts w:eastAsiaTheme="minorHAnsi"/>
          <w:szCs w:val="22"/>
        </w:rPr>
      </w:pPr>
      <w:r w:rsidRPr="00C23573">
        <w:rPr>
          <w:rFonts w:eastAsiaTheme="minorHAnsi"/>
          <w:szCs w:val="22"/>
        </w:rPr>
        <w:t>Dismissal procedures;</w:t>
      </w:r>
    </w:p>
    <w:p w14:paraId="51A2DF17" w14:textId="77777777" w:rsidR="00C23573" w:rsidRPr="00C23573" w:rsidRDefault="00C23573" w:rsidP="00C23573">
      <w:pPr>
        <w:widowControl w:val="0"/>
        <w:numPr>
          <w:ilvl w:val="0"/>
          <w:numId w:val="29"/>
        </w:numPr>
        <w:tabs>
          <w:tab w:val="left" w:pos="993"/>
        </w:tabs>
        <w:spacing w:after="160" w:line="276" w:lineRule="auto"/>
        <w:ind w:left="1418"/>
        <w:contextualSpacing/>
        <w:jc w:val="both"/>
        <w:rPr>
          <w:rFonts w:eastAsiaTheme="minorHAnsi"/>
          <w:szCs w:val="22"/>
        </w:rPr>
      </w:pPr>
      <w:r w:rsidRPr="00C23573">
        <w:rPr>
          <w:rFonts w:eastAsiaTheme="minorHAnsi"/>
          <w:szCs w:val="22"/>
        </w:rPr>
        <w:t xml:space="preserve">Retrenchment procedures; </w:t>
      </w:r>
    </w:p>
    <w:p w14:paraId="705559E8" w14:textId="77777777" w:rsidR="00C23573" w:rsidRPr="00C23573" w:rsidRDefault="00C23573" w:rsidP="00C23573">
      <w:pPr>
        <w:widowControl w:val="0"/>
        <w:numPr>
          <w:ilvl w:val="0"/>
          <w:numId w:val="29"/>
        </w:numPr>
        <w:tabs>
          <w:tab w:val="left" w:pos="993"/>
        </w:tabs>
        <w:spacing w:after="160" w:line="276" w:lineRule="auto"/>
        <w:ind w:left="1418"/>
        <w:contextualSpacing/>
        <w:jc w:val="both"/>
        <w:rPr>
          <w:rFonts w:eastAsiaTheme="minorHAnsi"/>
          <w:szCs w:val="22"/>
        </w:rPr>
      </w:pPr>
      <w:r w:rsidRPr="00C23573">
        <w:rPr>
          <w:rFonts w:eastAsiaTheme="minorHAnsi"/>
          <w:szCs w:val="22"/>
        </w:rPr>
        <w:t xml:space="preserve">Review of unfair labour practice definition; </w:t>
      </w:r>
    </w:p>
    <w:p w14:paraId="15671058" w14:textId="77777777" w:rsidR="00C23573" w:rsidRPr="00C23573" w:rsidRDefault="00C23573" w:rsidP="00C23573">
      <w:pPr>
        <w:widowControl w:val="0"/>
        <w:numPr>
          <w:ilvl w:val="0"/>
          <w:numId w:val="29"/>
        </w:numPr>
        <w:tabs>
          <w:tab w:val="left" w:pos="993"/>
        </w:tabs>
        <w:spacing w:after="160" w:line="276" w:lineRule="auto"/>
        <w:ind w:left="1418"/>
        <w:contextualSpacing/>
        <w:jc w:val="both"/>
        <w:rPr>
          <w:rFonts w:eastAsiaTheme="minorHAnsi"/>
          <w:szCs w:val="22"/>
        </w:rPr>
      </w:pPr>
      <w:r w:rsidRPr="00C23573">
        <w:rPr>
          <w:rFonts w:eastAsiaTheme="minorHAnsi"/>
          <w:szCs w:val="22"/>
        </w:rPr>
        <w:t xml:space="preserve">Improved efficiency of bargaining councils and the Labour Court </w:t>
      </w:r>
    </w:p>
    <w:p w14:paraId="2DEACB93" w14:textId="77777777" w:rsidR="00C23573" w:rsidRPr="00C23573" w:rsidRDefault="00C23573" w:rsidP="00C23573">
      <w:pPr>
        <w:widowControl w:val="0"/>
        <w:numPr>
          <w:ilvl w:val="1"/>
          <w:numId w:val="27"/>
        </w:numPr>
        <w:tabs>
          <w:tab w:val="left" w:pos="1134"/>
        </w:tabs>
        <w:spacing w:before="71" w:line="276" w:lineRule="auto"/>
        <w:ind w:left="993" w:hanging="567"/>
        <w:jc w:val="both"/>
        <w:outlineLvl w:val="0"/>
        <w:rPr>
          <w:rFonts w:eastAsia="Arial"/>
          <w:bCs/>
          <w:szCs w:val="22"/>
        </w:rPr>
      </w:pPr>
      <w:bookmarkStart w:id="4" w:name="_Hlk149315697"/>
      <w:r w:rsidRPr="00C23573">
        <w:rPr>
          <w:rFonts w:eastAsia="Arial"/>
          <w:bCs/>
          <w:szCs w:val="22"/>
        </w:rPr>
        <w:t>Phase 2 and 3 is planned to focus on the following issues:</w:t>
      </w:r>
    </w:p>
    <w:p w14:paraId="23908472" w14:textId="77777777" w:rsidR="00C23573" w:rsidRPr="00C23573" w:rsidRDefault="00C23573" w:rsidP="00C23573">
      <w:pPr>
        <w:widowControl w:val="0"/>
        <w:tabs>
          <w:tab w:val="left" w:pos="993"/>
        </w:tabs>
        <w:spacing w:before="71" w:line="276" w:lineRule="auto"/>
        <w:ind w:left="993"/>
        <w:jc w:val="both"/>
        <w:outlineLvl w:val="0"/>
        <w:rPr>
          <w:rFonts w:eastAsia="Arial"/>
          <w:b/>
          <w:bCs/>
          <w:szCs w:val="22"/>
        </w:rPr>
      </w:pPr>
    </w:p>
    <w:p w14:paraId="7A35CC2C" w14:textId="77777777" w:rsidR="00C23573" w:rsidRPr="00C23573" w:rsidRDefault="00C23573" w:rsidP="00C23573">
      <w:pPr>
        <w:widowControl w:val="0"/>
        <w:numPr>
          <w:ilvl w:val="0"/>
          <w:numId w:val="31"/>
        </w:numPr>
        <w:autoSpaceDE w:val="0"/>
        <w:autoSpaceDN w:val="0"/>
        <w:spacing w:line="276" w:lineRule="auto"/>
        <w:ind w:left="1560" w:hanging="567"/>
        <w:contextualSpacing/>
        <w:jc w:val="both"/>
        <w:rPr>
          <w:szCs w:val="22"/>
          <w:lang w:val="en-US"/>
        </w:rPr>
      </w:pPr>
      <w:r w:rsidRPr="00C23573">
        <w:rPr>
          <w:szCs w:val="22"/>
          <w:lang w:val="en-US"/>
        </w:rPr>
        <w:t xml:space="preserve">Legislative and regulatory reforms in respect of </w:t>
      </w:r>
      <w:r w:rsidRPr="00C23573">
        <w:rPr>
          <w:b/>
          <w:szCs w:val="22"/>
          <w:lang w:val="en-US"/>
        </w:rPr>
        <w:t>workers who are not employees</w:t>
      </w:r>
      <w:r w:rsidRPr="00C23573">
        <w:rPr>
          <w:szCs w:val="22"/>
          <w:lang w:val="en-US"/>
        </w:rPr>
        <w:t xml:space="preserve"> (basic conditions, </w:t>
      </w:r>
      <w:proofErr w:type="spellStart"/>
      <w:r w:rsidRPr="00C23573">
        <w:rPr>
          <w:szCs w:val="22"/>
          <w:lang w:val="en-US"/>
        </w:rPr>
        <w:t>labour</w:t>
      </w:r>
      <w:proofErr w:type="spellEnd"/>
      <w:r w:rsidRPr="00C23573">
        <w:rPr>
          <w:szCs w:val="22"/>
          <w:lang w:val="en-US"/>
        </w:rPr>
        <w:t xml:space="preserve"> relations, health and safety, social protection);</w:t>
      </w:r>
    </w:p>
    <w:p w14:paraId="7CE6AE1D" w14:textId="77777777" w:rsidR="00C23573" w:rsidRPr="00C23573" w:rsidRDefault="00C23573" w:rsidP="00C23573">
      <w:pPr>
        <w:widowControl w:val="0"/>
        <w:numPr>
          <w:ilvl w:val="0"/>
          <w:numId w:val="31"/>
        </w:numPr>
        <w:autoSpaceDE w:val="0"/>
        <w:autoSpaceDN w:val="0"/>
        <w:spacing w:line="276" w:lineRule="auto"/>
        <w:ind w:left="1559" w:hanging="567"/>
        <w:contextualSpacing/>
        <w:jc w:val="both"/>
        <w:rPr>
          <w:szCs w:val="22"/>
          <w:lang w:val="en-US"/>
        </w:rPr>
      </w:pPr>
      <w:r w:rsidRPr="00C23573">
        <w:rPr>
          <w:szCs w:val="22"/>
          <w:lang w:val="en-US"/>
        </w:rPr>
        <w:t xml:space="preserve">Legislative and regulatory reforms in respect of </w:t>
      </w:r>
      <w:r w:rsidRPr="00C23573">
        <w:rPr>
          <w:b/>
          <w:szCs w:val="22"/>
          <w:lang w:val="en-US"/>
        </w:rPr>
        <w:t>workers where there is a disassociation between their work and workplaces</w:t>
      </w:r>
      <w:r w:rsidRPr="00C23573">
        <w:rPr>
          <w:szCs w:val="22"/>
          <w:lang w:val="en-US"/>
        </w:rPr>
        <w:t xml:space="preserve"> (basic conditions, </w:t>
      </w:r>
      <w:proofErr w:type="spellStart"/>
      <w:r w:rsidRPr="00C23573">
        <w:rPr>
          <w:szCs w:val="22"/>
          <w:lang w:val="en-US"/>
        </w:rPr>
        <w:t>labour</w:t>
      </w:r>
      <w:proofErr w:type="spellEnd"/>
      <w:r w:rsidRPr="00C23573">
        <w:rPr>
          <w:szCs w:val="22"/>
          <w:lang w:val="en-US"/>
        </w:rPr>
        <w:t xml:space="preserve"> relations, health and safety, social protection, employment equity, non-discrimination, privacy, etc.);</w:t>
      </w:r>
    </w:p>
    <w:p w14:paraId="38B291BC" w14:textId="77777777" w:rsidR="00C23573" w:rsidRPr="00C23573" w:rsidRDefault="00C23573" w:rsidP="00C23573">
      <w:pPr>
        <w:widowControl w:val="0"/>
        <w:numPr>
          <w:ilvl w:val="0"/>
          <w:numId w:val="31"/>
        </w:numPr>
        <w:autoSpaceDE w:val="0"/>
        <w:autoSpaceDN w:val="0"/>
        <w:spacing w:line="276" w:lineRule="auto"/>
        <w:ind w:left="1560" w:hanging="567"/>
        <w:contextualSpacing/>
        <w:jc w:val="both"/>
        <w:rPr>
          <w:szCs w:val="22"/>
          <w:lang w:val="en-US"/>
        </w:rPr>
      </w:pPr>
      <w:r w:rsidRPr="00C23573">
        <w:rPr>
          <w:szCs w:val="22"/>
          <w:lang w:val="en-US"/>
        </w:rPr>
        <w:t xml:space="preserve">Legislative and regulatory reforms to enable </w:t>
      </w:r>
      <w:r w:rsidRPr="00C23573">
        <w:rPr>
          <w:b/>
          <w:szCs w:val="22"/>
          <w:lang w:val="en-US"/>
        </w:rPr>
        <w:t>a just transition</w:t>
      </w:r>
      <w:r w:rsidRPr="00C23573">
        <w:rPr>
          <w:szCs w:val="22"/>
          <w:lang w:val="en-US"/>
        </w:rPr>
        <w:t xml:space="preserve"> to a low climate economy; and</w:t>
      </w:r>
    </w:p>
    <w:p w14:paraId="358DB53C" w14:textId="77777777" w:rsidR="00C23573" w:rsidRPr="00C23573" w:rsidRDefault="00C23573" w:rsidP="00C23573">
      <w:pPr>
        <w:widowControl w:val="0"/>
        <w:numPr>
          <w:ilvl w:val="0"/>
          <w:numId w:val="31"/>
        </w:numPr>
        <w:autoSpaceDE w:val="0"/>
        <w:autoSpaceDN w:val="0"/>
        <w:spacing w:line="276" w:lineRule="auto"/>
        <w:ind w:left="1560" w:hanging="567"/>
        <w:contextualSpacing/>
        <w:jc w:val="both"/>
        <w:rPr>
          <w:szCs w:val="22"/>
          <w:lang w:val="en-US"/>
        </w:rPr>
      </w:pPr>
      <w:r w:rsidRPr="00C23573">
        <w:rPr>
          <w:szCs w:val="22"/>
          <w:lang w:val="en-US"/>
        </w:rPr>
        <w:t xml:space="preserve"> Addressing the efficiencies within and between </w:t>
      </w:r>
      <w:proofErr w:type="spellStart"/>
      <w:r w:rsidRPr="00C23573">
        <w:rPr>
          <w:szCs w:val="22"/>
          <w:lang w:val="en-US"/>
        </w:rPr>
        <w:t>labour</w:t>
      </w:r>
      <w:proofErr w:type="spellEnd"/>
      <w:r w:rsidRPr="00C23573">
        <w:rPr>
          <w:szCs w:val="22"/>
          <w:lang w:val="en-US"/>
        </w:rPr>
        <w:t xml:space="preserve"> market institutions responsible for the </w:t>
      </w:r>
      <w:r w:rsidRPr="00C23573">
        <w:rPr>
          <w:b/>
          <w:szCs w:val="22"/>
          <w:lang w:val="en-US"/>
        </w:rPr>
        <w:t>adjudication and enforcement of awards and rights</w:t>
      </w:r>
      <w:r w:rsidRPr="00C23573">
        <w:rPr>
          <w:szCs w:val="22"/>
          <w:lang w:val="en-US"/>
        </w:rPr>
        <w:t xml:space="preserve"> including reviews and lack of enforcement. </w:t>
      </w:r>
    </w:p>
    <w:p w14:paraId="186E93C5" w14:textId="77777777" w:rsidR="00C23573" w:rsidRPr="00C23573" w:rsidRDefault="00C23573" w:rsidP="00C23573">
      <w:pPr>
        <w:autoSpaceDE w:val="0"/>
        <w:autoSpaceDN w:val="0"/>
        <w:spacing w:line="276" w:lineRule="auto"/>
        <w:jc w:val="both"/>
        <w:rPr>
          <w:szCs w:val="22"/>
          <w:lang w:val="en-US"/>
        </w:rPr>
      </w:pPr>
    </w:p>
    <w:p w14:paraId="65279F4A" w14:textId="77777777" w:rsidR="00C23573" w:rsidRPr="00C23573" w:rsidRDefault="00C23573" w:rsidP="00C23573">
      <w:pPr>
        <w:autoSpaceDE w:val="0"/>
        <w:autoSpaceDN w:val="0"/>
        <w:spacing w:line="276" w:lineRule="auto"/>
        <w:ind w:left="1134" w:hanging="567"/>
        <w:jc w:val="both"/>
        <w:rPr>
          <w:szCs w:val="22"/>
          <w:lang w:val="en-US"/>
        </w:rPr>
      </w:pPr>
      <w:r w:rsidRPr="00C23573">
        <w:rPr>
          <w:szCs w:val="22"/>
          <w:lang w:val="en-US"/>
        </w:rPr>
        <w:t>2.6.</w:t>
      </w:r>
      <w:r w:rsidRPr="00C23573">
        <w:rPr>
          <w:szCs w:val="22"/>
          <w:lang w:val="en-US"/>
        </w:rPr>
        <w:tab/>
        <w:t>Nedlac aims to level the playing field between the parties (</w:t>
      </w:r>
      <w:proofErr w:type="spellStart"/>
      <w:r w:rsidRPr="00C23573">
        <w:rPr>
          <w:szCs w:val="22"/>
          <w:lang w:val="en-US"/>
        </w:rPr>
        <w:t>organised</w:t>
      </w:r>
      <w:proofErr w:type="spellEnd"/>
      <w:r w:rsidRPr="00C23573">
        <w:rPr>
          <w:szCs w:val="22"/>
          <w:lang w:val="en-US"/>
        </w:rPr>
        <w:t xml:space="preserve"> </w:t>
      </w:r>
      <w:proofErr w:type="spellStart"/>
      <w:r w:rsidRPr="00C23573">
        <w:rPr>
          <w:szCs w:val="22"/>
          <w:lang w:val="en-US"/>
        </w:rPr>
        <w:t>labour</w:t>
      </w:r>
      <w:proofErr w:type="spellEnd"/>
      <w:r w:rsidRPr="00C23573">
        <w:rPr>
          <w:szCs w:val="22"/>
          <w:lang w:val="en-US"/>
        </w:rPr>
        <w:t xml:space="preserve">, business and government), build understanding, improve the efficiency of the process and reduce disputes. </w:t>
      </w:r>
    </w:p>
    <w:bookmarkEnd w:id="4"/>
    <w:p w14:paraId="3C16D8F6" w14:textId="77777777" w:rsidR="00C23573" w:rsidRPr="00C23573" w:rsidRDefault="00C23573" w:rsidP="00C23573">
      <w:pPr>
        <w:widowControl w:val="0"/>
        <w:spacing w:line="276" w:lineRule="auto"/>
        <w:jc w:val="both"/>
        <w:rPr>
          <w:rFonts w:eastAsiaTheme="minorHAnsi"/>
          <w:szCs w:val="22"/>
        </w:rPr>
      </w:pPr>
    </w:p>
    <w:p w14:paraId="538E319A" w14:textId="77777777" w:rsidR="00C23573" w:rsidRPr="00C23573" w:rsidRDefault="00C23573" w:rsidP="000742B0">
      <w:pPr>
        <w:widowControl w:val="0"/>
        <w:numPr>
          <w:ilvl w:val="0"/>
          <w:numId w:val="27"/>
        </w:numPr>
        <w:tabs>
          <w:tab w:val="left" w:pos="708"/>
        </w:tabs>
        <w:spacing w:before="71" w:line="276" w:lineRule="auto"/>
        <w:ind w:left="567" w:hanging="567"/>
        <w:jc w:val="both"/>
        <w:outlineLvl w:val="0"/>
        <w:rPr>
          <w:rFonts w:eastAsiaTheme="minorHAnsi"/>
          <w:b/>
          <w:szCs w:val="22"/>
        </w:rPr>
      </w:pPr>
      <w:r w:rsidRPr="00C23573">
        <w:rPr>
          <w:rFonts w:eastAsiaTheme="minorHAnsi"/>
          <w:b/>
          <w:szCs w:val="22"/>
        </w:rPr>
        <w:t>SCOPE OF WORK</w:t>
      </w:r>
    </w:p>
    <w:p w14:paraId="1111D1CA" w14:textId="77777777" w:rsidR="00C23573" w:rsidRPr="00C23573" w:rsidRDefault="00C23573" w:rsidP="00C23573">
      <w:pPr>
        <w:widowControl w:val="0"/>
        <w:spacing w:line="276" w:lineRule="auto"/>
        <w:jc w:val="both"/>
        <w:rPr>
          <w:rFonts w:eastAsiaTheme="minorHAnsi"/>
          <w:b/>
          <w:szCs w:val="22"/>
        </w:rPr>
      </w:pPr>
    </w:p>
    <w:p w14:paraId="73A9FAFC" w14:textId="77777777" w:rsidR="00C23573" w:rsidRPr="00C23573" w:rsidRDefault="00C23573" w:rsidP="00C23573">
      <w:pPr>
        <w:widowControl w:val="0"/>
        <w:spacing w:line="276" w:lineRule="auto"/>
        <w:ind w:left="1134" w:hanging="567"/>
        <w:jc w:val="both"/>
        <w:rPr>
          <w:rFonts w:eastAsiaTheme="minorHAnsi"/>
          <w:szCs w:val="22"/>
        </w:rPr>
      </w:pPr>
      <w:r w:rsidRPr="00C23573">
        <w:rPr>
          <w:rFonts w:eastAsiaTheme="minorHAnsi"/>
          <w:szCs w:val="22"/>
        </w:rPr>
        <w:t>3.1.</w:t>
      </w:r>
      <w:r w:rsidRPr="00C23573">
        <w:rPr>
          <w:rFonts w:eastAsiaTheme="minorHAnsi"/>
          <w:szCs w:val="22"/>
        </w:rPr>
        <w:tab/>
        <w:t>A single labour lawyer or two to share the work is being sought.</w:t>
      </w:r>
    </w:p>
    <w:p w14:paraId="5B0E961F" w14:textId="77777777" w:rsidR="00C23573" w:rsidRPr="00C23573" w:rsidRDefault="00C23573" w:rsidP="00C23573">
      <w:pPr>
        <w:widowControl w:val="0"/>
        <w:spacing w:line="276" w:lineRule="auto"/>
        <w:jc w:val="both"/>
        <w:rPr>
          <w:rFonts w:eastAsiaTheme="minorHAnsi"/>
          <w:szCs w:val="22"/>
        </w:rPr>
      </w:pPr>
    </w:p>
    <w:p w14:paraId="59A217C6" w14:textId="77777777" w:rsidR="00C23573" w:rsidRPr="00C23573" w:rsidRDefault="00C23573" w:rsidP="00C23573">
      <w:pPr>
        <w:widowControl w:val="0"/>
        <w:autoSpaceDE w:val="0"/>
        <w:autoSpaceDN w:val="0"/>
        <w:adjustRightInd w:val="0"/>
        <w:spacing w:line="360" w:lineRule="auto"/>
        <w:ind w:left="1134" w:hanging="567"/>
        <w:jc w:val="both"/>
        <w:rPr>
          <w:szCs w:val="22"/>
          <w:lang w:val="en-US"/>
        </w:rPr>
      </w:pPr>
      <w:r w:rsidRPr="00C23573">
        <w:rPr>
          <w:szCs w:val="22"/>
          <w:lang w:val="en-US"/>
        </w:rPr>
        <w:t>3.2.</w:t>
      </w:r>
      <w:r w:rsidRPr="00C23573">
        <w:rPr>
          <w:szCs w:val="22"/>
          <w:lang w:val="en-US"/>
        </w:rPr>
        <w:tab/>
        <w:t>In undertaking their work, the service provider will be required to:</w:t>
      </w:r>
    </w:p>
    <w:p w14:paraId="3A76F214" w14:textId="77777777" w:rsidR="00C23573" w:rsidRPr="00C23573" w:rsidRDefault="00C23573" w:rsidP="00C23573">
      <w:pPr>
        <w:widowControl w:val="0"/>
        <w:tabs>
          <w:tab w:val="left" w:pos="1985"/>
        </w:tabs>
        <w:ind w:left="1985" w:hanging="851"/>
        <w:jc w:val="both"/>
        <w:rPr>
          <w:rFonts w:eastAsiaTheme="minorHAnsi"/>
          <w:szCs w:val="22"/>
          <w:lang w:val="en-US"/>
        </w:rPr>
      </w:pPr>
      <w:r w:rsidRPr="00C23573">
        <w:rPr>
          <w:rFonts w:eastAsiaTheme="minorHAnsi"/>
          <w:szCs w:val="22"/>
          <w:lang w:val="en-US"/>
        </w:rPr>
        <w:t>3.2.1.</w:t>
      </w:r>
      <w:r w:rsidRPr="00C23573">
        <w:rPr>
          <w:rFonts w:eastAsiaTheme="minorHAnsi"/>
          <w:szCs w:val="22"/>
          <w:lang w:val="en-US"/>
        </w:rPr>
        <w:tab/>
        <w:t xml:space="preserve">Meet with </w:t>
      </w:r>
      <w:proofErr w:type="spellStart"/>
      <w:r w:rsidRPr="00C23573">
        <w:rPr>
          <w:rFonts w:eastAsiaTheme="minorHAnsi"/>
          <w:szCs w:val="22"/>
          <w:lang w:val="en-US"/>
        </w:rPr>
        <w:t>organised</w:t>
      </w:r>
      <w:proofErr w:type="spellEnd"/>
      <w:r w:rsidRPr="00C23573">
        <w:rPr>
          <w:rFonts w:eastAsiaTheme="minorHAnsi"/>
          <w:szCs w:val="22"/>
          <w:lang w:val="en-US"/>
        </w:rPr>
        <w:t xml:space="preserve"> business regularly to assist them in preparing their positions in line with their mandate.</w:t>
      </w:r>
    </w:p>
    <w:p w14:paraId="0031B95E" w14:textId="77777777" w:rsidR="00C23573" w:rsidRPr="00C23573" w:rsidRDefault="00C23573" w:rsidP="00C23573">
      <w:pPr>
        <w:widowControl w:val="0"/>
        <w:tabs>
          <w:tab w:val="left" w:pos="1985"/>
        </w:tabs>
        <w:ind w:left="1985" w:hanging="851"/>
        <w:jc w:val="both"/>
        <w:rPr>
          <w:rFonts w:eastAsiaTheme="minorHAnsi"/>
          <w:szCs w:val="22"/>
          <w:lang w:val="en-US"/>
        </w:rPr>
      </w:pPr>
      <w:r w:rsidRPr="00C23573">
        <w:rPr>
          <w:rFonts w:eastAsiaTheme="minorHAnsi"/>
          <w:szCs w:val="22"/>
          <w:lang w:val="en-US"/>
        </w:rPr>
        <w:t>3.2.2.</w:t>
      </w:r>
      <w:r w:rsidRPr="00C23573">
        <w:rPr>
          <w:rFonts w:eastAsiaTheme="minorHAnsi"/>
          <w:szCs w:val="22"/>
          <w:lang w:val="en-US"/>
        </w:rPr>
        <w:tab/>
        <w:t xml:space="preserve">Clarify and advise on legal issues to </w:t>
      </w:r>
      <w:proofErr w:type="spellStart"/>
      <w:r w:rsidRPr="00C23573">
        <w:rPr>
          <w:rFonts w:eastAsiaTheme="minorHAnsi"/>
          <w:szCs w:val="22"/>
          <w:lang w:val="en-US"/>
        </w:rPr>
        <w:t>organised</w:t>
      </w:r>
      <w:proofErr w:type="spellEnd"/>
      <w:r w:rsidRPr="00C23573">
        <w:rPr>
          <w:rFonts w:eastAsiaTheme="minorHAnsi"/>
          <w:szCs w:val="22"/>
          <w:lang w:val="en-US"/>
        </w:rPr>
        <w:t xml:space="preserve"> business. </w:t>
      </w:r>
    </w:p>
    <w:p w14:paraId="0EA1054C" w14:textId="77777777" w:rsidR="00C23573" w:rsidRPr="00C23573" w:rsidRDefault="00C23573" w:rsidP="00C23573">
      <w:pPr>
        <w:widowControl w:val="0"/>
        <w:tabs>
          <w:tab w:val="left" w:pos="1985"/>
        </w:tabs>
        <w:ind w:left="1985" w:hanging="851"/>
        <w:jc w:val="both"/>
        <w:rPr>
          <w:rFonts w:eastAsiaTheme="minorHAnsi"/>
          <w:szCs w:val="22"/>
          <w:lang w:val="en-US"/>
        </w:rPr>
      </w:pPr>
      <w:r w:rsidRPr="00C23573">
        <w:rPr>
          <w:rFonts w:eastAsiaTheme="minorHAnsi"/>
          <w:szCs w:val="22"/>
          <w:lang w:val="en-US"/>
        </w:rPr>
        <w:t>3.2.3.</w:t>
      </w:r>
      <w:r w:rsidRPr="00C23573">
        <w:rPr>
          <w:rFonts w:eastAsiaTheme="minorHAnsi"/>
          <w:szCs w:val="22"/>
          <w:lang w:val="en-US"/>
        </w:rPr>
        <w:tab/>
        <w:t>Assist with the drafting of legislative proposals when requested</w:t>
      </w:r>
      <w:r w:rsidRPr="00C23573">
        <w:rPr>
          <w:rFonts w:eastAsiaTheme="minorHAnsi"/>
          <w:szCs w:val="22"/>
          <w:lang w:val="en-US"/>
        </w:rPr>
        <w:tab/>
      </w:r>
    </w:p>
    <w:p w14:paraId="5254E64A" w14:textId="77777777" w:rsidR="00C23573" w:rsidRPr="00C23573" w:rsidRDefault="00C23573" w:rsidP="00C23573">
      <w:pPr>
        <w:widowControl w:val="0"/>
        <w:tabs>
          <w:tab w:val="left" w:pos="1985"/>
        </w:tabs>
        <w:ind w:left="1985" w:hanging="851"/>
        <w:jc w:val="both"/>
        <w:rPr>
          <w:rFonts w:eastAsiaTheme="minorHAnsi"/>
          <w:szCs w:val="22"/>
          <w:lang w:val="en-US"/>
        </w:rPr>
      </w:pPr>
      <w:r w:rsidRPr="00C23573">
        <w:rPr>
          <w:rFonts w:eastAsiaTheme="minorHAnsi"/>
          <w:szCs w:val="22"/>
          <w:lang w:val="en-US"/>
        </w:rPr>
        <w:t>3.2.4.</w:t>
      </w:r>
      <w:r w:rsidRPr="00C23573">
        <w:rPr>
          <w:rFonts w:eastAsiaTheme="minorHAnsi"/>
          <w:szCs w:val="22"/>
          <w:lang w:val="en-US"/>
        </w:rPr>
        <w:tab/>
        <w:t xml:space="preserve">Liaise with the legal drafters appointed by Nedlac on draft legislative proposals as and when required and as mandated by </w:t>
      </w:r>
      <w:proofErr w:type="spellStart"/>
      <w:r w:rsidRPr="00C23573">
        <w:rPr>
          <w:rFonts w:eastAsiaTheme="minorHAnsi"/>
          <w:szCs w:val="22"/>
          <w:lang w:val="en-US"/>
        </w:rPr>
        <w:t>organised</w:t>
      </w:r>
      <w:proofErr w:type="spellEnd"/>
      <w:r w:rsidRPr="00C23573">
        <w:rPr>
          <w:rFonts w:eastAsiaTheme="minorHAnsi"/>
          <w:szCs w:val="22"/>
          <w:lang w:val="en-US"/>
        </w:rPr>
        <w:t xml:space="preserve"> business</w:t>
      </w:r>
    </w:p>
    <w:p w14:paraId="1E137723" w14:textId="77777777" w:rsidR="00C23573" w:rsidRPr="00C23573" w:rsidRDefault="00C23573" w:rsidP="00C23573">
      <w:pPr>
        <w:widowControl w:val="0"/>
        <w:tabs>
          <w:tab w:val="left" w:pos="1985"/>
        </w:tabs>
        <w:ind w:left="1985" w:hanging="851"/>
        <w:jc w:val="both"/>
        <w:rPr>
          <w:rFonts w:eastAsiaTheme="minorHAnsi"/>
          <w:szCs w:val="22"/>
          <w:lang w:val="en-US"/>
        </w:rPr>
      </w:pPr>
      <w:r w:rsidRPr="00C23573">
        <w:rPr>
          <w:rFonts w:eastAsiaTheme="minorHAnsi"/>
          <w:szCs w:val="22"/>
          <w:lang w:val="en-US"/>
        </w:rPr>
        <w:tab/>
        <w:t xml:space="preserve"> </w:t>
      </w:r>
    </w:p>
    <w:p w14:paraId="6BCE45FD" w14:textId="77777777" w:rsidR="00C23573" w:rsidRPr="00C23573" w:rsidRDefault="00C23573" w:rsidP="00C23573">
      <w:pPr>
        <w:widowControl w:val="0"/>
        <w:spacing w:line="276" w:lineRule="auto"/>
        <w:ind w:left="1134" w:hanging="567"/>
        <w:contextualSpacing/>
        <w:jc w:val="both"/>
        <w:rPr>
          <w:rFonts w:asciiTheme="minorHAnsi" w:eastAsiaTheme="minorHAnsi" w:hAnsiTheme="minorHAnsi" w:cstheme="minorBidi"/>
          <w:szCs w:val="22"/>
        </w:rPr>
      </w:pPr>
      <w:r w:rsidRPr="00C23573">
        <w:rPr>
          <w:rFonts w:eastAsiaTheme="minorHAnsi"/>
          <w:szCs w:val="22"/>
        </w:rPr>
        <w:t>3.3.</w:t>
      </w:r>
      <w:r w:rsidRPr="00C23573">
        <w:rPr>
          <w:rFonts w:eastAsiaTheme="minorHAnsi"/>
          <w:szCs w:val="22"/>
        </w:rPr>
        <w:tab/>
        <w:t>The service provider may be required to attend meetings of the Labour Law Reform Task Team.</w:t>
      </w:r>
    </w:p>
    <w:p w14:paraId="635FF7AA" w14:textId="77777777" w:rsidR="00C23573" w:rsidRPr="00C23573" w:rsidRDefault="00C23573" w:rsidP="00C23573">
      <w:pPr>
        <w:widowControl w:val="0"/>
        <w:spacing w:line="276" w:lineRule="auto"/>
        <w:ind w:left="1134" w:hanging="567"/>
        <w:contextualSpacing/>
        <w:jc w:val="both"/>
        <w:rPr>
          <w:rFonts w:eastAsiaTheme="minorHAnsi"/>
          <w:szCs w:val="22"/>
        </w:rPr>
      </w:pPr>
      <w:r w:rsidRPr="00C23573">
        <w:rPr>
          <w:rFonts w:eastAsiaTheme="minorHAnsi"/>
          <w:szCs w:val="22"/>
        </w:rPr>
        <w:t>3.4.</w:t>
      </w:r>
      <w:r w:rsidRPr="00C23573">
        <w:rPr>
          <w:rFonts w:eastAsiaTheme="minorHAnsi"/>
          <w:szCs w:val="22"/>
        </w:rPr>
        <w:tab/>
        <w:t>The service provider will need to abide by the mandate provided by organised business. Business representatives must be able to confide in them and respect their views when compromises are required.</w:t>
      </w:r>
    </w:p>
    <w:p w14:paraId="5C3E999A" w14:textId="330F9FB8" w:rsidR="00C23573" w:rsidRPr="00C23573" w:rsidRDefault="00C23573" w:rsidP="000742B0">
      <w:pPr>
        <w:widowControl w:val="0"/>
        <w:numPr>
          <w:ilvl w:val="0"/>
          <w:numId w:val="27"/>
        </w:numPr>
        <w:tabs>
          <w:tab w:val="left" w:pos="708"/>
        </w:tabs>
        <w:spacing w:before="71" w:line="276" w:lineRule="auto"/>
        <w:ind w:left="567" w:hanging="567"/>
        <w:jc w:val="both"/>
        <w:outlineLvl w:val="0"/>
        <w:rPr>
          <w:rFonts w:eastAsia="MS Mincho"/>
          <w:b/>
          <w:szCs w:val="22"/>
          <w:lang w:val="en-US"/>
        </w:rPr>
      </w:pPr>
      <w:r w:rsidRPr="00C23573">
        <w:rPr>
          <w:rFonts w:eastAsia="MS Mincho"/>
          <w:b/>
          <w:szCs w:val="22"/>
          <w:lang w:val="en-US"/>
        </w:rPr>
        <w:lastRenderedPageBreak/>
        <w:t>TIME FRAME FOR THE ENGAGEMENT PROCESS</w:t>
      </w:r>
    </w:p>
    <w:p w14:paraId="68978CAC" w14:textId="77777777" w:rsidR="00C23573" w:rsidRPr="00C23573" w:rsidRDefault="00C23573" w:rsidP="00C23573">
      <w:pPr>
        <w:widowControl w:val="0"/>
        <w:spacing w:line="360" w:lineRule="auto"/>
        <w:ind w:left="390"/>
        <w:contextualSpacing/>
        <w:jc w:val="both"/>
        <w:rPr>
          <w:rFonts w:eastAsia="MS Mincho"/>
          <w:b/>
          <w:szCs w:val="22"/>
          <w:lang w:val="en-US"/>
        </w:rPr>
      </w:pPr>
    </w:p>
    <w:p w14:paraId="18FC99A0" w14:textId="77777777" w:rsidR="00C23573" w:rsidRPr="00C23573" w:rsidRDefault="00C23573" w:rsidP="00C23573">
      <w:pPr>
        <w:widowControl w:val="0"/>
        <w:spacing w:line="360" w:lineRule="auto"/>
        <w:ind w:left="993" w:hanging="426"/>
        <w:contextualSpacing/>
        <w:jc w:val="both"/>
        <w:rPr>
          <w:rFonts w:eastAsia="MS Mincho"/>
          <w:szCs w:val="22"/>
        </w:rPr>
      </w:pPr>
      <w:r w:rsidRPr="00C23573">
        <w:rPr>
          <w:rFonts w:eastAsia="MS Mincho"/>
          <w:szCs w:val="22"/>
        </w:rPr>
        <w:t>4.1.</w:t>
      </w:r>
      <w:r w:rsidRPr="00C23573">
        <w:rPr>
          <w:rFonts w:eastAsia="MS Mincho"/>
          <w:szCs w:val="22"/>
        </w:rPr>
        <w:tab/>
        <w:t xml:space="preserve">The anticipated timeframe is twenty-four months. </w:t>
      </w:r>
    </w:p>
    <w:p w14:paraId="2D9E3B42" w14:textId="77777777" w:rsidR="00C23573" w:rsidRPr="00C23573" w:rsidRDefault="00C23573" w:rsidP="00C23573">
      <w:pPr>
        <w:widowControl w:val="0"/>
        <w:spacing w:line="360" w:lineRule="auto"/>
        <w:ind w:left="993" w:hanging="426"/>
        <w:contextualSpacing/>
        <w:jc w:val="both"/>
        <w:rPr>
          <w:rFonts w:eastAsia="MS Mincho"/>
          <w:szCs w:val="22"/>
        </w:rPr>
      </w:pPr>
    </w:p>
    <w:p w14:paraId="2A542C4B" w14:textId="631CF52C" w:rsidR="00C23573" w:rsidRPr="00C23573" w:rsidRDefault="00C23573" w:rsidP="000742B0">
      <w:pPr>
        <w:widowControl w:val="0"/>
        <w:numPr>
          <w:ilvl w:val="0"/>
          <w:numId w:val="27"/>
        </w:numPr>
        <w:tabs>
          <w:tab w:val="left" w:pos="708"/>
        </w:tabs>
        <w:spacing w:before="71" w:line="276" w:lineRule="auto"/>
        <w:ind w:left="567" w:hanging="567"/>
        <w:jc w:val="both"/>
        <w:outlineLvl w:val="0"/>
        <w:rPr>
          <w:rFonts w:eastAsiaTheme="minorHAnsi"/>
          <w:b/>
          <w:szCs w:val="22"/>
          <w:lang w:val="en-US"/>
        </w:rPr>
      </w:pPr>
      <w:r w:rsidRPr="00C23573">
        <w:rPr>
          <w:rFonts w:eastAsiaTheme="minorHAnsi"/>
          <w:b/>
          <w:szCs w:val="22"/>
          <w:lang w:val="en-US"/>
        </w:rPr>
        <w:t>REQUIREMENTS</w:t>
      </w:r>
    </w:p>
    <w:p w14:paraId="7A340080" w14:textId="77777777" w:rsidR="00C23573" w:rsidRPr="00C23573" w:rsidRDefault="00C23573" w:rsidP="00C23573">
      <w:pPr>
        <w:widowControl w:val="0"/>
        <w:tabs>
          <w:tab w:val="left" w:pos="708"/>
        </w:tabs>
        <w:spacing w:line="276" w:lineRule="auto"/>
        <w:ind w:left="707"/>
        <w:jc w:val="both"/>
        <w:outlineLvl w:val="0"/>
        <w:rPr>
          <w:rFonts w:eastAsia="Arial"/>
          <w:szCs w:val="22"/>
          <w:lang w:val="en-US"/>
        </w:rPr>
      </w:pPr>
    </w:p>
    <w:p w14:paraId="380424BD" w14:textId="77777777" w:rsidR="00C23573" w:rsidRPr="00C23573" w:rsidRDefault="00C23573" w:rsidP="00C23573">
      <w:pPr>
        <w:widowControl w:val="0"/>
        <w:tabs>
          <w:tab w:val="left" w:pos="707"/>
        </w:tabs>
        <w:spacing w:before="71" w:line="276" w:lineRule="auto"/>
        <w:ind w:left="1134" w:hanging="567"/>
        <w:jc w:val="both"/>
        <w:outlineLvl w:val="0"/>
        <w:rPr>
          <w:rFonts w:eastAsia="Arial"/>
          <w:szCs w:val="22"/>
          <w:lang w:val="en-US"/>
        </w:rPr>
      </w:pPr>
      <w:r w:rsidRPr="00C23573">
        <w:rPr>
          <w:rFonts w:eastAsia="Arial"/>
          <w:szCs w:val="22"/>
          <w:lang w:val="en-US"/>
        </w:rPr>
        <w:t>5.1.</w:t>
      </w:r>
      <w:r w:rsidRPr="00C23573">
        <w:rPr>
          <w:rFonts w:eastAsia="Arial"/>
          <w:szCs w:val="22"/>
          <w:lang w:val="en-US"/>
        </w:rPr>
        <w:tab/>
        <w:t>The successful service provider must demonstrate that it has:</w:t>
      </w:r>
    </w:p>
    <w:p w14:paraId="1202326A" w14:textId="77777777" w:rsidR="00C23573" w:rsidRPr="00C23573" w:rsidRDefault="00C23573" w:rsidP="00C23573">
      <w:pPr>
        <w:widowControl w:val="0"/>
        <w:tabs>
          <w:tab w:val="left" w:pos="1985"/>
        </w:tabs>
        <w:spacing w:before="71" w:line="276" w:lineRule="auto"/>
        <w:ind w:left="1985" w:hanging="851"/>
        <w:jc w:val="both"/>
        <w:outlineLvl w:val="0"/>
        <w:rPr>
          <w:rFonts w:eastAsia="Arial"/>
          <w:szCs w:val="22"/>
          <w:lang w:val="en-US"/>
        </w:rPr>
      </w:pPr>
      <w:r w:rsidRPr="00C23573">
        <w:rPr>
          <w:rFonts w:eastAsia="Arial"/>
          <w:szCs w:val="22"/>
          <w:lang w:val="en-US"/>
        </w:rPr>
        <w:t xml:space="preserve">5.1.1. </w:t>
      </w:r>
      <w:r w:rsidRPr="00C23573">
        <w:rPr>
          <w:rFonts w:eastAsia="Arial"/>
          <w:szCs w:val="22"/>
          <w:lang w:val="en-US"/>
        </w:rPr>
        <w:tab/>
        <w:t xml:space="preserve">At least seven years of appropriate skills and capabilities in legislative drafting of </w:t>
      </w:r>
      <w:proofErr w:type="spellStart"/>
      <w:r w:rsidRPr="00C23573">
        <w:rPr>
          <w:rFonts w:eastAsia="Arial"/>
          <w:szCs w:val="22"/>
          <w:lang w:val="en-US"/>
        </w:rPr>
        <w:t>labour</w:t>
      </w:r>
      <w:proofErr w:type="spellEnd"/>
      <w:r w:rsidRPr="00C23573">
        <w:rPr>
          <w:rFonts w:eastAsia="Arial"/>
          <w:szCs w:val="22"/>
          <w:lang w:val="en-US"/>
        </w:rPr>
        <w:t xml:space="preserve"> laws;</w:t>
      </w:r>
    </w:p>
    <w:p w14:paraId="7954D87B" w14:textId="77777777" w:rsidR="00C23573" w:rsidRPr="00C23573" w:rsidRDefault="00C23573" w:rsidP="00C23573">
      <w:pPr>
        <w:widowControl w:val="0"/>
        <w:tabs>
          <w:tab w:val="left" w:pos="1985"/>
        </w:tabs>
        <w:spacing w:before="71" w:line="276" w:lineRule="auto"/>
        <w:ind w:left="1985" w:hanging="851"/>
        <w:jc w:val="both"/>
        <w:outlineLvl w:val="0"/>
        <w:rPr>
          <w:rFonts w:eastAsia="Arial"/>
          <w:szCs w:val="22"/>
          <w:lang w:val="en-US"/>
        </w:rPr>
      </w:pPr>
      <w:r w:rsidRPr="00C23573">
        <w:rPr>
          <w:rFonts w:eastAsia="Arial"/>
          <w:szCs w:val="22"/>
          <w:lang w:val="en-US"/>
        </w:rPr>
        <w:t xml:space="preserve">5.1.2. </w:t>
      </w:r>
      <w:r w:rsidRPr="00C23573">
        <w:rPr>
          <w:rFonts w:eastAsia="Arial"/>
          <w:szCs w:val="22"/>
          <w:lang w:val="en-US"/>
        </w:rPr>
        <w:tab/>
        <w:t xml:space="preserve">In-depth knowledge of the </w:t>
      </w:r>
      <w:proofErr w:type="spellStart"/>
      <w:r w:rsidRPr="00C23573">
        <w:rPr>
          <w:rFonts w:eastAsia="Arial"/>
          <w:szCs w:val="22"/>
          <w:lang w:val="en-US"/>
        </w:rPr>
        <w:t>labour</w:t>
      </w:r>
      <w:proofErr w:type="spellEnd"/>
      <w:r w:rsidRPr="00C23573">
        <w:rPr>
          <w:rFonts w:eastAsia="Arial"/>
          <w:szCs w:val="22"/>
          <w:lang w:val="en-US"/>
        </w:rPr>
        <w:t xml:space="preserve"> market; and</w:t>
      </w:r>
    </w:p>
    <w:p w14:paraId="4701EDEE" w14:textId="77777777" w:rsidR="00C23573" w:rsidRPr="00C23573" w:rsidRDefault="00C23573" w:rsidP="00C23573">
      <w:pPr>
        <w:widowControl w:val="0"/>
        <w:tabs>
          <w:tab w:val="left" w:pos="1985"/>
        </w:tabs>
        <w:spacing w:before="71" w:line="276" w:lineRule="auto"/>
        <w:ind w:left="1985" w:hanging="851"/>
        <w:jc w:val="both"/>
        <w:outlineLvl w:val="0"/>
        <w:rPr>
          <w:rFonts w:eastAsia="Arial"/>
          <w:szCs w:val="22"/>
          <w:lang w:val="en-US"/>
        </w:rPr>
      </w:pPr>
      <w:r w:rsidRPr="00C23573">
        <w:rPr>
          <w:rFonts w:eastAsia="Arial"/>
          <w:szCs w:val="22"/>
          <w:lang w:val="en-US"/>
        </w:rPr>
        <w:t xml:space="preserve">5.1.3. </w:t>
      </w:r>
      <w:r w:rsidRPr="00C23573">
        <w:rPr>
          <w:rFonts w:eastAsia="Arial"/>
          <w:szCs w:val="22"/>
          <w:lang w:val="en-US"/>
        </w:rPr>
        <w:tab/>
        <w:t>LLB post-graduate academic qualifications;</w:t>
      </w:r>
    </w:p>
    <w:p w14:paraId="3011980E" w14:textId="77777777" w:rsidR="00C23573" w:rsidRPr="00C23573" w:rsidRDefault="00C23573" w:rsidP="00C23573">
      <w:pPr>
        <w:widowControl w:val="0"/>
        <w:tabs>
          <w:tab w:val="left" w:pos="1985"/>
        </w:tabs>
        <w:spacing w:before="71" w:line="276" w:lineRule="auto"/>
        <w:ind w:left="1985" w:hanging="851"/>
        <w:jc w:val="both"/>
        <w:outlineLvl w:val="0"/>
        <w:rPr>
          <w:rFonts w:eastAsia="Arial"/>
          <w:szCs w:val="22"/>
          <w:lang w:val="en-US"/>
        </w:rPr>
      </w:pPr>
    </w:p>
    <w:p w14:paraId="2E032DB3" w14:textId="77777777" w:rsidR="00C23573" w:rsidRPr="00C23573" w:rsidRDefault="00C23573" w:rsidP="00C23573">
      <w:pPr>
        <w:widowControl w:val="0"/>
        <w:tabs>
          <w:tab w:val="left" w:pos="707"/>
        </w:tabs>
        <w:spacing w:before="71" w:line="276" w:lineRule="auto"/>
        <w:ind w:left="1134" w:hanging="567"/>
        <w:jc w:val="both"/>
        <w:outlineLvl w:val="0"/>
        <w:rPr>
          <w:rFonts w:eastAsia="Arial"/>
          <w:spacing w:val="-1"/>
          <w:szCs w:val="22"/>
          <w:lang w:val="en-US"/>
        </w:rPr>
      </w:pPr>
      <w:r w:rsidRPr="00C23573">
        <w:rPr>
          <w:rFonts w:eastAsia="Arial"/>
          <w:spacing w:val="-1"/>
          <w:szCs w:val="22"/>
          <w:lang w:val="en-US"/>
        </w:rPr>
        <w:t>5.2.</w:t>
      </w:r>
      <w:r w:rsidRPr="00C23573">
        <w:rPr>
          <w:rFonts w:eastAsia="Arial"/>
          <w:spacing w:val="-1"/>
          <w:szCs w:val="22"/>
          <w:lang w:val="en-US"/>
        </w:rPr>
        <w:tab/>
        <w:t>The successful service provider will sign a service level agreement, setting out among other things the agreed project plan. Payments will be made upon the achievement of milestones to be agreed on in the service level agreement.</w:t>
      </w:r>
    </w:p>
    <w:p w14:paraId="4AFCF2FC" w14:textId="77777777" w:rsidR="00C23573" w:rsidRPr="00C23573" w:rsidRDefault="00C23573" w:rsidP="00C23573">
      <w:pPr>
        <w:widowControl w:val="0"/>
        <w:tabs>
          <w:tab w:val="left" w:pos="707"/>
        </w:tabs>
        <w:spacing w:before="71" w:line="276" w:lineRule="auto"/>
        <w:jc w:val="both"/>
        <w:outlineLvl w:val="0"/>
        <w:rPr>
          <w:rFonts w:eastAsia="Arial"/>
          <w:b/>
          <w:szCs w:val="22"/>
          <w:lang w:val="en-US"/>
        </w:rPr>
      </w:pPr>
    </w:p>
    <w:p w14:paraId="650287E9" w14:textId="75AFA292" w:rsidR="00C23573" w:rsidRPr="00C23573" w:rsidRDefault="00C23573" w:rsidP="000742B0">
      <w:pPr>
        <w:widowControl w:val="0"/>
        <w:numPr>
          <w:ilvl w:val="0"/>
          <w:numId w:val="27"/>
        </w:numPr>
        <w:tabs>
          <w:tab w:val="left" w:pos="708"/>
        </w:tabs>
        <w:spacing w:before="71" w:line="276" w:lineRule="auto"/>
        <w:ind w:left="567" w:hanging="567"/>
        <w:jc w:val="both"/>
        <w:outlineLvl w:val="0"/>
        <w:rPr>
          <w:rFonts w:eastAsiaTheme="minorHAnsi"/>
          <w:b/>
          <w:szCs w:val="22"/>
          <w:lang w:val="en-US"/>
        </w:rPr>
      </w:pPr>
      <w:r w:rsidRPr="00C23573">
        <w:rPr>
          <w:rFonts w:eastAsiaTheme="minorHAnsi"/>
          <w:b/>
          <w:szCs w:val="22"/>
          <w:lang w:val="en-US"/>
        </w:rPr>
        <w:t>SUBMISSION OF DOCUMENTS</w:t>
      </w:r>
    </w:p>
    <w:p w14:paraId="2D24D1BC" w14:textId="77777777" w:rsidR="00C23573" w:rsidRPr="00C23573" w:rsidRDefault="00C23573" w:rsidP="00C23573">
      <w:pPr>
        <w:widowControl w:val="0"/>
        <w:spacing w:before="5" w:line="276" w:lineRule="auto"/>
        <w:jc w:val="both"/>
        <w:rPr>
          <w:rFonts w:eastAsia="Arial"/>
          <w:b/>
          <w:bCs/>
          <w:szCs w:val="22"/>
          <w:lang w:val="en-US"/>
        </w:rPr>
      </w:pPr>
    </w:p>
    <w:p w14:paraId="788ED5D6" w14:textId="77777777" w:rsidR="00C23573" w:rsidRPr="00C23573" w:rsidRDefault="00C23573" w:rsidP="00C23573">
      <w:pPr>
        <w:widowControl w:val="0"/>
        <w:tabs>
          <w:tab w:val="left" w:pos="707"/>
        </w:tabs>
        <w:spacing w:before="71" w:line="276" w:lineRule="auto"/>
        <w:ind w:left="1134" w:hanging="567"/>
        <w:jc w:val="both"/>
        <w:outlineLvl w:val="0"/>
        <w:rPr>
          <w:rFonts w:eastAsia="Arial"/>
          <w:bCs/>
          <w:szCs w:val="22"/>
          <w:lang w:val="en-US"/>
        </w:rPr>
      </w:pPr>
      <w:r w:rsidRPr="00C23573">
        <w:rPr>
          <w:rFonts w:eastAsia="Arial"/>
          <w:bCs/>
          <w:szCs w:val="22"/>
          <w:lang w:val="en-US"/>
        </w:rPr>
        <w:t>6.1.</w:t>
      </w:r>
      <w:r w:rsidRPr="00C23573">
        <w:rPr>
          <w:rFonts w:eastAsia="Arial"/>
          <w:bCs/>
          <w:szCs w:val="22"/>
          <w:lang w:val="en-US"/>
        </w:rPr>
        <w:tab/>
        <w:t>Bidders</w:t>
      </w:r>
      <w:r w:rsidRPr="00C23573">
        <w:rPr>
          <w:rFonts w:eastAsia="Arial"/>
          <w:bCs/>
          <w:spacing w:val="-9"/>
          <w:szCs w:val="22"/>
          <w:lang w:val="en-US"/>
        </w:rPr>
        <w:t xml:space="preserve"> </w:t>
      </w:r>
      <w:r w:rsidRPr="00C23573">
        <w:rPr>
          <w:rFonts w:eastAsia="Arial"/>
          <w:bCs/>
          <w:szCs w:val="22"/>
          <w:u w:val="single" w:color="000000"/>
          <w:lang w:val="en-US"/>
        </w:rPr>
        <w:t>must</w:t>
      </w:r>
      <w:r w:rsidRPr="00C23573">
        <w:rPr>
          <w:rFonts w:eastAsia="Arial"/>
          <w:bCs/>
          <w:spacing w:val="-8"/>
          <w:szCs w:val="22"/>
          <w:u w:val="single" w:color="000000"/>
          <w:lang w:val="en-US"/>
        </w:rPr>
        <w:t xml:space="preserve"> </w:t>
      </w:r>
      <w:r w:rsidRPr="00C23573">
        <w:rPr>
          <w:rFonts w:eastAsia="Arial"/>
          <w:bCs/>
          <w:szCs w:val="22"/>
          <w:lang w:val="en-US"/>
        </w:rPr>
        <w:t>submit</w:t>
      </w:r>
      <w:r w:rsidRPr="00C23573">
        <w:rPr>
          <w:rFonts w:eastAsia="Arial"/>
          <w:bCs/>
          <w:spacing w:val="-8"/>
          <w:szCs w:val="22"/>
          <w:lang w:val="en-US"/>
        </w:rPr>
        <w:t xml:space="preserve"> </w:t>
      </w:r>
      <w:r w:rsidRPr="00C23573">
        <w:rPr>
          <w:rFonts w:eastAsia="Arial"/>
          <w:bCs/>
          <w:szCs w:val="22"/>
          <w:lang w:val="en-US"/>
        </w:rPr>
        <w:t>the</w:t>
      </w:r>
      <w:r w:rsidRPr="00C23573">
        <w:rPr>
          <w:rFonts w:eastAsia="Arial"/>
          <w:bCs/>
          <w:spacing w:val="-9"/>
          <w:szCs w:val="22"/>
          <w:lang w:val="en-US"/>
        </w:rPr>
        <w:t xml:space="preserve"> </w:t>
      </w:r>
      <w:r w:rsidRPr="00C23573">
        <w:rPr>
          <w:rFonts w:eastAsia="Arial"/>
          <w:bCs/>
          <w:szCs w:val="22"/>
          <w:lang w:val="en-US"/>
        </w:rPr>
        <w:t>following</w:t>
      </w:r>
      <w:r w:rsidRPr="00C23573">
        <w:rPr>
          <w:rFonts w:eastAsia="Arial"/>
          <w:bCs/>
          <w:spacing w:val="-8"/>
          <w:szCs w:val="22"/>
          <w:lang w:val="en-US"/>
        </w:rPr>
        <w:t xml:space="preserve"> </w:t>
      </w:r>
      <w:r w:rsidRPr="00C23573">
        <w:rPr>
          <w:rFonts w:eastAsia="Arial"/>
          <w:bCs/>
          <w:spacing w:val="-1"/>
          <w:szCs w:val="22"/>
          <w:lang w:val="en-US"/>
        </w:rPr>
        <w:t>documents:</w:t>
      </w:r>
    </w:p>
    <w:p w14:paraId="1AAE69F5"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zCs w:val="22"/>
          <w:lang w:val="en-US"/>
        </w:rPr>
        <w:t>Proposal outlining the approach and methodology as to the execution of the scope of work.</w:t>
      </w:r>
    </w:p>
    <w:p w14:paraId="30238F2E"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pacing w:val="-1"/>
          <w:szCs w:val="22"/>
          <w:lang w:val="en-US"/>
        </w:rPr>
        <w:t>Budget</w:t>
      </w:r>
      <w:r w:rsidRPr="00C23573">
        <w:rPr>
          <w:rFonts w:eastAsia="Arial"/>
          <w:spacing w:val="42"/>
          <w:szCs w:val="22"/>
          <w:lang w:val="en-US"/>
        </w:rPr>
        <w:t xml:space="preserve"> </w:t>
      </w:r>
      <w:r w:rsidRPr="00C23573">
        <w:rPr>
          <w:rFonts w:eastAsia="Arial"/>
          <w:szCs w:val="22"/>
          <w:lang w:val="en-US"/>
        </w:rPr>
        <w:t>indicating</w:t>
      </w:r>
      <w:r w:rsidRPr="00C23573">
        <w:rPr>
          <w:rFonts w:eastAsia="Arial"/>
          <w:spacing w:val="42"/>
          <w:szCs w:val="22"/>
          <w:lang w:val="en-US"/>
        </w:rPr>
        <w:t xml:space="preserve"> </w:t>
      </w:r>
      <w:r w:rsidRPr="00C23573">
        <w:rPr>
          <w:rFonts w:eastAsia="Arial"/>
          <w:szCs w:val="22"/>
          <w:lang w:val="en-US"/>
        </w:rPr>
        <w:t>all</w:t>
      </w:r>
      <w:r w:rsidRPr="00C23573">
        <w:rPr>
          <w:rFonts w:eastAsia="Arial"/>
          <w:spacing w:val="42"/>
          <w:szCs w:val="22"/>
          <w:lang w:val="en-US"/>
        </w:rPr>
        <w:t xml:space="preserve"> </w:t>
      </w:r>
      <w:r w:rsidRPr="00C23573">
        <w:rPr>
          <w:rFonts w:eastAsia="Arial"/>
          <w:spacing w:val="-1"/>
          <w:szCs w:val="22"/>
          <w:lang w:val="en-US"/>
        </w:rPr>
        <w:t>the</w:t>
      </w:r>
      <w:r w:rsidRPr="00C23573">
        <w:rPr>
          <w:rFonts w:eastAsia="Arial"/>
          <w:spacing w:val="42"/>
          <w:szCs w:val="22"/>
          <w:lang w:val="en-US"/>
        </w:rPr>
        <w:t xml:space="preserve"> </w:t>
      </w:r>
      <w:r w:rsidRPr="00C23573">
        <w:rPr>
          <w:rFonts w:eastAsia="Arial"/>
          <w:szCs w:val="22"/>
          <w:lang w:val="en-US"/>
        </w:rPr>
        <w:t>cost</w:t>
      </w:r>
      <w:r w:rsidRPr="00C23573">
        <w:rPr>
          <w:rFonts w:eastAsia="Arial"/>
          <w:spacing w:val="41"/>
          <w:szCs w:val="22"/>
          <w:lang w:val="en-US"/>
        </w:rPr>
        <w:t xml:space="preserve"> </w:t>
      </w:r>
      <w:r w:rsidRPr="00C23573">
        <w:rPr>
          <w:rFonts w:eastAsia="Arial"/>
          <w:spacing w:val="-1"/>
          <w:szCs w:val="22"/>
          <w:lang w:val="en-US"/>
        </w:rPr>
        <w:t>assumptions</w:t>
      </w:r>
      <w:r w:rsidRPr="00C23573">
        <w:rPr>
          <w:rFonts w:eastAsia="Arial"/>
          <w:spacing w:val="42"/>
          <w:szCs w:val="22"/>
          <w:lang w:val="en-US"/>
        </w:rPr>
        <w:t xml:space="preserve"> </w:t>
      </w:r>
      <w:r w:rsidRPr="00C23573">
        <w:rPr>
          <w:rFonts w:eastAsia="Arial"/>
          <w:spacing w:val="-1"/>
          <w:szCs w:val="22"/>
          <w:lang w:val="en-US"/>
        </w:rPr>
        <w:t>and</w:t>
      </w:r>
      <w:r w:rsidRPr="00C23573">
        <w:rPr>
          <w:rFonts w:eastAsia="Arial"/>
          <w:spacing w:val="42"/>
          <w:szCs w:val="22"/>
          <w:lang w:val="en-US"/>
        </w:rPr>
        <w:t xml:space="preserve"> </w:t>
      </w:r>
      <w:r w:rsidRPr="00C23573">
        <w:rPr>
          <w:rFonts w:eastAsia="Arial"/>
          <w:szCs w:val="22"/>
          <w:lang w:val="en-US"/>
        </w:rPr>
        <w:t>a</w:t>
      </w:r>
      <w:r w:rsidRPr="00C23573">
        <w:rPr>
          <w:rFonts w:eastAsia="Arial"/>
          <w:spacing w:val="42"/>
          <w:szCs w:val="22"/>
          <w:lang w:val="en-US"/>
        </w:rPr>
        <w:t xml:space="preserve"> </w:t>
      </w:r>
      <w:r w:rsidRPr="00C23573">
        <w:rPr>
          <w:rFonts w:eastAsia="Arial"/>
          <w:spacing w:val="-1"/>
          <w:szCs w:val="22"/>
          <w:lang w:val="en-US"/>
        </w:rPr>
        <w:t>maximum</w:t>
      </w:r>
      <w:r w:rsidRPr="00C23573">
        <w:rPr>
          <w:rFonts w:eastAsia="Arial"/>
          <w:spacing w:val="43"/>
          <w:szCs w:val="22"/>
          <w:lang w:val="en-US"/>
        </w:rPr>
        <w:t xml:space="preserve"> </w:t>
      </w:r>
      <w:r w:rsidRPr="00C23573">
        <w:rPr>
          <w:rFonts w:eastAsia="Arial"/>
          <w:spacing w:val="-1"/>
          <w:szCs w:val="22"/>
          <w:lang w:val="en-US"/>
        </w:rPr>
        <w:t>amount</w:t>
      </w:r>
      <w:r w:rsidRPr="00C23573">
        <w:rPr>
          <w:rFonts w:eastAsia="Arial"/>
          <w:spacing w:val="43"/>
          <w:szCs w:val="22"/>
          <w:lang w:val="en-US"/>
        </w:rPr>
        <w:t xml:space="preserve"> </w:t>
      </w:r>
      <w:r w:rsidRPr="00C23573">
        <w:rPr>
          <w:rFonts w:eastAsia="Arial"/>
          <w:szCs w:val="22"/>
          <w:lang w:val="en-US"/>
        </w:rPr>
        <w:t>for</w:t>
      </w:r>
      <w:r w:rsidRPr="00C23573">
        <w:rPr>
          <w:rFonts w:eastAsia="Arial"/>
          <w:spacing w:val="42"/>
          <w:szCs w:val="22"/>
          <w:lang w:val="en-US"/>
        </w:rPr>
        <w:t xml:space="preserve"> </w:t>
      </w:r>
      <w:r w:rsidRPr="00C23573">
        <w:rPr>
          <w:rFonts w:eastAsia="Arial"/>
          <w:szCs w:val="22"/>
          <w:lang w:val="en-US"/>
        </w:rPr>
        <w:t>the</w:t>
      </w:r>
      <w:r w:rsidRPr="00C23573">
        <w:rPr>
          <w:rFonts w:eastAsia="Arial"/>
          <w:spacing w:val="61"/>
          <w:w w:val="99"/>
          <w:szCs w:val="22"/>
          <w:lang w:val="en-US"/>
        </w:rPr>
        <w:t xml:space="preserve"> </w:t>
      </w:r>
      <w:r w:rsidRPr="00C23573">
        <w:rPr>
          <w:rFonts w:eastAsia="Arial"/>
          <w:szCs w:val="22"/>
          <w:lang w:val="en-US"/>
        </w:rPr>
        <w:t>assignment.</w:t>
      </w:r>
    </w:p>
    <w:p w14:paraId="5F38B3DF"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zCs w:val="22"/>
          <w:lang w:val="en-US"/>
        </w:rPr>
        <w:t>Completed SBD Forms</w:t>
      </w:r>
    </w:p>
    <w:p w14:paraId="1D595BE3"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zCs w:val="22"/>
          <w:lang w:val="en-US"/>
        </w:rPr>
        <w:t>BBBEE</w:t>
      </w:r>
      <w:r w:rsidRPr="00C23573">
        <w:rPr>
          <w:rFonts w:eastAsia="Arial"/>
          <w:spacing w:val="-7"/>
          <w:szCs w:val="22"/>
          <w:lang w:val="en-US"/>
        </w:rPr>
        <w:t xml:space="preserve"> </w:t>
      </w:r>
      <w:r w:rsidRPr="00C23573">
        <w:rPr>
          <w:rFonts w:eastAsia="Arial"/>
          <w:szCs w:val="22"/>
          <w:lang w:val="en-US"/>
        </w:rPr>
        <w:t>certificate or sworn affidavit.</w:t>
      </w:r>
    </w:p>
    <w:p w14:paraId="0826E032"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zCs w:val="22"/>
          <w:lang w:val="en-US"/>
        </w:rPr>
        <w:t>Submit proof of registration to CSD.</w:t>
      </w:r>
    </w:p>
    <w:p w14:paraId="567391A4"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zCs w:val="22"/>
          <w:lang w:val="en-US"/>
        </w:rPr>
        <w:t>Detailed CVs</w:t>
      </w:r>
      <w:r w:rsidRPr="00C23573">
        <w:rPr>
          <w:rFonts w:eastAsia="Arial"/>
          <w:spacing w:val="2"/>
          <w:szCs w:val="22"/>
          <w:lang w:val="en-US"/>
        </w:rPr>
        <w:t xml:space="preserve"> indicating appropriate qualifications and number of years in respect of relevant experience. </w:t>
      </w:r>
    </w:p>
    <w:p w14:paraId="2AA71240" w14:textId="77777777" w:rsidR="00C23573" w:rsidRPr="00C23573" w:rsidRDefault="00C23573" w:rsidP="00C23573">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C23573">
        <w:rPr>
          <w:rFonts w:eastAsia="Arial"/>
          <w:spacing w:val="1"/>
          <w:szCs w:val="22"/>
          <w:lang w:val="en-US"/>
        </w:rPr>
        <w:t>Details</w:t>
      </w:r>
      <w:r w:rsidRPr="00C23573">
        <w:rPr>
          <w:rFonts w:eastAsia="Arial"/>
          <w:spacing w:val="-3"/>
          <w:szCs w:val="22"/>
          <w:lang w:val="en-US"/>
        </w:rPr>
        <w:t xml:space="preserve"> </w:t>
      </w:r>
      <w:r w:rsidRPr="00C23573">
        <w:rPr>
          <w:rFonts w:eastAsia="Arial"/>
          <w:spacing w:val="1"/>
          <w:szCs w:val="22"/>
          <w:lang w:val="en-US"/>
        </w:rPr>
        <w:t>of</w:t>
      </w:r>
      <w:r w:rsidRPr="00C23573">
        <w:rPr>
          <w:rFonts w:eastAsia="Arial"/>
          <w:spacing w:val="-3"/>
          <w:szCs w:val="22"/>
          <w:lang w:val="en-US"/>
        </w:rPr>
        <w:t xml:space="preserve"> </w:t>
      </w:r>
      <w:r w:rsidRPr="00C23573">
        <w:rPr>
          <w:rFonts w:eastAsia="Arial"/>
          <w:spacing w:val="1"/>
          <w:szCs w:val="22"/>
          <w:lang w:val="en-US"/>
        </w:rPr>
        <w:t>five projects</w:t>
      </w:r>
      <w:r w:rsidRPr="00C23573">
        <w:rPr>
          <w:rFonts w:eastAsia="Arial"/>
          <w:spacing w:val="-2"/>
          <w:szCs w:val="22"/>
          <w:lang w:val="en-US"/>
        </w:rPr>
        <w:t xml:space="preserve"> </w:t>
      </w:r>
      <w:r w:rsidRPr="00C23573">
        <w:rPr>
          <w:rFonts w:eastAsia="Arial"/>
          <w:spacing w:val="1"/>
          <w:szCs w:val="22"/>
          <w:lang w:val="en-US"/>
        </w:rPr>
        <w:t>that</w:t>
      </w:r>
      <w:r w:rsidRPr="00C23573">
        <w:rPr>
          <w:rFonts w:eastAsia="Arial"/>
          <w:spacing w:val="-3"/>
          <w:szCs w:val="22"/>
          <w:lang w:val="en-US"/>
        </w:rPr>
        <w:t xml:space="preserve"> </w:t>
      </w:r>
      <w:r w:rsidRPr="00C23573">
        <w:rPr>
          <w:rFonts w:eastAsia="Arial"/>
          <w:spacing w:val="1"/>
          <w:szCs w:val="22"/>
          <w:lang w:val="en-US"/>
        </w:rPr>
        <w:t>are</w:t>
      </w:r>
      <w:r w:rsidRPr="00C23573">
        <w:rPr>
          <w:rFonts w:eastAsia="Arial"/>
          <w:spacing w:val="-2"/>
          <w:szCs w:val="22"/>
          <w:lang w:val="en-US"/>
        </w:rPr>
        <w:t xml:space="preserve"> </w:t>
      </w:r>
      <w:r w:rsidRPr="00C23573">
        <w:rPr>
          <w:rFonts w:eastAsia="Arial"/>
          <w:spacing w:val="1"/>
          <w:szCs w:val="22"/>
          <w:lang w:val="en-US"/>
        </w:rPr>
        <w:t>similar</w:t>
      </w:r>
      <w:r w:rsidRPr="00C23573">
        <w:rPr>
          <w:rFonts w:eastAsia="Arial"/>
          <w:spacing w:val="-3"/>
          <w:szCs w:val="22"/>
          <w:lang w:val="en-US"/>
        </w:rPr>
        <w:t xml:space="preserve"> </w:t>
      </w:r>
      <w:r w:rsidRPr="00C23573">
        <w:rPr>
          <w:rFonts w:eastAsia="Arial"/>
          <w:spacing w:val="1"/>
          <w:szCs w:val="22"/>
          <w:lang w:val="en-US"/>
        </w:rPr>
        <w:t>in</w:t>
      </w:r>
      <w:r w:rsidRPr="00C23573">
        <w:rPr>
          <w:rFonts w:eastAsia="Arial"/>
          <w:spacing w:val="-3"/>
          <w:szCs w:val="22"/>
          <w:lang w:val="en-US"/>
        </w:rPr>
        <w:t xml:space="preserve"> </w:t>
      </w:r>
      <w:r w:rsidRPr="00C23573">
        <w:rPr>
          <w:rFonts w:eastAsia="Arial"/>
          <w:spacing w:val="1"/>
          <w:szCs w:val="22"/>
          <w:lang w:val="en-US"/>
        </w:rPr>
        <w:t>nature, including:</w:t>
      </w:r>
    </w:p>
    <w:p w14:paraId="6673FAA3" w14:textId="77777777" w:rsidR="00C23573" w:rsidRPr="00C23573" w:rsidRDefault="00C23573" w:rsidP="00C23573">
      <w:pPr>
        <w:widowControl w:val="0"/>
        <w:numPr>
          <w:ilvl w:val="0"/>
          <w:numId w:val="28"/>
        </w:numPr>
        <w:tabs>
          <w:tab w:val="left" w:pos="2117"/>
        </w:tabs>
        <w:spacing w:before="127" w:line="276" w:lineRule="auto"/>
        <w:ind w:left="1560"/>
        <w:jc w:val="both"/>
        <w:rPr>
          <w:rFonts w:eastAsia="Arial"/>
          <w:szCs w:val="22"/>
          <w:lang w:val="en-US"/>
        </w:rPr>
      </w:pPr>
      <w:r w:rsidRPr="00C23573">
        <w:rPr>
          <w:rFonts w:eastAsia="Arial"/>
          <w:spacing w:val="-1"/>
          <w:szCs w:val="22"/>
          <w:lang w:val="en-US"/>
        </w:rPr>
        <w:t>Project</w:t>
      </w:r>
      <w:r w:rsidRPr="00C23573">
        <w:rPr>
          <w:rFonts w:eastAsia="Arial"/>
          <w:spacing w:val="-13"/>
          <w:szCs w:val="22"/>
          <w:lang w:val="en-US"/>
        </w:rPr>
        <w:t xml:space="preserve"> </w:t>
      </w:r>
      <w:r w:rsidRPr="00C23573">
        <w:rPr>
          <w:rFonts w:eastAsia="Arial"/>
          <w:szCs w:val="22"/>
          <w:lang w:val="en-US"/>
        </w:rPr>
        <w:t>name;</w:t>
      </w:r>
    </w:p>
    <w:p w14:paraId="0A6333CF" w14:textId="77777777" w:rsidR="00C23573" w:rsidRPr="00C23573" w:rsidRDefault="00C23573" w:rsidP="00C23573">
      <w:pPr>
        <w:widowControl w:val="0"/>
        <w:numPr>
          <w:ilvl w:val="0"/>
          <w:numId w:val="28"/>
        </w:numPr>
        <w:tabs>
          <w:tab w:val="left" w:pos="2117"/>
        </w:tabs>
        <w:spacing w:before="35" w:line="276" w:lineRule="auto"/>
        <w:ind w:left="1560"/>
        <w:jc w:val="both"/>
        <w:rPr>
          <w:rFonts w:eastAsia="Arial"/>
          <w:szCs w:val="22"/>
          <w:lang w:val="en-US"/>
        </w:rPr>
      </w:pPr>
      <w:r w:rsidRPr="00C23573">
        <w:rPr>
          <w:rFonts w:eastAsia="Arial"/>
          <w:spacing w:val="-1"/>
          <w:szCs w:val="22"/>
          <w:lang w:val="en-US"/>
        </w:rPr>
        <w:t>Project</w:t>
      </w:r>
      <w:r w:rsidRPr="00C23573">
        <w:rPr>
          <w:rFonts w:eastAsia="Arial"/>
          <w:spacing w:val="-17"/>
          <w:szCs w:val="22"/>
          <w:lang w:val="en-US"/>
        </w:rPr>
        <w:t xml:space="preserve"> </w:t>
      </w:r>
      <w:r w:rsidRPr="00C23573">
        <w:rPr>
          <w:rFonts w:eastAsia="Arial"/>
          <w:spacing w:val="-1"/>
          <w:szCs w:val="22"/>
          <w:lang w:val="en-US"/>
        </w:rPr>
        <w:t>objectives;</w:t>
      </w:r>
    </w:p>
    <w:p w14:paraId="1AC73197" w14:textId="77777777" w:rsidR="00C23573" w:rsidRPr="00C23573" w:rsidRDefault="00C23573" w:rsidP="00C23573">
      <w:pPr>
        <w:widowControl w:val="0"/>
        <w:numPr>
          <w:ilvl w:val="0"/>
          <w:numId w:val="28"/>
        </w:numPr>
        <w:tabs>
          <w:tab w:val="left" w:pos="2117"/>
        </w:tabs>
        <w:spacing w:before="36" w:line="276" w:lineRule="auto"/>
        <w:ind w:left="1560"/>
        <w:jc w:val="both"/>
        <w:rPr>
          <w:rFonts w:eastAsia="Arial"/>
          <w:szCs w:val="22"/>
          <w:lang w:val="en-US"/>
        </w:rPr>
      </w:pPr>
      <w:r w:rsidRPr="00C23573">
        <w:rPr>
          <w:rFonts w:eastAsia="Arial"/>
          <w:spacing w:val="-1"/>
          <w:szCs w:val="22"/>
          <w:lang w:val="en-US"/>
        </w:rPr>
        <w:t>Role</w:t>
      </w:r>
      <w:r w:rsidRPr="00C23573">
        <w:rPr>
          <w:rFonts w:eastAsia="Arial"/>
          <w:spacing w:val="-6"/>
          <w:szCs w:val="22"/>
          <w:lang w:val="en-US"/>
        </w:rPr>
        <w:t xml:space="preserve"> </w:t>
      </w:r>
      <w:r w:rsidRPr="00C23573">
        <w:rPr>
          <w:rFonts w:eastAsia="Arial"/>
          <w:szCs w:val="22"/>
          <w:lang w:val="en-US"/>
        </w:rPr>
        <w:t>on</w:t>
      </w:r>
      <w:r w:rsidRPr="00C23573">
        <w:rPr>
          <w:rFonts w:eastAsia="Arial"/>
          <w:spacing w:val="-6"/>
          <w:szCs w:val="22"/>
          <w:lang w:val="en-US"/>
        </w:rPr>
        <w:t xml:space="preserve"> </w:t>
      </w:r>
      <w:r w:rsidRPr="00C23573">
        <w:rPr>
          <w:rFonts w:eastAsia="Arial"/>
          <w:szCs w:val="22"/>
          <w:lang w:val="en-US"/>
        </w:rPr>
        <w:t>the</w:t>
      </w:r>
      <w:r w:rsidRPr="00C23573">
        <w:rPr>
          <w:rFonts w:eastAsia="Arial"/>
          <w:spacing w:val="-5"/>
          <w:szCs w:val="22"/>
          <w:lang w:val="en-US"/>
        </w:rPr>
        <w:t xml:space="preserve"> </w:t>
      </w:r>
      <w:r w:rsidRPr="00C23573">
        <w:rPr>
          <w:rFonts w:eastAsia="Arial"/>
          <w:szCs w:val="22"/>
          <w:lang w:val="en-US"/>
        </w:rPr>
        <w:t>project;</w:t>
      </w:r>
    </w:p>
    <w:p w14:paraId="66C639D5" w14:textId="77777777" w:rsidR="00C23573" w:rsidRPr="00C23573" w:rsidRDefault="00C23573" w:rsidP="00C23573">
      <w:pPr>
        <w:widowControl w:val="0"/>
        <w:numPr>
          <w:ilvl w:val="0"/>
          <w:numId w:val="28"/>
        </w:numPr>
        <w:tabs>
          <w:tab w:val="left" w:pos="2117"/>
        </w:tabs>
        <w:spacing w:before="36" w:line="276" w:lineRule="auto"/>
        <w:ind w:left="1560"/>
        <w:jc w:val="both"/>
        <w:rPr>
          <w:rFonts w:eastAsia="Arial"/>
          <w:szCs w:val="22"/>
          <w:lang w:val="en-US"/>
        </w:rPr>
      </w:pPr>
      <w:r w:rsidRPr="00C23573">
        <w:rPr>
          <w:rFonts w:eastAsia="Arial"/>
          <w:spacing w:val="-1"/>
          <w:szCs w:val="22"/>
          <w:lang w:val="en-US"/>
        </w:rPr>
        <w:t>Number</w:t>
      </w:r>
      <w:r w:rsidRPr="00C23573">
        <w:rPr>
          <w:rFonts w:eastAsia="Arial"/>
          <w:spacing w:val="-6"/>
          <w:szCs w:val="22"/>
          <w:lang w:val="en-US"/>
        </w:rPr>
        <w:t xml:space="preserve"> </w:t>
      </w:r>
      <w:r w:rsidRPr="00C23573">
        <w:rPr>
          <w:rFonts w:eastAsia="Arial"/>
          <w:szCs w:val="22"/>
          <w:lang w:val="en-US"/>
        </w:rPr>
        <w:t>of</w:t>
      </w:r>
      <w:r w:rsidRPr="00C23573">
        <w:rPr>
          <w:rFonts w:eastAsia="Arial"/>
          <w:spacing w:val="-6"/>
          <w:szCs w:val="22"/>
          <w:lang w:val="en-US"/>
        </w:rPr>
        <w:t xml:space="preserve"> </w:t>
      </w:r>
      <w:r w:rsidRPr="00C23573">
        <w:rPr>
          <w:rFonts w:eastAsia="Arial"/>
          <w:szCs w:val="22"/>
          <w:lang w:val="en-US"/>
        </w:rPr>
        <w:t>years</w:t>
      </w:r>
      <w:r w:rsidRPr="00C23573">
        <w:rPr>
          <w:rFonts w:eastAsia="Arial"/>
          <w:spacing w:val="-6"/>
          <w:szCs w:val="22"/>
          <w:lang w:val="en-US"/>
        </w:rPr>
        <w:t xml:space="preserve"> </w:t>
      </w:r>
      <w:r w:rsidRPr="00C23573">
        <w:rPr>
          <w:rFonts w:eastAsia="Arial"/>
          <w:szCs w:val="22"/>
          <w:lang w:val="en-US"/>
        </w:rPr>
        <w:t>worked</w:t>
      </w:r>
      <w:r w:rsidRPr="00C23573">
        <w:rPr>
          <w:rFonts w:eastAsia="Arial"/>
          <w:spacing w:val="-5"/>
          <w:szCs w:val="22"/>
          <w:lang w:val="en-US"/>
        </w:rPr>
        <w:t xml:space="preserve"> </w:t>
      </w:r>
      <w:r w:rsidRPr="00C23573">
        <w:rPr>
          <w:rFonts w:eastAsia="Arial"/>
          <w:szCs w:val="22"/>
          <w:lang w:val="en-US"/>
        </w:rPr>
        <w:t>on</w:t>
      </w:r>
      <w:r w:rsidRPr="00C23573">
        <w:rPr>
          <w:rFonts w:eastAsia="Arial"/>
          <w:spacing w:val="-6"/>
          <w:szCs w:val="22"/>
          <w:lang w:val="en-US"/>
        </w:rPr>
        <w:t xml:space="preserve"> </w:t>
      </w:r>
      <w:r w:rsidRPr="00C23573">
        <w:rPr>
          <w:rFonts w:eastAsia="Arial"/>
          <w:szCs w:val="22"/>
          <w:lang w:val="en-US"/>
        </w:rPr>
        <w:t>the</w:t>
      </w:r>
      <w:r w:rsidRPr="00C23573">
        <w:rPr>
          <w:rFonts w:eastAsia="Arial"/>
          <w:spacing w:val="-6"/>
          <w:szCs w:val="22"/>
          <w:lang w:val="en-US"/>
        </w:rPr>
        <w:t xml:space="preserve"> </w:t>
      </w:r>
      <w:r w:rsidRPr="00C23573">
        <w:rPr>
          <w:rFonts w:eastAsia="Arial"/>
          <w:spacing w:val="-1"/>
          <w:szCs w:val="22"/>
          <w:lang w:val="en-US"/>
        </w:rPr>
        <w:t>project;</w:t>
      </w:r>
    </w:p>
    <w:p w14:paraId="5DA58142" w14:textId="77777777" w:rsidR="00C23573" w:rsidRPr="00C23573" w:rsidRDefault="00C23573" w:rsidP="00C23573">
      <w:pPr>
        <w:widowControl w:val="0"/>
        <w:numPr>
          <w:ilvl w:val="0"/>
          <w:numId w:val="28"/>
        </w:numPr>
        <w:tabs>
          <w:tab w:val="left" w:pos="2117"/>
        </w:tabs>
        <w:spacing w:before="37" w:line="276" w:lineRule="auto"/>
        <w:ind w:left="1560"/>
        <w:jc w:val="both"/>
        <w:rPr>
          <w:rFonts w:eastAsia="Arial"/>
          <w:szCs w:val="22"/>
          <w:lang w:val="en-US"/>
        </w:rPr>
      </w:pPr>
      <w:r w:rsidRPr="00C23573">
        <w:rPr>
          <w:rFonts w:eastAsia="Arial"/>
          <w:spacing w:val="-1"/>
          <w:szCs w:val="22"/>
          <w:lang w:val="en-US"/>
        </w:rPr>
        <w:t>Relevance</w:t>
      </w:r>
      <w:r w:rsidRPr="00C23573">
        <w:rPr>
          <w:rFonts w:eastAsia="Arial"/>
          <w:spacing w:val="-6"/>
          <w:szCs w:val="22"/>
          <w:lang w:val="en-US"/>
        </w:rPr>
        <w:t xml:space="preserve"> </w:t>
      </w:r>
      <w:r w:rsidRPr="00C23573">
        <w:rPr>
          <w:rFonts w:eastAsia="Arial"/>
          <w:szCs w:val="22"/>
          <w:lang w:val="en-US"/>
        </w:rPr>
        <w:t>or</w:t>
      </w:r>
      <w:r w:rsidRPr="00C23573">
        <w:rPr>
          <w:rFonts w:eastAsia="Arial"/>
          <w:spacing w:val="-5"/>
          <w:szCs w:val="22"/>
          <w:lang w:val="en-US"/>
        </w:rPr>
        <w:t xml:space="preserve"> </w:t>
      </w:r>
      <w:r w:rsidRPr="00C23573">
        <w:rPr>
          <w:rFonts w:eastAsia="Arial"/>
          <w:szCs w:val="22"/>
          <w:lang w:val="en-US"/>
        </w:rPr>
        <w:t>link</w:t>
      </w:r>
      <w:r w:rsidRPr="00C23573">
        <w:rPr>
          <w:rFonts w:eastAsia="Arial"/>
          <w:spacing w:val="-5"/>
          <w:szCs w:val="22"/>
          <w:lang w:val="en-US"/>
        </w:rPr>
        <w:t xml:space="preserve"> </w:t>
      </w:r>
      <w:r w:rsidRPr="00C23573">
        <w:rPr>
          <w:rFonts w:eastAsia="Arial"/>
          <w:szCs w:val="22"/>
          <w:lang w:val="en-US"/>
        </w:rPr>
        <w:t>of</w:t>
      </w:r>
      <w:r w:rsidRPr="00C23573">
        <w:rPr>
          <w:rFonts w:eastAsia="Arial"/>
          <w:spacing w:val="-5"/>
          <w:szCs w:val="22"/>
          <w:lang w:val="en-US"/>
        </w:rPr>
        <w:t xml:space="preserve"> </w:t>
      </w:r>
      <w:r w:rsidRPr="00C23573">
        <w:rPr>
          <w:rFonts w:eastAsia="Arial"/>
          <w:szCs w:val="22"/>
          <w:lang w:val="en-US"/>
        </w:rPr>
        <w:t>the</w:t>
      </w:r>
      <w:r w:rsidRPr="00C23573">
        <w:rPr>
          <w:rFonts w:eastAsia="Arial"/>
          <w:spacing w:val="-6"/>
          <w:szCs w:val="22"/>
          <w:lang w:val="en-US"/>
        </w:rPr>
        <w:t xml:space="preserve"> </w:t>
      </w:r>
      <w:r w:rsidRPr="00C23573">
        <w:rPr>
          <w:rFonts w:eastAsia="Arial"/>
          <w:szCs w:val="22"/>
          <w:lang w:val="en-US"/>
        </w:rPr>
        <w:t>project</w:t>
      </w:r>
      <w:r w:rsidRPr="00C23573">
        <w:rPr>
          <w:rFonts w:eastAsia="Arial"/>
          <w:spacing w:val="-5"/>
          <w:szCs w:val="22"/>
          <w:lang w:val="en-US"/>
        </w:rPr>
        <w:t xml:space="preserve"> </w:t>
      </w:r>
      <w:r w:rsidRPr="00C23573">
        <w:rPr>
          <w:rFonts w:eastAsia="Arial"/>
          <w:szCs w:val="22"/>
          <w:lang w:val="en-US"/>
        </w:rPr>
        <w:t>to</w:t>
      </w:r>
      <w:r w:rsidRPr="00C23573">
        <w:rPr>
          <w:rFonts w:eastAsia="Arial"/>
          <w:spacing w:val="-6"/>
          <w:szCs w:val="22"/>
          <w:lang w:val="en-US"/>
        </w:rPr>
        <w:t xml:space="preserve"> </w:t>
      </w:r>
      <w:r w:rsidRPr="00C23573">
        <w:rPr>
          <w:rFonts w:eastAsia="Arial"/>
          <w:spacing w:val="-1"/>
          <w:szCs w:val="22"/>
          <w:lang w:val="en-US"/>
        </w:rPr>
        <w:t>these</w:t>
      </w:r>
      <w:r w:rsidRPr="00C23573">
        <w:rPr>
          <w:rFonts w:eastAsia="Arial"/>
          <w:spacing w:val="-5"/>
          <w:szCs w:val="22"/>
          <w:lang w:val="en-US"/>
        </w:rPr>
        <w:t xml:space="preserve"> </w:t>
      </w:r>
      <w:r w:rsidRPr="00C23573">
        <w:rPr>
          <w:rFonts w:eastAsia="Arial"/>
          <w:szCs w:val="22"/>
          <w:lang w:val="en-US"/>
        </w:rPr>
        <w:t>terms</w:t>
      </w:r>
      <w:r w:rsidRPr="00C23573">
        <w:rPr>
          <w:rFonts w:eastAsia="Arial"/>
          <w:spacing w:val="-5"/>
          <w:szCs w:val="22"/>
          <w:lang w:val="en-US"/>
        </w:rPr>
        <w:t xml:space="preserve"> </w:t>
      </w:r>
      <w:r w:rsidRPr="00C23573">
        <w:rPr>
          <w:rFonts w:eastAsia="Arial"/>
          <w:szCs w:val="22"/>
          <w:lang w:val="en-US"/>
        </w:rPr>
        <w:t>of</w:t>
      </w:r>
      <w:r w:rsidRPr="00C23573">
        <w:rPr>
          <w:rFonts w:eastAsia="Arial"/>
          <w:spacing w:val="-5"/>
          <w:szCs w:val="22"/>
          <w:lang w:val="en-US"/>
        </w:rPr>
        <w:t xml:space="preserve"> </w:t>
      </w:r>
      <w:r w:rsidRPr="00C23573">
        <w:rPr>
          <w:rFonts w:eastAsia="Arial"/>
          <w:szCs w:val="22"/>
          <w:lang w:val="en-US"/>
        </w:rPr>
        <w:t>reference; and</w:t>
      </w:r>
    </w:p>
    <w:p w14:paraId="315CBBDC" w14:textId="77777777" w:rsidR="00C23573" w:rsidRPr="00C23573" w:rsidRDefault="00C23573" w:rsidP="00C23573">
      <w:pPr>
        <w:widowControl w:val="0"/>
        <w:numPr>
          <w:ilvl w:val="0"/>
          <w:numId w:val="28"/>
        </w:numPr>
        <w:tabs>
          <w:tab w:val="left" w:pos="2117"/>
        </w:tabs>
        <w:spacing w:before="37" w:line="276" w:lineRule="auto"/>
        <w:ind w:left="1560"/>
        <w:jc w:val="both"/>
        <w:rPr>
          <w:rFonts w:eastAsia="Arial"/>
          <w:spacing w:val="-6"/>
          <w:szCs w:val="22"/>
          <w:lang w:val="en-US"/>
        </w:rPr>
      </w:pPr>
      <w:r w:rsidRPr="00C23573">
        <w:rPr>
          <w:rFonts w:eastAsia="Arial"/>
          <w:spacing w:val="-6"/>
          <w:szCs w:val="22"/>
          <w:lang w:val="en-US"/>
        </w:rPr>
        <w:t>At least three relevant reference letters on the client’s letterhead, with contactable references.</w:t>
      </w:r>
    </w:p>
    <w:p w14:paraId="4D9FBC90" w14:textId="77777777" w:rsidR="00C23573" w:rsidRPr="00C23573" w:rsidRDefault="00C23573" w:rsidP="00C23573">
      <w:pPr>
        <w:widowControl w:val="0"/>
        <w:tabs>
          <w:tab w:val="left" w:pos="2117"/>
        </w:tabs>
        <w:spacing w:before="37" w:line="276" w:lineRule="auto"/>
        <w:ind w:left="1560"/>
        <w:jc w:val="both"/>
        <w:rPr>
          <w:rFonts w:eastAsia="Arial"/>
          <w:spacing w:val="-6"/>
          <w:szCs w:val="22"/>
          <w:lang w:val="en-US"/>
        </w:rPr>
      </w:pPr>
    </w:p>
    <w:p w14:paraId="0411D1C2" w14:textId="77777777" w:rsidR="00C23573" w:rsidRDefault="00C23573" w:rsidP="00C23573">
      <w:pPr>
        <w:widowControl w:val="0"/>
        <w:spacing w:line="276" w:lineRule="auto"/>
        <w:ind w:left="567" w:hanging="567"/>
        <w:jc w:val="both"/>
        <w:rPr>
          <w:rFonts w:eastAsiaTheme="minorHAnsi"/>
          <w:b/>
          <w:szCs w:val="22"/>
          <w:lang w:val="en-US"/>
        </w:rPr>
      </w:pPr>
    </w:p>
    <w:p w14:paraId="2279524E" w14:textId="77777777" w:rsidR="000742B0" w:rsidRDefault="000742B0" w:rsidP="00C23573">
      <w:pPr>
        <w:widowControl w:val="0"/>
        <w:spacing w:line="276" w:lineRule="auto"/>
        <w:ind w:left="567" w:hanging="567"/>
        <w:jc w:val="both"/>
        <w:rPr>
          <w:rFonts w:eastAsiaTheme="minorHAnsi"/>
          <w:b/>
          <w:szCs w:val="22"/>
          <w:lang w:val="en-US"/>
        </w:rPr>
      </w:pPr>
    </w:p>
    <w:p w14:paraId="624EB8B1" w14:textId="77777777" w:rsidR="000742B0" w:rsidRDefault="000742B0" w:rsidP="00C23573">
      <w:pPr>
        <w:widowControl w:val="0"/>
        <w:spacing w:line="276" w:lineRule="auto"/>
        <w:ind w:left="567" w:hanging="567"/>
        <w:jc w:val="both"/>
        <w:rPr>
          <w:rFonts w:eastAsiaTheme="minorHAnsi"/>
          <w:b/>
          <w:szCs w:val="22"/>
          <w:lang w:val="en-US"/>
        </w:rPr>
      </w:pPr>
    </w:p>
    <w:p w14:paraId="6671ACCF" w14:textId="77777777" w:rsidR="000742B0" w:rsidRDefault="000742B0" w:rsidP="00C23573">
      <w:pPr>
        <w:widowControl w:val="0"/>
        <w:spacing w:line="276" w:lineRule="auto"/>
        <w:ind w:left="567" w:hanging="567"/>
        <w:jc w:val="both"/>
        <w:rPr>
          <w:rFonts w:eastAsiaTheme="minorHAnsi"/>
          <w:b/>
          <w:szCs w:val="22"/>
          <w:lang w:val="en-US"/>
        </w:rPr>
      </w:pPr>
    </w:p>
    <w:p w14:paraId="2E7F32CF" w14:textId="77777777" w:rsidR="000742B0" w:rsidRPr="00C23573" w:rsidRDefault="000742B0" w:rsidP="00C23573">
      <w:pPr>
        <w:widowControl w:val="0"/>
        <w:spacing w:line="276" w:lineRule="auto"/>
        <w:ind w:left="567" w:hanging="567"/>
        <w:jc w:val="both"/>
        <w:rPr>
          <w:rFonts w:eastAsiaTheme="minorHAnsi"/>
          <w:b/>
          <w:szCs w:val="22"/>
          <w:lang w:val="en-US"/>
        </w:rPr>
      </w:pPr>
    </w:p>
    <w:p w14:paraId="3AA8B31A" w14:textId="5CD6F355" w:rsidR="00C23573" w:rsidRPr="00C23573" w:rsidRDefault="00C23573" w:rsidP="000742B0">
      <w:pPr>
        <w:widowControl w:val="0"/>
        <w:numPr>
          <w:ilvl w:val="0"/>
          <w:numId w:val="27"/>
        </w:numPr>
        <w:tabs>
          <w:tab w:val="left" w:pos="708"/>
        </w:tabs>
        <w:spacing w:before="71" w:line="276" w:lineRule="auto"/>
        <w:ind w:left="567" w:hanging="567"/>
        <w:jc w:val="both"/>
        <w:outlineLvl w:val="0"/>
        <w:rPr>
          <w:rFonts w:eastAsiaTheme="minorHAnsi"/>
          <w:b/>
          <w:szCs w:val="22"/>
          <w:lang w:val="en-US"/>
        </w:rPr>
      </w:pPr>
      <w:r w:rsidRPr="00C23573">
        <w:rPr>
          <w:rFonts w:eastAsiaTheme="minorHAnsi"/>
          <w:b/>
          <w:szCs w:val="22"/>
          <w:lang w:val="en-US"/>
        </w:rPr>
        <w:lastRenderedPageBreak/>
        <w:t>BID SUBMISSION AND ENQUIRIES</w:t>
      </w:r>
    </w:p>
    <w:p w14:paraId="74EBCC0D" w14:textId="77777777" w:rsidR="00C23573" w:rsidRPr="00C23573" w:rsidRDefault="00C23573" w:rsidP="00C23573">
      <w:pPr>
        <w:widowControl w:val="0"/>
        <w:spacing w:line="276" w:lineRule="auto"/>
        <w:jc w:val="both"/>
        <w:rPr>
          <w:rFonts w:eastAsia="Arial"/>
          <w:b/>
          <w:bCs/>
          <w:szCs w:val="22"/>
          <w:lang w:val="en-US"/>
        </w:rPr>
      </w:pPr>
    </w:p>
    <w:p w14:paraId="1500063C" w14:textId="14472D73" w:rsidR="00C23573" w:rsidRPr="00BF0011" w:rsidRDefault="00C23573" w:rsidP="000742B0">
      <w:pPr>
        <w:widowControl w:val="0"/>
        <w:numPr>
          <w:ilvl w:val="1"/>
          <w:numId w:val="34"/>
        </w:numPr>
        <w:tabs>
          <w:tab w:val="left" w:pos="707"/>
        </w:tabs>
        <w:spacing w:before="71" w:line="276" w:lineRule="auto"/>
        <w:jc w:val="both"/>
        <w:outlineLvl w:val="0"/>
        <w:rPr>
          <w:rFonts w:eastAsia="Arial"/>
          <w:b/>
          <w:bCs/>
          <w:strike/>
          <w:szCs w:val="22"/>
          <w:lang w:val="en-US"/>
        </w:rPr>
      </w:pPr>
      <w:bookmarkStart w:id="5" w:name="_Hlk120022267"/>
      <w:r w:rsidRPr="00C23573">
        <w:rPr>
          <w:rFonts w:eastAsia="Arial"/>
          <w:spacing w:val="1"/>
          <w:szCs w:val="22"/>
          <w:lang w:val="en-US"/>
        </w:rPr>
        <w:t>Bidders</w:t>
      </w:r>
      <w:r w:rsidRPr="00C23573">
        <w:rPr>
          <w:rFonts w:eastAsia="Arial"/>
          <w:szCs w:val="22"/>
          <w:lang w:val="en-US"/>
        </w:rPr>
        <w:t xml:space="preserve"> </w:t>
      </w:r>
      <w:r w:rsidRPr="00C23573">
        <w:rPr>
          <w:rFonts w:eastAsia="Arial"/>
          <w:spacing w:val="-1"/>
          <w:szCs w:val="22"/>
          <w:lang w:val="en-US"/>
        </w:rPr>
        <w:t>should</w:t>
      </w:r>
      <w:r w:rsidRPr="00C23573">
        <w:rPr>
          <w:rFonts w:eastAsia="Arial"/>
          <w:szCs w:val="22"/>
          <w:lang w:val="en-US"/>
        </w:rPr>
        <w:t xml:space="preserve"> deliver </w:t>
      </w:r>
      <w:r w:rsidRPr="00C23573">
        <w:rPr>
          <w:rFonts w:eastAsia="Arial"/>
          <w:spacing w:val="-1"/>
          <w:szCs w:val="22"/>
          <w:lang w:val="en-US"/>
        </w:rPr>
        <w:t>completed</w:t>
      </w:r>
      <w:r w:rsidRPr="00C23573">
        <w:rPr>
          <w:rFonts w:eastAsia="Arial"/>
          <w:szCs w:val="22"/>
          <w:lang w:val="en-US"/>
        </w:rPr>
        <w:t xml:space="preserve"> bids and </w:t>
      </w:r>
      <w:r w:rsidRPr="00C23573">
        <w:rPr>
          <w:rFonts w:eastAsia="Arial"/>
          <w:spacing w:val="-1"/>
          <w:szCs w:val="22"/>
          <w:lang w:val="en-US"/>
        </w:rPr>
        <w:t>accompanying</w:t>
      </w:r>
      <w:r w:rsidRPr="00C23573">
        <w:rPr>
          <w:rFonts w:eastAsia="Arial"/>
          <w:szCs w:val="22"/>
          <w:lang w:val="en-US"/>
        </w:rPr>
        <w:t xml:space="preserve"> relevant</w:t>
      </w:r>
      <w:r w:rsidRPr="00C23573">
        <w:rPr>
          <w:rFonts w:eastAsia="Arial"/>
          <w:spacing w:val="63"/>
          <w:w w:val="99"/>
          <w:szCs w:val="22"/>
          <w:lang w:val="en-US"/>
        </w:rPr>
        <w:t xml:space="preserve"> </w:t>
      </w:r>
      <w:r w:rsidRPr="00C23573">
        <w:rPr>
          <w:rFonts w:eastAsia="Arial"/>
          <w:szCs w:val="22"/>
          <w:lang w:val="en-US"/>
        </w:rPr>
        <w:t>documentation</w:t>
      </w:r>
      <w:r w:rsidRPr="00C23573">
        <w:rPr>
          <w:rFonts w:eastAsia="Arial"/>
          <w:spacing w:val="-6"/>
          <w:szCs w:val="22"/>
          <w:lang w:val="en-US"/>
        </w:rPr>
        <w:t xml:space="preserve"> </w:t>
      </w:r>
      <w:r w:rsidRPr="00C23573">
        <w:rPr>
          <w:rFonts w:eastAsia="Arial"/>
          <w:szCs w:val="22"/>
          <w:lang w:val="en-US"/>
        </w:rPr>
        <w:t>to</w:t>
      </w:r>
      <w:r w:rsidRPr="00C23573">
        <w:rPr>
          <w:rFonts w:eastAsia="Arial"/>
          <w:spacing w:val="-6"/>
          <w:szCs w:val="22"/>
          <w:lang w:val="en-US"/>
        </w:rPr>
        <w:t xml:space="preserve"> NEDLAC at 14A Jellicoe Avenue, NEDLAC House, Rosebank by </w:t>
      </w:r>
      <w:r w:rsidRPr="00BF0011">
        <w:rPr>
          <w:rFonts w:eastAsia="Arial"/>
          <w:b/>
          <w:bCs/>
          <w:spacing w:val="-6"/>
          <w:szCs w:val="22"/>
          <w:lang w:val="en-US"/>
        </w:rPr>
        <w:t>Wednesday 31</w:t>
      </w:r>
      <w:r w:rsidRPr="00BF0011">
        <w:rPr>
          <w:rFonts w:eastAsia="Arial"/>
          <w:b/>
          <w:bCs/>
          <w:spacing w:val="-6"/>
          <w:szCs w:val="22"/>
          <w:vertAlign w:val="superscript"/>
          <w:lang w:val="en-US"/>
        </w:rPr>
        <w:t>st</w:t>
      </w:r>
      <w:r w:rsidRPr="00BF0011">
        <w:rPr>
          <w:rFonts w:eastAsia="Arial"/>
          <w:b/>
          <w:bCs/>
          <w:spacing w:val="-6"/>
          <w:szCs w:val="22"/>
          <w:lang w:val="en-US"/>
        </w:rPr>
        <w:t xml:space="preserve"> July 2024</w:t>
      </w:r>
      <w:r w:rsidR="000742B0">
        <w:rPr>
          <w:rFonts w:eastAsia="Arial"/>
          <w:b/>
          <w:bCs/>
          <w:spacing w:val="-6"/>
          <w:szCs w:val="22"/>
          <w:lang w:val="en-US"/>
        </w:rPr>
        <w:t xml:space="preserve"> at 11h00</w:t>
      </w:r>
      <w:r w:rsidRPr="00BF0011">
        <w:rPr>
          <w:rFonts w:eastAsia="Arial"/>
          <w:b/>
          <w:bCs/>
          <w:spacing w:val="-6"/>
          <w:szCs w:val="22"/>
          <w:lang w:val="en-US"/>
        </w:rPr>
        <w:t>.</w:t>
      </w:r>
      <w:r w:rsidRPr="00BF0011">
        <w:rPr>
          <w:rFonts w:eastAsia="Arial"/>
          <w:b/>
          <w:bCs/>
          <w:strike/>
          <w:spacing w:val="-6"/>
          <w:szCs w:val="22"/>
          <w:lang w:val="en-US"/>
        </w:rPr>
        <w:t xml:space="preserve"> </w:t>
      </w:r>
    </w:p>
    <w:p w14:paraId="3CFBFAD9" w14:textId="4512EAEB" w:rsidR="00C23573" w:rsidRPr="00C23573" w:rsidRDefault="00C23573" w:rsidP="00C23573">
      <w:pPr>
        <w:widowControl w:val="0"/>
        <w:numPr>
          <w:ilvl w:val="1"/>
          <w:numId w:val="34"/>
        </w:numPr>
        <w:tabs>
          <w:tab w:val="left" w:pos="707"/>
        </w:tabs>
        <w:spacing w:before="71" w:line="276" w:lineRule="auto"/>
        <w:jc w:val="both"/>
        <w:outlineLvl w:val="0"/>
        <w:rPr>
          <w:rFonts w:eastAsia="Arial"/>
          <w:szCs w:val="22"/>
          <w:lang w:val="en-US"/>
        </w:rPr>
      </w:pPr>
      <w:r w:rsidRPr="00C23573">
        <w:rPr>
          <w:rFonts w:eastAsia="Arial"/>
          <w:spacing w:val="-1"/>
          <w:szCs w:val="22"/>
          <w:lang w:val="en-US"/>
        </w:rPr>
        <w:t>For any questions regarding the RFP please contac</w:t>
      </w:r>
      <w:r>
        <w:rPr>
          <w:rFonts w:eastAsia="Arial"/>
          <w:spacing w:val="-1"/>
          <w:szCs w:val="22"/>
          <w:lang w:val="en-US"/>
        </w:rPr>
        <w:t xml:space="preserve">t </w:t>
      </w:r>
      <w:proofErr w:type="spellStart"/>
      <w:r>
        <w:rPr>
          <w:rFonts w:eastAsia="Arial"/>
          <w:spacing w:val="-1"/>
          <w:szCs w:val="22"/>
          <w:lang w:val="en-US"/>
        </w:rPr>
        <w:t>Ms</w:t>
      </w:r>
      <w:proofErr w:type="spellEnd"/>
      <w:r>
        <w:rPr>
          <w:rFonts w:eastAsia="Arial"/>
          <w:spacing w:val="-1"/>
          <w:szCs w:val="22"/>
          <w:lang w:val="en-US"/>
        </w:rPr>
        <w:t xml:space="preserve"> Joyce Tongwane </w:t>
      </w:r>
      <w:r w:rsidRPr="00C23573">
        <w:rPr>
          <w:rFonts w:eastAsia="Arial"/>
          <w:szCs w:val="22"/>
          <w:lang w:val="en-US"/>
        </w:rPr>
        <w:t>at  </w:t>
      </w:r>
      <w:hyperlink r:id="rId17" w:history="1">
        <w:r w:rsidRPr="00C62069">
          <w:rPr>
            <w:rStyle w:val="Hyperlink"/>
            <w:rFonts w:eastAsia="Arial"/>
            <w:szCs w:val="22"/>
            <w:lang w:val="en-US"/>
          </w:rPr>
          <w:t>joyce@nedlac.org.za</w:t>
        </w:r>
      </w:hyperlink>
      <w:r>
        <w:rPr>
          <w:rFonts w:eastAsia="Arial"/>
          <w:szCs w:val="22"/>
          <w:lang w:val="en-US"/>
        </w:rPr>
        <w:t xml:space="preserve"> </w:t>
      </w:r>
      <w:r w:rsidRPr="00C23573">
        <w:rPr>
          <w:rFonts w:eastAsia="Arial"/>
          <w:szCs w:val="22"/>
          <w:lang w:val="en-US"/>
        </w:rPr>
        <w:t xml:space="preserve">and questions on </w:t>
      </w:r>
      <w:r>
        <w:rPr>
          <w:rFonts w:eastAsia="Arial"/>
          <w:szCs w:val="22"/>
          <w:lang w:val="en-US"/>
        </w:rPr>
        <w:t>T</w:t>
      </w:r>
      <w:r w:rsidRPr="00C23573">
        <w:rPr>
          <w:rFonts w:eastAsia="Arial"/>
          <w:szCs w:val="22"/>
          <w:lang w:val="en-US"/>
        </w:rPr>
        <w:t xml:space="preserve">echnical matters to </w:t>
      </w:r>
      <w:proofErr w:type="spellStart"/>
      <w:r>
        <w:rPr>
          <w:rFonts w:eastAsia="Arial"/>
          <w:szCs w:val="22"/>
          <w:lang w:val="en-US"/>
        </w:rPr>
        <w:t>Ms</w:t>
      </w:r>
      <w:proofErr w:type="spellEnd"/>
      <w:r>
        <w:rPr>
          <w:rFonts w:eastAsia="Arial"/>
          <w:szCs w:val="22"/>
          <w:lang w:val="en-US"/>
        </w:rPr>
        <w:t xml:space="preserve"> </w:t>
      </w:r>
      <w:r w:rsidRPr="00C23573">
        <w:rPr>
          <w:rFonts w:eastAsia="Arial"/>
          <w:szCs w:val="22"/>
          <w:lang w:val="en-US"/>
        </w:rPr>
        <w:t xml:space="preserve">Tsholo Lelaka at </w:t>
      </w:r>
      <w:hyperlink r:id="rId18" w:history="1">
        <w:r w:rsidRPr="00C23573">
          <w:rPr>
            <w:rFonts w:eastAsia="Arial"/>
            <w:color w:val="0563C1" w:themeColor="hyperlink"/>
            <w:szCs w:val="22"/>
            <w:u w:val="single"/>
            <w:lang w:val="en-US"/>
          </w:rPr>
          <w:t>tsholo@nedlac.org.za</w:t>
        </w:r>
      </w:hyperlink>
    </w:p>
    <w:p w14:paraId="29D32283" w14:textId="77777777" w:rsidR="00C23573" w:rsidRPr="00C23573" w:rsidRDefault="00C23573" w:rsidP="00C23573">
      <w:pPr>
        <w:widowControl w:val="0"/>
        <w:numPr>
          <w:ilvl w:val="1"/>
          <w:numId w:val="34"/>
        </w:numPr>
        <w:tabs>
          <w:tab w:val="left" w:pos="707"/>
        </w:tabs>
        <w:spacing w:before="71" w:line="276" w:lineRule="auto"/>
        <w:jc w:val="both"/>
        <w:outlineLvl w:val="0"/>
        <w:rPr>
          <w:rFonts w:eastAsia="Arial"/>
          <w:szCs w:val="22"/>
          <w:lang w:val="en-US"/>
        </w:rPr>
      </w:pPr>
      <w:r w:rsidRPr="00C23573">
        <w:rPr>
          <w:rFonts w:eastAsia="Arial"/>
          <w:spacing w:val="1"/>
          <w:szCs w:val="22"/>
          <w:lang w:val="en-US"/>
        </w:rPr>
        <w:t>Note</w:t>
      </w:r>
      <w:r w:rsidRPr="00C23573">
        <w:rPr>
          <w:rFonts w:eastAsia="Arial"/>
          <w:spacing w:val="-6"/>
          <w:szCs w:val="22"/>
          <w:lang w:val="en-US"/>
        </w:rPr>
        <w:t xml:space="preserve"> </w:t>
      </w:r>
      <w:r w:rsidRPr="00C23573">
        <w:rPr>
          <w:rFonts w:eastAsia="Arial"/>
          <w:szCs w:val="22"/>
          <w:lang w:val="en-US"/>
        </w:rPr>
        <w:t>that</w:t>
      </w:r>
      <w:r w:rsidRPr="00C23573">
        <w:rPr>
          <w:rFonts w:eastAsia="Arial"/>
          <w:spacing w:val="-6"/>
          <w:szCs w:val="22"/>
          <w:lang w:val="en-US"/>
        </w:rPr>
        <w:t xml:space="preserve"> </w:t>
      </w:r>
      <w:r w:rsidRPr="00C23573">
        <w:rPr>
          <w:rFonts w:eastAsia="Arial"/>
          <w:szCs w:val="22"/>
          <w:lang w:val="en-US"/>
        </w:rPr>
        <w:t>no</w:t>
      </w:r>
      <w:r w:rsidRPr="00C23573">
        <w:rPr>
          <w:rFonts w:eastAsia="Arial"/>
          <w:spacing w:val="-6"/>
          <w:szCs w:val="22"/>
          <w:lang w:val="en-US"/>
        </w:rPr>
        <w:t xml:space="preserve"> </w:t>
      </w:r>
      <w:r w:rsidRPr="00C23573">
        <w:rPr>
          <w:rFonts w:eastAsia="Arial"/>
          <w:szCs w:val="22"/>
          <w:lang w:val="en-US"/>
        </w:rPr>
        <w:t>late</w:t>
      </w:r>
      <w:r w:rsidRPr="00C23573">
        <w:rPr>
          <w:rFonts w:eastAsia="Arial"/>
          <w:spacing w:val="-6"/>
          <w:szCs w:val="22"/>
          <w:lang w:val="en-US"/>
        </w:rPr>
        <w:t xml:space="preserve"> </w:t>
      </w:r>
      <w:r w:rsidRPr="00C23573">
        <w:rPr>
          <w:rFonts w:eastAsia="Arial"/>
          <w:szCs w:val="22"/>
          <w:lang w:val="en-US"/>
        </w:rPr>
        <w:t>proposals</w:t>
      </w:r>
      <w:r w:rsidRPr="00C23573">
        <w:rPr>
          <w:rFonts w:eastAsia="Arial"/>
          <w:spacing w:val="-6"/>
          <w:szCs w:val="22"/>
          <w:lang w:val="en-US"/>
        </w:rPr>
        <w:t xml:space="preserve"> </w:t>
      </w:r>
      <w:r w:rsidRPr="00C23573">
        <w:rPr>
          <w:rFonts w:eastAsia="Arial"/>
          <w:szCs w:val="22"/>
          <w:lang w:val="en-US"/>
        </w:rPr>
        <w:t>will</w:t>
      </w:r>
      <w:r w:rsidRPr="00C23573">
        <w:rPr>
          <w:rFonts w:eastAsia="Arial"/>
          <w:spacing w:val="-5"/>
          <w:szCs w:val="22"/>
          <w:lang w:val="en-US"/>
        </w:rPr>
        <w:t xml:space="preserve"> </w:t>
      </w:r>
      <w:r w:rsidRPr="00C23573">
        <w:rPr>
          <w:rFonts w:eastAsia="Arial"/>
          <w:szCs w:val="22"/>
          <w:lang w:val="en-US"/>
        </w:rPr>
        <w:t>be</w:t>
      </w:r>
      <w:r w:rsidRPr="00C23573">
        <w:rPr>
          <w:rFonts w:eastAsia="Arial"/>
          <w:spacing w:val="-7"/>
          <w:szCs w:val="22"/>
          <w:lang w:val="en-US"/>
        </w:rPr>
        <w:t xml:space="preserve"> </w:t>
      </w:r>
      <w:r w:rsidRPr="00C23573">
        <w:rPr>
          <w:rFonts w:eastAsia="Arial"/>
          <w:szCs w:val="22"/>
          <w:lang w:val="en-US"/>
        </w:rPr>
        <w:t>considered.</w:t>
      </w:r>
    </w:p>
    <w:p w14:paraId="23DFC09A" w14:textId="77777777" w:rsidR="00C23573" w:rsidRPr="00C23573" w:rsidRDefault="00C23573" w:rsidP="00C23573">
      <w:pPr>
        <w:widowControl w:val="0"/>
        <w:numPr>
          <w:ilvl w:val="1"/>
          <w:numId w:val="34"/>
        </w:numPr>
        <w:tabs>
          <w:tab w:val="left" w:pos="707"/>
        </w:tabs>
        <w:spacing w:before="71" w:line="276" w:lineRule="auto"/>
        <w:jc w:val="both"/>
        <w:outlineLvl w:val="0"/>
        <w:rPr>
          <w:rFonts w:eastAsia="Arial"/>
          <w:szCs w:val="22"/>
          <w:lang w:val="en-US"/>
        </w:rPr>
      </w:pPr>
      <w:r w:rsidRPr="00C23573">
        <w:rPr>
          <w:rFonts w:eastAsia="Arial"/>
          <w:spacing w:val="1"/>
          <w:szCs w:val="22"/>
          <w:lang w:val="en-US"/>
        </w:rPr>
        <w:t>Nedlac</w:t>
      </w:r>
      <w:r w:rsidRPr="00C23573">
        <w:rPr>
          <w:rFonts w:eastAsia="Arial"/>
          <w:spacing w:val="-6"/>
          <w:szCs w:val="22"/>
          <w:lang w:val="en-US"/>
        </w:rPr>
        <w:t xml:space="preserve"> </w:t>
      </w:r>
      <w:r w:rsidRPr="00C23573">
        <w:rPr>
          <w:rFonts w:eastAsia="Arial"/>
          <w:spacing w:val="-1"/>
          <w:szCs w:val="22"/>
          <w:lang w:val="en-US"/>
        </w:rPr>
        <w:t>reserves</w:t>
      </w:r>
      <w:r w:rsidRPr="00C23573">
        <w:rPr>
          <w:rFonts w:eastAsia="Arial"/>
          <w:spacing w:val="-6"/>
          <w:szCs w:val="22"/>
          <w:lang w:val="en-US"/>
        </w:rPr>
        <w:t xml:space="preserve"> </w:t>
      </w:r>
      <w:r w:rsidRPr="00C23573">
        <w:rPr>
          <w:rFonts w:eastAsia="Arial"/>
          <w:szCs w:val="22"/>
          <w:lang w:val="en-US"/>
        </w:rPr>
        <w:t>the</w:t>
      </w:r>
      <w:r w:rsidRPr="00C23573">
        <w:rPr>
          <w:rFonts w:eastAsia="Arial"/>
          <w:spacing w:val="-6"/>
          <w:szCs w:val="22"/>
          <w:lang w:val="en-US"/>
        </w:rPr>
        <w:t xml:space="preserve"> </w:t>
      </w:r>
      <w:r w:rsidRPr="00C23573">
        <w:rPr>
          <w:rFonts w:eastAsia="Arial"/>
          <w:szCs w:val="22"/>
          <w:lang w:val="en-US"/>
        </w:rPr>
        <w:t>right</w:t>
      </w:r>
      <w:r w:rsidRPr="00C23573">
        <w:rPr>
          <w:rFonts w:eastAsia="Arial"/>
          <w:spacing w:val="-6"/>
          <w:szCs w:val="22"/>
          <w:lang w:val="en-US"/>
        </w:rPr>
        <w:t xml:space="preserve"> </w:t>
      </w:r>
      <w:r w:rsidRPr="00C23573">
        <w:rPr>
          <w:rFonts w:eastAsia="Arial"/>
          <w:szCs w:val="22"/>
          <w:lang w:val="en-US"/>
        </w:rPr>
        <w:t>to</w:t>
      </w:r>
      <w:r w:rsidRPr="00C23573">
        <w:rPr>
          <w:rFonts w:eastAsia="Arial"/>
          <w:spacing w:val="-5"/>
          <w:szCs w:val="22"/>
          <w:lang w:val="en-US"/>
        </w:rPr>
        <w:t xml:space="preserve"> </w:t>
      </w:r>
      <w:r w:rsidRPr="00C23573">
        <w:rPr>
          <w:rFonts w:eastAsia="Arial"/>
          <w:szCs w:val="22"/>
          <w:lang w:val="en-US"/>
        </w:rPr>
        <w:t>cancel</w:t>
      </w:r>
      <w:r w:rsidRPr="00C23573">
        <w:rPr>
          <w:rFonts w:eastAsia="Arial"/>
          <w:spacing w:val="-7"/>
          <w:szCs w:val="22"/>
          <w:lang w:val="en-US"/>
        </w:rPr>
        <w:t xml:space="preserve"> </w:t>
      </w:r>
      <w:r w:rsidRPr="00C23573">
        <w:rPr>
          <w:rFonts w:eastAsia="Arial"/>
          <w:spacing w:val="-1"/>
          <w:szCs w:val="22"/>
          <w:lang w:val="en-US"/>
        </w:rPr>
        <w:t>this</w:t>
      </w:r>
      <w:r w:rsidRPr="00C23573">
        <w:rPr>
          <w:rFonts w:eastAsia="Arial"/>
          <w:spacing w:val="-6"/>
          <w:szCs w:val="22"/>
          <w:lang w:val="en-US"/>
        </w:rPr>
        <w:t xml:space="preserve"> </w:t>
      </w:r>
      <w:r w:rsidRPr="00C23573">
        <w:rPr>
          <w:rFonts w:eastAsia="Arial"/>
          <w:szCs w:val="22"/>
          <w:lang w:val="en-US"/>
        </w:rPr>
        <w:t>bid</w:t>
      </w:r>
      <w:r w:rsidRPr="00C23573">
        <w:rPr>
          <w:rFonts w:eastAsia="Arial"/>
          <w:spacing w:val="-6"/>
          <w:szCs w:val="22"/>
          <w:lang w:val="en-US"/>
        </w:rPr>
        <w:t xml:space="preserve"> </w:t>
      </w:r>
      <w:r w:rsidRPr="00C23573">
        <w:rPr>
          <w:rFonts w:eastAsia="Arial"/>
          <w:szCs w:val="22"/>
          <w:lang w:val="en-US"/>
        </w:rPr>
        <w:t>should</w:t>
      </w:r>
      <w:r w:rsidRPr="00C23573">
        <w:rPr>
          <w:rFonts w:eastAsia="Arial"/>
          <w:spacing w:val="-5"/>
          <w:szCs w:val="22"/>
          <w:lang w:val="en-US"/>
        </w:rPr>
        <w:t xml:space="preserve"> </w:t>
      </w:r>
      <w:r w:rsidRPr="00C23573">
        <w:rPr>
          <w:rFonts w:eastAsia="Arial"/>
          <w:szCs w:val="22"/>
          <w:lang w:val="en-US"/>
        </w:rPr>
        <w:t>such</w:t>
      </w:r>
      <w:r w:rsidRPr="00C23573">
        <w:rPr>
          <w:rFonts w:eastAsia="Arial"/>
          <w:spacing w:val="-6"/>
          <w:szCs w:val="22"/>
          <w:lang w:val="en-US"/>
        </w:rPr>
        <w:t xml:space="preserve"> </w:t>
      </w:r>
      <w:r w:rsidRPr="00C23573">
        <w:rPr>
          <w:rFonts w:eastAsia="Arial"/>
          <w:spacing w:val="1"/>
          <w:szCs w:val="22"/>
          <w:lang w:val="en-US"/>
        </w:rPr>
        <w:t>be</w:t>
      </w:r>
      <w:r w:rsidRPr="00C23573">
        <w:rPr>
          <w:rFonts w:eastAsia="Arial"/>
          <w:spacing w:val="-6"/>
          <w:szCs w:val="22"/>
          <w:lang w:val="en-US"/>
        </w:rPr>
        <w:t xml:space="preserve"> </w:t>
      </w:r>
      <w:r w:rsidRPr="00C23573">
        <w:rPr>
          <w:rFonts w:eastAsia="Arial"/>
          <w:spacing w:val="-1"/>
          <w:szCs w:val="22"/>
          <w:lang w:val="en-US"/>
        </w:rPr>
        <w:t>deemed</w:t>
      </w:r>
      <w:r w:rsidRPr="00C23573">
        <w:rPr>
          <w:rFonts w:eastAsia="Arial"/>
          <w:spacing w:val="-6"/>
          <w:szCs w:val="22"/>
          <w:lang w:val="en-US"/>
        </w:rPr>
        <w:t xml:space="preserve"> </w:t>
      </w:r>
      <w:r w:rsidRPr="00C23573">
        <w:rPr>
          <w:rFonts w:eastAsia="Arial"/>
          <w:szCs w:val="22"/>
          <w:lang w:val="en-US"/>
        </w:rPr>
        <w:t xml:space="preserve">necessary. </w:t>
      </w:r>
    </w:p>
    <w:p w14:paraId="63C058A3" w14:textId="77777777" w:rsidR="00C23573" w:rsidRPr="00C23573" w:rsidRDefault="00C23573" w:rsidP="00C23573">
      <w:pPr>
        <w:widowControl w:val="0"/>
        <w:tabs>
          <w:tab w:val="left" w:pos="707"/>
        </w:tabs>
        <w:spacing w:before="71" w:line="276" w:lineRule="auto"/>
        <w:jc w:val="both"/>
        <w:outlineLvl w:val="0"/>
        <w:rPr>
          <w:rFonts w:eastAsia="Arial"/>
          <w:szCs w:val="22"/>
          <w:lang w:val="en-US"/>
        </w:rPr>
      </w:pPr>
    </w:p>
    <w:bookmarkEnd w:id="5"/>
    <w:p w14:paraId="65153E61" w14:textId="77777777" w:rsidR="00C23573" w:rsidRPr="00C23573" w:rsidRDefault="00C23573" w:rsidP="00C23573">
      <w:pPr>
        <w:widowControl w:val="0"/>
        <w:spacing w:line="276" w:lineRule="auto"/>
        <w:ind w:left="567" w:hanging="567"/>
        <w:jc w:val="both"/>
        <w:rPr>
          <w:rFonts w:eastAsiaTheme="minorHAnsi"/>
          <w:b/>
          <w:szCs w:val="22"/>
          <w:lang w:val="en-US"/>
        </w:rPr>
      </w:pPr>
      <w:r w:rsidRPr="00C23573">
        <w:rPr>
          <w:rFonts w:eastAsiaTheme="minorHAnsi"/>
          <w:b/>
          <w:szCs w:val="22"/>
          <w:lang w:val="en-US"/>
        </w:rPr>
        <w:t xml:space="preserve">8. </w:t>
      </w:r>
      <w:r w:rsidRPr="00C23573">
        <w:rPr>
          <w:rFonts w:eastAsiaTheme="minorHAnsi"/>
          <w:b/>
          <w:szCs w:val="22"/>
          <w:lang w:val="en-US"/>
        </w:rPr>
        <w:tab/>
        <w:t>SELECTION AND EVALUATION CRITERIA</w:t>
      </w:r>
    </w:p>
    <w:p w14:paraId="7B06EEEB" w14:textId="77777777" w:rsidR="00C23573" w:rsidRPr="00C23573" w:rsidRDefault="00C23573" w:rsidP="00C23573">
      <w:pPr>
        <w:widowControl w:val="0"/>
        <w:spacing w:line="276" w:lineRule="auto"/>
        <w:jc w:val="both"/>
        <w:rPr>
          <w:rFonts w:eastAsia="Arial"/>
          <w:b/>
          <w:bCs/>
          <w:szCs w:val="22"/>
          <w:lang w:val="en-US"/>
        </w:rPr>
      </w:pPr>
    </w:p>
    <w:p w14:paraId="5408ABD9" w14:textId="77777777" w:rsidR="00C23573" w:rsidRPr="00C23573" w:rsidRDefault="00C23573" w:rsidP="00C23573">
      <w:pPr>
        <w:widowControl w:val="0"/>
        <w:tabs>
          <w:tab w:val="left" w:pos="426"/>
        </w:tabs>
        <w:spacing w:before="71" w:line="276" w:lineRule="auto"/>
        <w:ind w:left="426"/>
        <w:jc w:val="both"/>
        <w:outlineLvl w:val="0"/>
        <w:rPr>
          <w:rFonts w:eastAsia="Arial"/>
          <w:b/>
          <w:szCs w:val="22"/>
          <w:lang w:val="en-US"/>
        </w:rPr>
      </w:pPr>
      <w:r w:rsidRPr="00C23573">
        <w:rPr>
          <w:rFonts w:eastAsia="Arial"/>
          <w:b/>
          <w:spacing w:val="1"/>
          <w:szCs w:val="22"/>
          <w:lang w:val="en-US"/>
        </w:rPr>
        <w:t>Evaluation</w:t>
      </w:r>
      <w:r w:rsidRPr="00C23573">
        <w:rPr>
          <w:rFonts w:eastAsia="Arial"/>
          <w:b/>
          <w:spacing w:val="-17"/>
          <w:szCs w:val="22"/>
          <w:lang w:val="en-US"/>
        </w:rPr>
        <w:t xml:space="preserve"> </w:t>
      </w:r>
      <w:r w:rsidRPr="00C23573">
        <w:rPr>
          <w:rFonts w:eastAsia="Arial"/>
          <w:b/>
          <w:spacing w:val="1"/>
          <w:szCs w:val="22"/>
          <w:lang w:val="en-US"/>
        </w:rPr>
        <w:t>criteria</w:t>
      </w:r>
    </w:p>
    <w:p w14:paraId="6BB5950C" w14:textId="77777777" w:rsidR="00C23573" w:rsidRPr="00C23573" w:rsidRDefault="00C23573" w:rsidP="00C23573">
      <w:pPr>
        <w:widowControl w:val="0"/>
        <w:numPr>
          <w:ilvl w:val="0"/>
          <w:numId w:val="35"/>
        </w:numPr>
        <w:tabs>
          <w:tab w:val="left" w:pos="851"/>
        </w:tabs>
        <w:spacing w:after="200" w:line="276" w:lineRule="auto"/>
        <w:ind w:left="851" w:hanging="425"/>
        <w:contextualSpacing/>
        <w:jc w:val="both"/>
        <w:rPr>
          <w:rFonts w:eastAsiaTheme="minorHAnsi"/>
          <w:szCs w:val="22"/>
          <w:lang w:val="en-US"/>
        </w:rPr>
      </w:pPr>
      <w:r w:rsidRPr="00C23573">
        <w:rPr>
          <w:rFonts w:eastAsiaTheme="minorHAnsi"/>
          <w:szCs w:val="22"/>
          <w:lang w:val="en-US"/>
        </w:rPr>
        <w:t>The minimum functionality points of seventy (70) are required to qualify to be evaluated for pricing and specific goals in phase two.</w:t>
      </w:r>
    </w:p>
    <w:p w14:paraId="3023D8CF" w14:textId="77777777" w:rsidR="00C23573" w:rsidRPr="00C23573" w:rsidRDefault="00C23573" w:rsidP="00C23573">
      <w:pPr>
        <w:widowControl w:val="0"/>
        <w:numPr>
          <w:ilvl w:val="0"/>
          <w:numId w:val="35"/>
        </w:numPr>
        <w:tabs>
          <w:tab w:val="left" w:pos="851"/>
        </w:tabs>
        <w:spacing w:after="200" w:line="276" w:lineRule="auto"/>
        <w:ind w:left="851" w:hanging="425"/>
        <w:contextualSpacing/>
        <w:jc w:val="both"/>
        <w:rPr>
          <w:rFonts w:eastAsiaTheme="minorHAnsi"/>
          <w:szCs w:val="22"/>
          <w:lang w:val="en-US"/>
        </w:rPr>
      </w:pPr>
      <w:r w:rsidRPr="00C23573">
        <w:rPr>
          <w:rFonts w:eastAsiaTheme="minorHAnsi"/>
          <w:szCs w:val="22"/>
          <w:lang w:val="en-US"/>
        </w:rPr>
        <w:t>Bids will be scored per the following criteria:</w:t>
      </w:r>
    </w:p>
    <w:p w14:paraId="64B28EF6" w14:textId="12F3D571" w:rsidR="00C23573" w:rsidRPr="000742B0" w:rsidRDefault="00C23573" w:rsidP="000742B0">
      <w:pPr>
        <w:widowControl w:val="0"/>
        <w:tabs>
          <w:tab w:val="left" w:pos="426"/>
        </w:tabs>
        <w:spacing w:after="200" w:line="276" w:lineRule="auto"/>
        <w:ind w:left="720"/>
        <w:jc w:val="both"/>
        <w:rPr>
          <w:rFonts w:eastAsiaTheme="minorHAnsi"/>
          <w:szCs w:val="22"/>
          <w:lang w:val="en-US"/>
        </w:rPr>
      </w:pPr>
      <w:r w:rsidRPr="00C23573">
        <w:rPr>
          <w:rFonts w:eastAsiaTheme="minorHAnsi"/>
          <w:szCs w:val="22"/>
          <w:lang w:val="en-US"/>
        </w:rPr>
        <w:t>5= Excellent; 4 = Good, 3 = Satisfactory, 2 = Poor, 1= Not acceptable, 0= no submission</w:t>
      </w:r>
    </w:p>
    <w:p w14:paraId="31236B07" w14:textId="77777777" w:rsidR="00C23573" w:rsidRPr="00C23573" w:rsidRDefault="00C23573" w:rsidP="00C23573">
      <w:pPr>
        <w:widowControl w:val="0"/>
        <w:kinsoku w:val="0"/>
        <w:overflowPunct w:val="0"/>
        <w:spacing w:before="126"/>
        <w:ind w:left="119"/>
        <w:rPr>
          <w:rFonts w:eastAsia="Arial" w:cstheme="minorBidi"/>
          <w:spacing w:val="-2"/>
          <w:szCs w:val="22"/>
          <w:lang w:val="en-US"/>
        </w:rPr>
      </w:pPr>
      <w:r w:rsidRPr="00C23573">
        <w:rPr>
          <w:rFonts w:eastAsia="Arial" w:cstheme="minorBidi"/>
          <w:szCs w:val="22"/>
          <w:lang w:val="en-US"/>
        </w:rPr>
        <w:t>The</w:t>
      </w:r>
      <w:r w:rsidRPr="00C23573">
        <w:rPr>
          <w:rFonts w:eastAsia="Arial" w:cstheme="minorBidi"/>
          <w:spacing w:val="-2"/>
          <w:szCs w:val="22"/>
          <w:lang w:val="en-US"/>
        </w:rPr>
        <w:t xml:space="preserve"> </w:t>
      </w:r>
      <w:r w:rsidRPr="00C23573">
        <w:rPr>
          <w:rFonts w:eastAsia="Arial" w:cstheme="minorBidi"/>
          <w:spacing w:val="-1"/>
          <w:szCs w:val="22"/>
          <w:lang w:val="en-US"/>
        </w:rPr>
        <w:t>below</w:t>
      </w:r>
      <w:r w:rsidRPr="00C23573">
        <w:rPr>
          <w:rFonts w:eastAsia="Arial" w:cstheme="minorBidi"/>
          <w:spacing w:val="-3"/>
          <w:szCs w:val="22"/>
          <w:lang w:val="en-US"/>
        </w:rPr>
        <w:t xml:space="preserve"> </w:t>
      </w:r>
      <w:r w:rsidRPr="00C23573">
        <w:rPr>
          <w:rFonts w:eastAsia="Arial" w:cstheme="minorBidi"/>
          <w:spacing w:val="-1"/>
          <w:szCs w:val="22"/>
          <w:lang w:val="en-US"/>
        </w:rPr>
        <w:t>matrix</w:t>
      </w:r>
      <w:r w:rsidRPr="00C23573">
        <w:rPr>
          <w:rFonts w:eastAsia="Arial" w:cstheme="minorBidi"/>
          <w:spacing w:val="-2"/>
          <w:szCs w:val="22"/>
          <w:lang w:val="en-US"/>
        </w:rPr>
        <w:t xml:space="preserve"> </w:t>
      </w:r>
      <w:r w:rsidRPr="00C23573">
        <w:rPr>
          <w:rFonts w:eastAsia="Arial" w:cstheme="minorBidi"/>
          <w:spacing w:val="-1"/>
          <w:szCs w:val="22"/>
          <w:lang w:val="en-US"/>
        </w:rPr>
        <w:t>will</w:t>
      </w:r>
      <w:r w:rsidRPr="00C23573">
        <w:rPr>
          <w:rFonts w:eastAsia="Arial" w:cstheme="minorBidi"/>
          <w:szCs w:val="22"/>
          <w:lang w:val="en-US"/>
        </w:rPr>
        <w:t xml:space="preserve"> </w:t>
      </w:r>
      <w:r w:rsidRPr="00C23573">
        <w:rPr>
          <w:rFonts w:eastAsia="Arial" w:cstheme="minorBidi"/>
          <w:spacing w:val="-1"/>
          <w:szCs w:val="22"/>
          <w:lang w:val="en-US"/>
        </w:rPr>
        <w:t>be</w:t>
      </w:r>
      <w:r w:rsidRPr="00C23573">
        <w:rPr>
          <w:rFonts w:eastAsia="Arial" w:cstheme="minorBidi"/>
          <w:szCs w:val="22"/>
          <w:lang w:val="en-US"/>
        </w:rPr>
        <w:t xml:space="preserve"> </w:t>
      </w:r>
      <w:r w:rsidRPr="00C23573">
        <w:rPr>
          <w:rFonts w:eastAsia="Arial" w:cstheme="minorBidi"/>
          <w:spacing w:val="-1"/>
          <w:szCs w:val="22"/>
          <w:lang w:val="en-US"/>
        </w:rPr>
        <w:t>used</w:t>
      </w:r>
      <w:r w:rsidRPr="00C23573">
        <w:rPr>
          <w:rFonts w:eastAsia="Arial" w:cstheme="minorBidi"/>
          <w:szCs w:val="22"/>
          <w:lang w:val="en-US"/>
        </w:rPr>
        <w:t xml:space="preserve"> </w:t>
      </w:r>
      <w:r w:rsidRPr="00C23573">
        <w:rPr>
          <w:rFonts w:eastAsia="Arial" w:cstheme="minorBidi"/>
          <w:spacing w:val="-1"/>
          <w:szCs w:val="22"/>
          <w:lang w:val="en-US"/>
        </w:rPr>
        <w:t>in</w:t>
      </w:r>
      <w:r w:rsidRPr="00C23573">
        <w:rPr>
          <w:rFonts w:eastAsia="Arial" w:cstheme="minorBidi"/>
          <w:szCs w:val="22"/>
          <w:lang w:val="en-US"/>
        </w:rPr>
        <w:t xml:space="preserve"> </w:t>
      </w:r>
      <w:r w:rsidRPr="00C23573">
        <w:rPr>
          <w:rFonts w:eastAsia="Arial" w:cstheme="minorBidi"/>
          <w:spacing w:val="-1"/>
          <w:szCs w:val="22"/>
          <w:lang w:val="en-US"/>
        </w:rPr>
        <w:t>scoring</w:t>
      </w:r>
      <w:r w:rsidRPr="00C23573">
        <w:rPr>
          <w:rFonts w:eastAsia="Arial" w:cstheme="minorBidi"/>
          <w:szCs w:val="22"/>
          <w:lang w:val="en-US"/>
        </w:rPr>
        <w:t xml:space="preserve"> the</w:t>
      </w:r>
      <w:r w:rsidRPr="00C23573">
        <w:rPr>
          <w:rFonts w:eastAsia="Arial" w:cstheme="minorBidi"/>
          <w:spacing w:val="-1"/>
          <w:szCs w:val="22"/>
          <w:lang w:val="en-US"/>
        </w:rPr>
        <w:t xml:space="preserve"> </w:t>
      </w:r>
      <w:r w:rsidRPr="00C23573">
        <w:rPr>
          <w:rFonts w:eastAsia="Arial" w:cstheme="minorBidi"/>
          <w:spacing w:val="-2"/>
          <w:szCs w:val="22"/>
          <w:lang w:val="en-US"/>
        </w:rPr>
        <w:t>proposals:</w:t>
      </w:r>
    </w:p>
    <w:p w14:paraId="36CDC874" w14:textId="77777777" w:rsidR="00C23573" w:rsidRPr="00C23573" w:rsidRDefault="00C23573" w:rsidP="00C23573">
      <w:pPr>
        <w:widowControl w:val="0"/>
        <w:kinsoku w:val="0"/>
        <w:overflowPunct w:val="0"/>
        <w:spacing w:before="126"/>
        <w:ind w:left="119"/>
        <w:rPr>
          <w:rFonts w:eastAsia="Arial" w:cstheme="minorBidi"/>
          <w:spacing w:val="-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3037"/>
        <w:gridCol w:w="1486"/>
      </w:tblGrid>
      <w:tr w:rsidR="00C23573" w:rsidRPr="00C23573" w14:paraId="45BF5FD6" w14:textId="77777777" w:rsidTr="00FB2343">
        <w:trPr>
          <w:trHeight w:val="856"/>
        </w:trPr>
        <w:tc>
          <w:tcPr>
            <w:tcW w:w="2504" w:type="pct"/>
            <w:shd w:val="clear" w:color="auto" w:fill="D9D9D9" w:themeFill="background1" w:themeFillShade="D9"/>
            <w:vAlign w:val="center"/>
          </w:tcPr>
          <w:p w14:paraId="0F8FECF9" w14:textId="77777777" w:rsidR="00C23573" w:rsidRPr="00C23573" w:rsidRDefault="00C23573" w:rsidP="00C23573">
            <w:pPr>
              <w:widowControl w:val="0"/>
              <w:spacing w:before="120" w:line="276" w:lineRule="auto"/>
              <w:ind w:left="360"/>
              <w:contextualSpacing/>
              <w:jc w:val="both"/>
              <w:rPr>
                <w:b/>
                <w:color w:val="000000"/>
                <w:szCs w:val="22"/>
              </w:rPr>
            </w:pPr>
            <w:r w:rsidRPr="00C23573">
              <w:rPr>
                <w:b/>
                <w:color w:val="000000"/>
                <w:szCs w:val="22"/>
              </w:rPr>
              <w:t>What is required</w:t>
            </w:r>
          </w:p>
        </w:tc>
        <w:tc>
          <w:tcPr>
            <w:tcW w:w="1676" w:type="pct"/>
            <w:shd w:val="clear" w:color="auto" w:fill="D9D9D9" w:themeFill="background1" w:themeFillShade="D9"/>
            <w:vAlign w:val="center"/>
          </w:tcPr>
          <w:p w14:paraId="1F82D657" w14:textId="77777777" w:rsidR="00C23573" w:rsidRPr="00C23573" w:rsidRDefault="00C23573" w:rsidP="00C23573">
            <w:pPr>
              <w:widowControl w:val="0"/>
              <w:spacing w:line="276" w:lineRule="auto"/>
              <w:jc w:val="both"/>
              <w:rPr>
                <w:b/>
                <w:color w:val="000000"/>
                <w:szCs w:val="22"/>
              </w:rPr>
            </w:pPr>
            <w:r w:rsidRPr="00C23573">
              <w:rPr>
                <w:b/>
                <w:color w:val="000000"/>
                <w:szCs w:val="22"/>
              </w:rPr>
              <w:t>Application of evaluation criteria</w:t>
            </w:r>
          </w:p>
        </w:tc>
        <w:tc>
          <w:tcPr>
            <w:tcW w:w="820" w:type="pct"/>
            <w:shd w:val="clear" w:color="auto" w:fill="D9D9D9" w:themeFill="background1" w:themeFillShade="D9"/>
            <w:vAlign w:val="center"/>
          </w:tcPr>
          <w:p w14:paraId="79657ED3" w14:textId="77777777" w:rsidR="00C23573" w:rsidRPr="00C23573" w:rsidRDefault="00C23573" w:rsidP="00C23573">
            <w:pPr>
              <w:widowControl w:val="0"/>
              <w:spacing w:line="276" w:lineRule="auto"/>
              <w:jc w:val="both"/>
              <w:rPr>
                <w:b/>
                <w:color w:val="000000"/>
                <w:szCs w:val="22"/>
              </w:rPr>
            </w:pPr>
            <w:r w:rsidRPr="00C23573">
              <w:rPr>
                <w:b/>
                <w:color w:val="000000"/>
                <w:szCs w:val="22"/>
              </w:rPr>
              <w:t>% Allocation</w:t>
            </w:r>
          </w:p>
        </w:tc>
      </w:tr>
      <w:tr w:rsidR="00C23573" w:rsidRPr="00C23573" w14:paraId="413D4E4B" w14:textId="77777777" w:rsidTr="00FB2343">
        <w:trPr>
          <w:trHeight w:val="315"/>
        </w:trPr>
        <w:tc>
          <w:tcPr>
            <w:tcW w:w="4180" w:type="pct"/>
            <w:gridSpan w:val="2"/>
            <w:shd w:val="clear" w:color="000000" w:fill="FFFFFF"/>
            <w:vAlign w:val="center"/>
            <w:hideMark/>
          </w:tcPr>
          <w:p w14:paraId="59CC5FE5" w14:textId="77777777" w:rsidR="00C23573" w:rsidRPr="00C23573" w:rsidRDefault="00C23573" w:rsidP="00C23573">
            <w:pPr>
              <w:widowControl w:val="0"/>
              <w:numPr>
                <w:ilvl w:val="0"/>
                <w:numId w:val="36"/>
              </w:numPr>
              <w:spacing w:before="120" w:line="276" w:lineRule="auto"/>
              <w:contextualSpacing/>
              <w:jc w:val="both"/>
              <w:rPr>
                <w:b/>
                <w:bCs/>
                <w:color w:val="000000"/>
                <w:szCs w:val="22"/>
                <w:lang w:val="en-US"/>
              </w:rPr>
            </w:pPr>
            <w:r w:rsidRPr="00C23573">
              <w:rPr>
                <w:b/>
                <w:bCs/>
                <w:color w:val="000000"/>
                <w:szCs w:val="22"/>
                <w:lang w:val="en-US"/>
              </w:rPr>
              <w:t>Methodology and approach</w:t>
            </w:r>
          </w:p>
        </w:tc>
        <w:tc>
          <w:tcPr>
            <w:tcW w:w="820" w:type="pct"/>
            <w:shd w:val="clear" w:color="000000" w:fill="FFFFFF"/>
            <w:vAlign w:val="center"/>
            <w:hideMark/>
          </w:tcPr>
          <w:p w14:paraId="1087B527" w14:textId="77777777" w:rsidR="00C23573" w:rsidRPr="00C23573" w:rsidRDefault="00C23573" w:rsidP="00C23573">
            <w:pPr>
              <w:widowControl w:val="0"/>
              <w:spacing w:line="276" w:lineRule="auto"/>
              <w:jc w:val="both"/>
              <w:rPr>
                <w:color w:val="000000"/>
                <w:szCs w:val="22"/>
                <w:lang w:val="en-US"/>
              </w:rPr>
            </w:pPr>
            <w:r w:rsidRPr="00C23573">
              <w:rPr>
                <w:color w:val="000000"/>
                <w:szCs w:val="22"/>
                <w:lang w:val="en-US"/>
              </w:rPr>
              <w:t> </w:t>
            </w:r>
          </w:p>
        </w:tc>
      </w:tr>
      <w:tr w:rsidR="00C23573" w:rsidRPr="00C23573" w14:paraId="023100A0" w14:textId="77777777" w:rsidTr="00FB2343">
        <w:trPr>
          <w:trHeight w:val="827"/>
        </w:trPr>
        <w:tc>
          <w:tcPr>
            <w:tcW w:w="2504" w:type="pct"/>
            <w:hideMark/>
          </w:tcPr>
          <w:p w14:paraId="67F164C4" w14:textId="77777777" w:rsidR="00C23573" w:rsidRPr="00C23573" w:rsidRDefault="00C23573" w:rsidP="00C23573">
            <w:pPr>
              <w:widowControl w:val="0"/>
              <w:spacing w:line="276" w:lineRule="auto"/>
              <w:ind w:left="172" w:right="141"/>
              <w:jc w:val="both"/>
              <w:rPr>
                <w:rFonts w:eastAsia="Arial"/>
                <w:szCs w:val="22"/>
                <w:lang w:val="en-US"/>
              </w:rPr>
            </w:pPr>
            <w:r w:rsidRPr="00C23573">
              <w:rPr>
                <w:rFonts w:eastAsia="Arial"/>
                <w:szCs w:val="22"/>
                <w:lang w:val="en-US"/>
              </w:rPr>
              <w:t xml:space="preserve">Provide a detailed methodology and approach for the delivery of the full program, including the project plan and company profile specifically in regard to providing legal technical expertise to </w:t>
            </w:r>
            <w:proofErr w:type="spellStart"/>
            <w:r w:rsidRPr="00C23573">
              <w:rPr>
                <w:rFonts w:eastAsia="Arial"/>
                <w:szCs w:val="22"/>
                <w:lang w:val="en-US"/>
              </w:rPr>
              <w:t>Organised</w:t>
            </w:r>
            <w:proofErr w:type="spellEnd"/>
            <w:r w:rsidRPr="00C23573">
              <w:rPr>
                <w:rFonts w:eastAsia="Arial"/>
                <w:szCs w:val="22"/>
                <w:lang w:val="en-US"/>
              </w:rPr>
              <w:t xml:space="preserve"> Business on proposed legislative drafting amendments of </w:t>
            </w:r>
            <w:proofErr w:type="spellStart"/>
            <w:r w:rsidRPr="00C23573">
              <w:rPr>
                <w:rFonts w:eastAsia="Arial"/>
                <w:szCs w:val="22"/>
                <w:lang w:val="en-US"/>
              </w:rPr>
              <w:t>labour</w:t>
            </w:r>
            <w:proofErr w:type="spellEnd"/>
            <w:r w:rsidRPr="00C23573">
              <w:rPr>
                <w:rFonts w:eastAsia="Arial"/>
                <w:szCs w:val="22"/>
                <w:lang w:val="en-US"/>
              </w:rPr>
              <w:t xml:space="preserve"> law. </w:t>
            </w:r>
          </w:p>
          <w:p w14:paraId="32B3A505" w14:textId="77777777" w:rsidR="00C23573" w:rsidRPr="00C23573" w:rsidRDefault="00C23573" w:rsidP="00C23573">
            <w:pPr>
              <w:autoSpaceDE w:val="0"/>
              <w:autoSpaceDN w:val="0"/>
              <w:adjustRightInd w:val="0"/>
              <w:spacing w:line="276" w:lineRule="auto"/>
              <w:jc w:val="both"/>
              <w:rPr>
                <w:rFonts w:eastAsiaTheme="minorHAnsi"/>
                <w:color w:val="000000"/>
                <w:szCs w:val="22"/>
                <w:highlight w:val="yellow"/>
                <w:lang w:val="en-ZA"/>
              </w:rPr>
            </w:pPr>
          </w:p>
          <w:p w14:paraId="30CE8749" w14:textId="77777777" w:rsidR="00C23573" w:rsidRPr="00C23573" w:rsidRDefault="00C23573" w:rsidP="00C23573">
            <w:pPr>
              <w:widowControl w:val="0"/>
              <w:spacing w:line="276" w:lineRule="auto"/>
              <w:jc w:val="both"/>
              <w:rPr>
                <w:szCs w:val="22"/>
                <w:highlight w:val="yellow"/>
              </w:rPr>
            </w:pPr>
          </w:p>
          <w:p w14:paraId="7E28C685" w14:textId="77777777" w:rsidR="00C23573" w:rsidRPr="00C23573" w:rsidRDefault="00C23573" w:rsidP="00C23573">
            <w:pPr>
              <w:widowControl w:val="0"/>
              <w:spacing w:line="276" w:lineRule="auto"/>
              <w:jc w:val="both"/>
              <w:rPr>
                <w:szCs w:val="22"/>
                <w:highlight w:val="yellow"/>
              </w:rPr>
            </w:pPr>
          </w:p>
        </w:tc>
        <w:tc>
          <w:tcPr>
            <w:tcW w:w="1676" w:type="pct"/>
            <w:hideMark/>
          </w:tcPr>
          <w:p w14:paraId="7D54D5B2"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5= Excellent understanding of what is required in terms of reference; innovative and practical approach; quality project proposal including milestones and timeframes.</w:t>
            </w:r>
          </w:p>
          <w:p w14:paraId="3A9717C2"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4= Good understanding of what is required in the terms of reference; practical approach and methodology; quality project proposal</w:t>
            </w:r>
          </w:p>
          <w:p w14:paraId="51773E53"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3 = Adequate understanding of what is required in the terms of reference; generic or textbook approach and methodology; project proposal</w:t>
            </w:r>
          </w:p>
          <w:p w14:paraId="669ECF9D"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2= Poor understanding (wrong interpretation) of what is required in the terms of reference and missing one of the critical components</w:t>
            </w:r>
          </w:p>
          <w:p w14:paraId="758FB597"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lastRenderedPageBreak/>
              <w:t xml:space="preserve">1= Inadequate proposals submitted.  </w:t>
            </w:r>
          </w:p>
          <w:p w14:paraId="25364FDA" w14:textId="77777777" w:rsidR="00C23573" w:rsidRPr="00C23573" w:rsidRDefault="00C23573" w:rsidP="00C23573">
            <w:pPr>
              <w:autoSpaceDE w:val="0"/>
              <w:autoSpaceDN w:val="0"/>
              <w:adjustRightInd w:val="0"/>
              <w:spacing w:line="276" w:lineRule="auto"/>
              <w:jc w:val="both"/>
              <w:rPr>
                <w:color w:val="000000"/>
                <w:szCs w:val="22"/>
                <w:lang w:val="en-ZA"/>
              </w:rPr>
            </w:pPr>
            <w:r w:rsidRPr="00C23573">
              <w:rPr>
                <w:color w:val="000000"/>
                <w:szCs w:val="22"/>
                <w:lang w:val="en-ZA"/>
              </w:rPr>
              <w:t>0= no submission</w:t>
            </w:r>
          </w:p>
          <w:p w14:paraId="2FA22A8C" w14:textId="77777777" w:rsidR="00C23573" w:rsidRPr="00C23573" w:rsidRDefault="00C23573" w:rsidP="00C23573">
            <w:pPr>
              <w:autoSpaceDE w:val="0"/>
              <w:autoSpaceDN w:val="0"/>
              <w:adjustRightInd w:val="0"/>
              <w:spacing w:line="276" w:lineRule="auto"/>
              <w:jc w:val="both"/>
              <w:rPr>
                <w:color w:val="000000"/>
                <w:szCs w:val="22"/>
                <w:lang w:val="en-ZA"/>
              </w:rPr>
            </w:pPr>
          </w:p>
        </w:tc>
        <w:tc>
          <w:tcPr>
            <w:tcW w:w="820" w:type="pct"/>
            <w:shd w:val="clear" w:color="000000" w:fill="FFFFFF"/>
            <w:vAlign w:val="center"/>
            <w:hideMark/>
          </w:tcPr>
          <w:p w14:paraId="7B471A37" w14:textId="77777777" w:rsidR="00C23573" w:rsidRPr="00C23573" w:rsidRDefault="00C23573" w:rsidP="00C23573">
            <w:pPr>
              <w:widowControl w:val="0"/>
              <w:spacing w:line="276" w:lineRule="auto"/>
              <w:jc w:val="both"/>
              <w:rPr>
                <w:color w:val="000000"/>
                <w:szCs w:val="22"/>
                <w:lang w:val="en-US"/>
              </w:rPr>
            </w:pPr>
          </w:p>
          <w:p w14:paraId="71C5BC9E" w14:textId="77777777" w:rsidR="00C23573" w:rsidRPr="00C23573" w:rsidRDefault="00C23573" w:rsidP="00C23573">
            <w:pPr>
              <w:widowControl w:val="0"/>
              <w:spacing w:line="276" w:lineRule="auto"/>
              <w:jc w:val="both"/>
              <w:rPr>
                <w:color w:val="000000"/>
                <w:szCs w:val="22"/>
                <w:lang w:val="en-US"/>
              </w:rPr>
            </w:pPr>
          </w:p>
          <w:p w14:paraId="49E1F75A" w14:textId="77777777" w:rsidR="00C23573" w:rsidRPr="00C23573" w:rsidRDefault="00C23573" w:rsidP="00C23573">
            <w:pPr>
              <w:widowControl w:val="0"/>
              <w:spacing w:line="276" w:lineRule="auto"/>
              <w:jc w:val="both"/>
              <w:rPr>
                <w:color w:val="000000"/>
                <w:szCs w:val="22"/>
                <w:lang w:val="en-US"/>
              </w:rPr>
            </w:pPr>
          </w:p>
          <w:p w14:paraId="7CDB1E92" w14:textId="77777777" w:rsidR="00C23573" w:rsidRPr="00C23573" w:rsidRDefault="00C23573" w:rsidP="00C23573">
            <w:pPr>
              <w:widowControl w:val="0"/>
              <w:spacing w:line="276" w:lineRule="auto"/>
              <w:jc w:val="both"/>
              <w:rPr>
                <w:color w:val="000000"/>
                <w:szCs w:val="22"/>
                <w:lang w:val="en-US"/>
              </w:rPr>
            </w:pPr>
            <w:r w:rsidRPr="00C23573">
              <w:rPr>
                <w:color w:val="000000"/>
                <w:szCs w:val="22"/>
              </w:rPr>
              <w:t>45</w:t>
            </w:r>
            <w:r w:rsidRPr="00C23573">
              <w:rPr>
                <w:color w:val="000000"/>
                <w:szCs w:val="22"/>
                <w:lang w:val="en-US"/>
              </w:rPr>
              <w:t>%</w:t>
            </w:r>
          </w:p>
          <w:p w14:paraId="7D30AFEF" w14:textId="77777777" w:rsidR="00C23573" w:rsidRPr="00C23573" w:rsidRDefault="00C23573" w:rsidP="00C23573">
            <w:pPr>
              <w:widowControl w:val="0"/>
              <w:spacing w:line="276" w:lineRule="auto"/>
              <w:jc w:val="both"/>
              <w:rPr>
                <w:color w:val="000000"/>
                <w:szCs w:val="22"/>
                <w:lang w:val="en-US"/>
              </w:rPr>
            </w:pPr>
          </w:p>
          <w:p w14:paraId="4FDA6F6A" w14:textId="77777777" w:rsidR="00C23573" w:rsidRPr="00C23573" w:rsidRDefault="00C23573" w:rsidP="00C23573">
            <w:pPr>
              <w:widowControl w:val="0"/>
              <w:spacing w:line="276" w:lineRule="auto"/>
              <w:jc w:val="both"/>
              <w:rPr>
                <w:color w:val="000000"/>
                <w:szCs w:val="22"/>
                <w:lang w:val="en-US"/>
              </w:rPr>
            </w:pPr>
          </w:p>
          <w:p w14:paraId="09F11EA3" w14:textId="77777777" w:rsidR="00C23573" w:rsidRPr="00C23573" w:rsidRDefault="00C23573" w:rsidP="00C23573">
            <w:pPr>
              <w:widowControl w:val="0"/>
              <w:spacing w:line="276" w:lineRule="auto"/>
              <w:jc w:val="both"/>
              <w:rPr>
                <w:color w:val="000000"/>
                <w:szCs w:val="22"/>
                <w:lang w:val="en-US"/>
              </w:rPr>
            </w:pPr>
          </w:p>
        </w:tc>
      </w:tr>
      <w:tr w:rsidR="00C23573" w:rsidRPr="00C23573" w14:paraId="4F0AF9B4" w14:textId="77777777" w:rsidTr="00FB2343">
        <w:trPr>
          <w:trHeight w:val="315"/>
        </w:trPr>
        <w:tc>
          <w:tcPr>
            <w:tcW w:w="5000" w:type="pct"/>
            <w:gridSpan w:val="3"/>
            <w:shd w:val="clear" w:color="000000" w:fill="FFFFFF"/>
            <w:vAlign w:val="center"/>
            <w:hideMark/>
          </w:tcPr>
          <w:p w14:paraId="2CF1B073" w14:textId="77777777" w:rsidR="00C23573" w:rsidRPr="00C23573" w:rsidRDefault="00C23573" w:rsidP="00C23573">
            <w:pPr>
              <w:widowControl w:val="0"/>
              <w:spacing w:before="120" w:line="276" w:lineRule="auto"/>
              <w:contextualSpacing/>
              <w:jc w:val="both"/>
              <w:rPr>
                <w:b/>
                <w:bCs/>
                <w:color w:val="000000"/>
                <w:szCs w:val="22"/>
                <w:lang w:val="en-US"/>
              </w:rPr>
            </w:pPr>
            <w:r w:rsidRPr="00C23573">
              <w:rPr>
                <w:b/>
                <w:bCs/>
                <w:color w:val="000000"/>
                <w:szCs w:val="22"/>
                <w:lang w:val="en-US"/>
              </w:rPr>
              <w:t>B. Years of Experience</w:t>
            </w:r>
          </w:p>
        </w:tc>
      </w:tr>
      <w:tr w:rsidR="00C23573" w:rsidRPr="00C23573" w14:paraId="784EA506" w14:textId="77777777" w:rsidTr="00FB2343">
        <w:trPr>
          <w:trHeight w:val="285"/>
        </w:trPr>
        <w:tc>
          <w:tcPr>
            <w:tcW w:w="2504" w:type="pct"/>
          </w:tcPr>
          <w:p w14:paraId="731A5BA2" w14:textId="77777777" w:rsidR="00C23573" w:rsidRPr="00C23573" w:rsidRDefault="00C23573" w:rsidP="00C23573">
            <w:pPr>
              <w:autoSpaceDE w:val="0"/>
              <w:autoSpaceDN w:val="0"/>
              <w:adjustRightInd w:val="0"/>
              <w:spacing w:line="276" w:lineRule="auto"/>
              <w:jc w:val="both"/>
              <w:rPr>
                <w:color w:val="000000"/>
                <w:szCs w:val="22"/>
              </w:rPr>
            </w:pPr>
            <w:r w:rsidRPr="00C23573">
              <w:rPr>
                <w:rFonts w:eastAsiaTheme="minorHAnsi"/>
                <w:color w:val="000000"/>
                <w:szCs w:val="22"/>
                <w:lang w:val="en-ZA"/>
              </w:rPr>
              <w:t xml:space="preserve">Availability of appropriate skills and resources to draft amendments to the labour laws specifically in regard to providing legal technical expertise to Organised Business on proposed legislative drafting amendments of labour law. CVs must demonstrate skills and capabilities by showing current and previous work done as well as the number of years specifically in regard to providing legal technical expertise to Organised Business on proposed legislative drafting amendments of labour law. </w:t>
            </w:r>
          </w:p>
        </w:tc>
        <w:tc>
          <w:tcPr>
            <w:tcW w:w="1676" w:type="pct"/>
          </w:tcPr>
          <w:p w14:paraId="553A4F9C" w14:textId="77777777" w:rsidR="00C23573" w:rsidRPr="00C23573" w:rsidRDefault="00C23573" w:rsidP="00C23573">
            <w:pPr>
              <w:widowControl w:val="0"/>
              <w:spacing w:line="276" w:lineRule="auto"/>
              <w:jc w:val="both"/>
              <w:rPr>
                <w:rFonts w:eastAsiaTheme="minorHAnsi"/>
                <w:color w:val="000000"/>
                <w:szCs w:val="22"/>
                <w:lang w:val="en-US"/>
              </w:rPr>
            </w:pPr>
            <w:r w:rsidRPr="00C23573">
              <w:rPr>
                <w:rFonts w:eastAsiaTheme="minorHAnsi"/>
                <w:color w:val="000000"/>
                <w:szCs w:val="22"/>
                <w:lang w:val="en-US"/>
              </w:rPr>
              <w:t>5 = 10 or more years of experience</w:t>
            </w:r>
          </w:p>
          <w:p w14:paraId="390CF3F5" w14:textId="77777777" w:rsidR="00C23573" w:rsidRPr="00C23573" w:rsidRDefault="00C23573" w:rsidP="00C23573">
            <w:pPr>
              <w:widowControl w:val="0"/>
              <w:spacing w:line="276" w:lineRule="auto"/>
              <w:jc w:val="both"/>
              <w:rPr>
                <w:rFonts w:eastAsiaTheme="minorHAnsi"/>
                <w:color w:val="000000"/>
                <w:szCs w:val="22"/>
                <w:lang w:val="en-US"/>
              </w:rPr>
            </w:pPr>
            <w:r w:rsidRPr="00C23573">
              <w:rPr>
                <w:rFonts w:eastAsiaTheme="minorHAnsi"/>
                <w:color w:val="000000"/>
                <w:szCs w:val="22"/>
                <w:lang w:val="en-US"/>
              </w:rPr>
              <w:t>4 = 8 to 9 years of experience</w:t>
            </w:r>
          </w:p>
          <w:p w14:paraId="40F7C124" w14:textId="77777777" w:rsidR="00C23573" w:rsidRPr="00C23573" w:rsidRDefault="00C23573" w:rsidP="00C23573">
            <w:pPr>
              <w:widowControl w:val="0"/>
              <w:spacing w:line="276" w:lineRule="auto"/>
              <w:jc w:val="both"/>
              <w:rPr>
                <w:rFonts w:eastAsiaTheme="minorHAnsi"/>
                <w:color w:val="000000"/>
                <w:szCs w:val="22"/>
                <w:lang w:val="en-US"/>
              </w:rPr>
            </w:pPr>
            <w:r w:rsidRPr="00C23573">
              <w:rPr>
                <w:rFonts w:eastAsiaTheme="minorHAnsi"/>
                <w:color w:val="000000"/>
                <w:szCs w:val="22"/>
                <w:lang w:val="en-US"/>
              </w:rPr>
              <w:t>3= 7 to 8 years of experience</w:t>
            </w:r>
          </w:p>
          <w:p w14:paraId="7BB95253" w14:textId="77777777" w:rsidR="00C23573" w:rsidRPr="00C23573" w:rsidRDefault="00C23573" w:rsidP="00C23573">
            <w:pPr>
              <w:widowControl w:val="0"/>
              <w:spacing w:line="276" w:lineRule="auto"/>
              <w:jc w:val="both"/>
              <w:rPr>
                <w:rFonts w:eastAsiaTheme="minorHAnsi"/>
                <w:color w:val="000000"/>
                <w:szCs w:val="22"/>
                <w:lang w:val="en-US"/>
              </w:rPr>
            </w:pPr>
            <w:r w:rsidRPr="00C23573">
              <w:rPr>
                <w:rFonts w:eastAsiaTheme="minorHAnsi"/>
                <w:color w:val="000000"/>
                <w:szCs w:val="22"/>
                <w:lang w:val="en-US"/>
              </w:rPr>
              <w:t>2= 4 to 7 years of experience</w:t>
            </w:r>
          </w:p>
          <w:p w14:paraId="5B5A4587" w14:textId="77777777" w:rsidR="00C23573" w:rsidRPr="00C23573" w:rsidRDefault="00C23573" w:rsidP="00C23573">
            <w:pPr>
              <w:widowControl w:val="0"/>
              <w:spacing w:line="276" w:lineRule="auto"/>
              <w:jc w:val="both"/>
              <w:rPr>
                <w:rFonts w:eastAsiaTheme="minorHAnsi"/>
                <w:color w:val="000000"/>
                <w:szCs w:val="22"/>
                <w:lang w:val="en-US"/>
              </w:rPr>
            </w:pPr>
            <w:r w:rsidRPr="00C23573">
              <w:rPr>
                <w:rFonts w:eastAsiaTheme="minorHAnsi"/>
                <w:color w:val="000000"/>
                <w:szCs w:val="22"/>
                <w:lang w:val="en-US"/>
              </w:rPr>
              <w:t>1= 1 to 3 years of experience</w:t>
            </w:r>
          </w:p>
          <w:p w14:paraId="312A44FA" w14:textId="77777777" w:rsidR="00C23573" w:rsidRPr="00C23573" w:rsidRDefault="00C23573" w:rsidP="00C23573">
            <w:pPr>
              <w:widowControl w:val="0"/>
              <w:spacing w:line="276" w:lineRule="auto"/>
              <w:jc w:val="both"/>
              <w:rPr>
                <w:rFonts w:asciiTheme="minorHAnsi" w:hAnsiTheme="minorHAnsi" w:cstheme="minorBidi"/>
                <w:szCs w:val="22"/>
                <w:lang w:val="en-US"/>
              </w:rPr>
            </w:pPr>
            <w:r w:rsidRPr="00C23573">
              <w:rPr>
                <w:rFonts w:eastAsiaTheme="minorHAnsi"/>
                <w:color w:val="000000"/>
                <w:szCs w:val="22"/>
                <w:lang w:val="en-US"/>
              </w:rPr>
              <w:t>0= no submission</w:t>
            </w:r>
          </w:p>
        </w:tc>
        <w:tc>
          <w:tcPr>
            <w:tcW w:w="820" w:type="pct"/>
            <w:vAlign w:val="center"/>
          </w:tcPr>
          <w:p w14:paraId="3DA50B1B" w14:textId="77777777" w:rsidR="00C23573" w:rsidRPr="00C23573" w:rsidRDefault="00C23573" w:rsidP="00C23573">
            <w:pPr>
              <w:widowControl w:val="0"/>
              <w:spacing w:line="276" w:lineRule="auto"/>
              <w:jc w:val="both"/>
              <w:rPr>
                <w:color w:val="000000"/>
                <w:szCs w:val="22"/>
                <w:lang w:val="en-US"/>
              </w:rPr>
            </w:pPr>
          </w:p>
          <w:p w14:paraId="7FA7CDF1" w14:textId="77777777" w:rsidR="00C23573" w:rsidRPr="00C23573" w:rsidRDefault="00C23573" w:rsidP="00C23573">
            <w:pPr>
              <w:widowControl w:val="0"/>
              <w:spacing w:line="276" w:lineRule="auto"/>
              <w:jc w:val="both"/>
              <w:rPr>
                <w:color w:val="000000"/>
                <w:szCs w:val="22"/>
                <w:lang w:val="en-US"/>
              </w:rPr>
            </w:pPr>
          </w:p>
          <w:p w14:paraId="63948D29" w14:textId="77777777" w:rsidR="00C23573" w:rsidRPr="00C23573" w:rsidRDefault="00C23573" w:rsidP="00C23573">
            <w:pPr>
              <w:widowControl w:val="0"/>
              <w:spacing w:line="276" w:lineRule="auto"/>
              <w:jc w:val="both"/>
              <w:rPr>
                <w:color w:val="000000"/>
                <w:szCs w:val="22"/>
                <w:lang w:val="en-US"/>
              </w:rPr>
            </w:pPr>
          </w:p>
          <w:p w14:paraId="54F84C6A" w14:textId="77777777" w:rsidR="00C23573" w:rsidRPr="00C23573" w:rsidRDefault="00C23573" w:rsidP="00C23573">
            <w:pPr>
              <w:widowControl w:val="0"/>
              <w:spacing w:line="276" w:lineRule="auto"/>
              <w:jc w:val="both"/>
              <w:rPr>
                <w:color w:val="000000"/>
                <w:szCs w:val="22"/>
                <w:lang w:val="en-US"/>
              </w:rPr>
            </w:pPr>
            <w:r w:rsidRPr="00C23573">
              <w:rPr>
                <w:color w:val="000000"/>
                <w:szCs w:val="22"/>
                <w:lang w:val="en-US"/>
              </w:rPr>
              <w:t>40%</w:t>
            </w:r>
          </w:p>
          <w:p w14:paraId="54985546" w14:textId="77777777" w:rsidR="00C23573" w:rsidRPr="00C23573" w:rsidRDefault="00C23573" w:rsidP="00C23573">
            <w:pPr>
              <w:widowControl w:val="0"/>
              <w:spacing w:line="276" w:lineRule="auto"/>
              <w:jc w:val="both"/>
              <w:rPr>
                <w:color w:val="000000"/>
                <w:szCs w:val="22"/>
                <w:lang w:val="en-US"/>
              </w:rPr>
            </w:pPr>
          </w:p>
          <w:p w14:paraId="730C454E" w14:textId="77777777" w:rsidR="00C23573" w:rsidRPr="00C23573" w:rsidRDefault="00C23573" w:rsidP="00C23573">
            <w:pPr>
              <w:widowControl w:val="0"/>
              <w:spacing w:line="276" w:lineRule="auto"/>
              <w:jc w:val="both"/>
              <w:rPr>
                <w:color w:val="000000"/>
                <w:szCs w:val="22"/>
                <w:lang w:val="en-US"/>
              </w:rPr>
            </w:pPr>
          </w:p>
          <w:p w14:paraId="38CBAA3C" w14:textId="77777777" w:rsidR="00C23573" w:rsidRPr="00C23573" w:rsidRDefault="00C23573" w:rsidP="00C23573">
            <w:pPr>
              <w:widowControl w:val="0"/>
              <w:spacing w:line="276" w:lineRule="auto"/>
              <w:jc w:val="both"/>
              <w:rPr>
                <w:color w:val="000000"/>
                <w:szCs w:val="22"/>
                <w:lang w:val="en-US"/>
              </w:rPr>
            </w:pPr>
          </w:p>
        </w:tc>
      </w:tr>
      <w:tr w:rsidR="00C23573" w:rsidRPr="00C23573" w14:paraId="123FE584" w14:textId="77777777" w:rsidTr="00FB2343">
        <w:trPr>
          <w:trHeight w:val="285"/>
        </w:trPr>
        <w:tc>
          <w:tcPr>
            <w:tcW w:w="2504" w:type="pct"/>
            <w:vAlign w:val="center"/>
          </w:tcPr>
          <w:p w14:paraId="7C1DC03A" w14:textId="77777777" w:rsidR="00C23573" w:rsidRPr="00C23573" w:rsidRDefault="00C23573" w:rsidP="00C23573">
            <w:pPr>
              <w:widowControl w:val="0"/>
              <w:numPr>
                <w:ilvl w:val="0"/>
                <w:numId w:val="37"/>
              </w:numPr>
              <w:autoSpaceDE w:val="0"/>
              <w:autoSpaceDN w:val="0"/>
              <w:adjustRightInd w:val="0"/>
              <w:spacing w:line="276" w:lineRule="auto"/>
              <w:ind w:left="314" w:hanging="314"/>
              <w:jc w:val="both"/>
              <w:rPr>
                <w:rFonts w:eastAsiaTheme="minorHAnsi"/>
                <w:b/>
                <w:color w:val="000000"/>
                <w:szCs w:val="22"/>
                <w:lang w:val="en-ZA"/>
              </w:rPr>
            </w:pPr>
            <w:r w:rsidRPr="00C23573">
              <w:rPr>
                <w:rFonts w:eastAsiaTheme="minorHAnsi"/>
                <w:b/>
                <w:color w:val="000000"/>
                <w:szCs w:val="22"/>
                <w:lang w:val="en-ZA"/>
              </w:rPr>
              <w:t>Similar projects completed</w:t>
            </w:r>
          </w:p>
        </w:tc>
        <w:tc>
          <w:tcPr>
            <w:tcW w:w="1676" w:type="pct"/>
          </w:tcPr>
          <w:p w14:paraId="1C646463"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p>
        </w:tc>
        <w:tc>
          <w:tcPr>
            <w:tcW w:w="820" w:type="pct"/>
            <w:vAlign w:val="center"/>
          </w:tcPr>
          <w:p w14:paraId="526BF26B" w14:textId="77777777" w:rsidR="00C23573" w:rsidRPr="00C23573" w:rsidRDefault="00C23573" w:rsidP="00C23573">
            <w:pPr>
              <w:widowControl w:val="0"/>
              <w:spacing w:line="276" w:lineRule="auto"/>
              <w:jc w:val="both"/>
              <w:rPr>
                <w:color w:val="000000"/>
                <w:szCs w:val="22"/>
              </w:rPr>
            </w:pPr>
          </w:p>
        </w:tc>
      </w:tr>
      <w:tr w:rsidR="00C23573" w:rsidRPr="00C23573" w14:paraId="1998048A" w14:textId="77777777" w:rsidTr="000742B0">
        <w:trPr>
          <w:trHeight w:val="3182"/>
        </w:trPr>
        <w:tc>
          <w:tcPr>
            <w:tcW w:w="2504" w:type="pct"/>
            <w:vAlign w:val="center"/>
          </w:tcPr>
          <w:p w14:paraId="3854A8FC"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 xml:space="preserve">An indication of similar projects completed by the bidder, which are relevant to the above-mentioned required services specifically in regard to providing legal technical expertise to Organised Business on proposed legislative drafting amendments of labour law. </w:t>
            </w:r>
          </w:p>
          <w:p w14:paraId="457E206C" w14:textId="00773D39" w:rsidR="00C23573" w:rsidRPr="000742B0" w:rsidRDefault="00C23573" w:rsidP="000742B0">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Bidder must submit signed relevant reference letters bearing the letterhead of the organisation who was the recipient of its services and contactable details of that organisation’s representative.</w:t>
            </w:r>
          </w:p>
        </w:tc>
        <w:tc>
          <w:tcPr>
            <w:tcW w:w="1676" w:type="pct"/>
          </w:tcPr>
          <w:p w14:paraId="12AEA388"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 xml:space="preserve">5= 5 or more reference letters </w:t>
            </w:r>
          </w:p>
          <w:p w14:paraId="50C45925"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 xml:space="preserve">4= 4 relevant reference letters </w:t>
            </w:r>
          </w:p>
          <w:p w14:paraId="179CB7E3"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3= 3 relevant reference letters</w:t>
            </w:r>
          </w:p>
          <w:p w14:paraId="724731F7"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2= 2 relevant reference letters</w:t>
            </w:r>
          </w:p>
          <w:p w14:paraId="3054BAE8"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1= 1 relevant reference letter</w:t>
            </w:r>
          </w:p>
          <w:p w14:paraId="3D931898" w14:textId="77777777" w:rsidR="00C23573" w:rsidRPr="00C23573" w:rsidRDefault="00C23573" w:rsidP="00C23573">
            <w:pPr>
              <w:autoSpaceDE w:val="0"/>
              <w:autoSpaceDN w:val="0"/>
              <w:adjustRightInd w:val="0"/>
              <w:spacing w:line="276" w:lineRule="auto"/>
              <w:jc w:val="both"/>
              <w:rPr>
                <w:rFonts w:eastAsiaTheme="minorHAnsi"/>
                <w:color w:val="000000"/>
                <w:szCs w:val="22"/>
                <w:lang w:val="en-ZA"/>
              </w:rPr>
            </w:pPr>
            <w:r w:rsidRPr="00C23573">
              <w:rPr>
                <w:rFonts w:eastAsiaTheme="minorHAnsi"/>
                <w:color w:val="000000"/>
                <w:szCs w:val="22"/>
                <w:lang w:val="en-ZA"/>
              </w:rPr>
              <w:t>0= no submission</w:t>
            </w:r>
          </w:p>
          <w:p w14:paraId="4F234F8B" w14:textId="77777777" w:rsidR="00C23573" w:rsidRPr="00C23573" w:rsidRDefault="00C23573" w:rsidP="00C23573">
            <w:pPr>
              <w:autoSpaceDE w:val="0"/>
              <w:autoSpaceDN w:val="0"/>
              <w:adjustRightInd w:val="0"/>
              <w:spacing w:line="276" w:lineRule="auto"/>
              <w:jc w:val="both"/>
              <w:rPr>
                <w:color w:val="000000"/>
                <w:szCs w:val="22"/>
                <w:lang w:val="en-ZA"/>
              </w:rPr>
            </w:pPr>
            <w:r w:rsidRPr="00C23573">
              <w:rPr>
                <w:rFonts w:eastAsiaTheme="minorHAnsi"/>
                <w:color w:val="000000"/>
                <w:szCs w:val="22"/>
                <w:lang w:val="en-ZA"/>
              </w:rPr>
              <w:t xml:space="preserve">0= no reference letter submitted.  </w:t>
            </w:r>
          </w:p>
        </w:tc>
        <w:tc>
          <w:tcPr>
            <w:tcW w:w="820" w:type="pct"/>
            <w:vAlign w:val="center"/>
          </w:tcPr>
          <w:p w14:paraId="18AF568C" w14:textId="77777777" w:rsidR="00C23573" w:rsidRPr="00C23573" w:rsidRDefault="00C23573" w:rsidP="00C23573">
            <w:pPr>
              <w:widowControl w:val="0"/>
              <w:spacing w:line="276" w:lineRule="auto"/>
              <w:jc w:val="both"/>
              <w:rPr>
                <w:color w:val="000000"/>
                <w:szCs w:val="22"/>
              </w:rPr>
            </w:pPr>
            <w:r w:rsidRPr="00C23573">
              <w:rPr>
                <w:color w:val="000000"/>
                <w:szCs w:val="22"/>
              </w:rPr>
              <w:t>15%</w:t>
            </w:r>
          </w:p>
        </w:tc>
      </w:tr>
    </w:tbl>
    <w:p w14:paraId="625B41CA" w14:textId="77777777" w:rsidR="00C23573" w:rsidRDefault="00C23573" w:rsidP="00C23573">
      <w:pPr>
        <w:widowControl w:val="0"/>
        <w:kinsoku w:val="0"/>
        <w:overflowPunct w:val="0"/>
        <w:spacing w:before="126"/>
        <w:rPr>
          <w:rFonts w:eastAsia="Arial" w:cstheme="minorBidi"/>
          <w:spacing w:val="-2"/>
          <w:szCs w:val="22"/>
          <w:lang w:val="en-US"/>
        </w:rPr>
      </w:pPr>
    </w:p>
    <w:sectPr w:rsidR="00C23573" w:rsidSect="00C83FAE">
      <w:headerReference w:type="even" r:id="rId19"/>
      <w:footerReference w:type="even" r:id="rId20"/>
      <w:footerReference w:type="default" r:id="rId21"/>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1A5C" w14:textId="77777777" w:rsidR="00C85E61" w:rsidRDefault="00C85E61" w:rsidP="008560FD">
      <w:r>
        <w:separator/>
      </w:r>
    </w:p>
  </w:endnote>
  <w:endnote w:type="continuationSeparator" w:id="0">
    <w:p w14:paraId="35DAAB83" w14:textId="77777777" w:rsidR="00C85E61" w:rsidRDefault="00C85E61"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12CCD" w14:textId="77777777" w:rsidR="006B153B" w:rsidRDefault="006B153B">
    <w:pPr>
      <w:pStyle w:val="Footer"/>
    </w:pPr>
  </w:p>
  <w:p w14:paraId="0AE069AD" w14:textId="77777777" w:rsidR="006B153B" w:rsidRDefault="006B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844086"/>
      <w:docPartObj>
        <w:docPartGallery w:val="Page Numbers (Bottom of Page)"/>
        <w:docPartUnique/>
      </w:docPartObj>
    </w:sdtPr>
    <w:sdtEndPr>
      <w:rPr>
        <w:noProof/>
      </w:rPr>
    </w:sdtEndPr>
    <w:sdtContent>
      <w:p w14:paraId="27E45CDE" w14:textId="5DB87B2E" w:rsidR="006B153B" w:rsidRDefault="006B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6B153B" w:rsidRPr="00911CFE" w:rsidRDefault="006B153B"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AD68F" w14:textId="77777777" w:rsidR="00C85E61" w:rsidRDefault="00C85E61" w:rsidP="008560FD">
      <w:r>
        <w:separator/>
      </w:r>
    </w:p>
  </w:footnote>
  <w:footnote w:type="continuationSeparator" w:id="0">
    <w:p w14:paraId="67156AD8" w14:textId="77777777" w:rsidR="00C85E61" w:rsidRDefault="00C85E61" w:rsidP="008560FD">
      <w:r>
        <w:continuationSeparator/>
      </w:r>
    </w:p>
  </w:footnote>
  <w:footnote w:id="1">
    <w:p w14:paraId="16CCA7D2" w14:textId="77777777" w:rsidR="006B153B" w:rsidRDefault="006B153B"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6B153B" w:rsidRDefault="006B153B" w:rsidP="008560FD">
      <w:pPr>
        <w:pStyle w:val="FootnoteText"/>
      </w:pPr>
    </w:p>
    <w:p w14:paraId="21553A93" w14:textId="77777777" w:rsidR="006B153B" w:rsidRDefault="006B153B" w:rsidP="008560FD">
      <w:pPr>
        <w:pStyle w:val="FootnoteText"/>
      </w:pPr>
    </w:p>
  </w:footnote>
  <w:footnote w:id="2">
    <w:p w14:paraId="5DB4D199" w14:textId="77777777" w:rsidR="006B153B" w:rsidRPr="00612AD4" w:rsidRDefault="006B153B"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87A4" w14:textId="77777777" w:rsidR="006B153B" w:rsidRDefault="006B153B">
    <w:pPr>
      <w:pStyle w:val="Header"/>
    </w:pPr>
  </w:p>
  <w:p w14:paraId="2D7582C2" w14:textId="77777777" w:rsidR="006B153B" w:rsidRDefault="006B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F00BD3"/>
    <w:multiLevelType w:val="hybridMultilevel"/>
    <w:tmpl w:val="AB80B72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882E03"/>
    <w:multiLevelType w:val="hybridMultilevel"/>
    <w:tmpl w:val="3AFADBAC"/>
    <w:lvl w:ilvl="0" w:tplc="1C090015">
      <w:start w:val="3"/>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5E2875"/>
    <w:multiLevelType w:val="multilevel"/>
    <w:tmpl w:val="4EC40A12"/>
    <w:lvl w:ilvl="0">
      <w:start w:val="1"/>
      <w:numFmt w:val="decimal"/>
      <w:lvlText w:val="%1."/>
      <w:lvlJc w:val="left"/>
      <w:pPr>
        <w:ind w:left="3828" w:hanging="360"/>
      </w:pPr>
    </w:lvl>
    <w:lvl w:ilvl="1">
      <w:start w:val="1"/>
      <w:numFmt w:val="decimal"/>
      <w:lvlText w:val="%1.%2."/>
      <w:lvlJc w:val="left"/>
      <w:pPr>
        <w:ind w:left="4260" w:hanging="432"/>
      </w:pPr>
      <w:rPr>
        <w:b w:val="0"/>
      </w:rPr>
    </w:lvl>
    <w:lvl w:ilvl="2">
      <w:start w:val="1"/>
      <w:numFmt w:val="decimal"/>
      <w:lvlText w:val="%1.%2.%3."/>
      <w:lvlJc w:val="left"/>
      <w:pPr>
        <w:ind w:left="4692" w:hanging="504"/>
      </w:pPr>
    </w:lvl>
    <w:lvl w:ilvl="3">
      <w:start w:val="1"/>
      <w:numFmt w:val="decimal"/>
      <w:lvlText w:val="%1.%2.%3.%4."/>
      <w:lvlJc w:val="left"/>
      <w:pPr>
        <w:ind w:left="5196" w:hanging="648"/>
      </w:pPr>
    </w:lvl>
    <w:lvl w:ilvl="4">
      <w:start w:val="1"/>
      <w:numFmt w:val="decimal"/>
      <w:lvlText w:val="%1.%2.%3.%4.%5."/>
      <w:lvlJc w:val="left"/>
      <w:pPr>
        <w:ind w:left="5700" w:hanging="792"/>
      </w:pPr>
    </w:lvl>
    <w:lvl w:ilvl="5">
      <w:start w:val="1"/>
      <w:numFmt w:val="decimal"/>
      <w:lvlText w:val="%1.%2.%3.%4.%5.%6."/>
      <w:lvlJc w:val="left"/>
      <w:pPr>
        <w:ind w:left="6204" w:hanging="936"/>
      </w:pPr>
    </w:lvl>
    <w:lvl w:ilvl="6">
      <w:start w:val="1"/>
      <w:numFmt w:val="decimal"/>
      <w:lvlText w:val="%1.%2.%3.%4.%5.%6.%7."/>
      <w:lvlJc w:val="left"/>
      <w:pPr>
        <w:ind w:left="6708" w:hanging="1080"/>
      </w:pPr>
    </w:lvl>
    <w:lvl w:ilvl="7">
      <w:start w:val="1"/>
      <w:numFmt w:val="decimal"/>
      <w:lvlText w:val="%1.%2.%3.%4.%5.%6.%7.%8."/>
      <w:lvlJc w:val="left"/>
      <w:pPr>
        <w:ind w:left="7212" w:hanging="1224"/>
      </w:pPr>
    </w:lvl>
    <w:lvl w:ilvl="8">
      <w:start w:val="1"/>
      <w:numFmt w:val="decimal"/>
      <w:lvlText w:val="%1.%2.%3.%4.%5.%6.%7.%8.%9."/>
      <w:lvlJc w:val="left"/>
      <w:pPr>
        <w:ind w:left="7788" w:hanging="144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0"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FB594D"/>
    <w:multiLevelType w:val="multilevel"/>
    <w:tmpl w:val="C4C2E9A2"/>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8"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3"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abstractNum w:abstractNumId="36"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2186493">
    <w:abstractNumId w:val="1"/>
  </w:num>
  <w:num w:numId="2" w16cid:durableId="552890211">
    <w:abstractNumId w:val="34"/>
  </w:num>
  <w:num w:numId="3" w16cid:durableId="1648320415">
    <w:abstractNumId w:val="21"/>
  </w:num>
  <w:num w:numId="4" w16cid:durableId="1795443040">
    <w:abstractNumId w:val="2"/>
  </w:num>
  <w:num w:numId="5" w16cid:durableId="1936940469">
    <w:abstractNumId w:val="29"/>
  </w:num>
  <w:num w:numId="6" w16cid:durableId="1844204635">
    <w:abstractNumId w:val="30"/>
  </w:num>
  <w:num w:numId="7" w16cid:durableId="1131364691">
    <w:abstractNumId w:val="0"/>
  </w:num>
  <w:num w:numId="8" w16cid:durableId="840387507">
    <w:abstractNumId w:val="7"/>
  </w:num>
  <w:num w:numId="9" w16cid:durableId="301665613">
    <w:abstractNumId w:val="31"/>
  </w:num>
  <w:num w:numId="10" w16cid:durableId="340355830">
    <w:abstractNumId w:val="10"/>
  </w:num>
  <w:num w:numId="11" w16cid:durableId="1741294282">
    <w:abstractNumId w:val="14"/>
  </w:num>
  <w:num w:numId="12" w16cid:durableId="1093940702">
    <w:abstractNumId w:val="9"/>
  </w:num>
  <w:num w:numId="13" w16cid:durableId="610009955">
    <w:abstractNumId w:val="22"/>
  </w:num>
  <w:num w:numId="14" w16cid:durableId="696000930">
    <w:abstractNumId w:val="17"/>
  </w:num>
  <w:num w:numId="15" w16cid:durableId="277108662">
    <w:abstractNumId w:val="4"/>
  </w:num>
  <w:num w:numId="16" w16cid:durableId="2056812126">
    <w:abstractNumId w:val="33"/>
  </w:num>
  <w:num w:numId="17" w16cid:durableId="387192994">
    <w:abstractNumId w:val="12"/>
  </w:num>
  <w:num w:numId="18" w16cid:durableId="447167071">
    <w:abstractNumId w:val="18"/>
  </w:num>
  <w:num w:numId="19" w16cid:durableId="751203161">
    <w:abstractNumId w:val="27"/>
  </w:num>
  <w:num w:numId="20" w16cid:durableId="1562981373">
    <w:abstractNumId w:val="19"/>
  </w:num>
  <w:num w:numId="21" w16cid:durableId="1486971061">
    <w:abstractNumId w:val="25"/>
  </w:num>
  <w:num w:numId="22" w16cid:durableId="1713378475">
    <w:abstractNumId w:val="28"/>
  </w:num>
  <w:num w:numId="23" w16cid:durableId="136260391">
    <w:abstractNumId w:val="8"/>
  </w:num>
  <w:num w:numId="24" w16cid:durableId="383142064">
    <w:abstractNumId w:val="6"/>
  </w:num>
  <w:num w:numId="25" w16cid:durableId="1569925153">
    <w:abstractNumId w:val="13"/>
  </w:num>
  <w:num w:numId="26" w16cid:durableId="1015811624">
    <w:abstractNumId w:val="35"/>
  </w:num>
  <w:num w:numId="27" w16cid:durableId="1945767408">
    <w:abstractNumId w:val="16"/>
  </w:num>
  <w:num w:numId="28" w16cid:durableId="1148935817">
    <w:abstractNumId w:val="32"/>
  </w:num>
  <w:num w:numId="29" w16cid:durableId="1652520284">
    <w:abstractNumId w:val="26"/>
  </w:num>
  <w:num w:numId="30" w16cid:durableId="2039694744">
    <w:abstractNumId w:val="36"/>
  </w:num>
  <w:num w:numId="31" w16cid:durableId="1598632797">
    <w:abstractNumId w:val="20"/>
  </w:num>
  <w:num w:numId="32" w16cid:durableId="2037847672">
    <w:abstractNumId w:val="23"/>
  </w:num>
  <w:num w:numId="33" w16cid:durableId="376709100">
    <w:abstractNumId w:val="3"/>
  </w:num>
  <w:num w:numId="34" w16cid:durableId="325323165">
    <w:abstractNumId w:val="24"/>
  </w:num>
  <w:num w:numId="35" w16cid:durableId="191649113">
    <w:abstractNumId w:val="15"/>
  </w:num>
  <w:num w:numId="36" w16cid:durableId="99419910">
    <w:abstractNumId w:val="5"/>
  </w:num>
  <w:num w:numId="37" w16cid:durableId="1280070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742B0"/>
    <w:rsid w:val="00087C7A"/>
    <w:rsid w:val="000F4640"/>
    <w:rsid w:val="00136A18"/>
    <w:rsid w:val="001A20F2"/>
    <w:rsid w:val="0021044F"/>
    <w:rsid w:val="002E3014"/>
    <w:rsid w:val="003164A7"/>
    <w:rsid w:val="003C77B6"/>
    <w:rsid w:val="0048122A"/>
    <w:rsid w:val="004938B5"/>
    <w:rsid w:val="00551EC8"/>
    <w:rsid w:val="00553F31"/>
    <w:rsid w:val="005B26B1"/>
    <w:rsid w:val="006A135A"/>
    <w:rsid w:val="006A2982"/>
    <w:rsid w:val="006B153B"/>
    <w:rsid w:val="008560FD"/>
    <w:rsid w:val="008D7067"/>
    <w:rsid w:val="008F6FA0"/>
    <w:rsid w:val="00AD5035"/>
    <w:rsid w:val="00BA1633"/>
    <w:rsid w:val="00BA59DA"/>
    <w:rsid w:val="00BF0011"/>
    <w:rsid w:val="00C058F5"/>
    <w:rsid w:val="00C23573"/>
    <w:rsid w:val="00C427ED"/>
    <w:rsid w:val="00C742C7"/>
    <w:rsid w:val="00C83FAE"/>
    <w:rsid w:val="00C85E61"/>
    <w:rsid w:val="00CC0B65"/>
    <w:rsid w:val="00DB5D84"/>
    <w:rsid w:val="00E07388"/>
    <w:rsid w:val="00E72B13"/>
    <w:rsid w:val="00E83C11"/>
    <w:rsid w:val="00F34A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0F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yce@nedlac.org.za" TargetMode="External"/><Relationship Id="rId18" Type="http://schemas.openxmlformats.org/officeDocument/2006/relationships/hyperlink" Target="mailto:tsholo@nedlac.org.z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sholo@nedlac.org.za" TargetMode="External"/><Relationship Id="rId17" Type="http://schemas.openxmlformats.org/officeDocument/2006/relationships/hyperlink" Target="mailto:joyce@nedlac.org.za" TargetMode="External"/><Relationship Id="rId2" Type="http://schemas.openxmlformats.org/officeDocument/2006/relationships/customXml" Target="../customXml/item2.xml"/><Relationship Id="rId16" Type="http://schemas.openxmlformats.org/officeDocument/2006/relationships/hyperlink" Target="http://WWW.NEDLAC.ORG.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DA451-42B7-4D6A-A4A3-F625B3A0B0C7}">
  <ds:schemaRefs>
    <ds:schemaRef ds:uri="http://schemas.microsoft.com/sharepoint/v3/contenttype/forms"/>
  </ds:schemaRefs>
</ds:datastoreItem>
</file>

<file path=customXml/itemProps2.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A3320-213F-4FAB-B020-DFB2FD6E2EF9}">
  <ds:schemaRefs>
    <ds:schemaRef ds:uri="http://schemas.microsoft.com/office/2006/metadata/properties"/>
    <ds:schemaRef ds:uri="http://schemas.microsoft.com/office/infopath/2007/PartnerControls"/>
    <ds:schemaRef ds:uri="ea29c728-386d-4277-849f-1728f05b26fd"/>
  </ds:schemaRefs>
</ds:datastoreItem>
</file>

<file path=customXml/itemProps4.xml><?xml version="1.0" encoding="utf-8"?>
<ds:datastoreItem xmlns:ds="http://schemas.openxmlformats.org/officeDocument/2006/customXml" ds:itemID="{22D28D45-1619-41AE-9556-E9E059AE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Joyce Tongwane</cp:lastModifiedBy>
  <cp:revision>3</cp:revision>
  <dcterms:created xsi:type="dcterms:W3CDTF">2024-07-01T11:02:00Z</dcterms:created>
  <dcterms:modified xsi:type="dcterms:W3CDTF">2024-07-01T11:24:00Z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