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2C" w:rsidRDefault="00611DF7" w:rsidP="00960CAE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bookmarkStart w:id="0" w:name="_GoBack"/>
      <w:bookmarkEnd w:id="0"/>
      <w:r w:rsidRPr="00960CAE">
        <w:rPr>
          <w:rFonts w:ascii="Arial" w:hAnsi="Arial" w:cs="Arial"/>
          <w:b/>
          <w:sz w:val="32"/>
          <w:szCs w:val="32"/>
          <w:u w:val="single"/>
          <w:lang w:val="en-US"/>
        </w:rPr>
        <w:t>Supply, installation and</w:t>
      </w:r>
      <w:r w:rsidR="00D725CE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commission of Air Conditioners</w:t>
      </w:r>
      <w:r w:rsidR="00960CAE" w:rsidRPr="00960CAE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units at</w:t>
      </w:r>
      <w:r w:rsidR="00D725CE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Plant Health Pathology</w:t>
      </w:r>
      <w:r w:rsidR="00960CAE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(</w:t>
      </w:r>
      <w:proofErr w:type="spellStart"/>
      <w:r w:rsidR="00960CAE">
        <w:rPr>
          <w:rFonts w:ascii="Arial" w:hAnsi="Arial" w:cs="Arial"/>
          <w:b/>
          <w:sz w:val="32"/>
          <w:szCs w:val="32"/>
          <w:u w:val="single"/>
          <w:lang w:val="en-US"/>
        </w:rPr>
        <w:t>Roodeplaat</w:t>
      </w:r>
      <w:proofErr w:type="spellEnd"/>
      <w:r w:rsidR="00960CAE">
        <w:rPr>
          <w:rFonts w:ascii="Arial" w:hAnsi="Arial" w:cs="Arial"/>
          <w:b/>
          <w:sz w:val="32"/>
          <w:szCs w:val="32"/>
          <w:u w:val="single"/>
          <w:lang w:val="en-US"/>
        </w:rPr>
        <w:t>)</w:t>
      </w:r>
    </w:p>
    <w:p w:rsidR="00960CAE" w:rsidRPr="00960CAE" w:rsidRDefault="00960CAE" w:rsidP="00960CAE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4105E" w:rsidRPr="0034105E" w:rsidRDefault="008240E8" w:rsidP="0034105E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Install two </w:t>
      </w:r>
      <w:r w:rsidR="00E15B5A" w:rsidRPr="0034105E">
        <w:rPr>
          <w:rStyle w:val="Emphasis"/>
          <w:rFonts w:ascii="Arial" w:hAnsi="Arial" w:cs="Arial"/>
          <w:b/>
          <w:i w:val="0"/>
          <w:sz w:val="24"/>
          <w:szCs w:val="24"/>
        </w:rPr>
        <w:t>12000 BTU</w:t>
      </w:r>
      <w:r w:rsidR="00E15B5A" w:rsidRPr="0034105E">
        <w:rPr>
          <w:rFonts w:ascii="Arial" w:hAnsi="Arial" w:cs="Arial"/>
          <w:b/>
          <w:i/>
          <w:sz w:val="24"/>
          <w:szCs w:val="24"/>
        </w:rPr>
        <w:t xml:space="preserve"> </w:t>
      </w:r>
      <w:r w:rsidR="00E15B5A" w:rsidRPr="0034105E">
        <w:rPr>
          <w:rFonts w:ascii="Arial" w:hAnsi="Arial" w:cs="Arial"/>
          <w:b/>
          <w:sz w:val="24"/>
          <w:szCs w:val="24"/>
        </w:rPr>
        <w:t xml:space="preserve">Wall Split </w:t>
      </w:r>
      <w:r w:rsidR="00E15B5A" w:rsidRPr="0034105E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D725CE" w:rsidRPr="0034105E">
        <w:rPr>
          <w:rFonts w:ascii="Arial" w:eastAsia="Times New Roman" w:hAnsi="Arial" w:cs="Arial"/>
          <w:b/>
          <w:sz w:val="24"/>
          <w:szCs w:val="24"/>
          <w:lang w:val="en-US"/>
        </w:rPr>
        <w:t>Rooftop</w:t>
      </w:r>
      <w:r w:rsidR="00DF4555" w:rsidRPr="0034105E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E15B5A" w:rsidRPr="0034105E">
        <w:rPr>
          <w:rFonts w:ascii="Arial" w:eastAsia="Times New Roman" w:hAnsi="Arial" w:cs="Arial"/>
          <w:b/>
          <w:sz w:val="24"/>
          <w:szCs w:val="24"/>
          <w:lang w:val="en-US"/>
        </w:rPr>
        <w:t>Air Conditioners Units</w:t>
      </w:r>
      <w:r w:rsidR="0034105E" w:rsidRPr="0034105E">
        <w:rPr>
          <w:rFonts w:ascii="Arial" w:eastAsia="Times New Roman" w:hAnsi="Arial" w:cs="Arial"/>
          <w:b/>
          <w:sz w:val="24"/>
          <w:szCs w:val="24"/>
          <w:lang w:val="en-US"/>
        </w:rPr>
        <w:t xml:space="preserve"> in Room</w:t>
      </w:r>
      <w:r w:rsidR="006B6276" w:rsidRPr="0034105E">
        <w:rPr>
          <w:rFonts w:ascii="Arial" w:eastAsia="Times New Roman" w:hAnsi="Arial" w:cs="Arial"/>
          <w:b/>
          <w:sz w:val="24"/>
          <w:szCs w:val="24"/>
          <w:lang w:val="en-US"/>
        </w:rPr>
        <w:t xml:space="preserve"> L8,(PHP Main Campus)  F-Wing Incubator Room</w:t>
      </w:r>
      <w:r w:rsidR="00DF4555" w:rsidRPr="0034105E">
        <w:rPr>
          <w:rFonts w:ascii="Arial" w:eastAsia="Times New Roman" w:hAnsi="Arial" w:cs="Arial"/>
          <w:b/>
          <w:sz w:val="24"/>
          <w:szCs w:val="24"/>
          <w:lang w:val="en-US"/>
        </w:rPr>
        <w:t xml:space="preserve"> (PHP Main Campus)</w:t>
      </w:r>
      <w:r w:rsidR="0034105E" w:rsidRPr="0034105E">
        <w:rPr>
          <w:rFonts w:ascii="Arial" w:hAnsi="Arial" w:cs="Arial"/>
          <w:b/>
          <w:sz w:val="24"/>
          <w:szCs w:val="24"/>
        </w:rPr>
        <w:t>,</w:t>
      </w:r>
      <w:r w:rsidR="00E15B5A" w:rsidRPr="0034105E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:rsidR="00F07564" w:rsidRPr="0034105E" w:rsidRDefault="00E15B5A" w:rsidP="0034105E">
      <w:pPr>
        <w:pStyle w:val="ListParagraph"/>
        <w:spacing w:after="20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4105E">
        <w:rPr>
          <w:rFonts w:ascii="Arial" w:eastAsia="Times New Roman" w:hAnsi="Arial" w:cs="Arial"/>
          <w:sz w:val="24"/>
          <w:szCs w:val="24"/>
          <w:lang w:val="en-US"/>
        </w:rPr>
        <w:t xml:space="preserve">      </w:t>
      </w:r>
    </w:p>
    <w:p w:rsidR="0034105E" w:rsidRDefault="00DF4555" w:rsidP="0034105E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105E">
        <w:rPr>
          <w:rFonts w:ascii="Arial" w:eastAsia="Calibri" w:hAnsi="Arial" w:cs="Arial"/>
          <w:sz w:val="24"/>
          <w:szCs w:val="24"/>
          <w:lang w:val="en-US"/>
        </w:rPr>
        <w:t>Transfer Of existing L8 cooling unit and instal</w:t>
      </w:r>
      <w:r w:rsidR="00D725CE" w:rsidRPr="0034105E">
        <w:rPr>
          <w:rFonts w:ascii="Arial" w:eastAsia="Calibri" w:hAnsi="Arial" w:cs="Arial"/>
          <w:sz w:val="24"/>
          <w:szCs w:val="24"/>
          <w:lang w:val="en-US"/>
        </w:rPr>
        <w:t>lation at A15</w:t>
      </w:r>
    </w:p>
    <w:p w:rsidR="00ED10D8" w:rsidRPr="0034105E" w:rsidRDefault="00F07564" w:rsidP="0034105E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105E">
        <w:rPr>
          <w:rFonts w:ascii="Arial" w:eastAsia="Calibri" w:hAnsi="Arial" w:cs="Arial"/>
          <w:sz w:val="24"/>
          <w:szCs w:val="24"/>
          <w:lang w:val="en-US"/>
        </w:rPr>
        <w:t>After the completion of installation the mechanically cooling units must be able to maintain temperature of 18º</w:t>
      </w:r>
      <w:proofErr w:type="gramStart"/>
      <w:r w:rsidRPr="0034105E">
        <w:rPr>
          <w:rFonts w:ascii="Arial" w:eastAsia="Calibri" w:hAnsi="Arial" w:cs="Arial"/>
          <w:sz w:val="24"/>
          <w:szCs w:val="24"/>
          <w:lang w:val="en-US"/>
        </w:rPr>
        <w:t>c ,</w:t>
      </w:r>
      <w:proofErr w:type="gramEnd"/>
      <w:r w:rsidRPr="0034105E">
        <w:rPr>
          <w:rFonts w:ascii="Arial" w:eastAsia="Calibri" w:hAnsi="Arial" w:cs="Arial"/>
          <w:sz w:val="24"/>
          <w:szCs w:val="24"/>
          <w:lang w:val="en-US"/>
        </w:rPr>
        <w:t xml:space="preserve"> humidity of 45% over 24 hours and with acceptable gradient of deviation of +/- 20 degrees either side</w:t>
      </w:r>
      <w:r w:rsidR="00ED10D8" w:rsidRPr="0034105E">
        <w:rPr>
          <w:rFonts w:ascii="Arial" w:eastAsia="Calibri" w:hAnsi="Arial" w:cs="Arial"/>
          <w:sz w:val="24"/>
          <w:szCs w:val="24"/>
          <w:lang w:val="en-US"/>
        </w:rPr>
        <w:t xml:space="preserve"> of 18º c</w:t>
      </w:r>
      <w:r w:rsidRPr="0034105E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D10D8" w:rsidRPr="0034105E">
        <w:rPr>
          <w:rFonts w:ascii="Arial" w:eastAsia="Calibri" w:hAnsi="Arial" w:cs="Arial"/>
          <w:sz w:val="24"/>
          <w:szCs w:val="24"/>
          <w:lang w:val="en-US"/>
        </w:rPr>
        <w:t xml:space="preserve"> under full load.</w:t>
      </w:r>
    </w:p>
    <w:p w:rsidR="00F07564" w:rsidRPr="0034105E" w:rsidRDefault="00F07564" w:rsidP="0034105E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105E">
        <w:rPr>
          <w:rFonts w:ascii="Arial" w:eastAsia="Calibri" w:hAnsi="Arial" w:cs="Arial"/>
          <w:sz w:val="24"/>
          <w:szCs w:val="24"/>
          <w:lang w:val="en-US"/>
        </w:rPr>
        <w:t>All brickwork, r</w:t>
      </w:r>
      <w:r w:rsidR="00ED10D8" w:rsidRPr="0034105E">
        <w:rPr>
          <w:rFonts w:ascii="Arial" w:eastAsia="Calibri" w:hAnsi="Arial" w:cs="Arial"/>
          <w:sz w:val="24"/>
          <w:szCs w:val="24"/>
          <w:lang w:val="en-US"/>
        </w:rPr>
        <w:t xml:space="preserve">emoving and replacement of roof </w:t>
      </w:r>
      <w:r w:rsidR="00960CAE" w:rsidRPr="0034105E">
        <w:rPr>
          <w:rFonts w:ascii="Arial" w:eastAsia="Calibri" w:hAnsi="Arial" w:cs="Arial"/>
          <w:sz w:val="24"/>
          <w:szCs w:val="24"/>
          <w:lang w:val="en-US"/>
        </w:rPr>
        <w:t>ceiling</w:t>
      </w:r>
      <w:r w:rsidRPr="0034105E">
        <w:rPr>
          <w:rFonts w:ascii="Arial" w:eastAsia="Calibri" w:hAnsi="Arial" w:cs="Arial"/>
          <w:sz w:val="24"/>
          <w:szCs w:val="24"/>
          <w:lang w:val="en-US"/>
        </w:rPr>
        <w:t xml:space="preserve"> panels where necessary, fitting of a weatherproof isolator, wiring to cooling units from nearest power point where applicable</w:t>
      </w:r>
    </w:p>
    <w:p w:rsidR="00960CAE" w:rsidRPr="0034105E" w:rsidRDefault="00960CAE" w:rsidP="0034105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4105E">
        <w:rPr>
          <w:rFonts w:ascii="Arial" w:hAnsi="Arial" w:cs="Arial"/>
          <w:sz w:val="24"/>
          <w:szCs w:val="24"/>
        </w:rPr>
        <w:t xml:space="preserve">Must be SABS standard and approved. </w:t>
      </w:r>
    </w:p>
    <w:p w:rsidR="00F07564" w:rsidRPr="0034105E" w:rsidRDefault="00F07564" w:rsidP="0034105E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105E">
        <w:rPr>
          <w:rFonts w:ascii="Arial" w:eastAsia="Calibri" w:hAnsi="Arial" w:cs="Arial"/>
          <w:sz w:val="24"/>
          <w:szCs w:val="24"/>
          <w:lang w:val="en-US"/>
        </w:rPr>
        <w:t>Supplier/s must do all connecting controls</w:t>
      </w:r>
    </w:p>
    <w:p w:rsidR="00324134" w:rsidRPr="0034105E" w:rsidRDefault="00324134" w:rsidP="0034105E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105E">
        <w:rPr>
          <w:rFonts w:ascii="Arial" w:eastAsia="Calibri" w:hAnsi="Arial" w:cs="Arial"/>
          <w:sz w:val="24"/>
          <w:szCs w:val="24"/>
          <w:lang w:val="en-US"/>
        </w:rPr>
        <w:t>Supplier/s must issue COC after completion</w:t>
      </w:r>
    </w:p>
    <w:p w:rsidR="00324134" w:rsidRPr="0034105E" w:rsidRDefault="00960CAE" w:rsidP="0034105E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105E">
        <w:rPr>
          <w:rFonts w:ascii="Arial" w:eastAsia="Calibri" w:hAnsi="Arial" w:cs="Arial"/>
          <w:sz w:val="24"/>
          <w:szCs w:val="24"/>
          <w:lang w:val="en-US"/>
        </w:rPr>
        <w:t>Supplier</w:t>
      </w:r>
      <w:r w:rsidR="00324134" w:rsidRPr="0034105E">
        <w:rPr>
          <w:rFonts w:ascii="Arial" w:eastAsia="Calibri" w:hAnsi="Arial" w:cs="Arial"/>
          <w:sz w:val="24"/>
          <w:szCs w:val="24"/>
          <w:lang w:val="en-US"/>
        </w:rPr>
        <w:t>/s must be CIDB registered</w:t>
      </w:r>
    </w:p>
    <w:p w:rsidR="00F07564" w:rsidRDefault="00F07564" w:rsidP="0034105E">
      <w:pPr>
        <w:pStyle w:val="ListParagraph"/>
        <w:numPr>
          <w:ilvl w:val="0"/>
          <w:numId w:val="9"/>
        </w:numPr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105E">
        <w:rPr>
          <w:rFonts w:ascii="Arial" w:eastAsia="Calibri" w:hAnsi="Arial" w:cs="Arial"/>
          <w:sz w:val="24"/>
          <w:szCs w:val="24"/>
          <w:lang w:val="en-US"/>
        </w:rPr>
        <w:t>All items should have at least twelve(12) months warranties and guarantees</w:t>
      </w:r>
    </w:p>
    <w:p w:rsidR="0034105E" w:rsidRDefault="0034105E" w:rsidP="0034105E">
      <w:pPr>
        <w:pStyle w:val="ListParagraph"/>
        <w:spacing w:after="100" w:afterAutospacing="1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34105E" w:rsidRPr="0034105E" w:rsidRDefault="0034105E" w:rsidP="0034105E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Installation of </w:t>
      </w:r>
      <w:r w:rsidR="008240E8">
        <w:rPr>
          <w:rFonts w:ascii="Arial" w:hAnsi="Arial" w:cs="Arial"/>
          <w:b/>
          <w:bCs/>
          <w:sz w:val="24"/>
          <w:szCs w:val="24"/>
          <w:lang w:val="en-US"/>
        </w:rPr>
        <w:t xml:space="preserve">one </w:t>
      </w:r>
      <w:r w:rsidR="00C363BA">
        <w:rPr>
          <w:rFonts w:ascii="Arial" w:hAnsi="Arial" w:cs="Arial"/>
          <w:b/>
          <w:bCs/>
          <w:sz w:val="24"/>
          <w:szCs w:val="24"/>
          <w:lang w:val="en-US"/>
        </w:rPr>
        <w:t xml:space="preserve">Under ceiling air conditioner at </w:t>
      </w:r>
      <w:r w:rsidRPr="0034105E">
        <w:rPr>
          <w:rFonts w:ascii="Arial" w:hAnsi="Arial" w:cs="Arial"/>
          <w:b/>
          <w:bCs/>
          <w:sz w:val="24"/>
          <w:szCs w:val="24"/>
          <w:lang w:val="en-US"/>
        </w:rPr>
        <w:t xml:space="preserve"> L14 Incubation</w:t>
      </w:r>
    </w:p>
    <w:p w:rsidR="0034105E" w:rsidRDefault="0034105E" w:rsidP="0034105E">
      <w:pPr>
        <w:rPr>
          <w:rFonts w:ascii="Calibri" w:hAnsi="Calibri" w:cs="Calibri"/>
          <w:lang w:val="en-US"/>
        </w:rPr>
      </w:pP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>Supply &amp; Install 24 000 BTU (Total area 48.00m</w:t>
      </w:r>
      <w:r w:rsidRPr="00C363BA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2</w:t>
      </w:r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>) under the ceiling air conditioner</w:t>
      </w: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Remove the existing cooling unit and seal gaps or openings. </w:t>
      </w: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machine must be able to maintain 28°C all the </w:t>
      </w:r>
      <w:proofErr w:type="gramStart"/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>time(</w:t>
      </w:r>
      <w:proofErr w:type="gramEnd"/>
      <w:r w:rsidRPr="00C363B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  <w:t xml:space="preserve">24/7). </w:t>
      </w:r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C363BA">
        <w:rPr>
          <w:rFonts w:ascii="Arial" w:hAnsi="Arial" w:cs="Arial"/>
          <w:color w:val="000000" w:themeColor="text1"/>
          <w:sz w:val="24"/>
          <w:szCs w:val="24"/>
        </w:rPr>
        <w:t xml:space="preserve">After power failure unit should automatically come on to the programmed temperature. </w:t>
      </w:r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Certificate of compliance for electrical work to </w:t>
      </w:r>
      <w:proofErr w:type="gramStart"/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>be issued</w:t>
      </w:r>
      <w:proofErr w:type="gramEnd"/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upon completion. </w:t>
      </w: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63BA">
        <w:rPr>
          <w:rFonts w:ascii="Arial" w:hAnsi="Arial" w:cs="Arial"/>
          <w:color w:val="000000" w:themeColor="text1"/>
          <w:sz w:val="24"/>
          <w:szCs w:val="24"/>
        </w:rPr>
        <w:t xml:space="preserve">air-conditioner must have a </w:t>
      </w:r>
      <w:r w:rsidRPr="00C363B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remote control </w:t>
      </w:r>
      <w:r w:rsidRPr="00C363BA">
        <w:rPr>
          <w:rFonts w:ascii="Arial" w:hAnsi="Arial" w:cs="Arial"/>
          <w:color w:val="000000" w:themeColor="text1"/>
          <w:sz w:val="24"/>
          <w:szCs w:val="24"/>
        </w:rPr>
        <w:t>to adjust the temperature</w:t>
      </w: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63BA">
        <w:rPr>
          <w:rFonts w:ascii="Arial" w:hAnsi="Arial" w:cs="Arial"/>
          <w:color w:val="000000" w:themeColor="text1"/>
          <w:sz w:val="24"/>
          <w:szCs w:val="24"/>
        </w:rPr>
        <w:t>6 monthly service plan  must be included</w:t>
      </w: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63BA">
        <w:rPr>
          <w:rFonts w:ascii="Arial" w:hAnsi="Arial" w:cs="Arial"/>
          <w:color w:val="000000" w:themeColor="text1"/>
          <w:sz w:val="24"/>
          <w:szCs w:val="24"/>
        </w:rPr>
        <w:t>Twelve (12) month warranty on workmanship and equipment</w:t>
      </w: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363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Potential bidders to attend a site inspection to familiarize themselves with the desired conditions and scope of work prior to quoting. </w:t>
      </w:r>
    </w:p>
    <w:p w:rsidR="0034105E" w:rsidRPr="00C363BA" w:rsidRDefault="0034105E" w:rsidP="00C363BA">
      <w:pPr>
        <w:pStyle w:val="ListParagraph"/>
        <w:numPr>
          <w:ilvl w:val="0"/>
          <w:numId w:val="10"/>
        </w:numPr>
        <w:spacing w:line="360" w:lineRule="auto"/>
        <w:ind w:left="714" w:hanging="357"/>
        <w:contextualSpacing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 w:rsidRPr="00C363BA">
        <w:rPr>
          <w:rFonts w:ascii="Arial" w:hAnsi="Arial" w:cs="Arial"/>
          <w:color w:val="000000" w:themeColor="text1"/>
          <w:sz w:val="24"/>
          <w:szCs w:val="24"/>
        </w:rPr>
        <w:lastRenderedPageBreak/>
        <w:t>Temperature mapping of the room will be done by an accredited metrology lab</w:t>
      </w:r>
      <w:proofErr w:type="gramEnd"/>
      <w:r w:rsidRPr="00C363BA">
        <w:rPr>
          <w:rFonts w:ascii="Arial" w:hAnsi="Arial" w:cs="Arial"/>
          <w:color w:val="000000" w:themeColor="text1"/>
          <w:sz w:val="24"/>
          <w:szCs w:val="24"/>
        </w:rPr>
        <w:t xml:space="preserve">. (Arranged by PHP) to determine mean temperature across the room after installation and </w:t>
      </w:r>
      <w:r w:rsidRPr="00C363B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before</w:t>
      </w:r>
      <w:r w:rsidRPr="00C363BA">
        <w:rPr>
          <w:rFonts w:ascii="Arial" w:hAnsi="Arial" w:cs="Arial"/>
          <w:color w:val="000000" w:themeColor="text1"/>
          <w:sz w:val="24"/>
          <w:szCs w:val="24"/>
        </w:rPr>
        <w:t xml:space="preserve"> sign off. Expectation to be 28°C (± 2)</w:t>
      </w:r>
    </w:p>
    <w:p w:rsidR="0034105E" w:rsidRPr="00C363BA" w:rsidRDefault="0034105E" w:rsidP="0034105E">
      <w:pPr>
        <w:spacing w:after="100" w:afterAutospacing="1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:rsidR="00F07564" w:rsidRPr="0034105E" w:rsidRDefault="00F07564" w:rsidP="0034105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5706B6" w:rsidRPr="00E34552" w:rsidRDefault="005706B6" w:rsidP="00960CAE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7C7EF8" w:rsidRPr="00960CAE" w:rsidRDefault="007C7EF8" w:rsidP="00960CAE">
      <w:pPr>
        <w:ind w:left="360"/>
        <w:rPr>
          <w:rFonts w:cstheme="minorHAnsi"/>
        </w:rPr>
      </w:pPr>
    </w:p>
    <w:p w:rsidR="007C7EF8" w:rsidRDefault="007C7EF8" w:rsidP="007C7EF8">
      <w:pPr>
        <w:rPr>
          <w:rFonts w:cstheme="minorHAnsi"/>
        </w:rPr>
      </w:pPr>
    </w:p>
    <w:p w:rsidR="0038262B" w:rsidRPr="00FE617F" w:rsidRDefault="00D534C2" w:rsidP="0038262B">
      <w:pPr>
        <w:ind w:left="360"/>
        <w:rPr>
          <w:rFonts w:cstheme="minorHAnsi"/>
        </w:rPr>
      </w:pPr>
      <w:r>
        <w:rPr>
          <w:rFonts w:cstheme="minorHAnsi"/>
          <w:noProof/>
          <w:lang w:eastAsia="en-ZA"/>
        </w:rPr>
        <w:drawing>
          <wp:inline distT="0" distB="0" distL="0" distR="0">
            <wp:extent cx="1303020" cy="10469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an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62B" w:rsidRPr="00FE617F" w:rsidRDefault="00D534C2" w:rsidP="005706B6">
      <w:pPr>
        <w:rPr>
          <w:rFonts w:cstheme="minorHAnsi"/>
        </w:rPr>
      </w:pPr>
      <w:r>
        <w:rPr>
          <w:rFonts w:cstheme="minorHAnsi"/>
        </w:rPr>
        <w:t>06/09/22</w:t>
      </w:r>
    </w:p>
    <w:sectPr w:rsidR="0038262B" w:rsidRPr="00FE617F" w:rsidSect="0040749C">
      <w:pgSz w:w="11907" w:h="16840" w:code="9"/>
      <w:pgMar w:top="1440" w:right="1275" w:bottom="1440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223"/>
    <w:multiLevelType w:val="hybridMultilevel"/>
    <w:tmpl w:val="A67A2400"/>
    <w:lvl w:ilvl="0" w:tplc="00925D52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2348E"/>
    <w:multiLevelType w:val="hybridMultilevel"/>
    <w:tmpl w:val="0062F0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F6E56"/>
    <w:multiLevelType w:val="hybridMultilevel"/>
    <w:tmpl w:val="752C7CEA"/>
    <w:lvl w:ilvl="0" w:tplc="043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6002C2"/>
    <w:multiLevelType w:val="hybridMultilevel"/>
    <w:tmpl w:val="7658A2BA"/>
    <w:lvl w:ilvl="0" w:tplc="8B3639FA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D1144"/>
    <w:multiLevelType w:val="hybridMultilevel"/>
    <w:tmpl w:val="05B2B954"/>
    <w:lvl w:ilvl="0" w:tplc="E10AC514">
      <w:start w:val="8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364F8"/>
    <w:multiLevelType w:val="hybridMultilevel"/>
    <w:tmpl w:val="FB544738"/>
    <w:lvl w:ilvl="0" w:tplc="8C3EC8B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6B77"/>
    <w:multiLevelType w:val="hybridMultilevel"/>
    <w:tmpl w:val="5598F814"/>
    <w:lvl w:ilvl="0" w:tplc="50D21F7C">
      <w:start w:val="99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332A5"/>
    <w:multiLevelType w:val="hybridMultilevel"/>
    <w:tmpl w:val="C37CFFB0"/>
    <w:lvl w:ilvl="0" w:tplc="E6FC15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2C45"/>
    <w:multiLevelType w:val="hybridMultilevel"/>
    <w:tmpl w:val="3C585C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F7"/>
    <w:rsid w:val="00234160"/>
    <w:rsid w:val="002416A9"/>
    <w:rsid w:val="00324134"/>
    <w:rsid w:val="0034105E"/>
    <w:rsid w:val="0038262B"/>
    <w:rsid w:val="00404D1C"/>
    <w:rsid w:val="0040749C"/>
    <w:rsid w:val="00447E74"/>
    <w:rsid w:val="00531C64"/>
    <w:rsid w:val="005706B6"/>
    <w:rsid w:val="00611DF7"/>
    <w:rsid w:val="006B6276"/>
    <w:rsid w:val="007C4B45"/>
    <w:rsid w:val="007C7EF8"/>
    <w:rsid w:val="008240E8"/>
    <w:rsid w:val="00960CAE"/>
    <w:rsid w:val="009877C1"/>
    <w:rsid w:val="00AA0A2C"/>
    <w:rsid w:val="00AD0218"/>
    <w:rsid w:val="00B827F0"/>
    <w:rsid w:val="00BC3A4E"/>
    <w:rsid w:val="00C0067F"/>
    <w:rsid w:val="00C363BA"/>
    <w:rsid w:val="00D534C2"/>
    <w:rsid w:val="00D725CE"/>
    <w:rsid w:val="00DF4555"/>
    <w:rsid w:val="00E15B5A"/>
    <w:rsid w:val="00E34552"/>
    <w:rsid w:val="00E763F3"/>
    <w:rsid w:val="00ED10D8"/>
    <w:rsid w:val="00EE461D"/>
    <w:rsid w:val="00F07564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BF933-66D4-478A-BB92-64481E85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B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7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6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5B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Rirhandzu Hlatswayo</cp:lastModifiedBy>
  <cp:revision>2</cp:revision>
  <cp:lastPrinted>2021-08-12T07:15:00Z</cp:lastPrinted>
  <dcterms:created xsi:type="dcterms:W3CDTF">2022-10-21T06:20:00Z</dcterms:created>
  <dcterms:modified xsi:type="dcterms:W3CDTF">2022-10-21T06:20:00Z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e995fc86fa780bf2b8129abe10a8cd799c5e7ff4d7527832d0eb1c6b730f2d92</vt:lpwstr>
  </property>
</Properties>
</file>