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9075FA">
        <w:trPr>
          <w:trHeight w:val="1510"/>
        </w:trPr>
        <w:tc>
          <w:tcPr>
            <w:tcW w:w="1058" w:type="dxa"/>
            <w:vAlign w:val="center"/>
          </w:tcPr>
          <w:p w14:paraId="766DF3ED" w14:textId="54B1AFC2"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90326E">
              <w:rPr>
                <w:rFonts w:ascii="Tahoma" w:hAnsi="Tahoma" w:cs="Tahoma"/>
                <w:color w:val="000000" w:themeColor="text1"/>
                <w:sz w:val="16"/>
                <w:szCs w:val="16"/>
              </w:rPr>
              <w:t>01/26</w:t>
            </w:r>
          </w:p>
        </w:tc>
        <w:tc>
          <w:tcPr>
            <w:tcW w:w="2090" w:type="dxa"/>
            <w:vAlign w:val="center"/>
          </w:tcPr>
          <w:p w14:paraId="7333D56A" w14:textId="4A66881A" w:rsidR="007D4D3C" w:rsidRPr="00504D6D" w:rsidRDefault="0090326E" w:rsidP="007D4D3C">
            <w:pPr>
              <w:jc w:val="center"/>
              <w:rPr>
                <w:rFonts w:ascii="Tahoma" w:hAnsi="Tahoma" w:cs="Tahoma"/>
                <w:color w:val="000000" w:themeColor="text1"/>
                <w:sz w:val="16"/>
                <w:szCs w:val="16"/>
              </w:rPr>
            </w:pPr>
            <w:r w:rsidRPr="0090326E">
              <w:rPr>
                <w:rFonts w:ascii="Tahoma" w:hAnsi="Tahoma" w:cs="Tahoma"/>
                <w:color w:val="000000" w:themeColor="text1"/>
                <w:sz w:val="16"/>
                <w:szCs w:val="16"/>
              </w:rPr>
              <w:t>SUPPLY, DELIVERY AND INSTALLATION OF SPLIT-TYPE AIR CONDITIONING UNITS</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4A95C391" w:rsidR="007D4D3C" w:rsidRPr="00504D6D" w:rsidRDefault="0090326E" w:rsidP="007D4D3C">
            <w:pPr>
              <w:jc w:val="center"/>
              <w:rPr>
                <w:rFonts w:ascii="Tahoma" w:hAnsi="Tahoma" w:cs="Tahoma"/>
                <w:color w:val="000000" w:themeColor="text1"/>
                <w:sz w:val="16"/>
                <w:szCs w:val="16"/>
              </w:rPr>
            </w:pPr>
            <w:r>
              <w:rPr>
                <w:rFonts w:ascii="Tahoma" w:hAnsi="Tahoma" w:cs="Tahoma"/>
                <w:color w:val="000000" w:themeColor="text1"/>
                <w:sz w:val="16"/>
                <w:szCs w:val="16"/>
              </w:rPr>
              <w:t>24 July</w:t>
            </w:r>
            <w:r w:rsidR="00CE1F38">
              <w:rPr>
                <w:rFonts w:ascii="Tahoma" w:hAnsi="Tahoma" w:cs="Tahoma"/>
                <w:color w:val="000000" w:themeColor="text1"/>
                <w:sz w:val="16"/>
                <w:szCs w:val="16"/>
              </w:rPr>
              <w:t xml:space="preserve"> 2026</w:t>
            </w:r>
            <w:r w:rsidR="007D4D3C"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3612FA2E" w14:textId="77777777" w:rsidR="007D4D3C"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p w14:paraId="53495B21" w14:textId="56FE87BE" w:rsidR="0090326E" w:rsidRPr="00504D6D" w:rsidRDefault="0090326E" w:rsidP="007D4D3C">
            <w:pPr>
              <w:jc w:val="center"/>
              <w:rPr>
                <w:rFonts w:ascii="Tahoma" w:hAnsi="Tahoma" w:cs="Tahoma"/>
                <w:color w:val="000000" w:themeColor="text1"/>
                <w:sz w:val="16"/>
                <w:szCs w:val="16"/>
              </w:rPr>
            </w:pPr>
            <w:r>
              <w:rPr>
                <w:rFonts w:ascii="Tahoma" w:hAnsi="Tahoma" w:cs="Tahoma"/>
                <w:color w:val="000000" w:themeColor="text1"/>
                <w:sz w:val="16"/>
                <w:szCs w:val="16"/>
              </w:rPr>
              <w:t>(</w:t>
            </w:r>
            <w:r w:rsidRPr="0090326E">
              <w:rPr>
                <w:rFonts w:ascii="Tahoma" w:hAnsi="Tahoma" w:cs="Tahoma"/>
                <w:color w:val="000000" w:themeColor="text1"/>
                <w:sz w:val="16"/>
                <w:szCs w:val="16"/>
              </w:rPr>
              <w:t>CIDB grading 1ME or higher</w:t>
            </w:r>
            <w:r>
              <w:rPr>
                <w:rFonts w:ascii="Tahoma" w:hAnsi="Tahoma" w:cs="Tahoma"/>
                <w:color w:val="000000" w:themeColor="text1"/>
                <w:sz w:val="16"/>
                <w:szCs w:val="16"/>
              </w:rPr>
              <w:t>)</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1E36EE96"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007D1921" w:rsidRPr="007D1921">
              <w:rPr>
                <w:rFonts w:ascii="Tahoma" w:hAnsi="Tahoma" w:cs="Tahoma"/>
                <w:color w:val="000000" w:themeColor="text1"/>
                <w:sz w:val="16"/>
                <w:szCs w:val="16"/>
              </w:rPr>
              <w:t>M</w:t>
            </w:r>
            <w:r w:rsidR="0090326E">
              <w:rPr>
                <w:rFonts w:ascii="Tahoma" w:hAnsi="Tahoma" w:cs="Tahoma"/>
                <w:color w:val="000000" w:themeColor="text1"/>
                <w:sz w:val="16"/>
                <w:szCs w:val="16"/>
              </w:rPr>
              <w:t>r. T. Challa</w:t>
            </w:r>
            <w:r w:rsidR="007D1921" w:rsidRPr="007D1921">
              <w:rPr>
                <w:rFonts w:ascii="Tahoma" w:hAnsi="Tahoma" w:cs="Tahoma"/>
                <w:color w:val="000000" w:themeColor="text1"/>
                <w:sz w:val="16"/>
                <w:szCs w:val="16"/>
              </w:rPr>
              <w:t xml:space="preserve"> at 053 838 091</w:t>
            </w:r>
            <w:r w:rsidR="0090326E">
              <w:rPr>
                <w:rFonts w:ascii="Tahoma" w:hAnsi="Tahoma" w:cs="Tahoma"/>
                <w:color w:val="000000" w:themeColor="text1"/>
                <w:sz w:val="16"/>
                <w:szCs w:val="16"/>
              </w:rPr>
              <w:t>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5E7B75"/>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632B5"/>
    <w:rsid w:val="007821AF"/>
    <w:rsid w:val="00790201"/>
    <w:rsid w:val="007A353E"/>
    <w:rsid w:val="007C22B9"/>
    <w:rsid w:val="007C6DD0"/>
    <w:rsid w:val="007D1921"/>
    <w:rsid w:val="007D4D3C"/>
    <w:rsid w:val="007E3F50"/>
    <w:rsid w:val="008367D0"/>
    <w:rsid w:val="00852D50"/>
    <w:rsid w:val="00893D7D"/>
    <w:rsid w:val="008B0059"/>
    <w:rsid w:val="008C6E22"/>
    <w:rsid w:val="008D2C01"/>
    <w:rsid w:val="008D5D56"/>
    <w:rsid w:val="008F2740"/>
    <w:rsid w:val="0090326E"/>
    <w:rsid w:val="009075FA"/>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509B"/>
    <w:rsid w:val="00A53174"/>
    <w:rsid w:val="00A63C50"/>
    <w:rsid w:val="00A92973"/>
    <w:rsid w:val="00AD2308"/>
    <w:rsid w:val="00AE2375"/>
    <w:rsid w:val="00AE645C"/>
    <w:rsid w:val="00B21925"/>
    <w:rsid w:val="00B3617E"/>
    <w:rsid w:val="00B516DC"/>
    <w:rsid w:val="00B749FE"/>
    <w:rsid w:val="00BA550E"/>
    <w:rsid w:val="00BD267F"/>
    <w:rsid w:val="00BE1398"/>
    <w:rsid w:val="00C02F27"/>
    <w:rsid w:val="00C106AA"/>
    <w:rsid w:val="00C2670B"/>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27A08"/>
    <w:rsid w:val="00D665DD"/>
    <w:rsid w:val="00D76907"/>
    <w:rsid w:val="00D810A8"/>
    <w:rsid w:val="00D97AB7"/>
    <w:rsid w:val="00DB7DB3"/>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120C"/>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241</Words>
  <Characters>1356</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5</cp:revision>
  <cp:lastPrinted>2026-05-13T07:35:00Z</cp:lastPrinted>
  <dcterms:created xsi:type="dcterms:W3CDTF">2026-05-11T13:25:00Z</dcterms:created>
  <dcterms:modified xsi:type="dcterms:W3CDTF">2026-07-06T08:24:00Z</dcterms:modified>
</cp:coreProperties>
</file>