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8A46AC" w:rsidRDefault="00C87393" w:rsidP="00C87393">
      <w:pPr>
        <w:rPr>
          <w:rFonts w:cs="Arial"/>
          <w:b/>
          <w:color w:val="000000"/>
          <w:sz w:val="23"/>
          <w:szCs w:val="23"/>
        </w:rPr>
      </w:pPr>
    </w:p>
    <w:p w14:paraId="5E2CB95D" w14:textId="187D6689" w:rsidR="00AA4801" w:rsidRPr="00EA5F75" w:rsidRDefault="00AA4801" w:rsidP="007D54F0">
      <w:pPr>
        <w:spacing w:after="0"/>
        <w:ind w:left="4536"/>
        <w:rPr>
          <w:rFonts w:cs="Arial"/>
          <w:b/>
        </w:rPr>
      </w:pPr>
      <w:r w:rsidRPr="008A46AC">
        <w:rPr>
          <w:rFonts w:cs="Arial"/>
          <w:b/>
        </w:rPr>
        <w:t>Request for quotation</w:t>
      </w:r>
      <w:r w:rsidR="0004237A" w:rsidRPr="008A46AC">
        <w:rPr>
          <w:rFonts w:cs="Arial"/>
          <w:b/>
        </w:rPr>
        <w:t xml:space="preserve">: </w:t>
      </w:r>
      <w:dir w:val="ltr">
        <w:dir w:val="ltr">
          <w:dir w:val="ltr">
            <w:r w:rsidR="00197DBD" w:rsidRPr="008A46AC">
              <w:rPr>
                <w:b/>
              </w:rPr>
              <w:t xml:space="preserve"> </w:t>
            </w:r>
            <w:dir w:val="ltr">
              <w:bookmarkStart w:id="1" w:name="_GoBack"/>
              <w:r w:rsidR="008A46AC" w:rsidRPr="008A46AC">
                <w:rPr>
                  <w:b/>
                </w:rPr>
                <w:t>RFQ-017270</w:t>
              </w:r>
              <w:r w:rsidR="008A46AC" w:rsidRPr="008A46AC">
                <w:t>‬</w:t>
              </w:r>
              <w:r w:rsidR="008A46AC" w:rsidRPr="008A46AC">
                <w:t>‬</w:t>
              </w:r>
              <w:r w:rsidR="00AC270C">
                <w:t>‬</w:t>
              </w:r>
              <w:r w:rsidR="00AC270C">
                <w:t>‬</w:t>
              </w:r>
              <w:r w:rsidR="00AC270C">
                <w:t>‬</w:t>
              </w:r>
              <w:r w:rsidR="00AC270C">
                <w:t>‬.1</w:t>
              </w:r>
              <w:bookmarkEnd w:id="1"/>
              <w:r w:rsidR="00980F67">
                <w:t>‬</w:t>
              </w:r>
              <w:r w:rsidR="00980F67">
                <w:t>‬</w:t>
              </w:r>
              <w:r w:rsidR="00980F67">
                <w:t>‬</w:t>
              </w:r>
              <w:r w:rsidR="00980F67">
                <w:t>‬</w:t>
              </w:r>
            </w:di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5B28113E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AC270C">
        <w:rPr>
          <w:rFonts w:cs="Arial"/>
          <w:b/>
          <w:color w:val="FF0000"/>
        </w:rPr>
        <w:t>10</w:t>
      </w:r>
      <w:r w:rsidR="00652A36">
        <w:rPr>
          <w:rFonts w:cs="Arial"/>
          <w:b/>
          <w:color w:val="FF0000"/>
        </w:rPr>
        <w:t>-11</w:t>
      </w:r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2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2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4B394950" w14:textId="0629A6A7" w:rsidR="00297EB7" w:rsidRDefault="00297EB7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 xml:space="preserve">     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</w:t>
      </w:r>
      <w:r w:rsidR="00AA4801" w:rsidRPr="00AC3DDA">
        <w:rPr>
          <w:rFonts w:cs="Arial"/>
          <w:b/>
        </w:rPr>
        <w:t>Delivery address:</w:t>
      </w:r>
      <w:r>
        <w:rPr>
          <w:rFonts w:cs="Arial"/>
          <w:b/>
        </w:rPr>
        <w:t xml:space="preserve"> </w:t>
      </w:r>
    </w:p>
    <w:p w14:paraId="67330609" w14:textId="543029CF" w:rsidR="00297EB7" w:rsidRDefault="00297EB7" w:rsidP="00297EB7">
      <w:pPr>
        <w:spacing w:after="0" w:line="360" w:lineRule="auto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  <w:t xml:space="preserve">     </w:t>
      </w:r>
      <w:r w:rsidRPr="00656FB6">
        <w:rPr>
          <w:rFonts w:cs="Arial"/>
          <w:b/>
          <w:bCs/>
          <w:color w:val="FF0000"/>
        </w:rPr>
        <w:t>Agricultural Research Council</w:t>
      </w:r>
    </w:p>
    <w:p w14:paraId="78CE0785" w14:textId="4A49569F" w:rsidR="00297EB7" w:rsidRDefault="00297EB7" w:rsidP="00297EB7">
      <w:pPr>
        <w:spacing w:after="0" w:line="360" w:lineRule="auto"/>
        <w:ind w:left="3600" w:firstLine="720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 </w:t>
      </w:r>
      <w:r w:rsidRPr="00656FB6">
        <w:rPr>
          <w:rFonts w:cs="Arial"/>
          <w:b/>
          <w:bCs/>
          <w:color w:val="FF0000"/>
        </w:rPr>
        <w:t>Soil Climate and Water</w:t>
      </w:r>
    </w:p>
    <w:p w14:paraId="26BD2883" w14:textId="78E2854F" w:rsidR="00297EB7" w:rsidRDefault="00297EB7" w:rsidP="00297EB7">
      <w:pPr>
        <w:spacing w:after="0" w:line="360" w:lineRule="auto"/>
        <w:ind w:left="4320" w:firstLine="216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</w:t>
      </w:r>
      <w:r w:rsidRPr="00656FB6">
        <w:rPr>
          <w:rFonts w:cs="Arial"/>
          <w:b/>
          <w:bCs/>
          <w:color w:val="FF0000"/>
        </w:rPr>
        <w:t>600 Belvedere Street</w:t>
      </w:r>
    </w:p>
    <w:p w14:paraId="663F8D41" w14:textId="3785716C" w:rsidR="00DA4BF0" w:rsidRDefault="00297EB7" w:rsidP="00297EB7">
      <w:pPr>
        <w:spacing w:after="0"/>
        <w:ind w:left="4536"/>
        <w:rPr>
          <w:rFonts w:cs="Arial"/>
        </w:rPr>
      </w:pPr>
      <w:r>
        <w:rPr>
          <w:rFonts w:cs="Arial"/>
          <w:b/>
          <w:bCs/>
          <w:color w:val="FF0000"/>
        </w:rPr>
        <w:t xml:space="preserve">  Arcadia</w:t>
      </w:r>
      <w:r w:rsidR="00DA4BF0">
        <w:rPr>
          <w:rFonts w:cs="Arial"/>
        </w:rPr>
        <w:tab/>
      </w:r>
      <w:r w:rsidR="00DA4BF0">
        <w:rPr>
          <w:rFonts w:cs="Arial"/>
        </w:rPr>
        <w:tab/>
      </w:r>
      <w:r w:rsidR="00DA4BF0"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7DFA574B" w14:textId="18ED0A08" w:rsidR="005146DC" w:rsidRPr="005A0158" w:rsidRDefault="006E775B" w:rsidP="00AA4801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 xml:space="preserve">ry </w:t>
      </w:r>
      <w:r w:rsidR="008A46AC">
        <w:rPr>
          <w:rFonts w:cs="Arial"/>
          <w:b/>
          <w:u w:val="single"/>
        </w:rPr>
        <w:t xml:space="preserve">of </w:t>
      </w:r>
      <w:r w:rsidR="008A46AC" w:rsidRPr="008A46AC">
        <w:rPr>
          <w:rFonts w:cs="Arial"/>
          <w:b/>
          <w:u w:val="single"/>
        </w:rPr>
        <w:t xml:space="preserve">Weighing Scale </w:t>
      </w:r>
      <w:proofErr w:type="gramStart"/>
      <w:r w:rsidR="008A46AC" w:rsidRPr="008A46AC">
        <w:rPr>
          <w:rFonts w:cs="Arial"/>
          <w:b/>
          <w:u w:val="single"/>
        </w:rPr>
        <w:t>Soil</w:t>
      </w:r>
      <w:r w:rsidR="00AC270C">
        <w:rPr>
          <w:rFonts w:cs="Arial"/>
          <w:b/>
          <w:u w:val="single"/>
        </w:rPr>
        <w:t>(</w:t>
      </w:r>
      <w:proofErr w:type="gramEnd"/>
      <w:r w:rsidR="00AC270C">
        <w:rPr>
          <w:rFonts w:cs="Arial"/>
          <w:b/>
          <w:u w:val="single"/>
        </w:rPr>
        <w:t xml:space="preserve"> reissued)</w:t>
      </w:r>
      <w:r w:rsidR="008A46AC" w:rsidRPr="008A46AC">
        <w:rPr>
          <w:rFonts w:cs="Arial"/>
          <w:b/>
          <w:u w:val="single"/>
        </w:rPr>
        <w:t xml:space="preserve"> </w:t>
      </w:r>
      <w:r w:rsidR="00EA5F75" w:rsidRPr="00EA5F75">
        <w:rPr>
          <w:rFonts w:cs="Arial"/>
          <w:b/>
          <w:u w:val="single"/>
        </w:rPr>
        <w:t>‎</w:t>
      </w:r>
      <w:dir w:val="ltr">
        <w:dir w:val="ltr">
          <w:r w:rsidR="00BC0FA3" w:rsidRPr="00BC0FA3">
            <w:t>‎</w:t>
          </w:r>
          <w:dir w:val="ltr">
            <w:dir w:val="ltr">
              <w:r w:rsidR="004F0845">
                <w:t>‬</w:t>
              </w:r>
              <w:r w:rsidR="004F0845">
                <w:t>‬</w:t>
              </w:r>
              <w:r w:rsidR="004F0845">
                <w:t>‬</w:t>
              </w:r>
              <w:r w:rsidR="004F0845">
                <w:t>‬</w:t>
              </w:r>
              <w:r w:rsidR="008A46AC">
                <w:t>‬</w:t>
              </w:r>
              <w:r w:rsidR="008A46AC">
                <w:t>‬</w:t>
              </w:r>
              <w:r w:rsidR="008A46AC">
                <w:t>‬</w:t>
              </w:r>
              <w:r w:rsidR="008A46AC">
                <w:t>‬</w:t>
              </w:r>
              <w:r w:rsidR="00AC270C">
                <w:t>‬</w:t>
              </w:r>
              <w:r w:rsidR="00AC270C">
                <w:t>‬</w:t>
              </w:r>
              <w:r w:rsidR="00AC270C">
                <w:t>‬</w:t>
              </w:r>
              <w:r w:rsidR="00AC270C">
                <w:t>‬</w:t>
              </w:r>
              <w:r w:rsidR="00980F67">
                <w:t>‬</w:t>
              </w:r>
              <w:r w:rsidR="00980F67">
                <w:t>‬</w:t>
              </w:r>
              <w:r w:rsidR="00980F67">
                <w:t>‬</w:t>
              </w:r>
              <w:r w:rsidR="00980F67">
                <w:t>‬</w:t>
              </w:r>
            </w:dir>
          </w:dir>
        </w:dir>
      </w:di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 xml:space="preserve">tation </w:t>
      </w:r>
      <w:proofErr w:type="gramStart"/>
      <w:r w:rsidR="00EA7A07">
        <w:rPr>
          <w:rFonts w:cs="Arial"/>
          <w:b/>
          <w:color w:val="FF0000"/>
        </w:rPr>
        <w:t>must be emailed</w:t>
      </w:r>
      <w:proofErr w:type="gramEnd"/>
      <w:r w:rsidR="00EA7A07">
        <w:rPr>
          <w:rFonts w:cs="Arial"/>
          <w:b/>
          <w:color w:val="FF0000"/>
        </w:rPr>
        <w:t xml:space="preserve">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585"/>
        <w:gridCol w:w="1098"/>
        <w:gridCol w:w="1906"/>
      </w:tblGrid>
      <w:tr w:rsidR="000C7794" w:rsidRPr="000C7794" w14:paraId="7ED8E479" w14:textId="77777777" w:rsidTr="005A0158">
        <w:trPr>
          <w:cantSplit/>
          <w:trHeight w:val="41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7D54F0" w:rsidRPr="000C7794" w14:paraId="3771673E" w14:textId="77777777" w:rsidTr="00F93F02">
        <w:trPr>
          <w:cantSplit/>
          <w:trHeight w:val="3200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614EE" w14:textId="77777777" w:rsidR="00F93F02" w:rsidRDefault="00F93F02" w:rsidP="00F93F02">
            <w:pPr>
              <w:spacing w:after="0" w:line="240" w:lineRule="auto"/>
            </w:pPr>
            <w:r>
              <w:t xml:space="preserve">Capex Items Specifications 1. Weighing scale*2: Field instrument Specifications Metrology Precision- </w:t>
            </w:r>
          </w:p>
          <w:p w14:paraId="5ED85D70" w14:textId="77777777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4 decimal places</w:t>
            </w:r>
          </w:p>
          <w:p w14:paraId="60791474" w14:textId="31FC5AEE" w:rsidR="00F93F02" w:rsidRDefault="00F93F02" w:rsidP="00F93F02">
            <w:pPr>
              <w:spacing w:after="0" w:line="240" w:lineRule="auto"/>
            </w:pPr>
            <w:r>
              <w:t xml:space="preserve"> </w:t>
            </w:r>
            <w:r>
              <w:sym w:font="Symbol" w:char="F0B7"/>
            </w:r>
            <w:r>
              <w:t xml:space="preserve"> Capacity - 30kg </w:t>
            </w:r>
          </w:p>
          <w:p w14:paraId="7C2842AC" w14:textId="2A3D4F5F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Readability - 5g </w:t>
            </w:r>
          </w:p>
          <w:p w14:paraId="124B22A6" w14:textId="3DB48154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Repeatability - 5g</w:t>
            </w:r>
          </w:p>
          <w:p w14:paraId="7AFD1D33" w14:textId="56046453" w:rsidR="00F93F02" w:rsidRDefault="00F93F02" w:rsidP="00F93F02">
            <w:pPr>
              <w:spacing w:after="0" w:line="240" w:lineRule="auto"/>
            </w:pPr>
            <w:r>
              <w:t xml:space="preserve"> </w:t>
            </w:r>
            <w:r>
              <w:sym w:font="Symbol" w:char="F0B7"/>
            </w:r>
            <w:r>
              <w:t xml:space="preserve"> Linearity - 10g General Specifications </w:t>
            </w:r>
          </w:p>
          <w:p w14:paraId="3CE4926F" w14:textId="3997AA64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Pan size - 180x245mm </w:t>
            </w:r>
          </w:p>
          <w:p w14:paraId="2D0E199B" w14:textId="2D5405D0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 w:rsidR="008A46AC">
              <w:t xml:space="preserve"> Weighing Units -</w:t>
            </w:r>
            <w:r>
              <w:t xml:space="preserve"> g, kg </w:t>
            </w:r>
          </w:p>
          <w:p w14:paraId="76A2352D" w14:textId="4FF4066A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Calibration-  External calibration </w:t>
            </w:r>
          </w:p>
          <w:p w14:paraId="50ECE4BF" w14:textId="23D1264D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 w:rsidR="008A46AC">
              <w:t xml:space="preserve"> Display -</w:t>
            </w:r>
            <w:r>
              <w:t xml:space="preserve"> Backlit LCD with 24mm high digits Operating Conditions </w:t>
            </w:r>
          </w:p>
          <w:p w14:paraId="0D505C08" w14:textId="5DB16EC6" w:rsidR="00F93F02" w:rsidRDefault="00F93F02" w:rsidP="00F93F02">
            <w:pPr>
              <w:spacing w:after="0" w:line="240" w:lineRule="auto"/>
            </w:pPr>
            <w:r>
              <w:sym w:font="Symbol" w:char="F0B7"/>
            </w:r>
            <w:r>
              <w:t xml:space="preserve"> Operating Temperature - 0° to 40°C / 32° to 104°F </w:t>
            </w:r>
          </w:p>
          <w:p w14:paraId="61C1FA34" w14:textId="7A1D1A29" w:rsidR="00EA5F75" w:rsidRPr="00F24BA5" w:rsidRDefault="008A46AC" w:rsidP="00F93F0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A46AC">
              <w:rPr>
                <w:color w:val="FF0000"/>
              </w:rPr>
              <w:t>Please attached images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8DA8" w14:textId="7F38CBDD" w:rsidR="007D54F0" w:rsidRPr="000C7794" w:rsidRDefault="00F93F02" w:rsidP="00F93F02">
            <w:pPr>
              <w:spacing w:after="0" w:line="240" w:lineRule="auto"/>
              <w:ind w:right="-108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2</w:t>
            </w:r>
            <w:r w:rsidR="00652A36">
              <w:rPr>
                <w:rFonts w:eastAsia="Times New Roman" w:cs="Arial"/>
                <w:sz w:val="18"/>
                <w:szCs w:val="20"/>
              </w:rPr>
              <w:t>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F4E09" w14:textId="28E729FA" w:rsidR="007D54F0" w:rsidRPr="000C7794" w:rsidRDefault="00F93F02" w:rsidP="00F93F02">
            <w:pPr>
              <w:spacing w:after="0" w:line="240" w:lineRule="auto"/>
              <w:ind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  <w:r w:rsidR="004F0845">
              <w:rPr>
                <w:rFonts w:eastAsia="Times New Roman" w:cs="Arial"/>
                <w:sz w:val="18"/>
                <w:szCs w:val="20"/>
              </w:rPr>
              <w:t xml:space="preserve"> </w:t>
            </w:r>
          </w:p>
        </w:tc>
      </w:tr>
      <w:tr w:rsidR="00F93F02" w:rsidRPr="000C7794" w14:paraId="7C2515EA" w14:textId="77777777" w:rsidTr="005A0158">
        <w:trPr>
          <w:cantSplit/>
          <w:trHeight w:val="1003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EDDBB" w14:textId="77777777" w:rsidR="00F93F02" w:rsidRDefault="00F93F02" w:rsidP="00F93F02">
            <w:pPr>
              <w:spacing w:after="0" w:line="240" w:lineRule="auto"/>
            </w:pPr>
            <w:r>
              <w:lastRenderedPageBreak/>
              <w:t>2. Soil auger*2</w:t>
            </w:r>
          </w:p>
          <w:p w14:paraId="081EDA2B" w14:textId="77777777" w:rsidR="00F93F02" w:rsidRDefault="00F93F02" w:rsidP="00F93F02">
            <w:pPr>
              <w:spacing w:after="0" w:line="240" w:lineRule="auto"/>
            </w:pPr>
            <w:r>
              <w:t xml:space="preserve"> </w:t>
            </w:r>
            <w:proofErr w:type="gramStart"/>
            <w:r>
              <w:t>Category :</w:t>
            </w:r>
            <w:proofErr w:type="gramEnd"/>
            <w:r>
              <w:t xml:space="preserve"> Field instrument Specifications Soil auger for drill into highly compacted soils with little difficulty. Bucket Augers for taking samples: bucket (100mm diameter</w:t>
            </w:r>
            <w:r w:rsidR="008A46AC">
              <w:t>)</w:t>
            </w:r>
          </w:p>
          <w:p w14:paraId="0260FFB7" w14:textId="77777777" w:rsidR="008A46AC" w:rsidRDefault="008A46AC" w:rsidP="00F93F02">
            <w:pPr>
              <w:spacing w:after="0" w:line="240" w:lineRule="auto"/>
            </w:pPr>
          </w:p>
          <w:p w14:paraId="52ECC4EC" w14:textId="3277167E" w:rsidR="008A46AC" w:rsidRDefault="008A46AC" w:rsidP="00F93F02">
            <w:pPr>
              <w:spacing w:after="0" w:line="240" w:lineRule="auto"/>
            </w:pPr>
            <w:r w:rsidRPr="008A46AC">
              <w:rPr>
                <w:color w:val="FF0000"/>
              </w:rPr>
              <w:t xml:space="preserve">Please attached images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B6E92" w14:textId="2BFF894F" w:rsidR="00F93F02" w:rsidRDefault="00F93F02" w:rsidP="008A46AC">
            <w:pPr>
              <w:spacing w:after="0" w:line="240" w:lineRule="auto"/>
              <w:ind w:left="-108" w:right="-108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2.00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B2E7" w14:textId="5E126ED6" w:rsidR="00F93F02" w:rsidRDefault="00F93F02" w:rsidP="007D54F0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</w:tbl>
    <w:p w14:paraId="0878D905" w14:textId="77777777" w:rsidR="00F93F02" w:rsidRDefault="00F93F02" w:rsidP="000C7794">
      <w:pPr>
        <w:spacing w:after="0"/>
        <w:rPr>
          <w:rFonts w:cs="Arial"/>
          <w:b/>
        </w:rPr>
      </w:pPr>
    </w:p>
    <w:tbl>
      <w:tblPr>
        <w:tblpPr w:leftFromText="180" w:rightFromText="180" w:vertAnchor="text" w:tblpX="9921" w:tblpY="-15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"/>
      </w:tblGrid>
      <w:tr w:rsidR="00F93F02" w14:paraId="5ED07561" w14:textId="77777777" w:rsidTr="00F93F02">
        <w:trPr>
          <w:trHeight w:val="90"/>
        </w:trPr>
        <w:tc>
          <w:tcPr>
            <w:tcW w:w="460" w:type="dxa"/>
          </w:tcPr>
          <w:p w14:paraId="5C3455E7" w14:textId="77777777" w:rsidR="00F93F02" w:rsidRDefault="00F93F02" w:rsidP="00F93F02">
            <w:pPr>
              <w:spacing w:after="0"/>
              <w:rPr>
                <w:rFonts w:cs="Arial"/>
                <w:b/>
              </w:rPr>
            </w:pPr>
          </w:p>
        </w:tc>
      </w:tr>
    </w:tbl>
    <w:p w14:paraId="2A376940" w14:textId="38F7760E" w:rsidR="000C7794" w:rsidRDefault="000C7794" w:rsidP="000C7794">
      <w:pPr>
        <w:spacing w:after="0"/>
        <w:rPr>
          <w:rFonts w:cs="Arial"/>
          <w:b/>
        </w:rPr>
      </w:pPr>
    </w:p>
    <w:p w14:paraId="0591138E" w14:textId="5AA28226" w:rsidR="00DE677F" w:rsidRPr="008C0C38" w:rsidRDefault="00DE677F" w:rsidP="00F24BA5">
      <w:pPr>
        <w:spacing w:after="0"/>
        <w:rPr>
          <w:rFonts w:cs="Arial"/>
          <w:b/>
        </w:rPr>
      </w:pPr>
    </w:p>
    <w:p w14:paraId="29A7E80F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307C2086" w:rsidR="00DB0C71" w:rsidRPr="00E70589" w:rsidRDefault="005238D5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63AA173A" w14:textId="3E29FA46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6B732CA3" w14:textId="354411AF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F674237" w14:textId="508163F5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EE47C02" w14:textId="68F73BF1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6FC36DE1" w14:textId="058663D7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FB0E402" w14:textId="77777777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F24BA5">
      <w:pPr>
        <w:spacing w:after="0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F24BA5">
      <w:pPr>
        <w:spacing w:after="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37EA2D76" w:rsidR="00B82AF0" w:rsidRPr="00B82AF0" w:rsidRDefault="00EA7A07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D15885">
              <w:rPr>
                <w:rFonts w:ascii="Arial" w:eastAsia="Calibri" w:hAnsi="Arial" w:cs="Arial"/>
                <w:color w:val="000000"/>
              </w:rPr>
              <w:t xml:space="preserve"> </w:t>
            </w:r>
            <w:r w:rsidR="00413FAA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574BF144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490A6E50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 xml:space="preserve">Only bidders registered on the Central Supplier Database (CSD) </w:t>
            </w:r>
            <w:proofErr w:type="gramStart"/>
            <w:r w:rsidR="00B82AF0" w:rsidRPr="008C0C38">
              <w:rPr>
                <w:rFonts w:ascii="Arial" w:eastAsia="Calibri" w:hAnsi="Arial" w:cs="Arial"/>
                <w:color w:val="000000"/>
              </w:rPr>
              <w:t>will be considered</w:t>
            </w:r>
            <w:proofErr w:type="gramEnd"/>
            <w:r w:rsidR="00B82AF0" w:rsidRPr="008C0C38">
              <w:rPr>
                <w:rFonts w:ascii="Arial" w:eastAsia="Calibri" w:hAnsi="Arial" w:cs="Arial"/>
                <w:color w:val="000000"/>
              </w:rPr>
              <w:t>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302CD259" w14:textId="77777777" w:rsidR="00333A1F" w:rsidRPr="008C0C38" w:rsidRDefault="00333A1F" w:rsidP="00333A1F">
      <w:pPr>
        <w:spacing w:after="0"/>
        <w:jc w:val="both"/>
        <w:rPr>
          <w:rFonts w:cs="Arial"/>
        </w:rPr>
      </w:pP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6DAFCA23" w14:textId="77777777" w:rsidR="00672E1C" w:rsidRPr="008C0C38" w:rsidRDefault="00672E1C" w:rsidP="00672E1C">
      <w:pPr>
        <w:pStyle w:val="ListParagraph"/>
        <w:spacing w:after="0"/>
        <w:ind w:left="567"/>
        <w:jc w:val="both"/>
        <w:rPr>
          <w:rFonts w:cs="Arial"/>
        </w:rPr>
      </w:pP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lastRenderedPageBreak/>
        <w:t xml:space="preserve">Only bidders registered on the Central Supplier Database (CSD) </w:t>
      </w:r>
      <w:proofErr w:type="gramStart"/>
      <w:r w:rsidRPr="003301A4">
        <w:rPr>
          <w:rFonts w:cs="Arial"/>
          <w:lang w:val="en-US" w:eastAsia="en-ZA"/>
        </w:rPr>
        <w:t>will be considered</w:t>
      </w:r>
      <w:proofErr w:type="gramEnd"/>
      <w:r w:rsidRPr="003301A4">
        <w:rPr>
          <w:rFonts w:cs="Arial"/>
          <w:lang w:val="en-US" w:eastAsia="en-ZA"/>
        </w:rPr>
        <w:t>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above specified</w:t>
      </w:r>
      <w:proofErr w:type="gramEnd"/>
      <w:r w:rsidRPr="003301A4">
        <w:rPr>
          <w:rFonts w:cs="Arial"/>
        </w:rPr>
        <w:t xml:space="preserve">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</w:t>
      </w:r>
      <w:proofErr w:type="gramStart"/>
      <w:r w:rsidRPr="003301A4">
        <w:rPr>
          <w:rFonts w:cs="Arial"/>
        </w:rPr>
        <w:t>must be clearly stated</w:t>
      </w:r>
      <w:proofErr w:type="gramEnd"/>
      <w:r w:rsidRPr="003301A4">
        <w:rPr>
          <w:rFonts w:cs="Arial"/>
        </w:rPr>
        <w:t>.  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Your written quotation </w:t>
      </w:r>
      <w:proofErr w:type="gramStart"/>
      <w:r w:rsidRPr="003301A4">
        <w:rPr>
          <w:rFonts w:cs="Arial"/>
        </w:rPr>
        <w:t>must be deposited or emailed depending on the instructions given in the email</w:t>
      </w:r>
      <w:proofErr w:type="gramEnd"/>
      <w:r w:rsidRPr="003301A4">
        <w:rPr>
          <w:rFonts w:cs="Arial"/>
        </w:rPr>
        <w:t>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 xml:space="preserve">The validity of the quotations </w:t>
      </w:r>
      <w:proofErr w:type="gramStart"/>
      <w:r w:rsidRPr="003301A4">
        <w:rPr>
          <w:rFonts w:cs="Arial"/>
          <w:color w:val="FF0000"/>
        </w:rPr>
        <w:t>must be indicated</w:t>
      </w:r>
      <w:proofErr w:type="gramEnd"/>
      <w:r w:rsidRPr="003301A4">
        <w:rPr>
          <w:rFonts w:cs="Arial"/>
          <w:color w:val="FF0000"/>
        </w:rPr>
        <w:t>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proofErr w:type="gramStart"/>
      <w:r w:rsidRPr="003301A4">
        <w:rPr>
          <w:rFonts w:cs="Arial"/>
        </w:rPr>
        <w:t>No price adjustments or amendment of the delivery particulars contained in paragraph 2 will be considered by the ARC</w:t>
      </w:r>
      <w:proofErr w:type="gramEnd"/>
      <w:r w:rsidRPr="003301A4">
        <w:rPr>
          <w:rFonts w:cs="Arial"/>
        </w:rPr>
        <w:t>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supplier accepts full responsibility for the proper execution and fulfilment of the goods/services quoted </w:t>
      </w:r>
      <w:proofErr w:type="gramStart"/>
      <w:r w:rsidRPr="003301A4">
        <w:rPr>
          <w:rFonts w:cs="Arial"/>
        </w:rPr>
        <w:t>for</w:t>
      </w:r>
      <w:proofErr w:type="gramEnd"/>
      <w:r w:rsidRPr="003301A4">
        <w:rPr>
          <w:rFonts w:cs="Arial"/>
        </w:rPr>
        <w:t>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ARC reserves the right to accept or reject any special terms and conditions that may qualify the goods/services to </w:t>
      </w:r>
      <w:proofErr w:type="gramStart"/>
      <w:r w:rsidRPr="003301A4">
        <w:rPr>
          <w:rFonts w:cs="Arial"/>
        </w:rPr>
        <w:t>be provided</w:t>
      </w:r>
      <w:proofErr w:type="gramEnd"/>
      <w:r w:rsidRPr="003301A4">
        <w:rPr>
          <w:rFonts w:cs="Arial"/>
        </w:rPr>
        <w:t>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Quotes </w:t>
      </w:r>
      <w:proofErr w:type="gramStart"/>
      <w:r w:rsidRPr="003301A4">
        <w:rPr>
          <w:rFonts w:cs="Arial"/>
        </w:rPr>
        <w:t>should be submitted on an official letterhead and duly signed</w:t>
      </w:r>
      <w:proofErr w:type="gramEnd"/>
      <w:r w:rsidRPr="003301A4">
        <w:rPr>
          <w:rFonts w:cs="Arial"/>
        </w:rPr>
        <w:t>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Goods and services </w:t>
      </w:r>
      <w:proofErr w:type="gramStart"/>
      <w:r w:rsidRPr="003301A4">
        <w:rPr>
          <w:rFonts w:cs="Arial"/>
        </w:rPr>
        <w:t>should be supplied / rendered upon receipt of a purchase order from the ARC</w:t>
      </w:r>
      <w:proofErr w:type="gramEnd"/>
      <w:r w:rsidRPr="003301A4">
        <w:rPr>
          <w:rFonts w:cs="Arial"/>
        </w:rPr>
        <w:t>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ARC supply chain management code</w:t>
      </w:r>
      <w:proofErr w:type="gramEnd"/>
      <w:r w:rsidRPr="003301A4">
        <w:rPr>
          <w:rFonts w:cs="Arial"/>
        </w:rPr>
        <w:t xml:space="preserve">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</w:t>
      </w:r>
      <w:proofErr w:type="gramStart"/>
      <w:r w:rsidRPr="003301A4">
        <w:rPr>
          <w:rFonts w:cs="Arial"/>
        </w:rPr>
        <w:t xml:space="preserve">must be signed and returned together with the quotation if the price is above R </w:t>
      </w:r>
      <w:r w:rsidR="008519D3">
        <w:rPr>
          <w:rFonts w:cs="Arial"/>
        </w:rPr>
        <w:t>2000.00</w:t>
      </w:r>
      <w:proofErr w:type="gramEnd"/>
      <w:r w:rsidR="008519D3">
        <w:rPr>
          <w:rFonts w:cs="Arial"/>
        </w:rPr>
        <w:t>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4214B3D3" w14:textId="77777777" w:rsidR="00507314" w:rsidRPr="008C0C38" w:rsidRDefault="00507314" w:rsidP="00507314">
      <w:pPr>
        <w:spacing w:after="0"/>
        <w:jc w:val="both"/>
        <w:rPr>
          <w:rFonts w:cs="Arial"/>
        </w:rPr>
      </w:pP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133FAAF1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F6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F6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4FB5"/>
    <w:multiLevelType w:val="hybridMultilevel"/>
    <w:tmpl w:val="11BA6D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20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535030"/>
    <w:multiLevelType w:val="hybridMultilevel"/>
    <w:tmpl w:val="1B70208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7"/>
  </w:num>
  <w:num w:numId="4">
    <w:abstractNumId w:val="21"/>
  </w:num>
  <w:num w:numId="5">
    <w:abstractNumId w:val="31"/>
  </w:num>
  <w:num w:numId="6">
    <w:abstractNumId w:val="11"/>
  </w:num>
  <w:num w:numId="7">
    <w:abstractNumId w:val="3"/>
  </w:num>
  <w:num w:numId="8">
    <w:abstractNumId w:val="16"/>
  </w:num>
  <w:num w:numId="9">
    <w:abstractNumId w:val="9"/>
  </w:num>
  <w:num w:numId="10">
    <w:abstractNumId w:val="29"/>
  </w:num>
  <w:num w:numId="11">
    <w:abstractNumId w:val="17"/>
  </w:num>
  <w:num w:numId="12">
    <w:abstractNumId w:val="28"/>
  </w:num>
  <w:num w:numId="13">
    <w:abstractNumId w:val="22"/>
  </w:num>
  <w:num w:numId="14">
    <w:abstractNumId w:val="15"/>
  </w:num>
  <w:num w:numId="15">
    <w:abstractNumId w:val="26"/>
  </w:num>
  <w:num w:numId="16">
    <w:abstractNumId w:val="0"/>
  </w:num>
  <w:num w:numId="17">
    <w:abstractNumId w:val="27"/>
  </w:num>
  <w:num w:numId="18">
    <w:abstractNumId w:val="23"/>
  </w:num>
  <w:num w:numId="19">
    <w:abstractNumId w:val="10"/>
  </w:num>
  <w:num w:numId="20">
    <w:abstractNumId w:val="12"/>
  </w:num>
  <w:num w:numId="21">
    <w:abstractNumId w:val="32"/>
  </w:num>
  <w:num w:numId="22">
    <w:abstractNumId w:val="18"/>
  </w:num>
  <w:num w:numId="23">
    <w:abstractNumId w:val="5"/>
  </w:num>
  <w:num w:numId="24">
    <w:abstractNumId w:val="14"/>
  </w:num>
  <w:num w:numId="25">
    <w:abstractNumId w:val="19"/>
  </w:num>
  <w:num w:numId="26">
    <w:abstractNumId w:val="25"/>
  </w:num>
  <w:num w:numId="27">
    <w:abstractNumId w:val="2"/>
  </w:num>
  <w:num w:numId="28">
    <w:abstractNumId w:val="4"/>
  </w:num>
  <w:num w:numId="29">
    <w:abstractNumId w:val="13"/>
  </w:num>
  <w:num w:numId="30">
    <w:abstractNumId w:val="20"/>
  </w:num>
  <w:num w:numId="31">
    <w:abstractNumId w:val="1"/>
  </w:num>
  <w:num w:numId="32">
    <w:abstractNumId w:val="3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20CE8"/>
    <w:rsid w:val="00021C89"/>
    <w:rsid w:val="0002502B"/>
    <w:rsid w:val="00025FCA"/>
    <w:rsid w:val="0003619B"/>
    <w:rsid w:val="00037C6B"/>
    <w:rsid w:val="0004237A"/>
    <w:rsid w:val="00042A70"/>
    <w:rsid w:val="0004540B"/>
    <w:rsid w:val="000561EC"/>
    <w:rsid w:val="00056903"/>
    <w:rsid w:val="000629C9"/>
    <w:rsid w:val="00075E79"/>
    <w:rsid w:val="00076786"/>
    <w:rsid w:val="000777BA"/>
    <w:rsid w:val="0008551F"/>
    <w:rsid w:val="0009185B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14C3D"/>
    <w:rsid w:val="00122876"/>
    <w:rsid w:val="00123C63"/>
    <w:rsid w:val="001304BE"/>
    <w:rsid w:val="00130D4A"/>
    <w:rsid w:val="00131992"/>
    <w:rsid w:val="001332BB"/>
    <w:rsid w:val="001354D0"/>
    <w:rsid w:val="001364C3"/>
    <w:rsid w:val="00142285"/>
    <w:rsid w:val="001717C1"/>
    <w:rsid w:val="00172D40"/>
    <w:rsid w:val="00174F73"/>
    <w:rsid w:val="00187D91"/>
    <w:rsid w:val="00197DBD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39D"/>
    <w:rsid w:val="00215E0E"/>
    <w:rsid w:val="00217902"/>
    <w:rsid w:val="00226D17"/>
    <w:rsid w:val="002335DE"/>
    <w:rsid w:val="00237764"/>
    <w:rsid w:val="0024176F"/>
    <w:rsid w:val="00241BEB"/>
    <w:rsid w:val="002541A9"/>
    <w:rsid w:val="002564DC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3357"/>
    <w:rsid w:val="00374F12"/>
    <w:rsid w:val="0037520D"/>
    <w:rsid w:val="00375CBC"/>
    <w:rsid w:val="00384A59"/>
    <w:rsid w:val="003858FA"/>
    <w:rsid w:val="003868A6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1BE9"/>
    <w:rsid w:val="00423605"/>
    <w:rsid w:val="004277E6"/>
    <w:rsid w:val="00446177"/>
    <w:rsid w:val="0045250A"/>
    <w:rsid w:val="00457269"/>
    <w:rsid w:val="004709AE"/>
    <w:rsid w:val="004820C6"/>
    <w:rsid w:val="004907F9"/>
    <w:rsid w:val="004A4E79"/>
    <w:rsid w:val="004A5791"/>
    <w:rsid w:val="004C7836"/>
    <w:rsid w:val="004D24D9"/>
    <w:rsid w:val="004D2838"/>
    <w:rsid w:val="004D42F2"/>
    <w:rsid w:val="004E5F6A"/>
    <w:rsid w:val="004E699A"/>
    <w:rsid w:val="004F0845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86DA9"/>
    <w:rsid w:val="00590A0E"/>
    <w:rsid w:val="00593BDA"/>
    <w:rsid w:val="005948BA"/>
    <w:rsid w:val="00597DD7"/>
    <w:rsid w:val="005A0158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2A36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0FCF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901BF"/>
    <w:rsid w:val="00793E48"/>
    <w:rsid w:val="007A6161"/>
    <w:rsid w:val="007A721D"/>
    <w:rsid w:val="007C6E4E"/>
    <w:rsid w:val="007D3871"/>
    <w:rsid w:val="007D54F0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646"/>
    <w:rsid w:val="00837A89"/>
    <w:rsid w:val="00843D11"/>
    <w:rsid w:val="008519D3"/>
    <w:rsid w:val="00855825"/>
    <w:rsid w:val="00856BB1"/>
    <w:rsid w:val="00863374"/>
    <w:rsid w:val="00881E9E"/>
    <w:rsid w:val="008A3EBA"/>
    <w:rsid w:val="008A46AC"/>
    <w:rsid w:val="008B70C9"/>
    <w:rsid w:val="008C0C38"/>
    <w:rsid w:val="008C61A6"/>
    <w:rsid w:val="008D0B2D"/>
    <w:rsid w:val="008D7BA7"/>
    <w:rsid w:val="008E1A55"/>
    <w:rsid w:val="008E1C42"/>
    <w:rsid w:val="008E2425"/>
    <w:rsid w:val="008F23B7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73F46"/>
    <w:rsid w:val="00977C41"/>
    <w:rsid w:val="00980F67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4801"/>
    <w:rsid w:val="00AB3EF8"/>
    <w:rsid w:val="00AB47FA"/>
    <w:rsid w:val="00AC270C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67F94"/>
    <w:rsid w:val="00B77801"/>
    <w:rsid w:val="00B779E0"/>
    <w:rsid w:val="00B82AF0"/>
    <w:rsid w:val="00BA3BA0"/>
    <w:rsid w:val="00BC0FA3"/>
    <w:rsid w:val="00BD58DC"/>
    <w:rsid w:val="00BD7D3A"/>
    <w:rsid w:val="00BE0E38"/>
    <w:rsid w:val="00BE3986"/>
    <w:rsid w:val="00C1665A"/>
    <w:rsid w:val="00C240C2"/>
    <w:rsid w:val="00C2779F"/>
    <w:rsid w:val="00C34685"/>
    <w:rsid w:val="00C44FCB"/>
    <w:rsid w:val="00C47252"/>
    <w:rsid w:val="00C4783F"/>
    <w:rsid w:val="00C52AD1"/>
    <w:rsid w:val="00C52EE6"/>
    <w:rsid w:val="00C65D95"/>
    <w:rsid w:val="00C704CD"/>
    <w:rsid w:val="00C722C8"/>
    <w:rsid w:val="00C81F44"/>
    <w:rsid w:val="00C87393"/>
    <w:rsid w:val="00C92A85"/>
    <w:rsid w:val="00C97E8E"/>
    <w:rsid w:val="00CA0C99"/>
    <w:rsid w:val="00CA18F4"/>
    <w:rsid w:val="00CB09D6"/>
    <w:rsid w:val="00CC1184"/>
    <w:rsid w:val="00CC3DD7"/>
    <w:rsid w:val="00CC7F57"/>
    <w:rsid w:val="00CD76C2"/>
    <w:rsid w:val="00CF1EFA"/>
    <w:rsid w:val="00CF53E7"/>
    <w:rsid w:val="00D1211D"/>
    <w:rsid w:val="00D132CC"/>
    <w:rsid w:val="00D15885"/>
    <w:rsid w:val="00D17213"/>
    <w:rsid w:val="00D20727"/>
    <w:rsid w:val="00D23FB5"/>
    <w:rsid w:val="00D44FBB"/>
    <w:rsid w:val="00D5516C"/>
    <w:rsid w:val="00D572CE"/>
    <w:rsid w:val="00D57F3E"/>
    <w:rsid w:val="00D6026D"/>
    <w:rsid w:val="00D703F9"/>
    <w:rsid w:val="00D81E6F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E677F"/>
    <w:rsid w:val="00DF00C6"/>
    <w:rsid w:val="00DF5E45"/>
    <w:rsid w:val="00E02A27"/>
    <w:rsid w:val="00E128F7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5F75"/>
    <w:rsid w:val="00EA6770"/>
    <w:rsid w:val="00EA7155"/>
    <w:rsid w:val="00EA7A07"/>
    <w:rsid w:val="00EB39BD"/>
    <w:rsid w:val="00ED1664"/>
    <w:rsid w:val="00ED48BF"/>
    <w:rsid w:val="00EE2A8B"/>
    <w:rsid w:val="00EE33C8"/>
    <w:rsid w:val="00EF4F02"/>
    <w:rsid w:val="00F11517"/>
    <w:rsid w:val="00F1525A"/>
    <w:rsid w:val="00F22C45"/>
    <w:rsid w:val="00F24761"/>
    <w:rsid w:val="00F24BA5"/>
    <w:rsid w:val="00F35D1C"/>
    <w:rsid w:val="00F43C01"/>
    <w:rsid w:val="00F532B9"/>
    <w:rsid w:val="00F57EB5"/>
    <w:rsid w:val="00F72BE3"/>
    <w:rsid w:val="00F84C17"/>
    <w:rsid w:val="00F87B5C"/>
    <w:rsid w:val="00F93F02"/>
    <w:rsid w:val="00FA3A75"/>
    <w:rsid w:val="00FA6A95"/>
    <w:rsid w:val="00FA7CCE"/>
    <w:rsid w:val="00FB2E1D"/>
    <w:rsid w:val="00FC07C3"/>
    <w:rsid w:val="00FC083E"/>
    <w:rsid w:val="00FC281E"/>
    <w:rsid w:val="00FC2E49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BDA8-CDD3-4B92-B5DA-8DC64035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756</Words>
  <Characters>4280</Characters>
  <Application>Microsoft Office Word</Application>
  <DocSecurity>0</DocSecurity>
  <Lines>172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7</cp:revision>
  <cp:lastPrinted>2023-02-16T10:09:00Z</cp:lastPrinted>
  <dcterms:created xsi:type="dcterms:W3CDTF">2023-10-20T12:23:00Z</dcterms:created>
  <dcterms:modified xsi:type="dcterms:W3CDTF">2023-11-08T11:51:00Z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b8aa475248d117e6a3cb84059039794ac7677c39676591eeb94b5222a82a2210</vt:lpwstr>
  </property>
</Properties>
</file>