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245AF" w:rsidP="00821F5D">
            <w:pPr>
              <w:spacing w:after="0" w:line="240" w:lineRule="auto"/>
              <w:rPr>
                <w:rFonts w:eastAsia="Times New Roman" w:cs="Arial"/>
                <w:b/>
                <w:lang w:val="en-GB" w:eastAsia="en-GB"/>
              </w:rPr>
            </w:pPr>
            <w:dir w:val="ltr">
              <w:dir w:val="ltr">
                <w:dir w:val="ltr">
                  <w:bookmarkStart w:id="0" w:name="_GoBack"/>
                  <w:r>
                    <w:rPr>
                      <w:rFonts w:eastAsia="Times New Roman" w:cs="Arial"/>
                      <w:b/>
                      <w:lang w:val="en-GB" w:eastAsia="en-GB"/>
                    </w:rPr>
                    <w:t>REQ-</w:t>
                  </w:r>
                  <w:r>
                    <w:t xml:space="preserve"> </w:t>
                  </w:r>
                  <w:dir w:val="ltr">
                    <w:dir w:val="ltr">
                      <w:dir w:val="ltr">
                        <w:r w:rsidR="00F4456C" w:rsidRPr="00F4456C">
                          <w:rPr>
                            <w:b/>
                          </w:rPr>
                          <w:t>083032</w:t>
                        </w:r>
                        <w:r w:rsidR="00F4456C" w:rsidRPr="00F4456C">
                          <w:rPr>
                            <w:b/>
                          </w:rPr>
                          <w:t>‬</w:t>
                        </w:r>
                        <w:r w:rsidR="00F4456C" w:rsidRPr="00F4456C">
                          <w:rPr>
                            <w:b/>
                          </w:rPr>
                          <w:t>‬</w:t>
                        </w:r>
                        <w:bookmarkEnd w:id="0"/>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821F5D">
            <w:pPr>
              <w:spacing w:after="0" w:line="240" w:lineRule="auto"/>
              <w:rPr>
                <w:rFonts w:eastAsia="Times New Roman" w:cs="Arial"/>
                <w:lang w:val="en-GB" w:eastAsia="en-GB"/>
              </w:rPr>
            </w:pPr>
            <w:r>
              <w:rPr>
                <w:rFonts w:eastAsia="Times New Roman" w:cs="Arial"/>
                <w:lang w:val="en-GB" w:eastAsia="en-GB"/>
              </w:rPr>
              <w:t>29 November</w:t>
            </w:r>
            <w:r w:rsidR="00BC7D10">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245AF" w:rsidP="00714EDE">
            <w:pPr>
              <w:spacing w:after="0" w:line="240" w:lineRule="auto"/>
              <w:rPr>
                <w:rFonts w:eastAsia="Times New Roman" w:cs="Arial"/>
                <w:lang w:val="en-GB" w:eastAsia="en-GB"/>
              </w:rPr>
            </w:pPr>
            <w:r>
              <w:rPr>
                <w:rFonts w:eastAsia="Times New Roman" w:cs="Arial"/>
                <w:lang w:val="en-GB" w:eastAsia="en-GB"/>
              </w:rPr>
              <w:t>Laboratory Chemicals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42"/>
        <w:gridCol w:w="1809"/>
      </w:tblGrid>
      <w:tr w:rsidR="00821F5D" w:rsidRPr="00821F5D" w:rsidTr="00EE3A59">
        <w:tc>
          <w:tcPr>
            <w:tcW w:w="5665"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542"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16E55" w:rsidRPr="00821F5D" w:rsidTr="00EE3A59">
        <w:trPr>
          <w:trHeight w:val="58"/>
        </w:trPr>
        <w:tc>
          <w:tcPr>
            <w:tcW w:w="5665" w:type="dxa"/>
            <w:shd w:val="clear" w:color="auto" w:fill="auto"/>
            <w:vAlign w:val="bottom"/>
          </w:tcPr>
          <w:p w:rsidR="00116E55" w:rsidRPr="00E64078" w:rsidRDefault="00F4456C" w:rsidP="00BC7D10">
            <w:pPr>
              <w:rPr>
                <w:rFonts w:ascii="Calibri" w:hAnsi="Calibri" w:cs="Calibri"/>
                <w:color w:val="000000"/>
              </w:rPr>
            </w:pPr>
            <w:r w:rsidRPr="00F4456C">
              <w:rPr>
                <w:rFonts w:ascii="Calibri" w:hAnsi="Calibri" w:cs="Calibri"/>
                <w:color w:val="000000"/>
              </w:rPr>
              <w:t>Loading dye</w:t>
            </w:r>
            <w:r>
              <w:rPr>
                <w:rFonts w:ascii="Calibri" w:hAnsi="Calibri" w:cs="Calibri"/>
                <w:color w:val="000000"/>
              </w:rPr>
              <w:t>-Molecular reagents</w:t>
            </w:r>
          </w:p>
        </w:tc>
        <w:tc>
          <w:tcPr>
            <w:tcW w:w="1542" w:type="dxa"/>
            <w:shd w:val="clear" w:color="auto" w:fill="auto"/>
            <w:vAlign w:val="bottom"/>
          </w:tcPr>
          <w:p w:rsidR="00116E55" w:rsidRDefault="00F4456C" w:rsidP="00BC7D10">
            <w:pPr>
              <w:jc w:val="right"/>
              <w:rPr>
                <w:rFonts w:ascii="Calibri" w:hAnsi="Calibri" w:cs="Calibri"/>
                <w:color w:val="000000"/>
              </w:rPr>
            </w:pPr>
            <w:r>
              <w:rPr>
                <w:rFonts w:ascii="Calibri" w:hAnsi="Calibri" w:cs="Calibri"/>
                <w:color w:val="000000"/>
              </w:rPr>
              <w:t>3</w:t>
            </w:r>
          </w:p>
        </w:tc>
        <w:tc>
          <w:tcPr>
            <w:tcW w:w="1809" w:type="dxa"/>
            <w:shd w:val="clear" w:color="auto" w:fill="auto"/>
            <w:vAlign w:val="bottom"/>
          </w:tcPr>
          <w:p w:rsidR="00116E55" w:rsidRDefault="00476651" w:rsidP="00BC7D10">
            <w:pPr>
              <w:rPr>
                <w:rFonts w:ascii="Calibri" w:hAnsi="Calibri" w:cs="Calibri"/>
                <w:color w:val="000000"/>
              </w:rPr>
            </w:pPr>
            <w:r>
              <w:rPr>
                <w:rFonts w:ascii="Calibri" w:hAnsi="Calibri" w:cs="Calibri"/>
                <w:color w:val="000000"/>
              </w:rPr>
              <w:t>EA</w:t>
            </w:r>
          </w:p>
        </w:tc>
      </w:tr>
      <w:tr w:rsidR="00F4456C" w:rsidRPr="00821F5D" w:rsidTr="00EE3A59">
        <w:trPr>
          <w:trHeight w:val="58"/>
        </w:trPr>
        <w:tc>
          <w:tcPr>
            <w:tcW w:w="5665" w:type="dxa"/>
            <w:shd w:val="clear" w:color="auto" w:fill="auto"/>
            <w:vAlign w:val="bottom"/>
          </w:tcPr>
          <w:p w:rsidR="00F4456C" w:rsidRPr="00E64078" w:rsidRDefault="00F4456C" w:rsidP="00F4456C">
            <w:pPr>
              <w:rPr>
                <w:rFonts w:ascii="Calibri" w:hAnsi="Calibri" w:cs="Calibri"/>
                <w:color w:val="000000"/>
              </w:rPr>
            </w:pPr>
            <w:r w:rsidRPr="00F4456C">
              <w:rPr>
                <w:rFonts w:ascii="Calibri" w:hAnsi="Calibri" w:cs="Calibri"/>
                <w:color w:val="000000"/>
              </w:rPr>
              <w:t>1kb DNA ladder</w:t>
            </w:r>
            <w:r>
              <w:rPr>
                <w:rFonts w:ascii="Calibri" w:hAnsi="Calibri" w:cs="Calibri"/>
                <w:color w:val="000000"/>
              </w:rPr>
              <w:t xml:space="preserve">- </w:t>
            </w:r>
            <w:r>
              <w:rPr>
                <w:rFonts w:ascii="Calibri" w:hAnsi="Calibri" w:cs="Calibri"/>
                <w:color w:val="000000"/>
              </w:rPr>
              <w:t>Molecular reagents</w:t>
            </w:r>
          </w:p>
        </w:tc>
        <w:tc>
          <w:tcPr>
            <w:tcW w:w="1542" w:type="dxa"/>
            <w:shd w:val="clear" w:color="auto" w:fill="auto"/>
            <w:vAlign w:val="bottom"/>
          </w:tcPr>
          <w:p w:rsidR="00F4456C" w:rsidRDefault="00F4456C" w:rsidP="00F4456C">
            <w:pPr>
              <w:jc w:val="right"/>
              <w:rPr>
                <w:rFonts w:ascii="Calibri" w:hAnsi="Calibri" w:cs="Calibri"/>
                <w:color w:val="000000"/>
              </w:rPr>
            </w:pPr>
            <w:r>
              <w:rPr>
                <w:rFonts w:ascii="Calibri" w:hAnsi="Calibri" w:cs="Calibri"/>
                <w:color w:val="000000"/>
              </w:rPr>
              <w:t>3</w:t>
            </w:r>
          </w:p>
        </w:tc>
        <w:tc>
          <w:tcPr>
            <w:tcW w:w="1809" w:type="dxa"/>
            <w:shd w:val="clear" w:color="auto" w:fill="auto"/>
            <w:vAlign w:val="bottom"/>
          </w:tcPr>
          <w:p w:rsidR="00F4456C" w:rsidRDefault="00F4456C" w:rsidP="00F4456C">
            <w:pPr>
              <w:rPr>
                <w:rFonts w:ascii="Calibri" w:hAnsi="Calibri" w:cs="Calibri"/>
                <w:color w:val="000000"/>
              </w:rPr>
            </w:pPr>
            <w:r>
              <w:rPr>
                <w:rFonts w:ascii="Calibri" w:hAnsi="Calibri" w:cs="Calibri"/>
                <w:color w:val="000000"/>
              </w:rPr>
              <w:t>EA</w:t>
            </w:r>
          </w:p>
        </w:tc>
      </w:tr>
      <w:tr w:rsidR="00F4456C" w:rsidRPr="00821F5D" w:rsidTr="00EE3A59">
        <w:trPr>
          <w:trHeight w:val="58"/>
        </w:trPr>
        <w:tc>
          <w:tcPr>
            <w:tcW w:w="5665" w:type="dxa"/>
            <w:shd w:val="clear" w:color="auto" w:fill="auto"/>
            <w:vAlign w:val="bottom"/>
          </w:tcPr>
          <w:p w:rsidR="00F4456C" w:rsidRPr="00C245AF" w:rsidRDefault="00F4456C" w:rsidP="00F4456C">
            <w:pPr>
              <w:rPr>
                <w:rFonts w:ascii="Calibri" w:hAnsi="Calibri" w:cs="Calibri"/>
                <w:color w:val="000000"/>
              </w:rPr>
            </w:pPr>
            <w:r w:rsidRPr="00F4456C">
              <w:rPr>
                <w:rFonts w:ascii="Calibri" w:hAnsi="Calibri" w:cs="Calibri"/>
                <w:color w:val="000000"/>
              </w:rPr>
              <w:t>Go Taq master mix for 100 isolations</w:t>
            </w:r>
            <w:r>
              <w:rPr>
                <w:rFonts w:ascii="Calibri" w:hAnsi="Calibri" w:cs="Calibri"/>
                <w:color w:val="000000"/>
              </w:rPr>
              <w:t>-</w:t>
            </w:r>
            <w:r>
              <w:rPr>
                <w:rFonts w:ascii="Calibri" w:hAnsi="Calibri" w:cs="Calibri"/>
                <w:color w:val="000000"/>
              </w:rPr>
              <w:t>Molecular reagents</w:t>
            </w:r>
          </w:p>
        </w:tc>
        <w:tc>
          <w:tcPr>
            <w:tcW w:w="1542" w:type="dxa"/>
            <w:shd w:val="clear" w:color="auto" w:fill="auto"/>
            <w:vAlign w:val="bottom"/>
          </w:tcPr>
          <w:p w:rsidR="00F4456C" w:rsidRDefault="00F4456C" w:rsidP="00F4456C">
            <w:pPr>
              <w:jc w:val="right"/>
              <w:rPr>
                <w:rFonts w:ascii="Calibri" w:hAnsi="Calibri" w:cs="Calibri"/>
                <w:color w:val="000000"/>
              </w:rPr>
            </w:pPr>
            <w:r>
              <w:rPr>
                <w:rFonts w:ascii="Calibri" w:hAnsi="Calibri" w:cs="Calibri"/>
                <w:color w:val="000000"/>
              </w:rPr>
              <w:t>3</w:t>
            </w:r>
          </w:p>
        </w:tc>
        <w:tc>
          <w:tcPr>
            <w:tcW w:w="1809" w:type="dxa"/>
            <w:shd w:val="clear" w:color="auto" w:fill="auto"/>
            <w:vAlign w:val="bottom"/>
          </w:tcPr>
          <w:p w:rsidR="00F4456C" w:rsidRDefault="00F4456C" w:rsidP="00F4456C">
            <w:pPr>
              <w:rPr>
                <w:rFonts w:ascii="Calibri" w:hAnsi="Calibri" w:cs="Calibri"/>
                <w:color w:val="000000"/>
              </w:rPr>
            </w:pPr>
            <w:r>
              <w:rPr>
                <w:rFonts w:ascii="Calibri" w:hAnsi="Calibri" w:cs="Calibri"/>
                <w:color w:val="000000"/>
              </w:rPr>
              <w:t>EA</w:t>
            </w:r>
          </w:p>
        </w:tc>
      </w:tr>
      <w:tr w:rsidR="00F4456C" w:rsidRPr="00821F5D" w:rsidTr="00EE3A59">
        <w:trPr>
          <w:trHeight w:val="58"/>
        </w:trPr>
        <w:tc>
          <w:tcPr>
            <w:tcW w:w="5665" w:type="dxa"/>
            <w:shd w:val="clear" w:color="auto" w:fill="auto"/>
            <w:vAlign w:val="bottom"/>
          </w:tcPr>
          <w:p w:rsidR="00F4456C" w:rsidRPr="00C245AF" w:rsidRDefault="00F4456C" w:rsidP="00F4456C">
            <w:pPr>
              <w:rPr>
                <w:rFonts w:ascii="Calibri" w:hAnsi="Calibri" w:cs="Calibri"/>
                <w:color w:val="000000"/>
              </w:rPr>
            </w:pPr>
            <w:r w:rsidRPr="00F4456C">
              <w:rPr>
                <w:rFonts w:ascii="Calibri" w:hAnsi="Calibri" w:cs="Calibri"/>
                <w:color w:val="000000"/>
              </w:rPr>
              <w:t>DNase free sterile water 100ml</w:t>
            </w:r>
            <w:r>
              <w:rPr>
                <w:rFonts w:ascii="Calibri" w:hAnsi="Calibri" w:cs="Calibri"/>
                <w:color w:val="000000"/>
              </w:rPr>
              <w:t xml:space="preserve">- </w:t>
            </w:r>
            <w:r>
              <w:rPr>
                <w:rFonts w:ascii="Calibri" w:hAnsi="Calibri" w:cs="Calibri"/>
                <w:color w:val="000000"/>
              </w:rPr>
              <w:t>Molecular reagents</w:t>
            </w:r>
          </w:p>
        </w:tc>
        <w:tc>
          <w:tcPr>
            <w:tcW w:w="1542" w:type="dxa"/>
            <w:shd w:val="clear" w:color="auto" w:fill="auto"/>
            <w:vAlign w:val="bottom"/>
          </w:tcPr>
          <w:p w:rsidR="00F4456C" w:rsidRDefault="00F4456C" w:rsidP="00F4456C">
            <w:pPr>
              <w:jc w:val="right"/>
              <w:rPr>
                <w:rFonts w:ascii="Calibri" w:hAnsi="Calibri" w:cs="Calibri"/>
                <w:color w:val="000000"/>
              </w:rPr>
            </w:pPr>
            <w:r>
              <w:rPr>
                <w:rFonts w:ascii="Calibri" w:hAnsi="Calibri" w:cs="Calibri"/>
                <w:color w:val="000000"/>
              </w:rPr>
              <w:t>2</w:t>
            </w:r>
          </w:p>
        </w:tc>
        <w:tc>
          <w:tcPr>
            <w:tcW w:w="1809" w:type="dxa"/>
            <w:shd w:val="clear" w:color="auto" w:fill="auto"/>
            <w:vAlign w:val="bottom"/>
          </w:tcPr>
          <w:p w:rsidR="00F4456C" w:rsidRDefault="00F4456C" w:rsidP="00F4456C">
            <w:pPr>
              <w:rPr>
                <w:rFonts w:ascii="Calibri" w:hAnsi="Calibri" w:cs="Calibri"/>
                <w:color w:val="000000"/>
              </w:rPr>
            </w:pPr>
            <w:r>
              <w:rPr>
                <w:rFonts w:ascii="Calibri" w:hAnsi="Calibri" w:cs="Calibri"/>
                <w:color w:val="000000"/>
              </w:rPr>
              <w:t>EA</w:t>
            </w:r>
          </w:p>
        </w:tc>
      </w:tr>
    </w:tbl>
    <w:p w:rsidR="00476651" w:rsidRDefault="00476651" w:rsidP="00AA4801">
      <w:pPr>
        <w:spacing w:after="0"/>
        <w:ind w:left="4536"/>
        <w:rPr>
          <w:rFonts w:cs="Arial"/>
        </w:rPr>
      </w:pPr>
    </w:p>
    <w:p w:rsidR="00476651" w:rsidRDefault="00476651" w:rsidP="00AA4801">
      <w:pPr>
        <w:spacing w:after="0"/>
        <w:ind w:left="4536"/>
        <w:rPr>
          <w:rFonts w:cs="Arial"/>
        </w:rPr>
      </w:pPr>
    </w:p>
    <w:p w:rsidR="00F4456C" w:rsidRDefault="00F4456C" w:rsidP="00AA4801">
      <w:pPr>
        <w:spacing w:after="0"/>
        <w:ind w:left="4536"/>
        <w:rPr>
          <w:rFonts w:cs="Arial"/>
        </w:rPr>
      </w:pPr>
    </w:p>
    <w:p w:rsidR="00F4456C" w:rsidRDefault="00F4456C" w:rsidP="00AA4801">
      <w:pPr>
        <w:spacing w:after="0"/>
        <w:ind w:left="4536"/>
        <w:rPr>
          <w:rFonts w:cs="Arial"/>
        </w:rPr>
      </w:pPr>
    </w:p>
    <w:p w:rsidR="00F4456C" w:rsidRDefault="00F4456C" w:rsidP="00AA4801">
      <w:pPr>
        <w:spacing w:after="0"/>
        <w:ind w:left="4536"/>
        <w:rPr>
          <w:rFonts w:cs="Arial"/>
        </w:rPr>
      </w:pPr>
    </w:p>
    <w:p w:rsidR="00F4456C" w:rsidRDefault="00F4456C"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lastRenderedPageBreak/>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9845A2" w:rsidRPr="001E244F" w:rsidRDefault="00A87123" w:rsidP="009845A2">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lastRenderedPageBreak/>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C245A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lastRenderedPageBreak/>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BE" w:rsidRDefault="00AD31BE" w:rsidP="00C65D95">
      <w:pPr>
        <w:spacing w:after="0" w:line="240" w:lineRule="auto"/>
      </w:pPr>
      <w:r>
        <w:separator/>
      </w:r>
    </w:p>
  </w:endnote>
  <w:endnote w:type="continuationSeparator" w:id="0">
    <w:p w:rsidR="00AD31BE" w:rsidRDefault="00AD31B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476651" w:rsidRDefault="004766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45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456C">
              <w:rPr>
                <w:b/>
                <w:bCs/>
                <w:noProof/>
              </w:rPr>
              <w:t>11</w:t>
            </w:r>
            <w:r>
              <w:rPr>
                <w:b/>
                <w:bCs/>
                <w:sz w:val="24"/>
                <w:szCs w:val="24"/>
              </w:rPr>
              <w:fldChar w:fldCharType="end"/>
            </w:r>
          </w:p>
        </w:sdtContent>
      </w:sdt>
    </w:sdtContent>
  </w:sdt>
  <w:p w:rsidR="00476651" w:rsidRDefault="0047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BE" w:rsidRDefault="00AD31BE" w:rsidP="00C65D95">
      <w:pPr>
        <w:spacing w:after="0" w:line="240" w:lineRule="auto"/>
      </w:pPr>
      <w:r>
        <w:separator/>
      </w:r>
    </w:p>
  </w:footnote>
  <w:footnote w:type="continuationSeparator" w:id="0">
    <w:p w:rsidR="00AD31BE" w:rsidRDefault="00AD31BE" w:rsidP="00C65D95">
      <w:pPr>
        <w:spacing w:after="0" w:line="240" w:lineRule="auto"/>
      </w:pPr>
      <w:r>
        <w:continuationSeparator/>
      </w:r>
    </w:p>
  </w:footnote>
  <w:footnote w:id="1">
    <w:p w:rsidR="00476651" w:rsidRDefault="0047665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76651" w:rsidRDefault="00476651" w:rsidP="00E07E73">
      <w:pPr>
        <w:pStyle w:val="FootnoteText"/>
      </w:pPr>
    </w:p>
    <w:p w:rsidR="00476651" w:rsidRDefault="00476651" w:rsidP="00E07E73">
      <w:pPr>
        <w:pStyle w:val="FootnoteText"/>
      </w:pPr>
    </w:p>
  </w:footnote>
  <w:footnote w:id="2">
    <w:p w:rsidR="00476651" w:rsidRPr="00612AD4" w:rsidRDefault="0047665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51" w:rsidRPr="00E07E73" w:rsidRDefault="004766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16E55"/>
    <w:rsid w:val="00122876"/>
    <w:rsid w:val="00123C63"/>
    <w:rsid w:val="001354D0"/>
    <w:rsid w:val="00150E8E"/>
    <w:rsid w:val="00152012"/>
    <w:rsid w:val="0016339F"/>
    <w:rsid w:val="00165284"/>
    <w:rsid w:val="00187D91"/>
    <w:rsid w:val="001A2435"/>
    <w:rsid w:val="001A2E66"/>
    <w:rsid w:val="001B1692"/>
    <w:rsid w:val="001D06BD"/>
    <w:rsid w:val="001D4130"/>
    <w:rsid w:val="001D488E"/>
    <w:rsid w:val="001E244F"/>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6651"/>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79EC"/>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D31BE"/>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45AF"/>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E3A59"/>
    <w:rsid w:val="00F11517"/>
    <w:rsid w:val="00F160F9"/>
    <w:rsid w:val="00F16C28"/>
    <w:rsid w:val="00F22630"/>
    <w:rsid w:val="00F22C45"/>
    <w:rsid w:val="00F33A6E"/>
    <w:rsid w:val="00F35D1C"/>
    <w:rsid w:val="00F41E60"/>
    <w:rsid w:val="00F43C01"/>
    <w:rsid w:val="00F4456C"/>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052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9D133-F0F3-4D9C-893D-781A319A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2023-11-22T10:28:00Z</dcterms:created>
  <dcterms:modified xsi:type="dcterms:W3CDTF">2023-11-22T10:28:00Z</dcterms:modified>
</cp:coreProperties>
</file>