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E2B" w:rsidRDefault="005052AD">
      <w:pPr>
        <w:rPr>
          <w:lang w:val="en-US"/>
        </w:rPr>
      </w:pPr>
      <w:r>
        <w:rPr>
          <w:lang w:val="en-US"/>
        </w:rPr>
        <w:t xml:space="preserve">                                  Specification for </w:t>
      </w:r>
      <w:r w:rsidRPr="005052AD">
        <w:rPr>
          <w:lang w:val="en-US"/>
        </w:rPr>
        <w:t>Precision balance minimum capacity: 500 g</w:t>
      </w:r>
      <w:bookmarkStart w:id="0" w:name="_GoBack"/>
      <w:bookmarkEnd w:id="0"/>
    </w:p>
    <w:p w:rsidR="005052AD" w:rsidRDefault="005052AD">
      <w:pPr>
        <w:rPr>
          <w:lang w:val="en-US"/>
        </w:rPr>
      </w:pPr>
    </w:p>
    <w:p w:rsidR="005052AD" w:rsidRDefault="005052AD" w:rsidP="005052AD">
      <w:pPr>
        <w:pStyle w:val="ListParagraph"/>
        <w:numPr>
          <w:ilvl w:val="0"/>
          <w:numId w:val="1"/>
        </w:numPr>
      </w:pPr>
    </w:p>
    <w:p w:rsidR="005052AD" w:rsidRDefault="005052AD" w:rsidP="005052AD">
      <w:pPr>
        <w:pStyle w:val="ListParagraph"/>
        <w:numPr>
          <w:ilvl w:val="1"/>
          <w:numId w:val="1"/>
        </w:numPr>
      </w:pPr>
      <w:r>
        <w:t>Specs: readability: 0.01g; accuracy: ± 0.1%; minimum capacity: 500 g</w:t>
      </w:r>
    </w:p>
    <w:p w:rsidR="005052AD" w:rsidRPr="005052AD" w:rsidRDefault="005052AD">
      <w:pPr>
        <w:rPr>
          <w:lang w:val="en-US"/>
        </w:rPr>
      </w:pPr>
    </w:p>
    <w:sectPr w:rsidR="005052AD" w:rsidRPr="005052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31457"/>
    <w:multiLevelType w:val="hybridMultilevel"/>
    <w:tmpl w:val="ADFAD57C"/>
    <w:lvl w:ilvl="0" w:tplc="F4B2D7C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2AD"/>
    <w:rsid w:val="00215E2B"/>
    <w:rsid w:val="00505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404C827"/>
  <w15:chartTrackingRefBased/>
  <w15:docId w15:val="{61BF5BF2-F64B-4471-AEA9-38AD6DBCA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52AD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408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1</cp:revision>
  <dcterms:created xsi:type="dcterms:W3CDTF">2021-12-09T11:33:00Z</dcterms:created>
  <dcterms:modified xsi:type="dcterms:W3CDTF">2021-12-09T11:34:00Z</dcterms:modified>
</cp:coreProperties>
</file>