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6B16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bookmarkStart w:id="1" w:name="_GoBack"/>
      <w:bookmarkEnd w:id="1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6A0E93" wp14:editId="73BDD12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C135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3ADFD7F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386CD7E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2A3831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5E9292E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CDD8E0C" w14:textId="6AEC64F9" w:rsidR="00604DA9" w:rsidRPr="00617A8C" w:rsidRDefault="00E45299" w:rsidP="00356155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617A8C">
        <w:rPr>
          <w:rFonts w:ascii="Arial" w:hAnsi="Arial" w:cs="Arial"/>
          <w:b/>
          <w:bCs/>
          <w:sz w:val="24"/>
          <w:szCs w:val="24"/>
        </w:rPr>
        <w:t xml:space="preserve">DESCRIPTION OF </w:t>
      </w:r>
      <w:r w:rsidR="001B49C0" w:rsidRPr="00617A8C">
        <w:rPr>
          <w:rFonts w:ascii="Arial" w:hAnsi="Arial" w:cs="Arial"/>
          <w:b/>
          <w:bCs/>
          <w:sz w:val="24"/>
          <w:szCs w:val="24"/>
        </w:rPr>
        <w:t>SERVICE</w:t>
      </w:r>
      <w:r w:rsidR="00604DA9" w:rsidRPr="00617A8C">
        <w:rPr>
          <w:rFonts w:ascii="Arial" w:hAnsi="Arial" w:cs="Arial"/>
          <w:b/>
          <w:bCs/>
          <w:sz w:val="24"/>
          <w:szCs w:val="24"/>
        </w:rPr>
        <w:t>/PRODUCT</w:t>
      </w:r>
      <w:r w:rsidR="001B49C0" w:rsidRPr="00617A8C">
        <w:rPr>
          <w:rFonts w:ascii="Arial" w:hAnsi="Arial" w:cs="Arial"/>
          <w:b/>
          <w:bCs/>
          <w:sz w:val="24"/>
          <w:szCs w:val="24"/>
        </w:rPr>
        <w:t>:</w:t>
      </w:r>
      <w:r w:rsidR="001B49C0" w:rsidRPr="00617A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617A8C" w:rsidRPr="00617A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SUPPLY AND DELIVERY </w:t>
      </w:r>
      <w:r w:rsidR="009019FE">
        <w:rPr>
          <w:rFonts w:ascii="Arial" w:hAnsi="Arial" w:cs="Arial"/>
          <w:b/>
          <w:bCs/>
          <w:sz w:val="24"/>
          <w:szCs w:val="24"/>
          <w:lang w:val="en-US"/>
        </w:rPr>
        <w:t>SPITTOONS</w:t>
      </w:r>
    </w:p>
    <w:p w14:paraId="57DB58F6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7A5824C2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4F0AB2A" w14:textId="31BA13AE" w:rsidR="00B74761" w:rsidRPr="00D64763" w:rsidRDefault="009019FE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SPITTOONS</w:t>
            </w:r>
          </w:p>
        </w:tc>
        <w:tc>
          <w:tcPr>
            <w:tcW w:w="1417" w:type="dxa"/>
            <w:vMerge w:val="restart"/>
            <w:vAlign w:val="center"/>
          </w:tcPr>
          <w:p w14:paraId="6FE31CE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6D8E86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5711250" w14:textId="77777777" w:rsidTr="001D5738">
        <w:trPr>
          <w:trHeight w:val="892"/>
          <w:jc w:val="center"/>
        </w:trPr>
        <w:tc>
          <w:tcPr>
            <w:tcW w:w="5230" w:type="dxa"/>
            <w:vAlign w:val="center"/>
            <w:hideMark/>
          </w:tcPr>
          <w:p w14:paraId="22871DF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349641F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36D460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1224FF5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0659E2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B3ED74D" w14:textId="77777777" w:rsidTr="001910FC">
        <w:trPr>
          <w:trHeight w:val="475"/>
          <w:jc w:val="center"/>
        </w:trPr>
        <w:tc>
          <w:tcPr>
            <w:tcW w:w="5230" w:type="dxa"/>
          </w:tcPr>
          <w:p w14:paraId="4B5A55FB" w14:textId="77777777" w:rsidR="00B41BF4" w:rsidRDefault="009019FE" w:rsidP="001777EC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SPITTOONS</w:t>
            </w:r>
            <w:r w:rsidRPr="001D5738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  <w:p w14:paraId="41F6B61E" w14:textId="77777777" w:rsidR="005239EB" w:rsidRDefault="005239EB" w:rsidP="001777EC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30B567D4" w14:textId="77777777" w:rsidR="005239EB" w:rsidRDefault="005239EB" w:rsidP="005239EB">
            <w:pPr>
              <w:rPr>
                <w:rFonts w:ascii="Arial Narrow" w:hAnsi="Arial Narrow" w:cs="Tahoma"/>
                <w:b/>
                <w:sz w:val="22"/>
                <w:szCs w:val="28"/>
              </w:rPr>
            </w:pPr>
            <w:r>
              <w:rPr>
                <w:rFonts w:ascii="Arial Narrow" w:hAnsi="Arial Narrow" w:cs="Tahoma"/>
                <w:b/>
                <w:sz w:val="22"/>
                <w:szCs w:val="28"/>
              </w:rPr>
              <w:t>Dimensions:</w:t>
            </w:r>
          </w:p>
          <w:p w14:paraId="3A5CFC12" w14:textId="77777777" w:rsidR="005239EB" w:rsidRDefault="005239EB" w:rsidP="005239EB">
            <w:pPr>
              <w:rPr>
                <w:rFonts w:ascii="Arial Narrow" w:hAnsi="Arial Narrow" w:cs="Tahoma"/>
                <w:b/>
                <w:sz w:val="22"/>
                <w:szCs w:val="28"/>
              </w:rPr>
            </w:pPr>
          </w:p>
          <w:p w14:paraId="1C3F0007" w14:textId="77777777" w:rsidR="005239EB" w:rsidRDefault="005239EB" w:rsidP="005239EB">
            <w:pPr>
              <w:rPr>
                <w:rFonts w:ascii="Arial Narrow" w:hAnsi="Arial Narrow" w:cs="Tahoma"/>
                <w:b/>
                <w:sz w:val="22"/>
                <w:szCs w:val="28"/>
              </w:rPr>
            </w:pPr>
            <w:r>
              <w:rPr>
                <w:rFonts w:ascii="Arial Narrow" w:hAnsi="Arial Narrow" w:cs="Tahoma"/>
                <w:b/>
                <w:sz w:val="22"/>
                <w:szCs w:val="28"/>
              </w:rPr>
              <w:t>Material: Acrylic</w:t>
            </w:r>
          </w:p>
          <w:p w14:paraId="37F0DCF1" w14:textId="77777777" w:rsidR="005239EB" w:rsidRDefault="005239EB" w:rsidP="005239EB">
            <w:pPr>
              <w:rPr>
                <w:rFonts w:ascii="Arial Narrow" w:hAnsi="Arial Narrow" w:cs="Tahoma"/>
                <w:b/>
                <w:sz w:val="22"/>
                <w:szCs w:val="28"/>
              </w:rPr>
            </w:pPr>
            <w:r>
              <w:rPr>
                <w:rFonts w:ascii="Arial Narrow" w:hAnsi="Arial Narrow" w:cs="Tahoma"/>
                <w:b/>
                <w:sz w:val="22"/>
                <w:szCs w:val="28"/>
              </w:rPr>
              <w:t>Colours: Black</w:t>
            </w:r>
          </w:p>
          <w:p w14:paraId="2E58DF92" w14:textId="77777777" w:rsidR="005239EB" w:rsidRDefault="005239EB" w:rsidP="005239EB">
            <w:pPr>
              <w:rPr>
                <w:rFonts w:ascii="Arial Narrow" w:hAnsi="Arial Narrow" w:cs="Tahoma"/>
                <w:b/>
                <w:sz w:val="22"/>
                <w:szCs w:val="28"/>
              </w:rPr>
            </w:pPr>
            <w:r>
              <w:rPr>
                <w:rFonts w:ascii="Arial Narrow" w:hAnsi="Arial Narrow" w:cs="Tahoma"/>
                <w:b/>
                <w:sz w:val="22"/>
                <w:szCs w:val="28"/>
              </w:rPr>
              <w:t xml:space="preserve">Capacity: 2.5 litres </w:t>
            </w:r>
          </w:p>
          <w:p w14:paraId="2285AB99" w14:textId="77777777" w:rsidR="005239EB" w:rsidRDefault="005239EB" w:rsidP="005239EB">
            <w:pPr>
              <w:rPr>
                <w:rFonts w:ascii="Arial Narrow" w:hAnsi="Arial Narrow" w:cs="Tahoma"/>
                <w:b/>
                <w:sz w:val="22"/>
                <w:szCs w:val="28"/>
              </w:rPr>
            </w:pPr>
            <w:r>
              <w:rPr>
                <w:rFonts w:ascii="Arial Narrow" w:hAnsi="Arial Narrow" w:cs="Tahoma"/>
                <w:b/>
                <w:sz w:val="22"/>
                <w:szCs w:val="28"/>
              </w:rPr>
              <w:t xml:space="preserve">Branding process: None Branding </w:t>
            </w:r>
          </w:p>
          <w:p w14:paraId="2CDF39E6" w14:textId="77777777" w:rsidR="005239EB" w:rsidRDefault="005239EB" w:rsidP="001777EC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0F070C2" w14:textId="4A7FC505" w:rsidR="005239EB" w:rsidRPr="001D5738" w:rsidRDefault="005239EB" w:rsidP="001777EC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C03336">
              <w:rPr>
                <w:rFonts w:ascii="Arial Narrow" w:hAnsi="Arial Narrow" w:cs="Tahoma"/>
                <w:b/>
                <w:noProof/>
                <w:szCs w:val="28"/>
              </w:rPr>
              <w:drawing>
                <wp:inline distT="0" distB="0" distL="0" distR="0" wp14:anchorId="0ABCEFB2" wp14:editId="42FE1076">
                  <wp:extent cx="1676400" cy="15938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255" cy="160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322743A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D1C64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9B0CA0C" w14:textId="6DDE70BC" w:rsidR="00B74761" w:rsidRPr="006F0B72" w:rsidRDefault="009019FE" w:rsidP="000C1EC5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7" w:type="dxa"/>
          </w:tcPr>
          <w:p w14:paraId="5E43D49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AA0A5F4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5C621A60" w14:textId="77777777" w:rsidR="00B74761" w:rsidRPr="001D5738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3A9AAB0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071B9D1" w14:textId="298A145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313B2370" w14:textId="44CB4901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5BC8E3B" w14:textId="6DA94DF0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31FEE98" w14:textId="4B11012E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8BB0CEE" w14:textId="5AEBB7B0" w:rsidR="00022DED" w:rsidRPr="005239EB" w:rsidRDefault="00022DED" w:rsidP="005239EB">
      <w:pPr>
        <w:rPr>
          <w:rFonts w:ascii="Arial" w:hAnsi="Arial" w:cs="Arial"/>
          <w:b/>
        </w:rPr>
      </w:pPr>
    </w:p>
    <w:p w14:paraId="1FF2C1BE" w14:textId="77777777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65F26AA7" w14:textId="538CF5EB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1D5738">
        <w:rPr>
          <w:rFonts w:ascii="Arial" w:hAnsi="Arial" w:cs="Arial"/>
          <w:b/>
        </w:rPr>
        <w:t>PRICING</w:t>
      </w:r>
      <w:r w:rsidRPr="00BF707C">
        <w:rPr>
          <w:rFonts w:ascii="Arial" w:hAnsi="Arial" w:cs="Arial"/>
          <w:b/>
        </w:rPr>
        <w:t xml:space="preserve"> SCHEDULE FOR </w:t>
      </w:r>
      <w:r w:rsidR="00022DED">
        <w:rPr>
          <w:rFonts w:ascii="Arial" w:hAnsi="Arial" w:cs="Arial"/>
          <w:b/>
        </w:rPr>
        <w:t>SU</w:t>
      </w:r>
      <w:r w:rsidR="001D5738">
        <w:rPr>
          <w:rFonts w:ascii="Arial" w:hAnsi="Arial" w:cs="Arial"/>
          <w:b/>
        </w:rPr>
        <w:t xml:space="preserve">PPLY AND DELIVERY OF </w:t>
      </w:r>
      <w:r w:rsidR="009019FE">
        <w:rPr>
          <w:rFonts w:ascii="Arial" w:hAnsi="Arial" w:cs="Arial"/>
          <w:b/>
          <w:bCs/>
          <w:sz w:val="24"/>
          <w:szCs w:val="24"/>
          <w:lang w:val="en-US"/>
        </w:rPr>
        <w:t>SPITTOONS</w:t>
      </w:r>
    </w:p>
    <w:p w14:paraId="1FF27FCE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7BA4CFC5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D455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A31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376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C1FA1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070A434A" w14:textId="77777777" w:rsidTr="001910FC">
        <w:trPr>
          <w:trHeight w:val="559"/>
          <w:jc w:val="center"/>
        </w:trPr>
        <w:tc>
          <w:tcPr>
            <w:tcW w:w="6364" w:type="dxa"/>
          </w:tcPr>
          <w:p w14:paraId="7D297D00" w14:textId="1279407C" w:rsidR="00606C38" w:rsidRPr="001D5738" w:rsidRDefault="009019FE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SPITTOONS</w:t>
            </w:r>
          </w:p>
        </w:tc>
        <w:tc>
          <w:tcPr>
            <w:tcW w:w="1134" w:type="dxa"/>
          </w:tcPr>
          <w:p w14:paraId="3BAD6335" w14:textId="1FD3A4C4" w:rsidR="00606C38" w:rsidRPr="00D64763" w:rsidRDefault="001777EC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019F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05C3CBFD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43755352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6C38" w:rsidRPr="00D64763" w14:paraId="69A58723" w14:textId="77777777" w:rsidTr="00606C38">
        <w:trPr>
          <w:trHeight w:val="405"/>
          <w:jc w:val="center"/>
        </w:trPr>
        <w:tc>
          <w:tcPr>
            <w:tcW w:w="6364" w:type="dxa"/>
          </w:tcPr>
          <w:p w14:paraId="2C2A92D5" w14:textId="1FCFAA96" w:rsidR="00606C38" w:rsidRPr="001D5738" w:rsidRDefault="00606C38" w:rsidP="00C764E8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84FC925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4937E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06FB16C7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073B612D" w14:textId="77777777" w:rsidTr="00606C38">
        <w:trPr>
          <w:trHeight w:val="408"/>
          <w:jc w:val="center"/>
        </w:trPr>
        <w:tc>
          <w:tcPr>
            <w:tcW w:w="6364" w:type="dxa"/>
          </w:tcPr>
          <w:p w14:paraId="0E3E486C" w14:textId="77777777" w:rsidR="00606C38" w:rsidRDefault="00606C38" w:rsidP="00C764E8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066D10A2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3CF93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75DF0122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6768AA1C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BBD83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0CFA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D44FC01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2E577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9D24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58638F5E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921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906B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7E7FF0C5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D44BDCA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131AA8D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2C759071" w14:textId="77777777" w:rsidR="005239EB" w:rsidRPr="006073B7" w:rsidRDefault="005239EB" w:rsidP="005239EB">
      <w:pPr>
        <w:rPr>
          <w:rFonts w:ascii="Tahoma" w:hAnsi="Tahoma" w:cs="Tahoma"/>
          <w:b/>
        </w:rPr>
      </w:pPr>
      <w:r w:rsidRPr="006073B7">
        <w:rPr>
          <w:rFonts w:ascii="Tahoma" w:hAnsi="Tahoma" w:cs="Tahoma"/>
          <w:b/>
        </w:rPr>
        <w:t>Supplier’s Details:</w:t>
      </w:r>
    </w:p>
    <w:p w14:paraId="35330C27" w14:textId="77777777" w:rsidR="005239EB" w:rsidRDefault="005239EB" w:rsidP="005239EB">
      <w:pPr>
        <w:rPr>
          <w:rFonts w:ascii="Tahoma" w:hAnsi="Tahoma" w:cs="Tahoma"/>
        </w:rPr>
      </w:pPr>
    </w:p>
    <w:p w14:paraId="02660A7D" w14:textId="77777777" w:rsidR="005239EB" w:rsidRDefault="005239EB" w:rsidP="005239EB">
      <w:pPr>
        <w:rPr>
          <w:rFonts w:ascii="Tahoma" w:hAnsi="Tahoma" w:cs="Tahoma"/>
        </w:rPr>
      </w:pPr>
      <w:r>
        <w:rPr>
          <w:rFonts w:ascii="Tahoma" w:hAnsi="Tahoma" w:cs="Tahoma"/>
        </w:rPr>
        <w:t>Company Name:……………………………………………………………………………………………….</w:t>
      </w:r>
    </w:p>
    <w:p w14:paraId="1FAD1A7B" w14:textId="77777777" w:rsidR="005239EB" w:rsidRDefault="005239EB" w:rsidP="005239EB">
      <w:pPr>
        <w:rPr>
          <w:rFonts w:ascii="Tahoma" w:hAnsi="Tahoma" w:cs="Tahoma"/>
        </w:rPr>
      </w:pPr>
    </w:p>
    <w:p w14:paraId="4EDD9596" w14:textId="77777777" w:rsidR="005239EB" w:rsidRDefault="005239EB" w:rsidP="005239EB">
      <w:pPr>
        <w:rPr>
          <w:rFonts w:ascii="Tahoma" w:hAnsi="Tahoma" w:cs="Tahoma"/>
        </w:rPr>
      </w:pPr>
      <w:r>
        <w:rPr>
          <w:rFonts w:ascii="Tahoma" w:hAnsi="Tahoma" w:cs="Tahoma"/>
        </w:rPr>
        <w:t>Contact person:………………………………………………………………………………………………..</w:t>
      </w:r>
    </w:p>
    <w:p w14:paraId="25C06F1D" w14:textId="77777777" w:rsidR="005239EB" w:rsidRDefault="005239EB" w:rsidP="005239EB">
      <w:pPr>
        <w:rPr>
          <w:rFonts w:ascii="Tahoma" w:hAnsi="Tahoma" w:cs="Tahoma"/>
        </w:rPr>
      </w:pPr>
    </w:p>
    <w:p w14:paraId="62737A48" w14:textId="77777777" w:rsidR="005239EB" w:rsidRDefault="005239EB" w:rsidP="005239EB">
      <w:pPr>
        <w:rPr>
          <w:rFonts w:ascii="Tahoma" w:hAnsi="Tahoma" w:cs="Tahoma"/>
        </w:rPr>
      </w:pPr>
      <w:r>
        <w:rPr>
          <w:rFonts w:ascii="Tahoma" w:hAnsi="Tahoma" w:cs="Tahoma"/>
        </w:rPr>
        <w:t>Contact number:……………………………………………………………………………………………….</w:t>
      </w:r>
    </w:p>
    <w:p w14:paraId="032718B1" w14:textId="77777777" w:rsidR="005239EB" w:rsidRDefault="005239EB" w:rsidP="005239EB">
      <w:pPr>
        <w:rPr>
          <w:rFonts w:ascii="Tahoma" w:hAnsi="Tahoma" w:cs="Tahoma"/>
        </w:rPr>
      </w:pPr>
    </w:p>
    <w:p w14:paraId="0DEAED6F" w14:textId="77777777" w:rsidR="005239EB" w:rsidRDefault="005239EB" w:rsidP="005239EB">
      <w:pPr>
        <w:rPr>
          <w:rFonts w:ascii="Tahoma" w:hAnsi="Tahoma" w:cs="Tahoma"/>
        </w:rPr>
      </w:pPr>
      <w:r>
        <w:rPr>
          <w:rFonts w:ascii="Tahoma" w:hAnsi="Tahoma" w:cs="Tahoma"/>
        </w:rPr>
        <w:t>Date &amp; Signature:………………………………………………………………………………………………</w:t>
      </w:r>
    </w:p>
    <w:p w14:paraId="08A37879" w14:textId="77777777" w:rsidR="005239EB" w:rsidRDefault="005239EB" w:rsidP="005239EB">
      <w:pPr>
        <w:rPr>
          <w:rFonts w:ascii="Tahoma" w:hAnsi="Tahoma" w:cs="Tahoma"/>
        </w:rPr>
      </w:pPr>
    </w:p>
    <w:p w14:paraId="13FA0A6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A6ECBE4" w14:textId="67936E31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0790D0E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3937A3C9" w14:textId="77777777" w:rsidTr="00BF707C">
        <w:tc>
          <w:tcPr>
            <w:tcW w:w="10252" w:type="dxa"/>
          </w:tcPr>
          <w:p w14:paraId="59AC11E7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600F0C1" w14:textId="77777777" w:rsidTr="00BF707C">
        <w:tc>
          <w:tcPr>
            <w:tcW w:w="10252" w:type="dxa"/>
          </w:tcPr>
          <w:p w14:paraId="269319D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52C29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57226713" w14:textId="77777777" w:rsidTr="00BF707C">
        <w:tc>
          <w:tcPr>
            <w:tcW w:w="10252" w:type="dxa"/>
          </w:tcPr>
          <w:p w14:paraId="0D20EF5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38B6E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762FD820" w14:textId="77777777" w:rsidTr="00BF707C">
        <w:tc>
          <w:tcPr>
            <w:tcW w:w="10252" w:type="dxa"/>
          </w:tcPr>
          <w:p w14:paraId="5DD9178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C683E6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24833FA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A2CF50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70C0D47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9C0085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484A1642" w14:textId="77777777" w:rsidTr="00BF707C">
        <w:tc>
          <w:tcPr>
            <w:tcW w:w="3898" w:type="dxa"/>
            <w:tcBorders>
              <w:bottom w:val="nil"/>
            </w:tcBorders>
          </w:tcPr>
          <w:p w14:paraId="14662E5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2F0BA4E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6CC12234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4BAEFC6F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D44B51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2FE35E3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0A316D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7A6CA1C0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7041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7505CBE9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1EC0510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3486498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2F088B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0B92619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6B205225" w14:textId="5F50D1F9" w:rsidR="001D5738" w:rsidRPr="001D5738" w:rsidRDefault="00B74761" w:rsidP="00E8531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1D5738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1D5738" w:rsidRPr="001D5738">
        <w:rPr>
          <w:rFonts w:ascii="Arial" w:eastAsia="Times New Roman" w:hAnsi="Arial" w:cs="Arial"/>
          <w:b/>
          <w:lang w:eastAsia="x-none"/>
        </w:rPr>
        <w:t xml:space="preserve"> </w:t>
      </w:r>
      <w:r w:rsidR="001D5738" w:rsidRPr="001D5738">
        <w:rPr>
          <w:rFonts w:ascii="Arial" w:hAnsi="Arial" w:cs="Arial"/>
          <w:b/>
        </w:rPr>
        <w:t xml:space="preserve">SUPPLY AND DELIVERY OF </w:t>
      </w:r>
      <w:r w:rsidR="009019FE">
        <w:rPr>
          <w:rFonts w:ascii="Arial" w:hAnsi="Arial" w:cs="Arial"/>
          <w:b/>
          <w:bCs/>
          <w:sz w:val="24"/>
          <w:szCs w:val="24"/>
          <w:lang w:val="en-US"/>
        </w:rPr>
        <w:t>SPITTOONS</w:t>
      </w:r>
    </w:p>
    <w:p w14:paraId="7672F807" w14:textId="28C365AC" w:rsidR="00B74761" w:rsidRPr="001D5738" w:rsidRDefault="00B74761" w:rsidP="001D5738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3CD12AC0" w14:textId="77777777" w:rsidTr="00BF707C">
        <w:trPr>
          <w:trHeight w:val="127"/>
          <w:tblHeader/>
        </w:trPr>
        <w:tc>
          <w:tcPr>
            <w:tcW w:w="6647" w:type="dxa"/>
          </w:tcPr>
          <w:p w14:paraId="33A2229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E1528F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8B8BA5A" w14:textId="77777777" w:rsidTr="00BF707C">
        <w:trPr>
          <w:trHeight w:val="127"/>
          <w:tblHeader/>
        </w:trPr>
        <w:tc>
          <w:tcPr>
            <w:tcW w:w="6647" w:type="dxa"/>
          </w:tcPr>
          <w:p w14:paraId="3F61E962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A432214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C7F2C0F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5CA30A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55588D04" w14:textId="77777777" w:rsidTr="00BF707C">
        <w:trPr>
          <w:trHeight w:val="923"/>
        </w:trPr>
        <w:tc>
          <w:tcPr>
            <w:tcW w:w="6647" w:type="dxa"/>
          </w:tcPr>
          <w:p w14:paraId="01D1E01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6B8DD00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A7387C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D2D7E7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784D42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126B5E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51C7A5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08F24C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E824B0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7D9E54D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6DCBFE8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5F0BF3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FE454C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5945DA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6408577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1D3E8AB3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035BB2B3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FE31CF2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6DA584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179E9C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D0A112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E284E3B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44D1BF2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D35D42D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519A43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3BD414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E7DE0D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A728AFA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B4E265E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022C4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0D699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3CA141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234192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74A8EF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025C1E2F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22FEB33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02EED8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35C022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BCB7A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B973F73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2214B" w14:textId="77777777" w:rsidR="00723081" w:rsidRDefault="00723081" w:rsidP="00784C3C">
      <w:pPr>
        <w:spacing w:after="0" w:line="240" w:lineRule="auto"/>
      </w:pPr>
      <w:r>
        <w:separator/>
      </w:r>
    </w:p>
  </w:endnote>
  <w:endnote w:type="continuationSeparator" w:id="0">
    <w:p w14:paraId="62C1A60F" w14:textId="77777777" w:rsidR="00723081" w:rsidRDefault="00723081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E18B" w14:textId="77777777" w:rsidR="00723081" w:rsidRDefault="00723081" w:rsidP="00784C3C">
      <w:pPr>
        <w:spacing w:after="0" w:line="240" w:lineRule="auto"/>
      </w:pPr>
      <w:r>
        <w:separator/>
      </w:r>
    </w:p>
  </w:footnote>
  <w:footnote w:type="continuationSeparator" w:id="0">
    <w:p w14:paraId="1F29A776" w14:textId="77777777" w:rsidR="00723081" w:rsidRDefault="00723081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D23607" w14:textId="0642B8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1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6F8D8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50B4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316AF"/>
    <w:multiLevelType w:val="hybridMultilevel"/>
    <w:tmpl w:val="DE56100C"/>
    <w:lvl w:ilvl="0" w:tplc="1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49113FA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9"/>
  </w:num>
  <w:num w:numId="5">
    <w:abstractNumId w:val="21"/>
  </w:num>
  <w:num w:numId="6">
    <w:abstractNumId w:val="23"/>
  </w:num>
  <w:num w:numId="7">
    <w:abstractNumId w:val="11"/>
  </w:num>
  <w:num w:numId="8">
    <w:abstractNumId w:val="25"/>
  </w:num>
  <w:num w:numId="9">
    <w:abstractNumId w:val="12"/>
  </w:num>
  <w:num w:numId="10">
    <w:abstractNumId w:val="1"/>
  </w:num>
  <w:num w:numId="11">
    <w:abstractNumId w:val="26"/>
  </w:num>
  <w:num w:numId="12">
    <w:abstractNumId w:val="16"/>
  </w:num>
  <w:num w:numId="13">
    <w:abstractNumId w:val="10"/>
  </w:num>
  <w:num w:numId="14">
    <w:abstractNumId w:val="24"/>
  </w:num>
  <w:num w:numId="15">
    <w:abstractNumId w:val="8"/>
  </w:num>
  <w:num w:numId="16">
    <w:abstractNumId w:val="7"/>
  </w:num>
  <w:num w:numId="17">
    <w:abstractNumId w:val="20"/>
  </w:num>
  <w:num w:numId="18">
    <w:abstractNumId w:val="6"/>
  </w:num>
  <w:num w:numId="19">
    <w:abstractNumId w:val="15"/>
  </w:num>
  <w:num w:numId="20">
    <w:abstractNumId w:val="3"/>
  </w:num>
  <w:num w:numId="21">
    <w:abstractNumId w:val="14"/>
  </w:num>
  <w:num w:numId="22">
    <w:abstractNumId w:val="9"/>
  </w:num>
  <w:num w:numId="23">
    <w:abstractNumId w:val="2"/>
  </w:num>
  <w:num w:numId="24">
    <w:abstractNumId w:val="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C"/>
    <w:rsid w:val="000005B5"/>
    <w:rsid w:val="0001364D"/>
    <w:rsid w:val="00022DED"/>
    <w:rsid w:val="00030A6A"/>
    <w:rsid w:val="00053BEB"/>
    <w:rsid w:val="00061D90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777EC"/>
    <w:rsid w:val="001809E1"/>
    <w:rsid w:val="00182B66"/>
    <w:rsid w:val="00184DDE"/>
    <w:rsid w:val="001910FC"/>
    <w:rsid w:val="001948DB"/>
    <w:rsid w:val="001B3DB9"/>
    <w:rsid w:val="001B49C0"/>
    <w:rsid w:val="001D5738"/>
    <w:rsid w:val="001F4665"/>
    <w:rsid w:val="001F7515"/>
    <w:rsid w:val="002033DD"/>
    <w:rsid w:val="002109CC"/>
    <w:rsid w:val="00226FF0"/>
    <w:rsid w:val="00246937"/>
    <w:rsid w:val="00256AAB"/>
    <w:rsid w:val="00265682"/>
    <w:rsid w:val="00270A0D"/>
    <w:rsid w:val="0027708C"/>
    <w:rsid w:val="00285208"/>
    <w:rsid w:val="00285875"/>
    <w:rsid w:val="002B23A5"/>
    <w:rsid w:val="002C5908"/>
    <w:rsid w:val="002D2AB4"/>
    <w:rsid w:val="002D2DC9"/>
    <w:rsid w:val="002F1653"/>
    <w:rsid w:val="002F7D90"/>
    <w:rsid w:val="0030208B"/>
    <w:rsid w:val="00302294"/>
    <w:rsid w:val="0034071C"/>
    <w:rsid w:val="003521FB"/>
    <w:rsid w:val="00356155"/>
    <w:rsid w:val="00363BFE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239EB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C6672"/>
    <w:rsid w:val="005E3A1F"/>
    <w:rsid w:val="005E749A"/>
    <w:rsid w:val="005F1FB5"/>
    <w:rsid w:val="00604DA9"/>
    <w:rsid w:val="0060669C"/>
    <w:rsid w:val="00606C38"/>
    <w:rsid w:val="00611C56"/>
    <w:rsid w:val="00617A8C"/>
    <w:rsid w:val="00630802"/>
    <w:rsid w:val="00635D57"/>
    <w:rsid w:val="00660BB0"/>
    <w:rsid w:val="00675644"/>
    <w:rsid w:val="00682608"/>
    <w:rsid w:val="00684809"/>
    <w:rsid w:val="006B65A0"/>
    <w:rsid w:val="006B6F46"/>
    <w:rsid w:val="006D5572"/>
    <w:rsid w:val="006F0B72"/>
    <w:rsid w:val="006F0FE0"/>
    <w:rsid w:val="00704C03"/>
    <w:rsid w:val="00723081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5346"/>
    <w:rsid w:val="00856341"/>
    <w:rsid w:val="008608B7"/>
    <w:rsid w:val="00873BB2"/>
    <w:rsid w:val="00881B89"/>
    <w:rsid w:val="00884D81"/>
    <w:rsid w:val="008A0A57"/>
    <w:rsid w:val="008A56E8"/>
    <w:rsid w:val="008A6DBF"/>
    <w:rsid w:val="008C08C7"/>
    <w:rsid w:val="008C138E"/>
    <w:rsid w:val="008E02C0"/>
    <w:rsid w:val="009019FE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9F2455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41BF4"/>
    <w:rsid w:val="00B52FC7"/>
    <w:rsid w:val="00B6052B"/>
    <w:rsid w:val="00B74761"/>
    <w:rsid w:val="00B76D32"/>
    <w:rsid w:val="00B979BD"/>
    <w:rsid w:val="00BC5235"/>
    <w:rsid w:val="00BE405D"/>
    <w:rsid w:val="00BE7D7E"/>
    <w:rsid w:val="00BF2533"/>
    <w:rsid w:val="00BF3CEA"/>
    <w:rsid w:val="00BF707C"/>
    <w:rsid w:val="00C10664"/>
    <w:rsid w:val="00C11F42"/>
    <w:rsid w:val="00C20654"/>
    <w:rsid w:val="00C213AF"/>
    <w:rsid w:val="00C240F3"/>
    <w:rsid w:val="00C365D9"/>
    <w:rsid w:val="00C51125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E32CD6"/>
    <w:rsid w:val="00E33400"/>
    <w:rsid w:val="00E36A85"/>
    <w:rsid w:val="00E45299"/>
    <w:rsid w:val="00E53E9B"/>
    <w:rsid w:val="00E672CD"/>
    <w:rsid w:val="00E859A6"/>
    <w:rsid w:val="00EB7108"/>
    <w:rsid w:val="00ED59FA"/>
    <w:rsid w:val="00EE7870"/>
    <w:rsid w:val="00F02583"/>
    <w:rsid w:val="00F254F8"/>
    <w:rsid w:val="00F34C98"/>
    <w:rsid w:val="00F510B4"/>
    <w:rsid w:val="00F672D9"/>
    <w:rsid w:val="00F912F5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73B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Qhama Stuurman</cp:lastModifiedBy>
  <cp:revision>2</cp:revision>
  <cp:lastPrinted>2019-10-31T09:25:00Z</cp:lastPrinted>
  <dcterms:created xsi:type="dcterms:W3CDTF">2022-06-13T09:39:00Z</dcterms:created>
  <dcterms:modified xsi:type="dcterms:W3CDTF">2022-06-13T09:39:00Z</dcterms:modified>
</cp:coreProperties>
</file>