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88B7B" w14:textId="669BA02F" w:rsidR="009F52CC" w:rsidRPr="00DF1F6F" w:rsidRDefault="009F52CC" w:rsidP="000D6D31">
      <w:pPr>
        <w:spacing w:after="160" w:line="360" w:lineRule="auto"/>
        <w:rPr>
          <w:rFonts w:ascii="Arial" w:eastAsia="MS Mincho" w:hAnsi="Arial" w:cs="Arial"/>
          <w:noProof/>
          <w:sz w:val="22"/>
          <w:szCs w:val="22"/>
        </w:rPr>
      </w:pPr>
    </w:p>
    <w:p w14:paraId="47EFDF12" w14:textId="18725115" w:rsidR="00A65FE9" w:rsidRPr="00DF1F6F" w:rsidRDefault="00A65FE9" w:rsidP="000D6D31">
      <w:pPr>
        <w:suppressAutoHyphens/>
        <w:spacing w:line="360" w:lineRule="auto"/>
        <w:jc w:val="center"/>
        <w:rPr>
          <w:rFonts w:ascii="Arial" w:hAnsi="Arial" w:cs="Arial"/>
          <w:b/>
          <w:sz w:val="28"/>
          <w:szCs w:val="28"/>
        </w:rPr>
      </w:pPr>
      <w:r w:rsidRPr="00DF1F6F">
        <w:rPr>
          <w:rFonts w:ascii="Arial" w:hAnsi="Arial" w:cs="Arial"/>
          <w:b/>
          <w:sz w:val="28"/>
          <w:szCs w:val="28"/>
        </w:rPr>
        <w:t>INVITATION TO BID</w:t>
      </w:r>
    </w:p>
    <w:p w14:paraId="264A8054" w14:textId="77777777" w:rsidR="00E446D2" w:rsidRPr="00DF1F6F" w:rsidRDefault="00E446D2" w:rsidP="000D6D31">
      <w:pPr>
        <w:suppressAutoHyphens/>
        <w:spacing w:line="360" w:lineRule="auto"/>
        <w:jc w:val="center"/>
        <w:rPr>
          <w:rFonts w:ascii="Arial" w:hAnsi="Arial" w:cs="Arial"/>
          <w:b/>
          <w:sz w:val="28"/>
          <w:szCs w:val="28"/>
        </w:rPr>
      </w:pPr>
    </w:p>
    <w:p w14:paraId="7BE2332B" w14:textId="0186AA93" w:rsidR="00ED0BD4" w:rsidRPr="00DF1F6F" w:rsidRDefault="00ED0BD4" w:rsidP="000D6D31">
      <w:pPr>
        <w:suppressAutoHyphens/>
        <w:spacing w:line="360" w:lineRule="auto"/>
        <w:jc w:val="center"/>
        <w:rPr>
          <w:rFonts w:ascii="Arial" w:hAnsi="Arial" w:cs="Arial"/>
          <w:b/>
          <w:sz w:val="28"/>
          <w:szCs w:val="28"/>
        </w:rPr>
      </w:pPr>
      <w:r w:rsidRPr="00DF1F6F">
        <w:rPr>
          <w:rFonts w:ascii="Arial" w:hAnsi="Arial" w:cs="Arial"/>
          <w:b/>
          <w:sz w:val="28"/>
          <w:szCs w:val="28"/>
        </w:rPr>
        <w:t>AIR TRAFFIC AND NAVIGATION SERVICES SOC LTD</w:t>
      </w:r>
    </w:p>
    <w:p w14:paraId="2FD1F1B5" w14:textId="77777777" w:rsidR="00ED0BD4" w:rsidRPr="00DF1F6F" w:rsidRDefault="00ED0BD4" w:rsidP="000D6D31">
      <w:pPr>
        <w:suppressAutoHyphens/>
        <w:spacing w:line="360" w:lineRule="auto"/>
        <w:jc w:val="center"/>
        <w:rPr>
          <w:rFonts w:ascii="Arial" w:hAnsi="Arial" w:cs="Arial"/>
          <w:b/>
          <w:sz w:val="28"/>
          <w:szCs w:val="28"/>
        </w:rPr>
      </w:pPr>
      <w:r w:rsidRPr="00DF1F6F">
        <w:rPr>
          <w:rFonts w:ascii="Arial" w:hAnsi="Arial" w:cs="Arial"/>
          <w:b/>
          <w:sz w:val="28"/>
          <w:szCs w:val="28"/>
        </w:rPr>
        <w:t>REPUBLIC OF SOUTH AFRICA</w:t>
      </w:r>
    </w:p>
    <w:p w14:paraId="000C24CF" w14:textId="77777777" w:rsidR="00ED0BD4" w:rsidRPr="00DF1F6F" w:rsidRDefault="00ED0BD4" w:rsidP="000D6D31">
      <w:pPr>
        <w:suppressAutoHyphens/>
        <w:spacing w:line="360" w:lineRule="auto"/>
        <w:jc w:val="center"/>
        <w:rPr>
          <w:rFonts w:ascii="Arial" w:hAnsi="Arial" w:cs="Arial"/>
          <w:b/>
        </w:rPr>
      </w:pPr>
    </w:p>
    <w:p w14:paraId="696610C5" w14:textId="166954A5" w:rsidR="00ED0BD4" w:rsidRPr="00DF1F6F" w:rsidRDefault="00ED0BD4" w:rsidP="000D6D31">
      <w:pPr>
        <w:spacing w:after="160" w:line="360" w:lineRule="auto"/>
        <w:jc w:val="center"/>
        <w:rPr>
          <w:rFonts w:ascii="Arial" w:hAnsi="Arial" w:cs="Arial"/>
          <w:b/>
          <w:bCs/>
          <w:color w:val="002060"/>
          <w:shd w:val="clear" w:color="auto" w:fill="FFFFFF"/>
        </w:rPr>
      </w:pPr>
      <w:r w:rsidRPr="00DF1F6F">
        <w:rPr>
          <w:rFonts w:ascii="Arial" w:eastAsia="Calibri" w:hAnsi="Arial" w:cs="Arial"/>
          <w:noProof/>
        </w:rPr>
        <w:drawing>
          <wp:inline distT="0" distB="0" distL="0" distR="0" wp14:anchorId="61E0EE0B" wp14:editId="423DE268">
            <wp:extent cx="1409700" cy="133418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1334180"/>
                    </a:xfrm>
                    <a:prstGeom prst="rect">
                      <a:avLst/>
                    </a:prstGeom>
                    <a:noFill/>
                    <a:ln>
                      <a:noFill/>
                    </a:ln>
                  </pic:spPr>
                </pic:pic>
              </a:graphicData>
            </a:graphic>
          </wp:inline>
        </w:drawing>
      </w:r>
    </w:p>
    <w:p w14:paraId="785C21B9" w14:textId="77777777" w:rsidR="00E446D2" w:rsidRPr="00DF1F6F" w:rsidRDefault="00E446D2" w:rsidP="000D6D31">
      <w:pPr>
        <w:spacing w:after="160" w:line="360" w:lineRule="auto"/>
        <w:jc w:val="center"/>
        <w:rPr>
          <w:rFonts w:ascii="Arial" w:eastAsiaTheme="minorHAnsi" w:hAnsi="Arial" w:cs="Arial"/>
          <w:b/>
          <w:bCs/>
          <w:kern w:val="2"/>
          <w14:ligatures w14:val="standardContextual"/>
        </w:rPr>
      </w:pPr>
      <w:bookmarkStart w:id="0" w:name="_Hlk23861611"/>
    </w:p>
    <w:bookmarkEnd w:id="0"/>
    <w:p w14:paraId="5B23C463" w14:textId="77777777" w:rsidR="00B36E14" w:rsidRDefault="00833BC6" w:rsidP="00833BC6">
      <w:pPr>
        <w:contextualSpacing/>
        <w:jc w:val="center"/>
        <w:rPr>
          <w:rFonts w:ascii="Arial" w:eastAsiaTheme="minorHAnsi" w:hAnsi="Arial" w:cs="Arial"/>
          <w:b/>
          <w:bCs/>
          <w:kern w:val="2"/>
          <w14:ligatures w14:val="standardContextual"/>
        </w:rPr>
      </w:pPr>
      <w:r w:rsidRPr="00833BC6">
        <w:rPr>
          <w:rFonts w:ascii="Arial" w:eastAsiaTheme="minorHAnsi" w:hAnsi="Arial" w:cs="Arial"/>
          <w:b/>
          <w:bCs/>
          <w:kern w:val="2"/>
          <w14:ligatures w14:val="standardContextual"/>
        </w:rPr>
        <w:t xml:space="preserve">REQUEST FOR PROPOSALS: </w:t>
      </w:r>
      <w:r w:rsidR="00B36E14" w:rsidRPr="00B36E14">
        <w:rPr>
          <w:rFonts w:ascii="Arial" w:eastAsiaTheme="minorHAnsi" w:hAnsi="Arial" w:cs="Arial"/>
          <w:b/>
          <w:bCs/>
          <w:kern w:val="2"/>
          <w14:ligatures w14:val="standardContextual"/>
        </w:rPr>
        <w:t>ATNS/TPQ/RPF048/23.24/ AMHS-AFTN REPLACEMENT</w:t>
      </w:r>
    </w:p>
    <w:p w14:paraId="5A01CE82" w14:textId="0D99AA37" w:rsidR="00833BC6" w:rsidRPr="00833BC6" w:rsidRDefault="00833BC6" w:rsidP="00833BC6">
      <w:pPr>
        <w:contextualSpacing/>
        <w:jc w:val="center"/>
        <w:rPr>
          <w:rFonts w:ascii="Arial" w:eastAsiaTheme="minorHAnsi" w:hAnsi="Arial" w:cs="Arial"/>
          <w:b/>
          <w:bCs/>
          <w:kern w:val="2"/>
          <w14:ligatures w14:val="standardContextual"/>
        </w:rPr>
      </w:pPr>
      <w:r w:rsidRPr="00833BC6">
        <w:rPr>
          <w:rFonts w:ascii="Arial" w:eastAsiaTheme="minorHAnsi" w:hAnsi="Arial" w:cs="Arial"/>
          <w:b/>
          <w:bCs/>
          <w:kern w:val="2"/>
          <w14:ligatures w14:val="standardContextual"/>
        </w:rPr>
        <w:t xml:space="preserve"> </w:t>
      </w:r>
    </w:p>
    <w:p w14:paraId="7423C5E6" w14:textId="55231EDE" w:rsidR="00833BC6" w:rsidRPr="00833BC6" w:rsidRDefault="00786BD0" w:rsidP="00833BC6">
      <w:pPr>
        <w:contextualSpacing/>
        <w:jc w:val="center"/>
        <w:rPr>
          <w:rFonts w:ascii="Arial" w:eastAsiaTheme="minorHAnsi" w:hAnsi="Arial" w:cs="Arial"/>
          <w:b/>
          <w:bCs/>
          <w:kern w:val="2"/>
          <w14:ligatures w14:val="standardContextual"/>
        </w:rPr>
      </w:pPr>
      <w:r w:rsidRPr="00F75D6D">
        <w:rPr>
          <w:rFonts w:ascii="Arial" w:eastAsiaTheme="minorHAnsi" w:hAnsi="Arial" w:cs="Arial"/>
          <w:b/>
          <w:bCs/>
          <w:kern w:val="2"/>
          <w14:ligatures w14:val="standardContextual"/>
        </w:rPr>
        <w:t>APPOINTMENT OF A SERVICE PROVIDER FOR THE SUPPLY, DELIVERY, INSTALLATION AND COMMISSIONING OF AN ATS MESSAGE SWITCHING SYSTEM (AMSS) CONSISTING OF AN AERONAUTICAL MESSAGE HANDLING SYSTEM (AMHS) AND AN AERONAUTICAL FIXED TELECOMMUNICATION NETWORK (AFTN), WITH THE MAIN SYSTEM TO BE DEPLOYED AT THE O. R. TAMBO INTERNATIONAL AIRPORT (JOHANNESBURG).  THE PROJECT WILL FURTHERMORE ESTABLISH A DISASTER RECOVERY SYSTEM (TO BE DEPLOYED IN THE FAOR SSS BUILDING) AND A TRAINING AND EVALUATION SYSTEM AT THE ATNS ATA (ATNS AVIATION TRAINING ACADEMY).</w:t>
      </w:r>
    </w:p>
    <w:p w14:paraId="1B6BF5E1" w14:textId="77777777" w:rsidR="00833BC6" w:rsidRPr="00833BC6" w:rsidRDefault="00833BC6" w:rsidP="00833BC6">
      <w:pPr>
        <w:contextualSpacing/>
        <w:jc w:val="center"/>
        <w:rPr>
          <w:rFonts w:ascii="Arial" w:eastAsiaTheme="minorHAnsi" w:hAnsi="Arial" w:cs="Arial"/>
          <w:b/>
          <w:bCs/>
          <w:kern w:val="2"/>
          <w14:ligatures w14:val="standardContextual"/>
        </w:rPr>
      </w:pPr>
    </w:p>
    <w:p w14:paraId="17C46CD1" w14:textId="77777777" w:rsidR="00833BC6" w:rsidRPr="00833BC6" w:rsidRDefault="00833BC6" w:rsidP="00833BC6">
      <w:pPr>
        <w:contextualSpacing/>
        <w:jc w:val="center"/>
        <w:rPr>
          <w:rFonts w:ascii="Arial" w:eastAsiaTheme="minorHAnsi" w:hAnsi="Arial" w:cs="Arial"/>
          <w:b/>
          <w:bCs/>
          <w:kern w:val="2"/>
          <w14:ligatures w14:val="standardContextual"/>
        </w:rPr>
      </w:pPr>
    </w:p>
    <w:p w14:paraId="658F4A9E" w14:textId="77777777" w:rsidR="00833BC6" w:rsidRPr="00833BC6" w:rsidRDefault="00833BC6" w:rsidP="00833BC6">
      <w:pPr>
        <w:contextualSpacing/>
        <w:jc w:val="center"/>
        <w:rPr>
          <w:rFonts w:ascii="Arial" w:eastAsiaTheme="minorHAnsi" w:hAnsi="Arial" w:cs="Arial"/>
          <w:b/>
          <w:bCs/>
          <w:kern w:val="2"/>
          <w14:ligatures w14:val="standardContextual"/>
        </w:rPr>
      </w:pPr>
      <w:r w:rsidRPr="00833BC6">
        <w:rPr>
          <w:rFonts w:ascii="Arial" w:eastAsiaTheme="minorHAnsi" w:hAnsi="Arial" w:cs="Arial"/>
          <w:b/>
          <w:bCs/>
          <w:kern w:val="2"/>
          <w14:ligatures w14:val="standardContextual"/>
        </w:rPr>
        <w:t>VOLUME 1 A</w:t>
      </w:r>
    </w:p>
    <w:p w14:paraId="452E6E2F" w14:textId="77777777" w:rsidR="00833BC6" w:rsidRPr="00833BC6" w:rsidRDefault="00833BC6" w:rsidP="00833BC6">
      <w:pPr>
        <w:contextualSpacing/>
        <w:jc w:val="center"/>
        <w:rPr>
          <w:rFonts w:ascii="Arial" w:eastAsiaTheme="minorHAnsi" w:hAnsi="Arial" w:cs="Arial"/>
          <w:b/>
          <w:bCs/>
          <w:kern w:val="2"/>
          <w14:ligatures w14:val="standardContextual"/>
        </w:rPr>
      </w:pPr>
    </w:p>
    <w:p w14:paraId="2145D24C" w14:textId="41DA5ED6" w:rsidR="00833BC6" w:rsidRPr="00833BC6" w:rsidRDefault="00644A95" w:rsidP="00833BC6">
      <w:pPr>
        <w:contextualSpacing/>
        <w:jc w:val="center"/>
        <w:rPr>
          <w:rFonts w:ascii="Arial" w:eastAsiaTheme="minorHAnsi" w:hAnsi="Arial" w:cs="Arial"/>
          <w:b/>
          <w:bCs/>
          <w:kern w:val="2"/>
          <w14:ligatures w14:val="standardContextual"/>
        </w:rPr>
      </w:pPr>
      <w:r>
        <w:rPr>
          <w:rFonts w:ascii="Arial" w:eastAsiaTheme="minorHAnsi" w:hAnsi="Arial" w:cs="Arial"/>
          <w:b/>
          <w:bCs/>
          <w:kern w:val="2"/>
          <w14:ligatures w14:val="standardContextual"/>
        </w:rPr>
        <w:t xml:space="preserve">APPENDIX </w:t>
      </w:r>
      <w:r w:rsidR="00B5247B">
        <w:rPr>
          <w:rFonts w:ascii="Arial" w:eastAsiaTheme="minorHAnsi" w:hAnsi="Arial" w:cs="Arial"/>
          <w:b/>
          <w:bCs/>
          <w:kern w:val="2"/>
          <w14:ligatures w14:val="standardContextual"/>
        </w:rPr>
        <w:t>B</w:t>
      </w:r>
      <w:r w:rsidR="00B5247B">
        <w:rPr>
          <w:rFonts w:ascii="Arial" w:eastAsiaTheme="minorHAnsi" w:hAnsi="Arial" w:cs="Arial"/>
          <w:b/>
          <w:bCs/>
          <w:kern w:val="2"/>
          <w14:ligatures w14:val="standardContextual"/>
        </w:rPr>
        <w:t xml:space="preserve"> </w:t>
      </w:r>
      <w:r>
        <w:rPr>
          <w:rFonts w:ascii="Arial" w:eastAsiaTheme="minorHAnsi" w:hAnsi="Arial" w:cs="Arial"/>
          <w:b/>
          <w:bCs/>
          <w:kern w:val="2"/>
          <w14:ligatures w14:val="standardContextual"/>
        </w:rPr>
        <w:t>– ELEMENT WEIGHTINGS</w:t>
      </w:r>
    </w:p>
    <w:p w14:paraId="0EA1838E" w14:textId="77777777" w:rsidR="00833BC6" w:rsidRPr="00833BC6" w:rsidRDefault="00833BC6" w:rsidP="00833BC6">
      <w:pPr>
        <w:contextualSpacing/>
        <w:jc w:val="center"/>
        <w:rPr>
          <w:rFonts w:ascii="Arial" w:eastAsiaTheme="minorHAnsi" w:hAnsi="Arial" w:cs="Arial"/>
          <w:b/>
          <w:bCs/>
          <w:kern w:val="2"/>
          <w14:ligatures w14:val="standardContextual"/>
        </w:rPr>
      </w:pPr>
    </w:p>
    <w:p w14:paraId="65409F2C" w14:textId="1CA5315C" w:rsidR="00833BC6" w:rsidRPr="00833BC6" w:rsidRDefault="00786BD0" w:rsidP="00833BC6">
      <w:pPr>
        <w:contextualSpacing/>
        <w:jc w:val="center"/>
        <w:rPr>
          <w:rFonts w:ascii="Arial" w:eastAsiaTheme="minorHAnsi" w:hAnsi="Arial" w:cs="Arial"/>
          <w:b/>
          <w:bCs/>
          <w:kern w:val="2"/>
          <w14:ligatures w14:val="standardContextual"/>
        </w:rPr>
      </w:pPr>
      <w:r>
        <w:rPr>
          <w:rFonts w:ascii="Arial" w:eastAsiaTheme="minorHAnsi" w:hAnsi="Arial" w:cs="Arial"/>
          <w:b/>
          <w:bCs/>
          <w:kern w:val="2"/>
          <w14:ligatures w14:val="standardContextual"/>
        </w:rPr>
        <w:t>FEBRUARY</w:t>
      </w:r>
      <w:r w:rsidRPr="00833BC6">
        <w:rPr>
          <w:rFonts w:ascii="Arial" w:eastAsiaTheme="minorHAnsi" w:hAnsi="Arial" w:cs="Arial"/>
          <w:b/>
          <w:bCs/>
          <w:kern w:val="2"/>
          <w14:ligatures w14:val="standardContextual"/>
        </w:rPr>
        <w:t xml:space="preserve"> </w:t>
      </w:r>
      <w:r w:rsidR="00833BC6" w:rsidRPr="00833BC6">
        <w:rPr>
          <w:rFonts w:ascii="Arial" w:eastAsiaTheme="minorHAnsi" w:hAnsi="Arial" w:cs="Arial"/>
          <w:b/>
          <w:bCs/>
          <w:kern w:val="2"/>
          <w14:ligatures w14:val="standardContextual"/>
        </w:rPr>
        <w:t>202</w:t>
      </w:r>
      <w:r w:rsidR="00A816C5">
        <w:rPr>
          <w:rFonts w:ascii="Arial" w:eastAsiaTheme="minorHAnsi" w:hAnsi="Arial" w:cs="Arial"/>
          <w:b/>
          <w:bCs/>
          <w:kern w:val="2"/>
          <w14:ligatures w14:val="standardContextual"/>
        </w:rPr>
        <w:t>4</w:t>
      </w:r>
    </w:p>
    <w:p w14:paraId="41181B73" w14:textId="77777777" w:rsidR="006D7DC1" w:rsidRPr="00DF1F6F" w:rsidRDefault="006D7DC1" w:rsidP="006D7DC1">
      <w:pPr>
        <w:contextualSpacing/>
        <w:jc w:val="center"/>
        <w:rPr>
          <w:rFonts w:ascii="Arial" w:eastAsia="MS Mincho" w:hAnsi="Arial" w:cs="Arial"/>
          <w:b/>
          <w:color w:val="000000"/>
          <w:sz w:val="20"/>
          <w:szCs w:val="20"/>
        </w:rPr>
      </w:pPr>
    </w:p>
    <w:p w14:paraId="003BC868" w14:textId="3F9B3A4B" w:rsidR="00E446D2" w:rsidRPr="00DF1F6F" w:rsidRDefault="00E446D2" w:rsidP="006D7DC1">
      <w:pPr>
        <w:contextualSpacing/>
        <w:jc w:val="center"/>
        <w:rPr>
          <w:rFonts w:ascii="Arial" w:eastAsia="MS Mincho" w:hAnsi="Arial" w:cs="Arial"/>
          <w:b/>
          <w:color w:val="000000"/>
          <w:sz w:val="20"/>
          <w:szCs w:val="20"/>
        </w:rPr>
      </w:pPr>
      <w:r w:rsidRPr="00DF1F6F">
        <w:rPr>
          <w:rFonts w:ascii="Arial" w:eastAsia="MS Mincho" w:hAnsi="Arial" w:cs="Arial"/>
          <w:b/>
          <w:color w:val="000000"/>
          <w:sz w:val="20"/>
          <w:szCs w:val="20"/>
        </w:rPr>
        <w:t>The information contained within this document is confidential to ATNS in all respects and it is hereby acknowledged that the information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p>
    <w:p w14:paraId="7E063145" w14:textId="77777777" w:rsidR="00E446D2" w:rsidRPr="00DF1F6F" w:rsidRDefault="00E446D2" w:rsidP="000D6D31">
      <w:pPr>
        <w:spacing w:after="160" w:line="360" w:lineRule="auto"/>
        <w:jc w:val="center"/>
        <w:rPr>
          <w:rFonts w:ascii="Arial" w:eastAsiaTheme="minorHAnsi" w:hAnsi="Arial" w:cs="Arial"/>
          <w:b/>
          <w:kern w:val="2"/>
          <w14:ligatures w14:val="standardContextual"/>
        </w:rPr>
      </w:pPr>
    </w:p>
    <w:p w14:paraId="6FAEC7C7" w14:textId="77777777" w:rsidR="00E446D2" w:rsidRPr="00DF1F6F" w:rsidRDefault="00E446D2" w:rsidP="000D6D31">
      <w:pPr>
        <w:spacing w:after="160" w:line="360" w:lineRule="auto"/>
        <w:jc w:val="center"/>
        <w:rPr>
          <w:rFonts w:ascii="Arial" w:eastAsiaTheme="minorHAnsi" w:hAnsi="Arial" w:cs="Arial"/>
          <w:b/>
          <w:kern w:val="2"/>
          <w:sz w:val="22"/>
          <w:szCs w:val="22"/>
          <w14:ligatures w14:val="standardContextual"/>
        </w:rPr>
      </w:pPr>
    </w:p>
    <w:p w14:paraId="5EC8EF31" w14:textId="77777777" w:rsidR="00E446D2" w:rsidRPr="00DF1F6F" w:rsidRDefault="00E446D2" w:rsidP="000D6D31">
      <w:pPr>
        <w:spacing w:after="160" w:line="360" w:lineRule="auto"/>
        <w:jc w:val="center"/>
        <w:rPr>
          <w:rFonts w:ascii="Arial" w:eastAsiaTheme="minorHAnsi" w:hAnsi="Arial" w:cs="Arial"/>
          <w:b/>
          <w:kern w:val="2"/>
          <w:sz w:val="22"/>
          <w:szCs w:val="22"/>
          <w14:ligatures w14:val="standardContextual"/>
        </w:rPr>
      </w:pPr>
    </w:p>
    <w:p w14:paraId="67BC9F55" w14:textId="77777777" w:rsidR="006C4FB6" w:rsidRPr="00DF1F6F" w:rsidRDefault="006C4FB6" w:rsidP="006C4FB6">
      <w:pPr>
        <w:spacing w:line="276" w:lineRule="auto"/>
        <w:contextualSpacing/>
        <w:jc w:val="both"/>
        <w:rPr>
          <w:rFonts w:ascii="Arial" w:hAnsi="Arial" w:cs="Arial"/>
          <w:sz w:val="22"/>
          <w:szCs w:val="22"/>
        </w:rPr>
      </w:pPr>
    </w:p>
    <w:p w14:paraId="363CA38D" w14:textId="41B2AE4A" w:rsidR="006203E2" w:rsidRPr="00FD3AC0" w:rsidRDefault="00644A95" w:rsidP="003F1F73">
      <w:pPr>
        <w:spacing w:line="360" w:lineRule="auto"/>
        <w:jc w:val="both"/>
        <w:rPr>
          <w:rFonts w:ascii="Arial" w:eastAsiaTheme="minorHAnsi" w:hAnsi="Arial" w:cs="Arial"/>
          <w:b/>
          <w:bCs/>
          <w:sz w:val="22"/>
          <w:szCs w:val="22"/>
        </w:rPr>
      </w:pPr>
      <w:r w:rsidRPr="00FD3AC0">
        <w:rPr>
          <w:rFonts w:ascii="Arial" w:eastAsiaTheme="minorHAnsi" w:hAnsi="Arial" w:cs="Arial"/>
          <w:b/>
          <w:bCs/>
          <w:sz w:val="22"/>
          <w:szCs w:val="22"/>
        </w:rPr>
        <w:t>APPENDIX A – ELEMENT WEIGHTINGS</w:t>
      </w:r>
    </w:p>
    <w:p w14:paraId="4928268A" w14:textId="77777777" w:rsidR="00662044" w:rsidRDefault="00662044" w:rsidP="003F1F73">
      <w:pPr>
        <w:spacing w:line="360" w:lineRule="auto"/>
        <w:jc w:val="both"/>
        <w:rPr>
          <w:rFonts w:ascii="Arial" w:eastAsiaTheme="minorHAnsi" w:hAnsi="Arial" w:cs="Arial"/>
          <w:sz w:val="22"/>
          <w:szCs w:val="22"/>
        </w:rPr>
      </w:pPr>
    </w:p>
    <w:tbl>
      <w:tblPr>
        <w:tblW w:w="8316" w:type="dxa"/>
        <w:tblInd w:w="-15" w:type="dxa"/>
        <w:tblLayout w:type="fixed"/>
        <w:tblLook w:val="04A0" w:firstRow="1" w:lastRow="0" w:firstColumn="1" w:lastColumn="0" w:noHBand="0" w:noVBand="1"/>
      </w:tblPr>
      <w:tblGrid>
        <w:gridCol w:w="15"/>
        <w:gridCol w:w="1119"/>
        <w:gridCol w:w="1134"/>
        <w:gridCol w:w="4536"/>
        <w:gridCol w:w="1276"/>
        <w:gridCol w:w="236"/>
      </w:tblGrid>
      <w:tr w:rsidR="00D90D3B" w:rsidRPr="00786BD0" w14:paraId="1E728EBE" w14:textId="77777777" w:rsidTr="00D90D3B">
        <w:trPr>
          <w:gridAfter w:val="1"/>
          <w:wAfter w:w="236" w:type="dxa"/>
          <w:trHeight w:val="480"/>
        </w:trPr>
        <w:tc>
          <w:tcPr>
            <w:tcW w:w="1134" w:type="dxa"/>
            <w:gridSpan w:val="2"/>
            <w:tcBorders>
              <w:top w:val="single" w:sz="12" w:space="0" w:color="auto"/>
              <w:left w:val="single" w:sz="12" w:space="0" w:color="auto"/>
              <w:bottom w:val="single" w:sz="12" w:space="0" w:color="auto"/>
              <w:right w:val="nil"/>
            </w:tcBorders>
            <w:shd w:val="clear" w:color="000000" w:fill="F2F2F2"/>
            <w:vAlign w:val="center"/>
            <w:hideMark/>
          </w:tcPr>
          <w:p w14:paraId="5F98E20B" w14:textId="77777777" w:rsidR="00D90D3B" w:rsidRPr="00786BD0" w:rsidRDefault="00D90D3B" w:rsidP="008B3D2E">
            <w:pPr>
              <w:rPr>
                <w:rFonts w:ascii="Arial" w:hAnsi="Arial" w:cs="Arial"/>
                <w:b/>
                <w:bCs/>
                <w:sz w:val="18"/>
                <w:szCs w:val="18"/>
                <w:lang w:eastAsia="en-ZA"/>
              </w:rPr>
            </w:pPr>
            <w:r w:rsidRPr="00786BD0">
              <w:rPr>
                <w:rFonts w:ascii="Arial" w:hAnsi="Arial" w:cs="Arial"/>
                <w:b/>
                <w:bCs/>
                <w:sz w:val="18"/>
                <w:szCs w:val="18"/>
                <w:lang w:eastAsia="en-ZA"/>
              </w:rPr>
              <w:t>ELEMENT No.</w:t>
            </w:r>
          </w:p>
        </w:tc>
        <w:tc>
          <w:tcPr>
            <w:tcW w:w="1134" w:type="dxa"/>
            <w:tcBorders>
              <w:top w:val="single" w:sz="12" w:space="0" w:color="auto"/>
              <w:left w:val="single" w:sz="4" w:space="0" w:color="auto"/>
              <w:bottom w:val="single" w:sz="12" w:space="0" w:color="auto"/>
              <w:right w:val="single" w:sz="4" w:space="0" w:color="auto"/>
            </w:tcBorders>
            <w:shd w:val="clear" w:color="000000" w:fill="F2F2F2"/>
            <w:vAlign w:val="center"/>
            <w:hideMark/>
          </w:tcPr>
          <w:p w14:paraId="07249BF0" w14:textId="77777777" w:rsidR="00D90D3B" w:rsidRPr="00786BD0" w:rsidRDefault="00D90D3B" w:rsidP="008B3D2E">
            <w:pPr>
              <w:rPr>
                <w:rFonts w:ascii="Arial" w:hAnsi="Arial" w:cs="Arial"/>
                <w:b/>
                <w:bCs/>
                <w:sz w:val="18"/>
                <w:szCs w:val="18"/>
                <w:lang w:eastAsia="en-ZA"/>
              </w:rPr>
            </w:pPr>
            <w:r w:rsidRPr="00786BD0">
              <w:rPr>
                <w:rFonts w:ascii="Arial" w:hAnsi="Arial" w:cs="Arial"/>
                <w:b/>
                <w:bCs/>
                <w:sz w:val="18"/>
                <w:szCs w:val="18"/>
                <w:lang w:eastAsia="en-ZA"/>
              </w:rPr>
              <w:t>Paragraph</w:t>
            </w:r>
          </w:p>
        </w:tc>
        <w:tc>
          <w:tcPr>
            <w:tcW w:w="4536" w:type="dxa"/>
            <w:tcBorders>
              <w:top w:val="single" w:sz="12" w:space="0" w:color="auto"/>
              <w:left w:val="nil"/>
              <w:bottom w:val="single" w:sz="12" w:space="0" w:color="auto"/>
              <w:right w:val="single" w:sz="4" w:space="0" w:color="auto"/>
            </w:tcBorders>
            <w:shd w:val="clear" w:color="000000" w:fill="F2F2F2"/>
            <w:vAlign w:val="center"/>
            <w:hideMark/>
          </w:tcPr>
          <w:p w14:paraId="227EF4CC" w14:textId="77777777" w:rsidR="00D90D3B" w:rsidRPr="00786BD0" w:rsidRDefault="00D90D3B" w:rsidP="008B3D2E">
            <w:pPr>
              <w:rPr>
                <w:rFonts w:ascii="Arial" w:hAnsi="Arial" w:cs="Arial"/>
                <w:b/>
                <w:bCs/>
                <w:sz w:val="18"/>
                <w:szCs w:val="18"/>
                <w:lang w:eastAsia="en-ZA"/>
              </w:rPr>
            </w:pPr>
            <w:r w:rsidRPr="00786BD0">
              <w:rPr>
                <w:rFonts w:ascii="Arial" w:hAnsi="Arial" w:cs="Arial"/>
                <w:b/>
                <w:bCs/>
                <w:sz w:val="18"/>
                <w:szCs w:val="18"/>
                <w:lang w:eastAsia="en-ZA"/>
              </w:rPr>
              <w:t>ELEMENT Name</w:t>
            </w:r>
          </w:p>
        </w:tc>
        <w:tc>
          <w:tcPr>
            <w:tcW w:w="1276" w:type="dxa"/>
            <w:tcBorders>
              <w:top w:val="single" w:sz="12" w:space="0" w:color="auto"/>
              <w:left w:val="nil"/>
              <w:bottom w:val="single" w:sz="12" w:space="0" w:color="auto"/>
              <w:right w:val="single" w:sz="12" w:space="0" w:color="auto"/>
            </w:tcBorders>
            <w:shd w:val="clear" w:color="000000" w:fill="F2F2F2"/>
            <w:vAlign w:val="center"/>
            <w:hideMark/>
          </w:tcPr>
          <w:p w14:paraId="7B81E8D5" w14:textId="77777777" w:rsidR="00D90D3B" w:rsidRPr="00786BD0" w:rsidRDefault="00D90D3B" w:rsidP="008B3D2E">
            <w:pPr>
              <w:rPr>
                <w:rFonts w:ascii="Arial" w:hAnsi="Arial" w:cs="Arial"/>
                <w:b/>
                <w:bCs/>
                <w:sz w:val="18"/>
                <w:szCs w:val="18"/>
                <w:lang w:eastAsia="en-ZA"/>
              </w:rPr>
            </w:pPr>
            <w:r w:rsidRPr="00786BD0">
              <w:rPr>
                <w:rFonts w:ascii="Arial" w:hAnsi="Arial" w:cs="Arial"/>
                <w:b/>
                <w:bCs/>
                <w:sz w:val="18"/>
                <w:szCs w:val="18"/>
                <w:lang w:eastAsia="en-ZA"/>
              </w:rPr>
              <w:t>Weighting (%)</w:t>
            </w:r>
          </w:p>
        </w:tc>
      </w:tr>
      <w:tr w:rsidR="00D90D3B" w:rsidRPr="00D90D3B" w14:paraId="235A41C9" w14:textId="77777777" w:rsidTr="00D90D3B">
        <w:trPr>
          <w:gridAfter w:val="1"/>
          <w:wAfter w:w="236" w:type="dxa"/>
          <w:trHeight w:val="280"/>
        </w:trPr>
        <w:tc>
          <w:tcPr>
            <w:tcW w:w="1134" w:type="dxa"/>
            <w:gridSpan w:val="2"/>
            <w:tcBorders>
              <w:top w:val="single" w:sz="8" w:space="0" w:color="auto"/>
              <w:left w:val="single" w:sz="12" w:space="0" w:color="auto"/>
              <w:bottom w:val="single" w:sz="12" w:space="0" w:color="auto"/>
              <w:right w:val="single" w:sz="4" w:space="0" w:color="auto"/>
            </w:tcBorders>
            <w:shd w:val="clear" w:color="000000" w:fill="A6A6A6"/>
            <w:noWrap/>
            <w:vAlign w:val="bottom"/>
            <w:hideMark/>
          </w:tcPr>
          <w:p w14:paraId="2BDAD981" w14:textId="77777777" w:rsidR="00D90D3B" w:rsidRPr="00D90D3B" w:rsidRDefault="00D90D3B" w:rsidP="008B3D2E">
            <w:pPr>
              <w:rPr>
                <w:rFonts w:ascii="Arial" w:hAnsi="Arial" w:cs="Arial"/>
                <w:b/>
                <w:bCs/>
                <w:lang w:eastAsia="en-ZA"/>
              </w:rPr>
            </w:pPr>
            <w:r w:rsidRPr="00D90D3B">
              <w:rPr>
                <w:rFonts w:ascii="Arial" w:hAnsi="Arial" w:cs="Arial"/>
                <w:b/>
                <w:bCs/>
                <w:lang w:eastAsia="en-ZA"/>
              </w:rPr>
              <w:t> </w:t>
            </w:r>
          </w:p>
        </w:tc>
        <w:tc>
          <w:tcPr>
            <w:tcW w:w="1134" w:type="dxa"/>
            <w:tcBorders>
              <w:top w:val="single" w:sz="8" w:space="0" w:color="auto"/>
              <w:left w:val="nil"/>
              <w:bottom w:val="single" w:sz="12" w:space="0" w:color="auto"/>
              <w:right w:val="single" w:sz="4" w:space="0" w:color="auto"/>
            </w:tcBorders>
            <w:shd w:val="clear" w:color="000000" w:fill="A6A6A6"/>
            <w:vAlign w:val="center"/>
            <w:hideMark/>
          </w:tcPr>
          <w:p w14:paraId="05D6F279" w14:textId="77777777" w:rsidR="00D90D3B" w:rsidRPr="00D90D3B" w:rsidRDefault="00D90D3B" w:rsidP="008B3D2E">
            <w:pPr>
              <w:rPr>
                <w:rFonts w:ascii="Arial" w:hAnsi="Arial" w:cs="Arial"/>
                <w:b/>
                <w:bCs/>
                <w:lang w:eastAsia="en-ZA"/>
              </w:rPr>
            </w:pPr>
            <w:r w:rsidRPr="00D90D3B">
              <w:rPr>
                <w:rFonts w:ascii="Arial" w:hAnsi="Arial" w:cs="Arial"/>
                <w:b/>
                <w:bCs/>
                <w:lang w:eastAsia="en-ZA"/>
              </w:rPr>
              <w:t> </w:t>
            </w:r>
          </w:p>
        </w:tc>
        <w:tc>
          <w:tcPr>
            <w:tcW w:w="4536" w:type="dxa"/>
            <w:tcBorders>
              <w:top w:val="single" w:sz="8" w:space="0" w:color="auto"/>
              <w:left w:val="nil"/>
              <w:bottom w:val="single" w:sz="12" w:space="0" w:color="auto"/>
              <w:right w:val="single" w:sz="4" w:space="0" w:color="auto"/>
            </w:tcBorders>
            <w:shd w:val="clear" w:color="000000" w:fill="A6A6A6"/>
            <w:vAlign w:val="center"/>
            <w:hideMark/>
          </w:tcPr>
          <w:p w14:paraId="2220BFCF" w14:textId="77777777" w:rsidR="00D90D3B" w:rsidRPr="00D90D3B" w:rsidRDefault="00D90D3B" w:rsidP="008B3D2E">
            <w:pPr>
              <w:rPr>
                <w:rFonts w:ascii="Arial" w:hAnsi="Arial" w:cs="Arial"/>
                <w:b/>
                <w:bCs/>
                <w:lang w:eastAsia="en-ZA"/>
              </w:rPr>
            </w:pPr>
            <w:r w:rsidRPr="00D90D3B">
              <w:rPr>
                <w:rFonts w:ascii="Arial" w:hAnsi="Arial" w:cs="Arial"/>
                <w:b/>
                <w:bCs/>
                <w:lang w:eastAsia="en-ZA"/>
              </w:rPr>
              <w:t>Volume 2 – TECHNICAL SPECIFICATIONS</w:t>
            </w:r>
          </w:p>
        </w:tc>
        <w:tc>
          <w:tcPr>
            <w:tcW w:w="1276" w:type="dxa"/>
            <w:tcBorders>
              <w:top w:val="single" w:sz="8" w:space="0" w:color="auto"/>
              <w:left w:val="single" w:sz="4" w:space="0" w:color="auto"/>
              <w:bottom w:val="single" w:sz="12" w:space="0" w:color="auto"/>
              <w:right w:val="single" w:sz="12" w:space="0" w:color="auto"/>
            </w:tcBorders>
            <w:shd w:val="clear" w:color="000000" w:fill="A6A6A6"/>
            <w:vAlign w:val="center"/>
            <w:hideMark/>
          </w:tcPr>
          <w:p w14:paraId="5D6B3659" w14:textId="77777777" w:rsidR="00D90D3B" w:rsidRPr="00D90D3B" w:rsidRDefault="00D90D3B" w:rsidP="008B3D2E">
            <w:pPr>
              <w:rPr>
                <w:rFonts w:ascii="Arial" w:hAnsi="Arial" w:cs="Arial"/>
                <w:b/>
                <w:bCs/>
                <w:lang w:eastAsia="en-ZA"/>
              </w:rPr>
            </w:pPr>
            <w:r w:rsidRPr="00D90D3B">
              <w:rPr>
                <w:rFonts w:ascii="Arial" w:hAnsi="Arial" w:cs="Arial"/>
                <w:b/>
                <w:bCs/>
                <w:lang w:eastAsia="en-ZA"/>
              </w:rPr>
              <w:t>100,0%</w:t>
            </w:r>
          </w:p>
        </w:tc>
      </w:tr>
      <w:tr w:rsidR="00F75D6D" w:rsidRPr="00D90D3B" w14:paraId="497BF729" w14:textId="77777777" w:rsidTr="00F75D6D">
        <w:trPr>
          <w:gridAfter w:val="1"/>
          <w:wAfter w:w="236" w:type="dxa"/>
          <w:trHeight w:val="26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589A763D"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38B6E12C"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1</w:t>
            </w:r>
          </w:p>
        </w:tc>
        <w:tc>
          <w:tcPr>
            <w:tcW w:w="4536" w:type="dxa"/>
            <w:tcBorders>
              <w:top w:val="nil"/>
              <w:left w:val="nil"/>
              <w:bottom w:val="single" w:sz="4" w:space="0" w:color="auto"/>
              <w:right w:val="single" w:sz="4" w:space="0" w:color="auto"/>
            </w:tcBorders>
            <w:shd w:val="clear" w:color="auto" w:fill="auto"/>
            <w:noWrap/>
            <w:hideMark/>
          </w:tcPr>
          <w:p w14:paraId="5AE914BF"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GENERAL INSTRUCTIONS TO TENDERERS</w:t>
            </w:r>
          </w:p>
        </w:tc>
        <w:tc>
          <w:tcPr>
            <w:tcW w:w="1276" w:type="dxa"/>
            <w:tcBorders>
              <w:top w:val="nil"/>
              <w:left w:val="nil"/>
              <w:bottom w:val="single" w:sz="4" w:space="0" w:color="auto"/>
              <w:right w:val="single" w:sz="12" w:space="0" w:color="auto"/>
            </w:tcBorders>
            <w:shd w:val="clear" w:color="auto" w:fill="auto"/>
            <w:noWrap/>
            <w:hideMark/>
          </w:tcPr>
          <w:p w14:paraId="3ACDD355" w14:textId="67C069C2" w:rsidR="00F75D6D" w:rsidRPr="00F75D6D" w:rsidRDefault="00F75D6D" w:rsidP="00F75D6D">
            <w:pPr>
              <w:jc w:val="right"/>
              <w:rPr>
                <w:rFonts w:ascii="Arial" w:hAnsi="Arial" w:cs="Arial"/>
                <w:color w:val="000000"/>
                <w:sz w:val="20"/>
                <w:szCs w:val="20"/>
                <w:lang w:eastAsia="en-ZA"/>
              </w:rPr>
            </w:pPr>
          </w:p>
        </w:tc>
      </w:tr>
      <w:tr w:rsidR="00F75D6D" w:rsidRPr="00D90D3B" w14:paraId="634E8455"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33C5A98D"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41064EE7"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2</w:t>
            </w:r>
          </w:p>
        </w:tc>
        <w:tc>
          <w:tcPr>
            <w:tcW w:w="4536" w:type="dxa"/>
            <w:tcBorders>
              <w:top w:val="nil"/>
              <w:left w:val="nil"/>
              <w:bottom w:val="single" w:sz="4" w:space="0" w:color="auto"/>
              <w:right w:val="single" w:sz="4" w:space="0" w:color="auto"/>
            </w:tcBorders>
            <w:shd w:val="clear" w:color="auto" w:fill="auto"/>
            <w:noWrap/>
            <w:hideMark/>
          </w:tcPr>
          <w:p w14:paraId="2A0DD51A"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OVERVIEW</w:t>
            </w:r>
          </w:p>
        </w:tc>
        <w:tc>
          <w:tcPr>
            <w:tcW w:w="1276" w:type="dxa"/>
            <w:tcBorders>
              <w:top w:val="nil"/>
              <w:left w:val="nil"/>
              <w:bottom w:val="single" w:sz="4" w:space="0" w:color="auto"/>
              <w:right w:val="single" w:sz="12" w:space="0" w:color="auto"/>
            </w:tcBorders>
            <w:shd w:val="clear" w:color="auto" w:fill="auto"/>
            <w:noWrap/>
            <w:hideMark/>
          </w:tcPr>
          <w:p w14:paraId="6FB51079" w14:textId="5BA621A6" w:rsidR="00F75D6D" w:rsidRPr="00F75D6D" w:rsidRDefault="00F75D6D" w:rsidP="00F75D6D">
            <w:pPr>
              <w:jc w:val="right"/>
              <w:rPr>
                <w:rFonts w:ascii="Arial" w:hAnsi="Arial" w:cs="Arial"/>
                <w:color w:val="000000"/>
                <w:sz w:val="20"/>
                <w:szCs w:val="20"/>
                <w:lang w:eastAsia="en-ZA"/>
              </w:rPr>
            </w:pPr>
          </w:p>
        </w:tc>
      </w:tr>
      <w:tr w:rsidR="00F75D6D" w:rsidRPr="00D90D3B" w14:paraId="79160325"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5637AA1D"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3085F054"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3</w:t>
            </w:r>
          </w:p>
        </w:tc>
        <w:tc>
          <w:tcPr>
            <w:tcW w:w="4536" w:type="dxa"/>
            <w:tcBorders>
              <w:top w:val="nil"/>
              <w:left w:val="nil"/>
              <w:bottom w:val="single" w:sz="4" w:space="0" w:color="auto"/>
              <w:right w:val="single" w:sz="4" w:space="0" w:color="auto"/>
            </w:tcBorders>
            <w:shd w:val="clear" w:color="auto" w:fill="auto"/>
            <w:noWrap/>
            <w:hideMark/>
          </w:tcPr>
          <w:p w14:paraId="1D619F88"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REFERENCES</w:t>
            </w:r>
          </w:p>
        </w:tc>
        <w:tc>
          <w:tcPr>
            <w:tcW w:w="1276" w:type="dxa"/>
            <w:tcBorders>
              <w:top w:val="nil"/>
              <w:left w:val="nil"/>
              <w:bottom w:val="single" w:sz="4" w:space="0" w:color="auto"/>
              <w:right w:val="single" w:sz="12" w:space="0" w:color="auto"/>
            </w:tcBorders>
            <w:shd w:val="clear" w:color="auto" w:fill="auto"/>
            <w:noWrap/>
            <w:hideMark/>
          </w:tcPr>
          <w:p w14:paraId="4531F627" w14:textId="0F65C5E8" w:rsidR="00F75D6D" w:rsidRPr="00F75D6D" w:rsidRDefault="00F75D6D" w:rsidP="00F75D6D">
            <w:pPr>
              <w:jc w:val="right"/>
              <w:rPr>
                <w:rFonts w:ascii="Arial" w:hAnsi="Arial" w:cs="Arial"/>
                <w:color w:val="000000"/>
                <w:sz w:val="20"/>
                <w:szCs w:val="20"/>
                <w:lang w:eastAsia="en-ZA"/>
              </w:rPr>
            </w:pPr>
          </w:p>
        </w:tc>
      </w:tr>
      <w:tr w:rsidR="00F75D6D" w:rsidRPr="00D90D3B" w14:paraId="5EB6DFE1"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5C8394EE"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3EF55D48"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4</w:t>
            </w:r>
          </w:p>
        </w:tc>
        <w:tc>
          <w:tcPr>
            <w:tcW w:w="4536" w:type="dxa"/>
            <w:tcBorders>
              <w:top w:val="nil"/>
              <w:left w:val="nil"/>
              <w:bottom w:val="single" w:sz="4" w:space="0" w:color="auto"/>
              <w:right w:val="single" w:sz="4" w:space="0" w:color="auto"/>
            </w:tcBorders>
            <w:shd w:val="clear" w:color="auto" w:fill="auto"/>
            <w:noWrap/>
            <w:hideMark/>
          </w:tcPr>
          <w:p w14:paraId="66085F6E"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INTRODUCTION</w:t>
            </w:r>
          </w:p>
        </w:tc>
        <w:tc>
          <w:tcPr>
            <w:tcW w:w="1276" w:type="dxa"/>
            <w:tcBorders>
              <w:top w:val="nil"/>
              <w:left w:val="nil"/>
              <w:bottom w:val="single" w:sz="4" w:space="0" w:color="auto"/>
              <w:right w:val="single" w:sz="12" w:space="0" w:color="auto"/>
            </w:tcBorders>
            <w:shd w:val="clear" w:color="auto" w:fill="auto"/>
            <w:noWrap/>
            <w:hideMark/>
          </w:tcPr>
          <w:p w14:paraId="6A41FBB7" w14:textId="4E661EA3" w:rsidR="00F75D6D" w:rsidRPr="00F75D6D" w:rsidRDefault="00F75D6D" w:rsidP="00F75D6D">
            <w:pPr>
              <w:jc w:val="right"/>
              <w:rPr>
                <w:rFonts w:ascii="Arial" w:hAnsi="Arial" w:cs="Arial"/>
                <w:color w:val="000000"/>
                <w:sz w:val="20"/>
                <w:szCs w:val="20"/>
                <w:lang w:eastAsia="en-ZA"/>
              </w:rPr>
            </w:pPr>
          </w:p>
        </w:tc>
      </w:tr>
      <w:tr w:rsidR="00F75D6D" w:rsidRPr="00D90D3B" w14:paraId="5461E9FC"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28B79E19"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2738E167"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4,1</w:t>
            </w:r>
          </w:p>
        </w:tc>
        <w:tc>
          <w:tcPr>
            <w:tcW w:w="4536" w:type="dxa"/>
            <w:tcBorders>
              <w:top w:val="nil"/>
              <w:left w:val="nil"/>
              <w:bottom w:val="single" w:sz="4" w:space="0" w:color="auto"/>
              <w:right w:val="single" w:sz="4" w:space="0" w:color="auto"/>
            </w:tcBorders>
            <w:shd w:val="clear" w:color="auto" w:fill="auto"/>
            <w:noWrap/>
            <w:hideMark/>
          </w:tcPr>
          <w:p w14:paraId="4C2BE85C"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Project Deliverables</w:t>
            </w:r>
          </w:p>
        </w:tc>
        <w:tc>
          <w:tcPr>
            <w:tcW w:w="1276" w:type="dxa"/>
            <w:tcBorders>
              <w:top w:val="nil"/>
              <w:left w:val="nil"/>
              <w:bottom w:val="single" w:sz="4" w:space="0" w:color="auto"/>
              <w:right w:val="single" w:sz="12" w:space="0" w:color="auto"/>
            </w:tcBorders>
            <w:shd w:val="clear" w:color="auto" w:fill="auto"/>
            <w:noWrap/>
            <w:hideMark/>
          </w:tcPr>
          <w:p w14:paraId="4B7DF740" w14:textId="3EB22663" w:rsidR="00F75D6D" w:rsidRPr="00F75D6D" w:rsidRDefault="00F75D6D" w:rsidP="00F75D6D">
            <w:pPr>
              <w:jc w:val="right"/>
              <w:rPr>
                <w:rFonts w:ascii="Arial" w:hAnsi="Arial" w:cs="Arial"/>
                <w:color w:val="000000"/>
                <w:sz w:val="20"/>
                <w:szCs w:val="20"/>
                <w:lang w:eastAsia="en-ZA"/>
              </w:rPr>
            </w:pPr>
          </w:p>
        </w:tc>
      </w:tr>
      <w:tr w:rsidR="00F75D6D" w:rsidRPr="00D90D3B" w14:paraId="4816E137"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4B5A4C5A"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622FF06F"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5</w:t>
            </w:r>
          </w:p>
        </w:tc>
        <w:tc>
          <w:tcPr>
            <w:tcW w:w="4536" w:type="dxa"/>
            <w:tcBorders>
              <w:top w:val="nil"/>
              <w:left w:val="nil"/>
              <w:bottom w:val="single" w:sz="4" w:space="0" w:color="auto"/>
              <w:right w:val="single" w:sz="4" w:space="0" w:color="auto"/>
            </w:tcBorders>
            <w:shd w:val="clear" w:color="auto" w:fill="auto"/>
            <w:noWrap/>
            <w:hideMark/>
          </w:tcPr>
          <w:p w14:paraId="6427C710"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GENERAL SPECIFICATIONS</w:t>
            </w:r>
          </w:p>
        </w:tc>
        <w:tc>
          <w:tcPr>
            <w:tcW w:w="1276" w:type="dxa"/>
            <w:tcBorders>
              <w:top w:val="nil"/>
              <w:left w:val="nil"/>
              <w:bottom w:val="single" w:sz="4" w:space="0" w:color="auto"/>
              <w:right w:val="single" w:sz="12" w:space="0" w:color="auto"/>
            </w:tcBorders>
            <w:shd w:val="clear" w:color="auto" w:fill="auto"/>
            <w:noWrap/>
            <w:hideMark/>
          </w:tcPr>
          <w:p w14:paraId="650C8A80" w14:textId="53776F44" w:rsidR="00F75D6D" w:rsidRPr="00F75D6D" w:rsidRDefault="00F75D6D" w:rsidP="00F75D6D">
            <w:pPr>
              <w:jc w:val="right"/>
              <w:rPr>
                <w:rFonts w:ascii="Arial" w:hAnsi="Arial" w:cs="Arial"/>
                <w:color w:val="000000"/>
                <w:sz w:val="20"/>
                <w:szCs w:val="20"/>
                <w:lang w:eastAsia="en-ZA"/>
              </w:rPr>
            </w:pPr>
          </w:p>
        </w:tc>
      </w:tr>
      <w:tr w:rsidR="00F75D6D" w:rsidRPr="00D90D3B" w14:paraId="4C4013DB"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30CAC875"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6E79034C"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5,1</w:t>
            </w:r>
          </w:p>
        </w:tc>
        <w:tc>
          <w:tcPr>
            <w:tcW w:w="4536" w:type="dxa"/>
            <w:tcBorders>
              <w:top w:val="nil"/>
              <w:left w:val="nil"/>
              <w:bottom w:val="single" w:sz="4" w:space="0" w:color="auto"/>
              <w:right w:val="single" w:sz="4" w:space="0" w:color="auto"/>
            </w:tcBorders>
            <w:shd w:val="clear" w:color="auto" w:fill="auto"/>
            <w:noWrap/>
            <w:hideMark/>
          </w:tcPr>
          <w:p w14:paraId="33806FCC"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System Clients</w:t>
            </w:r>
          </w:p>
        </w:tc>
        <w:tc>
          <w:tcPr>
            <w:tcW w:w="1276" w:type="dxa"/>
            <w:tcBorders>
              <w:top w:val="nil"/>
              <w:left w:val="nil"/>
              <w:bottom w:val="single" w:sz="4" w:space="0" w:color="auto"/>
              <w:right w:val="single" w:sz="12" w:space="0" w:color="auto"/>
            </w:tcBorders>
            <w:shd w:val="clear" w:color="auto" w:fill="auto"/>
            <w:noWrap/>
            <w:hideMark/>
          </w:tcPr>
          <w:p w14:paraId="614DC23E" w14:textId="27F47299"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0.30%</w:t>
            </w:r>
          </w:p>
        </w:tc>
      </w:tr>
      <w:tr w:rsidR="00F75D6D" w:rsidRPr="00D90D3B" w14:paraId="00E5A543"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51469758"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1C28DC32"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5.1.1</w:t>
            </w:r>
          </w:p>
        </w:tc>
        <w:tc>
          <w:tcPr>
            <w:tcW w:w="4536" w:type="dxa"/>
            <w:tcBorders>
              <w:top w:val="nil"/>
              <w:left w:val="nil"/>
              <w:bottom w:val="single" w:sz="4" w:space="0" w:color="auto"/>
              <w:right w:val="single" w:sz="4" w:space="0" w:color="auto"/>
            </w:tcBorders>
            <w:shd w:val="clear" w:color="auto" w:fill="auto"/>
            <w:noWrap/>
            <w:hideMark/>
          </w:tcPr>
          <w:p w14:paraId="669419BE"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Domestic ATSU Clients</w:t>
            </w:r>
          </w:p>
        </w:tc>
        <w:tc>
          <w:tcPr>
            <w:tcW w:w="1276" w:type="dxa"/>
            <w:tcBorders>
              <w:top w:val="nil"/>
              <w:left w:val="nil"/>
              <w:bottom w:val="single" w:sz="4" w:space="0" w:color="auto"/>
              <w:right w:val="single" w:sz="12" w:space="0" w:color="auto"/>
            </w:tcBorders>
            <w:shd w:val="clear" w:color="auto" w:fill="auto"/>
            <w:noWrap/>
            <w:hideMark/>
          </w:tcPr>
          <w:p w14:paraId="5AAC74F9" w14:textId="67DD2AD3" w:rsidR="00F75D6D" w:rsidRPr="00F75D6D" w:rsidRDefault="00F75D6D" w:rsidP="00F75D6D">
            <w:pPr>
              <w:jc w:val="right"/>
              <w:rPr>
                <w:rFonts w:ascii="Arial" w:hAnsi="Arial" w:cs="Arial"/>
                <w:color w:val="000000"/>
                <w:sz w:val="20"/>
                <w:szCs w:val="20"/>
                <w:lang w:eastAsia="en-ZA"/>
              </w:rPr>
            </w:pPr>
          </w:p>
        </w:tc>
      </w:tr>
      <w:tr w:rsidR="00F75D6D" w:rsidRPr="00D90D3B" w14:paraId="2FD0C354"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0501BE68"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2EF23EB3"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5.1.2</w:t>
            </w:r>
          </w:p>
        </w:tc>
        <w:tc>
          <w:tcPr>
            <w:tcW w:w="4536" w:type="dxa"/>
            <w:tcBorders>
              <w:top w:val="nil"/>
              <w:left w:val="nil"/>
              <w:bottom w:val="single" w:sz="4" w:space="0" w:color="auto"/>
              <w:right w:val="single" w:sz="4" w:space="0" w:color="auto"/>
            </w:tcBorders>
            <w:shd w:val="clear" w:color="auto" w:fill="auto"/>
            <w:noWrap/>
            <w:hideMark/>
          </w:tcPr>
          <w:p w14:paraId="1E5C30BB"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Domestic Other Clients</w:t>
            </w:r>
          </w:p>
        </w:tc>
        <w:tc>
          <w:tcPr>
            <w:tcW w:w="1276" w:type="dxa"/>
            <w:tcBorders>
              <w:top w:val="nil"/>
              <w:left w:val="nil"/>
              <w:bottom w:val="single" w:sz="4" w:space="0" w:color="auto"/>
              <w:right w:val="single" w:sz="12" w:space="0" w:color="auto"/>
            </w:tcBorders>
            <w:shd w:val="clear" w:color="auto" w:fill="auto"/>
            <w:noWrap/>
            <w:hideMark/>
          </w:tcPr>
          <w:p w14:paraId="51C62600" w14:textId="2AC0D94A" w:rsidR="00F75D6D" w:rsidRPr="00F75D6D" w:rsidRDefault="00F75D6D" w:rsidP="00F75D6D">
            <w:pPr>
              <w:jc w:val="right"/>
              <w:rPr>
                <w:rFonts w:ascii="Arial" w:hAnsi="Arial" w:cs="Arial"/>
                <w:color w:val="000000"/>
                <w:sz w:val="20"/>
                <w:szCs w:val="20"/>
                <w:lang w:eastAsia="en-ZA"/>
              </w:rPr>
            </w:pPr>
          </w:p>
        </w:tc>
      </w:tr>
      <w:tr w:rsidR="00F75D6D" w:rsidRPr="00D90D3B" w14:paraId="1ABC9038"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76E2415B"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60F24A13"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5.1.3</w:t>
            </w:r>
          </w:p>
        </w:tc>
        <w:tc>
          <w:tcPr>
            <w:tcW w:w="4536" w:type="dxa"/>
            <w:tcBorders>
              <w:top w:val="nil"/>
              <w:left w:val="nil"/>
              <w:bottom w:val="single" w:sz="4" w:space="0" w:color="auto"/>
              <w:right w:val="single" w:sz="4" w:space="0" w:color="auto"/>
            </w:tcBorders>
            <w:shd w:val="clear" w:color="auto" w:fill="auto"/>
            <w:noWrap/>
            <w:hideMark/>
          </w:tcPr>
          <w:p w14:paraId="4A10AB38"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International Clients</w:t>
            </w:r>
          </w:p>
        </w:tc>
        <w:tc>
          <w:tcPr>
            <w:tcW w:w="1276" w:type="dxa"/>
            <w:tcBorders>
              <w:top w:val="nil"/>
              <w:left w:val="nil"/>
              <w:bottom w:val="single" w:sz="4" w:space="0" w:color="auto"/>
              <w:right w:val="single" w:sz="12" w:space="0" w:color="auto"/>
            </w:tcBorders>
            <w:shd w:val="clear" w:color="auto" w:fill="auto"/>
            <w:noWrap/>
            <w:hideMark/>
          </w:tcPr>
          <w:p w14:paraId="7C8567E5" w14:textId="435CB04B" w:rsidR="00F75D6D" w:rsidRPr="00F75D6D" w:rsidRDefault="00F75D6D" w:rsidP="00F75D6D">
            <w:pPr>
              <w:jc w:val="right"/>
              <w:rPr>
                <w:rFonts w:ascii="Arial" w:hAnsi="Arial" w:cs="Arial"/>
                <w:color w:val="000000"/>
                <w:sz w:val="20"/>
                <w:szCs w:val="20"/>
                <w:lang w:eastAsia="en-ZA"/>
              </w:rPr>
            </w:pPr>
          </w:p>
        </w:tc>
      </w:tr>
      <w:tr w:rsidR="00F75D6D" w:rsidRPr="00D90D3B" w14:paraId="71DA2439"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4EF57262"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393202BA"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5.1.4</w:t>
            </w:r>
          </w:p>
        </w:tc>
        <w:tc>
          <w:tcPr>
            <w:tcW w:w="4536" w:type="dxa"/>
            <w:tcBorders>
              <w:top w:val="nil"/>
              <w:left w:val="nil"/>
              <w:bottom w:val="single" w:sz="4" w:space="0" w:color="auto"/>
              <w:right w:val="single" w:sz="4" w:space="0" w:color="auto"/>
            </w:tcBorders>
            <w:shd w:val="clear" w:color="auto" w:fill="auto"/>
            <w:noWrap/>
            <w:hideMark/>
          </w:tcPr>
          <w:p w14:paraId="4E9F6D57"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ATNS Systems</w:t>
            </w:r>
          </w:p>
        </w:tc>
        <w:tc>
          <w:tcPr>
            <w:tcW w:w="1276" w:type="dxa"/>
            <w:tcBorders>
              <w:top w:val="nil"/>
              <w:left w:val="nil"/>
              <w:bottom w:val="single" w:sz="4" w:space="0" w:color="auto"/>
              <w:right w:val="single" w:sz="12" w:space="0" w:color="auto"/>
            </w:tcBorders>
            <w:shd w:val="clear" w:color="auto" w:fill="auto"/>
            <w:noWrap/>
            <w:hideMark/>
          </w:tcPr>
          <w:p w14:paraId="55327F4A" w14:textId="55E400DD" w:rsidR="00F75D6D" w:rsidRPr="00F75D6D" w:rsidRDefault="00F75D6D" w:rsidP="00F75D6D">
            <w:pPr>
              <w:jc w:val="right"/>
              <w:rPr>
                <w:rFonts w:ascii="Arial" w:hAnsi="Arial" w:cs="Arial"/>
                <w:color w:val="000000"/>
                <w:sz w:val="20"/>
                <w:szCs w:val="20"/>
                <w:lang w:eastAsia="en-ZA"/>
              </w:rPr>
            </w:pPr>
          </w:p>
        </w:tc>
      </w:tr>
      <w:tr w:rsidR="00F75D6D" w:rsidRPr="00D90D3B" w14:paraId="3505D6F5"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58ACA188"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71BDBDF0"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5.1.5</w:t>
            </w:r>
          </w:p>
        </w:tc>
        <w:tc>
          <w:tcPr>
            <w:tcW w:w="4536" w:type="dxa"/>
            <w:tcBorders>
              <w:top w:val="nil"/>
              <w:left w:val="nil"/>
              <w:bottom w:val="single" w:sz="4" w:space="0" w:color="auto"/>
              <w:right w:val="single" w:sz="4" w:space="0" w:color="auto"/>
            </w:tcBorders>
            <w:shd w:val="clear" w:color="auto" w:fill="auto"/>
            <w:noWrap/>
            <w:hideMark/>
          </w:tcPr>
          <w:p w14:paraId="172C90BC"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ATNS Future Systems</w:t>
            </w:r>
          </w:p>
        </w:tc>
        <w:tc>
          <w:tcPr>
            <w:tcW w:w="1276" w:type="dxa"/>
            <w:tcBorders>
              <w:top w:val="nil"/>
              <w:left w:val="nil"/>
              <w:bottom w:val="single" w:sz="4" w:space="0" w:color="auto"/>
              <w:right w:val="single" w:sz="12" w:space="0" w:color="auto"/>
            </w:tcBorders>
            <w:shd w:val="clear" w:color="auto" w:fill="auto"/>
            <w:noWrap/>
            <w:hideMark/>
          </w:tcPr>
          <w:p w14:paraId="23B9292E" w14:textId="27021366" w:rsidR="00F75D6D" w:rsidRPr="00F75D6D" w:rsidRDefault="00F75D6D" w:rsidP="00F75D6D">
            <w:pPr>
              <w:jc w:val="right"/>
              <w:rPr>
                <w:rFonts w:ascii="Arial" w:hAnsi="Arial" w:cs="Arial"/>
                <w:color w:val="000000"/>
                <w:sz w:val="20"/>
                <w:szCs w:val="20"/>
                <w:lang w:eastAsia="en-ZA"/>
              </w:rPr>
            </w:pPr>
          </w:p>
        </w:tc>
      </w:tr>
      <w:tr w:rsidR="00F75D6D" w:rsidRPr="00D90D3B" w14:paraId="3844B585"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3C1448A0"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7132F0DF"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5,2</w:t>
            </w:r>
          </w:p>
        </w:tc>
        <w:tc>
          <w:tcPr>
            <w:tcW w:w="4536" w:type="dxa"/>
            <w:tcBorders>
              <w:top w:val="nil"/>
              <w:left w:val="nil"/>
              <w:bottom w:val="single" w:sz="4" w:space="0" w:color="auto"/>
              <w:right w:val="single" w:sz="4" w:space="0" w:color="auto"/>
            </w:tcBorders>
            <w:shd w:val="clear" w:color="auto" w:fill="auto"/>
            <w:noWrap/>
            <w:hideMark/>
          </w:tcPr>
          <w:p w14:paraId="4A4F978B"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IT Requirements</w:t>
            </w:r>
          </w:p>
        </w:tc>
        <w:tc>
          <w:tcPr>
            <w:tcW w:w="1276" w:type="dxa"/>
            <w:tcBorders>
              <w:top w:val="nil"/>
              <w:left w:val="nil"/>
              <w:bottom w:val="single" w:sz="4" w:space="0" w:color="auto"/>
              <w:right w:val="single" w:sz="12" w:space="0" w:color="auto"/>
            </w:tcBorders>
            <w:shd w:val="clear" w:color="auto" w:fill="auto"/>
            <w:noWrap/>
            <w:hideMark/>
          </w:tcPr>
          <w:p w14:paraId="6A758523" w14:textId="768E8E32"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1.70%</w:t>
            </w:r>
          </w:p>
        </w:tc>
      </w:tr>
      <w:tr w:rsidR="00F75D6D" w:rsidRPr="00D90D3B" w14:paraId="626A6ED4"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3EF48EED"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471BEB3F"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6</w:t>
            </w:r>
          </w:p>
        </w:tc>
        <w:tc>
          <w:tcPr>
            <w:tcW w:w="4536" w:type="dxa"/>
            <w:tcBorders>
              <w:top w:val="nil"/>
              <w:left w:val="nil"/>
              <w:bottom w:val="single" w:sz="4" w:space="0" w:color="auto"/>
              <w:right w:val="single" w:sz="4" w:space="0" w:color="auto"/>
            </w:tcBorders>
            <w:shd w:val="clear" w:color="auto" w:fill="auto"/>
            <w:noWrap/>
            <w:hideMark/>
          </w:tcPr>
          <w:p w14:paraId="151C9EDD"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TECHNICAL HARDWARE SPECIFICATIONS</w:t>
            </w:r>
          </w:p>
        </w:tc>
        <w:tc>
          <w:tcPr>
            <w:tcW w:w="1276" w:type="dxa"/>
            <w:tcBorders>
              <w:top w:val="nil"/>
              <w:left w:val="nil"/>
              <w:bottom w:val="single" w:sz="4" w:space="0" w:color="auto"/>
              <w:right w:val="single" w:sz="12" w:space="0" w:color="auto"/>
            </w:tcBorders>
            <w:shd w:val="clear" w:color="auto" w:fill="auto"/>
            <w:noWrap/>
            <w:hideMark/>
          </w:tcPr>
          <w:p w14:paraId="06074900" w14:textId="55F21E08" w:rsidR="00F75D6D" w:rsidRPr="00F75D6D" w:rsidRDefault="00F75D6D" w:rsidP="00F75D6D">
            <w:pPr>
              <w:jc w:val="right"/>
              <w:rPr>
                <w:rFonts w:ascii="Arial" w:hAnsi="Arial" w:cs="Arial"/>
                <w:color w:val="000000"/>
                <w:sz w:val="20"/>
                <w:szCs w:val="20"/>
                <w:lang w:eastAsia="en-ZA"/>
              </w:rPr>
            </w:pPr>
          </w:p>
        </w:tc>
      </w:tr>
      <w:tr w:rsidR="00F75D6D" w:rsidRPr="00D90D3B" w14:paraId="32E2D390"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282AB90C"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0A09C8C5"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6,1</w:t>
            </w:r>
          </w:p>
        </w:tc>
        <w:tc>
          <w:tcPr>
            <w:tcW w:w="4536" w:type="dxa"/>
            <w:tcBorders>
              <w:top w:val="nil"/>
              <w:left w:val="nil"/>
              <w:bottom w:val="single" w:sz="4" w:space="0" w:color="auto"/>
              <w:right w:val="single" w:sz="4" w:space="0" w:color="auto"/>
            </w:tcBorders>
            <w:shd w:val="clear" w:color="auto" w:fill="auto"/>
            <w:noWrap/>
            <w:hideMark/>
          </w:tcPr>
          <w:p w14:paraId="3467E504"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SYSTEM HARDWARE COMPONENTS</w:t>
            </w:r>
          </w:p>
        </w:tc>
        <w:tc>
          <w:tcPr>
            <w:tcW w:w="1276" w:type="dxa"/>
            <w:tcBorders>
              <w:top w:val="nil"/>
              <w:left w:val="nil"/>
              <w:bottom w:val="single" w:sz="4" w:space="0" w:color="auto"/>
              <w:right w:val="single" w:sz="12" w:space="0" w:color="auto"/>
            </w:tcBorders>
            <w:shd w:val="clear" w:color="auto" w:fill="auto"/>
            <w:noWrap/>
            <w:hideMark/>
          </w:tcPr>
          <w:p w14:paraId="10C98DD1" w14:textId="4476FB23" w:rsidR="00F75D6D" w:rsidRPr="00F75D6D" w:rsidRDefault="00F75D6D" w:rsidP="00F75D6D">
            <w:pPr>
              <w:jc w:val="right"/>
              <w:rPr>
                <w:rFonts w:ascii="Arial" w:hAnsi="Arial" w:cs="Arial"/>
                <w:color w:val="000000"/>
                <w:sz w:val="20"/>
                <w:szCs w:val="20"/>
                <w:lang w:eastAsia="en-ZA"/>
              </w:rPr>
            </w:pPr>
          </w:p>
        </w:tc>
      </w:tr>
      <w:tr w:rsidR="00F75D6D" w:rsidRPr="00D90D3B" w14:paraId="45B0143E"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42DB0C3C"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68713A3A"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6.1.1</w:t>
            </w:r>
          </w:p>
        </w:tc>
        <w:tc>
          <w:tcPr>
            <w:tcW w:w="4536" w:type="dxa"/>
            <w:tcBorders>
              <w:top w:val="nil"/>
              <w:left w:val="nil"/>
              <w:bottom w:val="single" w:sz="4" w:space="0" w:color="auto"/>
              <w:right w:val="single" w:sz="4" w:space="0" w:color="auto"/>
            </w:tcBorders>
            <w:shd w:val="clear" w:color="auto" w:fill="auto"/>
            <w:noWrap/>
            <w:hideMark/>
          </w:tcPr>
          <w:p w14:paraId="5AD3BA81"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AFTN/AMHS Main servers</w:t>
            </w:r>
          </w:p>
        </w:tc>
        <w:tc>
          <w:tcPr>
            <w:tcW w:w="1276" w:type="dxa"/>
            <w:tcBorders>
              <w:top w:val="nil"/>
              <w:left w:val="nil"/>
              <w:bottom w:val="single" w:sz="4" w:space="0" w:color="auto"/>
              <w:right w:val="single" w:sz="12" w:space="0" w:color="auto"/>
            </w:tcBorders>
            <w:shd w:val="clear" w:color="auto" w:fill="auto"/>
            <w:noWrap/>
            <w:hideMark/>
          </w:tcPr>
          <w:p w14:paraId="07A6D53D" w14:textId="238D4C93"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1.00%</w:t>
            </w:r>
          </w:p>
        </w:tc>
      </w:tr>
      <w:tr w:rsidR="00F75D6D" w:rsidRPr="00D90D3B" w14:paraId="4E83CA3B"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0F0576AD"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5FA690C1"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6.1.2</w:t>
            </w:r>
          </w:p>
        </w:tc>
        <w:tc>
          <w:tcPr>
            <w:tcW w:w="4536" w:type="dxa"/>
            <w:tcBorders>
              <w:top w:val="nil"/>
              <w:left w:val="nil"/>
              <w:bottom w:val="single" w:sz="4" w:space="0" w:color="auto"/>
              <w:right w:val="single" w:sz="4" w:space="0" w:color="auto"/>
            </w:tcBorders>
            <w:shd w:val="clear" w:color="auto" w:fill="auto"/>
            <w:noWrap/>
            <w:hideMark/>
          </w:tcPr>
          <w:p w14:paraId="140C2803"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AFTN/AMHS D&amp;R servers</w:t>
            </w:r>
          </w:p>
        </w:tc>
        <w:tc>
          <w:tcPr>
            <w:tcW w:w="1276" w:type="dxa"/>
            <w:tcBorders>
              <w:top w:val="nil"/>
              <w:left w:val="nil"/>
              <w:bottom w:val="single" w:sz="4" w:space="0" w:color="auto"/>
              <w:right w:val="single" w:sz="12" w:space="0" w:color="auto"/>
            </w:tcBorders>
            <w:shd w:val="clear" w:color="auto" w:fill="auto"/>
            <w:noWrap/>
            <w:hideMark/>
          </w:tcPr>
          <w:p w14:paraId="3167C425" w14:textId="7EBF7B97"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1.00%</w:t>
            </w:r>
          </w:p>
        </w:tc>
      </w:tr>
      <w:tr w:rsidR="00F75D6D" w:rsidRPr="00D90D3B" w14:paraId="6BDBAE5F"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30F226E8"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54CB5438"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6.1.3</w:t>
            </w:r>
          </w:p>
        </w:tc>
        <w:tc>
          <w:tcPr>
            <w:tcW w:w="4536" w:type="dxa"/>
            <w:tcBorders>
              <w:top w:val="nil"/>
              <w:left w:val="nil"/>
              <w:bottom w:val="single" w:sz="4" w:space="0" w:color="auto"/>
              <w:right w:val="single" w:sz="4" w:space="0" w:color="auto"/>
            </w:tcBorders>
            <w:shd w:val="clear" w:color="auto" w:fill="auto"/>
            <w:noWrap/>
            <w:hideMark/>
          </w:tcPr>
          <w:p w14:paraId="176ABC31"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AFTN/AMHS Operator Workstations</w:t>
            </w:r>
          </w:p>
        </w:tc>
        <w:tc>
          <w:tcPr>
            <w:tcW w:w="1276" w:type="dxa"/>
            <w:tcBorders>
              <w:top w:val="nil"/>
              <w:left w:val="nil"/>
              <w:bottom w:val="single" w:sz="4" w:space="0" w:color="auto"/>
              <w:right w:val="single" w:sz="12" w:space="0" w:color="auto"/>
            </w:tcBorders>
            <w:shd w:val="clear" w:color="auto" w:fill="auto"/>
            <w:noWrap/>
            <w:hideMark/>
          </w:tcPr>
          <w:p w14:paraId="74C26117" w14:textId="12F5480B"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1.40%</w:t>
            </w:r>
          </w:p>
        </w:tc>
      </w:tr>
      <w:tr w:rsidR="00F75D6D" w:rsidRPr="00D90D3B" w14:paraId="3934E7BF"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65BD526B"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2B0FBFE5"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6.1.4</w:t>
            </w:r>
          </w:p>
        </w:tc>
        <w:tc>
          <w:tcPr>
            <w:tcW w:w="4536" w:type="dxa"/>
            <w:tcBorders>
              <w:top w:val="nil"/>
              <w:left w:val="nil"/>
              <w:bottom w:val="single" w:sz="4" w:space="0" w:color="auto"/>
              <w:right w:val="single" w:sz="4" w:space="0" w:color="auto"/>
            </w:tcBorders>
            <w:shd w:val="clear" w:color="auto" w:fill="auto"/>
            <w:noWrap/>
            <w:hideMark/>
          </w:tcPr>
          <w:p w14:paraId="164172AF"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AFTN/AMHS User Workstations/Terminal</w:t>
            </w:r>
          </w:p>
        </w:tc>
        <w:tc>
          <w:tcPr>
            <w:tcW w:w="1276" w:type="dxa"/>
            <w:tcBorders>
              <w:top w:val="nil"/>
              <w:left w:val="nil"/>
              <w:bottom w:val="single" w:sz="4" w:space="0" w:color="auto"/>
              <w:right w:val="single" w:sz="12" w:space="0" w:color="auto"/>
            </w:tcBorders>
            <w:shd w:val="clear" w:color="auto" w:fill="auto"/>
            <w:noWrap/>
            <w:hideMark/>
          </w:tcPr>
          <w:p w14:paraId="67D969C8" w14:textId="66D98EF5"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1.40%</w:t>
            </w:r>
          </w:p>
        </w:tc>
      </w:tr>
      <w:tr w:rsidR="00F75D6D" w:rsidRPr="00D90D3B" w14:paraId="406AE50F"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3DAB698C"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73FCED8F"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6.1.5</w:t>
            </w:r>
          </w:p>
        </w:tc>
        <w:tc>
          <w:tcPr>
            <w:tcW w:w="4536" w:type="dxa"/>
            <w:tcBorders>
              <w:top w:val="nil"/>
              <w:left w:val="nil"/>
              <w:bottom w:val="single" w:sz="4" w:space="0" w:color="auto"/>
              <w:right w:val="single" w:sz="4" w:space="0" w:color="auto"/>
            </w:tcBorders>
            <w:shd w:val="clear" w:color="auto" w:fill="auto"/>
            <w:noWrap/>
            <w:hideMark/>
          </w:tcPr>
          <w:p w14:paraId="49326EA6"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AFTN/AMHS Training and Evaluation System</w:t>
            </w:r>
          </w:p>
        </w:tc>
        <w:tc>
          <w:tcPr>
            <w:tcW w:w="1276" w:type="dxa"/>
            <w:tcBorders>
              <w:top w:val="nil"/>
              <w:left w:val="nil"/>
              <w:bottom w:val="single" w:sz="4" w:space="0" w:color="auto"/>
              <w:right w:val="single" w:sz="12" w:space="0" w:color="auto"/>
            </w:tcBorders>
            <w:shd w:val="clear" w:color="auto" w:fill="auto"/>
            <w:noWrap/>
            <w:hideMark/>
          </w:tcPr>
          <w:p w14:paraId="2ECBBF21" w14:textId="434E395A"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0.70%</w:t>
            </w:r>
          </w:p>
        </w:tc>
      </w:tr>
      <w:tr w:rsidR="00F75D6D" w:rsidRPr="00D90D3B" w14:paraId="79372B21"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5FE23CE0"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054641B5"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6.1.6</w:t>
            </w:r>
          </w:p>
        </w:tc>
        <w:tc>
          <w:tcPr>
            <w:tcW w:w="4536" w:type="dxa"/>
            <w:tcBorders>
              <w:top w:val="nil"/>
              <w:left w:val="nil"/>
              <w:bottom w:val="single" w:sz="4" w:space="0" w:color="auto"/>
              <w:right w:val="single" w:sz="4" w:space="0" w:color="auto"/>
            </w:tcBorders>
            <w:shd w:val="clear" w:color="auto" w:fill="auto"/>
            <w:noWrap/>
            <w:hideMark/>
          </w:tcPr>
          <w:p w14:paraId="7353788B"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Backup SAN (Storage Area Network)</w:t>
            </w:r>
          </w:p>
        </w:tc>
        <w:tc>
          <w:tcPr>
            <w:tcW w:w="1276" w:type="dxa"/>
            <w:tcBorders>
              <w:top w:val="nil"/>
              <w:left w:val="nil"/>
              <w:bottom w:val="single" w:sz="4" w:space="0" w:color="auto"/>
              <w:right w:val="single" w:sz="12" w:space="0" w:color="auto"/>
            </w:tcBorders>
            <w:shd w:val="clear" w:color="auto" w:fill="auto"/>
            <w:noWrap/>
            <w:hideMark/>
          </w:tcPr>
          <w:p w14:paraId="64446AC0" w14:textId="2AFAFE33"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0.70%</w:t>
            </w:r>
          </w:p>
        </w:tc>
      </w:tr>
      <w:tr w:rsidR="00F75D6D" w:rsidRPr="00D90D3B" w14:paraId="0849366C"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547E77B7"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12C38285"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6.1.7</w:t>
            </w:r>
          </w:p>
        </w:tc>
        <w:tc>
          <w:tcPr>
            <w:tcW w:w="4536" w:type="dxa"/>
            <w:tcBorders>
              <w:top w:val="nil"/>
              <w:left w:val="nil"/>
              <w:bottom w:val="single" w:sz="4" w:space="0" w:color="auto"/>
              <w:right w:val="single" w:sz="4" w:space="0" w:color="auto"/>
            </w:tcBorders>
            <w:shd w:val="clear" w:color="auto" w:fill="auto"/>
            <w:noWrap/>
            <w:hideMark/>
          </w:tcPr>
          <w:p w14:paraId="7172F664"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NTP Server</w:t>
            </w:r>
          </w:p>
        </w:tc>
        <w:tc>
          <w:tcPr>
            <w:tcW w:w="1276" w:type="dxa"/>
            <w:tcBorders>
              <w:top w:val="nil"/>
              <w:left w:val="nil"/>
              <w:bottom w:val="single" w:sz="4" w:space="0" w:color="auto"/>
              <w:right w:val="single" w:sz="12" w:space="0" w:color="auto"/>
            </w:tcBorders>
            <w:shd w:val="clear" w:color="auto" w:fill="auto"/>
            <w:noWrap/>
            <w:hideMark/>
          </w:tcPr>
          <w:p w14:paraId="62633E81" w14:textId="79F6AF75"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0.30%</w:t>
            </w:r>
          </w:p>
        </w:tc>
      </w:tr>
      <w:tr w:rsidR="00F75D6D" w:rsidRPr="00D90D3B" w14:paraId="4E2208E5"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7BB97E4F"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162F9BEE"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6.1.8</w:t>
            </w:r>
          </w:p>
        </w:tc>
        <w:tc>
          <w:tcPr>
            <w:tcW w:w="4536" w:type="dxa"/>
            <w:tcBorders>
              <w:top w:val="nil"/>
              <w:left w:val="nil"/>
              <w:bottom w:val="single" w:sz="4" w:space="0" w:color="auto"/>
              <w:right w:val="single" w:sz="4" w:space="0" w:color="auto"/>
            </w:tcBorders>
            <w:shd w:val="clear" w:color="auto" w:fill="auto"/>
            <w:noWrap/>
            <w:hideMark/>
          </w:tcPr>
          <w:p w14:paraId="3B7DBD6C"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Network</w:t>
            </w:r>
          </w:p>
        </w:tc>
        <w:tc>
          <w:tcPr>
            <w:tcW w:w="1276" w:type="dxa"/>
            <w:tcBorders>
              <w:top w:val="nil"/>
              <w:left w:val="nil"/>
              <w:bottom w:val="single" w:sz="4" w:space="0" w:color="auto"/>
              <w:right w:val="single" w:sz="12" w:space="0" w:color="auto"/>
            </w:tcBorders>
            <w:shd w:val="clear" w:color="auto" w:fill="auto"/>
            <w:noWrap/>
            <w:hideMark/>
          </w:tcPr>
          <w:p w14:paraId="61D8A868" w14:textId="07B61FE8"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1.40%</w:t>
            </w:r>
          </w:p>
        </w:tc>
      </w:tr>
      <w:tr w:rsidR="00F75D6D" w:rsidRPr="00D90D3B" w14:paraId="2AA7484B"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0ABC23D1"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6EB6CE9B"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6.1.9</w:t>
            </w:r>
          </w:p>
        </w:tc>
        <w:tc>
          <w:tcPr>
            <w:tcW w:w="4536" w:type="dxa"/>
            <w:tcBorders>
              <w:top w:val="nil"/>
              <w:left w:val="nil"/>
              <w:bottom w:val="single" w:sz="4" w:space="0" w:color="auto"/>
              <w:right w:val="single" w:sz="4" w:space="0" w:color="auto"/>
            </w:tcBorders>
            <w:shd w:val="clear" w:color="auto" w:fill="auto"/>
            <w:noWrap/>
            <w:hideMark/>
          </w:tcPr>
          <w:p w14:paraId="76210DA9"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Serial-to-Ethernet Device</w:t>
            </w:r>
          </w:p>
        </w:tc>
        <w:tc>
          <w:tcPr>
            <w:tcW w:w="1276" w:type="dxa"/>
            <w:tcBorders>
              <w:top w:val="nil"/>
              <w:left w:val="nil"/>
              <w:bottom w:val="single" w:sz="4" w:space="0" w:color="auto"/>
              <w:right w:val="single" w:sz="12" w:space="0" w:color="auto"/>
            </w:tcBorders>
            <w:shd w:val="clear" w:color="auto" w:fill="auto"/>
            <w:noWrap/>
            <w:hideMark/>
          </w:tcPr>
          <w:p w14:paraId="6D160840" w14:textId="70F2B941"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0.30%</w:t>
            </w:r>
          </w:p>
        </w:tc>
      </w:tr>
      <w:tr w:rsidR="00F75D6D" w:rsidRPr="00D90D3B" w14:paraId="0B36C0E6"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6E8D2097"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372820CD"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6,2</w:t>
            </w:r>
          </w:p>
        </w:tc>
        <w:tc>
          <w:tcPr>
            <w:tcW w:w="4536" w:type="dxa"/>
            <w:tcBorders>
              <w:top w:val="nil"/>
              <w:left w:val="nil"/>
              <w:bottom w:val="single" w:sz="4" w:space="0" w:color="auto"/>
              <w:right w:val="single" w:sz="4" w:space="0" w:color="auto"/>
            </w:tcBorders>
            <w:shd w:val="clear" w:color="auto" w:fill="auto"/>
            <w:noWrap/>
            <w:hideMark/>
          </w:tcPr>
          <w:p w14:paraId="197F35E9"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SYSTEM HARDWARE SPECIFICATIONS</w:t>
            </w:r>
          </w:p>
        </w:tc>
        <w:tc>
          <w:tcPr>
            <w:tcW w:w="1276" w:type="dxa"/>
            <w:tcBorders>
              <w:top w:val="nil"/>
              <w:left w:val="nil"/>
              <w:bottom w:val="single" w:sz="4" w:space="0" w:color="auto"/>
              <w:right w:val="single" w:sz="12" w:space="0" w:color="auto"/>
            </w:tcBorders>
            <w:shd w:val="clear" w:color="auto" w:fill="auto"/>
            <w:noWrap/>
            <w:hideMark/>
          </w:tcPr>
          <w:p w14:paraId="4043F287" w14:textId="2AB9F8BD" w:rsidR="00F75D6D" w:rsidRPr="00F75D6D" w:rsidRDefault="00F75D6D" w:rsidP="00F75D6D">
            <w:pPr>
              <w:jc w:val="right"/>
              <w:rPr>
                <w:rFonts w:ascii="Arial" w:hAnsi="Arial" w:cs="Arial"/>
                <w:color w:val="000000"/>
                <w:sz w:val="20"/>
                <w:szCs w:val="20"/>
                <w:lang w:eastAsia="en-ZA"/>
              </w:rPr>
            </w:pPr>
          </w:p>
        </w:tc>
      </w:tr>
      <w:tr w:rsidR="00F75D6D" w:rsidRPr="00D90D3B" w14:paraId="04090653"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4E92F3B9"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769CD493"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6.2.1</w:t>
            </w:r>
          </w:p>
        </w:tc>
        <w:tc>
          <w:tcPr>
            <w:tcW w:w="4536" w:type="dxa"/>
            <w:tcBorders>
              <w:top w:val="nil"/>
              <w:left w:val="nil"/>
              <w:bottom w:val="single" w:sz="4" w:space="0" w:color="auto"/>
              <w:right w:val="single" w:sz="4" w:space="0" w:color="auto"/>
            </w:tcBorders>
            <w:shd w:val="clear" w:color="auto" w:fill="auto"/>
            <w:noWrap/>
            <w:hideMark/>
          </w:tcPr>
          <w:p w14:paraId="7993F978"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Server Specifications</w:t>
            </w:r>
          </w:p>
        </w:tc>
        <w:tc>
          <w:tcPr>
            <w:tcW w:w="1276" w:type="dxa"/>
            <w:tcBorders>
              <w:top w:val="nil"/>
              <w:left w:val="nil"/>
              <w:bottom w:val="single" w:sz="4" w:space="0" w:color="auto"/>
              <w:right w:val="single" w:sz="12" w:space="0" w:color="auto"/>
            </w:tcBorders>
            <w:shd w:val="clear" w:color="auto" w:fill="auto"/>
            <w:noWrap/>
            <w:hideMark/>
          </w:tcPr>
          <w:p w14:paraId="3CD66A5A" w14:textId="3B882388"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1.70%</w:t>
            </w:r>
          </w:p>
        </w:tc>
      </w:tr>
      <w:tr w:rsidR="00F75D6D" w:rsidRPr="00D90D3B" w14:paraId="1520B8ED"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69444809"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7B8C6FB6"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6.2.2</w:t>
            </w:r>
          </w:p>
        </w:tc>
        <w:tc>
          <w:tcPr>
            <w:tcW w:w="4536" w:type="dxa"/>
            <w:tcBorders>
              <w:top w:val="nil"/>
              <w:left w:val="nil"/>
              <w:bottom w:val="single" w:sz="4" w:space="0" w:color="auto"/>
              <w:right w:val="single" w:sz="4" w:space="0" w:color="auto"/>
            </w:tcBorders>
            <w:shd w:val="clear" w:color="auto" w:fill="auto"/>
            <w:noWrap/>
            <w:hideMark/>
          </w:tcPr>
          <w:p w14:paraId="55A68F47"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Workstation Computer Specifications</w:t>
            </w:r>
          </w:p>
        </w:tc>
        <w:tc>
          <w:tcPr>
            <w:tcW w:w="1276" w:type="dxa"/>
            <w:tcBorders>
              <w:top w:val="nil"/>
              <w:left w:val="nil"/>
              <w:bottom w:val="single" w:sz="4" w:space="0" w:color="auto"/>
              <w:right w:val="single" w:sz="12" w:space="0" w:color="auto"/>
            </w:tcBorders>
            <w:shd w:val="clear" w:color="auto" w:fill="auto"/>
            <w:noWrap/>
            <w:hideMark/>
          </w:tcPr>
          <w:p w14:paraId="71D381DD" w14:textId="70C7ED13"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2.00%</w:t>
            </w:r>
          </w:p>
        </w:tc>
      </w:tr>
      <w:tr w:rsidR="00F75D6D" w:rsidRPr="00D90D3B" w14:paraId="14D5BFD0"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23630D67"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2A05EFD4"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6.2.3</w:t>
            </w:r>
          </w:p>
        </w:tc>
        <w:tc>
          <w:tcPr>
            <w:tcW w:w="4536" w:type="dxa"/>
            <w:tcBorders>
              <w:top w:val="nil"/>
              <w:left w:val="nil"/>
              <w:bottom w:val="single" w:sz="4" w:space="0" w:color="auto"/>
              <w:right w:val="single" w:sz="4" w:space="0" w:color="auto"/>
            </w:tcBorders>
            <w:shd w:val="clear" w:color="auto" w:fill="auto"/>
            <w:noWrap/>
            <w:hideMark/>
          </w:tcPr>
          <w:p w14:paraId="40CE4F76"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Workstation Monitor Screen Specifications</w:t>
            </w:r>
          </w:p>
        </w:tc>
        <w:tc>
          <w:tcPr>
            <w:tcW w:w="1276" w:type="dxa"/>
            <w:tcBorders>
              <w:top w:val="nil"/>
              <w:left w:val="nil"/>
              <w:bottom w:val="single" w:sz="4" w:space="0" w:color="auto"/>
              <w:right w:val="single" w:sz="12" w:space="0" w:color="auto"/>
            </w:tcBorders>
            <w:shd w:val="clear" w:color="auto" w:fill="auto"/>
            <w:noWrap/>
            <w:hideMark/>
          </w:tcPr>
          <w:p w14:paraId="45CB4B97" w14:textId="40DED57B"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2.10%</w:t>
            </w:r>
          </w:p>
        </w:tc>
      </w:tr>
      <w:tr w:rsidR="00F75D6D" w:rsidRPr="00D90D3B" w14:paraId="27175666"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672C391F"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26983AB2"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6,3</w:t>
            </w:r>
          </w:p>
        </w:tc>
        <w:tc>
          <w:tcPr>
            <w:tcW w:w="4536" w:type="dxa"/>
            <w:tcBorders>
              <w:top w:val="nil"/>
              <w:left w:val="nil"/>
              <w:bottom w:val="single" w:sz="4" w:space="0" w:color="auto"/>
              <w:right w:val="single" w:sz="4" w:space="0" w:color="auto"/>
            </w:tcBorders>
            <w:shd w:val="clear" w:color="auto" w:fill="auto"/>
            <w:noWrap/>
            <w:hideMark/>
          </w:tcPr>
          <w:p w14:paraId="39108FBD"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Cabinets</w:t>
            </w:r>
          </w:p>
        </w:tc>
        <w:tc>
          <w:tcPr>
            <w:tcW w:w="1276" w:type="dxa"/>
            <w:tcBorders>
              <w:top w:val="nil"/>
              <w:left w:val="nil"/>
              <w:bottom w:val="single" w:sz="4" w:space="0" w:color="auto"/>
              <w:right w:val="single" w:sz="12" w:space="0" w:color="auto"/>
            </w:tcBorders>
            <w:shd w:val="clear" w:color="auto" w:fill="auto"/>
            <w:noWrap/>
            <w:hideMark/>
          </w:tcPr>
          <w:p w14:paraId="4B670DAA" w14:textId="3FB0B8F5"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1.70%</w:t>
            </w:r>
          </w:p>
        </w:tc>
      </w:tr>
      <w:tr w:rsidR="00F75D6D" w:rsidRPr="00D90D3B" w14:paraId="299BFB82"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455A48D7"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33A94C61"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6,4</w:t>
            </w:r>
          </w:p>
        </w:tc>
        <w:tc>
          <w:tcPr>
            <w:tcW w:w="4536" w:type="dxa"/>
            <w:tcBorders>
              <w:top w:val="nil"/>
              <w:left w:val="nil"/>
              <w:bottom w:val="single" w:sz="4" w:space="0" w:color="auto"/>
              <w:right w:val="single" w:sz="4" w:space="0" w:color="auto"/>
            </w:tcBorders>
            <w:shd w:val="clear" w:color="auto" w:fill="auto"/>
            <w:noWrap/>
            <w:hideMark/>
          </w:tcPr>
          <w:p w14:paraId="00E3EAC7"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Performance and sizing</w:t>
            </w:r>
          </w:p>
        </w:tc>
        <w:tc>
          <w:tcPr>
            <w:tcW w:w="1276" w:type="dxa"/>
            <w:tcBorders>
              <w:top w:val="nil"/>
              <w:left w:val="nil"/>
              <w:bottom w:val="single" w:sz="4" w:space="0" w:color="auto"/>
              <w:right w:val="single" w:sz="12" w:space="0" w:color="auto"/>
            </w:tcBorders>
            <w:shd w:val="clear" w:color="auto" w:fill="auto"/>
            <w:noWrap/>
            <w:hideMark/>
          </w:tcPr>
          <w:p w14:paraId="42B276FC" w14:textId="79B470B5"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2.70%</w:t>
            </w:r>
          </w:p>
        </w:tc>
      </w:tr>
      <w:tr w:rsidR="00F75D6D" w:rsidRPr="00D90D3B" w14:paraId="4F7B243D"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600C693D"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572E4025"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6,5</w:t>
            </w:r>
          </w:p>
        </w:tc>
        <w:tc>
          <w:tcPr>
            <w:tcW w:w="4536" w:type="dxa"/>
            <w:tcBorders>
              <w:top w:val="nil"/>
              <w:left w:val="nil"/>
              <w:bottom w:val="single" w:sz="4" w:space="0" w:color="auto"/>
              <w:right w:val="single" w:sz="4" w:space="0" w:color="auto"/>
            </w:tcBorders>
            <w:shd w:val="clear" w:color="auto" w:fill="auto"/>
            <w:noWrap/>
            <w:hideMark/>
          </w:tcPr>
          <w:p w14:paraId="245FB65E"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Message Queue</w:t>
            </w:r>
          </w:p>
        </w:tc>
        <w:tc>
          <w:tcPr>
            <w:tcW w:w="1276" w:type="dxa"/>
            <w:tcBorders>
              <w:top w:val="nil"/>
              <w:left w:val="nil"/>
              <w:bottom w:val="single" w:sz="4" w:space="0" w:color="auto"/>
              <w:right w:val="single" w:sz="12" w:space="0" w:color="auto"/>
            </w:tcBorders>
            <w:shd w:val="clear" w:color="auto" w:fill="auto"/>
            <w:noWrap/>
            <w:hideMark/>
          </w:tcPr>
          <w:p w14:paraId="06E3EF58" w14:textId="1A54CA90"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1.40%</w:t>
            </w:r>
          </w:p>
        </w:tc>
      </w:tr>
      <w:tr w:rsidR="00F75D6D" w:rsidRPr="00D90D3B" w14:paraId="42CEE53A"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422A069C"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614C6F54"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6,6</w:t>
            </w:r>
          </w:p>
        </w:tc>
        <w:tc>
          <w:tcPr>
            <w:tcW w:w="4536" w:type="dxa"/>
            <w:tcBorders>
              <w:top w:val="nil"/>
              <w:left w:val="nil"/>
              <w:bottom w:val="single" w:sz="4" w:space="0" w:color="auto"/>
              <w:right w:val="single" w:sz="4" w:space="0" w:color="auto"/>
            </w:tcBorders>
            <w:shd w:val="clear" w:color="auto" w:fill="auto"/>
            <w:noWrap/>
            <w:hideMark/>
          </w:tcPr>
          <w:p w14:paraId="4C57CF7E"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Redundant System Operation</w:t>
            </w:r>
          </w:p>
        </w:tc>
        <w:tc>
          <w:tcPr>
            <w:tcW w:w="1276" w:type="dxa"/>
            <w:tcBorders>
              <w:top w:val="nil"/>
              <w:left w:val="nil"/>
              <w:bottom w:val="single" w:sz="4" w:space="0" w:color="auto"/>
              <w:right w:val="single" w:sz="12" w:space="0" w:color="auto"/>
            </w:tcBorders>
            <w:shd w:val="clear" w:color="auto" w:fill="auto"/>
            <w:noWrap/>
            <w:hideMark/>
          </w:tcPr>
          <w:p w14:paraId="5FBFF6C7" w14:textId="41EBC510"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1.40%</w:t>
            </w:r>
          </w:p>
        </w:tc>
      </w:tr>
      <w:tr w:rsidR="00F75D6D" w:rsidRPr="00D90D3B" w14:paraId="6E372533"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163CB2C5"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31A2FB18"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7</w:t>
            </w:r>
          </w:p>
        </w:tc>
        <w:tc>
          <w:tcPr>
            <w:tcW w:w="4536" w:type="dxa"/>
            <w:tcBorders>
              <w:top w:val="nil"/>
              <w:left w:val="nil"/>
              <w:bottom w:val="single" w:sz="4" w:space="0" w:color="auto"/>
              <w:right w:val="single" w:sz="4" w:space="0" w:color="auto"/>
            </w:tcBorders>
            <w:shd w:val="clear" w:color="auto" w:fill="auto"/>
            <w:noWrap/>
            <w:hideMark/>
          </w:tcPr>
          <w:p w14:paraId="5487A527"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MAIN SYSTEM TECHNICAL SOFTWARE SPECIFICATIONS</w:t>
            </w:r>
          </w:p>
        </w:tc>
        <w:tc>
          <w:tcPr>
            <w:tcW w:w="1276" w:type="dxa"/>
            <w:tcBorders>
              <w:top w:val="nil"/>
              <w:left w:val="nil"/>
              <w:bottom w:val="single" w:sz="4" w:space="0" w:color="auto"/>
              <w:right w:val="single" w:sz="12" w:space="0" w:color="auto"/>
            </w:tcBorders>
            <w:shd w:val="clear" w:color="auto" w:fill="auto"/>
            <w:noWrap/>
            <w:hideMark/>
          </w:tcPr>
          <w:p w14:paraId="72D7B669" w14:textId="0CF3CCFC" w:rsidR="00F75D6D" w:rsidRPr="00F75D6D" w:rsidRDefault="00F75D6D" w:rsidP="00F75D6D">
            <w:pPr>
              <w:jc w:val="right"/>
              <w:rPr>
                <w:rFonts w:ascii="Arial" w:hAnsi="Arial" w:cs="Arial"/>
                <w:color w:val="000000"/>
                <w:sz w:val="20"/>
                <w:szCs w:val="20"/>
                <w:lang w:eastAsia="en-ZA"/>
              </w:rPr>
            </w:pPr>
          </w:p>
        </w:tc>
      </w:tr>
      <w:tr w:rsidR="00F75D6D" w:rsidRPr="00D90D3B" w14:paraId="23F5367A"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549AFF07"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59367FCA"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7,1</w:t>
            </w:r>
          </w:p>
        </w:tc>
        <w:tc>
          <w:tcPr>
            <w:tcW w:w="4536" w:type="dxa"/>
            <w:tcBorders>
              <w:top w:val="nil"/>
              <w:left w:val="nil"/>
              <w:bottom w:val="single" w:sz="4" w:space="0" w:color="auto"/>
              <w:right w:val="single" w:sz="4" w:space="0" w:color="auto"/>
            </w:tcBorders>
            <w:shd w:val="clear" w:color="auto" w:fill="auto"/>
            <w:noWrap/>
            <w:hideMark/>
          </w:tcPr>
          <w:p w14:paraId="1AD156D4"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SYSTEM SOFTWARE COMPONENTS</w:t>
            </w:r>
          </w:p>
        </w:tc>
        <w:tc>
          <w:tcPr>
            <w:tcW w:w="1276" w:type="dxa"/>
            <w:tcBorders>
              <w:top w:val="nil"/>
              <w:left w:val="nil"/>
              <w:bottom w:val="single" w:sz="4" w:space="0" w:color="auto"/>
              <w:right w:val="single" w:sz="12" w:space="0" w:color="auto"/>
            </w:tcBorders>
            <w:shd w:val="clear" w:color="auto" w:fill="auto"/>
            <w:noWrap/>
            <w:hideMark/>
          </w:tcPr>
          <w:p w14:paraId="6BFCD2D0" w14:textId="000B8EAE" w:rsidR="00F75D6D" w:rsidRPr="00F75D6D" w:rsidRDefault="00F75D6D" w:rsidP="00F75D6D">
            <w:pPr>
              <w:jc w:val="right"/>
              <w:rPr>
                <w:rFonts w:ascii="Arial" w:hAnsi="Arial" w:cs="Arial"/>
                <w:color w:val="000000"/>
                <w:sz w:val="20"/>
                <w:szCs w:val="20"/>
                <w:lang w:eastAsia="en-ZA"/>
              </w:rPr>
            </w:pPr>
          </w:p>
        </w:tc>
      </w:tr>
      <w:tr w:rsidR="00F75D6D" w:rsidRPr="00D90D3B" w14:paraId="3EED2965"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1137A8B6"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1F4FFF0C"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7.1.1</w:t>
            </w:r>
          </w:p>
        </w:tc>
        <w:tc>
          <w:tcPr>
            <w:tcW w:w="4536" w:type="dxa"/>
            <w:tcBorders>
              <w:top w:val="nil"/>
              <w:left w:val="nil"/>
              <w:bottom w:val="single" w:sz="4" w:space="0" w:color="auto"/>
              <w:right w:val="single" w:sz="4" w:space="0" w:color="auto"/>
            </w:tcBorders>
            <w:shd w:val="clear" w:color="auto" w:fill="auto"/>
            <w:noWrap/>
            <w:hideMark/>
          </w:tcPr>
          <w:p w14:paraId="5AF83A49"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Operating Software</w:t>
            </w:r>
          </w:p>
        </w:tc>
        <w:tc>
          <w:tcPr>
            <w:tcW w:w="1276" w:type="dxa"/>
            <w:tcBorders>
              <w:top w:val="nil"/>
              <w:left w:val="nil"/>
              <w:bottom w:val="single" w:sz="4" w:space="0" w:color="auto"/>
              <w:right w:val="single" w:sz="12" w:space="0" w:color="auto"/>
            </w:tcBorders>
            <w:shd w:val="clear" w:color="auto" w:fill="auto"/>
            <w:noWrap/>
            <w:hideMark/>
          </w:tcPr>
          <w:p w14:paraId="7FE0F4EE" w14:textId="566D665A"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1.00%</w:t>
            </w:r>
          </w:p>
        </w:tc>
      </w:tr>
      <w:tr w:rsidR="00F75D6D" w:rsidRPr="00D90D3B" w14:paraId="49F52B30"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2B59EBB9"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33B4DE7E"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7.1.2</w:t>
            </w:r>
          </w:p>
        </w:tc>
        <w:tc>
          <w:tcPr>
            <w:tcW w:w="4536" w:type="dxa"/>
            <w:tcBorders>
              <w:top w:val="nil"/>
              <w:left w:val="nil"/>
              <w:bottom w:val="single" w:sz="4" w:space="0" w:color="auto"/>
              <w:right w:val="single" w:sz="4" w:space="0" w:color="auto"/>
            </w:tcBorders>
            <w:shd w:val="clear" w:color="auto" w:fill="auto"/>
            <w:noWrap/>
            <w:hideMark/>
          </w:tcPr>
          <w:p w14:paraId="3CC849C9"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Application Software</w:t>
            </w:r>
          </w:p>
        </w:tc>
        <w:tc>
          <w:tcPr>
            <w:tcW w:w="1276" w:type="dxa"/>
            <w:tcBorders>
              <w:top w:val="nil"/>
              <w:left w:val="nil"/>
              <w:bottom w:val="single" w:sz="4" w:space="0" w:color="auto"/>
              <w:right w:val="single" w:sz="12" w:space="0" w:color="auto"/>
            </w:tcBorders>
            <w:shd w:val="clear" w:color="auto" w:fill="auto"/>
            <w:noWrap/>
            <w:hideMark/>
          </w:tcPr>
          <w:p w14:paraId="6AC37ED5" w14:textId="3DFC6CEE"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0.30%</w:t>
            </w:r>
          </w:p>
        </w:tc>
      </w:tr>
      <w:tr w:rsidR="00F75D6D" w:rsidRPr="00D90D3B" w14:paraId="27623728"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5D86A388"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113C831B"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7.1.3</w:t>
            </w:r>
          </w:p>
        </w:tc>
        <w:tc>
          <w:tcPr>
            <w:tcW w:w="4536" w:type="dxa"/>
            <w:tcBorders>
              <w:top w:val="nil"/>
              <w:left w:val="nil"/>
              <w:bottom w:val="single" w:sz="4" w:space="0" w:color="auto"/>
              <w:right w:val="single" w:sz="4" w:space="0" w:color="auto"/>
            </w:tcBorders>
            <w:shd w:val="clear" w:color="auto" w:fill="auto"/>
            <w:noWrap/>
            <w:hideMark/>
          </w:tcPr>
          <w:p w14:paraId="597E6F76"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Software Licenses</w:t>
            </w:r>
          </w:p>
        </w:tc>
        <w:tc>
          <w:tcPr>
            <w:tcW w:w="1276" w:type="dxa"/>
            <w:tcBorders>
              <w:top w:val="nil"/>
              <w:left w:val="nil"/>
              <w:bottom w:val="single" w:sz="4" w:space="0" w:color="auto"/>
              <w:right w:val="single" w:sz="12" w:space="0" w:color="auto"/>
            </w:tcBorders>
            <w:shd w:val="clear" w:color="auto" w:fill="auto"/>
            <w:noWrap/>
            <w:hideMark/>
          </w:tcPr>
          <w:p w14:paraId="6286D4BC" w14:textId="17EBAC99"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0.30%</w:t>
            </w:r>
          </w:p>
        </w:tc>
      </w:tr>
      <w:tr w:rsidR="00F75D6D" w:rsidRPr="00D90D3B" w14:paraId="2801CE77"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7DEACB46"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33854327"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7.1.4</w:t>
            </w:r>
          </w:p>
        </w:tc>
        <w:tc>
          <w:tcPr>
            <w:tcW w:w="4536" w:type="dxa"/>
            <w:tcBorders>
              <w:top w:val="nil"/>
              <w:left w:val="nil"/>
              <w:bottom w:val="single" w:sz="4" w:space="0" w:color="auto"/>
              <w:right w:val="single" w:sz="4" w:space="0" w:color="auto"/>
            </w:tcBorders>
            <w:shd w:val="clear" w:color="auto" w:fill="auto"/>
            <w:noWrap/>
            <w:hideMark/>
          </w:tcPr>
          <w:p w14:paraId="1A6DF96D"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Databases</w:t>
            </w:r>
          </w:p>
        </w:tc>
        <w:tc>
          <w:tcPr>
            <w:tcW w:w="1276" w:type="dxa"/>
            <w:tcBorders>
              <w:top w:val="nil"/>
              <w:left w:val="nil"/>
              <w:bottom w:val="single" w:sz="4" w:space="0" w:color="auto"/>
              <w:right w:val="single" w:sz="12" w:space="0" w:color="auto"/>
            </w:tcBorders>
            <w:shd w:val="clear" w:color="auto" w:fill="auto"/>
            <w:noWrap/>
            <w:hideMark/>
          </w:tcPr>
          <w:p w14:paraId="08067E4D" w14:textId="47491DA8"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1.70%</w:t>
            </w:r>
          </w:p>
        </w:tc>
      </w:tr>
      <w:tr w:rsidR="00F75D6D" w:rsidRPr="00D90D3B" w14:paraId="4D7B1187"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685A7A94"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721D6750"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7,2</w:t>
            </w:r>
          </w:p>
        </w:tc>
        <w:tc>
          <w:tcPr>
            <w:tcW w:w="4536" w:type="dxa"/>
            <w:tcBorders>
              <w:top w:val="nil"/>
              <w:left w:val="nil"/>
              <w:bottom w:val="single" w:sz="4" w:space="0" w:color="auto"/>
              <w:right w:val="single" w:sz="4" w:space="0" w:color="auto"/>
            </w:tcBorders>
            <w:shd w:val="clear" w:color="auto" w:fill="auto"/>
            <w:noWrap/>
            <w:hideMark/>
          </w:tcPr>
          <w:p w14:paraId="6D116950"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System Management</w:t>
            </w:r>
          </w:p>
        </w:tc>
        <w:tc>
          <w:tcPr>
            <w:tcW w:w="1276" w:type="dxa"/>
            <w:tcBorders>
              <w:top w:val="nil"/>
              <w:left w:val="nil"/>
              <w:bottom w:val="single" w:sz="4" w:space="0" w:color="auto"/>
              <w:right w:val="single" w:sz="12" w:space="0" w:color="auto"/>
            </w:tcBorders>
            <w:shd w:val="clear" w:color="auto" w:fill="auto"/>
            <w:noWrap/>
            <w:hideMark/>
          </w:tcPr>
          <w:p w14:paraId="500208A4" w14:textId="5B039916" w:rsidR="00F75D6D" w:rsidRPr="00F75D6D" w:rsidRDefault="00F75D6D" w:rsidP="00F75D6D">
            <w:pPr>
              <w:jc w:val="right"/>
              <w:rPr>
                <w:rFonts w:ascii="Arial" w:hAnsi="Arial" w:cs="Arial"/>
                <w:color w:val="000000"/>
                <w:sz w:val="20"/>
                <w:szCs w:val="20"/>
                <w:lang w:eastAsia="en-ZA"/>
              </w:rPr>
            </w:pPr>
          </w:p>
        </w:tc>
      </w:tr>
      <w:tr w:rsidR="00F75D6D" w:rsidRPr="00D90D3B" w14:paraId="70E45F41"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055C4B7A"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40C83C38"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7.2.1</w:t>
            </w:r>
          </w:p>
        </w:tc>
        <w:tc>
          <w:tcPr>
            <w:tcW w:w="4536" w:type="dxa"/>
            <w:tcBorders>
              <w:top w:val="nil"/>
              <w:left w:val="nil"/>
              <w:bottom w:val="single" w:sz="4" w:space="0" w:color="auto"/>
              <w:right w:val="single" w:sz="4" w:space="0" w:color="auto"/>
            </w:tcBorders>
            <w:shd w:val="clear" w:color="auto" w:fill="auto"/>
            <w:noWrap/>
            <w:hideMark/>
          </w:tcPr>
          <w:p w14:paraId="5CBB1353"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System Management Principles</w:t>
            </w:r>
          </w:p>
        </w:tc>
        <w:tc>
          <w:tcPr>
            <w:tcW w:w="1276" w:type="dxa"/>
            <w:tcBorders>
              <w:top w:val="nil"/>
              <w:left w:val="nil"/>
              <w:bottom w:val="single" w:sz="4" w:space="0" w:color="auto"/>
              <w:right w:val="single" w:sz="12" w:space="0" w:color="auto"/>
            </w:tcBorders>
            <w:shd w:val="clear" w:color="auto" w:fill="auto"/>
            <w:noWrap/>
            <w:hideMark/>
          </w:tcPr>
          <w:p w14:paraId="0FE12EF9" w14:textId="3414BFC7"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1.40%</w:t>
            </w:r>
          </w:p>
        </w:tc>
      </w:tr>
      <w:tr w:rsidR="00F75D6D" w:rsidRPr="00D90D3B" w14:paraId="2B237F25"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04272B17"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6DACC92D"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7.2.2</w:t>
            </w:r>
          </w:p>
        </w:tc>
        <w:tc>
          <w:tcPr>
            <w:tcW w:w="4536" w:type="dxa"/>
            <w:tcBorders>
              <w:top w:val="nil"/>
              <w:left w:val="nil"/>
              <w:bottom w:val="single" w:sz="4" w:space="0" w:color="auto"/>
              <w:right w:val="single" w:sz="4" w:space="0" w:color="auto"/>
            </w:tcBorders>
            <w:shd w:val="clear" w:color="auto" w:fill="auto"/>
            <w:noWrap/>
            <w:hideMark/>
          </w:tcPr>
          <w:p w14:paraId="18AEA98D"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User Interfaces</w:t>
            </w:r>
          </w:p>
        </w:tc>
        <w:tc>
          <w:tcPr>
            <w:tcW w:w="1276" w:type="dxa"/>
            <w:tcBorders>
              <w:top w:val="nil"/>
              <w:left w:val="nil"/>
              <w:bottom w:val="single" w:sz="4" w:space="0" w:color="auto"/>
              <w:right w:val="single" w:sz="12" w:space="0" w:color="auto"/>
            </w:tcBorders>
            <w:shd w:val="clear" w:color="auto" w:fill="auto"/>
            <w:noWrap/>
            <w:hideMark/>
          </w:tcPr>
          <w:p w14:paraId="7FAB56C4" w14:textId="1B0E0685"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3.10%</w:t>
            </w:r>
          </w:p>
        </w:tc>
      </w:tr>
      <w:tr w:rsidR="00F75D6D" w:rsidRPr="00D90D3B" w14:paraId="07468CAA"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0BD18297"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7F8B8DA7"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7.2.3</w:t>
            </w:r>
          </w:p>
        </w:tc>
        <w:tc>
          <w:tcPr>
            <w:tcW w:w="4536" w:type="dxa"/>
            <w:tcBorders>
              <w:top w:val="nil"/>
              <w:left w:val="nil"/>
              <w:bottom w:val="single" w:sz="4" w:space="0" w:color="auto"/>
              <w:right w:val="single" w:sz="4" w:space="0" w:color="auto"/>
            </w:tcBorders>
            <w:shd w:val="clear" w:color="auto" w:fill="auto"/>
            <w:noWrap/>
            <w:hideMark/>
          </w:tcPr>
          <w:p w14:paraId="27C645B7"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Main System Configuration</w:t>
            </w:r>
          </w:p>
        </w:tc>
        <w:tc>
          <w:tcPr>
            <w:tcW w:w="1276" w:type="dxa"/>
            <w:tcBorders>
              <w:top w:val="nil"/>
              <w:left w:val="nil"/>
              <w:bottom w:val="single" w:sz="4" w:space="0" w:color="auto"/>
              <w:right w:val="single" w:sz="12" w:space="0" w:color="auto"/>
            </w:tcBorders>
            <w:shd w:val="clear" w:color="auto" w:fill="auto"/>
            <w:noWrap/>
            <w:hideMark/>
          </w:tcPr>
          <w:p w14:paraId="7C6D55AB" w14:textId="041CCBE6"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0.30%</w:t>
            </w:r>
          </w:p>
        </w:tc>
      </w:tr>
      <w:tr w:rsidR="00F75D6D" w:rsidRPr="00D90D3B" w14:paraId="22021F72"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388F1BBE"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lastRenderedPageBreak/>
              <w:t> </w:t>
            </w:r>
          </w:p>
        </w:tc>
        <w:tc>
          <w:tcPr>
            <w:tcW w:w="1134" w:type="dxa"/>
            <w:tcBorders>
              <w:top w:val="nil"/>
              <w:left w:val="nil"/>
              <w:bottom w:val="single" w:sz="4" w:space="0" w:color="auto"/>
              <w:right w:val="single" w:sz="4" w:space="0" w:color="auto"/>
            </w:tcBorders>
            <w:shd w:val="clear" w:color="auto" w:fill="auto"/>
            <w:noWrap/>
            <w:hideMark/>
          </w:tcPr>
          <w:p w14:paraId="65281486"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7.2.4</w:t>
            </w:r>
          </w:p>
        </w:tc>
        <w:tc>
          <w:tcPr>
            <w:tcW w:w="4536" w:type="dxa"/>
            <w:tcBorders>
              <w:top w:val="nil"/>
              <w:left w:val="nil"/>
              <w:bottom w:val="single" w:sz="4" w:space="0" w:color="auto"/>
              <w:right w:val="single" w:sz="4" w:space="0" w:color="auto"/>
            </w:tcBorders>
            <w:shd w:val="clear" w:color="auto" w:fill="auto"/>
            <w:noWrap/>
            <w:hideMark/>
          </w:tcPr>
          <w:p w14:paraId="4DA843FA"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System Monitoring</w:t>
            </w:r>
          </w:p>
        </w:tc>
        <w:tc>
          <w:tcPr>
            <w:tcW w:w="1276" w:type="dxa"/>
            <w:tcBorders>
              <w:top w:val="nil"/>
              <w:left w:val="nil"/>
              <w:bottom w:val="single" w:sz="4" w:space="0" w:color="auto"/>
              <w:right w:val="single" w:sz="12" w:space="0" w:color="auto"/>
            </w:tcBorders>
            <w:shd w:val="clear" w:color="auto" w:fill="auto"/>
            <w:noWrap/>
            <w:hideMark/>
          </w:tcPr>
          <w:p w14:paraId="4B44ABDB" w14:textId="5FC6F724"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3.10%</w:t>
            </w:r>
          </w:p>
        </w:tc>
      </w:tr>
      <w:tr w:rsidR="00F75D6D" w:rsidRPr="00D90D3B" w14:paraId="46C21264"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467D1541"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47A54B56"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7.2.5</w:t>
            </w:r>
          </w:p>
        </w:tc>
        <w:tc>
          <w:tcPr>
            <w:tcW w:w="4536" w:type="dxa"/>
            <w:tcBorders>
              <w:top w:val="nil"/>
              <w:left w:val="nil"/>
              <w:bottom w:val="single" w:sz="4" w:space="0" w:color="auto"/>
              <w:right w:val="single" w:sz="4" w:space="0" w:color="auto"/>
            </w:tcBorders>
            <w:shd w:val="clear" w:color="auto" w:fill="auto"/>
            <w:noWrap/>
            <w:hideMark/>
          </w:tcPr>
          <w:p w14:paraId="2B47EB39"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Fault and Error Handling</w:t>
            </w:r>
          </w:p>
        </w:tc>
        <w:tc>
          <w:tcPr>
            <w:tcW w:w="1276" w:type="dxa"/>
            <w:tcBorders>
              <w:top w:val="nil"/>
              <w:left w:val="nil"/>
              <w:bottom w:val="single" w:sz="4" w:space="0" w:color="auto"/>
              <w:right w:val="single" w:sz="12" w:space="0" w:color="auto"/>
            </w:tcBorders>
            <w:shd w:val="clear" w:color="auto" w:fill="auto"/>
            <w:noWrap/>
            <w:hideMark/>
          </w:tcPr>
          <w:p w14:paraId="0117C067" w14:textId="6F040FF2"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3.40%</w:t>
            </w:r>
          </w:p>
        </w:tc>
      </w:tr>
      <w:tr w:rsidR="00F75D6D" w:rsidRPr="00D90D3B" w14:paraId="0169DE6C"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1E485052"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573E2E9B"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7.2.6</w:t>
            </w:r>
          </w:p>
        </w:tc>
        <w:tc>
          <w:tcPr>
            <w:tcW w:w="4536" w:type="dxa"/>
            <w:tcBorders>
              <w:top w:val="nil"/>
              <w:left w:val="nil"/>
              <w:bottom w:val="single" w:sz="4" w:space="0" w:color="auto"/>
              <w:right w:val="single" w:sz="4" w:space="0" w:color="auto"/>
            </w:tcBorders>
            <w:shd w:val="clear" w:color="auto" w:fill="auto"/>
            <w:noWrap/>
            <w:hideMark/>
          </w:tcPr>
          <w:p w14:paraId="078EE1D4"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Diagnosis and Statistics</w:t>
            </w:r>
          </w:p>
        </w:tc>
        <w:tc>
          <w:tcPr>
            <w:tcW w:w="1276" w:type="dxa"/>
            <w:tcBorders>
              <w:top w:val="nil"/>
              <w:left w:val="nil"/>
              <w:bottom w:val="single" w:sz="4" w:space="0" w:color="auto"/>
              <w:right w:val="single" w:sz="12" w:space="0" w:color="auto"/>
            </w:tcBorders>
            <w:shd w:val="clear" w:color="auto" w:fill="auto"/>
            <w:noWrap/>
            <w:hideMark/>
          </w:tcPr>
          <w:p w14:paraId="0F7A3C9D" w14:textId="09E49806"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3.10%</w:t>
            </w:r>
          </w:p>
        </w:tc>
      </w:tr>
      <w:tr w:rsidR="00F75D6D" w:rsidRPr="00D90D3B" w14:paraId="24EBEE7C"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55867A53"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230F989F"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7.2.7</w:t>
            </w:r>
          </w:p>
        </w:tc>
        <w:tc>
          <w:tcPr>
            <w:tcW w:w="4536" w:type="dxa"/>
            <w:tcBorders>
              <w:top w:val="nil"/>
              <w:left w:val="nil"/>
              <w:bottom w:val="single" w:sz="4" w:space="0" w:color="auto"/>
              <w:right w:val="single" w:sz="4" w:space="0" w:color="auto"/>
            </w:tcBorders>
            <w:shd w:val="clear" w:color="auto" w:fill="auto"/>
            <w:noWrap/>
            <w:hideMark/>
          </w:tcPr>
          <w:p w14:paraId="285EE23B"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Security Management</w:t>
            </w:r>
          </w:p>
        </w:tc>
        <w:tc>
          <w:tcPr>
            <w:tcW w:w="1276" w:type="dxa"/>
            <w:tcBorders>
              <w:top w:val="nil"/>
              <w:left w:val="nil"/>
              <w:bottom w:val="single" w:sz="4" w:space="0" w:color="auto"/>
              <w:right w:val="single" w:sz="12" w:space="0" w:color="auto"/>
            </w:tcBorders>
            <w:shd w:val="clear" w:color="auto" w:fill="auto"/>
            <w:noWrap/>
            <w:hideMark/>
          </w:tcPr>
          <w:p w14:paraId="5B19BC6F" w14:textId="21A8E13E"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2.40%</w:t>
            </w:r>
          </w:p>
        </w:tc>
      </w:tr>
      <w:tr w:rsidR="00F75D6D" w:rsidRPr="00D90D3B" w14:paraId="4A42EF7A"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0A28DBD3"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5C85D9C9"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7,3</w:t>
            </w:r>
          </w:p>
        </w:tc>
        <w:tc>
          <w:tcPr>
            <w:tcW w:w="4536" w:type="dxa"/>
            <w:tcBorders>
              <w:top w:val="nil"/>
              <w:left w:val="nil"/>
              <w:bottom w:val="single" w:sz="4" w:space="0" w:color="auto"/>
              <w:right w:val="single" w:sz="4" w:space="0" w:color="auto"/>
            </w:tcBorders>
            <w:shd w:val="clear" w:color="auto" w:fill="auto"/>
            <w:noWrap/>
            <w:hideMark/>
          </w:tcPr>
          <w:p w14:paraId="1600CD56"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ATS Message Switching Centre</w:t>
            </w:r>
          </w:p>
        </w:tc>
        <w:tc>
          <w:tcPr>
            <w:tcW w:w="1276" w:type="dxa"/>
            <w:tcBorders>
              <w:top w:val="nil"/>
              <w:left w:val="nil"/>
              <w:bottom w:val="single" w:sz="4" w:space="0" w:color="auto"/>
              <w:right w:val="single" w:sz="12" w:space="0" w:color="auto"/>
            </w:tcBorders>
            <w:shd w:val="clear" w:color="auto" w:fill="auto"/>
            <w:noWrap/>
            <w:hideMark/>
          </w:tcPr>
          <w:p w14:paraId="37D22380" w14:textId="66D5D0CD"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6.00%</w:t>
            </w:r>
          </w:p>
        </w:tc>
      </w:tr>
      <w:tr w:rsidR="00F75D6D" w:rsidRPr="00D90D3B" w14:paraId="252EE1C6"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04E9FFBA"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20044555"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7,4</w:t>
            </w:r>
          </w:p>
        </w:tc>
        <w:tc>
          <w:tcPr>
            <w:tcW w:w="4536" w:type="dxa"/>
            <w:tcBorders>
              <w:top w:val="nil"/>
              <w:left w:val="nil"/>
              <w:bottom w:val="single" w:sz="4" w:space="0" w:color="auto"/>
              <w:right w:val="single" w:sz="4" w:space="0" w:color="auto"/>
            </w:tcBorders>
            <w:shd w:val="clear" w:color="auto" w:fill="auto"/>
            <w:noWrap/>
            <w:hideMark/>
          </w:tcPr>
          <w:p w14:paraId="5EE4A1A6"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Message Handling</w:t>
            </w:r>
          </w:p>
        </w:tc>
        <w:tc>
          <w:tcPr>
            <w:tcW w:w="1276" w:type="dxa"/>
            <w:tcBorders>
              <w:top w:val="nil"/>
              <w:left w:val="nil"/>
              <w:bottom w:val="single" w:sz="4" w:space="0" w:color="auto"/>
              <w:right w:val="single" w:sz="12" w:space="0" w:color="auto"/>
            </w:tcBorders>
            <w:shd w:val="clear" w:color="auto" w:fill="auto"/>
            <w:noWrap/>
            <w:hideMark/>
          </w:tcPr>
          <w:p w14:paraId="041A39FF" w14:textId="33B83B0A"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1.40%</w:t>
            </w:r>
          </w:p>
        </w:tc>
      </w:tr>
      <w:tr w:rsidR="00F75D6D" w:rsidRPr="00D90D3B" w14:paraId="1C6553AE"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12981F1B"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70EE0ECB"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7.4.1</w:t>
            </w:r>
          </w:p>
        </w:tc>
        <w:tc>
          <w:tcPr>
            <w:tcW w:w="4536" w:type="dxa"/>
            <w:tcBorders>
              <w:top w:val="nil"/>
              <w:left w:val="nil"/>
              <w:bottom w:val="single" w:sz="4" w:space="0" w:color="auto"/>
              <w:right w:val="single" w:sz="4" w:space="0" w:color="auto"/>
            </w:tcBorders>
            <w:shd w:val="clear" w:color="auto" w:fill="auto"/>
            <w:noWrap/>
            <w:hideMark/>
          </w:tcPr>
          <w:p w14:paraId="77BA8697"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AFTN Message Handling</w:t>
            </w:r>
          </w:p>
        </w:tc>
        <w:tc>
          <w:tcPr>
            <w:tcW w:w="1276" w:type="dxa"/>
            <w:tcBorders>
              <w:top w:val="nil"/>
              <w:left w:val="nil"/>
              <w:bottom w:val="single" w:sz="4" w:space="0" w:color="auto"/>
              <w:right w:val="single" w:sz="12" w:space="0" w:color="auto"/>
            </w:tcBorders>
            <w:shd w:val="clear" w:color="auto" w:fill="auto"/>
            <w:noWrap/>
            <w:hideMark/>
          </w:tcPr>
          <w:p w14:paraId="49CA5101" w14:textId="3DBDBE0F"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6.50%</w:t>
            </w:r>
          </w:p>
        </w:tc>
      </w:tr>
      <w:tr w:rsidR="00F75D6D" w:rsidRPr="00D90D3B" w14:paraId="2149C8EF"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76480E0D"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455012BE"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7.4.2</w:t>
            </w:r>
          </w:p>
        </w:tc>
        <w:tc>
          <w:tcPr>
            <w:tcW w:w="4536" w:type="dxa"/>
            <w:tcBorders>
              <w:top w:val="nil"/>
              <w:left w:val="nil"/>
              <w:bottom w:val="single" w:sz="4" w:space="0" w:color="auto"/>
              <w:right w:val="single" w:sz="4" w:space="0" w:color="auto"/>
            </w:tcBorders>
            <w:shd w:val="clear" w:color="auto" w:fill="auto"/>
            <w:noWrap/>
            <w:hideMark/>
          </w:tcPr>
          <w:p w14:paraId="2BEBCCFB"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AMHS</w:t>
            </w:r>
          </w:p>
        </w:tc>
        <w:tc>
          <w:tcPr>
            <w:tcW w:w="1276" w:type="dxa"/>
            <w:tcBorders>
              <w:top w:val="nil"/>
              <w:left w:val="nil"/>
              <w:bottom w:val="single" w:sz="4" w:space="0" w:color="auto"/>
              <w:right w:val="single" w:sz="12" w:space="0" w:color="auto"/>
            </w:tcBorders>
            <w:shd w:val="clear" w:color="auto" w:fill="auto"/>
            <w:noWrap/>
            <w:hideMark/>
          </w:tcPr>
          <w:p w14:paraId="10237761" w14:textId="33310D9B"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3.70%</w:t>
            </w:r>
          </w:p>
        </w:tc>
      </w:tr>
      <w:tr w:rsidR="00F75D6D" w:rsidRPr="00D90D3B" w14:paraId="51A60FCC"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26AE2FE6"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03705171"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7.4.3</w:t>
            </w:r>
          </w:p>
        </w:tc>
        <w:tc>
          <w:tcPr>
            <w:tcW w:w="4536" w:type="dxa"/>
            <w:tcBorders>
              <w:top w:val="nil"/>
              <w:left w:val="nil"/>
              <w:bottom w:val="single" w:sz="4" w:space="0" w:color="auto"/>
              <w:right w:val="single" w:sz="4" w:space="0" w:color="auto"/>
            </w:tcBorders>
            <w:shd w:val="clear" w:color="auto" w:fill="auto"/>
            <w:noWrap/>
            <w:hideMark/>
          </w:tcPr>
          <w:p w14:paraId="06F10916"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AFTN/AMHS Gateway</w:t>
            </w:r>
          </w:p>
        </w:tc>
        <w:tc>
          <w:tcPr>
            <w:tcW w:w="1276" w:type="dxa"/>
            <w:tcBorders>
              <w:top w:val="nil"/>
              <w:left w:val="nil"/>
              <w:bottom w:val="single" w:sz="4" w:space="0" w:color="auto"/>
              <w:right w:val="single" w:sz="12" w:space="0" w:color="auto"/>
            </w:tcBorders>
            <w:shd w:val="clear" w:color="auto" w:fill="auto"/>
            <w:noWrap/>
            <w:hideMark/>
          </w:tcPr>
          <w:p w14:paraId="67F64AD6" w14:textId="7BE3CA12"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2.00%</w:t>
            </w:r>
          </w:p>
        </w:tc>
      </w:tr>
      <w:tr w:rsidR="00F75D6D" w:rsidRPr="00D90D3B" w14:paraId="170DE686"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6AB8F354"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545BBEC6"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7.4.4</w:t>
            </w:r>
          </w:p>
        </w:tc>
        <w:tc>
          <w:tcPr>
            <w:tcW w:w="4536" w:type="dxa"/>
            <w:tcBorders>
              <w:top w:val="nil"/>
              <w:left w:val="nil"/>
              <w:bottom w:val="single" w:sz="4" w:space="0" w:color="auto"/>
              <w:right w:val="single" w:sz="4" w:space="0" w:color="auto"/>
            </w:tcBorders>
            <w:shd w:val="clear" w:color="auto" w:fill="auto"/>
            <w:noWrap/>
            <w:hideMark/>
          </w:tcPr>
          <w:p w14:paraId="5EB282ED"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AFTN/EMAIL Gateway</w:t>
            </w:r>
          </w:p>
        </w:tc>
        <w:tc>
          <w:tcPr>
            <w:tcW w:w="1276" w:type="dxa"/>
            <w:tcBorders>
              <w:top w:val="nil"/>
              <w:left w:val="nil"/>
              <w:bottom w:val="single" w:sz="4" w:space="0" w:color="auto"/>
              <w:right w:val="single" w:sz="12" w:space="0" w:color="auto"/>
            </w:tcBorders>
            <w:shd w:val="clear" w:color="auto" w:fill="auto"/>
            <w:noWrap/>
            <w:hideMark/>
          </w:tcPr>
          <w:p w14:paraId="0155A581" w14:textId="6CCC21C7"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0.70%</w:t>
            </w:r>
          </w:p>
        </w:tc>
      </w:tr>
      <w:tr w:rsidR="00F75D6D" w:rsidRPr="00D90D3B" w14:paraId="5E4E4874"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0B517375"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4EC6FBA3"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7.4.5</w:t>
            </w:r>
          </w:p>
        </w:tc>
        <w:tc>
          <w:tcPr>
            <w:tcW w:w="4536" w:type="dxa"/>
            <w:tcBorders>
              <w:top w:val="nil"/>
              <w:left w:val="nil"/>
              <w:bottom w:val="single" w:sz="4" w:space="0" w:color="auto"/>
              <w:right w:val="single" w:sz="4" w:space="0" w:color="auto"/>
            </w:tcBorders>
            <w:shd w:val="clear" w:color="auto" w:fill="auto"/>
            <w:noWrap/>
            <w:hideMark/>
          </w:tcPr>
          <w:p w14:paraId="42B07588"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AFTN/AMHS Interface to ATNS Billing System</w:t>
            </w:r>
          </w:p>
        </w:tc>
        <w:tc>
          <w:tcPr>
            <w:tcW w:w="1276" w:type="dxa"/>
            <w:tcBorders>
              <w:top w:val="nil"/>
              <w:left w:val="nil"/>
              <w:bottom w:val="single" w:sz="4" w:space="0" w:color="auto"/>
              <w:right w:val="single" w:sz="12" w:space="0" w:color="auto"/>
            </w:tcBorders>
            <w:shd w:val="clear" w:color="auto" w:fill="auto"/>
            <w:noWrap/>
            <w:hideMark/>
          </w:tcPr>
          <w:p w14:paraId="0699A9AB" w14:textId="6E38B844"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2.40%</w:t>
            </w:r>
          </w:p>
        </w:tc>
      </w:tr>
      <w:tr w:rsidR="00F75D6D" w:rsidRPr="00D90D3B" w14:paraId="4B367AAF"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7C3E6E8B"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0223B3A0"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7,5</w:t>
            </w:r>
          </w:p>
        </w:tc>
        <w:tc>
          <w:tcPr>
            <w:tcW w:w="4536" w:type="dxa"/>
            <w:tcBorders>
              <w:top w:val="nil"/>
              <w:left w:val="nil"/>
              <w:bottom w:val="single" w:sz="4" w:space="0" w:color="auto"/>
              <w:right w:val="single" w:sz="4" w:space="0" w:color="auto"/>
            </w:tcBorders>
            <w:shd w:val="clear" w:color="auto" w:fill="auto"/>
            <w:noWrap/>
            <w:hideMark/>
          </w:tcPr>
          <w:p w14:paraId="2EAEAE9C"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Message Functions</w:t>
            </w:r>
          </w:p>
        </w:tc>
        <w:tc>
          <w:tcPr>
            <w:tcW w:w="1276" w:type="dxa"/>
            <w:tcBorders>
              <w:top w:val="nil"/>
              <w:left w:val="nil"/>
              <w:bottom w:val="single" w:sz="4" w:space="0" w:color="auto"/>
              <w:right w:val="single" w:sz="12" w:space="0" w:color="auto"/>
            </w:tcBorders>
            <w:shd w:val="clear" w:color="auto" w:fill="auto"/>
            <w:noWrap/>
            <w:hideMark/>
          </w:tcPr>
          <w:p w14:paraId="7E6D53F6" w14:textId="1101F4FA"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0.30%</w:t>
            </w:r>
          </w:p>
        </w:tc>
      </w:tr>
      <w:tr w:rsidR="00F75D6D" w:rsidRPr="00D90D3B" w14:paraId="03E26D63"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040D6558"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10F58550"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7.5.1</w:t>
            </w:r>
          </w:p>
        </w:tc>
        <w:tc>
          <w:tcPr>
            <w:tcW w:w="4536" w:type="dxa"/>
            <w:tcBorders>
              <w:top w:val="nil"/>
              <w:left w:val="nil"/>
              <w:bottom w:val="single" w:sz="4" w:space="0" w:color="auto"/>
              <w:right w:val="single" w:sz="4" w:space="0" w:color="auto"/>
            </w:tcBorders>
            <w:shd w:val="clear" w:color="auto" w:fill="auto"/>
            <w:noWrap/>
            <w:hideMark/>
          </w:tcPr>
          <w:p w14:paraId="36080536" w14:textId="77777777" w:rsidR="00F75D6D" w:rsidRPr="00D90D3B" w:rsidRDefault="00F75D6D" w:rsidP="00F75D6D">
            <w:pPr>
              <w:rPr>
                <w:rFonts w:ascii="Arial" w:hAnsi="Arial" w:cs="Arial"/>
                <w:sz w:val="20"/>
                <w:szCs w:val="20"/>
                <w:lang w:eastAsia="en-ZA"/>
              </w:rPr>
            </w:pPr>
            <w:r w:rsidRPr="00D90D3B">
              <w:rPr>
                <w:rFonts w:ascii="Arial" w:hAnsi="Arial" w:cs="Arial"/>
                <w:sz w:val="20"/>
                <w:szCs w:val="20"/>
                <w:lang w:eastAsia="en-ZA"/>
              </w:rPr>
              <w:t>Message Creator, Submission and Delivery</w:t>
            </w:r>
          </w:p>
        </w:tc>
        <w:tc>
          <w:tcPr>
            <w:tcW w:w="1276" w:type="dxa"/>
            <w:tcBorders>
              <w:top w:val="nil"/>
              <w:left w:val="nil"/>
              <w:bottom w:val="single" w:sz="4" w:space="0" w:color="auto"/>
              <w:right w:val="single" w:sz="12" w:space="0" w:color="auto"/>
            </w:tcBorders>
            <w:shd w:val="clear" w:color="auto" w:fill="auto"/>
            <w:noWrap/>
            <w:hideMark/>
          </w:tcPr>
          <w:p w14:paraId="6CBCB677" w14:textId="131FE06F"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3.10%</w:t>
            </w:r>
          </w:p>
        </w:tc>
      </w:tr>
      <w:tr w:rsidR="00F75D6D" w:rsidRPr="00D90D3B" w14:paraId="169AA8AA"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208B0F30"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11D25BF6"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7.5.2</w:t>
            </w:r>
          </w:p>
        </w:tc>
        <w:tc>
          <w:tcPr>
            <w:tcW w:w="4536" w:type="dxa"/>
            <w:tcBorders>
              <w:top w:val="nil"/>
              <w:left w:val="nil"/>
              <w:bottom w:val="single" w:sz="4" w:space="0" w:color="auto"/>
              <w:right w:val="single" w:sz="4" w:space="0" w:color="auto"/>
            </w:tcBorders>
            <w:shd w:val="clear" w:color="auto" w:fill="auto"/>
            <w:noWrap/>
            <w:hideMark/>
          </w:tcPr>
          <w:p w14:paraId="4E1EB6B2"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Re-transmission of messages</w:t>
            </w:r>
          </w:p>
        </w:tc>
        <w:tc>
          <w:tcPr>
            <w:tcW w:w="1276" w:type="dxa"/>
            <w:tcBorders>
              <w:top w:val="nil"/>
              <w:left w:val="nil"/>
              <w:bottom w:val="single" w:sz="4" w:space="0" w:color="auto"/>
              <w:right w:val="single" w:sz="12" w:space="0" w:color="auto"/>
            </w:tcBorders>
            <w:shd w:val="clear" w:color="auto" w:fill="auto"/>
            <w:noWrap/>
            <w:hideMark/>
          </w:tcPr>
          <w:p w14:paraId="0B53ABB3" w14:textId="48F1ABFC"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1.40%</w:t>
            </w:r>
          </w:p>
        </w:tc>
      </w:tr>
      <w:tr w:rsidR="00F75D6D" w:rsidRPr="00D90D3B" w14:paraId="6FB0F1CB"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46454D96"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6BBE466F"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7.5.3</w:t>
            </w:r>
          </w:p>
        </w:tc>
        <w:tc>
          <w:tcPr>
            <w:tcW w:w="4536" w:type="dxa"/>
            <w:tcBorders>
              <w:top w:val="nil"/>
              <w:left w:val="nil"/>
              <w:bottom w:val="single" w:sz="4" w:space="0" w:color="auto"/>
              <w:right w:val="single" w:sz="4" w:space="0" w:color="auto"/>
            </w:tcBorders>
            <w:shd w:val="clear" w:color="auto" w:fill="auto"/>
            <w:noWrap/>
            <w:hideMark/>
          </w:tcPr>
          <w:p w14:paraId="7DA11372"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Message Storing, Search &amp; Retrieval, and Tracing</w:t>
            </w:r>
          </w:p>
        </w:tc>
        <w:tc>
          <w:tcPr>
            <w:tcW w:w="1276" w:type="dxa"/>
            <w:tcBorders>
              <w:top w:val="nil"/>
              <w:left w:val="nil"/>
              <w:bottom w:val="single" w:sz="4" w:space="0" w:color="auto"/>
              <w:right w:val="single" w:sz="12" w:space="0" w:color="auto"/>
            </w:tcBorders>
            <w:shd w:val="clear" w:color="auto" w:fill="auto"/>
            <w:noWrap/>
            <w:hideMark/>
          </w:tcPr>
          <w:p w14:paraId="2773F7D3" w14:textId="7A5FBC15"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2.60%</w:t>
            </w:r>
          </w:p>
        </w:tc>
      </w:tr>
      <w:tr w:rsidR="00F75D6D" w:rsidRPr="00D90D3B" w14:paraId="4DD3553A"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7238F799"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0E7F965B"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7.5.4</w:t>
            </w:r>
          </w:p>
        </w:tc>
        <w:tc>
          <w:tcPr>
            <w:tcW w:w="4536" w:type="dxa"/>
            <w:tcBorders>
              <w:top w:val="nil"/>
              <w:left w:val="nil"/>
              <w:bottom w:val="single" w:sz="4" w:space="0" w:color="auto"/>
              <w:right w:val="single" w:sz="4" w:space="0" w:color="auto"/>
            </w:tcBorders>
            <w:shd w:val="clear" w:color="auto" w:fill="auto"/>
            <w:noWrap/>
            <w:hideMark/>
          </w:tcPr>
          <w:p w14:paraId="4FB7D894"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Archiving</w:t>
            </w:r>
          </w:p>
        </w:tc>
        <w:tc>
          <w:tcPr>
            <w:tcW w:w="1276" w:type="dxa"/>
            <w:tcBorders>
              <w:top w:val="nil"/>
              <w:left w:val="nil"/>
              <w:bottom w:val="single" w:sz="4" w:space="0" w:color="auto"/>
              <w:right w:val="single" w:sz="12" w:space="0" w:color="auto"/>
            </w:tcBorders>
            <w:shd w:val="clear" w:color="auto" w:fill="auto"/>
            <w:noWrap/>
            <w:hideMark/>
          </w:tcPr>
          <w:p w14:paraId="5AFC9675" w14:textId="45BF7427"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1.40%</w:t>
            </w:r>
          </w:p>
        </w:tc>
      </w:tr>
      <w:tr w:rsidR="00F75D6D" w:rsidRPr="00D90D3B" w14:paraId="5B12953E"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3F795F79"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2E5070C9"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7.5.5</w:t>
            </w:r>
          </w:p>
        </w:tc>
        <w:tc>
          <w:tcPr>
            <w:tcW w:w="4536" w:type="dxa"/>
            <w:tcBorders>
              <w:top w:val="nil"/>
              <w:left w:val="nil"/>
              <w:bottom w:val="single" w:sz="4" w:space="0" w:color="auto"/>
              <w:right w:val="single" w:sz="4" w:space="0" w:color="auto"/>
            </w:tcBorders>
            <w:shd w:val="clear" w:color="auto" w:fill="auto"/>
            <w:noWrap/>
            <w:hideMark/>
          </w:tcPr>
          <w:p w14:paraId="5F03A1F7"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Message Queues Management</w:t>
            </w:r>
          </w:p>
        </w:tc>
        <w:tc>
          <w:tcPr>
            <w:tcW w:w="1276" w:type="dxa"/>
            <w:tcBorders>
              <w:top w:val="nil"/>
              <w:left w:val="nil"/>
              <w:bottom w:val="single" w:sz="4" w:space="0" w:color="auto"/>
              <w:right w:val="single" w:sz="12" w:space="0" w:color="auto"/>
            </w:tcBorders>
            <w:shd w:val="clear" w:color="auto" w:fill="auto"/>
            <w:noWrap/>
            <w:hideMark/>
          </w:tcPr>
          <w:p w14:paraId="29695D7E" w14:textId="5CD7E631"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2.60%</w:t>
            </w:r>
          </w:p>
        </w:tc>
      </w:tr>
      <w:tr w:rsidR="00F75D6D" w:rsidRPr="00D90D3B" w14:paraId="45398CD7"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72F4485B"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2088CD49"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8</w:t>
            </w:r>
          </w:p>
        </w:tc>
        <w:tc>
          <w:tcPr>
            <w:tcW w:w="4536" w:type="dxa"/>
            <w:tcBorders>
              <w:top w:val="nil"/>
              <w:left w:val="nil"/>
              <w:bottom w:val="single" w:sz="4" w:space="0" w:color="auto"/>
              <w:right w:val="single" w:sz="4" w:space="0" w:color="auto"/>
            </w:tcBorders>
            <w:shd w:val="clear" w:color="auto" w:fill="auto"/>
            <w:noWrap/>
            <w:hideMark/>
          </w:tcPr>
          <w:p w14:paraId="3B3837AC"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SUB-SYSTEMS TECHNICAL SOFTWARE SPECIFICATIONS</w:t>
            </w:r>
          </w:p>
        </w:tc>
        <w:tc>
          <w:tcPr>
            <w:tcW w:w="1276" w:type="dxa"/>
            <w:tcBorders>
              <w:top w:val="nil"/>
              <w:left w:val="nil"/>
              <w:bottom w:val="single" w:sz="4" w:space="0" w:color="auto"/>
              <w:right w:val="single" w:sz="12" w:space="0" w:color="auto"/>
            </w:tcBorders>
            <w:shd w:val="clear" w:color="auto" w:fill="auto"/>
            <w:noWrap/>
            <w:hideMark/>
          </w:tcPr>
          <w:p w14:paraId="76BC8644" w14:textId="61A6C076"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2.60%</w:t>
            </w:r>
          </w:p>
        </w:tc>
      </w:tr>
      <w:tr w:rsidR="00F75D6D" w:rsidRPr="00D90D3B" w14:paraId="643DB23D"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4BDCF31D"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766785A9"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8,1</w:t>
            </w:r>
          </w:p>
        </w:tc>
        <w:tc>
          <w:tcPr>
            <w:tcW w:w="4536" w:type="dxa"/>
            <w:tcBorders>
              <w:top w:val="nil"/>
              <w:left w:val="nil"/>
              <w:bottom w:val="single" w:sz="4" w:space="0" w:color="auto"/>
              <w:right w:val="single" w:sz="4" w:space="0" w:color="auto"/>
            </w:tcBorders>
            <w:shd w:val="clear" w:color="auto" w:fill="auto"/>
            <w:noWrap/>
            <w:hideMark/>
          </w:tcPr>
          <w:p w14:paraId="7C7F9456"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AFTN/AMHS User Agent (UA) Subsystem</w:t>
            </w:r>
          </w:p>
        </w:tc>
        <w:tc>
          <w:tcPr>
            <w:tcW w:w="1276" w:type="dxa"/>
            <w:tcBorders>
              <w:top w:val="nil"/>
              <w:left w:val="nil"/>
              <w:bottom w:val="single" w:sz="4" w:space="0" w:color="auto"/>
              <w:right w:val="single" w:sz="12" w:space="0" w:color="auto"/>
            </w:tcBorders>
            <w:shd w:val="clear" w:color="auto" w:fill="auto"/>
            <w:noWrap/>
            <w:hideMark/>
          </w:tcPr>
          <w:p w14:paraId="456A8F78" w14:textId="553266D4" w:rsidR="00F75D6D" w:rsidRPr="00F75D6D" w:rsidRDefault="00F75D6D" w:rsidP="00F75D6D">
            <w:pPr>
              <w:jc w:val="right"/>
              <w:rPr>
                <w:rFonts w:ascii="Arial" w:hAnsi="Arial" w:cs="Arial"/>
                <w:color w:val="000000"/>
                <w:sz w:val="20"/>
                <w:szCs w:val="20"/>
                <w:lang w:eastAsia="en-ZA"/>
              </w:rPr>
            </w:pPr>
          </w:p>
        </w:tc>
      </w:tr>
      <w:tr w:rsidR="00F75D6D" w:rsidRPr="00D90D3B" w14:paraId="6EF8B0BC"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2DEBB9D5"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4744FAE4"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8.1.1</w:t>
            </w:r>
          </w:p>
        </w:tc>
        <w:tc>
          <w:tcPr>
            <w:tcW w:w="4536" w:type="dxa"/>
            <w:tcBorders>
              <w:top w:val="nil"/>
              <w:left w:val="nil"/>
              <w:bottom w:val="single" w:sz="4" w:space="0" w:color="auto"/>
              <w:right w:val="single" w:sz="4" w:space="0" w:color="auto"/>
            </w:tcBorders>
            <w:shd w:val="clear" w:color="auto" w:fill="auto"/>
            <w:noWrap/>
            <w:hideMark/>
          </w:tcPr>
          <w:p w14:paraId="3C59E6DA"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Application Software</w:t>
            </w:r>
          </w:p>
        </w:tc>
        <w:tc>
          <w:tcPr>
            <w:tcW w:w="1276" w:type="dxa"/>
            <w:tcBorders>
              <w:top w:val="nil"/>
              <w:left w:val="nil"/>
              <w:bottom w:val="single" w:sz="4" w:space="0" w:color="auto"/>
              <w:right w:val="single" w:sz="12" w:space="0" w:color="auto"/>
            </w:tcBorders>
            <w:shd w:val="clear" w:color="auto" w:fill="auto"/>
            <w:noWrap/>
            <w:hideMark/>
          </w:tcPr>
          <w:p w14:paraId="5FFA13DB" w14:textId="099FA571" w:rsidR="00F75D6D" w:rsidRPr="00F75D6D" w:rsidRDefault="00F75D6D" w:rsidP="00F75D6D">
            <w:pPr>
              <w:jc w:val="right"/>
              <w:rPr>
                <w:rFonts w:ascii="Arial" w:hAnsi="Arial" w:cs="Arial"/>
                <w:color w:val="000000"/>
                <w:sz w:val="20"/>
                <w:szCs w:val="20"/>
                <w:lang w:eastAsia="en-ZA"/>
              </w:rPr>
            </w:pPr>
          </w:p>
        </w:tc>
      </w:tr>
      <w:tr w:rsidR="00F75D6D" w:rsidRPr="00D90D3B" w14:paraId="12200C3C"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55A11501"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1FAFB92F"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8.1.2</w:t>
            </w:r>
          </w:p>
        </w:tc>
        <w:tc>
          <w:tcPr>
            <w:tcW w:w="4536" w:type="dxa"/>
            <w:tcBorders>
              <w:top w:val="nil"/>
              <w:left w:val="nil"/>
              <w:bottom w:val="single" w:sz="4" w:space="0" w:color="auto"/>
              <w:right w:val="single" w:sz="4" w:space="0" w:color="auto"/>
            </w:tcBorders>
            <w:shd w:val="clear" w:color="auto" w:fill="auto"/>
            <w:noWrap/>
            <w:hideMark/>
          </w:tcPr>
          <w:p w14:paraId="335FF02E"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Message Creation and Transmission</w:t>
            </w:r>
          </w:p>
        </w:tc>
        <w:tc>
          <w:tcPr>
            <w:tcW w:w="1276" w:type="dxa"/>
            <w:tcBorders>
              <w:top w:val="nil"/>
              <w:left w:val="nil"/>
              <w:bottom w:val="single" w:sz="4" w:space="0" w:color="auto"/>
              <w:right w:val="single" w:sz="12" w:space="0" w:color="auto"/>
            </w:tcBorders>
            <w:shd w:val="clear" w:color="auto" w:fill="auto"/>
            <w:noWrap/>
            <w:hideMark/>
          </w:tcPr>
          <w:p w14:paraId="028DDFB8" w14:textId="4C9A8C09"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4.40%</w:t>
            </w:r>
          </w:p>
        </w:tc>
      </w:tr>
      <w:tr w:rsidR="00F75D6D" w:rsidRPr="00D90D3B" w14:paraId="47624368"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72821B35"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045AB00D"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8.1.3</w:t>
            </w:r>
          </w:p>
        </w:tc>
        <w:tc>
          <w:tcPr>
            <w:tcW w:w="4536" w:type="dxa"/>
            <w:tcBorders>
              <w:top w:val="nil"/>
              <w:left w:val="nil"/>
              <w:bottom w:val="single" w:sz="4" w:space="0" w:color="auto"/>
              <w:right w:val="single" w:sz="4" w:space="0" w:color="auto"/>
            </w:tcBorders>
            <w:shd w:val="clear" w:color="auto" w:fill="auto"/>
            <w:noWrap/>
            <w:hideMark/>
          </w:tcPr>
          <w:p w14:paraId="26209680"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Message Management</w:t>
            </w:r>
          </w:p>
        </w:tc>
        <w:tc>
          <w:tcPr>
            <w:tcW w:w="1276" w:type="dxa"/>
            <w:tcBorders>
              <w:top w:val="nil"/>
              <w:left w:val="nil"/>
              <w:bottom w:val="single" w:sz="4" w:space="0" w:color="auto"/>
              <w:right w:val="single" w:sz="12" w:space="0" w:color="auto"/>
            </w:tcBorders>
            <w:shd w:val="clear" w:color="auto" w:fill="auto"/>
            <w:noWrap/>
            <w:hideMark/>
          </w:tcPr>
          <w:p w14:paraId="4B3A73AE" w14:textId="5FFB00A5"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5.40%</w:t>
            </w:r>
          </w:p>
        </w:tc>
      </w:tr>
      <w:tr w:rsidR="00F75D6D" w:rsidRPr="00D90D3B" w14:paraId="2A16258E"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1FC0D0D0"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431781D8"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9</w:t>
            </w:r>
          </w:p>
        </w:tc>
        <w:tc>
          <w:tcPr>
            <w:tcW w:w="4536" w:type="dxa"/>
            <w:tcBorders>
              <w:top w:val="nil"/>
              <w:left w:val="nil"/>
              <w:bottom w:val="single" w:sz="4" w:space="0" w:color="auto"/>
              <w:right w:val="single" w:sz="4" w:space="0" w:color="auto"/>
            </w:tcBorders>
            <w:shd w:val="clear" w:color="auto" w:fill="auto"/>
            <w:noWrap/>
            <w:hideMark/>
          </w:tcPr>
          <w:p w14:paraId="77DD23D7"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SYSTEM FUNCTIONAL REQUIREMENTS</w:t>
            </w:r>
          </w:p>
        </w:tc>
        <w:tc>
          <w:tcPr>
            <w:tcW w:w="1276" w:type="dxa"/>
            <w:tcBorders>
              <w:top w:val="nil"/>
              <w:left w:val="nil"/>
              <w:bottom w:val="single" w:sz="4" w:space="0" w:color="auto"/>
              <w:right w:val="single" w:sz="12" w:space="0" w:color="auto"/>
            </w:tcBorders>
            <w:shd w:val="clear" w:color="auto" w:fill="auto"/>
            <w:noWrap/>
            <w:hideMark/>
          </w:tcPr>
          <w:p w14:paraId="79B4F047" w14:textId="3B54AFCE"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2.70%</w:t>
            </w:r>
          </w:p>
        </w:tc>
      </w:tr>
      <w:tr w:rsidR="00F75D6D" w:rsidRPr="00D90D3B" w14:paraId="1E0358A3"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2EAB92A7"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0725D0E3"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9,1</w:t>
            </w:r>
          </w:p>
        </w:tc>
        <w:tc>
          <w:tcPr>
            <w:tcW w:w="4536" w:type="dxa"/>
            <w:tcBorders>
              <w:top w:val="nil"/>
              <w:left w:val="nil"/>
              <w:bottom w:val="single" w:sz="4" w:space="0" w:color="auto"/>
              <w:right w:val="single" w:sz="4" w:space="0" w:color="auto"/>
            </w:tcBorders>
            <w:shd w:val="clear" w:color="auto" w:fill="auto"/>
            <w:noWrap/>
            <w:hideMark/>
          </w:tcPr>
          <w:p w14:paraId="50CB3B21"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Central Configuration and Software Server</w:t>
            </w:r>
          </w:p>
        </w:tc>
        <w:tc>
          <w:tcPr>
            <w:tcW w:w="1276" w:type="dxa"/>
            <w:tcBorders>
              <w:top w:val="nil"/>
              <w:left w:val="nil"/>
              <w:bottom w:val="single" w:sz="4" w:space="0" w:color="auto"/>
              <w:right w:val="single" w:sz="12" w:space="0" w:color="auto"/>
            </w:tcBorders>
            <w:shd w:val="clear" w:color="auto" w:fill="auto"/>
            <w:noWrap/>
            <w:hideMark/>
          </w:tcPr>
          <w:p w14:paraId="1FA83057" w14:textId="3AE940F6" w:rsidR="00F75D6D" w:rsidRPr="00F75D6D" w:rsidRDefault="00F75D6D" w:rsidP="00F75D6D">
            <w:pPr>
              <w:jc w:val="right"/>
              <w:rPr>
                <w:rFonts w:ascii="Arial" w:hAnsi="Arial" w:cs="Arial"/>
                <w:color w:val="000000"/>
                <w:sz w:val="20"/>
                <w:szCs w:val="20"/>
                <w:lang w:eastAsia="en-ZA"/>
              </w:rPr>
            </w:pPr>
          </w:p>
        </w:tc>
      </w:tr>
      <w:tr w:rsidR="00F75D6D" w:rsidRPr="00D90D3B" w14:paraId="349DC615"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016C255C"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2CE1DA1E"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9,2</w:t>
            </w:r>
          </w:p>
        </w:tc>
        <w:tc>
          <w:tcPr>
            <w:tcW w:w="4536" w:type="dxa"/>
            <w:tcBorders>
              <w:top w:val="nil"/>
              <w:left w:val="nil"/>
              <w:bottom w:val="single" w:sz="4" w:space="0" w:color="auto"/>
              <w:right w:val="single" w:sz="4" w:space="0" w:color="auto"/>
            </w:tcBorders>
            <w:shd w:val="clear" w:color="auto" w:fill="auto"/>
            <w:noWrap/>
            <w:hideMark/>
          </w:tcPr>
          <w:p w14:paraId="6F79845E"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Training and Evaluation System Operation</w:t>
            </w:r>
          </w:p>
        </w:tc>
        <w:tc>
          <w:tcPr>
            <w:tcW w:w="1276" w:type="dxa"/>
            <w:tcBorders>
              <w:top w:val="nil"/>
              <w:left w:val="nil"/>
              <w:bottom w:val="single" w:sz="4" w:space="0" w:color="auto"/>
              <w:right w:val="single" w:sz="12" w:space="0" w:color="auto"/>
            </w:tcBorders>
            <w:shd w:val="clear" w:color="auto" w:fill="auto"/>
            <w:noWrap/>
            <w:hideMark/>
          </w:tcPr>
          <w:p w14:paraId="23D7FCD4" w14:textId="216DF004"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0.70%</w:t>
            </w:r>
          </w:p>
        </w:tc>
      </w:tr>
      <w:tr w:rsidR="00F75D6D" w:rsidRPr="00D90D3B" w14:paraId="4406B3FA"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23C4D199"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50A99660"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9,3</w:t>
            </w:r>
          </w:p>
        </w:tc>
        <w:tc>
          <w:tcPr>
            <w:tcW w:w="4536" w:type="dxa"/>
            <w:tcBorders>
              <w:top w:val="nil"/>
              <w:left w:val="nil"/>
              <w:bottom w:val="single" w:sz="4" w:space="0" w:color="auto"/>
              <w:right w:val="single" w:sz="4" w:space="0" w:color="auto"/>
            </w:tcBorders>
            <w:shd w:val="clear" w:color="auto" w:fill="auto"/>
            <w:noWrap/>
            <w:hideMark/>
          </w:tcPr>
          <w:p w14:paraId="14FAB8C5"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Dual Site Handling – D&amp;R and Remote System Operation</w:t>
            </w:r>
          </w:p>
        </w:tc>
        <w:tc>
          <w:tcPr>
            <w:tcW w:w="1276" w:type="dxa"/>
            <w:tcBorders>
              <w:top w:val="nil"/>
              <w:left w:val="nil"/>
              <w:bottom w:val="single" w:sz="4" w:space="0" w:color="auto"/>
              <w:right w:val="single" w:sz="12" w:space="0" w:color="auto"/>
            </w:tcBorders>
            <w:shd w:val="clear" w:color="auto" w:fill="auto"/>
            <w:noWrap/>
            <w:hideMark/>
          </w:tcPr>
          <w:p w14:paraId="718F1383" w14:textId="119D8A58"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0.70%</w:t>
            </w:r>
          </w:p>
        </w:tc>
      </w:tr>
      <w:tr w:rsidR="00F75D6D" w:rsidRPr="00D90D3B" w14:paraId="704723D3"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50335F60"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5DDED2BF"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10</w:t>
            </w:r>
          </w:p>
        </w:tc>
        <w:tc>
          <w:tcPr>
            <w:tcW w:w="4536" w:type="dxa"/>
            <w:tcBorders>
              <w:top w:val="nil"/>
              <w:left w:val="nil"/>
              <w:bottom w:val="single" w:sz="4" w:space="0" w:color="auto"/>
              <w:right w:val="single" w:sz="4" w:space="0" w:color="auto"/>
            </w:tcBorders>
            <w:shd w:val="clear" w:color="auto" w:fill="auto"/>
            <w:noWrap/>
            <w:hideMark/>
          </w:tcPr>
          <w:p w14:paraId="4847C04E"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OTHER TECHNICAL REQUIREMENTS</w:t>
            </w:r>
          </w:p>
        </w:tc>
        <w:tc>
          <w:tcPr>
            <w:tcW w:w="1276" w:type="dxa"/>
            <w:tcBorders>
              <w:top w:val="nil"/>
              <w:left w:val="nil"/>
              <w:bottom w:val="single" w:sz="4" w:space="0" w:color="auto"/>
              <w:right w:val="single" w:sz="12" w:space="0" w:color="auto"/>
            </w:tcBorders>
            <w:shd w:val="clear" w:color="auto" w:fill="auto"/>
            <w:noWrap/>
            <w:hideMark/>
          </w:tcPr>
          <w:p w14:paraId="03A93ECA" w14:textId="63D110FB"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2.40%</w:t>
            </w:r>
          </w:p>
        </w:tc>
      </w:tr>
      <w:tr w:rsidR="00F75D6D" w:rsidRPr="00D90D3B" w14:paraId="5AE70166"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743637A8"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5F021859"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10,1</w:t>
            </w:r>
          </w:p>
        </w:tc>
        <w:tc>
          <w:tcPr>
            <w:tcW w:w="4536" w:type="dxa"/>
            <w:tcBorders>
              <w:top w:val="nil"/>
              <w:left w:val="nil"/>
              <w:bottom w:val="single" w:sz="4" w:space="0" w:color="auto"/>
              <w:right w:val="single" w:sz="4" w:space="0" w:color="auto"/>
            </w:tcBorders>
            <w:shd w:val="clear" w:color="auto" w:fill="auto"/>
            <w:noWrap/>
            <w:hideMark/>
          </w:tcPr>
          <w:p w14:paraId="6E6CF2F5"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Civil Works</w:t>
            </w:r>
          </w:p>
        </w:tc>
        <w:tc>
          <w:tcPr>
            <w:tcW w:w="1276" w:type="dxa"/>
            <w:tcBorders>
              <w:top w:val="nil"/>
              <w:left w:val="nil"/>
              <w:bottom w:val="single" w:sz="4" w:space="0" w:color="auto"/>
              <w:right w:val="single" w:sz="12" w:space="0" w:color="auto"/>
            </w:tcBorders>
            <w:shd w:val="clear" w:color="auto" w:fill="auto"/>
            <w:noWrap/>
            <w:hideMark/>
          </w:tcPr>
          <w:p w14:paraId="64B19F08" w14:textId="6685642B" w:rsidR="00F75D6D" w:rsidRPr="00F75D6D" w:rsidRDefault="00F75D6D" w:rsidP="00F75D6D">
            <w:pPr>
              <w:jc w:val="right"/>
              <w:rPr>
                <w:rFonts w:ascii="Arial" w:hAnsi="Arial" w:cs="Arial"/>
                <w:color w:val="000000"/>
                <w:sz w:val="20"/>
                <w:szCs w:val="20"/>
                <w:lang w:eastAsia="en-ZA"/>
              </w:rPr>
            </w:pPr>
          </w:p>
        </w:tc>
      </w:tr>
      <w:tr w:rsidR="00F75D6D" w:rsidRPr="00D90D3B" w14:paraId="6BCC308A"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6B2D8789"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4CB578AC"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10,2</w:t>
            </w:r>
          </w:p>
        </w:tc>
        <w:tc>
          <w:tcPr>
            <w:tcW w:w="4536" w:type="dxa"/>
            <w:tcBorders>
              <w:top w:val="nil"/>
              <w:left w:val="nil"/>
              <w:bottom w:val="single" w:sz="4" w:space="0" w:color="auto"/>
              <w:right w:val="single" w:sz="4" w:space="0" w:color="auto"/>
            </w:tcBorders>
            <w:shd w:val="clear" w:color="auto" w:fill="auto"/>
            <w:noWrap/>
            <w:hideMark/>
          </w:tcPr>
          <w:p w14:paraId="68E33985"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Power Supply</w:t>
            </w:r>
          </w:p>
        </w:tc>
        <w:tc>
          <w:tcPr>
            <w:tcW w:w="1276" w:type="dxa"/>
            <w:tcBorders>
              <w:top w:val="nil"/>
              <w:left w:val="nil"/>
              <w:bottom w:val="single" w:sz="4" w:space="0" w:color="auto"/>
              <w:right w:val="single" w:sz="12" w:space="0" w:color="auto"/>
            </w:tcBorders>
            <w:shd w:val="clear" w:color="auto" w:fill="auto"/>
            <w:noWrap/>
            <w:hideMark/>
          </w:tcPr>
          <w:p w14:paraId="702297C1" w14:textId="2660B08C"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0.30%</w:t>
            </w:r>
          </w:p>
        </w:tc>
      </w:tr>
      <w:tr w:rsidR="00F75D6D" w:rsidRPr="00D90D3B" w14:paraId="7B2BBF3C"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136F0550"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252B8630"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10,3</w:t>
            </w:r>
          </w:p>
        </w:tc>
        <w:tc>
          <w:tcPr>
            <w:tcW w:w="4536" w:type="dxa"/>
            <w:tcBorders>
              <w:top w:val="nil"/>
              <w:left w:val="nil"/>
              <w:bottom w:val="single" w:sz="4" w:space="0" w:color="auto"/>
              <w:right w:val="single" w:sz="4" w:space="0" w:color="auto"/>
            </w:tcBorders>
            <w:shd w:val="clear" w:color="auto" w:fill="auto"/>
            <w:noWrap/>
            <w:hideMark/>
          </w:tcPr>
          <w:p w14:paraId="11C794CA"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Environmental Conditions</w:t>
            </w:r>
          </w:p>
        </w:tc>
        <w:tc>
          <w:tcPr>
            <w:tcW w:w="1276" w:type="dxa"/>
            <w:tcBorders>
              <w:top w:val="nil"/>
              <w:left w:val="nil"/>
              <w:bottom w:val="single" w:sz="4" w:space="0" w:color="auto"/>
              <w:right w:val="single" w:sz="12" w:space="0" w:color="auto"/>
            </w:tcBorders>
            <w:shd w:val="clear" w:color="auto" w:fill="auto"/>
            <w:noWrap/>
            <w:hideMark/>
          </w:tcPr>
          <w:p w14:paraId="30A3C973" w14:textId="6661A60D"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0.30%</w:t>
            </w:r>
          </w:p>
        </w:tc>
      </w:tr>
      <w:tr w:rsidR="00F75D6D" w:rsidRPr="00D90D3B" w14:paraId="75D0F8D1"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58546DF6"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3A0B584D"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10,4</w:t>
            </w:r>
          </w:p>
        </w:tc>
        <w:tc>
          <w:tcPr>
            <w:tcW w:w="4536" w:type="dxa"/>
            <w:tcBorders>
              <w:top w:val="nil"/>
              <w:left w:val="nil"/>
              <w:bottom w:val="single" w:sz="4" w:space="0" w:color="auto"/>
              <w:right w:val="single" w:sz="4" w:space="0" w:color="auto"/>
            </w:tcBorders>
            <w:shd w:val="clear" w:color="auto" w:fill="auto"/>
            <w:noWrap/>
            <w:hideMark/>
          </w:tcPr>
          <w:p w14:paraId="604744F5"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Communication Lines</w:t>
            </w:r>
          </w:p>
        </w:tc>
        <w:tc>
          <w:tcPr>
            <w:tcW w:w="1276" w:type="dxa"/>
            <w:tcBorders>
              <w:top w:val="nil"/>
              <w:left w:val="nil"/>
              <w:bottom w:val="single" w:sz="4" w:space="0" w:color="auto"/>
              <w:right w:val="single" w:sz="12" w:space="0" w:color="auto"/>
            </w:tcBorders>
            <w:shd w:val="clear" w:color="auto" w:fill="auto"/>
            <w:noWrap/>
            <w:hideMark/>
          </w:tcPr>
          <w:p w14:paraId="292D53AE" w14:textId="4B2C2D98"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0.30%</w:t>
            </w:r>
          </w:p>
        </w:tc>
      </w:tr>
      <w:tr w:rsidR="00F75D6D" w:rsidRPr="00D90D3B" w14:paraId="05190B42"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6CE65BF7"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5C62FE40"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11</w:t>
            </w:r>
          </w:p>
        </w:tc>
        <w:tc>
          <w:tcPr>
            <w:tcW w:w="4536" w:type="dxa"/>
            <w:tcBorders>
              <w:top w:val="nil"/>
              <w:left w:val="nil"/>
              <w:bottom w:val="single" w:sz="4" w:space="0" w:color="auto"/>
              <w:right w:val="single" w:sz="4" w:space="0" w:color="auto"/>
            </w:tcBorders>
            <w:shd w:val="clear" w:color="auto" w:fill="auto"/>
            <w:noWrap/>
            <w:hideMark/>
          </w:tcPr>
          <w:p w14:paraId="5CC0D043"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ENVIRONMENTAL AND SUSTAINABILITY Requirements</w:t>
            </w:r>
          </w:p>
        </w:tc>
        <w:tc>
          <w:tcPr>
            <w:tcW w:w="1276" w:type="dxa"/>
            <w:tcBorders>
              <w:top w:val="nil"/>
              <w:left w:val="nil"/>
              <w:bottom w:val="single" w:sz="4" w:space="0" w:color="auto"/>
              <w:right w:val="single" w:sz="12" w:space="0" w:color="auto"/>
            </w:tcBorders>
            <w:shd w:val="clear" w:color="auto" w:fill="auto"/>
            <w:noWrap/>
            <w:hideMark/>
          </w:tcPr>
          <w:p w14:paraId="6C029392" w14:textId="78DDF722"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0.70%</w:t>
            </w:r>
          </w:p>
        </w:tc>
      </w:tr>
      <w:tr w:rsidR="00F75D6D" w:rsidRPr="00D90D3B" w14:paraId="1B485695"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2CD19554"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7F5A93C0"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11,1</w:t>
            </w:r>
          </w:p>
        </w:tc>
        <w:tc>
          <w:tcPr>
            <w:tcW w:w="4536" w:type="dxa"/>
            <w:tcBorders>
              <w:top w:val="nil"/>
              <w:left w:val="nil"/>
              <w:bottom w:val="single" w:sz="4" w:space="0" w:color="auto"/>
              <w:right w:val="single" w:sz="4" w:space="0" w:color="auto"/>
            </w:tcBorders>
            <w:shd w:val="clear" w:color="auto" w:fill="auto"/>
            <w:noWrap/>
            <w:hideMark/>
          </w:tcPr>
          <w:p w14:paraId="50E31D97"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Materials and Product Lifecycle</w:t>
            </w:r>
          </w:p>
        </w:tc>
        <w:tc>
          <w:tcPr>
            <w:tcW w:w="1276" w:type="dxa"/>
            <w:tcBorders>
              <w:top w:val="nil"/>
              <w:left w:val="nil"/>
              <w:bottom w:val="single" w:sz="4" w:space="0" w:color="auto"/>
              <w:right w:val="single" w:sz="12" w:space="0" w:color="auto"/>
            </w:tcBorders>
            <w:shd w:val="clear" w:color="auto" w:fill="auto"/>
            <w:noWrap/>
            <w:hideMark/>
          </w:tcPr>
          <w:p w14:paraId="33F318FA" w14:textId="765EC829" w:rsidR="00F75D6D" w:rsidRPr="00F75D6D" w:rsidRDefault="00F75D6D" w:rsidP="00F75D6D">
            <w:pPr>
              <w:jc w:val="right"/>
              <w:rPr>
                <w:rFonts w:ascii="Arial" w:hAnsi="Arial" w:cs="Arial"/>
                <w:color w:val="000000"/>
                <w:sz w:val="20"/>
                <w:szCs w:val="20"/>
                <w:lang w:eastAsia="en-ZA"/>
              </w:rPr>
            </w:pPr>
          </w:p>
        </w:tc>
      </w:tr>
      <w:tr w:rsidR="00F75D6D" w:rsidRPr="00D90D3B" w14:paraId="02F215D4" w14:textId="77777777" w:rsidTr="00F75D6D">
        <w:trPr>
          <w:gridAfter w:val="1"/>
          <w:wAfter w:w="236" w:type="dxa"/>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bottom"/>
            <w:hideMark/>
          </w:tcPr>
          <w:p w14:paraId="412E57AA"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4" w:space="0" w:color="auto"/>
              <w:right w:val="single" w:sz="4" w:space="0" w:color="auto"/>
            </w:tcBorders>
            <w:shd w:val="clear" w:color="auto" w:fill="auto"/>
            <w:noWrap/>
            <w:hideMark/>
          </w:tcPr>
          <w:p w14:paraId="29E5DDD1"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11,2</w:t>
            </w:r>
          </w:p>
        </w:tc>
        <w:tc>
          <w:tcPr>
            <w:tcW w:w="4536" w:type="dxa"/>
            <w:tcBorders>
              <w:top w:val="nil"/>
              <w:left w:val="nil"/>
              <w:bottom w:val="single" w:sz="4" w:space="0" w:color="auto"/>
              <w:right w:val="single" w:sz="4" w:space="0" w:color="auto"/>
            </w:tcBorders>
            <w:shd w:val="clear" w:color="auto" w:fill="auto"/>
            <w:noWrap/>
            <w:hideMark/>
          </w:tcPr>
          <w:p w14:paraId="727B5238"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Waste handling and disposal</w:t>
            </w:r>
          </w:p>
        </w:tc>
        <w:tc>
          <w:tcPr>
            <w:tcW w:w="1276" w:type="dxa"/>
            <w:tcBorders>
              <w:top w:val="nil"/>
              <w:left w:val="nil"/>
              <w:bottom w:val="single" w:sz="4" w:space="0" w:color="auto"/>
              <w:right w:val="single" w:sz="12" w:space="0" w:color="auto"/>
            </w:tcBorders>
            <w:shd w:val="clear" w:color="auto" w:fill="auto"/>
            <w:noWrap/>
            <w:hideMark/>
          </w:tcPr>
          <w:p w14:paraId="000E3080" w14:textId="2D31D3FE"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0.70%</w:t>
            </w:r>
          </w:p>
        </w:tc>
      </w:tr>
      <w:tr w:rsidR="00F75D6D" w:rsidRPr="00D90D3B" w14:paraId="429EED5C" w14:textId="77777777" w:rsidTr="00F75D6D">
        <w:trPr>
          <w:gridAfter w:val="1"/>
          <w:wAfter w:w="236" w:type="dxa"/>
          <w:trHeight w:val="260"/>
        </w:trPr>
        <w:tc>
          <w:tcPr>
            <w:tcW w:w="1134" w:type="dxa"/>
            <w:gridSpan w:val="2"/>
            <w:tcBorders>
              <w:top w:val="nil"/>
              <w:left w:val="single" w:sz="12" w:space="0" w:color="auto"/>
              <w:bottom w:val="single" w:sz="12" w:space="0" w:color="auto"/>
              <w:right w:val="single" w:sz="4" w:space="0" w:color="auto"/>
            </w:tcBorders>
            <w:shd w:val="clear" w:color="auto" w:fill="auto"/>
            <w:noWrap/>
            <w:vAlign w:val="bottom"/>
            <w:hideMark/>
          </w:tcPr>
          <w:p w14:paraId="1C3C2123"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 </w:t>
            </w:r>
          </w:p>
        </w:tc>
        <w:tc>
          <w:tcPr>
            <w:tcW w:w="1134" w:type="dxa"/>
            <w:tcBorders>
              <w:top w:val="nil"/>
              <w:left w:val="nil"/>
              <w:bottom w:val="single" w:sz="12" w:space="0" w:color="auto"/>
              <w:right w:val="single" w:sz="4" w:space="0" w:color="auto"/>
            </w:tcBorders>
            <w:shd w:val="clear" w:color="auto" w:fill="auto"/>
            <w:noWrap/>
            <w:hideMark/>
          </w:tcPr>
          <w:p w14:paraId="49CFFB42"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11,3</w:t>
            </w:r>
          </w:p>
        </w:tc>
        <w:tc>
          <w:tcPr>
            <w:tcW w:w="4536" w:type="dxa"/>
            <w:tcBorders>
              <w:top w:val="nil"/>
              <w:left w:val="nil"/>
              <w:bottom w:val="single" w:sz="12" w:space="0" w:color="auto"/>
              <w:right w:val="single" w:sz="4" w:space="0" w:color="auto"/>
            </w:tcBorders>
            <w:shd w:val="clear" w:color="auto" w:fill="auto"/>
            <w:noWrap/>
            <w:hideMark/>
          </w:tcPr>
          <w:p w14:paraId="4AE6DEA7" w14:textId="77777777" w:rsidR="00F75D6D" w:rsidRPr="00D90D3B" w:rsidRDefault="00F75D6D" w:rsidP="00F75D6D">
            <w:pPr>
              <w:rPr>
                <w:rFonts w:ascii="Arial" w:hAnsi="Arial" w:cs="Arial"/>
                <w:color w:val="000000"/>
                <w:sz w:val="20"/>
                <w:szCs w:val="20"/>
                <w:lang w:eastAsia="en-ZA"/>
              </w:rPr>
            </w:pPr>
            <w:r w:rsidRPr="00D90D3B">
              <w:rPr>
                <w:rFonts w:ascii="Arial" w:hAnsi="Arial" w:cs="Arial"/>
                <w:color w:val="000000"/>
                <w:sz w:val="20"/>
                <w:szCs w:val="20"/>
                <w:lang w:eastAsia="en-ZA"/>
              </w:rPr>
              <w:t>Energy Efficiency</w:t>
            </w:r>
          </w:p>
        </w:tc>
        <w:tc>
          <w:tcPr>
            <w:tcW w:w="1276" w:type="dxa"/>
            <w:tcBorders>
              <w:top w:val="nil"/>
              <w:left w:val="nil"/>
              <w:bottom w:val="single" w:sz="12" w:space="0" w:color="auto"/>
              <w:right w:val="single" w:sz="12" w:space="0" w:color="auto"/>
            </w:tcBorders>
            <w:shd w:val="clear" w:color="auto" w:fill="auto"/>
            <w:noWrap/>
            <w:hideMark/>
          </w:tcPr>
          <w:p w14:paraId="15F8980B" w14:textId="6B9E7DEE" w:rsidR="00F75D6D" w:rsidRPr="00F75D6D" w:rsidRDefault="00F75D6D" w:rsidP="00F75D6D">
            <w:pPr>
              <w:jc w:val="right"/>
              <w:rPr>
                <w:rFonts w:ascii="Arial" w:hAnsi="Arial" w:cs="Arial"/>
                <w:color w:val="000000"/>
                <w:sz w:val="20"/>
                <w:szCs w:val="20"/>
                <w:lang w:eastAsia="en-ZA"/>
              </w:rPr>
            </w:pPr>
            <w:r w:rsidRPr="00F75D6D">
              <w:rPr>
                <w:rFonts w:ascii="Arial" w:hAnsi="Arial" w:cs="Arial"/>
                <w:sz w:val="20"/>
                <w:szCs w:val="20"/>
              </w:rPr>
              <w:t>0.70%</w:t>
            </w:r>
          </w:p>
        </w:tc>
      </w:tr>
      <w:tr w:rsidR="00D90D3B" w:rsidRPr="00D90D3B" w14:paraId="04A91EDE" w14:textId="77777777" w:rsidTr="00D90D3B">
        <w:trPr>
          <w:gridAfter w:val="1"/>
          <w:wAfter w:w="236" w:type="dxa"/>
          <w:trHeight w:val="270"/>
        </w:trPr>
        <w:tc>
          <w:tcPr>
            <w:tcW w:w="1134" w:type="dxa"/>
            <w:gridSpan w:val="2"/>
            <w:tcBorders>
              <w:top w:val="nil"/>
              <w:left w:val="nil"/>
              <w:bottom w:val="nil"/>
              <w:right w:val="nil"/>
            </w:tcBorders>
            <w:shd w:val="clear" w:color="auto" w:fill="auto"/>
            <w:noWrap/>
            <w:vAlign w:val="bottom"/>
            <w:hideMark/>
          </w:tcPr>
          <w:p w14:paraId="5568D98D" w14:textId="77777777" w:rsidR="00D90D3B" w:rsidRPr="00D90D3B" w:rsidRDefault="00D90D3B" w:rsidP="008B3D2E">
            <w:pPr>
              <w:rPr>
                <w:rFonts w:ascii="Arial" w:hAnsi="Arial" w:cs="Arial"/>
                <w:sz w:val="20"/>
                <w:szCs w:val="20"/>
                <w:lang w:eastAsia="en-ZA"/>
              </w:rPr>
            </w:pPr>
          </w:p>
        </w:tc>
        <w:tc>
          <w:tcPr>
            <w:tcW w:w="1134" w:type="dxa"/>
            <w:tcBorders>
              <w:top w:val="nil"/>
              <w:left w:val="nil"/>
              <w:bottom w:val="nil"/>
              <w:right w:val="nil"/>
            </w:tcBorders>
            <w:shd w:val="clear" w:color="auto" w:fill="auto"/>
            <w:noWrap/>
            <w:hideMark/>
          </w:tcPr>
          <w:p w14:paraId="326EE498" w14:textId="77777777" w:rsidR="00D90D3B" w:rsidRPr="00D90D3B" w:rsidRDefault="00D90D3B" w:rsidP="008B3D2E">
            <w:pPr>
              <w:rPr>
                <w:rFonts w:ascii="Arial" w:hAnsi="Arial" w:cs="Arial"/>
                <w:sz w:val="20"/>
                <w:szCs w:val="20"/>
                <w:lang w:eastAsia="en-ZA"/>
              </w:rPr>
            </w:pPr>
          </w:p>
        </w:tc>
        <w:tc>
          <w:tcPr>
            <w:tcW w:w="4536" w:type="dxa"/>
            <w:tcBorders>
              <w:top w:val="nil"/>
              <w:left w:val="nil"/>
              <w:bottom w:val="nil"/>
              <w:right w:val="nil"/>
            </w:tcBorders>
            <w:shd w:val="clear" w:color="auto" w:fill="auto"/>
            <w:noWrap/>
            <w:hideMark/>
          </w:tcPr>
          <w:p w14:paraId="6344640C" w14:textId="77777777" w:rsidR="00D90D3B" w:rsidRPr="00D90D3B" w:rsidRDefault="00D90D3B" w:rsidP="008B3D2E">
            <w:pPr>
              <w:rPr>
                <w:rFonts w:ascii="Arial" w:hAnsi="Arial" w:cs="Arial"/>
                <w:sz w:val="20"/>
                <w:szCs w:val="20"/>
                <w:lang w:eastAsia="en-ZA"/>
              </w:rPr>
            </w:pPr>
          </w:p>
        </w:tc>
        <w:tc>
          <w:tcPr>
            <w:tcW w:w="1276" w:type="dxa"/>
            <w:tcBorders>
              <w:top w:val="nil"/>
              <w:left w:val="nil"/>
              <w:bottom w:val="nil"/>
              <w:right w:val="nil"/>
            </w:tcBorders>
            <w:shd w:val="clear" w:color="auto" w:fill="auto"/>
            <w:noWrap/>
            <w:vAlign w:val="bottom"/>
            <w:hideMark/>
          </w:tcPr>
          <w:p w14:paraId="51BF0F7A" w14:textId="77777777" w:rsidR="00D90D3B" w:rsidRPr="00D90D3B" w:rsidRDefault="00D90D3B" w:rsidP="008B3D2E">
            <w:pPr>
              <w:rPr>
                <w:rFonts w:ascii="Arial" w:hAnsi="Arial" w:cs="Arial"/>
                <w:b/>
                <w:bCs/>
                <w:color w:val="000000"/>
                <w:sz w:val="20"/>
                <w:szCs w:val="20"/>
                <w:lang w:eastAsia="en-ZA"/>
              </w:rPr>
            </w:pPr>
          </w:p>
        </w:tc>
      </w:tr>
      <w:tr w:rsidR="00D90D3B" w:rsidRPr="00786BD0" w14:paraId="2A0B1515" w14:textId="77777777" w:rsidTr="00D90D3B">
        <w:trPr>
          <w:gridAfter w:val="1"/>
          <w:wAfter w:w="236" w:type="dxa"/>
          <w:trHeight w:val="480"/>
        </w:trPr>
        <w:tc>
          <w:tcPr>
            <w:tcW w:w="1134" w:type="dxa"/>
            <w:gridSpan w:val="2"/>
            <w:tcBorders>
              <w:top w:val="single" w:sz="12" w:space="0" w:color="auto"/>
              <w:left w:val="single" w:sz="12" w:space="0" w:color="auto"/>
              <w:bottom w:val="single" w:sz="12" w:space="0" w:color="auto"/>
              <w:right w:val="nil"/>
            </w:tcBorders>
            <w:shd w:val="clear" w:color="000000" w:fill="F2F2F2"/>
            <w:vAlign w:val="center"/>
            <w:hideMark/>
          </w:tcPr>
          <w:p w14:paraId="6711F02E" w14:textId="77777777" w:rsidR="00D90D3B" w:rsidRPr="00786BD0" w:rsidRDefault="00D90D3B" w:rsidP="008B3D2E">
            <w:pPr>
              <w:rPr>
                <w:rFonts w:ascii="Arial" w:hAnsi="Arial" w:cs="Arial"/>
                <w:b/>
                <w:bCs/>
                <w:sz w:val="18"/>
                <w:szCs w:val="18"/>
                <w:lang w:eastAsia="en-ZA"/>
              </w:rPr>
            </w:pPr>
            <w:r w:rsidRPr="00786BD0">
              <w:rPr>
                <w:rFonts w:ascii="Arial" w:hAnsi="Arial" w:cs="Arial"/>
                <w:b/>
                <w:bCs/>
                <w:sz w:val="18"/>
                <w:szCs w:val="18"/>
                <w:lang w:eastAsia="en-ZA"/>
              </w:rPr>
              <w:t>ELEMENT No.</w:t>
            </w:r>
          </w:p>
        </w:tc>
        <w:tc>
          <w:tcPr>
            <w:tcW w:w="1134" w:type="dxa"/>
            <w:tcBorders>
              <w:top w:val="single" w:sz="12" w:space="0" w:color="auto"/>
              <w:left w:val="single" w:sz="4" w:space="0" w:color="auto"/>
              <w:bottom w:val="single" w:sz="12" w:space="0" w:color="auto"/>
              <w:right w:val="single" w:sz="4" w:space="0" w:color="auto"/>
            </w:tcBorders>
            <w:shd w:val="clear" w:color="000000" w:fill="F2F2F2"/>
            <w:vAlign w:val="center"/>
            <w:hideMark/>
          </w:tcPr>
          <w:p w14:paraId="36380421" w14:textId="77777777" w:rsidR="00D90D3B" w:rsidRPr="00786BD0" w:rsidRDefault="00D90D3B" w:rsidP="008B3D2E">
            <w:pPr>
              <w:rPr>
                <w:rFonts w:ascii="Arial" w:hAnsi="Arial" w:cs="Arial"/>
                <w:b/>
                <w:bCs/>
                <w:sz w:val="18"/>
                <w:szCs w:val="18"/>
                <w:lang w:eastAsia="en-ZA"/>
              </w:rPr>
            </w:pPr>
            <w:r w:rsidRPr="00786BD0">
              <w:rPr>
                <w:rFonts w:ascii="Arial" w:hAnsi="Arial" w:cs="Arial"/>
                <w:b/>
                <w:bCs/>
                <w:sz w:val="18"/>
                <w:szCs w:val="18"/>
                <w:lang w:eastAsia="en-ZA"/>
              </w:rPr>
              <w:t>Paragraph</w:t>
            </w:r>
          </w:p>
        </w:tc>
        <w:tc>
          <w:tcPr>
            <w:tcW w:w="4536" w:type="dxa"/>
            <w:tcBorders>
              <w:top w:val="single" w:sz="12" w:space="0" w:color="auto"/>
              <w:left w:val="nil"/>
              <w:bottom w:val="single" w:sz="12" w:space="0" w:color="auto"/>
              <w:right w:val="single" w:sz="4" w:space="0" w:color="auto"/>
            </w:tcBorders>
            <w:shd w:val="clear" w:color="000000" w:fill="F2F2F2"/>
            <w:vAlign w:val="center"/>
            <w:hideMark/>
          </w:tcPr>
          <w:p w14:paraId="1E0343A7" w14:textId="77777777" w:rsidR="00D90D3B" w:rsidRPr="00786BD0" w:rsidRDefault="00D90D3B" w:rsidP="008B3D2E">
            <w:pPr>
              <w:rPr>
                <w:rFonts w:ascii="Arial" w:hAnsi="Arial" w:cs="Arial"/>
                <w:b/>
                <w:bCs/>
                <w:sz w:val="18"/>
                <w:szCs w:val="18"/>
                <w:lang w:eastAsia="en-ZA"/>
              </w:rPr>
            </w:pPr>
            <w:r w:rsidRPr="00786BD0">
              <w:rPr>
                <w:rFonts w:ascii="Arial" w:hAnsi="Arial" w:cs="Arial"/>
                <w:b/>
                <w:bCs/>
                <w:sz w:val="18"/>
                <w:szCs w:val="18"/>
                <w:lang w:eastAsia="en-ZA"/>
              </w:rPr>
              <w:t>ELEMENT Name</w:t>
            </w:r>
          </w:p>
        </w:tc>
        <w:tc>
          <w:tcPr>
            <w:tcW w:w="1276" w:type="dxa"/>
            <w:tcBorders>
              <w:top w:val="single" w:sz="12" w:space="0" w:color="auto"/>
              <w:left w:val="nil"/>
              <w:bottom w:val="single" w:sz="12" w:space="0" w:color="auto"/>
              <w:right w:val="single" w:sz="12" w:space="0" w:color="auto"/>
            </w:tcBorders>
            <w:shd w:val="clear" w:color="000000" w:fill="F2F2F2"/>
            <w:vAlign w:val="center"/>
            <w:hideMark/>
          </w:tcPr>
          <w:p w14:paraId="7E471317" w14:textId="77777777" w:rsidR="00D90D3B" w:rsidRPr="00786BD0" w:rsidRDefault="00D90D3B" w:rsidP="008B3D2E">
            <w:pPr>
              <w:rPr>
                <w:rFonts w:ascii="Arial" w:hAnsi="Arial" w:cs="Arial"/>
                <w:b/>
                <w:bCs/>
                <w:sz w:val="18"/>
                <w:szCs w:val="18"/>
                <w:lang w:eastAsia="en-ZA"/>
              </w:rPr>
            </w:pPr>
            <w:r w:rsidRPr="00786BD0">
              <w:rPr>
                <w:rFonts w:ascii="Arial" w:hAnsi="Arial" w:cs="Arial"/>
                <w:b/>
                <w:bCs/>
                <w:sz w:val="18"/>
                <w:szCs w:val="18"/>
                <w:lang w:eastAsia="en-ZA"/>
              </w:rPr>
              <w:t>Weighting (%)</w:t>
            </w:r>
          </w:p>
        </w:tc>
      </w:tr>
      <w:tr w:rsidR="00D90D3B" w:rsidRPr="00786BD0" w14:paraId="39801B70" w14:textId="77777777" w:rsidTr="00D90D3B">
        <w:trPr>
          <w:gridAfter w:val="1"/>
          <w:wAfter w:w="236" w:type="dxa"/>
          <w:trHeight w:val="280"/>
        </w:trPr>
        <w:tc>
          <w:tcPr>
            <w:tcW w:w="1134" w:type="dxa"/>
            <w:gridSpan w:val="2"/>
            <w:tcBorders>
              <w:top w:val="single" w:sz="8" w:space="0" w:color="auto"/>
              <w:left w:val="single" w:sz="12" w:space="0" w:color="auto"/>
              <w:bottom w:val="nil"/>
              <w:right w:val="single" w:sz="4" w:space="0" w:color="auto"/>
            </w:tcBorders>
            <w:shd w:val="clear" w:color="000000" w:fill="A6A6A6"/>
            <w:noWrap/>
            <w:vAlign w:val="bottom"/>
            <w:hideMark/>
          </w:tcPr>
          <w:p w14:paraId="06349E99" w14:textId="77777777" w:rsidR="00D90D3B" w:rsidRPr="00786BD0" w:rsidRDefault="00D90D3B" w:rsidP="008B3D2E">
            <w:pPr>
              <w:rPr>
                <w:rFonts w:ascii="Arial" w:hAnsi="Arial" w:cs="Arial"/>
                <w:b/>
                <w:bCs/>
                <w:szCs w:val="20"/>
                <w:lang w:eastAsia="en-ZA"/>
              </w:rPr>
            </w:pPr>
            <w:r w:rsidRPr="00786BD0">
              <w:rPr>
                <w:rFonts w:ascii="Arial" w:hAnsi="Arial" w:cs="Arial"/>
                <w:b/>
                <w:bCs/>
                <w:szCs w:val="20"/>
                <w:lang w:eastAsia="en-ZA"/>
              </w:rPr>
              <w:t> </w:t>
            </w:r>
          </w:p>
        </w:tc>
        <w:tc>
          <w:tcPr>
            <w:tcW w:w="1134" w:type="dxa"/>
            <w:tcBorders>
              <w:top w:val="single" w:sz="8" w:space="0" w:color="auto"/>
              <w:left w:val="nil"/>
              <w:bottom w:val="nil"/>
              <w:right w:val="single" w:sz="4" w:space="0" w:color="auto"/>
            </w:tcBorders>
            <w:shd w:val="clear" w:color="000000" w:fill="A6A6A6"/>
            <w:vAlign w:val="center"/>
            <w:hideMark/>
          </w:tcPr>
          <w:p w14:paraId="2BB51080" w14:textId="77777777" w:rsidR="00D90D3B" w:rsidRPr="00786BD0" w:rsidRDefault="00D90D3B" w:rsidP="008B3D2E">
            <w:pPr>
              <w:rPr>
                <w:rFonts w:ascii="Arial" w:hAnsi="Arial" w:cs="Arial"/>
                <w:b/>
                <w:bCs/>
                <w:szCs w:val="20"/>
                <w:lang w:eastAsia="en-ZA"/>
              </w:rPr>
            </w:pPr>
            <w:r w:rsidRPr="00786BD0">
              <w:rPr>
                <w:rFonts w:ascii="Arial" w:hAnsi="Arial" w:cs="Arial"/>
                <w:b/>
                <w:bCs/>
                <w:szCs w:val="20"/>
                <w:lang w:eastAsia="en-ZA"/>
              </w:rPr>
              <w:t> </w:t>
            </w:r>
          </w:p>
        </w:tc>
        <w:tc>
          <w:tcPr>
            <w:tcW w:w="4536" w:type="dxa"/>
            <w:tcBorders>
              <w:top w:val="single" w:sz="8" w:space="0" w:color="auto"/>
              <w:left w:val="nil"/>
              <w:bottom w:val="nil"/>
              <w:right w:val="single" w:sz="4" w:space="0" w:color="auto"/>
            </w:tcBorders>
            <w:shd w:val="clear" w:color="000000" w:fill="A6A6A6"/>
            <w:vAlign w:val="center"/>
            <w:hideMark/>
          </w:tcPr>
          <w:p w14:paraId="5C46CBD3" w14:textId="77777777" w:rsidR="00D90D3B" w:rsidRPr="00786BD0" w:rsidRDefault="00D90D3B" w:rsidP="008B3D2E">
            <w:pPr>
              <w:rPr>
                <w:rFonts w:ascii="Arial" w:hAnsi="Arial" w:cs="Arial"/>
                <w:b/>
                <w:bCs/>
                <w:szCs w:val="20"/>
                <w:lang w:eastAsia="en-ZA"/>
              </w:rPr>
            </w:pPr>
            <w:r w:rsidRPr="00786BD0">
              <w:rPr>
                <w:rFonts w:ascii="Arial" w:hAnsi="Arial" w:cs="Arial"/>
                <w:b/>
                <w:bCs/>
                <w:szCs w:val="20"/>
                <w:lang w:eastAsia="en-ZA"/>
              </w:rPr>
              <w:t>Volume 3 – PROJECT MANAGEMENT SPECIFICATIONS</w:t>
            </w:r>
          </w:p>
        </w:tc>
        <w:tc>
          <w:tcPr>
            <w:tcW w:w="1276" w:type="dxa"/>
            <w:tcBorders>
              <w:top w:val="single" w:sz="8" w:space="0" w:color="auto"/>
              <w:left w:val="single" w:sz="4" w:space="0" w:color="auto"/>
              <w:bottom w:val="nil"/>
              <w:right w:val="single" w:sz="12" w:space="0" w:color="auto"/>
            </w:tcBorders>
            <w:shd w:val="clear" w:color="000000" w:fill="A6A6A6"/>
            <w:vAlign w:val="center"/>
            <w:hideMark/>
          </w:tcPr>
          <w:p w14:paraId="230648E0" w14:textId="77777777" w:rsidR="00D90D3B" w:rsidRPr="00786BD0" w:rsidRDefault="00D90D3B" w:rsidP="008B3D2E">
            <w:pPr>
              <w:rPr>
                <w:rFonts w:ascii="Arial" w:hAnsi="Arial" w:cs="Arial"/>
                <w:b/>
                <w:bCs/>
                <w:szCs w:val="20"/>
                <w:lang w:eastAsia="en-ZA"/>
              </w:rPr>
            </w:pPr>
            <w:r w:rsidRPr="00786BD0">
              <w:rPr>
                <w:rFonts w:ascii="Arial" w:hAnsi="Arial" w:cs="Arial"/>
                <w:b/>
                <w:bCs/>
                <w:szCs w:val="20"/>
                <w:lang w:eastAsia="en-ZA"/>
              </w:rPr>
              <w:t>100,0%</w:t>
            </w:r>
          </w:p>
        </w:tc>
      </w:tr>
      <w:tr w:rsidR="00F75D6D" w14:paraId="308C0B61" w14:textId="77777777" w:rsidTr="00D90D3B">
        <w:trPr>
          <w:gridBefore w:val="1"/>
          <w:gridAfter w:val="1"/>
          <w:wBefore w:w="15" w:type="dxa"/>
          <w:wAfter w:w="236" w:type="dxa"/>
          <w:trHeight w:val="300"/>
        </w:trPr>
        <w:tc>
          <w:tcPr>
            <w:tcW w:w="1119" w:type="dxa"/>
            <w:tcBorders>
              <w:top w:val="single" w:sz="12" w:space="0" w:color="auto"/>
              <w:left w:val="single" w:sz="12" w:space="0" w:color="auto"/>
              <w:bottom w:val="single" w:sz="4" w:space="0" w:color="auto"/>
              <w:right w:val="single" w:sz="8" w:space="0" w:color="auto"/>
            </w:tcBorders>
            <w:shd w:val="clear" w:color="auto" w:fill="auto"/>
            <w:noWrap/>
            <w:vAlign w:val="center"/>
            <w:hideMark/>
          </w:tcPr>
          <w:p w14:paraId="5CA6ACAE" w14:textId="7ED1EBBE" w:rsidR="00F75D6D" w:rsidRDefault="00F75D6D" w:rsidP="00F75D6D">
            <w:pPr>
              <w:rPr>
                <w:rFonts w:ascii="Arial" w:hAnsi="Arial" w:cs="Arial"/>
                <w:color w:val="000000"/>
                <w:sz w:val="20"/>
                <w:szCs w:val="20"/>
              </w:rPr>
            </w:pPr>
            <w:r>
              <w:rPr>
                <w:rFonts w:ascii="Arial" w:hAnsi="Arial" w:cs="Arial"/>
                <w:color w:val="000000"/>
                <w:sz w:val="20"/>
                <w:szCs w:val="20"/>
              </w:rPr>
              <w:t> </w:t>
            </w:r>
          </w:p>
        </w:tc>
        <w:tc>
          <w:tcPr>
            <w:tcW w:w="1134" w:type="dxa"/>
            <w:tcBorders>
              <w:top w:val="single" w:sz="12" w:space="0" w:color="auto"/>
              <w:left w:val="nil"/>
              <w:bottom w:val="single" w:sz="4" w:space="0" w:color="auto"/>
              <w:right w:val="single" w:sz="8" w:space="0" w:color="auto"/>
            </w:tcBorders>
            <w:shd w:val="clear" w:color="auto" w:fill="auto"/>
            <w:noWrap/>
            <w:vAlign w:val="center"/>
            <w:hideMark/>
          </w:tcPr>
          <w:p w14:paraId="013B8753" w14:textId="13495589" w:rsidR="00F75D6D" w:rsidRDefault="00F75D6D" w:rsidP="00F75D6D">
            <w:pPr>
              <w:rPr>
                <w:rFonts w:ascii="Arial" w:hAnsi="Arial" w:cs="Arial"/>
                <w:b/>
                <w:bCs/>
                <w:color w:val="000000"/>
                <w:sz w:val="20"/>
                <w:szCs w:val="20"/>
              </w:rPr>
            </w:pPr>
            <w:r>
              <w:rPr>
                <w:rFonts w:ascii="Arial" w:hAnsi="Arial" w:cs="Arial"/>
                <w:b/>
                <w:bCs/>
                <w:color w:val="000000"/>
                <w:sz w:val="20"/>
                <w:szCs w:val="20"/>
              </w:rPr>
              <w:t>1</w:t>
            </w:r>
          </w:p>
        </w:tc>
        <w:tc>
          <w:tcPr>
            <w:tcW w:w="4536" w:type="dxa"/>
            <w:tcBorders>
              <w:top w:val="single" w:sz="12" w:space="0" w:color="auto"/>
              <w:left w:val="nil"/>
              <w:bottom w:val="single" w:sz="4" w:space="0" w:color="auto"/>
              <w:right w:val="single" w:sz="8" w:space="0" w:color="auto"/>
            </w:tcBorders>
            <w:shd w:val="clear" w:color="auto" w:fill="auto"/>
            <w:noWrap/>
            <w:vAlign w:val="center"/>
            <w:hideMark/>
          </w:tcPr>
          <w:p w14:paraId="63C33525" w14:textId="75B001C8" w:rsidR="00F75D6D" w:rsidRDefault="00F75D6D" w:rsidP="00F75D6D">
            <w:pPr>
              <w:rPr>
                <w:rFonts w:ascii="Arial" w:hAnsi="Arial" w:cs="Arial"/>
                <w:b/>
                <w:bCs/>
                <w:color w:val="000000"/>
                <w:sz w:val="20"/>
                <w:szCs w:val="20"/>
              </w:rPr>
            </w:pPr>
            <w:r>
              <w:rPr>
                <w:rFonts w:ascii="Arial" w:hAnsi="Arial" w:cs="Arial"/>
                <w:b/>
                <w:bCs/>
                <w:color w:val="000000"/>
                <w:sz w:val="20"/>
                <w:szCs w:val="20"/>
              </w:rPr>
              <w:t>GENERAL INSTRUCTIONS TO BIDDERS</w:t>
            </w:r>
          </w:p>
        </w:tc>
        <w:tc>
          <w:tcPr>
            <w:tcW w:w="1276" w:type="dxa"/>
            <w:tcBorders>
              <w:top w:val="single" w:sz="12" w:space="0" w:color="auto"/>
              <w:left w:val="nil"/>
              <w:bottom w:val="single" w:sz="4" w:space="0" w:color="auto"/>
              <w:right w:val="single" w:sz="12" w:space="0" w:color="auto"/>
            </w:tcBorders>
            <w:shd w:val="clear" w:color="auto" w:fill="auto"/>
            <w:noWrap/>
            <w:vAlign w:val="center"/>
            <w:hideMark/>
          </w:tcPr>
          <w:p w14:paraId="52DABCE9" w14:textId="7C4144FF" w:rsidR="00F75D6D" w:rsidRDefault="00F75D6D" w:rsidP="00F75D6D">
            <w:pPr>
              <w:jc w:val="right"/>
              <w:rPr>
                <w:rFonts w:ascii="Arial" w:hAnsi="Arial" w:cs="Arial"/>
                <w:color w:val="000000"/>
                <w:sz w:val="20"/>
                <w:szCs w:val="20"/>
              </w:rPr>
            </w:pPr>
            <w:r>
              <w:rPr>
                <w:rFonts w:ascii="Arial" w:hAnsi="Arial" w:cs="Arial"/>
                <w:color w:val="000000"/>
                <w:sz w:val="20"/>
                <w:szCs w:val="20"/>
              </w:rPr>
              <w:t> </w:t>
            </w:r>
          </w:p>
        </w:tc>
      </w:tr>
      <w:tr w:rsidR="00F75D6D" w14:paraId="0D0E2726" w14:textId="77777777" w:rsidTr="00D90D3B">
        <w:trPr>
          <w:gridBefore w:val="1"/>
          <w:gridAfter w:val="1"/>
          <w:wBefore w:w="15" w:type="dxa"/>
          <w:wAfter w:w="236" w:type="dxa"/>
          <w:trHeight w:val="288"/>
        </w:trPr>
        <w:tc>
          <w:tcPr>
            <w:tcW w:w="1119" w:type="dxa"/>
            <w:tcBorders>
              <w:top w:val="nil"/>
              <w:left w:val="single" w:sz="12" w:space="0" w:color="auto"/>
              <w:bottom w:val="single" w:sz="4" w:space="0" w:color="auto"/>
              <w:right w:val="single" w:sz="8" w:space="0" w:color="auto"/>
            </w:tcBorders>
            <w:shd w:val="clear" w:color="auto" w:fill="auto"/>
            <w:noWrap/>
            <w:vAlign w:val="center"/>
            <w:hideMark/>
          </w:tcPr>
          <w:p w14:paraId="60C4FA99" w14:textId="6F00E7D7" w:rsidR="00F75D6D" w:rsidRDefault="00F75D6D" w:rsidP="00F75D6D">
            <w:pPr>
              <w:rPr>
                <w:rFonts w:ascii="Arial" w:hAnsi="Arial" w:cs="Arial"/>
                <w:b/>
                <w:bCs/>
                <w:color w:val="000000"/>
                <w:sz w:val="20"/>
                <w:szCs w:val="20"/>
              </w:rPr>
            </w:pPr>
            <w:r>
              <w:rPr>
                <w:rFonts w:ascii="Arial" w:hAnsi="Arial" w:cs="Arial"/>
                <w:b/>
                <w:bCs/>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center"/>
            <w:hideMark/>
          </w:tcPr>
          <w:p w14:paraId="7FCEA182" w14:textId="10CB1107" w:rsidR="00F75D6D" w:rsidRDefault="00F75D6D" w:rsidP="00F75D6D">
            <w:pPr>
              <w:rPr>
                <w:rFonts w:ascii="Arial" w:hAnsi="Arial" w:cs="Arial"/>
                <w:b/>
                <w:bCs/>
                <w:color w:val="000000"/>
                <w:sz w:val="20"/>
                <w:szCs w:val="20"/>
              </w:rPr>
            </w:pPr>
            <w:r>
              <w:rPr>
                <w:rFonts w:ascii="Arial" w:hAnsi="Arial" w:cs="Arial"/>
                <w:b/>
                <w:bCs/>
                <w:color w:val="000000"/>
                <w:sz w:val="20"/>
                <w:szCs w:val="20"/>
              </w:rPr>
              <w:t>2</w:t>
            </w:r>
          </w:p>
        </w:tc>
        <w:tc>
          <w:tcPr>
            <w:tcW w:w="4536" w:type="dxa"/>
            <w:tcBorders>
              <w:top w:val="nil"/>
              <w:left w:val="nil"/>
              <w:bottom w:val="single" w:sz="4" w:space="0" w:color="auto"/>
              <w:right w:val="single" w:sz="8" w:space="0" w:color="auto"/>
            </w:tcBorders>
            <w:shd w:val="clear" w:color="auto" w:fill="auto"/>
            <w:noWrap/>
            <w:vAlign w:val="center"/>
            <w:hideMark/>
          </w:tcPr>
          <w:p w14:paraId="351707F1" w14:textId="5958FF00" w:rsidR="00F75D6D" w:rsidRPr="00F75D6D" w:rsidRDefault="00000000" w:rsidP="00F75D6D">
            <w:pPr>
              <w:rPr>
                <w:rFonts w:ascii="Arial" w:hAnsi="Arial" w:cs="Arial"/>
                <w:b/>
                <w:bCs/>
                <w:color w:val="000000"/>
                <w:sz w:val="20"/>
                <w:szCs w:val="20"/>
              </w:rPr>
            </w:pPr>
            <w:hyperlink r:id="rId12" w:anchor="RANGE!_Toc156380797" w:history="1">
              <w:r w:rsidR="00F75D6D" w:rsidRPr="00F75D6D">
                <w:rPr>
                  <w:rStyle w:val="Hyperlink"/>
                  <w:rFonts w:ascii="Arial" w:hAnsi="Arial" w:cs="Arial"/>
                  <w:b/>
                  <w:bCs/>
                  <w:color w:val="000000"/>
                  <w:sz w:val="20"/>
                  <w:szCs w:val="20"/>
                  <w:u w:val="none"/>
                </w:rPr>
                <w:t>BIDDER/CONTRACTOR OBLIGATIONS</w:t>
              </w:r>
            </w:hyperlink>
          </w:p>
        </w:tc>
        <w:tc>
          <w:tcPr>
            <w:tcW w:w="1276" w:type="dxa"/>
            <w:tcBorders>
              <w:top w:val="nil"/>
              <w:left w:val="nil"/>
              <w:bottom w:val="single" w:sz="4" w:space="0" w:color="auto"/>
              <w:right w:val="single" w:sz="12" w:space="0" w:color="auto"/>
            </w:tcBorders>
            <w:shd w:val="clear" w:color="auto" w:fill="auto"/>
            <w:noWrap/>
            <w:vAlign w:val="center"/>
            <w:hideMark/>
          </w:tcPr>
          <w:p w14:paraId="4F986B03" w14:textId="463B8B73" w:rsidR="00F75D6D" w:rsidRDefault="00F75D6D" w:rsidP="00F75D6D">
            <w:pPr>
              <w:jc w:val="right"/>
              <w:rPr>
                <w:rFonts w:ascii="Arial" w:hAnsi="Arial" w:cs="Arial"/>
                <w:color w:val="000000"/>
                <w:sz w:val="20"/>
                <w:szCs w:val="20"/>
              </w:rPr>
            </w:pPr>
            <w:r>
              <w:rPr>
                <w:rFonts w:ascii="Arial" w:hAnsi="Arial" w:cs="Arial"/>
                <w:color w:val="000000"/>
                <w:sz w:val="20"/>
                <w:szCs w:val="20"/>
              </w:rPr>
              <w:t> </w:t>
            </w:r>
          </w:p>
        </w:tc>
      </w:tr>
      <w:tr w:rsidR="00F75D6D" w14:paraId="627A67B3" w14:textId="77777777" w:rsidTr="00D90D3B">
        <w:trPr>
          <w:gridBefore w:val="1"/>
          <w:gridAfter w:val="1"/>
          <w:wBefore w:w="15" w:type="dxa"/>
          <w:wAfter w:w="236" w:type="dxa"/>
          <w:trHeight w:val="288"/>
        </w:trPr>
        <w:tc>
          <w:tcPr>
            <w:tcW w:w="1119" w:type="dxa"/>
            <w:tcBorders>
              <w:top w:val="nil"/>
              <w:left w:val="single" w:sz="12" w:space="0" w:color="auto"/>
              <w:bottom w:val="single" w:sz="4" w:space="0" w:color="auto"/>
              <w:right w:val="single" w:sz="8" w:space="0" w:color="auto"/>
            </w:tcBorders>
            <w:shd w:val="clear" w:color="auto" w:fill="auto"/>
            <w:noWrap/>
            <w:vAlign w:val="center"/>
            <w:hideMark/>
          </w:tcPr>
          <w:p w14:paraId="43A1B381" w14:textId="75619C8E" w:rsidR="00F75D6D" w:rsidRDefault="00F75D6D" w:rsidP="00F75D6D">
            <w:pPr>
              <w:rPr>
                <w:rFonts w:ascii="Arial" w:hAnsi="Arial" w:cs="Arial"/>
                <w:b/>
                <w:bCs/>
                <w:color w:val="000000"/>
                <w:sz w:val="20"/>
                <w:szCs w:val="20"/>
              </w:rPr>
            </w:pPr>
            <w:r>
              <w:rPr>
                <w:rFonts w:ascii="Arial" w:hAnsi="Arial" w:cs="Arial"/>
                <w:b/>
                <w:bCs/>
                <w:color w:val="000000"/>
                <w:sz w:val="20"/>
                <w:szCs w:val="20"/>
              </w:rPr>
              <w:t>E1</w:t>
            </w:r>
          </w:p>
        </w:tc>
        <w:tc>
          <w:tcPr>
            <w:tcW w:w="1134" w:type="dxa"/>
            <w:tcBorders>
              <w:top w:val="nil"/>
              <w:left w:val="nil"/>
              <w:bottom w:val="single" w:sz="4" w:space="0" w:color="auto"/>
              <w:right w:val="single" w:sz="8" w:space="0" w:color="auto"/>
            </w:tcBorders>
            <w:shd w:val="clear" w:color="auto" w:fill="auto"/>
            <w:noWrap/>
            <w:vAlign w:val="center"/>
            <w:hideMark/>
          </w:tcPr>
          <w:p w14:paraId="2D70284B" w14:textId="3CBFF55D" w:rsidR="00F75D6D" w:rsidRDefault="00F75D6D" w:rsidP="00F75D6D">
            <w:pPr>
              <w:rPr>
                <w:rFonts w:ascii="Arial" w:hAnsi="Arial" w:cs="Arial"/>
                <w:b/>
                <w:bCs/>
                <w:color w:val="000000"/>
                <w:sz w:val="20"/>
                <w:szCs w:val="20"/>
              </w:rPr>
            </w:pPr>
            <w:r>
              <w:rPr>
                <w:rFonts w:ascii="Arial" w:hAnsi="Arial" w:cs="Arial"/>
                <w:b/>
                <w:bCs/>
                <w:color w:val="000000"/>
                <w:sz w:val="20"/>
                <w:szCs w:val="20"/>
              </w:rPr>
              <w:t>3</w:t>
            </w:r>
          </w:p>
        </w:tc>
        <w:tc>
          <w:tcPr>
            <w:tcW w:w="4536" w:type="dxa"/>
            <w:tcBorders>
              <w:top w:val="nil"/>
              <w:left w:val="nil"/>
              <w:bottom w:val="single" w:sz="4" w:space="0" w:color="auto"/>
              <w:right w:val="single" w:sz="8" w:space="0" w:color="auto"/>
            </w:tcBorders>
            <w:shd w:val="clear" w:color="auto" w:fill="auto"/>
            <w:noWrap/>
            <w:vAlign w:val="center"/>
            <w:hideMark/>
          </w:tcPr>
          <w:p w14:paraId="42C68336" w14:textId="2B34BB57" w:rsidR="00F75D6D" w:rsidRDefault="00F75D6D" w:rsidP="00F75D6D">
            <w:pPr>
              <w:rPr>
                <w:rFonts w:ascii="Arial" w:hAnsi="Arial" w:cs="Arial"/>
                <w:b/>
                <w:bCs/>
                <w:color w:val="000000"/>
                <w:sz w:val="20"/>
                <w:szCs w:val="20"/>
              </w:rPr>
            </w:pPr>
            <w:r>
              <w:rPr>
                <w:rFonts w:ascii="Arial" w:hAnsi="Arial" w:cs="Arial"/>
                <w:b/>
                <w:bCs/>
                <w:color w:val="000000"/>
                <w:sz w:val="20"/>
                <w:szCs w:val="20"/>
              </w:rPr>
              <w:t>Reference Letter</w:t>
            </w:r>
          </w:p>
        </w:tc>
        <w:tc>
          <w:tcPr>
            <w:tcW w:w="1276" w:type="dxa"/>
            <w:tcBorders>
              <w:top w:val="nil"/>
              <w:left w:val="nil"/>
              <w:bottom w:val="single" w:sz="4" w:space="0" w:color="auto"/>
              <w:right w:val="single" w:sz="12" w:space="0" w:color="auto"/>
            </w:tcBorders>
            <w:shd w:val="clear" w:color="auto" w:fill="auto"/>
            <w:noWrap/>
            <w:vAlign w:val="center"/>
            <w:hideMark/>
          </w:tcPr>
          <w:p w14:paraId="54A490C6" w14:textId="2103C82E" w:rsidR="00F75D6D" w:rsidRDefault="00F75D6D" w:rsidP="00F75D6D">
            <w:pPr>
              <w:jc w:val="right"/>
              <w:rPr>
                <w:rFonts w:ascii="Arial" w:hAnsi="Arial" w:cs="Arial"/>
                <w:color w:val="000000"/>
                <w:sz w:val="20"/>
                <w:szCs w:val="20"/>
              </w:rPr>
            </w:pPr>
            <w:r>
              <w:rPr>
                <w:rFonts w:ascii="Arial" w:hAnsi="Arial" w:cs="Arial"/>
                <w:color w:val="000000"/>
                <w:sz w:val="20"/>
                <w:szCs w:val="20"/>
              </w:rPr>
              <w:t>20.00%</w:t>
            </w:r>
          </w:p>
        </w:tc>
      </w:tr>
      <w:tr w:rsidR="00F75D6D" w14:paraId="0C8A11B7" w14:textId="77777777" w:rsidTr="00D90D3B">
        <w:trPr>
          <w:gridBefore w:val="1"/>
          <w:gridAfter w:val="1"/>
          <w:wBefore w:w="15" w:type="dxa"/>
          <w:wAfter w:w="236" w:type="dxa"/>
          <w:trHeight w:val="288"/>
        </w:trPr>
        <w:tc>
          <w:tcPr>
            <w:tcW w:w="1119" w:type="dxa"/>
            <w:tcBorders>
              <w:top w:val="nil"/>
              <w:left w:val="single" w:sz="12" w:space="0" w:color="auto"/>
              <w:bottom w:val="single" w:sz="4" w:space="0" w:color="auto"/>
              <w:right w:val="single" w:sz="8" w:space="0" w:color="auto"/>
            </w:tcBorders>
            <w:shd w:val="clear" w:color="auto" w:fill="auto"/>
            <w:noWrap/>
            <w:vAlign w:val="center"/>
            <w:hideMark/>
          </w:tcPr>
          <w:p w14:paraId="2C94FB9A" w14:textId="292362CE" w:rsidR="00F75D6D" w:rsidRDefault="00F75D6D" w:rsidP="00F75D6D">
            <w:pPr>
              <w:rPr>
                <w:rFonts w:ascii="Arial" w:hAnsi="Arial" w:cs="Arial"/>
                <w:color w:val="000000"/>
                <w:sz w:val="20"/>
                <w:szCs w:val="20"/>
              </w:rPr>
            </w:pPr>
            <w:r>
              <w:rPr>
                <w:rFonts w:ascii="Arial" w:hAnsi="Arial" w:cs="Arial"/>
                <w:b/>
                <w:bCs/>
                <w:color w:val="000000"/>
                <w:sz w:val="20"/>
                <w:szCs w:val="20"/>
              </w:rPr>
              <w:t>E2</w:t>
            </w:r>
          </w:p>
        </w:tc>
        <w:tc>
          <w:tcPr>
            <w:tcW w:w="1134" w:type="dxa"/>
            <w:tcBorders>
              <w:top w:val="nil"/>
              <w:left w:val="nil"/>
              <w:bottom w:val="single" w:sz="4" w:space="0" w:color="auto"/>
              <w:right w:val="single" w:sz="8" w:space="0" w:color="auto"/>
            </w:tcBorders>
            <w:shd w:val="clear" w:color="auto" w:fill="auto"/>
            <w:noWrap/>
            <w:vAlign w:val="center"/>
            <w:hideMark/>
          </w:tcPr>
          <w:p w14:paraId="6A851464" w14:textId="4D92475C" w:rsidR="00F75D6D" w:rsidRDefault="00F75D6D" w:rsidP="00F75D6D">
            <w:pPr>
              <w:rPr>
                <w:rFonts w:ascii="Arial" w:hAnsi="Arial" w:cs="Arial"/>
                <w:color w:val="000000"/>
                <w:sz w:val="20"/>
                <w:szCs w:val="20"/>
              </w:rPr>
            </w:pPr>
            <w:r>
              <w:rPr>
                <w:rFonts w:ascii="Arial" w:hAnsi="Arial" w:cs="Arial"/>
                <w:b/>
                <w:bCs/>
                <w:color w:val="000000"/>
                <w:sz w:val="20"/>
                <w:szCs w:val="20"/>
              </w:rPr>
              <w:t>4</w:t>
            </w:r>
          </w:p>
        </w:tc>
        <w:tc>
          <w:tcPr>
            <w:tcW w:w="4536" w:type="dxa"/>
            <w:tcBorders>
              <w:top w:val="nil"/>
              <w:left w:val="nil"/>
              <w:bottom w:val="single" w:sz="4" w:space="0" w:color="auto"/>
              <w:right w:val="single" w:sz="8" w:space="0" w:color="auto"/>
            </w:tcBorders>
            <w:shd w:val="clear" w:color="auto" w:fill="auto"/>
            <w:noWrap/>
            <w:vAlign w:val="center"/>
            <w:hideMark/>
          </w:tcPr>
          <w:p w14:paraId="0E6C2B2E" w14:textId="7FC87C0B" w:rsidR="00F75D6D" w:rsidRDefault="00F75D6D" w:rsidP="00F75D6D">
            <w:pPr>
              <w:rPr>
                <w:rFonts w:ascii="Arial" w:hAnsi="Arial" w:cs="Arial"/>
                <w:color w:val="000000"/>
                <w:sz w:val="20"/>
                <w:szCs w:val="20"/>
              </w:rPr>
            </w:pPr>
            <w:r>
              <w:rPr>
                <w:rFonts w:ascii="Arial" w:hAnsi="Arial" w:cs="Arial"/>
                <w:b/>
                <w:bCs/>
                <w:color w:val="000000"/>
                <w:sz w:val="20"/>
                <w:szCs w:val="20"/>
              </w:rPr>
              <w:t>PROJECT MANAGEMENT</w:t>
            </w:r>
          </w:p>
        </w:tc>
        <w:tc>
          <w:tcPr>
            <w:tcW w:w="1276" w:type="dxa"/>
            <w:tcBorders>
              <w:top w:val="nil"/>
              <w:left w:val="nil"/>
              <w:bottom w:val="single" w:sz="4" w:space="0" w:color="auto"/>
              <w:right w:val="single" w:sz="12" w:space="0" w:color="auto"/>
            </w:tcBorders>
            <w:shd w:val="clear" w:color="auto" w:fill="auto"/>
            <w:noWrap/>
            <w:vAlign w:val="center"/>
            <w:hideMark/>
          </w:tcPr>
          <w:p w14:paraId="66C137EF" w14:textId="494BBA37" w:rsidR="00F75D6D" w:rsidRDefault="00F75D6D" w:rsidP="00F75D6D">
            <w:pPr>
              <w:jc w:val="right"/>
              <w:rPr>
                <w:rFonts w:ascii="Arial" w:hAnsi="Arial" w:cs="Arial"/>
                <w:color w:val="000000"/>
                <w:sz w:val="20"/>
                <w:szCs w:val="20"/>
              </w:rPr>
            </w:pPr>
            <w:r>
              <w:rPr>
                <w:rFonts w:ascii="Arial" w:hAnsi="Arial" w:cs="Arial"/>
                <w:color w:val="000000"/>
                <w:sz w:val="20"/>
                <w:szCs w:val="20"/>
              </w:rPr>
              <w:t> </w:t>
            </w:r>
          </w:p>
        </w:tc>
      </w:tr>
      <w:tr w:rsidR="00F75D6D" w14:paraId="38FC2065" w14:textId="77777777" w:rsidTr="00D90D3B">
        <w:trPr>
          <w:gridBefore w:val="1"/>
          <w:gridAfter w:val="1"/>
          <w:wBefore w:w="15" w:type="dxa"/>
          <w:wAfter w:w="236" w:type="dxa"/>
          <w:trHeight w:val="288"/>
        </w:trPr>
        <w:tc>
          <w:tcPr>
            <w:tcW w:w="1119" w:type="dxa"/>
            <w:tcBorders>
              <w:top w:val="nil"/>
              <w:left w:val="single" w:sz="12" w:space="0" w:color="auto"/>
              <w:bottom w:val="single" w:sz="4" w:space="0" w:color="auto"/>
              <w:right w:val="single" w:sz="8" w:space="0" w:color="auto"/>
            </w:tcBorders>
            <w:shd w:val="clear" w:color="auto" w:fill="auto"/>
            <w:noWrap/>
            <w:vAlign w:val="center"/>
            <w:hideMark/>
          </w:tcPr>
          <w:p w14:paraId="14D77479" w14:textId="7933B282" w:rsidR="00F75D6D" w:rsidRDefault="00F75D6D" w:rsidP="00F75D6D">
            <w:pPr>
              <w:rPr>
                <w:rFonts w:ascii="Arial" w:hAnsi="Arial" w:cs="Arial"/>
                <w:color w:val="000000"/>
                <w:sz w:val="20"/>
                <w:szCs w:val="20"/>
              </w:rPr>
            </w:pPr>
            <w:r>
              <w:rPr>
                <w:rFonts w:ascii="Arial" w:hAnsi="Arial" w:cs="Arial"/>
                <w:color w:val="000000"/>
                <w:sz w:val="20"/>
                <w:szCs w:val="20"/>
              </w:rPr>
              <w:t>E2.1</w:t>
            </w:r>
          </w:p>
        </w:tc>
        <w:tc>
          <w:tcPr>
            <w:tcW w:w="1134" w:type="dxa"/>
            <w:tcBorders>
              <w:top w:val="nil"/>
              <w:left w:val="nil"/>
              <w:bottom w:val="single" w:sz="4" w:space="0" w:color="auto"/>
              <w:right w:val="single" w:sz="8" w:space="0" w:color="auto"/>
            </w:tcBorders>
            <w:shd w:val="clear" w:color="auto" w:fill="auto"/>
            <w:noWrap/>
            <w:vAlign w:val="center"/>
            <w:hideMark/>
          </w:tcPr>
          <w:p w14:paraId="289BF191" w14:textId="4F541FF5" w:rsidR="00F75D6D" w:rsidRDefault="00F75D6D" w:rsidP="00F75D6D">
            <w:pPr>
              <w:rPr>
                <w:rFonts w:ascii="Arial" w:hAnsi="Arial" w:cs="Arial"/>
                <w:sz w:val="20"/>
                <w:szCs w:val="20"/>
              </w:rPr>
            </w:pPr>
            <w:r>
              <w:rPr>
                <w:rFonts w:ascii="Arial" w:hAnsi="Arial" w:cs="Arial"/>
                <w:color w:val="000000"/>
                <w:sz w:val="20"/>
                <w:szCs w:val="20"/>
              </w:rPr>
              <w:t>4.1</w:t>
            </w:r>
          </w:p>
        </w:tc>
        <w:tc>
          <w:tcPr>
            <w:tcW w:w="4536" w:type="dxa"/>
            <w:tcBorders>
              <w:top w:val="nil"/>
              <w:left w:val="nil"/>
              <w:bottom w:val="single" w:sz="4" w:space="0" w:color="auto"/>
              <w:right w:val="single" w:sz="8" w:space="0" w:color="auto"/>
            </w:tcBorders>
            <w:shd w:val="clear" w:color="auto" w:fill="auto"/>
            <w:noWrap/>
            <w:vAlign w:val="center"/>
            <w:hideMark/>
          </w:tcPr>
          <w:p w14:paraId="018F1694" w14:textId="695AE839" w:rsidR="00F75D6D" w:rsidRDefault="00F75D6D" w:rsidP="00F75D6D">
            <w:pPr>
              <w:rPr>
                <w:rFonts w:ascii="Arial" w:hAnsi="Arial" w:cs="Arial"/>
                <w:sz w:val="20"/>
                <w:szCs w:val="20"/>
              </w:rPr>
            </w:pPr>
            <w:r>
              <w:rPr>
                <w:rFonts w:ascii="Arial" w:hAnsi="Arial" w:cs="Arial"/>
                <w:color w:val="000000"/>
                <w:sz w:val="20"/>
                <w:szCs w:val="20"/>
              </w:rPr>
              <w:t>General</w:t>
            </w:r>
          </w:p>
        </w:tc>
        <w:tc>
          <w:tcPr>
            <w:tcW w:w="1276" w:type="dxa"/>
            <w:tcBorders>
              <w:top w:val="nil"/>
              <w:left w:val="nil"/>
              <w:bottom w:val="single" w:sz="4" w:space="0" w:color="auto"/>
              <w:right w:val="single" w:sz="12" w:space="0" w:color="auto"/>
            </w:tcBorders>
            <w:shd w:val="clear" w:color="auto" w:fill="auto"/>
            <w:noWrap/>
            <w:vAlign w:val="center"/>
            <w:hideMark/>
          </w:tcPr>
          <w:p w14:paraId="6961E981" w14:textId="5F8BB3F6" w:rsidR="00F75D6D" w:rsidRDefault="00F75D6D" w:rsidP="00F75D6D">
            <w:pPr>
              <w:jc w:val="right"/>
              <w:rPr>
                <w:rFonts w:ascii="Arial" w:hAnsi="Arial" w:cs="Arial"/>
                <w:sz w:val="20"/>
                <w:szCs w:val="20"/>
              </w:rPr>
            </w:pPr>
            <w:r>
              <w:rPr>
                <w:rFonts w:ascii="Arial" w:hAnsi="Arial" w:cs="Arial"/>
                <w:color w:val="000000"/>
                <w:sz w:val="20"/>
                <w:szCs w:val="20"/>
              </w:rPr>
              <w:t>0.50%</w:t>
            </w:r>
          </w:p>
        </w:tc>
      </w:tr>
      <w:tr w:rsidR="00F75D6D" w14:paraId="25ADA4DD" w14:textId="77777777" w:rsidTr="00D90D3B">
        <w:trPr>
          <w:gridBefore w:val="1"/>
          <w:gridAfter w:val="1"/>
          <w:wBefore w:w="15" w:type="dxa"/>
          <w:wAfter w:w="236" w:type="dxa"/>
          <w:trHeight w:val="288"/>
        </w:trPr>
        <w:tc>
          <w:tcPr>
            <w:tcW w:w="1119" w:type="dxa"/>
            <w:tcBorders>
              <w:top w:val="nil"/>
              <w:left w:val="single" w:sz="12" w:space="0" w:color="auto"/>
              <w:bottom w:val="single" w:sz="4" w:space="0" w:color="auto"/>
              <w:right w:val="single" w:sz="8" w:space="0" w:color="auto"/>
            </w:tcBorders>
            <w:shd w:val="clear" w:color="auto" w:fill="auto"/>
            <w:noWrap/>
            <w:vAlign w:val="center"/>
            <w:hideMark/>
          </w:tcPr>
          <w:p w14:paraId="1E6E510A" w14:textId="0D83DBBB" w:rsidR="00F75D6D" w:rsidRDefault="00F75D6D" w:rsidP="00F75D6D">
            <w:pPr>
              <w:rPr>
                <w:rFonts w:ascii="Arial" w:hAnsi="Arial" w:cs="Arial"/>
                <w:color w:val="000000"/>
                <w:sz w:val="20"/>
                <w:szCs w:val="20"/>
              </w:rPr>
            </w:pPr>
            <w:r>
              <w:rPr>
                <w:rFonts w:ascii="Arial" w:hAnsi="Arial" w:cs="Arial"/>
                <w:color w:val="000000"/>
                <w:sz w:val="20"/>
                <w:szCs w:val="20"/>
              </w:rPr>
              <w:t>E2.2</w:t>
            </w:r>
          </w:p>
        </w:tc>
        <w:tc>
          <w:tcPr>
            <w:tcW w:w="1134" w:type="dxa"/>
            <w:tcBorders>
              <w:top w:val="nil"/>
              <w:left w:val="nil"/>
              <w:bottom w:val="single" w:sz="4" w:space="0" w:color="auto"/>
              <w:right w:val="single" w:sz="8" w:space="0" w:color="auto"/>
            </w:tcBorders>
            <w:shd w:val="clear" w:color="auto" w:fill="auto"/>
            <w:noWrap/>
            <w:vAlign w:val="center"/>
            <w:hideMark/>
          </w:tcPr>
          <w:p w14:paraId="0927BFE2" w14:textId="169155F9" w:rsidR="00F75D6D" w:rsidRDefault="00F75D6D" w:rsidP="00F75D6D">
            <w:pPr>
              <w:rPr>
                <w:rFonts w:ascii="Arial" w:hAnsi="Arial" w:cs="Arial"/>
                <w:color w:val="000000"/>
                <w:sz w:val="20"/>
                <w:szCs w:val="20"/>
              </w:rPr>
            </w:pPr>
            <w:r>
              <w:rPr>
                <w:rFonts w:ascii="Arial" w:hAnsi="Arial" w:cs="Arial"/>
                <w:sz w:val="20"/>
                <w:szCs w:val="20"/>
              </w:rPr>
              <w:t>4.2</w:t>
            </w:r>
          </w:p>
        </w:tc>
        <w:tc>
          <w:tcPr>
            <w:tcW w:w="4536" w:type="dxa"/>
            <w:tcBorders>
              <w:top w:val="nil"/>
              <w:left w:val="nil"/>
              <w:bottom w:val="single" w:sz="4" w:space="0" w:color="auto"/>
              <w:right w:val="single" w:sz="8" w:space="0" w:color="auto"/>
            </w:tcBorders>
            <w:shd w:val="clear" w:color="auto" w:fill="auto"/>
            <w:noWrap/>
            <w:vAlign w:val="center"/>
            <w:hideMark/>
          </w:tcPr>
          <w:p w14:paraId="54F8ED02" w14:textId="609BFE68" w:rsidR="00F75D6D" w:rsidRDefault="00F75D6D" w:rsidP="00F75D6D">
            <w:pPr>
              <w:rPr>
                <w:rFonts w:ascii="Arial" w:hAnsi="Arial" w:cs="Arial"/>
                <w:color w:val="000000"/>
                <w:sz w:val="20"/>
                <w:szCs w:val="20"/>
              </w:rPr>
            </w:pPr>
            <w:r>
              <w:rPr>
                <w:rFonts w:ascii="Arial" w:hAnsi="Arial" w:cs="Arial"/>
                <w:color w:val="000000"/>
                <w:sz w:val="20"/>
                <w:szCs w:val="20"/>
              </w:rPr>
              <w:t>Project Management Plan</w:t>
            </w:r>
          </w:p>
        </w:tc>
        <w:tc>
          <w:tcPr>
            <w:tcW w:w="1276" w:type="dxa"/>
            <w:tcBorders>
              <w:top w:val="nil"/>
              <w:left w:val="nil"/>
              <w:bottom w:val="single" w:sz="4" w:space="0" w:color="auto"/>
              <w:right w:val="single" w:sz="12" w:space="0" w:color="auto"/>
            </w:tcBorders>
            <w:shd w:val="clear" w:color="auto" w:fill="auto"/>
            <w:noWrap/>
            <w:vAlign w:val="center"/>
            <w:hideMark/>
          </w:tcPr>
          <w:p w14:paraId="6CA9507F" w14:textId="5B7BCA86" w:rsidR="00F75D6D" w:rsidRDefault="00F75D6D" w:rsidP="00F75D6D">
            <w:pPr>
              <w:jc w:val="right"/>
              <w:rPr>
                <w:rFonts w:ascii="Arial" w:hAnsi="Arial" w:cs="Arial"/>
                <w:color w:val="000000"/>
                <w:sz w:val="20"/>
                <w:szCs w:val="20"/>
              </w:rPr>
            </w:pPr>
            <w:r>
              <w:rPr>
                <w:rFonts w:ascii="Arial" w:hAnsi="Arial" w:cs="Arial"/>
                <w:color w:val="000000"/>
                <w:sz w:val="20"/>
                <w:szCs w:val="20"/>
              </w:rPr>
              <w:t>5.00%</w:t>
            </w:r>
          </w:p>
        </w:tc>
      </w:tr>
      <w:tr w:rsidR="00F75D6D" w14:paraId="3C720A83" w14:textId="77777777" w:rsidTr="00D90D3B">
        <w:trPr>
          <w:gridBefore w:val="1"/>
          <w:gridAfter w:val="1"/>
          <w:wBefore w:w="15" w:type="dxa"/>
          <w:wAfter w:w="236" w:type="dxa"/>
          <w:trHeight w:val="288"/>
        </w:trPr>
        <w:tc>
          <w:tcPr>
            <w:tcW w:w="1119" w:type="dxa"/>
            <w:tcBorders>
              <w:top w:val="nil"/>
              <w:left w:val="single" w:sz="12" w:space="0" w:color="auto"/>
              <w:bottom w:val="single" w:sz="4" w:space="0" w:color="auto"/>
              <w:right w:val="single" w:sz="8" w:space="0" w:color="auto"/>
            </w:tcBorders>
            <w:shd w:val="clear" w:color="auto" w:fill="auto"/>
            <w:noWrap/>
            <w:vAlign w:val="center"/>
            <w:hideMark/>
          </w:tcPr>
          <w:p w14:paraId="36FDFE03" w14:textId="3715625A" w:rsidR="00F75D6D" w:rsidRDefault="00F75D6D" w:rsidP="00F75D6D">
            <w:pPr>
              <w:rPr>
                <w:rFonts w:ascii="Arial" w:hAnsi="Arial" w:cs="Arial"/>
                <w:color w:val="000000"/>
                <w:sz w:val="20"/>
                <w:szCs w:val="20"/>
              </w:rPr>
            </w:pPr>
            <w:r>
              <w:rPr>
                <w:rFonts w:ascii="Arial" w:hAnsi="Arial" w:cs="Arial"/>
                <w:color w:val="000000"/>
                <w:sz w:val="20"/>
                <w:szCs w:val="20"/>
              </w:rPr>
              <w:t>E2.3</w:t>
            </w:r>
          </w:p>
        </w:tc>
        <w:tc>
          <w:tcPr>
            <w:tcW w:w="1134" w:type="dxa"/>
            <w:tcBorders>
              <w:top w:val="nil"/>
              <w:left w:val="nil"/>
              <w:bottom w:val="single" w:sz="4" w:space="0" w:color="auto"/>
              <w:right w:val="single" w:sz="8" w:space="0" w:color="auto"/>
            </w:tcBorders>
            <w:shd w:val="clear" w:color="auto" w:fill="auto"/>
            <w:noWrap/>
            <w:vAlign w:val="center"/>
            <w:hideMark/>
          </w:tcPr>
          <w:p w14:paraId="49068F42" w14:textId="4A6AF135" w:rsidR="00F75D6D" w:rsidRDefault="00F75D6D" w:rsidP="00F75D6D">
            <w:pPr>
              <w:rPr>
                <w:rFonts w:ascii="Arial" w:hAnsi="Arial" w:cs="Arial"/>
                <w:color w:val="000000"/>
                <w:sz w:val="20"/>
                <w:szCs w:val="20"/>
              </w:rPr>
            </w:pPr>
            <w:r>
              <w:rPr>
                <w:rFonts w:ascii="Arial" w:hAnsi="Arial" w:cs="Arial"/>
                <w:color w:val="000000"/>
                <w:sz w:val="20"/>
                <w:szCs w:val="20"/>
              </w:rPr>
              <w:t>4.2.1</w:t>
            </w:r>
          </w:p>
        </w:tc>
        <w:tc>
          <w:tcPr>
            <w:tcW w:w="4536" w:type="dxa"/>
            <w:tcBorders>
              <w:top w:val="nil"/>
              <w:left w:val="nil"/>
              <w:bottom w:val="single" w:sz="4" w:space="0" w:color="auto"/>
              <w:right w:val="single" w:sz="8" w:space="0" w:color="auto"/>
            </w:tcBorders>
            <w:shd w:val="clear" w:color="auto" w:fill="auto"/>
            <w:noWrap/>
            <w:vAlign w:val="center"/>
            <w:hideMark/>
          </w:tcPr>
          <w:p w14:paraId="1BB2AC79" w14:textId="03B46848" w:rsidR="00F75D6D" w:rsidRDefault="00F75D6D" w:rsidP="00F75D6D">
            <w:pPr>
              <w:rPr>
                <w:rFonts w:ascii="Arial" w:hAnsi="Arial" w:cs="Arial"/>
                <w:color w:val="000000"/>
                <w:sz w:val="20"/>
                <w:szCs w:val="20"/>
              </w:rPr>
            </w:pPr>
            <w:r>
              <w:rPr>
                <w:rFonts w:ascii="Arial" w:hAnsi="Arial" w:cs="Arial"/>
                <w:color w:val="000000"/>
                <w:sz w:val="20"/>
                <w:szCs w:val="20"/>
              </w:rPr>
              <w:t>Project Scope</w:t>
            </w:r>
          </w:p>
        </w:tc>
        <w:tc>
          <w:tcPr>
            <w:tcW w:w="1276" w:type="dxa"/>
            <w:tcBorders>
              <w:top w:val="nil"/>
              <w:left w:val="nil"/>
              <w:bottom w:val="single" w:sz="4" w:space="0" w:color="auto"/>
              <w:right w:val="single" w:sz="12" w:space="0" w:color="auto"/>
            </w:tcBorders>
            <w:shd w:val="clear" w:color="auto" w:fill="auto"/>
            <w:noWrap/>
            <w:vAlign w:val="center"/>
            <w:hideMark/>
          </w:tcPr>
          <w:p w14:paraId="308F5B1A" w14:textId="3B114675" w:rsidR="00F75D6D" w:rsidRDefault="00F75D6D" w:rsidP="00F75D6D">
            <w:pPr>
              <w:jc w:val="right"/>
              <w:rPr>
                <w:rFonts w:ascii="Arial" w:hAnsi="Arial" w:cs="Arial"/>
                <w:color w:val="000000"/>
                <w:sz w:val="20"/>
                <w:szCs w:val="20"/>
              </w:rPr>
            </w:pPr>
            <w:r>
              <w:rPr>
                <w:rFonts w:ascii="Arial" w:hAnsi="Arial" w:cs="Arial"/>
                <w:color w:val="000000"/>
                <w:sz w:val="20"/>
                <w:szCs w:val="20"/>
              </w:rPr>
              <w:t>0.50%</w:t>
            </w:r>
          </w:p>
        </w:tc>
      </w:tr>
      <w:tr w:rsidR="00F75D6D" w14:paraId="1204B395" w14:textId="77777777" w:rsidTr="00D90D3B">
        <w:trPr>
          <w:gridBefore w:val="1"/>
          <w:gridAfter w:val="1"/>
          <w:wBefore w:w="15" w:type="dxa"/>
          <w:wAfter w:w="236" w:type="dxa"/>
          <w:trHeight w:val="288"/>
        </w:trPr>
        <w:tc>
          <w:tcPr>
            <w:tcW w:w="1119" w:type="dxa"/>
            <w:tcBorders>
              <w:top w:val="nil"/>
              <w:left w:val="single" w:sz="12" w:space="0" w:color="auto"/>
              <w:bottom w:val="single" w:sz="4" w:space="0" w:color="auto"/>
              <w:right w:val="single" w:sz="8" w:space="0" w:color="auto"/>
            </w:tcBorders>
            <w:shd w:val="clear" w:color="auto" w:fill="auto"/>
            <w:noWrap/>
            <w:vAlign w:val="center"/>
            <w:hideMark/>
          </w:tcPr>
          <w:p w14:paraId="43C6CBEC" w14:textId="20C8C81A" w:rsidR="00F75D6D" w:rsidRDefault="00F75D6D" w:rsidP="00F75D6D">
            <w:pPr>
              <w:rPr>
                <w:rFonts w:ascii="Arial" w:hAnsi="Arial" w:cs="Arial"/>
                <w:color w:val="000000"/>
                <w:sz w:val="20"/>
                <w:szCs w:val="20"/>
              </w:rPr>
            </w:pPr>
            <w:r>
              <w:rPr>
                <w:rFonts w:ascii="Arial" w:hAnsi="Arial" w:cs="Arial"/>
                <w:color w:val="000000"/>
                <w:sz w:val="20"/>
                <w:szCs w:val="20"/>
              </w:rPr>
              <w:t>E2.3.1</w:t>
            </w:r>
          </w:p>
        </w:tc>
        <w:tc>
          <w:tcPr>
            <w:tcW w:w="1134" w:type="dxa"/>
            <w:tcBorders>
              <w:top w:val="nil"/>
              <w:left w:val="nil"/>
              <w:bottom w:val="single" w:sz="4" w:space="0" w:color="auto"/>
              <w:right w:val="single" w:sz="8" w:space="0" w:color="auto"/>
            </w:tcBorders>
            <w:shd w:val="clear" w:color="auto" w:fill="auto"/>
            <w:noWrap/>
            <w:vAlign w:val="center"/>
            <w:hideMark/>
          </w:tcPr>
          <w:p w14:paraId="3C89F4ED" w14:textId="51B15FDE" w:rsidR="00F75D6D" w:rsidRDefault="00F75D6D" w:rsidP="00F75D6D">
            <w:pPr>
              <w:rPr>
                <w:rFonts w:ascii="Arial" w:hAnsi="Arial" w:cs="Arial"/>
                <w:color w:val="000000"/>
                <w:sz w:val="20"/>
                <w:szCs w:val="20"/>
              </w:rPr>
            </w:pPr>
            <w:r>
              <w:rPr>
                <w:rFonts w:ascii="Arial" w:hAnsi="Arial" w:cs="Arial"/>
                <w:color w:val="000000"/>
                <w:sz w:val="20"/>
                <w:szCs w:val="20"/>
              </w:rPr>
              <w:t>4.2.2</w:t>
            </w:r>
          </w:p>
        </w:tc>
        <w:tc>
          <w:tcPr>
            <w:tcW w:w="4536" w:type="dxa"/>
            <w:tcBorders>
              <w:top w:val="nil"/>
              <w:left w:val="nil"/>
              <w:bottom w:val="single" w:sz="4" w:space="0" w:color="auto"/>
              <w:right w:val="single" w:sz="8" w:space="0" w:color="auto"/>
            </w:tcBorders>
            <w:shd w:val="clear" w:color="auto" w:fill="auto"/>
            <w:noWrap/>
            <w:vAlign w:val="center"/>
            <w:hideMark/>
          </w:tcPr>
          <w:p w14:paraId="1385F9EC" w14:textId="1CB799FF" w:rsidR="00F75D6D" w:rsidRDefault="00F75D6D" w:rsidP="00F75D6D">
            <w:pPr>
              <w:rPr>
                <w:rFonts w:ascii="Arial" w:hAnsi="Arial" w:cs="Arial"/>
                <w:color w:val="000000"/>
                <w:sz w:val="20"/>
                <w:szCs w:val="20"/>
              </w:rPr>
            </w:pPr>
            <w:r>
              <w:rPr>
                <w:rFonts w:ascii="Arial" w:hAnsi="Arial" w:cs="Arial"/>
                <w:color w:val="000000"/>
                <w:sz w:val="20"/>
                <w:szCs w:val="20"/>
              </w:rPr>
              <w:t>Project Milestone</w:t>
            </w:r>
          </w:p>
        </w:tc>
        <w:tc>
          <w:tcPr>
            <w:tcW w:w="1276" w:type="dxa"/>
            <w:tcBorders>
              <w:top w:val="nil"/>
              <w:left w:val="nil"/>
              <w:bottom w:val="single" w:sz="4" w:space="0" w:color="auto"/>
              <w:right w:val="single" w:sz="12" w:space="0" w:color="auto"/>
            </w:tcBorders>
            <w:shd w:val="clear" w:color="auto" w:fill="auto"/>
            <w:noWrap/>
            <w:vAlign w:val="center"/>
            <w:hideMark/>
          </w:tcPr>
          <w:p w14:paraId="15D193B3" w14:textId="4A9B9704" w:rsidR="00F75D6D" w:rsidRDefault="00F75D6D" w:rsidP="00F75D6D">
            <w:pPr>
              <w:jc w:val="right"/>
              <w:rPr>
                <w:rFonts w:ascii="Arial" w:hAnsi="Arial" w:cs="Arial"/>
                <w:color w:val="000000"/>
                <w:sz w:val="20"/>
                <w:szCs w:val="20"/>
              </w:rPr>
            </w:pPr>
            <w:r>
              <w:rPr>
                <w:rFonts w:ascii="Arial" w:hAnsi="Arial" w:cs="Arial"/>
                <w:color w:val="000000"/>
                <w:sz w:val="20"/>
                <w:szCs w:val="20"/>
              </w:rPr>
              <w:t>1.00%</w:t>
            </w:r>
          </w:p>
        </w:tc>
      </w:tr>
      <w:tr w:rsidR="00F75D6D" w14:paraId="636CD68B" w14:textId="77777777" w:rsidTr="00D90D3B">
        <w:trPr>
          <w:gridBefore w:val="1"/>
          <w:gridAfter w:val="1"/>
          <w:wBefore w:w="15" w:type="dxa"/>
          <w:wAfter w:w="236" w:type="dxa"/>
          <w:trHeight w:val="288"/>
        </w:trPr>
        <w:tc>
          <w:tcPr>
            <w:tcW w:w="1119" w:type="dxa"/>
            <w:tcBorders>
              <w:top w:val="nil"/>
              <w:left w:val="single" w:sz="12" w:space="0" w:color="auto"/>
              <w:bottom w:val="single" w:sz="4" w:space="0" w:color="auto"/>
              <w:right w:val="single" w:sz="8" w:space="0" w:color="auto"/>
            </w:tcBorders>
            <w:shd w:val="clear" w:color="auto" w:fill="auto"/>
            <w:noWrap/>
            <w:vAlign w:val="center"/>
            <w:hideMark/>
          </w:tcPr>
          <w:p w14:paraId="61393F97" w14:textId="4DFD43F4" w:rsidR="00F75D6D" w:rsidRDefault="00F75D6D" w:rsidP="00F75D6D">
            <w:pPr>
              <w:rPr>
                <w:rFonts w:ascii="Arial" w:hAnsi="Arial" w:cs="Arial"/>
                <w:color w:val="000000"/>
                <w:sz w:val="20"/>
                <w:szCs w:val="20"/>
              </w:rPr>
            </w:pPr>
            <w:r>
              <w:rPr>
                <w:rFonts w:ascii="Arial" w:hAnsi="Arial" w:cs="Arial"/>
                <w:color w:val="000000"/>
                <w:sz w:val="20"/>
                <w:szCs w:val="20"/>
              </w:rPr>
              <w:lastRenderedPageBreak/>
              <w:t>E2.3.2</w:t>
            </w:r>
          </w:p>
        </w:tc>
        <w:tc>
          <w:tcPr>
            <w:tcW w:w="1134" w:type="dxa"/>
            <w:tcBorders>
              <w:top w:val="nil"/>
              <w:left w:val="nil"/>
              <w:bottom w:val="single" w:sz="4" w:space="0" w:color="auto"/>
              <w:right w:val="single" w:sz="8" w:space="0" w:color="auto"/>
            </w:tcBorders>
            <w:shd w:val="clear" w:color="auto" w:fill="auto"/>
            <w:noWrap/>
            <w:vAlign w:val="center"/>
            <w:hideMark/>
          </w:tcPr>
          <w:p w14:paraId="6C496F27" w14:textId="0824B6C5" w:rsidR="00F75D6D" w:rsidRDefault="00F75D6D" w:rsidP="00F75D6D">
            <w:pPr>
              <w:rPr>
                <w:rFonts w:ascii="Arial" w:hAnsi="Arial" w:cs="Arial"/>
                <w:color w:val="000000"/>
                <w:sz w:val="20"/>
                <w:szCs w:val="20"/>
              </w:rPr>
            </w:pPr>
            <w:r>
              <w:rPr>
                <w:rFonts w:ascii="Arial" w:hAnsi="Arial" w:cs="Arial"/>
                <w:color w:val="000000"/>
                <w:sz w:val="20"/>
                <w:szCs w:val="20"/>
              </w:rPr>
              <w:t>4.2.3</w:t>
            </w:r>
          </w:p>
        </w:tc>
        <w:tc>
          <w:tcPr>
            <w:tcW w:w="4536" w:type="dxa"/>
            <w:tcBorders>
              <w:top w:val="nil"/>
              <w:left w:val="nil"/>
              <w:bottom w:val="single" w:sz="4" w:space="0" w:color="auto"/>
              <w:right w:val="single" w:sz="8" w:space="0" w:color="auto"/>
            </w:tcBorders>
            <w:shd w:val="clear" w:color="auto" w:fill="auto"/>
            <w:noWrap/>
            <w:vAlign w:val="center"/>
            <w:hideMark/>
          </w:tcPr>
          <w:p w14:paraId="583A0934" w14:textId="03844FDA" w:rsidR="00F75D6D" w:rsidRDefault="00F75D6D" w:rsidP="00F75D6D">
            <w:pPr>
              <w:rPr>
                <w:rFonts w:ascii="Arial" w:hAnsi="Arial" w:cs="Arial"/>
                <w:color w:val="000000"/>
                <w:sz w:val="20"/>
                <w:szCs w:val="20"/>
              </w:rPr>
            </w:pPr>
            <w:r>
              <w:rPr>
                <w:rFonts w:ascii="Arial" w:hAnsi="Arial" w:cs="Arial"/>
                <w:color w:val="000000"/>
                <w:sz w:val="20"/>
                <w:szCs w:val="20"/>
              </w:rPr>
              <w:t>Contract Data Requirements List</w:t>
            </w:r>
          </w:p>
        </w:tc>
        <w:tc>
          <w:tcPr>
            <w:tcW w:w="1276" w:type="dxa"/>
            <w:tcBorders>
              <w:top w:val="nil"/>
              <w:left w:val="nil"/>
              <w:bottom w:val="single" w:sz="4" w:space="0" w:color="auto"/>
              <w:right w:val="single" w:sz="12" w:space="0" w:color="auto"/>
            </w:tcBorders>
            <w:shd w:val="clear" w:color="auto" w:fill="auto"/>
            <w:noWrap/>
            <w:vAlign w:val="center"/>
            <w:hideMark/>
          </w:tcPr>
          <w:p w14:paraId="457FE83B" w14:textId="05F81F16" w:rsidR="00F75D6D" w:rsidRDefault="00F75D6D" w:rsidP="00F75D6D">
            <w:pPr>
              <w:jc w:val="right"/>
              <w:rPr>
                <w:rFonts w:ascii="Arial" w:hAnsi="Arial" w:cs="Arial"/>
                <w:color w:val="000000"/>
                <w:sz w:val="20"/>
                <w:szCs w:val="20"/>
              </w:rPr>
            </w:pPr>
            <w:r>
              <w:rPr>
                <w:rFonts w:ascii="Arial" w:hAnsi="Arial" w:cs="Arial"/>
                <w:color w:val="000000"/>
                <w:sz w:val="20"/>
                <w:szCs w:val="20"/>
              </w:rPr>
              <w:t>1.00%</w:t>
            </w:r>
          </w:p>
        </w:tc>
      </w:tr>
      <w:tr w:rsidR="00F75D6D" w14:paraId="3AB30E60" w14:textId="77777777" w:rsidTr="00D90D3B">
        <w:trPr>
          <w:gridBefore w:val="1"/>
          <w:gridAfter w:val="1"/>
          <w:wBefore w:w="15" w:type="dxa"/>
          <w:wAfter w:w="236" w:type="dxa"/>
          <w:trHeight w:val="288"/>
        </w:trPr>
        <w:tc>
          <w:tcPr>
            <w:tcW w:w="1119" w:type="dxa"/>
            <w:tcBorders>
              <w:top w:val="nil"/>
              <w:left w:val="single" w:sz="12" w:space="0" w:color="auto"/>
              <w:bottom w:val="single" w:sz="4" w:space="0" w:color="auto"/>
              <w:right w:val="single" w:sz="8" w:space="0" w:color="auto"/>
            </w:tcBorders>
            <w:shd w:val="clear" w:color="auto" w:fill="auto"/>
            <w:noWrap/>
            <w:vAlign w:val="center"/>
            <w:hideMark/>
          </w:tcPr>
          <w:p w14:paraId="42D6D9E3" w14:textId="1ACD4E02" w:rsidR="00F75D6D" w:rsidRDefault="00F75D6D" w:rsidP="00F75D6D">
            <w:pPr>
              <w:rPr>
                <w:rFonts w:ascii="Arial" w:hAnsi="Arial" w:cs="Arial"/>
                <w:color w:val="000000"/>
                <w:sz w:val="20"/>
                <w:szCs w:val="20"/>
              </w:rPr>
            </w:pPr>
            <w:r>
              <w:rPr>
                <w:rFonts w:ascii="Arial" w:hAnsi="Arial" w:cs="Arial"/>
                <w:color w:val="000000"/>
                <w:sz w:val="20"/>
                <w:szCs w:val="20"/>
              </w:rPr>
              <w:t>E2.3.3</w:t>
            </w:r>
          </w:p>
        </w:tc>
        <w:tc>
          <w:tcPr>
            <w:tcW w:w="1134" w:type="dxa"/>
            <w:tcBorders>
              <w:top w:val="nil"/>
              <w:left w:val="nil"/>
              <w:bottom w:val="single" w:sz="4" w:space="0" w:color="auto"/>
              <w:right w:val="single" w:sz="8" w:space="0" w:color="auto"/>
            </w:tcBorders>
            <w:shd w:val="clear" w:color="auto" w:fill="auto"/>
            <w:noWrap/>
            <w:vAlign w:val="center"/>
            <w:hideMark/>
          </w:tcPr>
          <w:p w14:paraId="4771A032" w14:textId="51367359" w:rsidR="00F75D6D" w:rsidRDefault="00F75D6D" w:rsidP="00F75D6D">
            <w:pPr>
              <w:rPr>
                <w:rFonts w:ascii="Arial" w:hAnsi="Arial" w:cs="Arial"/>
                <w:color w:val="000000"/>
                <w:sz w:val="20"/>
                <w:szCs w:val="20"/>
              </w:rPr>
            </w:pPr>
            <w:r>
              <w:rPr>
                <w:rFonts w:ascii="Arial" w:hAnsi="Arial" w:cs="Arial"/>
                <w:color w:val="000000"/>
                <w:sz w:val="20"/>
                <w:szCs w:val="20"/>
              </w:rPr>
              <w:t>4.2.4</w:t>
            </w:r>
          </w:p>
        </w:tc>
        <w:tc>
          <w:tcPr>
            <w:tcW w:w="4536" w:type="dxa"/>
            <w:tcBorders>
              <w:top w:val="nil"/>
              <w:left w:val="nil"/>
              <w:bottom w:val="single" w:sz="4" w:space="0" w:color="auto"/>
              <w:right w:val="single" w:sz="8" w:space="0" w:color="auto"/>
            </w:tcBorders>
            <w:shd w:val="clear" w:color="auto" w:fill="auto"/>
            <w:noWrap/>
            <w:vAlign w:val="center"/>
            <w:hideMark/>
          </w:tcPr>
          <w:p w14:paraId="6D1B89FC" w14:textId="30F40842" w:rsidR="00F75D6D" w:rsidRDefault="00F75D6D" w:rsidP="00F75D6D">
            <w:pPr>
              <w:rPr>
                <w:rFonts w:ascii="Arial" w:hAnsi="Arial" w:cs="Arial"/>
                <w:color w:val="000000"/>
                <w:sz w:val="20"/>
                <w:szCs w:val="20"/>
              </w:rPr>
            </w:pPr>
            <w:r>
              <w:rPr>
                <w:rFonts w:ascii="Arial" w:hAnsi="Arial" w:cs="Arial"/>
                <w:color w:val="000000"/>
                <w:sz w:val="20"/>
                <w:szCs w:val="20"/>
              </w:rPr>
              <w:t>Work Breakdown Structure</w:t>
            </w:r>
          </w:p>
        </w:tc>
        <w:tc>
          <w:tcPr>
            <w:tcW w:w="1276" w:type="dxa"/>
            <w:tcBorders>
              <w:top w:val="nil"/>
              <w:left w:val="nil"/>
              <w:bottom w:val="single" w:sz="4" w:space="0" w:color="auto"/>
              <w:right w:val="single" w:sz="12" w:space="0" w:color="auto"/>
            </w:tcBorders>
            <w:shd w:val="clear" w:color="auto" w:fill="auto"/>
            <w:noWrap/>
            <w:vAlign w:val="center"/>
            <w:hideMark/>
          </w:tcPr>
          <w:p w14:paraId="548970FF" w14:textId="1CED872C" w:rsidR="00F75D6D" w:rsidRDefault="00F75D6D" w:rsidP="00F75D6D">
            <w:pPr>
              <w:jc w:val="right"/>
              <w:rPr>
                <w:rFonts w:ascii="Arial" w:hAnsi="Arial" w:cs="Arial"/>
                <w:color w:val="000000"/>
                <w:sz w:val="20"/>
                <w:szCs w:val="20"/>
              </w:rPr>
            </w:pPr>
            <w:r>
              <w:rPr>
                <w:rFonts w:ascii="Arial" w:hAnsi="Arial" w:cs="Arial"/>
                <w:color w:val="000000"/>
                <w:sz w:val="20"/>
                <w:szCs w:val="20"/>
              </w:rPr>
              <w:t>2.00%</w:t>
            </w:r>
          </w:p>
        </w:tc>
      </w:tr>
      <w:tr w:rsidR="00F75D6D" w14:paraId="132B24BD" w14:textId="77777777" w:rsidTr="00D90D3B">
        <w:trPr>
          <w:gridBefore w:val="1"/>
          <w:gridAfter w:val="1"/>
          <w:wBefore w:w="15" w:type="dxa"/>
          <w:wAfter w:w="236" w:type="dxa"/>
          <w:trHeight w:val="288"/>
        </w:trPr>
        <w:tc>
          <w:tcPr>
            <w:tcW w:w="1119" w:type="dxa"/>
            <w:tcBorders>
              <w:top w:val="nil"/>
              <w:left w:val="single" w:sz="12" w:space="0" w:color="auto"/>
              <w:bottom w:val="single" w:sz="4" w:space="0" w:color="auto"/>
              <w:right w:val="single" w:sz="8" w:space="0" w:color="auto"/>
            </w:tcBorders>
            <w:shd w:val="clear" w:color="auto" w:fill="auto"/>
            <w:noWrap/>
            <w:vAlign w:val="center"/>
            <w:hideMark/>
          </w:tcPr>
          <w:p w14:paraId="79DB4C06" w14:textId="5F67697E" w:rsidR="00F75D6D" w:rsidRDefault="00F75D6D" w:rsidP="00F75D6D">
            <w:pPr>
              <w:rPr>
                <w:rFonts w:ascii="Arial" w:hAnsi="Arial" w:cs="Arial"/>
                <w:color w:val="000000"/>
                <w:sz w:val="20"/>
                <w:szCs w:val="20"/>
              </w:rPr>
            </w:pPr>
            <w:r>
              <w:rPr>
                <w:rFonts w:ascii="Arial" w:hAnsi="Arial" w:cs="Arial"/>
                <w:color w:val="000000"/>
                <w:sz w:val="20"/>
                <w:szCs w:val="20"/>
              </w:rPr>
              <w:t>E2.3.4</w:t>
            </w:r>
          </w:p>
        </w:tc>
        <w:tc>
          <w:tcPr>
            <w:tcW w:w="1134" w:type="dxa"/>
            <w:tcBorders>
              <w:top w:val="nil"/>
              <w:left w:val="nil"/>
              <w:bottom w:val="single" w:sz="4" w:space="0" w:color="auto"/>
              <w:right w:val="single" w:sz="8" w:space="0" w:color="auto"/>
            </w:tcBorders>
            <w:shd w:val="clear" w:color="auto" w:fill="auto"/>
            <w:noWrap/>
            <w:vAlign w:val="center"/>
            <w:hideMark/>
          </w:tcPr>
          <w:p w14:paraId="6D006ADA" w14:textId="1D46DDB1" w:rsidR="00F75D6D" w:rsidRDefault="00F75D6D" w:rsidP="00F75D6D">
            <w:pPr>
              <w:rPr>
                <w:rFonts w:ascii="Arial" w:hAnsi="Arial" w:cs="Arial"/>
                <w:color w:val="000000"/>
                <w:sz w:val="20"/>
                <w:szCs w:val="20"/>
              </w:rPr>
            </w:pPr>
            <w:r>
              <w:rPr>
                <w:rFonts w:ascii="Arial" w:hAnsi="Arial" w:cs="Arial"/>
                <w:color w:val="000000"/>
                <w:sz w:val="20"/>
                <w:szCs w:val="20"/>
              </w:rPr>
              <w:t>4.2.5</w:t>
            </w:r>
          </w:p>
        </w:tc>
        <w:tc>
          <w:tcPr>
            <w:tcW w:w="4536" w:type="dxa"/>
            <w:tcBorders>
              <w:top w:val="nil"/>
              <w:left w:val="nil"/>
              <w:bottom w:val="single" w:sz="4" w:space="0" w:color="auto"/>
              <w:right w:val="single" w:sz="8" w:space="0" w:color="auto"/>
            </w:tcBorders>
            <w:shd w:val="clear" w:color="auto" w:fill="auto"/>
            <w:noWrap/>
            <w:vAlign w:val="center"/>
            <w:hideMark/>
          </w:tcPr>
          <w:p w14:paraId="441023F5" w14:textId="42B39DC0" w:rsidR="00F75D6D" w:rsidRDefault="00F75D6D" w:rsidP="00F75D6D">
            <w:pPr>
              <w:rPr>
                <w:rFonts w:ascii="Arial" w:hAnsi="Arial" w:cs="Arial"/>
                <w:color w:val="000000"/>
                <w:sz w:val="20"/>
                <w:szCs w:val="20"/>
              </w:rPr>
            </w:pPr>
            <w:r>
              <w:rPr>
                <w:rFonts w:ascii="Arial" w:hAnsi="Arial" w:cs="Arial"/>
                <w:color w:val="000000"/>
                <w:sz w:val="20"/>
                <w:szCs w:val="20"/>
              </w:rPr>
              <w:t>Change Management Plan</w:t>
            </w:r>
          </w:p>
        </w:tc>
        <w:tc>
          <w:tcPr>
            <w:tcW w:w="1276" w:type="dxa"/>
            <w:tcBorders>
              <w:top w:val="nil"/>
              <w:left w:val="nil"/>
              <w:bottom w:val="single" w:sz="4" w:space="0" w:color="auto"/>
              <w:right w:val="single" w:sz="12" w:space="0" w:color="auto"/>
            </w:tcBorders>
            <w:shd w:val="clear" w:color="auto" w:fill="auto"/>
            <w:noWrap/>
            <w:vAlign w:val="center"/>
            <w:hideMark/>
          </w:tcPr>
          <w:p w14:paraId="3A404419" w14:textId="7FB7AF67" w:rsidR="00F75D6D" w:rsidRDefault="00F75D6D" w:rsidP="00F75D6D">
            <w:pPr>
              <w:jc w:val="right"/>
              <w:rPr>
                <w:rFonts w:ascii="Arial" w:hAnsi="Arial" w:cs="Arial"/>
                <w:color w:val="000000"/>
                <w:sz w:val="20"/>
                <w:szCs w:val="20"/>
              </w:rPr>
            </w:pPr>
            <w:r>
              <w:rPr>
                <w:rFonts w:ascii="Arial" w:hAnsi="Arial" w:cs="Arial"/>
                <w:color w:val="000000"/>
                <w:sz w:val="20"/>
                <w:szCs w:val="20"/>
              </w:rPr>
              <w:t>1.00%</w:t>
            </w:r>
          </w:p>
        </w:tc>
      </w:tr>
      <w:tr w:rsidR="00F75D6D" w14:paraId="35F1DB9F" w14:textId="77777777" w:rsidTr="00D90D3B">
        <w:trPr>
          <w:gridBefore w:val="1"/>
          <w:gridAfter w:val="1"/>
          <w:wBefore w:w="15" w:type="dxa"/>
          <w:wAfter w:w="236" w:type="dxa"/>
          <w:trHeight w:val="288"/>
        </w:trPr>
        <w:tc>
          <w:tcPr>
            <w:tcW w:w="1119" w:type="dxa"/>
            <w:tcBorders>
              <w:top w:val="nil"/>
              <w:left w:val="single" w:sz="12" w:space="0" w:color="auto"/>
              <w:bottom w:val="single" w:sz="4" w:space="0" w:color="auto"/>
              <w:right w:val="single" w:sz="8" w:space="0" w:color="auto"/>
            </w:tcBorders>
            <w:shd w:val="clear" w:color="auto" w:fill="auto"/>
            <w:noWrap/>
            <w:vAlign w:val="center"/>
            <w:hideMark/>
          </w:tcPr>
          <w:p w14:paraId="4FBEBEEF" w14:textId="44D10EC2" w:rsidR="00F75D6D" w:rsidRDefault="00F75D6D" w:rsidP="00F75D6D">
            <w:pPr>
              <w:rPr>
                <w:rFonts w:ascii="Arial" w:hAnsi="Arial" w:cs="Arial"/>
                <w:color w:val="000000"/>
                <w:sz w:val="20"/>
                <w:szCs w:val="20"/>
              </w:rPr>
            </w:pPr>
            <w:r>
              <w:rPr>
                <w:rFonts w:ascii="Arial" w:hAnsi="Arial" w:cs="Arial"/>
                <w:color w:val="000000"/>
                <w:sz w:val="20"/>
                <w:szCs w:val="20"/>
              </w:rPr>
              <w:t>E2.3.5</w:t>
            </w:r>
          </w:p>
        </w:tc>
        <w:tc>
          <w:tcPr>
            <w:tcW w:w="1134" w:type="dxa"/>
            <w:tcBorders>
              <w:top w:val="nil"/>
              <w:left w:val="nil"/>
              <w:bottom w:val="single" w:sz="4" w:space="0" w:color="auto"/>
              <w:right w:val="single" w:sz="8" w:space="0" w:color="auto"/>
            </w:tcBorders>
            <w:shd w:val="clear" w:color="auto" w:fill="auto"/>
            <w:noWrap/>
            <w:vAlign w:val="center"/>
            <w:hideMark/>
          </w:tcPr>
          <w:p w14:paraId="63AFB8AE" w14:textId="23300A8F" w:rsidR="00F75D6D" w:rsidRDefault="00F75D6D" w:rsidP="00F75D6D">
            <w:pPr>
              <w:rPr>
                <w:rFonts w:ascii="Arial" w:hAnsi="Arial" w:cs="Arial"/>
                <w:color w:val="000000"/>
                <w:sz w:val="20"/>
                <w:szCs w:val="20"/>
              </w:rPr>
            </w:pPr>
            <w:r>
              <w:rPr>
                <w:rFonts w:ascii="Arial" w:hAnsi="Arial" w:cs="Arial"/>
                <w:color w:val="000000"/>
                <w:sz w:val="20"/>
                <w:szCs w:val="20"/>
              </w:rPr>
              <w:t>4.2.6</w:t>
            </w:r>
          </w:p>
        </w:tc>
        <w:tc>
          <w:tcPr>
            <w:tcW w:w="4536" w:type="dxa"/>
            <w:tcBorders>
              <w:top w:val="nil"/>
              <w:left w:val="nil"/>
              <w:bottom w:val="single" w:sz="4" w:space="0" w:color="auto"/>
              <w:right w:val="single" w:sz="8" w:space="0" w:color="auto"/>
            </w:tcBorders>
            <w:shd w:val="clear" w:color="auto" w:fill="auto"/>
            <w:noWrap/>
            <w:vAlign w:val="center"/>
            <w:hideMark/>
          </w:tcPr>
          <w:p w14:paraId="674CCD97" w14:textId="0511E0E0" w:rsidR="00F75D6D" w:rsidRDefault="00F75D6D" w:rsidP="00F75D6D">
            <w:pPr>
              <w:rPr>
                <w:rFonts w:ascii="Arial" w:hAnsi="Arial" w:cs="Arial"/>
                <w:color w:val="000000"/>
                <w:sz w:val="20"/>
                <w:szCs w:val="20"/>
              </w:rPr>
            </w:pPr>
            <w:r>
              <w:rPr>
                <w:rFonts w:ascii="Arial" w:hAnsi="Arial" w:cs="Arial"/>
                <w:color w:val="000000"/>
                <w:sz w:val="20"/>
                <w:szCs w:val="20"/>
              </w:rPr>
              <w:t>Communication Management Plan</w:t>
            </w:r>
          </w:p>
        </w:tc>
        <w:tc>
          <w:tcPr>
            <w:tcW w:w="1276" w:type="dxa"/>
            <w:tcBorders>
              <w:top w:val="nil"/>
              <w:left w:val="nil"/>
              <w:bottom w:val="single" w:sz="4" w:space="0" w:color="auto"/>
              <w:right w:val="single" w:sz="12" w:space="0" w:color="auto"/>
            </w:tcBorders>
            <w:shd w:val="clear" w:color="auto" w:fill="auto"/>
            <w:noWrap/>
            <w:vAlign w:val="center"/>
            <w:hideMark/>
          </w:tcPr>
          <w:p w14:paraId="087806A8" w14:textId="19ECAB72" w:rsidR="00F75D6D" w:rsidRDefault="00F75D6D" w:rsidP="00F75D6D">
            <w:pPr>
              <w:jc w:val="right"/>
              <w:rPr>
                <w:rFonts w:ascii="Arial" w:hAnsi="Arial" w:cs="Arial"/>
                <w:color w:val="000000"/>
                <w:sz w:val="20"/>
                <w:szCs w:val="20"/>
              </w:rPr>
            </w:pPr>
            <w:r>
              <w:rPr>
                <w:rFonts w:ascii="Arial" w:hAnsi="Arial" w:cs="Arial"/>
                <w:color w:val="000000"/>
                <w:sz w:val="20"/>
                <w:szCs w:val="20"/>
              </w:rPr>
              <w:t>0.50%</w:t>
            </w:r>
          </w:p>
        </w:tc>
      </w:tr>
      <w:tr w:rsidR="00F75D6D" w14:paraId="5ED6C16D" w14:textId="77777777" w:rsidTr="00D90D3B">
        <w:trPr>
          <w:gridBefore w:val="1"/>
          <w:gridAfter w:val="1"/>
          <w:wBefore w:w="15" w:type="dxa"/>
          <w:wAfter w:w="236" w:type="dxa"/>
          <w:trHeight w:val="288"/>
        </w:trPr>
        <w:tc>
          <w:tcPr>
            <w:tcW w:w="1119" w:type="dxa"/>
            <w:tcBorders>
              <w:top w:val="nil"/>
              <w:left w:val="single" w:sz="12" w:space="0" w:color="auto"/>
              <w:bottom w:val="single" w:sz="4" w:space="0" w:color="auto"/>
              <w:right w:val="single" w:sz="8" w:space="0" w:color="auto"/>
            </w:tcBorders>
            <w:shd w:val="clear" w:color="auto" w:fill="auto"/>
            <w:noWrap/>
            <w:vAlign w:val="center"/>
            <w:hideMark/>
          </w:tcPr>
          <w:p w14:paraId="5251F3F8" w14:textId="277A057D" w:rsidR="00F75D6D" w:rsidRDefault="00F75D6D" w:rsidP="00F75D6D">
            <w:pPr>
              <w:rPr>
                <w:rFonts w:ascii="Arial" w:hAnsi="Arial" w:cs="Arial"/>
                <w:color w:val="000000"/>
                <w:sz w:val="20"/>
                <w:szCs w:val="20"/>
              </w:rPr>
            </w:pPr>
            <w:r>
              <w:rPr>
                <w:rFonts w:ascii="Arial" w:hAnsi="Arial" w:cs="Arial"/>
                <w:color w:val="000000"/>
                <w:sz w:val="20"/>
                <w:szCs w:val="20"/>
              </w:rPr>
              <w:t>E2.3.6</w:t>
            </w:r>
          </w:p>
        </w:tc>
        <w:tc>
          <w:tcPr>
            <w:tcW w:w="1134" w:type="dxa"/>
            <w:tcBorders>
              <w:top w:val="nil"/>
              <w:left w:val="nil"/>
              <w:bottom w:val="single" w:sz="4" w:space="0" w:color="auto"/>
              <w:right w:val="single" w:sz="8" w:space="0" w:color="auto"/>
            </w:tcBorders>
            <w:shd w:val="clear" w:color="auto" w:fill="auto"/>
            <w:noWrap/>
            <w:vAlign w:val="center"/>
            <w:hideMark/>
          </w:tcPr>
          <w:p w14:paraId="2D095187" w14:textId="0F31546B" w:rsidR="00F75D6D" w:rsidRDefault="00F75D6D" w:rsidP="00F75D6D">
            <w:pPr>
              <w:rPr>
                <w:rFonts w:ascii="Arial" w:hAnsi="Arial" w:cs="Arial"/>
                <w:color w:val="000000"/>
                <w:sz w:val="20"/>
                <w:szCs w:val="20"/>
              </w:rPr>
            </w:pPr>
            <w:r>
              <w:rPr>
                <w:rFonts w:ascii="Arial" w:hAnsi="Arial" w:cs="Arial"/>
                <w:color w:val="000000"/>
                <w:sz w:val="20"/>
                <w:szCs w:val="20"/>
              </w:rPr>
              <w:t>4.2.6.1</w:t>
            </w:r>
          </w:p>
        </w:tc>
        <w:tc>
          <w:tcPr>
            <w:tcW w:w="4536" w:type="dxa"/>
            <w:tcBorders>
              <w:top w:val="nil"/>
              <w:left w:val="nil"/>
              <w:bottom w:val="single" w:sz="4" w:space="0" w:color="auto"/>
              <w:right w:val="single" w:sz="8" w:space="0" w:color="auto"/>
            </w:tcBorders>
            <w:shd w:val="clear" w:color="auto" w:fill="auto"/>
            <w:noWrap/>
            <w:vAlign w:val="center"/>
            <w:hideMark/>
          </w:tcPr>
          <w:p w14:paraId="5989791D" w14:textId="728055B3" w:rsidR="00F75D6D" w:rsidRDefault="00F75D6D" w:rsidP="00F75D6D">
            <w:pPr>
              <w:rPr>
                <w:rFonts w:ascii="Arial" w:hAnsi="Arial" w:cs="Arial"/>
                <w:color w:val="000000"/>
                <w:sz w:val="20"/>
                <w:szCs w:val="20"/>
              </w:rPr>
            </w:pPr>
            <w:r>
              <w:rPr>
                <w:rFonts w:ascii="Arial" w:hAnsi="Arial" w:cs="Arial"/>
                <w:color w:val="000000"/>
                <w:sz w:val="20"/>
                <w:szCs w:val="20"/>
              </w:rPr>
              <w:t>Meetings</w:t>
            </w:r>
          </w:p>
        </w:tc>
        <w:tc>
          <w:tcPr>
            <w:tcW w:w="1276" w:type="dxa"/>
            <w:tcBorders>
              <w:top w:val="nil"/>
              <w:left w:val="nil"/>
              <w:bottom w:val="single" w:sz="4" w:space="0" w:color="auto"/>
              <w:right w:val="single" w:sz="12" w:space="0" w:color="auto"/>
            </w:tcBorders>
            <w:shd w:val="clear" w:color="auto" w:fill="auto"/>
            <w:noWrap/>
            <w:vAlign w:val="center"/>
            <w:hideMark/>
          </w:tcPr>
          <w:p w14:paraId="09F83BE8" w14:textId="4064A325" w:rsidR="00F75D6D" w:rsidRDefault="00F75D6D" w:rsidP="00F75D6D">
            <w:pPr>
              <w:jc w:val="right"/>
              <w:rPr>
                <w:rFonts w:ascii="Arial" w:hAnsi="Arial" w:cs="Arial"/>
                <w:color w:val="000000"/>
                <w:sz w:val="20"/>
                <w:szCs w:val="20"/>
              </w:rPr>
            </w:pPr>
            <w:r>
              <w:rPr>
                <w:rFonts w:ascii="Arial" w:hAnsi="Arial" w:cs="Arial"/>
                <w:color w:val="000000"/>
                <w:sz w:val="20"/>
                <w:szCs w:val="20"/>
              </w:rPr>
              <w:t>1.00%</w:t>
            </w:r>
          </w:p>
        </w:tc>
      </w:tr>
      <w:tr w:rsidR="00F75D6D" w14:paraId="4B2BBAD1" w14:textId="77777777" w:rsidTr="00D90D3B">
        <w:trPr>
          <w:gridBefore w:val="1"/>
          <w:gridAfter w:val="1"/>
          <w:wBefore w:w="15" w:type="dxa"/>
          <w:wAfter w:w="236" w:type="dxa"/>
          <w:trHeight w:val="288"/>
        </w:trPr>
        <w:tc>
          <w:tcPr>
            <w:tcW w:w="1119" w:type="dxa"/>
            <w:tcBorders>
              <w:top w:val="nil"/>
              <w:left w:val="single" w:sz="12" w:space="0" w:color="auto"/>
              <w:bottom w:val="single" w:sz="4" w:space="0" w:color="auto"/>
              <w:right w:val="single" w:sz="8" w:space="0" w:color="auto"/>
            </w:tcBorders>
            <w:shd w:val="clear" w:color="auto" w:fill="auto"/>
            <w:noWrap/>
            <w:vAlign w:val="center"/>
            <w:hideMark/>
          </w:tcPr>
          <w:p w14:paraId="26BAAD4B" w14:textId="6FD3AAAA" w:rsidR="00F75D6D" w:rsidRDefault="00F75D6D" w:rsidP="00F75D6D">
            <w:pPr>
              <w:rPr>
                <w:rFonts w:ascii="Arial" w:hAnsi="Arial" w:cs="Arial"/>
                <w:color w:val="000000"/>
                <w:sz w:val="20"/>
                <w:szCs w:val="20"/>
              </w:rPr>
            </w:pPr>
            <w:r>
              <w:rPr>
                <w:rFonts w:ascii="Arial" w:hAnsi="Arial" w:cs="Arial"/>
                <w:color w:val="000000"/>
                <w:sz w:val="20"/>
                <w:szCs w:val="20"/>
              </w:rPr>
              <w:t>E2.3.7</w:t>
            </w:r>
          </w:p>
        </w:tc>
        <w:tc>
          <w:tcPr>
            <w:tcW w:w="1134" w:type="dxa"/>
            <w:tcBorders>
              <w:top w:val="nil"/>
              <w:left w:val="nil"/>
              <w:bottom w:val="single" w:sz="4" w:space="0" w:color="auto"/>
              <w:right w:val="single" w:sz="8" w:space="0" w:color="auto"/>
            </w:tcBorders>
            <w:shd w:val="clear" w:color="auto" w:fill="auto"/>
            <w:noWrap/>
            <w:vAlign w:val="center"/>
            <w:hideMark/>
          </w:tcPr>
          <w:p w14:paraId="6296D808" w14:textId="26472F00" w:rsidR="00F75D6D" w:rsidRDefault="00F75D6D" w:rsidP="00F75D6D">
            <w:pPr>
              <w:rPr>
                <w:rFonts w:ascii="Arial" w:hAnsi="Arial" w:cs="Arial"/>
                <w:color w:val="000000"/>
                <w:sz w:val="20"/>
                <w:szCs w:val="20"/>
              </w:rPr>
            </w:pPr>
            <w:r>
              <w:rPr>
                <w:rFonts w:ascii="Arial" w:hAnsi="Arial" w:cs="Arial"/>
                <w:color w:val="000000"/>
                <w:sz w:val="20"/>
                <w:szCs w:val="20"/>
              </w:rPr>
              <w:t>4.2.7</w:t>
            </w:r>
          </w:p>
        </w:tc>
        <w:tc>
          <w:tcPr>
            <w:tcW w:w="4536" w:type="dxa"/>
            <w:tcBorders>
              <w:top w:val="nil"/>
              <w:left w:val="nil"/>
              <w:bottom w:val="single" w:sz="4" w:space="0" w:color="auto"/>
              <w:right w:val="single" w:sz="8" w:space="0" w:color="auto"/>
            </w:tcBorders>
            <w:shd w:val="clear" w:color="auto" w:fill="auto"/>
            <w:noWrap/>
            <w:vAlign w:val="center"/>
            <w:hideMark/>
          </w:tcPr>
          <w:p w14:paraId="4FEA972D" w14:textId="13E2D491" w:rsidR="00F75D6D" w:rsidRDefault="00F75D6D" w:rsidP="00F75D6D">
            <w:pPr>
              <w:rPr>
                <w:rFonts w:ascii="Arial" w:hAnsi="Arial" w:cs="Arial"/>
                <w:color w:val="000000"/>
                <w:sz w:val="20"/>
                <w:szCs w:val="20"/>
              </w:rPr>
            </w:pPr>
            <w:r>
              <w:rPr>
                <w:rFonts w:ascii="Arial" w:hAnsi="Arial" w:cs="Arial"/>
                <w:color w:val="000000"/>
                <w:sz w:val="20"/>
                <w:szCs w:val="20"/>
              </w:rPr>
              <w:t>Master Project Schedule</w:t>
            </w:r>
          </w:p>
        </w:tc>
        <w:tc>
          <w:tcPr>
            <w:tcW w:w="1276" w:type="dxa"/>
            <w:tcBorders>
              <w:top w:val="nil"/>
              <w:left w:val="nil"/>
              <w:bottom w:val="single" w:sz="4" w:space="0" w:color="auto"/>
              <w:right w:val="single" w:sz="12" w:space="0" w:color="auto"/>
            </w:tcBorders>
            <w:shd w:val="clear" w:color="auto" w:fill="auto"/>
            <w:noWrap/>
            <w:vAlign w:val="center"/>
            <w:hideMark/>
          </w:tcPr>
          <w:p w14:paraId="75B6853E" w14:textId="00016FAF" w:rsidR="00F75D6D" w:rsidRDefault="00F75D6D" w:rsidP="00F75D6D">
            <w:pPr>
              <w:jc w:val="right"/>
              <w:rPr>
                <w:rFonts w:ascii="Arial" w:hAnsi="Arial" w:cs="Arial"/>
                <w:color w:val="000000"/>
                <w:sz w:val="20"/>
                <w:szCs w:val="20"/>
              </w:rPr>
            </w:pPr>
            <w:r>
              <w:rPr>
                <w:rFonts w:ascii="Arial" w:hAnsi="Arial" w:cs="Arial"/>
                <w:color w:val="000000"/>
                <w:sz w:val="20"/>
                <w:szCs w:val="20"/>
              </w:rPr>
              <w:t>4.00%</w:t>
            </w:r>
          </w:p>
        </w:tc>
      </w:tr>
      <w:tr w:rsidR="00F75D6D" w14:paraId="3C9C60C0" w14:textId="77777777" w:rsidTr="00D90D3B">
        <w:trPr>
          <w:gridBefore w:val="1"/>
          <w:gridAfter w:val="1"/>
          <w:wBefore w:w="15" w:type="dxa"/>
          <w:wAfter w:w="236" w:type="dxa"/>
          <w:trHeight w:val="288"/>
        </w:trPr>
        <w:tc>
          <w:tcPr>
            <w:tcW w:w="1119" w:type="dxa"/>
            <w:tcBorders>
              <w:top w:val="nil"/>
              <w:left w:val="single" w:sz="12" w:space="0" w:color="auto"/>
              <w:bottom w:val="single" w:sz="4" w:space="0" w:color="auto"/>
              <w:right w:val="single" w:sz="8" w:space="0" w:color="auto"/>
            </w:tcBorders>
            <w:shd w:val="clear" w:color="auto" w:fill="auto"/>
            <w:noWrap/>
            <w:vAlign w:val="center"/>
            <w:hideMark/>
          </w:tcPr>
          <w:p w14:paraId="26391D4A" w14:textId="5226381B" w:rsidR="00F75D6D" w:rsidRDefault="00F75D6D" w:rsidP="00F75D6D">
            <w:pPr>
              <w:rPr>
                <w:rFonts w:ascii="Arial" w:hAnsi="Arial" w:cs="Arial"/>
                <w:color w:val="000000"/>
                <w:sz w:val="20"/>
                <w:szCs w:val="20"/>
              </w:rPr>
            </w:pPr>
            <w:r>
              <w:rPr>
                <w:rFonts w:ascii="Arial" w:hAnsi="Arial" w:cs="Arial"/>
                <w:color w:val="000000"/>
                <w:sz w:val="20"/>
                <w:szCs w:val="20"/>
              </w:rPr>
              <w:t>E2.4</w:t>
            </w:r>
          </w:p>
        </w:tc>
        <w:tc>
          <w:tcPr>
            <w:tcW w:w="1134" w:type="dxa"/>
            <w:tcBorders>
              <w:top w:val="nil"/>
              <w:left w:val="nil"/>
              <w:bottom w:val="single" w:sz="4" w:space="0" w:color="auto"/>
              <w:right w:val="single" w:sz="8" w:space="0" w:color="auto"/>
            </w:tcBorders>
            <w:shd w:val="clear" w:color="auto" w:fill="auto"/>
            <w:noWrap/>
            <w:vAlign w:val="center"/>
            <w:hideMark/>
          </w:tcPr>
          <w:p w14:paraId="78255C59" w14:textId="1F43521B" w:rsidR="00F75D6D" w:rsidRDefault="00F75D6D" w:rsidP="00F75D6D">
            <w:pPr>
              <w:rPr>
                <w:rFonts w:ascii="Arial" w:hAnsi="Arial" w:cs="Arial"/>
                <w:color w:val="000000"/>
                <w:sz w:val="20"/>
                <w:szCs w:val="20"/>
              </w:rPr>
            </w:pPr>
            <w:r>
              <w:rPr>
                <w:rFonts w:ascii="Arial" w:hAnsi="Arial" w:cs="Arial"/>
                <w:color w:val="000000"/>
                <w:sz w:val="20"/>
                <w:szCs w:val="20"/>
              </w:rPr>
              <w:t>4.3</w:t>
            </w:r>
          </w:p>
        </w:tc>
        <w:tc>
          <w:tcPr>
            <w:tcW w:w="4536" w:type="dxa"/>
            <w:tcBorders>
              <w:top w:val="nil"/>
              <w:left w:val="nil"/>
              <w:bottom w:val="single" w:sz="4" w:space="0" w:color="auto"/>
              <w:right w:val="single" w:sz="8" w:space="0" w:color="auto"/>
            </w:tcBorders>
            <w:shd w:val="clear" w:color="auto" w:fill="auto"/>
            <w:noWrap/>
            <w:vAlign w:val="center"/>
            <w:hideMark/>
          </w:tcPr>
          <w:p w14:paraId="4C54B293" w14:textId="74B1A588" w:rsidR="00F75D6D" w:rsidRDefault="00F75D6D" w:rsidP="00F75D6D">
            <w:pPr>
              <w:rPr>
                <w:rFonts w:ascii="Arial" w:hAnsi="Arial" w:cs="Arial"/>
                <w:color w:val="000000"/>
                <w:sz w:val="20"/>
                <w:szCs w:val="20"/>
              </w:rPr>
            </w:pPr>
            <w:r>
              <w:rPr>
                <w:rFonts w:ascii="Arial" w:hAnsi="Arial" w:cs="Arial"/>
                <w:color w:val="000000"/>
                <w:sz w:val="20"/>
                <w:szCs w:val="20"/>
              </w:rPr>
              <w:t>Resource Allocation Plan</w:t>
            </w:r>
          </w:p>
        </w:tc>
        <w:tc>
          <w:tcPr>
            <w:tcW w:w="1276" w:type="dxa"/>
            <w:tcBorders>
              <w:top w:val="nil"/>
              <w:left w:val="nil"/>
              <w:bottom w:val="single" w:sz="4" w:space="0" w:color="auto"/>
              <w:right w:val="single" w:sz="12" w:space="0" w:color="auto"/>
            </w:tcBorders>
            <w:shd w:val="clear" w:color="auto" w:fill="auto"/>
            <w:noWrap/>
            <w:vAlign w:val="center"/>
            <w:hideMark/>
          </w:tcPr>
          <w:p w14:paraId="68538F23" w14:textId="5E28366F" w:rsidR="00F75D6D" w:rsidRDefault="00F75D6D" w:rsidP="00F75D6D">
            <w:pPr>
              <w:jc w:val="right"/>
              <w:rPr>
                <w:rFonts w:ascii="Arial" w:hAnsi="Arial" w:cs="Arial"/>
                <w:color w:val="000000"/>
                <w:sz w:val="20"/>
                <w:szCs w:val="20"/>
              </w:rPr>
            </w:pPr>
            <w:r>
              <w:rPr>
                <w:rFonts w:ascii="Arial" w:hAnsi="Arial" w:cs="Arial"/>
                <w:color w:val="000000"/>
                <w:sz w:val="20"/>
                <w:szCs w:val="20"/>
              </w:rPr>
              <w:t>5.00%</w:t>
            </w:r>
          </w:p>
        </w:tc>
      </w:tr>
      <w:tr w:rsidR="00F75D6D" w14:paraId="7CA2F378" w14:textId="77777777" w:rsidTr="00D90D3B">
        <w:trPr>
          <w:gridBefore w:val="1"/>
          <w:gridAfter w:val="1"/>
          <w:wBefore w:w="15" w:type="dxa"/>
          <w:wAfter w:w="236" w:type="dxa"/>
          <w:trHeight w:val="288"/>
        </w:trPr>
        <w:tc>
          <w:tcPr>
            <w:tcW w:w="1119" w:type="dxa"/>
            <w:tcBorders>
              <w:top w:val="nil"/>
              <w:left w:val="single" w:sz="12" w:space="0" w:color="auto"/>
              <w:bottom w:val="single" w:sz="4" w:space="0" w:color="auto"/>
              <w:right w:val="single" w:sz="8" w:space="0" w:color="auto"/>
            </w:tcBorders>
            <w:shd w:val="clear" w:color="auto" w:fill="auto"/>
            <w:noWrap/>
            <w:vAlign w:val="center"/>
            <w:hideMark/>
          </w:tcPr>
          <w:p w14:paraId="6CC928DE" w14:textId="47BD2D0C" w:rsidR="00F75D6D" w:rsidRDefault="00F75D6D" w:rsidP="00F75D6D">
            <w:pPr>
              <w:rPr>
                <w:rFonts w:ascii="Arial" w:hAnsi="Arial" w:cs="Arial"/>
                <w:color w:val="000000"/>
                <w:sz w:val="20"/>
                <w:szCs w:val="20"/>
              </w:rPr>
            </w:pPr>
            <w:r>
              <w:rPr>
                <w:rFonts w:ascii="Arial" w:hAnsi="Arial" w:cs="Arial"/>
                <w:color w:val="000000"/>
                <w:sz w:val="20"/>
                <w:szCs w:val="20"/>
              </w:rPr>
              <w:t>E2.5</w:t>
            </w:r>
          </w:p>
        </w:tc>
        <w:tc>
          <w:tcPr>
            <w:tcW w:w="1134" w:type="dxa"/>
            <w:tcBorders>
              <w:top w:val="nil"/>
              <w:left w:val="nil"/>
              <w:bottom w:val="single" w:sz="4" w:space="0" w:color="auto"/>
              <w:right w:val="single" w:sz="8" w:space="0" w:color="auto"/>
            </w:tcBorders>
            <w:shd w:val="clear" w:color="auto" w:fill="auto"/>
            <w:noWrap/>
            <w:vAlign w:val="center"/>
            <w:hideMark/>
          </w:tcPr>
          <w:p w14:paraId="7C31AE5A" w14:textId="3F75EE57" w:rsidR="00F75D6D" w:rsidRDefault="00F75D6D" w:rsidP="00F75D6D">
            <w:pPr>
              <w:rPr>
                <w:rFonts w:ascii="Arial" w:hAnsi="Arial" w:cs="Arial"/>
                <w:color w:val="000000"/>
                <w:sz w:val="20"/>
                <w:szCs w:val="20"/>
              </w:rPr>
            </w:pPr>
            <w:r>
              <w:rPr>
                <w:rFonts w:ascii="Arial" w:hAnsi="Arial" w:cs="Arial"/>
                <w:color w:val="000000"/>
                <w:sz w:val="20"/>
                <w:szCs w:val="20"/>
              </w:rPr>
              <w:t>4.4</w:t>
            </w:r>
          </w:p>
        </w:tc>
        <w:tc>
          <w:tcPr>
            <w:tcW w:w="4536" w:type="dxa"/>
            <w:tcBorders>
              <w:top w:val="nil"/>
              <w:left w:val="nil"/>
              <w:bottom w:val="single" w:sz="4" w:space="0" w:color="auto"/>
              <w:right w:val="single" w:sz="8" w:space="0" w:color="auto"/>
            </w:tcBorders>
            <w:shd w:val="clear" w:color="auto" w:fill="auto"/>
            <w:noWrap/>
            <w:vAlign w:val="center"/>
            <w:hideMark/>
          </w:tcPr>
          <w:p w14:paraId="18FAAD81" w14:textId="2A45564D" w:rsidR="00F75D6D" w:rsidRDefault="00F75D6D" w:rsidP="00F75D6D">
            <w:pPr>
              <w:rPr>
                <w:rFonts w:ascii="Arial" w:hAnsi="Arial" w:cs="Arial"/>
                <w:color w:val="000000"/>
                <w:sz w:val="20"/>
                <w:szCs w:val="20"/>
              </w:rPr>
            </w:pPr>
            <w:r>
              <w:rPr>
                <w:rFonts w:ascii="Arial" w:hAnsi="Arial" w:cs="Arial"/>
                <w:color w:val="000000"/>
                <w:sz w:val="20"/>
                <w:szCs w:val="20"/>
              </w:rPr>
              <w:t>Resumes of Key Personnel</w:t>
            </w:r>
          </w:p>
        </w:tc>
        <w:tc>
          <w:tcPr>
            <w:tcW w:w="1276" w:type="dxa"/>
            <w:tcBorders>
              <w:top w:val="nil"/>
              <w:left w:val="nil"/>
              <w:bottom w:val="single" w:sz="4" w:space="0" w:color="auto"/>
              <w:right w:val="single" w:sz="12" w:space="0" w:color="auto"/>
            </w:tcBorders>
            <w:shd w:val="clear" w:color="auto" w:fill="auto"/>
            <w:noWrap/>
            <w:vAlign w:val="center"/>
            <w:hideMark/>
          </w:tcPr>
          <w:p w14:paraId="63DEFC9C" w14:textId="410C8185" w:rsidR="00F75D6D" w:rsidRDefault="00F75D6D" w:rsidP="00F75D6D">
            <w:pPr>
              <w:jc w:val="right"/>
              <w:rPr>
                <w:rFonts w:ascii="Arial" w:hAnsi="Arial" w:cs="Arial"/>
                <w:color w:val="000000"/>
                <w:sz w:val="20"/>
                <w:szCs w:val="20"/>
              </w:rPr>
            </w:pPr>
            <w:r>
              <w:rPr>
                <w:rFonts w:ascii="Arial" w:hAnsi="Arial" w:cs="Arial"/>
                <w:color w:val="000000"/>
                <w:sz w:val="20"/>
                <w:szCs w:val="20"/>
              </w:rPr>
              <w:t>10.00%</w:t>
            </w:r>
          </w:p>
        </w:tc>
      </w:tr>
      <w:tr w:rsidR="00F75D6D" w14:paraId="0149C53B" w14:textId="77777777" w:rsidTr="00D90D3B">
        <w:trPr>
          <w:gridBefore w:val="1"/>
          <w:gridAfter w:val="1"/>
          <w:wBefore w:w="15" w:type="dxa"/>
          <w:wAfter w:w="236" w:type="dxa"/>
          <w:trHeight w:val="288"/>
        </w:trPr>
        <w:tc>
          <w:tcPr>
            <w:tcW w:w="1119" w:type="dxa"/>
            <w:tcBorders>
              <w:top w:val="nil"/>
              <w:left w:val="single" w:sz="12" w:space="0" w:color="auto"/>
              <w:bottom w:val="single" w:sz="4" w:space="0" w:color="auto"/>
              <w:right w:val="single" w:sz="8" w:space="0" w:color="auto"/>
            </w:tcBorders>
            <w:shd w:val="clear" w:color="auto" w:fill="auto"/>
            <w:noWrap/>
            <w:vAlign w:val="center"/>
            <w:hideMark/>
          </w:tcPr>
          <w:p w14:paraId="6B384562" w14:textId="17D191FA" w:rsidR="00F75D6D" w:rsidRDefault="00F75D6D" w:rsidP="00F75D6D">
            <w:pPr>
              <w:rPr>
                <w:rFonts w:ascii="Arial" w:hAnsi="Arial" w:cs="Arial"/>
                <w:color w:val="000000"/>
                <w:sz w:val="20"/>
                <w:szCs w:val="20"/>
              </w:rPr>
            </w:pPr>
            <w:r>
              <w:rPr>
                <w:rFonts w:ascii="Arial" w:hAnsi="Arial" w:cs="Arial"/>
                <w:color w:val="000000"/>
                <w:sz w:val="20"/>
                <w:szCs w:val="20"/>
              </w:rPr>
              <w:t>E2.6</w:t>
            </w:r>
          </w:p>
        </w:tc>
        <w:tc>
          <w:tcPr>
            <w:tcW w:w="1134" w:type="dxa"/>
            <w:tcBorders>
              <w:top w:val="nil"/>
              <w:left w:val="nil"/>
              <w:bottom w:val="single" w:sz="4" w:space="0" w:color="auto"/>
              <w:right w:val="single" w:sz="8" w:space="0" w:color="auto"/>
            </w:tcBorders>
            <w:shd w:val="clear" w:color="auto" w:fill="auto"/>
            <w:noWrap/>
            <w:vAlign w:val="center"/>
            <w:hideMark/>
          </w:tcPr>
          <w:p w14:paraId="68CAA42E" w14:textId="5DD9E24F" w:rsidR="00F75D6D" w:rsidRDefault="00F75D6D" w:rsidP="00F75D6D">
            <w:pPr>
              <w:rPr>
                <w:rFonts w:ascii="Arial" w:hAnsi="Arial" w:cs="Arial"/>
                <w:color w:val="000000"/>
                <w:sz w:val="20"/>
                <w:szCs w:val="20"/>
              </w:rPr>
            </w:pPr>
            <w:r>
              <w:rPr>
                <w:rFonts w:ascii="Arial" w:hAnsi="Arial" w:cs="Arial"/>
                <w:color w:val="000000"/>
                <w:sz w:val="20"/>
                <w:szCs w:val="20"/>
              </w:rPr>
              <w:t>4.5</w:t>
            </w:r>
          </w:p>
        </w:tc>
        <w:tc>
          <w:tcPr>
            <w:tcW w:w="4536" w:type="dxa"/>
            <w:tcBorders>
              <w:top w:val="nil"/>
              <w:left w:val="nil"/>
              <w:bottom w:val="single" w:sz="4" w:space="0" w:color="auto"/>
              <w:right w:val="single" w:sz="8" w:space="0" w:color="auto"/>
            </w:tcBorders>
            <w:shd w:val="clear" w:color="auto" w:fill="auto"/>
            <w:noWrap/>
            <w:vAlign w:val="center"/>
            <w:hideMark/>
          </w:tcPr>
          <w:p w14:paraId="410961FC" w14:textId="0ACBDD46" w:rsidR="00F75D6D" w:rsidRDefault="00F75D6D" w:rsidP="00F75D6D">
            <w:pPr>
              <w:rPr>
                <w:rFonts w:ascii="Arial" w:hAnsi="Arial" w:cs="Arial"/>
                <w:color w:val="000000"/>
                <w:sz w:val="20"/>
                <w:szCs w:val="20"/>
              </w:rPr>
            </w:pPr>
            <w:r>
              <w:rPr>
                <w:rFonts w:ascii="Arial" w:hAnsi="Arial" w:cs="Arial"/>
                <w:color w:val="000000"/>
                <w:sz w:val="20"/>
                <w:szCs w:val="20"/>
              </w:rPr>
              <w:t>Health and Safety Management Plan</w:t>
            </w:r>
          </w:p>
        </w:tc>
        <w:tc>
          <w:tcPr>
            <w:tcW w:w="1276" w:type="dxa"/>
            <w:tcBorders>
              <w:top w:val="nil"/>
              <w:left w:val="nil"/>
              <w:bottom w:val="single" w:sz="4" w:space="0" w:color="auto"/>
              <w:right w:val="single" w:sz="12" w:space="0" w:color="auto"/>
            </w:tcBorders>
            <w:shd w:val="clear" w:color="auto" w:fill="auto"/>
            <w:noWrap/>
            <w:vAlign w:val="center"/>
            <w:hideMark/>
          </w:tcPr>
          <w:p w14:paraId="2000E241" w14:textId="49F48179" w:rsidR="00F75D6D" w:rsidRDefault="00F75D6D" w:rsidP="00F75D6D">
            <w:pPr>
              <w:jc w:val="right"/>
              <w:rPr>
                <w:rFonts w:ascii="Arial" w:hAnsi="Arial" w:cs="Arial"/>
                <w:color w:val="000000"/>
                <w:sz w:val="20"/>
                <w:szCs w:val="20"/>
              </w:rPr>
            </w:pPr>
            <w:r>
              <w:rPr>
                <w:rFonts w:ascii="Arial" w:hAnsi="Arial" w:cs="Arial"/>
                <w:color w:val="000000"/>
                <w:sz w:val="20"/>
                <w:szCs w:val="20"/>
              </w:rPr>
              <w:t>1.00%</w:t>
            </w:r>
          </w:p>
        </w:tc>
      </w:tr>
      <w:tr w:rsidR="00F75D6D" w14:paraId="4851EAB0" w14:textId="77777777" w:rsidTr="00D90D3B">
        <w:trPr>
          <w:gridBefore w:val="1"/>
          <w:gridAfter w:val="1"/>
          <w:wBefore w:w="15" w:type="dxa"/>
          <w:wAfter w:w="236" w:type="dxa"/>
          <w:trHeight w:val="288"/>
        </w:trPr>
        <w:tc>
          <w:tcPr>
            <w:tcW w:w="1119" w:type="dxa"/>
            <w:tcBorders>
              <w:top w:val="nil"/>
              <w:left w:val="single" w:sz="12" w:space="0" w:color="auto"/>
              <w:bottom w:val="single" w:sz="4" w:space="0" w:color="auto"/>
              <w:right w:val="single" w:sz="8" w:space="0" w:color="auto"/>
            </w:tcBorders>
            <w:shd w:val="clear" w:color="auto" w:fill="auto"/>
            <w:noWrap/>
            <w:vAlign w:val="center"/>
            <w:hideMark/>
          </w:tcPr>
          <w:p w14:paraId="31798A20" w14:textId="4417DDE4" w:rsidR="00F75D6D" w:rsidRDefault="00F75D6D" w:rsidP="00F75D6D">
            <w:pPr>
              <w:rPr>
                <w:rFonts w:ascii="Arial" w:hAnsi="Arial" w:cs="Arial"/>
                <w:color w:val="000000"/>
                <w:sz w:val="20"/>
                <w:szCs w:val="20"/>
              </w:rPr>
            </w:pPr>
            <w:r>
              <w:rPr>
                <w:rFonts w:ascii="Arial" w:hAnsi="Arial" w:cs="Arial"/>
                <w:color w:val="000000"/>
                <w:sz w:val="20"/>
                <w:szCs w:val="20"/>
              </w:rPr>
              <w:t>E2.7</w:t>
            </w:r>
          </w:p>
        </w:tc>
        <w:tc>
          <w:tcPr>
            <w:tcW w:w="1134" w:type="dxa"/>
            <w:tcBorders>
              <w:top w:val="nil"/>
              <w:left w:val="nil"/>
              <w:bottom w:val="single" w:sz="4" w:space="0" w:color="auto"/>
              <w:right w:val="single" w:sz="8" w:space="0" w:color="auto"/>
            </w:tcBorders>
            <w:shd w:val="clear" w:color="auto" w:fill="auto"/>
            <w:noWrap/>
            <w:vAlign w:val="center"/>
            <w:hideMark/>
          </w:tcPr>
          <w:p w14:paraId="1EB4BCD4" w14:textId="62A852FC" w:rsidR="00F75D6D" w:rsidRDefault="00F75D6D" w:rsidP="00F75D6D">
            <w:pPr>
              <w:rPr>
                <w:rFonts w:ascii="Arial" w:hAnsi="Arial" w:cs="Arial"/>
                <w:color w:val="000000"/>
                <w:sz w:val="20"/>
                <w:szCs w:val="20"/>
              </w:rPr>
            </w:pPr>
            <w:r>
              <w:rPr>
                <w:rFonts w:ascii="Arial" w:hAnsi="Arial" w:cs="Arial"/>
                <w:color w:val="000000"/>
                <w:sz w:val="20"/>
                <w:szCs w:val="20"/>
              </w:rPr>
              <w:t>4.6</w:t>
            </w:r>
          </w:p>
        </w:tc>
        <w:tc>
          <w:tcPr>
            <w:tcW w:w="4536" w:type="dxa"/>
            <w:tcBorders>
              <w:top w:val="nil"/>
              <w:left w:val="nil"/>
              <w:bottom w:val="single" w:sz="4" w:space="0" w:color="auto"/>
              <w:right w:val="single" w:sz="8" w:space="0" w:color="auto"/>
            </w:tcBorders>
            <w:shd w:val="clear" w:color="auto" w:fill="auto"/>
            <w:noWrap/>
            <w:vAlign w:val="center"/>
            <w:hideMark/>
          </w:tcPr>
          <w:p w14:paraId="16BCC445" w14:textId="6E84819C" w:rsidR="00F75D6D" w:rsidRDefault="00F75D6D" w:rsidP="00F75D6D">
            <w:pPr>
              <w:rPr>
                <w:rFonts w:ascii="Arial" w:hAnsi="Arial" w:cs="Arial"/>
                <w:color w:val="000000"/>
                <w:sz w:val="20"/>
                <w:szCs w:val="20"/>
              </w:rPr>
            </w:pPr>
            <w:r>
              <w:rPr>
                <w:rFonts w:ascii="Arial" w:hAnsi="Arial" w:cs="Arial"/>
                <w:color w:val="000000"/>
                <w:sz w:val="20"/>
                <w:szCs w:val="20"/>
              </w:rPr>
              <w:t>Risk Management Plan</w:t>
            </w:r>
          </w:p>
        </w:tc>
        <w:tc>
          <w:tcPr>
            <w:tcW w:w="1276" w:type="dxa"/>
            <w:tcBorders>
              <w:top w:val="nil"/>
              <w:left w:val="nil"/>
              <w:bottom w:val="single" w:sz="4" w:space="0" w:color="auto"/>
              <w:right w:val="single" w:sz="12" w:space="0" w:color="auto"/>
            </w:tcBorders>
            <w:shd w:val="clear" w:color="auto" w:fill="auto"/>
            <w:noWrap/>
            <w:vAlign w:val="center"/>
            <w:hideMark/>
          </w:tcPr>
          <w:p w14:paraId="62C247D5" w14:textId="6C6D255F" w:rsidR="00F75D6D" w:rsidRDefault="00F75D6D" w:rsidP="00F75D6D">
            <w:pPr>
              <w:jc w:val="right"/>
              <w:rPr>
                <w:rFonts w:ascii="Arial" w:hAnsi="Arial" w:cs="Arial"/>
                <w:color w:val="000000"/>
                <w:sz w:val="20"/>
                <w:szCs w:val="20"/>
              </w:rPr>
            </w:pPr>
            <w:r>
              <w:rPr>
                <w:rFonts w:ascii="Arial" w:hAnsi="Arial" w:cs="Arial"/>
                <w:color w:val="000000"/>
                <w:sz w:val="20"/>
                <w:szCs w:val="20"/>
              </w:rPr>
              <w:t> </w:t>
            </w:r>
          </w:p>
        </w:tc>
      </w:tr>
      <w:tr w:rsidR="00F75D6D" w14:paraId="226A9A99" w14:textId="77777777" w:rsidTr="00D90D3B">
        <w:trPr>
          <w:gridBefore w:val="1"/>
          <w:gridAfter w:val="1"/>
          <w:wBefore w:w="15" w:type="dxa"/>
          <w:wAfter w:w="236" w:type="dxa"/>
          <w:trHeight w:val="288"/>
        </w:trPr>
        <w:tc>
          <w:tcPr>
            <w:tcW w:w="1119" w:type="dxa"/>
            <w:tcBorders>
              <w:top w:val="nil"/>
              <w:left w:val="single" w:sz="12" w:space="0" w:color="auto"/>
              <w:bottom w:val="single" w:sz="4" w:space="0" w:color="auto"/>
              <w:right w:val="single" w:sz="8" w:space="0" w:color="auto"/>
            </w:tcBorders>
            <w:shd w:val="clear" w:color="auto" w:fill="auto"/>
            <w:noWrap/>
            <w:vAlign w:val="center"/>
            <w:hideMark/>
          </w:tcPr>
          <w:p w14:paraId="13549175" w14:textId="323F9656" w:rsidR="00F75D6D" w:rsidRDefault="00F75D6D" w:rsidP="00F75D6D">
            <w:pPr>
              <w:rPr>
                <w:rFonts w:ascii="Arial" w:hAnsi="Arial" w:cs="Arial"/>
                <w:color w:val="000000"/>
                <w:sz w:val="20"/>
                <w:szCs w:val="20"/>
              </w:rPr>
            </w:pPr>
            <w:r>
              <w:rPr>
                <w:rFonts w:ascii="Arial" w:hAnsi="Arial" w:cs="Arial"/>
                <w:color w:val="000000"/>
                <w:sz w:val="20"/>
                <w:szCs w:val="20"/>
              </w:rPr>
              <w:t>E2.7.1</w:t>
            </w:r>
          </w:p>
        </w:tc>
        <w:tc>
          <w:tcPr>
            <w:tcW w:w="1134" w:type="dxa"/>
            <w:tcBorders>
              <w:top w:val="nil"/>
              <w:left w:val="nil"/>
              <w:bottom w:val="single" w:sz="4" w:space="0" w:color="auto"/>
              <w:right w:val="single" w:sz="8" w:space="0" w:color="auto"/>
            </w:tcBorders>
            <w:shd w:val="clear" w:color="auto" w:fill="auto"/>
            <w:noWrap/>
            <w:vAlign w:val="center"/>
            <w:hideMark/>
          </w:tcPr>
          <w:p w14:paraId="2E5CE576" w14:textId="4C773F94" w:rsidR="00F75D6D" w:rsidRDefault="00F75D6D" w:rsidP="00F75D6D">
            <w:pPr>
              <w:rPr>
                <w:rFonts w:ascii="Arial" w:hAnsi="Arial" w:cs="Arial"/>
                <w:color w:val="000000"/>
                <w:sz w:val="20"/>
                <w:szCs w:val="20"/>
              </w:rPr>
            </w:pPr>
            <w:r>
              <w:rPr>
                <w:rFonts w:ascii="Arial" w:hAnsi="Arial" w:cs="Arial"/>
                <w:color w:val="000000"/>
                <w:sz w:val="20"/>
                <w:szCs w:val="20"/>
              </w:rPr>
              <w:t>4.6.1</w:t>
            </w:r>
          </w:p>
        </w:tc>
        <w:tc>
          <w:tcPr>
            <w:tcW w:w="4536" w:type="dxa"/>
            <w:tcBorders>
              <w:top w:val="nil"/>
              <w:left w:val="nil"/>
              <w:bottom w:val="single" w:sz="4" w:space="0" w:color="auto"/>
              <w:right w:val="single" w:sz="8" w:space="0" w:color="auto"/>
            </w:tcBorders>
            <w:shd w:val="clear" w:color="auto" w:fill="auto"/>
            <w:noWrap/>
            <w:vAlign w:val="center"/>
            <w:hideMark/>
          </w:tcPr>
          <w:p w14:paraId="3CDB9CEF" w14:textId="15CEDE8B" w:rsidR="00F75D6D" w:rsidRDefault="00F75D6D" w:rsidP="00F75D6D">
            <w:pPr>
              <w:rPr>
                <w:rFonts w:ascii="Arial" w:hAnsi="Arial" w:cs="Arial"/>
                <w:color w:val="000000"/>
                <w:sz w:val="20"/>
                <w:szCs w:val="20"/>
              </w:rPr>
            </w:pPr>
            <w:r>
              <w:rPr>
                <w:rFonts w:ascii="Arial" w:hAnsi="Arial" w:cs="Arial"/>
                <w:color w:val="000000"/>
                <w:sz w:val="20"/>
                <w:szCs w:val="20"/>
              </w:rPr>
              <w:t>Risk Analysis</w:t>
            </w:r>
          </w:p>
        </w:tc>
        <w:tc>
          <w:tcPr>
            <w:tcW w:w="1276" w:type="dxa"/>
            <w:tcBorders>
              <w:top w:val="nil"/>
              <w:left w:val="nil"/>
              <w:bottom w:val="single" w:sz="4" w:space="0" w:color="auto"/>
              <w:right w:val="single" w:sz="12" w:space="0" w:color="auto"/>
            </w:tcBorders>
            <w:shd w:val="clear" w:color="auto" w:fill="auto"/>
            <w:noWrap/>
            <w:vAlign w:val="center"/>
            <w:hideMark/>
          </w:tcPr>
          <w:p w14:paraId="50205816" w14:textId="3C3C42CD" w:rsidR="00F75D6D" w:rsidRDefault="00F75D6D" w:rsidP="00F75D6D">
            <w:pPr>
              <w:jc w:val="right"/>
              <w:rPr>
                <w:rFonts w:ascii="Arial" w:hAnsi="Arial" w:cs="Arial"/>
                <w:color w:val="000000"/>
                <w:sz w:val="20"/>
                <w:szCs w:val="20"/>
              </w:rPr>
            </w:pPr>
            <w:r>
              <w:rPr>
                <w:rFonts w:ascii="Arial" w:hAnsi="Arial" w:cs="Arial"/>
                <w:color w:val="000000"/>
                <w:sz w:val="20"/>
                <w:szCs w:val="20"/>
              </w:rPr>
              <w:t>2.00%</w:t>
            </w:r>
          </w:p>
        </w:tc>
      </w:tr>
      <w:tr w:rsidR="00F75D6D" w14:paraId="0D8C9482" w14:textId="77777777" w:rsidTr="00D90D3B">
        <w:trPr>
          <w:gridBefore w:val="1"/>
          <w:gridAfter w:val="1"/>
          <w:wBefore w:w="15" w:type="dxa"/>
          <w:wAfter w:w="236" w:type="dxa"/>
          <w:trHeight w:val="288"/>
        </w:trPr>
        <w:tc>
          <w:tcPr>
            <w:tcW w:w="1119" w:type="dxa"/>
            <w:tcBorders>
              <w:top w:val="nil"/>
              <w:left w:val="single" w:sz="12" w:space="0" w:color="auto"/>
              <w:bottom w:val="single" w:sz="4" w:space="0" w:color="auto"/>
              <w:right w:val="single" w:sz="8" w:space="0" w:color="auto"/>
            </w:tcBorders>
            <w:shd w:val="clear" w:color="auto" w:fill="auto"/>
            <w:noWrap/>
            <w:vAlign w:val="center"/>
            <w:hideMark/>
          </w:tcPr>
          <w:p w14:paraId="4943F646" w14:textId="6EDB972C" w:rsidR="00F75D6D" w:rsidRDefault="00F75D6D" w:rsidP="00F75D6D">
            <w:pPr>
              <w:rPr>
                <w:rFonts w:ascii="Arial" w:hAnsi="Arial" w:cs="Arial"/>
                <w:color w:val="000000"/>
                <w:sz w:val="20"/>
                <w:szCs w:val="20"/>
              </w:rPr>
            </w:pPr>
            <w:r>
              <w:rPr>
                <w:rFonts w:ascii="Arial" w:hAnsi="Arial" w:cs="Arial"/>
                <w:color w:val="000000"/>
                <w:sz w:val="20"/>
                <w:szCs w:val="20"/>
              </w:rPr>
              <w:t>E2.8</w:t>
            </w:r>
          </w:p>
        </w:tc>
        <w:tc>
          <w:tcPr>
            <w:tcW w:w="1134" w:type="dxa"/>
            <w:tcBorders>
              <w:top w:val="nil"/>
              <w:left w:val="nil"/>
              <w:bottom w:val="single" w:sz="4" w:space="0" w:color="auto"/>
              <w:right w:val="single" w:sz="8" w:space="0" w:color="auto"/>
            </w:tcBorders>
            <w:shd w:val="clear" w:color="auto" w:fill="auto"/>
            <w:noWrap/>
            <w:vAlign w:val="center"/>
            <w:hideMark/>
          </w:tcPr>
          <w:p w14:paraId="4F4BB0C6" w14:textId="794377FB" w:rsidR="00F75D6D" w:rsidRDefault="00F75D6D" w:rsidP="00F75D6D">
            <w:pPr>
              <w:rPr>
                <w:rFonts w:ascii="Arial" w:hAnsi="Arial" w:cs="Arial"/>
                <w:color w:val="000000"/>
                <w:sz w:val="20"/>
                <w:szCs w:val="20"/>
              </w:rPr>
            </w:pPr>
            <w:r>
              <w:rPr>
                <w:rFonts w:ascii="Arial" w:hAnsi="Arial" w:cs="Arial"/>
                <w:color w:val="000000"/>
                <w:sz w:val="20"/>
                <w:szCs w:val="20"/>
              </w:rPr>
              <w:t>4.7</w:t>
            </w:r>
          </w:p>
        </w:tc>
        <w:tc>
          <w:tcPr>
            <w:tcW w:w="4536" w:type="dxa"/>
            <w:tcBorders>
              <w:top w:val="nil"/>
              <w:left w:val="nil"/>
              <w:bottom w:val="single" w:sz="4" w:space="0" w:color="auto"/>
              <w:right w:val="single" w:sz="8" w:space="0" w:color="auto"/>
            </w:tcBorders>
            <w:shd w:val="clear" w:color="auto" w:fill="auto"/>
            <w:noWrap/>
            <w:vAlign w:val="center"/>
            <w:hideMark/>
          </w:tcPr>
          <w:p w14:paraId="25C97180" w14:textId="2C5EC1E9" w:rsidR="00F75D6D" w:rsidRDefault="00F75D6D" w:rsidP="00F75D6D">
            <w:pPr>
              <w:rPr>
                <w:rFonts w:ascii="Arial" w:hAnsi="Arial" w:cs="Arial"/>
                <w:color w:val="000000"/>
                <w:sz w:val="20"/>
                <w:szCs w:val="20"/>
              </w:rPr>
            </w:pPr>
            <w:r>
              <w:rPr>
                <w:rFonts w:ascii="Arial" w:hAnsi="Arial" w:cs="Arial"/>
                <w:color w:val="000000"/>
                <w:sz w:val="20"/>
                <w:szCs w:val="20"/>
              </w:rPr>
              <w:t>Environmental Management Programme</w:t>
            </w:r>
          </w:p>
        </w:tc>
        <w:tc>
          <w:tcPr>
            <w:tcW w:w="1276" w:type="dxa"/>
            <w:tcBorders>
              <w:top w:val="nil"/>
              <w:left w:val="nil"/>
              <w:bottom w:val="single" w:sz="4" w:space="0" w:color="auto"/>
              <w:right w:val="single" w:sz="12" w:space="0" w:color="auto"/>
            </w:tcBorders>
            <w:shd w:val="clear" w:color="auto" w:fill="auto"/>
            <w:noWrap/>
            <w:vAlign w:val="center"/>
            <w:hideMark/>
          </w:tcPr>
          <w:p w14:paraId="3C13FF9C" w14:textId="4A41C682" w:rsidR="00F75D6D" w:rsidRDefault="00F75D6D" w:rsidP="00F75D6D">
            <w:pPr>
              <w:jc w:val="right"/>
              <w:rPr>
                <w:rFonts w:ascii="Arial" w:hAnsi="Arial" w:cs="Arial"/>
                <w:color w:val="000000"/>
                <w:sz w:val="20"/>
                <w:szCs w:val="20"/>
              </w:rPr>
            </w:pPr>
            <w:r>
              <w:rPr>
                <w:rFonts w:ascii="Arial" w:hAnsi="Arial" w:cs="Arial"/>
                <w:color w:val="000000"/>
                <w:sz w:val="20"/>
                <w:szCs w:val="20"/>
              </w:rPr>
              <w:t>1.00%</w:t>
            </w:r>
          </w:p>
        </w:tc>
      </w:tr>
      <w:tr w:rsidR="00F75D6D" w14:paraId="79258EE1" w14:textId="77777777" w:rsidTr="00D90D3B">
        <w:trPr>
          <w:gridBefore w:val="1"/>
          <w:gridAfter w:val="1"/>
          <w:wBefore w:w="15" w:type="dxa"/>
          <w:wAfter w:w="236" w:type="dxa"/>
          <w:trHeight w:val="288"/>
        </w:trPr>
        <w:tc>
          <w:tcPr>
            <w:tcW w:w="1119" w:type="dxa"/>
            <w:tcBorders>
              <w:top w:val="nil"/>
              <w:left w:val="single" w:sz="12" w:space="0" w:color="auto"/>
              <w:bottom w:val="single" w:sz="4" w:space="0" w:color="auto"/>
              <w:right w:val="single" w:sz="8" w:space="0" w:color="auto"/>
            </w:tcBorders>
            <w:shd w:val="clear" w:color="auto" w:fill="auto"/>
            <w:noWrap/>
            <w:vAlign w:val="center"/>
            <w:hideMark/>
          </w:tcPr>
          <w:p w14:paraId="087F94E5" w14:textId="58695246" w:rsidR="00F75D6D" w:rsidRDefault="00F75D6D" w:rsidP="00F75D6D">
            <w:pPr>
              <w:rPr>
                <w:rFonts w:ascii="Arial" w:hAnsi="Arial" w:cs="Arial"/>
                <w:color w:val="000000"/>
                <w:sz w:val="20"/>
                <w:szCs w:val="20"/>
              </w:rPr>
            </w:pPr>
            <w:r>
              <w:rPr>
                <w:rFonts w:ascii="Arial" w:hAnsi="Arial" w:cs="Arial"/>
                <w:color w:val="000000"/>
                <w:sz w:val="20"/>
                <w:szCs w:val="20"/>
              </w:rPr>
              <w:t>E2.9</w:t>
            </w:r>
          </w:p>
        </w:tc>
        <w:tc>
          <w:tcPr>
            <w:tcW w:w="1134" w:type="dxa"/>
            <w:tcBorders>
              <w:top w:val="nil"/>
              <w:left w:val="nil"/>
              <w:bottom w:val="single" w:sz="4" w:space="0" w:color="auto"/>
              <w:right w:val="single" w:sz="8" w:space="0" w:color="auto"/>
            </w:tcBorders>
            <w:shd w:val="clear" w:color="auto" w:fill="auto"/>
            <w:noWrap/>
            <w:vAlign w:val="center"/>
            <w:hideMark/>
          </w:tcPr>
          <w:p w14:paraId="217FC380" w14:textId="5B863A98" w:rsidR="00F75D6D" w:rsidRDefault="00F75D6D" w:rsidP="00F75D6D">
            <w:pPr>
              <w:rPr>
                <w:rFonts w:ascii="Arial" w:hAnsi="Arial" w:cs="Arial"/>
                <w:color w:val="000000"/>
                <w:sz w:val="20"/>
                <w:szCs w:val="20"/>
              </w:rPr>
            </w:pPr>
            <w:r>
              <w:rPr>
                <w:rFonts w:ascii="Arial" w:hAnsi="Arial" w:cs="Arial"/>
                <w:color w:val="000000"/>
                <w:sz w:val="20"/>
                <w:szCs w:val="20"/>
              </w:rPr>
              <w:t>4.8</w:t>
            </w:r>
          </w:p>
        </w:tc>
        <w:tc>
          <w:tcPr>
            <w:tcW w:w="4536" w:type="dxa"/>
            <w:tcBorders>
              <w:top w:val="nil"/>
              <w:left w:val="nil"/>
              <w:bottom w:val="single" w:sz="4" w:space="0" w:color="auto"/>
              <w:right w:val="single" w:sz="8" w:space="0" w:color="auto"/>
            </w:tcBorders>
            <w:shd w:val="clear" w:color="auto" w:fill="auto"/>
            <w:noWrap/>
            <w:vAlign w:val="center"/>
            <w:hideMark/>
          </w:tcPr>
          <w:p w14:paraId="3D7BC2B8" w14:textId="4782BA07" w:rsidR="00F75D6D" w:rsidRDefault="00F75D6D" w:rsidP="00F75D6D">
            <w:pPr>
              <w:rPr>
                <w:rFonts w:ascii="Arial" w:hAnsi="Arial" w:cs="Arial"/>
                <w:color w:val="000000"/>
                <w:sz w:val="20"/>
                <w:szCs w:val="20"/>
              </w:rPr>
            </w:pPr>
            <w:r>
              <w:rPr>
                <w:rFonts w:ascii="Arial" w:hAnsi="Arial" w:cs="Arial"/>
                <w:color w:val="000000"/>
                <w:sz w:val="20"/>
                <w:szCs w:val="20"/>
              </w:rPr>
              <w:t>Quality Management Plan</w:t>
            </w:r>
          </w:p>
        </w:tc>
        <w:tc>
          <w:tcPr>
            <w:tcW w:w="1276" w:type="dxa"/>
            <w:tcBorders>
              <w:top w:val="nil"/>
              <w:left w:val="nil"/>
              <w:bottom w:val="single" w:sz="4" w:space="0" w:color="auto"/>
              <w:right w:val="single" w:sz="12" w:space="0" w:color="auto"/>
            </w:tcBorders>
            <w:shd w:val="clear" w:color="auto" w:fill="auto"/>
            <w:noWrap/>
            <w:vAlign w:val="center"/>
            <w:hideMark/>
          </w:tcPr>
          <w:p w14:paraId="4FE9CFAE" w14:textId="7D276C17" w:rsidR="00F75D6D" w:rsidRDefault="00F75D6D" w:rsidP="00F75D6D">
            <w:pPr>
              <w:jc w:val="right"/>
              <w:rPr>
                <w:rFonts w:ascii="Arial" w:hAnsi="Arial" w:cs="Arial"/>
                <w:color w:val="000000"/>
                <w:sz w:val="20"/>
                <w:szCs w:val="20"/>
              </w:rPr>
            </w:pPr>
            <w:r>
              <w:rPr>
                <w:rFonts w:ascii="Arial" w:hAnsi="Arial" w:cs="Arial"/>
                <w:color w:val="000000"/>
                <w:sz w:val="20"/>
                <w:szCs w:val="20"/>
              </w:rPr>
              <w:t> </w:t>
            </w:r>
          </w:p>
        </w:tc>
      </w:tr>
      <w:tr w:rsidR="00F75D6D" w14:paraId="38214FEB" w14:textId="77777777" w:rsidTr="00D90D3B">
        <w:trPr>
          <w:gridBefore w:val="1"/>
          <w:gridAfter w:val="1"/>
          <w:wBefore w:w="15" w:type="dxa"/>
          <w:wAfter w:w="236" w:type="dxa"/>
          <w:trHeight w:val="288"/>
        </w:trPr>
        <w:tc>
          <w:tcPr>
            <w:tcW w:w="1119" w:type="dxa"/>
            <w:tcBorders>
              <w:top w:val="nil"/>
              <w:left w:val="single" w:sz="12" w:space="0" w:color="auto"/>
              <w:bottom w:val="single" w:sz="4" w:space="0" w:color="auto"/>
              <w:right w:val="single" w:sz="8" w:space="0" w:color="auto"/>
            </w:tcBorders>
            <w:shd w:val="clear" w:color="auto" w:fill="auto"/>
            <w:noWrap/>
            <w:vAlign w:val="center"/>
            <w:hideMark/>
          </w:tcPr>
          <w:p w14:paraId="0CE9E2D9" w14:textId="6C6AAE7B" w:rsidR="00F75D6D" w:rsidRDefault="00F75D6D" w:rsidP="00F75D6D">
            <w:pPr>
              <w:rPr>
                <w:rFonts w:ascii="Arial" w:hAnsi="Arial" w:cs="Arial"/>
                <w:color w:val="000000"/>
                <w:sz w:val="20"/>
                <w:szCs w:val="20"/>
              </w:rPr>
            </w:pPr>
            <w:r>
              <w:rPr>
                <w:rFonts w:ascii="Arial" w:hAnsi="Arial" w:cs="Arial"/>
                <w:color w:val="000000"/>
                <w:sz w:val="20"/>
                <w:szCs w:val="20"/>
              </w:rPr>
              <w:t>E2.9.1</w:t>
            </w:r>
          </w:p>
        </w:tc>
        <w:tc>
          <w:tcPr>
            <w:tcW w:w="1134" w:type="dxa"/>
            <w:tcBorders>
              <w:top w:val="nil"/>
              <w:left w:val="nil"/>
              <w:bottom w:val="single" w:sz="4" w:space="0" w:color="auto"/>
              <w:right w:val="single" w:sz="8" w:space="0" w:color="auto"/>
            </w:tcBorders>
            <w:shd w:val="clear" w:color="auto" w:fill="auto"/>
            <w:noWrap/>
            <w:vAlign w:val="center"/>
            <w:hideMark/>
          </w:tcPr>
          <w:p w14:paraId="03B046C6" w14:textId="53B495E6" w:rsidR="00F75D6D" w:rsidRDefault="00F75D6D" w:rsidP="00F75D6D">
            <w:pPr>
              <w:rPr>
                <w:rFonts w:ascii="Arial" w:hAnsi="Arial" w:cs="Arial"/>
                <w:color w:val="000000"/>
                <w:sz w:val="20"/>
                <w:szCs w:val="20"/>
              </w:rPr>
            </w:pPr>
            <w:r>
              <w:rPr>
                <w:rFonts w:ascii="Arial" w:hAnsi="Arial" w:cs="Arial"/>
                <w:color w:val="000000"/>
                <w:sz w:val="20"/>
                <w:szCs w:val="20"/>
              </w:rPr>
              <w:t>4.8.1</w:t>
            </w:r>
          </w:p>
        </w:tc>
        <w:tc>
          <w:tcPr>
            <w:tcW w:w="4536" w:type="dxa"/>
            <w:tcBorders>
              <w:top w:val="nil"/>
              <w:left w:val="nil"/>
              <w:bottom w:val="single" w:sz="4" w:space="0" w:color="auto"/>
              <w:right w:val="single" w:sz="8" w:space="0" w:color="auto"/>
            </w:tcBorders>
            <w:shd w:val="clear" w:color="auto" w:fill="auto"/>
            <w:noWrap/>
            <w:vAlign w:val="center"/>
            <w:hideMark/>
          </w:tcPr>
          <w:p w14:paraId="1C97C64A" w14:textId="51E78413" w:rsidR="00F75D6D" w:rsidRDefault="00F75D6D" w:rsidP="00F75D6D">
            <w:pPr>
              <w:rPr>
                <w:rFonts w:ascii="Arial" w:hAnsi="Arial" w:cs="Arial"/>
                <w:color w:val="000000"/>
                <w:sz w:val="20"/>
                <w:szCs w:val="20"/>
              </w:rPr>
            </w:pPr>
            <w:r>
              <w:rPr>
                <w:rFonts w:ascii="Arial" w:hAnsi="Arial" w:cs="Arial"/>
                <w:color w:val="000000"/>
                <w:sz w:val="20"/>
                <w:szCs w:val="20"/>
              </w:rPr>
              <w:t>Quality Assurance Programs</w:t>
            </w:r>
          </w:p>
        </w:tc>
        <w:tc>
          <w:tcPr>
            <w:tcW w:w="1276" w:type="dxa"/>
            <w:tcBorders>
              <w:top w:val="nil"/>
              <w:left w:val="nil"/>
              <w:bottom w:val="single" w:sz="4" w:space="0" w:color="auto"/>
              <w:right w:val="single" w:sz="12" w:space="0" w:color="auto"/>
            </w:tcBorders>
            <w:shd w:val="clear" w:color="auto" w:fill="auto"/>
            <w:noWrap/>
            <w:vAlign w:val="center"/>
            <w:hideMark/>
          </w:tcPr>
          <w:p w14:paraId="059ECCBE" w14:textId="39C2BFD8" w:rsidR="00F75D6D" w:rsidRDefault="00F75D6D" w:rsidP="00F75D6D">
            <w:pPr>
              <w:jc w:val="right"/>
              <w:rPr>
                <w:rFonts w:ascii="Arial" w:hAnsi="Arial" w:cs="Arial"/>
                <w:color w:val="000000"/>
                <w:sz w:val="20"/>
                <w:szCs w:val="20"/>
              </w:rPr>
            </w:pPr>
            <w:r>
              <w:rPr>
                <w:rFonts w:ascii="Arial" w:hAnsi="Arial" w:cs="Arial"/>
                <w:color w:val="000000"/>
                <w:sz w:val="20"/>
                <w:szCs w:val="20"/>
              </w:rPr>
              <w:t>2.00%</w:t>
            </w:r>
          </w:p>
        </w:tc>
      </w:tr>
      <w:tr w:rsidR="00F75D6D" w14:paraId="0BF5F365" w14:textId="77777777" w:rsidTr="00D90D3B">
        <w:trPr>
          <w:gridBefore w:val="1"/>
          <w:gridAfter w:val="1"/>
          <w:wBefore w:w="15" w:type="dxa"/>
          <w:wAfter w:w="236" w:type="dxa"/>
          <w:trHeight w:val="288"/>
        </w:trPr>
        <w:tc>
          <w:tcPr>
            <w:tcW w:w="1119" w:type="dxa"/>
            <w:tcBorders>
              <w:top w:val="nil"/>
              <w:left w:val="single" w:sz="12" w:space="0" w:color="auto"/>
              <w:bottom w:val="single" w:sz="4" w:space="0" w:color="auto"/>
              <w:right w:val="single" w:sz="8" w:space="0" w:color="auto"/>
            </w:tcBorders>
            <w:shd w:val="clear" w:color="auto" w:fill="auto"/>
            <w:noWrap/>
            <w:vAlign w:val="center"/>
            <w:hideMark/>
          </w:tcPr>
          <w:p w14:paraId="7103BB5E" w14:textId="7F468D5E" w:rsidR="00F75D6D" w:rsidRDefault="00F75D6D" w:rsidP="00F75D6D">
            <w:pPr>
              <w:rPr>
                <w:rFonts w:ascii="Arial" w:hAnsi="Arial" w:cs="Arial"/>
                <w:color w:val="000000"/>
                <w:sz w:val="20"/>
                <w:szCs w:val="20"/>
              </w:rPr>
            </w:pPr>
            <w:r>
              <w:rPr>
                <w:rFonts w:ascii="Arial" w:hAnsi="Arial" w:cs="Arial"/>
                <w:color w:val="000000"/>
                <w:sz w:val="20"/>
                <w:szCs w:val="20"/>
              </w:rPr>
              <w:t>E2.9.2</w:t>
            </w:r>
          </w:p>
        </w:tc>
        <w:tc>
          <w:tcPr>
            <w:tcW w:w="1134" w:type="dxa"/>
            <w:tcBorders>
              <w:top w:val="nil"/>
              <w:left w:val="nil"/>
              <w:bottom w:val="single" w:sz="4" w:space="0" w:color="auto"/>
              <w:right w:val="single" w:sz="8" w:space="0" w:color="auto"/>
            </w:tcBorders>
            <w:shd w:val="clear" w:color="auto" w:fill="auto"/>
            <w:noWrap/>
            <w:vAlign w:val="center"/>
            <w:hideMark/>
          </w:tcPr>
          <w:p w14:paraId="3737EC8D" w14:textId="50AA4F6D" w:rsidR="00F75D6D" w:rsidRDefault="00F75D6D" w:rsidP="00F75D6D">
            <w:pPr>
              <w:rPr>
                <w:rFonts w:ascii="Arial" w:hAnsi="Arial" w:cs="Arial"/>
                <w:color w:val="000000"/>
                <w:sz w:val="20"/>
                <w:szCs w:val="20"/>
              </w:rPr>
            </w:pPr>
            <w:r>
              <w:rPr>
                <w:rFonts w:ascii="Arial" w:hAnsi="Arial" w:cs="Arial"/>
                <w:color w:val="000000"/>
                <w:sz w:val="20"/>
                <w:szCs w:val="20"/>
              </w:rPr>
              <w:t>4.8.2</w:t>
            </w:r>
          </w:p>
        </w:tc>
        <w:tc>
          <w:tcPr>
            <w:tcW w:w="4536" w:type="dxa"/>
            <w:tcBorders>
              <w:top w:val="nil"/>
              <w:left w:val="nil"/>
              <w:bottom w:val="single" w:sz="4" w:space="0" w:color="auto"/>
              <w:right w:val="single" w:sz="8" w:space="0" w:color="auto"/>
            </w:tcBorders>
            <w:shd w:val="clear" w:color="auto" w:fill="auto"/>
            <w:noWrap/>
            <w:vAlign w:val="center"/>
            <w:hideMark/>
          </w:tcPr>
          <w:p w14:paraId="777AAA2C" w14:textId="30B5E13D" w:rsidR="00F75D6D" w:rsidRDefault="00F75D6D" w:rsidP="00F75D6D">
            <w:pPr>
              <w:rPr>
                <w:rFonts w:ascii="Arial" w:hAnsi="Arial" w:cs="Arial"/>
                <w:color w:val="000000"/>
                <w:sz w:val="20"/>
                <w:szCs w:val="20"/>
              </w:rPr>
            </w:pPr>
            <w:r>
              <w:rPr>
                <w:rFonts w:ascii="Arial" w:hAnsi="Arial" w:cs="Arial"/>
                <w:color w:val="000000"/>
                <w:sz w:val="20"/>
                <w:szCs w:val="20"/>
              </w:rPr>
              <w:t>Quality Assurance Audits</w:t>
            </w:r>
          </w:p>
        </w:tc>
        <w:tc>
          <w:tcPr>
            <w:tcW w:w="1276" w:type="dxa"/>
            <w:tcBorders>
              <w:top w:val="nil"/>
              <w:left w:val="nil"/>
              <w:bottom w:val="single" w:sz="4" w:space="0" w:color="auto"/>
              <w:right w:val="single" w:sz="12" w:space="0" w:color="auto"/>
            </w:tcBorders>
            <w:shd w:val="clear" w:color="auto" w:fill="auto"/>
            <w:noWrap/>
            <w:vAlign w:val="center"/>
            <w:hideMark/>
          </w:tcPr>
          <w:p w14:paraId="37DF48BB" w14:textId="4C8EB66E" w:rsidR="00F75D6D" w:rsidRDefault="00F75D6D" w:rsidP="00F75D6D">
            <w:pPr>
              <w:jc w:val="right"/>
              <w:rPr>
                <w:rFonts w:ascii="Arial" w:hAnsi="Arial" w:cs="Arial"/>
                <w:color w:val="000000"/>
                <w:sz w:val="20"/>
                <w:szCs w:val="20"/>
              </w:rPr>
            </w:pPr>
            <w:r>
              <w:rPr>
                <w:rFonts w:ascii="Arial" w:hAnsi="Arial" w:cs="Arial"/>
                <w:color w:val="000000"/>
                <w:sz w:val="20"/>
                <w:szCs w:val="20"/>
              </w:rPr>
              <w:t>1.00%</w:t>
            </w:r>
          </w:p>
        </w:tc>
      </w:tr>
      <w:tr w:rsidR="00F75D6D" w14:paraId="2E09E2A6" w14:textId="77777777" w:rsidTr="00D90D3B">
        <w:trPr>
          <w:gridBefore w:val="1"/>
          <w:gridAfter w:val="1"/>
          <w:wBefore w:w="15" w:type="dxa"/>
          <w:wAfter w:w="236" w:type="dxa"/>
          <w:trHeight w:val="288"/>
        </w:trPr>
        <w:tc>
          <w:tcPr>
            <w:tcW w:w="1119" w:type="dxa"/>
            <w:tcBorders>
              <w:top w:val="nil"/>
              <w:left w:val="single" w:sz="12" w:space="0" w:color="auto"/>
              <w:bottom w:val="single" w:sz="4" w:space="0" w:color="auto"/>
              <w:right w:val="single" w:sz="8" w:space="0" w:color="auto"/>
            </w:tcBorders>
            <w:shd w:val="clear" w:color="auto" w:fill="auto"/>
            <w:noWrap/>
            <w:vAlign w:val="center"/>
            <w:hideMark/>
          </w:tcPr>
          <w:p w14:paraId="75872BC6" w14:textId="19F96890" w:rsidR="00F75D6D" w:rsidRDefault="00F75D6D" w:rsidP="00F75D6D">
            <w:pPr>
              <w:rPr>
                <w:rFonts w:ascii="Arial" w:hAnsi="Arial" w:cs="Arial"/>
                <w:b/>
                <w:bCs/>
                <w:color w:val="000000"/>
                <w:sz w:val="20"/>
                <w:szCs w:val="20"/>
              </w:rPr>
            </w:pPr>
            <w:r>
              <w:rPr>
                <w:rFonts w:ascii="Arial" w:hAnsi="Arial" w:cs="Arial"/>
                <w:color w:val="000000"/>
                <w:sz w:val="20"/>
                <w:szCs w:val="20"/>
              </w:rPr>
              <w:t>E2.9.3</w:t>
            </w:r>
          </w:p>
        </w:tc>
        <w:tc>
          <w:tcPr>
            <w:tcW w:w="1134" w:type="dxa"/>
            <w:tcBorders>
              <w:top w:val="nil"/>
              <w:left w:val="nil"/>
              <w:bottom w:val="single" w:sz="4" w:space="0" w:color="auto"/>
              <w:right w:val="single" w:sz="8" w:space="0" w:color="auto"/>
            </w:tcBorders>
            <w:shd w:val="clear" w:color="auto" w:fill="auto"/>
            <w:noWrap/>
            <w:vAlign w:val="center"/>
            <w:hideMark/>
          </w:tcPr>
          <w:p w14:paraId="5DA75313" w14:textId="102D248C" w:rsidR="00F75D6D" w:rsidRDefault="00F75D6D" w:rsidP="00F75D6D">
            <w:pPr>
              <w:rPr>
                <w:rFonts w:ascii="Arial" w:hAnsi="Arial" w:cs="Arial"/>
                <w:b/>
                <w:bCs/>
                <w:color w:val="000000"/>
                <w:sz w:val="20"/>
                <w:szCs w:val="20"/>
              </w:rPr>
            </w:pPr>
            <w:r>
              <w:rPr>
                <w:rFonts w:ascii="Arial" w:hAnsi="Arial" w:cs="Arial"/>
                <w:color w:val="000000"/>
                <w:sz w:val="20"/>
                <w:szCs w:val="20"/>
              </w:rPr>
              <w:t>4.8.3</w:t>
            </w:r>
          </w:p>
        </w:tc>
        <w:tc>
          <w:tcPr>
            <w:tcW w:w="4536" w:type="dxa"/>
            <w:tcBorders>
              <w:top w:val="nil"/>
              <w:left w:val="nil"/>
              <w:bottom w:val="single" w:sz="4" w:space="0" w:color="auto"/>
              <w:right w:val="single" w:sz="8" w:space="0" w:color="auto"/>
            </w:tcBorders>
            <w:shd w:val="clear" w:color="auto" w:fill="auto"/>
            <w:noWrap/>
            <w:vAlign w:val="center"/>
            <w:hideMark/>
          </w:tcPr>
          <w:p w14:paraId="772ADB63" w14:textId="2EDFC63C" w:rsidR="00F75D6D" w:rsidRDefault="00F75D6D" w:rsidP="00F75D6D">
            <w:pPr>
              <w:rPr>
                <w:rFonts w:ascii="Arial" w:hAnsi="Arial" w:cs="Arial"/>
                <w:b/>
                <w:bCs/>
                <w:color w:val="000000"/>
                <w:sz w:val="20"/>
                <w:szCs w:val="20"/>
              </w:rPr>
            </w:pPr>
            <w:r>
              <w:rPr>
                <w:rFonts w:ascii="Arial" w:hAnsi="Arial" w:cs="Arial"/>
                <w:color w:val="000000"/>
                <w:sz w:val="20"/>
                <w:szCs w:val="20"/>
              </w:rPr>
              <w:t>Responsibility for Quality Assurance</w:t>
            </w:r>
          </w:p>
        </w:tc>
        <w:tc>
          <w:tcPr>
            <w:tcW w:w="1276" w:type="dxa"/>
            <w:tcBorders>
              <w:top w:val="nil"/>
              <w:left w:val="nil"/>
              <w:bottom w:val="single" w:sz="4" w:space="0" w:color="auto"/>
              <w:right w:val="single" w:sz="12" w:space="0" w:color="auto"/>
            </w:tcBorders>
            <w:shd w:val="clear" w:color="auto" w:fill="auto"/>
            <w:noWrap/>
            <w:vAlign w:val="center"/>
            <w:hideMark/>
          </w:tcPr>
          <w:p w14:paraId="422F5CDA" w14:textId="59C4A830" w:rsidR="00F75D6D" w:rsidRDefault="00F75D6D" w:rsidP="00F75D6D">
            <w:pPr>
              <w:jc w:val="right"/>
              <w:rPr>
                <w:rFonts w:ascii="Arial" w:hAnsi="Arial" w:cs="Arial"/>
                <w:color w:val="000000"/>
                <w:sz w:val="20"/>
                <w:szCs w:val="20"/>
              </w:rPr>
            </w:pPr>
            <w:r>
              <w:rPr>
                <w:rFonts w:ascii="Arial" w:hAnsi="Arial" w:cs="Arial"/>
                <w:color w:val="000000"/>
                <w:sz w:val="20"/>
                <w:szCs w:val="20"/>
              </w:rPr>
              <w:t>1.00%</w:t>
            </w:r>
          </w:p>
        </w:tc>
      </w:tr>
      <w:tr w:rsidR="00F75D6D" w14:paraId="19FE884D" w14:textId="77777777" w:rsidTr="00D90D3B">
        <w:trPr>
          <w:gridBefore w:val="1"/>
          <w:gridAfter w:val="1"/>
          <w:wBefore w:w="15" w:type="dxa"/>
          <w:wAfter w:w="236" w:type="dxa"/>
          <w:trHeight w:val="288"/>
        </w:trPr>
        <w:tc>
          <w:tcPr>
            <w:tcW w:w="1119" w:type="dxa"/>
            <w:tcBorders>
              <w:top w:val="nil"/>
              <w:left w:val="single" w:sz="12" w:space="0" w:color="auto"/>
              <w:bottom w:val="single" w:sz="4" w:space="0" w:color="auto"/>
              <w:right w:val="single" w:sz="8" w:space="0" w:color="auto"/>
            </w:tcBorders>
            <w:shd w:val="clear" w:color="auto" w:fill="auto"/>
            <w:noWrap/>
            <w:vAlign w:val="center"/>
            <w:hideMark/>
          </w:tcPr>
          <w:p w14:paraId="4C48D0C6" w14:textId="687522B6" w:rsidR="00F75D6D" w:rsidRDefault="00F75D6D" w:rsidP="00F75D6D">
            <w:pPr>
              <w:rPr>
                <w:rFonts w:ascii="Arial" w:hAnsi="Arial" w:cs="Arial"/>
                <w:color w:val="000000"/>
                <w:sz w:val="20"/>
                <w:szCs w:val="20"/>
              </w:rPr>
            </w:pPr>
            <w:r>
              <w:rPr>
                <w:rFonts w:ascii="Arial" w:hAnsi="Arial" w:cs="Arial"/>
                <w:b/>
                <w:bCs/>
                <w:color w:val="000000"/>
                <w:sz w:val="20"/>
                <w:szCs w:val="20"/>
              </w:rPr>
              <w:t>E3</w:t>
            </w:r>
          </w:p>
        </w:tc>
        <w:tc>
          <w:tcPr>
            <w:tcW w:w="1134" w:type="dxa"/>
            <w:tcBorders>
              <w:top w:val="nil"/>
              <w:left w:val="nil"/>
              <w:bottom w:val="single" w:sz="4" w:space="0" w:color="auto"/>
              <w:right w:val="single" w:sz="8" w:space="0" w:color="auto"/>
            </w:tcBorders>
            <w:shd w:val="clear" w:color="auto" w:fill="auto"/>
            <w:noWrap/>
            <w:vAlign w:val="center"/>
            <w:hideMark/>
          </w:tcPr>
          <w:p w14:paraId="207E06EF" w14:textId="70C181D2" w:rsidR="00F75D6D" w:rsidRDefault="00F75D6D" w:rsidP="00F75D6D">
            <w:pPr>
              <w:rPr>
                <w:rFonts w:ascii="Arial" w:hAnsi="Arial" w:cs="Arial"/>
                <w:color w:val="000000"/>
                <w:sz w:val="20"/>
                <w:szCs w:val="20"/>
              </w:rPr>
            </w:pPr>
            <w:r>
              <w:rPr>
                <w:rFonts w:ascii="Arial" w:hAnsi="Arial" w:cs="Arial"/>
                <w:b/>
                <w:bCs/>
                <w:color w:val="000000"/>
                <w:sz w:val="20"/>
                <w:szCs w:val="20"/>
              </w:rPr>
              <w:t>5</w:t>
            </w:r>
          </w:p>
        </w:tc>
        <w:tc>
          <w:tcPr>
            <w:tcW w:w="4536" w:type="dxa"/>
            <w:tcBorders>
              <w:top w:val="nil"/>
              <w:left w:val="nil"/>
              <w:bottom w:val="single" w:sz="4" w:space="0" w:color="auto"/>
              <w:right w:val="single" w:sz="8" w:space="0" w:color="auto"/>
            </w:tcBorders>
            <w:shd w:val="clear" w:color="auto" w:fill="auto"/>
            <w:noWrap/>
            <w:vAlign w:val="center"/>
            <w:hideMark/>
          </w:tcPr>
          <w:p w14:paraId="1DDCD1D9" w14:textId="4A9E5019" w:rsidR="00F75D6D" w:rsidRDefault="00F75D6D" w:rsidP="00F75D6D">
            <w:pPr>
              <w:rPr>
                <w:rFonts w:ascii="Arial" w:hAnsi="Arial" w:cs="Arial"/>
                <w:color w:val="000000"/>
                <w:sz w:val="20"/>
                <w:szCs w:val="20"/>
              </w:rPr>
            </w:pPr>
            <w:r>
              <w:rPr>
                <w:rFonts w:ascii="Arial" w:hAnsi="Arial" w:cs="Arial"/>
                <w:b/>
                <w:bCs/>
                <w:color w:val="000000"/>
                <w:sz w:val="20"/>
                <w:szCs w:val="20"/>
              </w:rPr>
              <w:t>SYSTEM ENGINEERING</w:t>
            </w:r>
          </w:p>
        </w:tc>
        <w:tc>
          <w:tcPr>
            <w:tcW w:w="1276" w:type="dxa"/>
            <w:tcBorders>
              <w:top w:val="nil"/>
              <w:left w:val="nil"/>
              <w:bottom w:val="single" w:sz="4" w:space="0" w:color="auto"/>
              <w:right w:val="single" w:sz="12" w:space="0" w:color="auto"/>
            </w:tcBorders>
            <w:shd w:val="clear" w:color="auto" w:fill="auto"/>
            <w:noWrap/>
            <w:vAlign w:val="center"/>
            <w:hideMark/>
          </w:tcPr>
          <w:p w14:paraId="3B6B2F33" w14:textId="36739DD5" w:rsidR="00F75D6D" w:rsidRDefault="00F75D6D" w:rsidP="00F75D6D">
            <w:pPr>
              <w:jc w:val="right"/>
              <w:rPr>
                <w:rFonts w:ascii="Arial" w:hAnsi="Arial" w:cs="Arial"/>
                <w:color w:val="000000"/>
                <w:sz w:val="20"/>
                <w:szCs w:val="20"/>
              </w:rPr>
            </w:pPr>
            <w:r>
              <w:rPr>
                <w:rFonts w:ascii="Arial" w:hAnsi="Arial" w:cs="Arial"/>
                <w:color w:val="000000"/>
                <w:sz w:val="20"/>
                <w:szCs w:val="20"/>
              </w:rPr>
              <w:t> </w:t>
            </w:r>
          </w:p>
        </w:tc>
      </w:tr>
      <w:tr w:rsidR="00F75D6D" w14:paraId="5457F159" w14:textId="77777777" w:rsidTr="00D90D3B">
        <w:trPr>
          <w:gridBefore w:val="1"/>
          <w:gridAfter w:val="1"/>
          <w:wBefore w:w="15" w:type="dxa"/>
          <w:wAfter w:w="236" w:type="dxa"/>
          <w:trHeight w:val="288"/>
        </w:trPr>
        <w:tc>
          <w:tcPr>
            <w:tcW w:w="1119" w:type="dxa"/>
            <w:tcBorders>
              <w:top w:val="nil"/>
              <w:left w:val="single" w:sz="12" w:space="0" w:color="auto"/>
              <w:bottom w:val="single" w:sz="4" w:space="0" w:color="auto"/>
              <w:right w:val="single" w:sz="8" w:space="0" w:color="auto"/>
            </w:tcBorders>
            <w:shd w:val="clear" w:color="auto" w:fill="auto"/>
            <w:noWrap/>
            <w:vAlign w:val="center"/>
            <w:hideMark/>
          </w:tcPr>
          <w:p w14:paraId="54BFC478" w14:textId="0C7ACA8D" w:rsidR="00F75D6D" w:rsidRDefault="00F75D6D" w:rsidP="00F75D6D">
            <w:pPr>
              <w:rPr>
                <w:rFonts w:ascii="Arial" w:hAnsi="Arial" w:cs="Arial"/>
                <w:color w:val="000000"/>
                <w:sz w:val="20"/>
                <w:szCs w:val="20"/>
              </w:rPr>
            </w:pPr>
            <w:r>
              <w:rPr>
                <w:rFonts w:ascii="Arial" w:hAnsi="Arial" w:cs="Arial"/>
                <w:color w:val="000000"/>
                <w:sz w:val="20"/>
                <w:szCs w:val="20"/>
              </w:rPr>
              <w:t>E3.1</w:t>
            </w:r>
          </w:p>
        </w:tc>
        <w:tc>
          <w:tcPr>
            <w:tcW w:w="1134" w:type="dxa"/>
            <w:tcBorders>
              <w:top w:val="nil"/>
              <w:left w:val="nil"/>
              <w:bottom w:val="single" w:sz="4" w:space="0" w:color="auto"/>
              <w:right w:val="single" w:sz="8" w:space="0" w:color="auto"/>
            </w:tcBorders>
            <w:shd w:val="clear" w:color="auto" w:fill="auto"/>
            <w:noWrap/>
            <w:vAlign w:val="center"/>
            <w:hideMark/>
          </w:tcPr>
          <w:p w14:paraId="5BE108E8" w14:textId="5DB9325A" w:rsidR="00F75D6D" w:rsidRDefault="00F75D6D" w:rsidP="00F75D6D">
            <w:pPr>
              <w:rPr>
                <w:rFonts w:ascii="Arial" w:hAnsi="Arial" w:cs="Arial"/>
                <w:color w:val="000000"/>
                <w:sz w:val="20"/>
                <w:szCs w:val="20"/>
              </w:rPr>
            </w:pPr>
            <w:r>
              <w:rPr>
                <w:rFonts w:ascii="Arial" w:hAnsi="Arial" w:cs="Arial"/>
                <w:color w:val="000000"/>
                <w:sz w:val="20"/>
                <w:szCs w:val="20"/>
              </w:rPr>
              <w:t>5.1</w:t>
            </w:r>
          </w:p>
        </w:tc>
        <w:tc>
          <w:tcPr>
            <w:tcW w:w="4536" w:type="dxa"/>
            <w:tcBorders>
              <w:top w:val="nil"/>
              <w:left w:val="nil"/>
              <w:bottom w:val="single" w:sz="4" w:space="0" w:color="auto"/>
              <w:right w:val="single" w:sz="8" w:space="0" w:color="auto"/>
            </w:tcBorders>
            <w:shd w:val="clear" w:color="auto" w:fill="auto"/>
            <w:noWrap/>
            <w:vAlign w:val="center"/>
            <w:hideMark/>
          </w:tcPr>
          <w:p w14:paraId="631F99E6" w14:textId="24CD8A34" w:rsidR="00F75D6D" w:rsidRDefault="00F75D6D" w:rsidP="00F75D6D">
            <w:pPr>
              <w:rPr>
                <w:rFonts w:ascii="Arial" w:hAnsi="Arial" w:cs="Arial"/>
                <w:color w:val="000000"/>
                <w:sz w:val="20"/>
                <w:szCs w:val="20"/>
              </w:rPr>
            </w:pPr>
            <w:r>
              <w:rPr>
                <w:rFonts w:ascii="Arial" w:hAnsi="Arial" w:cs="Arial"/>
                <w:color w:val="000000"/>
                <w:sz w:val="20"/>
                <w:szCs w:val="20"/>
              </w:rPr>
              <w:t>System Engineering Master Plan</w:t>
            </w:r>
          </w:p>
        </w:tc>
        <w:tc>
          <w:tcPr>
            <w:tcW w:w="1276" w:type="dxa"/>
            <w:tcBorders>
              <w:top w:val="nil"/>
              <w:left w:val="nil"/>
              <w:bottom w:val="single" w:sz="4" w:space="0" w:color="auto"/>
              <w:right w:val="single" w:sz="12" w:space="0" w:color="auto"/>
            </w:tcBorders>
            <w:shd w:val="clear" w:color="auto" w:fill="auto"/>
            <w:noWrap/>
            <w:vAlign w:val="center"/>
            <w:hideMark/>
          </w:tcPr>
          <w:p w14:paraId="4E6002CA" w14:textId="7C3BA8C1" w:rsidR="00F75D6D" w:rsidRDefault="00F75D6D" w:rsidP="00F75D6D">
            <w:pPr>
              <w:jc w:val="right"/>
              <w:rPr>
                <w:rFonts w:ascii="Arial" w:hAnsi="Arial" w:cs="Arial"/>
                <w:color w:val="000000"/>
                <w:sz w:val="20"/>
                <w:szCs w:val="20"/>
              </w:rPr>
            </w:pPr>
            <w:r>
              <w:rPr>
                <w:rFonts w:ascii="Arial" w:hAnsi="Arial" w:cs="Arial"/>
                <w:color w:val="000000"/>
                <w:sz w:val="20"/>
                <w:szCs w:val="20"/>
              </w:rPr>
              <w:t>6.00%</w:t>
            </w:r>
          </w:p>
        </w:tc>
      </w:tr>
      <w:tr w:rsidR="00F75D6D" w14:paraId="249412BA" w14:textId="77777777" w:rsidTr="00D90D3B">
        <w:trPr>
          <w:gridBefore w:val="1"/>
          <w:gridAfter w:val="1"/>
          <w:wBefore w:w="15" w:type="dxa"/>
          <w:wAfter w:w="236" w:type="dxa"/>
          <w:trHeight w:val="288"/>
        </w:trPr>
        <w:tc>
          <w:tcPr>
            <w:tcW w:w="1119" w:type="dxa"/>
            <w:tcBorders>
              <w:top w:val="nil"/>
              <w:left w:val="single" w:sz="12" w:space="0" w:color="auto"/>
              <w:bottom w:val="single" w:sz="4" w:space="0" w:color="auto"/>
              <w:right w:val="single" w:sz="8" w:space="0" w:color="auto"/>
            </w:tcBorders>
            <w:shd w:val="clear" w:color="auto" w:fill="auto"/>
            <w:noWrap/>
            <w:vAlign w:val="center"/>
            <w:hideMark/>
          </w:tcPr>
          <w:p w14:paraId="4CD2C7BC" w14:textId="17C5F957" w:rsidR="00F75D6D" w:rsidRDefault="00F75D6D" w:rsidP="00F75D6D">
            <w:pPr>
              <w:rPr>
                <w:rFonts w:ascii="Arial" w:hAnsi="Arial" w:cs="Arial"/>
                <w:color w:val="000000"/>
                <w:sz w:val="20"/>
                <w:szCs w:val="20"/>
              </w:rPr>
            </w:pPr>
            <w:r>
              <w:rPr>
                <w:rFonts w:ascii="Arial" w:hAnsi="Arial" w:cs="Arial"/>
                <w:color w:val="000000"/>
                <w:sz w:val="20"/>
                <w:szCs w:val="20"/>
              </w:rPr>
              <w:t>E3.1.1</w:t>
            </w:r>
          </w:p>
        </w:tc>
        <w:tc>
          <w:tcPr>
            <w:tcW w:w="1134" w:type="dxa"/>
            <w:tcBorders>
              <w:top w:val="nil"/>
              <w:left w:val="nil"/>
              <w:bottom w:val="single" w:sz="4" w:space="0" w:color="auto"/>
              <w:right w:val="single" w:sz="8" w:space="0" w:color="auto"/>
            </w:tcBorders>
            <w:shd w:val="clear" w:color="auto" w:fill="auto"/>
            <w:noWrap/>
            <w:vAlign w:val="center"/>
            <w:hideMark/>
          </w:tcPr>
          <w:p w14:paraId="4D45606C" w14:textId="20FB3096" w:rsidR="00F75D6D" w:rsidRDefault="00F75D6D" w:rsidP="00F75D6D">
            <w:pPr>
              <w:rPr>
                <w:rFonts w:ascii="Arial" w:hAnsi="Arial" w:cs="Arial"/>
                <w:color w:val="000000"/>
                <w:sz w:val="20"/>
                <w:szCs w:val="20"/>
              </w:rPr>
            </w:pPr>
            <w:r>
              <w:rPr>
                <w:rFonts w:ascii="Arial" w:hAnsi="Arial" w:cs="Arial"/>
                <w:color w:val="000000"/>
                <w:sz w:val="20"/>
                <w:szCs w:val="20"/>
              </w:rPr>
              <w:t>5.1.1</w:t>
            </w:r>
          </w:p>
        </w:tc>
        <w:tc>
          <w:tcPr>
            <w:tcW w:w="4536" w:type="dxa"/>
            <w:tcBorders>
              <w:top w:val="nil"/>
              <w:left w:val="nil"/>
              <w:bottom w:val="single" w:sz="4" w:space="0" w:color="auto"/>
              <w:right w:val="single" w:sz="8" w:space="0" w:color="auto"/>
            </w:tcBorders>
            <w:shd w:val="clear" w:color="auto" w:fill="auto"/>
            <w:noWrap/>
            <w:vAlign w:val="center"/>
            <w:hideMark/>
          </w:tcPr>
          <w:p w14:paraId="7990E300" w14:textId="5F83A3E3" w:rsidR="00F75D6D" w:rsidRDefault="00F75D6D" w:rsidP="00F75D6D">
            <w:pPr>
              <w:rPr>
                <w:rFonts w:ascii="Arial" w:hAnsi="Arial" w:cs="Arial"/>
                <w:color w:val="000000"/>
                <w:sz w:val="20"/>
                <w:szCs w:val="20"/>
              </w:rPr>
            </w:pPr>
            <w:r>
              <w:rPr>
                <w:rFonts w:ascii="Arial" w:hAnsi="Arial" w:cs="Arial"/>
                <w:color w:val="000000"/>
                <w:sz w:val="20"/>
                <w:szCs w:val="20"/>
              </w:rPr>
              <w:t>Site Survey</w:t>
            </w:r>
          </w:p>
        </w:tc>
        <w:tc>
          <w:tcPr>
            <w:tcW w:w="1276" w:type="dxa"/>
            <w:tcBorders>
              <w:top w:val="nil"/>
              <w:left w:val="nil"/>
              <w:bottom w:val="single" w:sz="4" w:space="0" w:color="auto"/>
              <w:right w:val="single" w:sz="12" w:space="0" w:color="auto"/>
            </w:tcBorders>
            <w:shd w:val="clear" w:color="auto" w:fill="auto"/>
            <w:noWrap/>
            <w:vAlign w:val="center"/>
            <w:hideMark/>
          </w:tcPr>
          <w:p w14:paraId="46617A0D" w14:textId="58331A8C" w:rsidR="00F75D6D" w:rsidRDefault="00F75D6D" w:rsidP="00F75D6D">
            <w:pPr>
              <w:jc w:val="right"/>
              <w:rPr>
                <w:rFonts w:ascii="Arial" w:hAnsi="Arial" w:cs="Arial"/>
                <w:color w:val="000000"/>
                <w:sz w:val="20"/>
                <w:szCs w:val="20"/>
              </w:rPr>
            </w:pPr>
            <w:r>
              <w:rPr>
                <w:rFonts w:ascii="Arial" w:hAnsi="Arial" w:cs="Arial"/>
                <w:color w:val="000000"/>
                <w:sz w:val="20"/>
                <w:szCs w:val="20"/>
              </w:rPr>
              <w:t>4.00%</w:t>
            </w:r>
          </w:p>
        </w:tc>
      </w:tr>
      <w:tr w:rsidR="00F75D6D" w14:paraId="27B674D8" w14:textId="77777777" w:rsidTr="00D90D3B">
        <w:trPr>
          <w:gridBefore w:val="1"/>
          <w:gridAfter w:val="1"/>
          <w:wBefore w:w="15" w:type="dxa"/>
          <w:wAfter w:w="236" w:type="dxa"/>
          <w:trHeight w:val="288"/>
        </w:trPr>
        <w:tc>
          <w:tcPr>
            <w:tcW w:w="1119" w:type="dxa"/>
            <w:tcBorders>
              <w:top w:val="nil"/>
              <w:left w:val="single" w:sz="12" w:space="0" w:color="auto"/>
              <w:bottom w:val="single" w:sz="4" w:space="0" w:color="auto"/>
              <w:right w:val="single" w:sz="8" w:space="0" w:color="auto"/>
            </w:tcBorders>
            <w:shd w:val="clear" w:color="auto" w:fill="auto"/>
            <w:noWrap/>
            <w:vAlign w:val="center"/>
            <w:hideMark/>
          </w:tcPr>
          <w:p w14:paraId="5F9F206B" w14:textId="3B8E59F5" w:rsidR="00F75D6D" w:rsidRDefault="00F75D6D" w:rsidP="00F75D6D">
            <w:pPr>
              <w:rPr>
                <w:rFonts w:ascii="Arial" w:hAnsi="Arial" w:cs="Arial"/>
                <w:color w:val="000000"/>
                <w:sz w:val="20"/>
                <w:szCs w:val="20"/>
              </w:rPr>
            </w:pPr>
            <w:r>
              <w:rPr>
                <w:rFonts w:ascii="Arial" w:hAnsi="Arial" w:cs="Arial"/>
                <w:color w:val="000000"/>
                <w:sz w:val="20"/>
                <w:szCs w:val="20"/>
              </w:rPr>
              <w:t>E3.1.2</w:t>
            </w:r>
          </w:p>
        </w:tc>
        <w:tc>
          <w:tcPr>
            <w:tcW w:w="1134" w:type="dxa"/>
            <w:tcBorders>
              <w:top w:val="nil"/>
              <w:left w:val="nil"/>
              <w:bottom w:val="single" w:sz="4" w:space="0" w:color="auto"/>
              <w:right w:val="single" w:sz="8" w:space="0" w:color="auto"/>
            </w:tcBorders>
            <w:shd w:val="clear" w:color="auto" w:fill="auto"/>
            <w:noWrap/>
            <w:vAlign w:val="center"/>
            <w:hideMark/>
          </w:tcPr>
          <w:p w14:paraId="76AB8135" w14:textId="5F1DD176" w:rsidR="00F75D6D" w:rsidRDefault="00F75D6D" w:rsidP="00F75D6D">
            <w:pPr>
              <w:rPr>
                <w:rFonts w:ascii="Arial" w:hAnsi="Arial" w:cs="Arial"/>
                <w:color w:val="000000"/>
                <w:sz w:val="20"/>
                <w:szCs w:val="20"/>
              </w:rPr>
            </w:pPr>
            <w:r>
              <w:rPr>
                <w:rFonts w:ascii="Arial" w:hAnsi="Arial" w:cs="Arial"/>
                <w:color w:val="000000"/>
                <w:sz w:val="20"/>
                <w:szCs w:val="20"/>
              </w:rPr>
              <w:t>5.1.2</w:t>
            </w:r>
          </w:p>
        </w:tc>
        <w:tc>
          <w:tcPr>
            <w:tcW w:w="4536" w:type="dxa"/>
            <w:tcBorders>
              <w:top w:val="nil"/>
              <w:left w:val="nil"/>
              <w:bottom w:val="single" w:sz="4" w:space="0" w:color="auto"/>
              <w:right w:val="single" w:sz="8" w:space="0" w:color="auto"/>
            </w:tcBorders>
            <w:shd w:val="clear" w:color="auto" w:fill="auto"/>
            <w:noWrap/>
            <w:vAlign w:val="center"/>
            <w:hideMark/>
          </w:tcPr>
          <w:p w14:paraId="2C88D461" w14:textId="15F98452" w:rsidR="00F75D6D" w:rsidRDefault="00F75D6D" w:rsidP="00F75D6D">
            <w:pPr>
              <w:rPr>
                <w:rFonts w:ascii="Arial" w:hAnsi="Arial" w:cs="Arial"/>
                <w:color w:val="000000"/>
                <w:sz w:val="20"/>
                <w:szCs w:val="20"/>
              </w:rPr>
            </w:pPr>
            <w:r>
              <w:rPr>
                <w:rFonts w:ascii="Arial" w:hAnsi="Arial" w:cs="Arial"/>
                <w:color w:val="000000"/>
                <w:sz w:val="20"/>
                <w:szCs w:val="20"/>
              </w:rPr>
              <w:t>System Design Review</w:t>
            </w:r>
          </w:p>
        </w:tc>
        <w:tc>
          <w:tcPr>
            <w:tcW w:w="1276" w:type="dxa"/>
            <w:tcBorders>
              <w:top w:val="nil"/>
              <w:left w:val="nil"/>
              <w:bottom w:val="single" w:sz="4" w:space="0" w:color="auto"/>
              <w:right w:val="single" w:sz="12" w:space="0" w:color="auto"/>
            </w:tcBorders>
            <w:shd w:val="clear" w:color="auto" w:fill="auto"/>
            <w:noWrap/>
            <w:vAlign w:val="center"/>
            <w:hideMark/>
          </w:tcPr>
          <w:p w14:paraId="1848461D" w14:textId="2055F936" w:rsidR="00F75D6D" w:rsidRDefault="00F75D6D" w:rsidP="00F75D6D">
            <w:pPr>
              <w:jc w:val="right"/>
              <w:rPr>
                <w:rFonts w:ascii="Arial" w:hAnsi="Arial" w:cs="Arial"/>
                <w:color w:val="000000"/>
                <w:sz w:val="20"/>
                <w:szCs w:val="20"/>
              </w:rPr>
            </w:pPr>
            <w:r>
              <w:rPr>
                <w:rFonts w:ascii="Arial" w:hAnsi="Arial" w:cs="Arial"/>
                <w:color w:val="000000"/>
                <w:sz w:val="20"/>
                <w:szCs w:val="20"/>
              </w:rPr>
              <w:t>8.00%</w:t>
            </w:r>
          </w:p>
        </w:tc>
      </w:tr>
      <w:tr w:rsidR="00F75D6D" w14:paraId="505F1563" w14:textId="77777777" w:rsidTr="00D90D3B">
        <w:trPr>
          <w:gridBefore w:val="1"/>
          <w:gridAfter w:val="1"/>
          <w:wBefore w:w="15" w:type="dxa"/>
          <w:wAfter w:w="236" w:type="dxa"/>
          <w:trHeight w:val="288"/>
        </w:trPr>
        <w:tc>
          <w:tcPr>
            <w:tcW w:w="1119" w:type="dxa"/>
            <w:tcBorders>
              <w:top w:val="nil"/>
              <w:left w:val="single" w:sz="12" w:space="0" w:color="auto"/>
              <w:bottom w:val="single" w:sz="4" w:space="0" w:color="auto"/>
              <w:right w:val="single" w:sz="8" w:space="0" w:color="auto"/>
            </w:tcBorders>
            <w:shd w:val="clear" w:color="auto" w:fill="auto"/>
            <w:noWrap/>
            <w:vAlign w:val="center"/>
            <w:hideMark/>
          </w:tcPr>
          <w:p w14:paraId="1DAD3FB0" w14:textId="1D4641AB" w:rsidR="00F75D6D" w:rsidRDefault="00F75D6D" w:rsidP="00F75D6D">
            <w:pPr>
              <w:rPr>
                <w:rFonts w:ascii="Arial" w:hAnsi="Arial" w:cs="Arial"/>
                <w:color w:val="000000"/>
                <w:sz w:val="20"/>
                <w:szCs w:val="20"/>
              </w:rPr>
            </w:pPr>
            <w:r>
              <w:rPr>
                <w:rFonts w:ascii="Arial" w:hAnsi="Arial" w:cs="Arial"/>
                <w:color w:val="000000"/>
                <w:sz w:val="20"/>
                <w:szCs w:val="20"/>
              </w:rPr>
              <w:t>E3.2</w:t>
            </w:r>
          </w:p>
        </w:tc>
        <w:tc>
          <w:tcPr>
            <w:tcW w:w="1134" w:type="dxa"/>
            <w:tcBorders>
              <w:top w:val="nil"/>
              <w:left w:val="nil"/>
              <w:bottom w:val="single" w:sz="4" w:space="0" w:color="auto"/>
              <w:right w:val="single" w:sz="8" w:space="0" w:color="auto"/>
            </w:tcBorders>
            <w:shd w:val="clear" w:color="auto" w:fill="auto"/>
            <w:noWrap/>
            <w:vAlign w:val="center"/>
            <w:hideMark/>
          </w:tcPr>
          <w:p w14:paraId="1A7105C7" w14:textId="2B5207AD" w:rsidR="00F75D6D" w:rsidRDefault="00F75D6D" w:rsidP="00F75D6D">
            <w:pPr>
              <w:rPr>
                <w:rFonts w:ascii="Arial" w:hAnsi="Arial" w:cs="Arial"/>
                <w:color w:val="000000"/>
                <w:sz w:val="20"/>
                <w:szCs w:val="20"/>
              </w:rPr>
            </w:pPr>
            <w:r>
              <w:rPr>
                <w:rFonts w:ascii="Arial" w:hAnsi="Arial" w:cs="Arial"/>
                <w:color w:val="000000"/>
                <w:sz w:val="20"/>
                <w:szCs w:val="20"/>
              </w:rPr>
              <w:t>5.2</w:t>
            </w:r>
          </w:p>
        </w:tc>
        <w:tc>
          <w:tcPr>
            <w:tcW w:w="4536" w:type="dxa"/>
            <w:tcBorders>
              <w:top w:val="nil"/>
              <w:left w:val="nil"/>
              <w:bottom w:val="single" w:sz="4" w:space="0" w:color="auto"/>
              <w:right w:val="single" w:sz="8" w:space="0" w:color="auto"/>
            </w:tcBorders>
            <w:shd w:val="clear" w:color="auto" w:fill="auto"/>
            <w:noWrap/>
            <w:vAlign w:val="center"/>
            <w:hideMark/>
          </w:tcPr>
          <w:p w14:paraId="7CF757AA" w14:textId="04FD476D" w:rsidR="00F75D6D" w:rsidRDefault="00F75D6D" w:rsidP="00F75D6D">
            <w:pPr>
              <w:rPr>
                <w:rFonts w:ascii="Arial" w:hAnsi="Arial" w:cs="Arial"/>
                <w:color w:val="000000"/>
                <w:sz w:val="20"/>
                <w:szCs w:val="20"/>
              </w:rPr>
            </w:pPr>
            <w:r>
              <w:rPr>
                <w:rFonts w:ascii="Arial" w:hAnsi="Arial" w:cs="Arial"/>
                <w:color w:val="000000"/>
                <w:sz w:val="20"/>
                <w:szCs w:val="20"/>
              </w:rPr>
              <w:t>Test and Evaluation Master Plan</w:t>
            </w:r>
          </w:p>
        </w:tc>
        <w:tc>
          <w:tcPr>
            <w:tcW w:w="1276" w:type="dxa"/>
            <w:tcBorders>
              <w:top w:val="nil"/>
              <w:left w:val="nil"/>
              <w:bottom w:val="single" w:sz="4" w:space="0" w:color="auto"/>
              <w:right w:val="single" w:sz="12" w:space="0" w:color="auto"/>
            </w:tcBorders>
            <w:shd w:val="clear" w:color="auto" w:fill="auto"/>
            <w:noWrap/>
            <w:vAlign w:val="center"/>
            <w:hideMark/>
          </w:tcPr>
          <w:p w14:paraId="37EB13B0" w14:textId="03A9D055" w:rsidR="00F75D6D" w:rsidRDefault="00F75D6D" w:rsidP="00F75D6D">
            <w:pPr>
              <w:jc w:val="right"/>
              <w:rPr>
                <w:rFonts w:ascii="Arial" w:hAnsi="Arial" w:cs="Arial"/>
                <w:color w:val="000000"/>
                <w:sz w:val="20"/>
                <w:szCs w:val="20"/>
              </w:rPr>
            </w:pPr>
            <w:r>
              <w:rPr>
                <w:rFonts w:ascii="Arial" w:hAnsi="Arial" w:cs="Arial"/>
                <w:color w:val="000000"/>
                <w:sz w:val="20"/>
                <w:szCs w:val="20"/>
              </w:rPr>
              <w:t>11.00%</w:t>
            </w:r>
          </w:p>
        </w:tc>
      </w:tr>
      <w:tr w:rsidR="00F75D6D" w14:paraId="61502158" w14:textId="77777777" w:rsidTr="00F75D6D">
        <w:trPr>
          <w:gridBefore w:val="1"/>
          <w:gridAfter w:val="1"/>
          <w:wBefore w:w="15" w:type="dxa"/>
          <w:wAfter w:w="236" w:type="dxa"/>
          <w:trHeight w:val="288"/>
        </w:trPr>
        <w:tc>
          <w:tcPr>
            <w:tcW w:w="1119" w:type="dxa"/>
            <w:tcBorders>
              <w:top w:val="nil"/>
              <w:left w:val="single" w:sz="12" w:space="0" w:color="auto"/>
              <w:bottom w:val="single" w:sz="4" w:space="0" w:color="auto"/>
              <w:right w:val="single" w:sz="8" w:space="0" w:color="auto"/>
            </w:tcBorders>
            <w:shd w:val="clear" w:color="auto" w:fill="auto"/>
            <w:noWrap/>
            <w:vAlign w:val="center"/>
            <w:hideMark/>
          </w:tcPr>
          <w:p w14:paraId="6AC4579F" w14:textId="24A9F50B" w:rsidR="00F75D6D" w:rsidRDefault="00F75D6D" w:rsidP="00F75D6D">
            <w:pPr>
              <w:rPr>
                <w:rFonts w:ascii="Arial" w:hAnsi="Arial" w:cs="Arial"/>
                <w:b/>
                <w:bCs/>
                <w:color w:val="000000"/>
                <w:sz w:val="20"/>
                <w:szCs w:val="20"/>
              </w:rPr>
            </w:pPr>
            <w:r>
              <w:rPr>
                <w:rFonts w:ascii="Arial" w:hAnsi="Arial" w:cs="Arial"/>
                <w:color w:val="000000"/>
                <w:sz w:val="20"/>
                <w:szCs w:val="20"/>
              </w:rPr>
              <w:t>E3.3</w:t>
            </w:r>
          </w:p>
        </w:tc>
        <w:tc>
          <w:tcPr>
            <w:tcW w:w="1134" w:type="dxa"/>
            <w:tcBorders>
              <w:top w:val="nil"/>
              <w:left w:val="nil"/>
              <w:bottom w:val="single" w:sz="4" w:space="0" w:color="auto"/>
              <w:right w:val="single" w:sz="8" w:space="0" w:color="auto"/>
            </w:tcBorders>
            <w:shd w:val="clear" w:color="auto" w:fill="auto"/>
            <w:noWrap/>
            <w:vAlign w:val="center"/>
            <w:hideMark/>
          </w:tcPr>
          <w:p w14:paraId="096254BE" w14:textId="272A6843" w:rsidR="00F75D6D" w:rsidRDefault="00F75D6D" w:rsidP="00F75D6D">
            <w:pPr>
              <w:rPr>
                <w:rFonts w:ascii="Arial" w:hAnsi="Arial" w:cs="Arial"/>
                <w:b/>
                <w:bCs/>
                <w:color w:val="000000"/>
                <w:sz w:val="20"/>
                <w:szCs w:val="20"/>
              </w:rPr>
            </w:pPr>
            <w:r>
              <w:rPr>
                <w:rFonts w:ascii="Arial" w:hAnsi="Arial" w:cs="Arial"/>
                <w:color w:val="000000"/>
                <w:sz w:val="20"/>
                <w:szCs w:val="20"/>
              </w:rPr>
              <w:t>5.3</w:t>
            </w:r>
          </w:p>
        </w:tc>
        <w:tc>
          <w:tcPr>
            <w:tcW w:w="4536" w:type="dxa"/>
            <w:tcBorders>
              <w:top w:val="nil"/>
              <w:left w:val="nil"/>
              <w:bottom w:val="single" w:sz="4" w:space="0" w:color="auto"/>
              <w:right w:val="single" w:sz="8" w:space="0" w:color="auto"/>
            </w:tcBorders>
            <w:shd w:val="clear" w:color="auto" w:fill="auto"/>
            <w:noWrap/>
            <w:vAlign w:val="center"/>
            <w:hideMark/>
          </w:tcPr>
          <w:p w14:paraId="1C59B8BE" w14:textId="20EE8DD6" w:rsidR="00F75D6D" w:rsidRDefault="00F75D6D" w:rsidP="00F75D6D">
            <w:pPr>
              <w:rPr>
                <w:rFonts w:ascii="Arial" w:hAnsi="Arial" w:cs="Arial"/>
                <w:b/>
                <w:bCs/>
                <w:color w:val="000000"/>
                <w:sz w:val="20"/>
                <w:szCs w:val="20"/>
              </w:rPr>
            </w:pPr>
            <w:r>
              <w:rPr>
                <w:rFonts w:ascii="Arial" w:hAnsi="Arial" w:cs="Arial"/>
                <w:color w:val="000000"/>
                <w:sz w:val="20"/>
                <w:szCs w:val="20"/>
              </w:rPr>
              <w:t>Installation, Transition and Commissioning (ITC) Plans</w:t>
            </w:r>
          </w:p>
        </w:tc>
        <w:tc>
          <w:tcPr>
            <w:tcW w:w="1276" w:type="dxa"/>
            <w:tcBorders>
              <w:top w:val="nil"/>
              <w:left w:val="nil"/>
              <w:bottom w:val="single" w:sz="4" w:space="0" w:color="auto"/>
              <w:right w:val="single" w:sz="12" w:space="0" w:color="auto"/>
            </w:tcBorders>
            <w:shd w:val="clear" w:color="auto" w:fill="auto"/>
            <w:noWrap/>
            <w:vAlign w:val="center"/>
            <w:hideMark/>
          </w:tcPr>
          <w:p w14:paraId="391121F2" w14:textId="7AC406C2" w:rsidR="00F75D6D" w:rsidRDefault="00F75D6D" w:rsidP="00F75D6D">
            <w:pPr>
              <w:jc w:val="right"/>
              <w:rPr>
                <w:rFonts w:ascii="Arial" w:hAnsi="Arial" w:cs="Arial"/>
                <w:color w:val="000000"/>
                <w:sz w:val="20"/>
                <w:szCs w:val="20"/>
              </w:rPr>
            </w:pPr>
            <w:r>
              <w:rPr>
                <w:rFonts w:ascii="Arial" w:hAnsi="Arial" w:cs="Arial"/>
                <w:color w:val="000000"/>
                <w:sz w:val="20"/>
                <w:szCs w:val="20"/>
              </w:rPr>
              <w:t>11.00%</w:t>
            </w:r>
          </w:p>
        </w:tc>
      </w:tr>
      <w:tr w:rsidR="00F75D6D" w14:paraId="5B7F7572" w14:textId="77777777" w:rsidTr="00F75D6D">
        <w:trPr>
          <w:gridBefore w:val="1"/>
          <w:gridAfter w:val="1"/>
          <w:wBefore w:w="15" w:type="dxa"/>
          <w:wAfter w:w="236" w:type="dxa"/>
          <w:trHeight w:val="300"/>
        </w:trPr>
        <w:tc>
          <w:tcPr>
            <w:tcW w:w="1119" w:type="dxa"/>
            <w:tcBorders>
              <w:top w:val="single" w:sz="4" w:space="0" w:color="auto"/>
              <w:left w:val="single" w:sz="12" w:space="0" w:color="auto"/>
              <w:bottom w:val="single" w:sz="4" w:space="0" w:color="auto"/>
              <w:right w:val="single" w:sz="8" w:space="0" w:color="auto"/>
            </w:tcBorders>
            <w:shd w:val="clear" w:color="auto" w:fill="auto"/>
            <w:noWrap/>
            <w:vAlign w:val="center"/>
            <w:hideMark/>
          </w:tcPr>
          <w:p w14:paraId="5A1C2467" w14:textId="4D442D46" w:rsidR="00F75D6D" w:rsidRDefault="00F75D6D" w:rsidP="00F75D6D">
            <w:pPr>
              <w:rPr>
                <w:rFonts w:ascii="Arial" w:hAnsi="Arial" w:cs="Arial"/>
                <w:color w:val="000000"/>
                <w:sz w:val="20"/>
                <w:szCs w:val="20"/>
              </w:rPr>
            </w:pPr>
            <w:r>
              <w:rPr>
                <w:rFonts w:ascii="Arial" w:hAnsi="Arial" w:cs="Arial"/>
                <w:b/>
                <w:bCs/>
                <w:color w:val="000000"/>
                <w:sz w:val="20"/>
                <w:szCs w:val="20"/>
              </w:rPr>
              <w:t>E4</w:t>
            </w:r>
          </w:p>
        </w:tc>
        <w:tc>
          <w:tcPr>
            <w:tcW w:w="1134" w:type="dxa"/>
            <w:tcBorders>
              <w:top w:val="single" w:sz="4" w:space="0" w:color="auto"/>
              <w:left w:val="nil"/>
              <w:bottom w:val="single" w:sz="4" w:space="0" w:color="auto"/>
              <w:right w:val="single" w:sz="8" w:space="0" w:color="auto"/>
            </w:tcBorders>
            <w:shd w:val="clear" w:color="auto" w:fill="auto"/>
            <w:noWrap/>
            <w:vAlign w:val="center"/>
            <w:hideMark/>
          </w:tcPr>
          <w:p w14:paraId="04AD71CB" w14:textId="4B89A661" w:rsidR="00F75D6D" w:rsidRDefault="00F75D6D" w:rsidP="00F75D6D">
            <w:pPr>
              <w:rPr>
                <w:rFonts w:ascii="Arial" w:hAnsi="Arial" w:cs="Arial"/>
                <w:color w:val="000000"/>
                <w:sz w:val="20"/>
                <w:szCs w:val="20"/>
              </w:rPr>
            </w:pPr>
            <w:r>
              <w:rPr>
                <w:rFonts w:ascii="Arial" w:hAnsi="Arial" w:cs="Arial"/>
                <w:b/>
                <w:bCs/>
                <w:color w:val="000000"/>
                <w:sz w:val="20"/>
                <w:szCs w:val="20"/>
              </w:rPr>
              <w:t>6</w:t>
            </w:r>
          </w:p>
        </w:tc>
        <w:tc>
          <w:tcPr>
            <w:tcW w:w="4536" w:type="dxa"/>
            <w:tcBorders>
              <w:top w:val="single" w:sz="4" w:space="0" w:color="auto"/>
              <w:left w:val="nil"/>
              <w:bottom w:val="single" w:sz="4" w:space="0" w:color="auto"/>
              <w:right w:val="single" w:sz="8" w:space="0" w:color="auto"/>
            </w:tcBorders>
            <w:shd w:val="clear" w:color="auto" w:fill="auto"/>
            <w:noWrap/>
            <w:vAlign w:val="center"/>
            <w:hideMark/>
          </w:tcPr>
          <w:p w14:paraId="0CF31B37" w14:textId="7AC0A9CE" w:rsidR="00F75D6D" w:rsidRDefault="00F75D6D" w:rsidP="00F75D6D">
            <w:pPr>
              <w:rPr>
                <w:rFonts w:ascii="Arial" w:hAnsi="Arial" w:cs="Arial"/>
                <w:color w:val="000000"/>
                <w:sz w:val="20"/>
                <w:szCs w:val="20"/>
              </w:rPr>
            </w:pPr>
            <w:r>
              <w:rPr>
                <w:rFonts w:ascii="Arial" w:hAnsi="Arial" w:cs="Arial"/>
                <w:b/>
                <w:bCs/>
                <w:color w:val="000000"/>
                <w:sz w:val="20"/>
                <w:szCs w:val="20"/>
              </w:rPr>
              <w:t>ACSA Permits</w:t>
            </w:r>
          </w:p>
        </w:tc>
        <w:tc>
          <w:tcPr>
            <w:tcW w:w="1276" w:type="dxa"/>
            <w:tcBorders>
              <w:top w:val="single" w:sz="4" w:space="0" w:color="auto"/>
              <w:left w:val="nil"/>
              <w:bottom w:val="single" w:sz="4" w:space="0" w:color="auto"/>
              <w:right w:val="single" w:sz="12" w:space="0" w:color="auto"/>
            </w:tcBorders>
            <w:shd w:val="clear" w:color="auto" w:fill="auto"/>
            <w:noWrap/>
            <w:vAlign w:val="center"/>
            <w:hideMark/>
          </w:tcPr>
          <w:p w14:paraId="6567D5BC" w14:textId="4C3F4A7B" w:rsidR="00F75D6D" w:rsidRDefault="00F75D6D" w:rsidP="00F75D6D">
            <w:pPr>
              <w:jc w:val="right"/>
              <w:rPr>
                <w:rFonts w:ascii="Arial" w:hAnsi="Arial" w:cs="Arial"/>
                <w:color w:val="000000"/>
                <w:sz w:val="20"/>
                <w:szCs w:val="20"/>
              </w:rPr>
            </w:pPr>
            <w:r>
              <w:rPr>
                <w:rFonts w:ascii="Arial" w:hAnsi="Arial" w:cs="Arial"/>
                <w:color w:val="000000"/>
                <w:sz w:val="20"/>
                <w:szCs w:val="20"/>
              </w:rPr>
              <w:t> </w:t>
            </w:r>
          </w:p>
        </w:tc>
      </w:tr>
      <w:tr w:rsidR="00F75D6D" w14:paraId="7C6C47D7" w14:textId="77777777" w:rsidTr="00D90D3B">
        <w:trPr>
          <w:gridBefore w:val="1"/>
          <w:gridAfter w:val="1"/>
          <w:wBefore w:w="15" w:type="dxa"/>
          <w:wAfter w:w="236" w:type="dxa"/>
          <w:trHeight w:val="300"/>
        </w:trPr>
        <w:tc>
          <w:tcPr>
            <w:tcW w:w="1119" w:type="dxa"/>
            <w:tcBorders>
              <w:top w:val="single" w:sz="4" w:space="0" w:color="auto"/>
              <w:left w:val="single" w:sz="12" w:space="0" w:color="auto"/>
              <w:bottom w:val="single" w:sz="12" w:space="0" w:color="auto"/>
              <w:right w:val="single" w:sz="8" w:space="0" w:color="auto"/>
            </w:tcBorders>
            <w:shd w:val="clear" w:color="auto" w:fill="auto"/>
            <w:noWrap/>
            <w:vAlign w:val="center"/>
          </w:tcPr>
          <w:p w14:paraId="38C4B36C" w14:textId="7D95E27B" w:rsidR="00F75D6D" w:rsidRDefault="00F75D6D" w:rsidP="00F75D6D">
            <w:pPr>
              <w:rPr>
                <w:rFonts w:ascii="Arial" w:hAnsi="Arial" w:cs="Arial"/>
                <w:b/>
                <w:bCs/>
                <w:color w:val="000000"/>
                <w:sz w:val="20"/>
                <w:szCs w:val="20"/>
              </w:rPr>
            </w:pPr>
            <w:r>
              <w:rPr>
                <w:rFonts w:ascii="Arial" w:hAnsi="Arial" w:cs="Arial"/>
                <w:color w:val="000000"/>
                <w:sz w:val="20"/>
                <w:szCs w:val="20"/>
              </w:rPr>
              <w:t>E4.1</w:t>
            </w:r>
          </w:p>
        </w:tc>
        <w:tc>
          <w:tcPr>
            <w:tcW w:w="1134" w:type="dxa"/>
            <w:tcBorders>
              <w:top w:val="single" w:sz="4" w:space="0" w:color="auto"/>
              <w:left w:val="nil"/>
              <w:bottom w:val="single" w:sz="12" w:space="0" w:color="auto"/>
              <w:right w:val="single" w:sz="8" w:space="0" w:color="auto"/>
            </w:tcBorders>
            <w:shd w:val="clear" w:color="auto" w:fill="auto"/>
            <w:noWrap/>
            <w:vAlign w:val="center"/>
          </w:tcPr>
          <w:p w14:paraId="6D23FFD0" w14:textId="7A1E7A1F" w:rsidR="00F75D6D" w:rsidRDefault="00F75D6D" w:rsidP="00F75D6D">
            <w:pPr>
              <w:rPr>
                <w:rFonts w:ascii="Arial" w:hAnsi="Arial" w:cs="Arial"/>
                <w:b/>
                <w:bCs/>
                <w:color w:val="000000"/>
                <w:sz w:val="20"/>
                <w:szCs w:val="20"/>
              </w:rPr>
            </w:pPr>
            <w:r>
              <w:rPr>
                <w:rFonts w:ascii="Arial" w:hAnsi="Arial" w:cs="Arial"/>
                <w:color w:val="000000"/>
                <w:sz w:val="20"/>
                <w:szCs w:val="20"/>
              </w:rPr>
              <w:t>6.1</w:t>
            </w:r>
          </w:p>
        </w:tc>
        <w:tc>
          <w:tcPr>
            <w:tcW w:w="4536" w:type="dxa"/>
            <w:tcBorders>
              <w:top w:val="single" w:sz="4" w:space="0" w:color="auto"/>
              <w:left w:val="nil"/>
              <w:bottom w:val="single" w:sz="12" w:space="0" w:color="auto"/>
              <w:right w:val="single" w:sz="8" w:space="0" w:color="auto"/>
            </w:tcBorders>
            <w:shd w:val="clear" w:color="auto" w:fill="auto"/>
            <w:noWrap/>
            <w:vAlign w:val="center"/>
          </w:tcPr>
          <w:p w14:paraId="1919B6A4" w14:textId="7E3FF7C3" w:rsidR="00F75D6D" w:rsidRDefault="00F75D6D" w:rsidP="00F75D6D">
            <w:pPr>
              <w:rPr>
                <w:rFonts w:ascii="Arial" w:hAnsi="Arial" w:cs="Arial"/>
                <w:b/>
                <w:bCs/>
                <w:color w:val="000000"/>
                <w:sz w:val="20"/>
                <w:szCs w:val="20"/>
              </w:rPr>
            </w:pPr>
            <w:r>
              <w:rPr>
                <w:rFonts w:ascii="Arial" w:hAnsi="Arial" w:cs="Arial"/>
                <w:color w:val="000000"/>
                <w:sz w:val="20"/>
                <w:szCs w:val="20"/>
              </w:rPr>
              <w:t>Personal Permit</w:t>
            </w:r>
          </w:p>
        </w:tc>
        <w:tc>
          <w:tcPr>
            <w:tcW w:w="1276" w:type="dxa"/>
            <w:tcBorders>
              <w:top w:val="single" w:sz="4" w:space="0" w:color="auto"/>
              <w:left w:val="nil"/>
              <w:bottom w:val="single" w:sz="12" w:space="0" w:color="auto"/>
              <w:right w:val="single" w:sz="12" w:space="0" w:color="auto"/>
            </w:tcBorders>
            <w:shd w:val="clear" w:color="auto" w:fill="auto"/>
            <w:noWrap/>
            <w:vAlign w:val="center"/>
          </w:tcPr>
          <w:p w14:paraId="0A807099" w14:textId="7710E175" w:rsidR="00F75D6D" w:rsidRDefault="00F75D6D" w:rsidP="00F75D6D">
            <w:pPr>
              <w:jc w:val="right"/>
              <w:rPr>
                <w:rFonts w:ascii="Arial" w:hAnsi="Arial" w:cs="Arial"/>
                <w:color w:val="000000"/>
                <w:sz w:val="20"/>
                <w:szCs w:val="20"/>
              </w:rPr>
            </w:pPr>
            <w:r>
              <w:rPr>
                <w:rFonts w:ascii="Arial" w:hAnsi="Arial" w:cs="Arial"/>
                <w:color w:val="000000"/>
                <w:sz w:val="20"/>
                <w:szCs w:val="20"/>
              </w:rPr>
              <w:t>0.50%</w:t>
            </w:r>
          </w:p>
        </w:tc>
      </w:tr>
      <w:tr w:rsidR="00786BD0" w:rsidRPr="00786BD0" w14:paraId="4522F444" w14:textId="77777777" w:rsidTr="00D90D3B">
        <w:trPr>
          <w:trHeight w:val="270"/>
        </w:trPr>
        <w:tc>
          <w:tcPr>
            <w:tcW w:w="1134" w:type="dxa"/>
            <w:gridSpan w:val="2"/>
            <w:tcBorders>
              <w:top w:val="nil"/>
              <w:left w:val="nil"/>
              <w:bottom w:val="nil"/>
              <w:right w:val="nil"/>
            </w:tcBorders>
            <w:shd w:val="clear" w:color="auto" w:fill="auto"/>
            <w:noWrap/>
            <w:vAlign w:val="bottom"/>
            <w:hideMark/>
          </w:tcPr>
          <w:p w14:paraId="31D8709D" w14:textId="77777777" w:rsidR="00786BD0" w:rsidRPr="00786BD0" w:rsidRDefault="00786BD0" w:rsidP="008B3D2E">
            <w:pPr>
              <w:rPr>
                <w:rFonts w:ascii="Arial" w:hAnsi="Arial" w:cs="Arial"/>
                <w:szCs w:val="20"/>
                <w:lang w:eastAsia="en-ZA"/>
              </w:rPr>
            </w:pPr>
          </w:p>
        </w:tc>
        <w:tc>
          <w:tcPr>
            <w:tcW w:w="1134" w:type="dxa"/>
            <w:tcBorders>
              <w:top w:val="nil"/>
              <w:left w:val="nil"/>
              <w:bottom w:val="nil"/>
              <w:right w:val="nil"/>
            </w:tcBorders>
            <w:shd w:val="clear" w:color="auto" w:fill="auto"/>
            <w:noWrap/>
            <w:vAlign w:val="bottom"/>
            <w:hideMark/>
          </w:tcPr>
          <w:p w14:paraId="57650B54" w14:textId="77777777" w:rsidR="00786BD0" w:rsidRPr="00786BD0" w:rsidRDefault="00786BD0" w:rsidP="008B3D2E">
            <w:pPr>
              <w:rPr>
                <w:rFonts w:ascii="Arial" w:hAnsi="Arial" w:cs="Arial"/>
                <w:szCs w:val="20"/>
                <w:lang w:eastAsia="en-ZA"/>
              </w:rPr>
            </w:pPr>
          </w:p>
        </w:tc>
        <w:tc>
          <w:tcPr>
            <w:tcW w:w="4536" w:type="dxa"/>
            <w:tcBorders>
              <w:top w:val="nil"/>
              <w:left w:val="nil"/>
              <w:bottom w:val="nil"/>
              <w:right w:val="nil"/>
            </w:tcBorders>
            <w:shd w:val="clear" w:color="auto" w:fill="auto"/>
            <w:noWrap/>
            <w:vAlign w:val="bottom"/>
            <w:hideMark/>
          </w:tcPr>
          <w:p w14:paraId="5A707C9E" w14:textId="77777777" w:rsidR="00786BD0" w:rsidRPr="00786BD0" w:rsidRDefault="00786BD0" w:rsidP="008B3D2E">
            <w:pPr>
              <w:rPr>
                <w:rFonts w:ascii="Arial" w:hAnsi="Arial" w:cs="Arial"/>
                <w:szCs w:val="20"/>
                <w:lang w:eastAsia="en-ZA"/>
              </w:rPr>
            </w:pPr>
          </w:p>
        </w:tc>
        <w:tc>
          <w:tcPr>
            <w:tcW w:w="1276" w:type="dxa"/>
            <w:tcBorders>
              <w:top w:val="nil"/>
              <w:left w:val="nil"/>
              <w:bottom w:val="nil"/>
              <w:right w:val="nil"/>
            </w:tcBorders>
            <w:shd w:val="clear" w:color="auto" w:fill="auto"/>
            <w:noWrap/>
            <w:vAlign w:val="bottom"/>
            <w:hideMark/>
          </w:tcPr>
          <w:p w14:paraId="286990D7" w14:textId="77777777" w:rsidR="00786BD0" w:rsidRPr="00786BD0" w:rsidRDefault="00786BD0" w:rsidP="008B3D2E">
            <w:pPr>
              <w:rPr>
                <w:rFonts w:ascii="Arial" w:hAnsi="Arial" w:cs="Arial"/>
                <w:b/>
                <w:bCs/>
                <w:color w:val="000000"/>
                <w:szCs w:val="20"/>
                <w:lang w:eastAsia="en-ZA"/>
              </w:rPr>
            </w:pPr>
          </w:p>
        </w:tc>
        <w:tc>
          <w:tcPr>
            <w:tcW w:w="236" w:type="dxa"/>
            <w:tcBorders>
              <w:top w:val="nil"/>
              <w:left w:val="nil"/>
              <w:bottom w:val="nil"/>
              <w:right w:val="nil"/>
            </w:tcBorders>
            <w:shd w:val="clear" w:color="auto" w:fill="auto"/>
            <w:noWrap/>
            <w:vAlign w:val="bottom"/>
            <w:hideMark/>
          </w:tcPr>
          <w:p w14:paraId="74E660F8" w14:textId="77777777" w:rsidR="00786BD0" w:rsidRPr="00786BD0" w:rsidRDefault="00786BD0" w:rsidP="008B3D2E">
            <w:pPr>
              <w:rPr>
                <w:rFonts w:ascii="Arial" w:hAnsi="Arial" w:cs="Arial"/>
                <w:szCs w:val="20"/>
                <w:lang w:eastAsia="en-ZA"/>
              </w:rPr>
            </w:pPr>
          </w:p>
        </w:tc>
      </w:tr>
      <w:tr w:rsidR="00786BD0" w:rsidRPr="00786BD0" w14:paraId="401CD776" w14:textId="77777777" w:rsidTr="00D90D3B">
        <w:trPr>
          <w:trHeight w:val="480"/>
        </w:trPr>
        <w:tc>
          <w:tcPr>
            <w:tcW w:w="1134" w:type="dxa"/>
            <w:gridSpan w:val="2"/>
            <w:tcBorders>
              <w:top w:val="single" w:sz="12" w:space="0" w:color="auto"/>
              <w:left w:val="single" w:sz="12" w:space="0" w:color="auto"/>
              <w:bottom w:val="single" w:sz="12" w:space="0" w:color="auto"/>
              <w:right w:val="nil"/>
            </w:tcBorders>
            <w:shd w:val="clear" w:color="000000" w:fill="F2F2F2"/>
            <w:vAlign w:val="center"/>
            <w:hideMark/>
          </w:tcPr>
          <w:p w14:paraId="6901BD60" w14:textId="77777777" w:rsidR="00786BD0" w:rsidRPr="00786BD0" w:rsidRDefault="00786BD0" w:rsidP="008B3D2E">
            <w:pPr>
              <w:rPr>
                <w:rFonts w:ascii="Arial" w:hAnsi="Arial" w:cs="Arial"/>
                <w:b/>
                <w:bCs/>
                <w:sz w:val="18"/>
                <w:szCs w:val="18"/>
                <w:lang w:eastAsia="en-ZA"/>
              </w:rPr>
            </w:pPr>
            <w:r w:rsidRPr="00786BD0">
              <w:rPr>
                <w:rFonts w:ascii="Arial" w:hAnsi="Arial" w:cs="Arial"/>
                <w:b/>
                <w:bCs/>
                <w:sz w:val="18"/>
                <w:szCs w:val="18"/>
                <w:lang w:eastAsia="en-ZA"/>
              </w:rPr>
              <w:t>ELEMENT No.</w:t>
            </w:r>
          </w:p>
        </w:tc>
        <w:tc>
          <w:tcPr>
            <w:tcW w:w="1134" w:type="dxa"/>
            <w:tcBorders>
              <w:top w:val="single" w:sz="12" w:space="0" w:color="auto"/>
              <w:left w:val="single" w:sz="4" w:space="0" w:color="auto"/>
              <w:bottom w:val="single" w:sz="12" w:space="0" w:color="auto"/>
              <w:right w:val="single" w:sz="4" w:space="0" w:color="auto"/>
            </w:tcBorders>
            <w:shd w:val="clear" w:color="000000" w:fill="F2F2F2"/>
            <w:vAlign w:val="center"/>
            <w:hideMark/>
          </w:tcPr>
          <w:p w14:paraId="02CB0291" w14:textId="77777777" w:rsidR="00786BD0" w:rsidRPr="00786BD0" w:rsidRDefault="00786BD0" w:rsidP="008B3D2E">
            <w:pPr>
              <w:rPr>
                <w:rFonts w:ascii="Arial" w:hAnsi="Arial" w:cs="Arial"/>
                <w:b/>
                <w:bCs/>
                <w:sz w:val="18"/>
                <w:szCs w:val="18"/>
                <w:lang w:eastAsia="en-ZA"/>
              </w:rPr>
            </w:pPr>
            <w:r w:rsidRPr="00786BD0">
              <w:rPr>
                <w:rFonts w:ascii="Arial" w:hAnsi="Arial" w:cs="Arial"/>
                <w:b/>
                <w:bCs/>
                <w:sz w:val="18"/>
                <w:szCs w:val="18"/>
                <w:lang w:eastAsia="en-ZA"/>
              </w:rPr>
              <w:t>Paragraph</w:t>
            </w:r>
          </w:p>
        </w:tc>
        <w:tc>
          <w:tcPr>
            <w:tcW w:w="4536" w:type="dxa"/>
            <w:tcBorders>
              <w:top w:val="single" w:sz="12" w:space="0" w:color="auto"/>
              <w:left w:val="nil"/>
              <w:bottom w:val="single" w:sz="12" w:space="0" w:color="auto"/>
              <w:right w:val="single" w:sz="4" w:space="0" w:color="auto"/>
            </w:tcBorders>
            <w:shd w:val="clear" w:color="000000" w:fill="F2F2F2"/>
            <w:vAlign w:val="center"/>
            <w:hideMark/>
          </w:tcPr>
          <w:p w14:paraId="412E1D5D" w14:textId="77777777" w:rsidR="00786BD0" w:rsidRPr="00786BD0" w:rsidRDefault="00786BD0" w:rsidP="008B3D2E">
            <w:pPr>
              <w:rPr>
                <w:rFonts w:ascii="Arial" w:hAnsi="Arial" w:cs="Arial"/>
                <w:b/>
                <w:bCs/>
                <w:sz w:val="18"/>
                <w:szCs w:val="18"/>
                <w:lang w:eastAsia="en-ZA"/>
              </w:rPr>
            </w:pPr>
            <w:r w:rsidRPr="00786BD0">
              <w:rPr>
                <w:rFonts w:ascii="Arial" w:hAnsi="Arial" w:cs="Arial"/>
                <w:b/>
                <w:bCs/>
                <w:sz w:val="18"/>
                <w:szCs w:val="18"/>
                <w:lang w:eastAsia="en-ZA"/>
              </w:rPr>
              <w:t>ELEMENT Name</w:t>
            </w:r>
          </w:p>
        </w:tc>
        <w:tc>
          <w:tcPr>
            <w:tcW w:w="1276" w:type="dxa"/>
            <w:tcBorders>
              <w:top w:val="single" w:sz="12" w:space="0" w:color="auto"/>
              <w:left w:val="nil"/>
              <w:bottom w:val="single" w:sz="12" w:space="0" w:color="auto"/>
              <w:right w:val="single" w:sz="12" w:space="0" w:color="auto"/>
            </w:tcBorders>
            <w:shd w:val="clear" w:color="000000" w:fill="F2F2F2"/>
            <w:vAlign w:val="center"/>
            <w:hideMark/>
          </w:tcPr>
          <w:p w14:paraId="21294478" w14:textId="77777777" w:rsidR="00786BD0" w:rsidRPr="00786BD0" w:rsidRDefault="00786BD0" w:rsidP="008B3D2E">
            <w:pPr>
              <w:rPr>
                <w:rFonts w:ascii="Arial" w:hAnsi="Arial" w:cs="Arial"/>
                <w:b/>
                <w:bCs/>
                <w:sz w:val="18"/>
                <w:szCs w:val="18"/>
                <w:lang w:eastAsia="en-ZA"/>
              </w:rPr>
            </w:pPr>
            <w:r w:rsidRPr="00786BD0">
              <w:rPr>
                <w:rFonts w:ascii="Arial" w:hAnsi="Arial" w:cs="Arial"/>
                <w:b/>
                <w:bCs/>
                <w:sz w:val="18"/>
                <w:szCs w:val="18"/>
                <w:lang w:eastAsia="en-ZA"/>
              </w:rPr>
              <w:t>Weighting (%)</w:t>
            </w:r>
          </w:p>
        </w:tc>
        <w:tc>
          <w:tcPr>
            <w:tcW w:w="236" w:type="dxa"/>
            <w:tcBorders>
              <w:top w:val="nil"/>
              <w:left w:val="nil"/>
              <w:bottom w:val="nil"/>
              <w:right w:val="nil"/>
            </w:tcBorders>
            <w:shd w:val="clear" w:color="auto" w:fill="auto"/>
            <w:noWrap/>
            <w:vAlign w:val="bottom"/>
            <w:hideMark/>
          </w:tcPr>
          <w:p w14:paraId="4734653E" w14:textId="77777777" w:rsidR="00786BD0" w:rsidRPr="00786BD0" w:rsidRDefault="00786BD0" w:rsidP="008B3D2E">
            <w:pPr>
              <w:rPr>
                <w:rFonts w:ascii="Arial" w:hAnsi="Arial" w:cs="Arial"/>
                <w:b/>
                <w:bCs/>
                <w:sz w:val="18"/>
                <w:szCs w:val="18"/>
                <w:lang w:eastAsia="en-ZA"/>
              </w:rPr>
            </w:pPr>
          </w:p>
        </w:tc>
      </w:tr>
      <w:tr w:rsidR="00786BD0" w:rsidRPr="00786BD0" w14:paraId="479572A7" w14:textId="77777777" w:rsidTr="00D90D3B">
        <w:trPr>
          <w:trHeight w:val="280"/>
        </w:trPr>
        <w:tc>
          <w:tcPr>
            <w:tcW w:w="1134" w:type="dxa"/>
            <w:gridSpan w:val="2"/>
            <w:tcBorders>
              <w:top w:val="single" w:sz="8" w:space="0" w:color="auto"/>
              <w:left w:val="single" w:sz="12" w:space="0" w:color="auto"/>
              <w:bottom w:val="nil"/>
              <w:right w:val="single" w:sz="4" w:space="0" w:color="auto"/>
            </w:tcBorders>
            <w:shd w:val="clear" w:color="000000" w:fill="A6A6A6"/>
            <w:noWrap/>
            <w:vAlign w:val="bottom"/>
            <w:hideMark/>
          </w:tcPr>
          <w:p w14:paraId="2D829ED6" w14:textId="77777777" w:rsidR="00786BD0" w:rsidRPr="00786BD0" w:rsidRDefault="00786BD0" w:rsidP="008B3D2E">
            <w:pPr>
              <w:rPr>
                <w:rFonts w:ascii="Arial" w:hAnsi="Arial" w:cs="Arial"/>
                <w:b/>
                <w:bCs/>
                <w:szCs w:val="20"/>
                <w:lang w:eastAsia="en-ZA"/>
              </w:rPr>
            </w:pPr>
            <w:r w:rsidRPr="00786BD0">
              <w:rPr>
                <w:rFonts w:ascii="Arial" w:hAnsi="Arial" w:cs="Arial"/>
                <w:b/>
                <w:bCs/>
                <w:szCs w:val="20"/>
                <w:lang w:eastAsia="en-ZA"/>
              </w:rPr>
              <w:t> </w:t>
            </w:r>
          </w:p>
        </w:tc>
        <w:tc>
          <w:tcPr>
            <w:tcW w:w="1134" w:type="dxa"/>
            <w:tcBorders>
              <w:top w:val="single" w:sz="8" w:space="0" w:color="auto"/>
              <w:left w:val="nil"/>
              <w:bottom w:val="nil"/>
              <w:right w:val="single" w:sz="4" w:space="0" w:color="auto"/>
            </w:tcBorders>
            <w:shd w:val="clear" w:color="000000" w:fill="A6A6A6"/>
            <w:vAlign w:val="center"/>
            <w:hideMark/>
          </w:tcPr>
          <w:p w14:paraId="071450D6" w14:textId="77777777" w:rsidR="00786BD0" w:rsidRPr="00786BD0" w:rsidRDefault="00786BD0" w:rsidP="008B3D2E">
            <w:pPr>
              <w:rPr>
                <w:rFonts w:ascii="Arial" w:hAnsi="Arial" w:cs="Arial"/>
                <w:b/>
                <w:bCs/>
                <w:szCs w:val="20"/>
                <w:lang w:eastAsia="en-ZA"/>
              </w:rPr>
            </w:pPr>
            <w:r w:rsidRPr="00786BD0">
              <w:rPr>
                <w:rFonts w:ascii="Arial" w:hAnsi="Arial" w:cs="Arial"/>
                <w:b/>
                <w:bCs/>
                <w:szCs w:val="20"/>
                <w:lang w:eastAsia="en-ZA"/>
              </w:rPr>
              <w:t> </w:t>
            </w:r>
          </w:p>
        </w:tc>
        <w:tc>
          <w:tcPr>
            <w:tcW w:w="4536" w:type="dxa"/>
            <w:tcBorders>
              <w:top w:val="single" w:sz="8" w:space="0" w:color="auto"/>
              <w:left w:val="nil"/>
              <w:bottom w:val="nil"/>
              <w:right w:val="single" w:sz="4" w:space="0" w:color="auto"/>
            </w:tcBorders>
            <w:shd w:val="clear" w:color="000000" w:fill="A6A6A6"/>
            <w:vAlign w:val="center"/>
            <w:hideMark/>
          </w:tcPr>
          <w:p w14:paraId="316DD418" w14:textId="77777777" w:rsidR="00786BD0" w:rsidRPr="00786BD0" w:rsidRDefault="00786BD0" w:rsidP="008B3D2E">
            <w:pPr>
              <w:rPr>
                <w:rFonts w:ascii="Arial" w:hAnsi="Arial" w:cs="Arial"/>
                <w:b/>
                <w:bCs/>
                <w:szCs w:val="20"/>
                <w:lang w:eastAsia="en-ZA"/>
              </w:rPr>
            </w:pPr>
            <w:r w:rsidRPr="00786BD0">
              <w:rPr>
                <w:rFonts w:ascii="Arial" w:hAnsi="Arial" w:cs="Arial"/>
                <w:b/>
                <w:bCs/>
                <w:szCs w:val="20"/>
                <w:lang w:eastAsia="en-ZA"/>
              </w:rPr>
              <w:t>Volume 4 – LOGISTIC SUPPORT SPECIFICATIONS</w:t>
            </w:r>
          </w:p>
        </w:tc>
        <w:tc>
          <w:tcPr>
            <w:tcW w:w="1276" w:type="dxa"/>
            <w:tcBorders>
              <w:top w:val="single" w:sz="8" w:space="0" w:color="auto"/>
              <w:left w:val="single" w:sz="4" w:space="0" w:color="auto"/>
              <w:bottom w:val="nil"/>
              <w:right w:val="single" w:sz="12" w:space="0" w:color="auto"/>
            </w:tcBorders>
            <w:shd w:val="clear" w:color="000000" w:fill="A6A6A6"/>
            <w:vAlign w:val="center"/>
            <w:hideMark/>
          </w:tcPr>
          <w:p w14:paraId="5D6E78F4" w14:textId="77777777" w:rsidR="00786BD0" w:rsidRPr="00786BD0" w:rsidRDefault="00786BD0" w:rsidP="008B3D2E">
            <w:pPr>
              <w:rPr>
                <w:rFonts w:ascii="Arial" w:hAnsi="Arial" w:cs="Arial"/>
                <w:b/>
                <w:bCs/>
                <w:szCs w:val="20"/>
                <w:lang w:eastAsia="en-ZA"/>
              </w:rPr>
            </w:pPr>
            <w:r w:rsidRPr="00786BD0">
              <w:rPr>
                <w:rFonts w:ascii="Arial" w:hAnsi="Arial" w:cs="Arial"/>
                <w:b/>
                <w:bCs/>
                <w:szCs w:val="20"/>
                <w:lang w:eastAsia="en-ZA"/>
              </w:rPr>
              <w:t>100,0%</w:t>
            </w:r>
          </w:p>
        </w:tc>
        <w:tc>
          <w:tcPr>
            <w:tcW w:w="236" w:type="dxa"/>
            <w:tcBorders>
              <w:top w:val="nil"/>
              <w:left w:val="nil"/>
              <w:bottom w:val="nil"/>
              <w:right w:val="nil"/>
            </w:tcBorders>
            <w:shd w:val="clear" w:color="auto" w:fill="auto"/>
            <w:noWrap/>
            <w:vAlign w:val="bottom"/>
            <w:hideMark/>
          </w:tcPr>
          <w:p w14:paraId="7223197B" w14:textId="77777777" w:rsidR="00786BD0" w:rsidRPr="00786BD0" w:rsidRDefault="00786BD0" w:rsidP="008B3D2E">
            <w:pPr>
              <w:rPr>
                <w:rFonts w:ascii="Arial" w:hAnsi="Arial" w:cs="Arial"/>
                <w:b/>
                <w:bCs/>
                <w:szCs w:val="20"/>
                <w:lang w:eastAsia="en-ZA"/>
              </w:rPr>
            </w:pPr>
          </w:p>
        </w:tc>
      </w:tr>
      <w:tr w:rsidR="00F75D6D" w:rsidRPr="00D90D3B" w14:paraId="4D580EF7" w14:textId="77777777" w:rsidTr="00F75D6D">
        <w:trPr>
          <w:trHeight w:val="260"/>
        </w:trPr>
        <w:tc>
          <w:tcPr>
            <w:tcW w:w="1134" w:type="dxa"/>
            <w:gridSpan w:val="2"/>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4B5C4AF5" w14:textId="40040148"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 </w:t>
            </w:r>
          </w:p>
        </w:tc>
        <w:tc>
          <w:tcPr>
            <w:tcW w:w="1134" w:type="dxa"/>
            <w:tcBorders>
              <w:top w:val="single" w:sz="12" w:space="0" w:color="auto"/>
              <w:left w:val="nil"/>
              <w:bottom w:val="single" w:sz="4" w:space="0" w:color="auto"/>
              <w:right w:val="single" w:sz="4" w:space="0" w:color="auto"/>
            </w:tcBorders>
            <w:shd w:val="clear" w:color="auto" w:fill="auto"/>
            <w:noWrap/>
            <w:vAlign w:val="center"/>
            <w:hideMark/>
          </w:tcPr>
          <w:p w14:paraId="2EB46E20" w14:textId="0FD28360" w:rsidR="00F75D6D" w:rsidRPr="00D90D3B" w:rsidRDefault="00F75D6D" w:rsidP="00F75D6D">
            <w:pPr>
              <w:rPr>
                <w:rFonts w:ascii="Arial" w:hAnsi="Arial" w:cs="Arial"/>
                <w:color w:val="000000"/>
                <w:sz w:val="20"/>
                <w:szCs w:val="20"/>
                <w:lang w:eastAsia="en-ZA"/>
              </w:rPr>
            </w:pPr>
            <w:r>
              <w:rPr>
                <w:rFonts w:ascii="Arial" w:hAnsi="Arial" w:cs="Arial"/>
                <w:b/>
                <w:bCs/>
                <w:color w:val="000000"/>
                <w:sz w:val="20"/>
                <w:szCs w:val="20"/>
              </w:rPr>
              <w:t>1</w:t>
            </w:r>
          </w:p>
        </w:tc>
        <w:tc>
          <w:tcPr>
            <w:tcW w:w="4536" w:type="dxa"/>
            <w:tcBorders>
              <w:top w:val="single" w:sz="12" w:space="0" w:color="auto"/>
              <w:left w:val="nil"/>
              <w:bottom w:val="single" w:sz="4" w:space="0" w:color="auto"/>
              <w:right w:val="single" w:sz="4" w:space="0" w:color="auto"/>
            </w:tcBorders>
            <w:shd w:val="clear" w:color="auto" w:fill="auto"/>
            <w:noWrap/>
            <w:vAlign w:val="center"/>
            <w:hideMark/>
          </w:tcPr>
          <w:p w14:paraId="5AF18249" w14:textId="2598E3DD" w:rsidR="00F75D6D" w:rsidRPr="00D90D3B" w:rsidRDefault="00F75D6D" w:rsidP="00F75D6D">
            <w:pPr>
              <w:rPr>
                <w:rFonts w:ascii="Arial" w:hAnsi="Arial" w:cs="Arial"/>
                <w:color w:val="000000"/>
                <w:sz w:val="20"/>
                <w:szCs w:val="20"/>
                <w:lang w:eastAsia="en-ZA"/>
              </w:rPr>
            </w:pPr>
            <w:r>
              <w:rPr>
                <w:rFonts w:ascii="Arial" w:hAnsi="Arial" w:cs="Arial"/>
                <w:b/>
                <w:bCs/>
                <w:color w:val="000000"/>
                <w:sz w:val="20"/>
                <w:szCs w:val="20"/>
              </w:rPr>
              <w:t>INTRODUCTION</w:t>
            </w:r>
          </w:p>
        </w:tc>
        <w:tc>
          <w:tcPr>
            <w:tcW w:w="1276" w:type="dxa"/>
            <w:tcBorders>
              <w:top w:val="single" w:sz="12" w:space="0" w:color="auto"/>
              <w:left w:val="nil"/>
              <w:bottom w:val="single" w:sz="4" w:space="0" w:color="auto"/>
              <w:right w:val="single" w:sz="12" w:space="0" w:color="auto"/>
            </w:tcBorders>
            <w:shd w:val="clear" w:color="auto" w:fill="auto"/>
            <w:noWrap/>
            <w:vAlign w:val="center"/>
            <w:hideMark/>
          </w:tcPr>
          <w:p w14:paraId="7E20215A" w14:textId="30913E64" w:rsidR="00F75D6D" w:rsidRPr="00D90D3B" w:rsidRDefault="00F75D6D" w:rsidP="00F75D6D">
            <w:pPr>
              <w:jc w:val="right"/>
              <w:rPr>
                <w:rFonts w:ascii="Arial" w:hAnsi="Arial" w:cs="Arial"/>
                <w:color w:val="000000"/>
                <w:sz w:val="20"/>
                <w:szCs w:val="20"/>
                <w:lang w:eastAsia="en-ZA"/>
              </w:rPr>
            </w:pPr>
            <w:r>
              <w:rPr>
                <w:rFonts w:ascii="Arial" w:hAnsi="Arial" w:cs="Arial"/>
                <w:color w:val="000000"/>
                <w:sz w:val="20"/>
                <w:szCs w:val="20"/>
              </w:rPr>
              <w:t> </w:t>
            </w:r>
          </w:p>
        </w:tc>
        <w:tc>
          <w:tcPr>
            <w:tcW w:w="236" w:type="dxa"/>
            <w:tcBorders>
              <w:top w:val="nil"/>
              <w:left w:val="nil"/>
              <w:bottom w:val="nil"/>
              <w:right w:val="nil"/>
            </w:tcBorders>
            <w:shd w:val="clear" w:color="auto" w:fill="auto"/>
            <w:noWrap/>
            <w:vAlign w:val="bottom"/>
            <w:hideMark/>
          </w:tcPr>
          <w:p w14:paraId="31AC7D0C" w14:textId="77777777" w:rsidR="00F75D6D" w:rsidRPr="00D90D3B" w:rsidRDefault="00F75D6D" w:rsidP="00F75D6D">
            <w:pPr>
              <w:rPr>
                <w:rFonts w:ascii="Arial" w:hAnsi="Arial" w:cs="Arial"/>
                <w:color w:val="000000"/>
                <w:sz w:val="20"/>
                <w:szCs w:val="20"/>
                <w:lang w:eastAsia="en-ZA"/>
              </w:rPr>
            </w:pPr>
          </w:p>
        </w:tc>
      </w:tr>
      <w:tr w:rsidR="00F75D6D" w:rsidRPr="00D90D3B" w14:paraId="664F3CBD" w14:textId="77777777" w:rsidTr="00F75D6D">
        <w:trPr>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center"/>
            <w:hideMark/>
          </w:tcPr>
          <w:p w14:paraId="34694FBD" w14:textId="657360C4"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4724DF80" w14:textId="5AFC12D8" w:rsidR="00F75D6D" w:rsidRPr="00D90D3B" w:rsidRDefault="00F75D6D" w:rsidP="00F75D6D">
            <w:pPr>
              <w:rPr>
                <w:rFonts w:ascii="Arial" w:hAnsi="Arial" w:cs="Arial"/>
                <w:color w:val="000000"/>
                <w:sz w:val="20"/>
                <w:szCs w:val="20"/>
                <w:lang w:eastAsia="en-ZA"/>
              </w:rPr>
            </w:pPr>
            <w:r>
              <w:rPr>
                <w:rFonts w:ascii="Arial" w:hAnsi="Arial" w:cs="Arial"/>
                <w:b/>
                <w:bCs/>
                <w:color w:val="000000"/>
                <w:sz w:val="20"/>
                <w:szCs w:val="20"/>
              </w:rPr>
              <w:t>2</w:t>
            </w:r>
          </w:p>
        </w:tc>
        <w:tc>
          <w:tcPr>
            <w:tcW w:w="4536" w:type="dxa"/>
            <w:tcBorders>
              <w:top w:val="nil"/>
              <w:left w:val="nil"/>
              <w:bottom w:val="single" w:sz="4" w:space="0" w:color="auto"/>
              <w:right w:val="single" w:sz="4" w:space="0" w:color="auto"/>
            </w:tcBorders>
            <w:shd w:val="clear" w:color="auto" w:fill="auto"/>
            <w:noWrap/>
            <w:vAlign w:val="center"/>
            <w:hideMark/>
          </w:tcPr>
          <w:p w14:paraId="6C9F032B" w14:textId="23826F20" w:rsidR="00F75D6D" w:rsidRPr="00D90D3B" w:rsidRDefault="00F75D6D" w:rsidP="00F75D6D">
            <w:pPr>
              <w:rPr>
                <w:rFonts w:ascii="Arial" w:hAnsi="Arial" w:cs="Arial"/>
                <w:color w:val="000000"/>
                <w:sz w:val="20"/>
                <w:szCs w:val="20"/>
                <w:lang w:eastAsia="en-ZA"/>
              </w:rPr>
            </w:pPr>
            <w:r>
              <w:rPr>
                <w:rFonts w:ascii="Arial" w:hAnsi="Arial" w:cs="Arial"/>
                <w:b/>
                <w:bCs/>
                <w:color w:val="000000"/>
                <w:sz w:val="20"/>
                <w:szCs w:val="20"/>
              </w:rPr>
              <w:t>ATNS MAINTENANCE AND SUPPORT CONCEPT</w:t>
            </w:r>
          </w:p>
        </w:tc>
        <w:tc>
          <w:tcPr>
            <w:tcW w:w="1276" w:type="dxa"/>
            <w:tcBorders>
              <w:top w:val="nil"/>
              <w:left w:val="nil"/>
              <w:bottom w:val="single" w:sz="4" w:space="0" w:color="auto"/>
              <w:right w:val="single" w:sz="12" w:space="0" w:color="auto"/>
            </w:tcBorders>
            <w:shd w:val="clear" w:color="auto" w:fill="auto"/>
            <w:noWrap/>
            <w:vAlign w:val="center"/>
            <w:hideMark/>
          </w:tcPr>
          <w:p w14:paraId="2B498860" w14:textId="5DEDDC97" w:rsidR="00F75D6D" w:rsidRPr="00D90D3B" w:rsidRDefault="00F75D6D" w:rsidP="00F75D6D">
            <w:pPr>
              <w:jc w:val="right"/>
              <w:rPr>
                <w:rFonts w:ascii="Arial" w:hAnsi="Arial" w:cs="Arial"/>
                <w:color w:val="000000"/>
                <w:sz w:val="20"/>
                <w:szCs w:val="20"/>
                <w:lang w:eastAsia="en-ZA"/>
              </w:rPr>
            </w:pPr>
            <w:r>
              <w:rPr>
                <w:rFonts w:ascii="Arial" w:hAnsi="Arial" w:cs="Arial"/>
                <w:color w:val="000000"/>
                <w:sz w:val="20"/>
                <w:szCs w:val="20"/>
              </w:rPr>
              <w:t> </w:t>
            </w:r>
          </w:p>
        </w:tc>
        <w:tc>
          <w:tcPr>
            <w:tcW w:w="236" w:type="dxa"/>
            <w:tcBorders>
              <w:top w:val="nil"/>
              <w:left w:val="nil"/>
              <w:bottom w:val="nil"/>
              <w:right w:val="nil"/>
            </w:tcBorders>
            <w:shd w:val="clear" w:color="auto" w:fill="auto"/>
            <w:noWrap/>
            <w:vAlign w:val="bottom"/>
            <w:hideMark/>
          </w:tcPr>
          <w:p w14:paraId="3F01992D" w14:textId="77777777" w:rsidR="00F75D6D" w:rsidRPr="00D90D3B" w:rsidRDefault="00F75D6D" w:rsidP="00F75D6D">
            <w:pPr>
              <w:rPr>
                <w:rFonts w:ascii="Arial" w:hAnsi="Arial" w:cs="Arial"/>
                <w:color w:val="000000"/>
                <w:sz w:val="20"/>
                <w:szCs w:val="20"/>
                <w:lang w:eastAsia="en-ZA"/>
              </w:rPr>
            </w:pPr>
          </w:p>
        </w:tc>
      </w:tr>
      <w:tr w:rsidR="00F75D6D" w:rsidRPr="00D90D3B" w14:paraId="16E53130" w14:textId="77777777" w:rsidTr="00F75D6D">
        <w:trPr>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center"/>
            <w:hideMark/>
          </w:tcPr>
          <w:p w14:paraId="25E74866" w14:textId="09346F04"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34D12BF3" w14:textId="3B939DFB" w:rsidR="00F75D6D" w:rsidRPr="00D90D3B" w:rsidRDefault="00F75D6D" w:rsidP="00F75D6D">
            <w:pPr>
              <w:rPr>
                <w:rFonts w:ascii="Arial" w:hAnsi="Arial" w:cs="Arial"/>
                <w:color w:val="000000"/>
                <w:sz w:val="20"/>
                <w:szCs w:val="20"/>
                <w:lang w:eastAsia="en-ZA"/>
              </w:rPr>
            </w:pPr>
            <w:r>
              <w:rPr>
                <w:rFonts w:ascii="Arial" w:hAnsi="Arial" w:cs="Arial"/>
                <w:b/>
                <w:bCs/>
                <w:color w:val="000000"/>
                <w:sz w:val="20"/>
                <w:szCs w:val="20"/>
              </w:rPr>
              <w:t>3</w:t>
            </w:r>
          </w:p>
        </w:tc>
        <w:tc>
          <w:tcPr>
            <w:tcW w:w="4536" w:type="dxa"/>
            <w:tcBorders>
              <w:top w:val="nil"/>
              <w:left w:val="nil"/>
              <w:bottom w:val="single" w:sz="4" w:space="0" w:color="auto"/>
              <w:right w:val="single" w:sz="4" w:space="0" w:color="auto"/>
            </w:tcBorders>
            <w:shd w:val="clear" w:color="auto" w:fill="auto"/>
            <w:noWrap/>
            <w:vAlign w:val="center"/>
            <w:hideMark/>
          </w:tcPr>
          <w:p w14:paraId="578FDA46" w14:textId="2920827F" w:rsidR="00F75D6D" w:rsidRPr="00D90D3B" w:rsidRDefault="00F75D6D" w:rsidP="00F75D6D">
            <w:pPr>
              <w:rPr>
                <w:rFonts w:ascii="Arial" w:hAnsi="Arial" w:cs="Arial"/>
                <w:color w:val="000000"/>
                <w:sz w:val="20"/>
                <w:szCs w:val="20"/>
                <w:lang w:eastAsia="en-ZA"/>
              </w:rPr>
            </w:pPr>
            <w:r>
              <w:rPr>
                <w:rFonts w:ascii="Arial" w:hAnsi="Arial" w:cs="Arial"/>
                <w:b/>
                <w:bCs/>
                <w:color w:val="000000"/>
                <w:sz w:val="20"/>
                <w:szCs w:val="20"/>
              </w:rPr>
              <w:t>GENERAL INSTRUCTIONS TO BIDDERS</w:t>
            </w:r>
          </w:p>
        </w:tc>
        <w:tc>
          <w:tcPr>
            <w:tcW w:w="1276" w:type="dxa"/>
            <w:tcBorders>
              <w:top w:val="nil"/>
              <w:left w:val="nil"/>
              <w:bottom w:val="single" w:sz="4" w:space="0" w:color="auto"/>
              <w:right w:val="single" w:sz="12" w:space="0" w:color="auto"/>
            </w:tcBorders>
            <w:shd w:val="clear" w:color="auto" w:fill="auto"/>
            <w:noWrap/>
            <w:vAlign w:val="center"/>
            <w:hideMark/>
          </w:tcPr>
          <w:p w14:paraId="44B596D5" w14:textId="5F3B1395" w:rsidR="00F75D6D" w:rsidRPr="00D90D3B" w:rsidRDefault="00F75D6D" w:rsidP="00F75D6D">
            <w:pPr>
              <w:jc w:val="right"/>
              <w:rPr>
                <w:rFonts w:ascii="Arial" w:hAnsi="Arial" w:cs="Arial"/>
                <w:color w:val="000000"/>
                <w:sz w:val="20"/>
                <w:szCs w:val="20"/>
                <w:lang w:eastAsia="en-ZA"/>
              </w:rPr>
            </w:pPr>
            <w:r>
              <w:rPr>
                <w:rFonts w:ascii="Arial" w:hAnsi="Arial" w:cs="Arial"/>
                <w:color w:val="000000"/>
                <w:sz w:val="20"/>
                <w:szCs w:val="20"/>
              </w:rPr>
              <w:t> </w:t>
            </w:r>
          </w:p>
        </w:tc>
        <w:tc>
          <w:tcPr>
            <w:tcW w:w="236" w:type="dxa"/>
            <w:tcBorders>
              <w:top w:val="nil"/>
              <w:left w:val="nil"/>
              <w:bottom w:val="nil"/>
              <w:right w:val="nil"/>
            </w:tcBorders>
            <w:shd w:val="clear" w:color="auto" w:fill="auto"/>
            <w:noWrap/>
            <w:vAlign w:val="bottom"/>
            <w:hideMark/>
          </w:tcPr>
          <w:p w14:paraId="05683656" w14:textId="77777777" w:rsidR="00F75D6D" w:rsidRPr="00D90D3B" w:rsidRDefault="00F75D6D" w:rsidP="00F75D6D">
            <w:pPr>
              <w:rPr>
                <w:rFonts w:ascii="Arial" w:hAnsi="Arial" w:cs="Arial"/>
                <w:color w:val="000000"/>
                <w:sz w:val="20"/>
                <w:szCs w:val="20"/>
                <w:lang w:eastAsia="en-ZA"/>
              </w:rPr>
            </w:pPr>
          </w:p>
        </w:tc>
      </w:tr>
      <w:tr w:rsidR="00F75D6D" w:rsidRPr="00D90D3B" w14:paraId="418BDFB6" w14:textId="77777777" w:rsidTr="00F75D6D">
        <w:trPr>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center"/>
            <w:hideMark/>
          </w:tcPr>
          <w:p w14:paraId="35CA86A6" w14:textId="786B25F9"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359C68D2" w14:textId="419CC269" w:rsidR="00F75D6D" w:rsidRPr="00D90D3B" w:rsidRDefault="00F75D6D" w:rsidP="00F75D6D">
            <w:pPr>
              <w:rPr>
                <w:rFonts w:ascii="Arial" w:hAnsi="Arial" w:cs="Arial"/>
                <w:color w:val="000000"/>
                <w:sz w:val="20"/>
                <w:szCs w:val="20"/>
                <w:lang w:eastAsia="en-ZA"/>
              </w:rPr>
            </w:pPr>
            <w:r>
              <w:rPr>
                <w:rFonts w:ascii="Arial" w:hAnsi="Arial" w:cs="Arial"/>
                <w:b/>
                <w:bCs/>
                <w:color w:val="000000"/>
                <w:sz w:val="20"/>
                <w:szCs w:val="20"/>
              </w:rPr>
              <w:t>4</w:t>
            </w:r>
          </w:p>
        </w:tc>
        <w:tc>
          <w:tcPr>
            <w:tcW w:w="4536" w:type="dxa"/>
            <w:tcBorders>
              <w:top w:val="nil"/>
              <w:left w:val="nil"/>
              <w:bottom w:val="single" w:sz="4" w:space="0" w:color="auto"/>
              <w:right w:val="single" w:sz="4" w:space="0" w:color="auto"/>
            </w:tcBorders>
            <w:shd w:val="clear" w:color="auto" w:fill="auto"/>
            <w:noWrap/>
            <w:vAlign w:val="center"/>
            <w:hideMark/>
          </w:tcPr>
          <w:p w14:paraId="4C6E03F3" w14:textId="35DB00D9" w:rsidR="00F75D6D" w:rsidRPr="00D90D3B" w:rsidRDefault="00F75D6D" w:rsidP="00F75D6D">
            <w:pPr>
              <w:rPr>
                <w:rFonts w:ascii="Arial" w:hAnsi="Arial" w:cs="Arial"/>
                <w:color w:val="000000"/>
                <w:sz w:val="20"/>
                <w:szCs w:val="20"/>
                <w:lang w:eastAsia="en-ZA"/>
              </w:rPr>
            </w:pPr>
            <w:r>
              <w:rPr>
                <w:rFonts w:ascii="Arial" w:hAnsi="Arial" w:cs="Arial"/>
                <w:b/>
                <w:bCs/>
                <w:color w:val="000000"/>
                <w:sz w:val="20"/>
                <w:szCs w:val="20"/>
              </w:rPr>
              <w:t>BIDDER/CONTRACTOR OBLIGATIONS</w:t>
            </w:r>
          </w:p>
        </w:tc>
        <w:tc>
          <w:tcPr>
            <w:tcW w:w="1276" w:type="dxa"/>
            <w:tcBorders>
              <w:top w:val="nil"/>
              <w:left w:val="nil"/>
              <w:bottom w:val="single" w:sz="4" w:space="0" w:color="auto"/>
              <w:right w:val="single" w:sz="12" w:space="0" w:color="auto"/>
            </w:tcBorders>
            <w:shd w:val="clear" w:color="auto" w:fill="auto"/>
            <w:noWrap/>
            <w:vAlign w:val="center"/>
            <w:hideMark/>
          </w:tcPr>
          <w:p w14:paraId="339A5BF1" w14:textId="2DBC6258" w:rsidR="00F75D6D" w:rsidRPr="00D90D3B" w:rsidRDefault="00F75D6D" w:rsidP="00F75D6D">
            <w:pPr>
              <w:jc w:val="right"/>
              <w:rPr>
                <w:rFonts w:ascii="Arial" w:hAnsi="Arial" w:cs="Arial"/>
                <w:color w:val="000000"/>
                <w:sz w:val="20"/>
                <w:szCs w:val="20"/>
                <w:lang w:eastAsia="en-ZA"/>
              </w:rPr>
            </w:pPr>
            <w:r>
              <w:rPr>
                <w:rFonts w:ascii="Arial" w:hAnsi="Arial" w:cs="Arial"/>
                <w:color w:val="000000"/>
                <w:sz w:val="20"/>
                <w:szCs w:val="20"/>
              </w:rPr>
              <w:t> </w:t>
            </w:r>
          </w:p>
        </w:tc>
        <w:tc>
          <w:tcPr>
            <w:tcW w:w="236" w:type="dxa"/>
            <w:tcBorders>
              <w:top w:val="nil"/>
              <w:left w:val="nil"/>
              <w:bottom w:val="nil"/>
              <w:right w:val="nil"/>
            </w:tcBorders>
            <w:shd w:val="clear" w:color="auto" w:fill="auto"/>
            <w:noWrap/>
            <w:vAlign w:val="bottom"/>
            <w:hideMark/>
          </w:tcPr>
          <w:p w14:paraId="43C5FE26" w14:textId="77777777" w:rsidR="00F75D6D" w:rsidRPr="00D90D3B" w:rsidRDefault="00F75D6D" w:rsidP="00F75D6D">
            <w:pPr>
              <w:rPr>
                <w:rFonts w:ascii="Arial" w:hAnsi="Arial" w:cs="Arial"/>
                <w:color w:val="000000"/>
                <w:sz w:val="20"/>
                <w:szCs w:val="20"/>
                <w:lang w:eastAsia="en-ZA"/>
              </w:rPr>
            </w:pPr>
          </w:p>
        </w:tc>
      </w:tr>
      <w:tr w:rsidR="00F75D6D" w:rsidRPr="00D90D3B" w14:paraId="36E36C17" w14:textId="77777777" w:rsidTr="00F75D6D">
        <w:trPr>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center"/>
            <w:hideMark/>
          </w:tcPr>
          <w:p w14:paraId="1561E56B" w14:textId="2F1597D2" w:rsidR="00F75D6D" w:rsidRPr="00D90D3B" w:rsidRDefault="00F75D6D" w:rsidP="00F75D6D">
            <w:pPr>
              <w:rPr>
                <w:rFonts w:ascii="Arial" w:hAnsi="Arial" w:cs="Arial"/>
                <w:color w:val="000000"/>
                <w:sz w:val="20"/>
                <w:szCs w:val="20"/>
                <w:lang w:eastAsia="en-ZA"/>
              </w:rPr>
            </w:pPr>
            <w:r>
              <w:rPr>
                <w:rFonts w:ascii="Arial" w:hAnsi="Arial" w:cs="Arial"/>
                <w:b/>
                <w:bCs/>
                <w:color w:val="000000"/>
                <w:sz w:val="20"/>
                <w:szCs w:val="20"/>
              </w:rPr>
              <w:t>E1</w:t>
            </w:r>
          </w:p>
        </w:tc>
        <w:tc>
          <w:tcPr>
            <w:tcW w:w="1134" w:type="dxa"/>
            <w:tcBorders>
              <w:top w:val="nil"/>
              <w:left w:val="nil"/>
              <w:bottom w:val="single" w:sz="4" w:space="0" w:color="auto"/>
              <w:right w:val="single" w:sz="4" w:space="0" w:color="auto"/>
            </w:tcBorders>
            <w:shd w:val="clear" w:color="auto" w:fill="auto"/>
            <w:noWrap/>
            <w:vAlign w:val="center"/>
            <w:hideMark/>
          </w:tcPr>
          <w:p w14:paraId="67AB053F" w14:textId="6A6E2290" w:rsidR="00F75D6D" w:rsidRPr="00D90D3B" w:rsidRDefault="00F75D6D" w:rsidP="00F75D6D">
            <w:pPr>
              <w:rPr>
                <w:rFonts w:ascii="Arial" w:hAnsi="Arial" w:cs="Arial"/>
                <w:color w:val="000000"/>
                <w:sz w:val="20"/>
                <w:szCs w:val="20"/>
                <w:lang w:eastAsia="en-ZA"/>
              </w:rPr>
            </w:pPr>
            <w:r>
              <w:rPr>
                <w:rFonts w:ascii="Arial" w:hAnsi="Arial" w:cs="Arial"/>
                <w:b/>
                <w:bCs/>
                <w:color w:val="000000"/>
                <w:sz w:val="20"/>
                <w:szCs w:val="20"/>
              </w:rPr>
              <w:t>5</w:t>
            </w:r>
          </w:p>
        </w:tc>
        <w:tc>
          <w:tcPr>
            <w:tcW w:w="4536" w:type="dxa"/>
            <w:tcBorders>
              <w:top w:val="nil"/>
              <w:left w:val="nil"/>
              <w:bottom w:val="single" w:sz="4" w:space="0" w:color="auto"/>
              <w:right w:val="single" w:sz="4" w:space="0" w:color="auto"/>
            </w:tcBorders>
            <w:shd w:val="clear" w:color="auto" w:fill="auto"/>
            <w:noWrap/>
            <w:vAlign w:val="center"/>
            <w:hideMark/>
          </w:tcPr>
          <w:p w14:paraId="26F537C0" w14:textId="1E30CEE6" w:rsidR="00F75D6D" w:rsidRPr="00D90D3B" w:rsidRDefault="00F75D6D" w:rsidP="00F75D6D">
            <w:pPr>
              <w:rPr>
                <w:rFonts w:ascii="Arial" w:hAnsi="Arial" w:cs="Arial"/>
                <w:color w:val="000000"/>
                <w:sz w:val="20"/>
                <w:szCs w:val="20"/>
                <w:lang w:eastAsia="en-ZA"/>
              </w:rPr>
            </w:pPr>
            <w:r>
              <w:rPr>
                <w:rFonts w:ascii="Arial" w:hAnsi="Arial" w:cs="Arial"/>
                <w:b/>
                <w:bCs/>
                <w:color w:val="000000"/>
                <w:sz w:val="20"/>
                <w:szCs w:val="20"/>
              </w:rPr>
              <w:t>PHASE 1: DEVELOPMENT PHASE</w:t>
            </w:r>
          </w:p>
        </w:tc>
        <w:tc>
          <w:tcPr>
            <w:tcW w:w="1276" w:type="dxa"/>
            <w:tcBorders>
              <w:top w:val="nil"/>
              <w:left w:val="nil"/>
              <w:bottom w:val="single" w:sz="4" w:space="0" w:color="auto"/>
              <w:right w:val="single" w:sz="12" w:space="0" w:color="auto"/>
            </w:tcBorders>
            <w:shd w:val="clear" w:color="auto" w:fill="auto"/>
            <w:noWrap/>
            <w:vAlign w:val="center"/>
            <w:hideMark/>
          </w:tcPr>
          <w:p w14:paraId="28688FE0" w14:textId="517E0633" w:rsidR="00F75D6D" w:rsidRPr="00D90D3B" w:rsidRDefault="00F75D6D" w:rsidP="00F75D6D">
            <w:pPr>
              <w:jc w:val="right"/>
              <w:rPr>
                <w:rFonts w:ascii="Arial" w:hAnsi="Arial" w:cs="Arial"/>
                <w:color w:val="000000"/>
                <w:sz w:val="20"/>
                <w:szCs w:val="20"/>
                <w:lang w:eastAsia="en-ZA"/>
              </w:rPr>
            </w:pPr>
            <w:r>
              <w:rPr>
                <w:rFonts w:ascii="Arial" w:hAnsi="Arial" w:cs="Arial"/>
                <w:color w:val="000000"/>
                <w:sz w:val="20"/>
                <w:szCs w:val="20"/>
              </w:rPr>
              <w:t> </w:t>
            </w:r>
          </w:p>
        </w:tc>
        <w:tc>
          <w:tcPr>
            <w:tcW w:w="236" w:type="dxa"/>
            <w:tcBorders>
              <w:top w:val="nil"/>
              <w:left w:val="nil"/>
              <w:bottom w:val="nil"/>
              <w:right w:val="nil"/>
            </w:tcBorders>
            <w:shd w:val="clear" w:color="auto" w:fill="auto"/>
            <w:noWrap/>
            <w:vAlign w:val="bottom"/>
            <w:hideMark/>
          </w:tcPr>
          <w:p w14:paraId="4E645705" w14:textId="77777777" w:rsidR="00F75D6D" w:rsidRPr="00D90D3B" w:rsidRDefault="00F75D6D" w:rsidP="00F75D6D">
            <w:pPr>
              <w:rPr>
                <w:rFonts w:ascii="Arial" w:hAnsi="Arial" w:cs="Arial"/>
                <w:color w:val="000000"/>
                <w:sz w:val="20"/>
                <w:szCs w:val="20"/>
                <w:lang w:eastAsia="en-ZA"/>
              </w:rPr>
            </w:pPr>
          </w:p>
        </w:tc>
      </w:tr>
      <w:tr w:rsidR="00F75D6D" w:rsidRPr="00D90D3B" w14:paraId="73291284" w14:textId="77777777" w:rsidTr="00F75D6D">
        <w:trPr>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center"/>
            <w:hideMark/>
          </w:tcPr>
          <w:p w14:paraId="7FD26B8D" w14:textId="6AC0B8A7"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E1.1</w:t>
            </w:r>
          </w:p>
        </w:tc>
        <w:tc>
          <w:tcPr>
            <w:tcW w:w="1134" w:type="dxa"/>
            <w:tcBorders>
              <w:top w:val="nil"/>
              <w:left w:val="nil"/>
              <w:bottom w:val="single" w:sz="4" w:space="0" w:color="auto"/>
              <w:right w:val="single" w:sz="4" w:space="0" w:color="auto"/>
            </w:tcBorders>
            <w:shd w:val="clear" w:color="auto" w:fill="auto"/>
            <w:noWrap/>
            <w:vAlign w:val="center"/>
            <w:hideMark/>
          </w:tcPr>
          <w:p w14:paraId="4674F749" w14:textId="7E78CE9B"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5.1.</w:t>
            </w:r>
          </w:p>
        </w:tc>
        <w:tc>
          <w:tcPr>
            <w:tcW w:w="4536" w:type="dxa"/>
            <w:tcBorders>
              <w:top w:val="nil"/>
              <w:left w:val="nil"/>
              <w:bottom w:val="single" w:sz="4" w:space="0" w:color="auto"/>
              <w:right w:val="single" w:sz="4" w:space="0" w:color="auto"/>
            </w:tcBorders>
            <w:shd w:val="clear" w:color="auto" w:fill="auto"/>
            <w:noWrap/>
            <w:vAlign w:val="center"/>
            <w:hideMark/>
          </w:tcPr>
          <w:p w14:paraId="103F7720" w14:textId="08F76AC5"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System Performance Requirements</w:t>
            </w:r>
          </w:p>
        </w:tc>
        <w:tc>
          <w:tcPr>
            <w:tcW w:w="1276" w:type="dxa"/>
            <w:tcBorders>
              <w:top w:val="nil"/>
              <w:left w:val="nil"/>
              <w:bottom w:val="single" w:sz="4" w:space="0" w:color="auto"/>
              <w:right w:val="single" w:sz="12" w:space="0" w:color="auto"/>
            </w:tcBorders>
            <w:shd w:val="clear" w:color="auto" w:fill="auto"/>
            <w:noWrap/>
            <w:vAlign w:val="center"/>
            <w:hideMark/>
          </w:tcPr>
          <w:p w14:paraId="6DC9C4AA" w14:textId="16C7B1E7" w:rsidR="00F75D6D" w:rsidRPr="00D90D3B" w:rsidRDefault="00F75D6D" w:rsidP="00F75D6D">
            <w:pPr>
              <w:jc w:val="right"/>
              <w:rPr>
                <w:rFonts w:ascii="Arial" w:hAnsi="Arial" w:cs="Arial"/>
                <w:color w:val="000000"/>
                <w:sz w:val="20"/>
                <w:szCs w:val="20"/>
                <w:lang w:eastAsia="en-ZA"/>
              </w:rPr>
            </w:pPr>
            <w:r>
              <w:rPr>
                <w:rFonts w:ascii="Arial" w:hAnsi="Arial" w:cs="Arial"/>
                <w:color w:val="000000"/>
                <w:sz w:val="20"/>
                <w:szCs w:val="20"/>
              </w:rPr>
              <w:t>10.00%</w:t>
            </w:r>
          </w:p>
        </w:tc>
        <w:tc>
          <w:tcPr>
            <w:tcW w:w="236" w:type="dxa"/>
            <w:tcBorders>
              <w:top w:val="nil"/>
              <w:left w:val="nil"/>
              <w:bottom w:val="nil"/>
              <w:right w:val="nil"/>
            </w:tcBorders>
            <w:shd w:val="clear" w:color="auto" w:fill="auto"/>
            <w:noWrap/>
            <w:vAlign w:val="bottom"/>
            <w:hideMark/>
          </w:tcPr>
          <w:p w14:paraId="708A96E1" w14:textId="77777777" w:rsidR="00F75D6D" w:rsidRPr="00D90D3B" w:rsidRDefault="00F75D6D" w:rsidP="00F75D6D">
            <w:pPr>
              <w:rPr>
                <w:rFonts w:ascii="Arial" w:hAnsi="Arial" w:cs="Arial"/>
                <w:color w:val="000000"/>
                <w:sz w:val="20"/>
                <w:szCs w:val="20"/>
                <w:lang w:eastAsia="en-ZA"/>
              </w:rPr>
            </w:pPr>
          </w:p>
        </w:tc>
      </w:tr>
      <w:tr w:rsidR="00F75D6D" w:rsidRPr="00D90D3B" w14:paraId="0340932F" w14:textId="77777777" w:rsidTr="00F75D6D">
        <w:trPr>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center"/>
            <w:hideMark/>
          </w:tcPr>
          <w:p w14:paraId="00FB3AA6" w14:textId="0600B673" w:rsidR="00F75D6D" w:rsidRPr="00D90D3B" w:rsidRDefault="00F75D6D" w:rsidP="00F75D6D">
            <w:pPr>
              <w:rPr>
                <w:rFonts w:ascii="Arial" w:hAnsi="Arial" w:cs="Arial"/>
                <w:color w:val="000000"/>
                <w:sz w:val="20"/>
                <w:szCs w:val="20"/>
                <w:lang w:eastAsia="en-ZA"/>
              </w:rPr>
            </w:pPr>
            <w:r>
              <w:rPr>
                <w:rFonts w:ascii="Arial" w:hAnsi="Arial" w:cs="Arial"/>
                <w:b/>
                <w:bCs/>
                <w:color w:val="000000"/>
                <w:sz w:val="20"/>
                <w:szCs w:val="20"/>
              </w:rPr>
              <w:t>E2</w:t>
            </w:r>
          </w:p>
        </w:tc>
        <w:tc>
          <w:tcPr>
            <w:tcW w:w="1134" w:type="dxa"/>
            <w:tcBorders>
              <w:top w:val="nil"/>
              <w:left w:val="nil"/>
              <w:bottom w:val="single" w:sz="4" w:space="0" w:color="auto"/>
              <w:right w:val="single" w:sz="4" w:space="0" w:color="auto"/>
            </w:tcBorders>
            <w:shd w:val="clear" w:color="auto" w:fill="auto"/>
            <w:noWrap/>
            <w:vAlign w:val="center"/>
            <w:hideMark/>
          </w:tcPr>
          <w:p w14:paraId="41059CB7" w14:textId="646410D9" w:rsidR="00F75D6D" w:rsidRPr="00D90D3B" w:rsidRDefault="00F75D6D" w:rsidP="00F75D6D">
            <w:pPr>
              <w:rPr>
                <w:rFonts w:ascii="Arial" w:hAnsi="Arial" w:cs="Arial"/>
                <w:color w:val="000000"/>
                <w:sz w:val="20"/>
                <w:szCs w:val="20"/>
                <w:lang w:eastAsia="en-ZA"/>
              </w:rPr>
            </w:pPr>
            <w:r>
              <w:rPr>
                <w:rFonts w:ascii="Arial" w:hAnsi="Arial" w:cs="Arial"/>
                <w:b/>
                <w:bCs/>
                <w:color w:val="000000"/>
                <w:sz w:val="20"/>
                <w:szCs w:val="20"/>
              </w:rPr>
              <w:t>6</w:t>
            </w:r>
          </w:p>
        </w:tc>
        <w:tc>
          <w:tcPr>
            <w:tcW w:w="4536" w:type="dxa"/>
            <w:tcBorders>
              <w:top w:val="nil"/>
              <w:left w:val="nil"/>
              <w:bottom w:val="single" w:sz="4" w:space="0" w:color="auto"/>
              <w:right w:val="single" w:sz="4" w:space="0" w:color="auto"/>
            </w:tcBorders>
            <w:shd w:val="clear" w:color="auto" w:fill="auto"/>
            <w:noWrap/>
            <w:vAlign w:val="center"/>
            <w:hideMark/>
          </w:tcPr>
          <w:p w14:paraId="0F59EAFB" w14:textId="6DE74213" w:rsidR="00F75D6D" w:rsidRPr="00D90D3B" w:rsidRDefault="00F75D6D" w:rsidP="00F75D6D">
            <w:pPr>
              <w:rPr>
                <w:rFonts w:ascii="Arial" w:hAnsi="Arial" w:cs="Arial"/>
                <w:color w:val="000000"/>
                <w:sz w:val="20"/>
                <w:szCs w:val="20"/>
                <w:lang w:eastAsia="en-ZA"/>
              </w:rPr>
            </w:pPr>
            <w:r>
              <w:rPr>
                <w:rFonts w:ascii="Arial" w:hAnsi="Arial" w:cs="Arial"/>
                <w:b/>
                <w:bCs/>
                <w:color w:val="000000"/>
                <w:sz w:val="20"/>
                <w:szCs w:val="20"/>
              </w:rPr>
              <w:t>SUPPORT CONCEPT</w:t>
            </w:r>
          </w:p>
        </w:tc>
        <w:tc>
          <w:tcPr>
            <w:tcW w:w="1276" w:type="dxa"/>
            <w:tcBorders>
              <w:top w:val="nil"/>
              <w:left w:val="nil"/>
              <w:bottom w:val="single" w:sz="4" w:space="0" w:color="auto"/>
              <w:right w:val="single" w:sz="12" w:space="0" w:color="auto"/>
            </w:tcBorders>
            <w:shd w:val="clear" w:color="auto" w:fill="auto"/>
            <w:noWrap/>
            <w:vAlign w:val="center"/>
            <w:hideMark/>
          </w:tcPr>
          <w:p w14:paraId="07985D9A" w14:textId="5BDECCA9" w:rsidR="00F75D6D" w:rsidRPr="00D90D3B" w:rsidRDefault="00F75D6D" w:rsidP="00F75D6D">
            <w:pPr>
              <w:jc w:val="right"/>
              <w:rPr>
                <w:rFonts w:ascii="Arial" w:hAnsi="Arial" w:cs="Arial"/>
                <w:color w:val="000000"/>
                <w:sz w:val="20"/>
                <w:szCs w:val="20"/>
                <w:lang w:eastAsia="en-ZA"/>
              </w:rPr>
            </w:pPr>
            <w:r>
              <w:rPr>
                <w:rFonts w:ascii="Arial" w:hAnsi="Arial" w:cs="Arial"/>
                <w:color w:val="000000"/>
                <w:sz w:val="20"/>
                <w:szCs w:val="20"/>
              </w:rPr>
              <w:t> </w:t>
            </w:r>
          </w:p>
        </w:tc>
        <w:tc>
          <w:tcPr>
            <w:tcW w:w="236" w:type="dxa"/>
            <w:tcBorders>
              <w:top w:val="nil"/>
              <w:left w:val="nil"/>
              <w:bottom w:val="nil"/>
              <w:right w:val="nil"/>
            </w:tcBorders>
            <w:shd w:val="clear" w:color="auto" w:fill="auto"/>
            <w:noWrap/>
            <w:vAlign w:val="bottom"/>
            <w:hideMark/>
          </w:tcPr>
          <w:p w14:paraId="7B4B9C2E" w14:textId="77777777" w:rsidR="00F75D6D" w:rsidRPr="00D90D3B" w:rsidRDefault="00F75D6D" w:rsidP="00F75D6D">
            <w:pPr>
              <w:rPr>
                <w:rFonts w:ascii="Arial" w:hAnsi="Arial" w:cs="Arial"/>
                <w:color w:val="000000"/>
                <w:sz w:val="20"/>
                <w:szCs w:val="20"/>
                <w:lang w:eastAsia="en-ZA"/>
              </w:rPr>
            </w:pPr>
          </w:p>
        </w:tc>
      </w:tr>
      <w:tr w:rsidR="00F75D6D" w:rsidRPr="00D90D3B" w14:paraId="4F2AD81B" w14:textId="77777777" w:rsidTr="00F75D6D">
        <w:trPr>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center"/>
            <w:hideMark/>
          </w:tcPr>
          <w:p w14:paraId="6B8B9E94" w14:textId="0D5E4FAE"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E2.1</w:t>
            </w:r>
          </w:p>
        </w:tc>
        <w:tc>
          <w:tcPr>
            <w:tcW w:w="1134" w:type="dxa"/>
            <w:tcBorders>
              <w:top w:val="nil"/>
              <w:left w:val="nil"/>
              <w:bottom w:val="single" w:sz="4" w:space="0" w:color="auto"/>
              <w:right w:val="single" w:sz="4" w:space="0" w:color="auto"/>
            </w:tcBorders>
            <w:shd w:val="clear" w:color="auto" w:fill="auto"/>
            <w:noWrap/>
            <w:vAlign w:val="center"/>
            <w:hideMark/>
          </w:tcPr>
          <w:p w14:paraId="664F7D6A" w14:textId="76238958"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6.1</w:t>
            </w:r>
          </w:p>
        </w:tc>
        <w:tc>
          <w:tcPr>
            <w:tcW w:w="4536" w:type="dxa"/>
            <w:tcBorders>
              <w:top w:val="nil"/>
              <w:left w:val="nil"/>
              <w:bottom w:val="single" w:sz="4" w:space="0" w:color="auto"/>
              <w:right w:val="single" w:sz="4" w:space="0" w:color="auto"/>
            </w:tcBorders>
            <w:shd w:val="clear" w:color="auto" w:fill="auto"/>
            <w:noWrap/>
            <w:vAlign w:val="center"/>
            <w:hideMark/>
          </w:tcPr>
          <w:p w14:paraId="128B29D8" w14:textId="4C58EB94"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Support Concept Proposal</w:t>
            </w:r>
          </w:p>
        </w:tc>
        <w:tc>
          <w:tcPr>
            <w:tcW w:w="1276" w:type="dxa"/>
            <w:tcBorders>
              <w:top w:val="nil"/>
              <w:left w:val="nil"/>
              <w:bottom w:val="single" w:sz="4" w:space="0" w:color="auto"/>
              <w:right w:val="single" w:sz="12" w:space="0" w:color="auto"/>
            </w:tcBorders>
            <w:shd w:val="clear" w:color="auto" w:fill="auto"/>
            <w:noWrap/>
            <w:vAlign w:val="center"/>
            <w:hideMark/>
          </w:tcPr>
          <w:p w14:paraId="7FD1113E" w14:textId="0A527B4A" w:rsidR="00F75D6D" w:rsidRPr="00D90D3B" w:rsidRDefault="00F75D6D" w:rsidP="00F75D6D">
            <w:pPr>
              <w:jc w:val="right"/>
              <w:rPr>
                <w:rFonts w:ascii="Arial" w:hAnsi="Arial" w:cs="Arial"/>
                <w:color w:val="000000"/>
                <w:sz w:val="20"/>
                <w:szCs w:val="20"/>
                <w:lang w:eastAsia="en-ZA"/>
              </w:rPr>
            </w:pPr>
            <w:r>
              <w:rPr>
                <w:rFonts w:ascii="Arial" w:hAnsi="Arial" w:cs="Arial"/>
                <w:color w:val="000000"/>
                <w:sz w:val="20"/>
                <w:szCs w:val="20"/>
              </w:rPr>
              <w:t>2.00%</w:t>
            </w:r>
          </w:p>
        </w:tc>
        <w:tc>
          <w:tcPr>
            <w:tcW w:w="236" w:type="dxa"/>
            <w:tcBorders>
              <w:top w:val="nil"/>
              <w:left w:val="nil"/>
              <w:bottom w:val="nil"/>
              <w:right w:val="nil"/>
            </w:tcBorders>
            <w:shd w:val="clear" w:color="auto" w:fill="auto"/>
            <w:noWrap/>
            <w:vAlign w:val="bottom"/>
            <w:hideMark/>
          </w:tcPr>
          <w:p w14:paraId="128F6632" w14:textId="77777777" w:rsidR="00F75D6D" w:rsidRPr="00D90D3B" w:rsidRDefault="00F75D6D" w:rsidP="00F75D6D">
            <w:pPr>
              <w:jc w:val="right"/>
              <w:rPr>
                <w:rFonts w:ascii="Arial" w:hAnsi="Arial" w:cs="Arial"/>
                <w:color w:val="000000"/>
                <w:sz w:val="20"/>
                <w:szCs w:val="20"/>
                <w:lang w:eastAsia="en-ZA"/>
              </w:rPr>
            </w:pPr>
          </w:p>
        </w:tc>
      </w:tr>
      <w:tr w:rsidR="00F75D6D" w:rsidRPr="00D90D3B" w14:paraId="4418EC75" w14:textId="77777777" w:rsidTr="00F75D6D">
        <w:trPr>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center"/>
            <w:hideMark/>
          </w:tcPr>
          <w:p w14:paraId="7D49F55D" w14:textId="1950764A"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E2.2</w:t>
            </w:r>
          </w:p>
        </w:tc>
        <w:tc>
          <w:tcPr>
            <w:tcW w:w="1134" w:type="dxa"/>
            <w:tcBorders>
              <w:top w:val="nil"/>
              <w:left w:val="nil"/>
              <w:bottom w:val="single" w:sz="4" w:space="0" w:color="auto"/>
              <w:right w:val="single" w:sz="4" w:space="0" w:color="auto"/>
            </w:tcBorders>
            <w:shd w:val="clear" w:color="auto" w:fill="auto"/>
            <w:noWrap/>
            <w:vAlign w:val="center"/>
            <w:hideMark/>
          </w:tcPr>
          <w:p w14:paraId="1956FCAE" w14:textId="3ED6B565"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6.2</w:t>
            </w:r>
          </w:p>
        </w:tc>
        <w:tc>
          <w:tcPr>
            <w:tcW w:w="4536" w:type="dxa"/>
            <w:tcBorders>
              <w:top w:val="nil"/>
              <w:left w:val="nil"/>
              <w:bottom w:val="single" w:sz="4" w:space="0" w:color="auto"/>
              <w:right w:val="single" w:sz="4" w:space="0" w:color="auto"/>
            </w:tcBorders>
            <w:shd w:val="clear" w:color="auto" w:fill="auto"/>
            <w:noWrap/>
            <w:vAlign w:val="center"/>
            <w:hideMark/>
          </w:tcPr>
          <w:p w14:paraId="3928577C" w14:textId="4DF9CC97"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(LSIP) Logistics Support Implementation Plan</w:t>
            </w:r>
          </w:p>
        </w:tc>
        <w:tc>
          <w:tcPr>
            <w:tcW w:w="1276" w:type="dxa"/>
            <w:tcBorders>
              <w:top w:val="nil"/>
              <w:left w:val="nil"/>
              <w:bottom w:val="single" w:sz="4" w:space="0" w:color="auto"/>
              <w:right w:val="single" w:sz="12" w:space="0" w:color="auto"/>
            </w:tcBorders>
            <w:shd w:val="clear" w:color="auto" w:fill="auto"/>
            <w:noWrap/>
            <w:vAlign w:val="center"/>
            <w:hideMark/>
          </w:tcPr>
          <w:p w14:paraId="5BB0F355" w14:textId="032AA216" w:rsidR="00F75D6D" w:rsidRPr="00D90D3B" w:rsidRDefault="00F75D6D" w:rsidP="00F75D6D">
            <w:pPr>
              <w:jc w:val="right"/>
              <w:rPr>
                <w:rFonts w:ascii="Arial" w:hAnsi="Arial" w:cs="Arial"/>
                <w:color w:val="000000"/>
                <w:sz w:val="20"/>
                <w:szCs w:val="20"/>
                <w:lang w:eastAsia="en-ZA"/>
              </w:rPr>
            </w:pPr>
            <w:r>
              <w:rPr>
                <w:rFonts w:ascii="Arial" w:hAnsi="Arial" w:cs="Arial"/>
                <w:color w:val="000000"/>
                <w:sz w:val="20"/>
                <w:szCs w:val="20"/>
              </w:rPr>
              <w:t>2.00%</w:t>
            </w:r>
          </w:p>
        </w:tc>
        <w:tc>
          <w:tcPr>
            <w:tcW w:w="236" w:type="dxa"/>
            <w:tcBorders>
              <w:top w:val="nil"/>
              <w:left w:val="nil"/>
              <w:bottom w:val="nil"/>
              <w:right w:val="nil"/>
            </w:tcBorders>
            <w:shd w:val="clear" w:color="auto" w:fill="auto"/>
            <w:noWrap/>
            <w:vAlign w:val="bottom"/>
            <w:hideMark/>
          </w:tcPr>
          <w:p w14:paraId="2E73E211" w14:textId="77777777" w:rsidR="00F75D6D" w:rsidRPr="00D90D3B" w:rsidRDefault="00F75D6D" w:rsidP="00F75D6D">
            <w:pPr>
              <w:rPr>
                <w:rFonts w:ascii="Arial" w:hAnsi="Arial" w:cs="Arial"/>
                <w:color w:val="000000"/>
                <w:sz w:val="20"/>
                <w:szCs w:val="20"/>
                <w:lang w:eastAsia="en-ZA"/>
              </w:rPr>
            </w:pPr>
          </w:p>
        </w:tc>
      </w:tr>
      <w:tr w:rsidR="00F75D6D" w:rsidRPr="00D90D3B" w14:paraId="33842C28" w14:textId="77777777" w:rsidTr="00F75D6D">
        <w:trPr>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center"/>
            <w:hideMark/>
          </w:tcPr>
          <w:p w14:paraId="59BA7800" w14:textId="1598E8AE"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E2.3</w:t>
            </w:r>
          </w:p>
        </w:tc>
        <w:tc>
          <w:tcPr>
            <w:tcW w:w="1134" w:type="dxa"/>
            <w:tcBorders>
              <w:top w:val="nil"/>
              <w:left w:val="nil"/>
              <w:bottom w:val="single" w:sz="4" w:space="0" w:color="auto"/>
              <w:right w:val="single" w:sz="4" w:space="0" w:color="auto"/>
            </w:tcBorders>
            <w:shd w:val="clear" w:color="auto" w:fill="auto"/>
            <w:noWrap/>
            <w:vAlign w:val="center"/>
            <w:hideMark/>
          </w:tcPr>
          <w:p w14:paraId="619A7BF4" w14:textId="26232804"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6.3</w:t>
            </w:r>
          </w:p>
        </w:tc>
        <w:tc>
          <w:tcPr>
            <w:tcW w:w="4536" w:type="dxa"/>
            <w:tcBorders>
              <w:top w:val="nil"/>
              <w:left w:val="nil"/>
              <w:bottom w:val="single" w:sz="4" w:space="0" w:color="auto"/>
              <w:right w:val="single" w:sz="4" w:space="0" w:color="auto"/>
            </w:tcBorders>
            <w:shd w:val="clear" w:color="auto" w:fill="auto"/>
            <w:noWrap/>
            <w:vAlign w:val="center"/>
            <w:hideMark/>
          </w:tcPr>
          <w:p w14:paraId="7E922551" w14:textId="2DC2F2E7"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Logistics Support Plan (LSP)</w:t>
            </w:r>
          </w:p>
        </w:tc>
        <w:tc>
          <w:tcPr>
            <w:tcW w:w="1276" w:type="dxa"/>
            <w:tcBorders>
              <w:top w:val="nil"/>
              <w:left w:val="nil"/>
              <w:bottom w:val="single" w:sz="4" w:space="0" w:color="auto"/>
              <w:right w:val="single" w:sz="12" w:space="0" w:color="auto"/>
            </w:tcBorders>
            <w:shd w:val="clear" w:color="auto" w:fill="auto"/>
            <w:noWrap/>
            <w:vAlign w:val="center"/>
            <w:hideMark/>
          </w:tcPr>
          <w:p w14:paraId="47AE80EC" w14:textId="2AED4C67" w:rsidR="00F75D6D" w:rsidRPr="00D90D3B" w:rsidRDefault="00F75D6D" w:rsidP="00F75D6D">
            <w:pPr>
              <w:jc w:val="right"/>
              <w:rPr>
                <w:rFonts w:ascii="Arial" w:hAnsi="Arial" w:cs="Arial"/>
                <w:color w:val="000000"/>
                <w:sz w:val="20"/>
                <w:szCs w:val="20"/>
                <w:lang w:eastAsia="en-ZA"/>
              </w:rPr>
            </w:pPr>
            <w:r>
              <w:rPr>
                <w:rFonts w:ascii="Arial" w:hAnsi="Arial" w:cs="Arial"/>
                <w:color w:val="000000"/>
                <w:sz w:val="20"/>
                <w:szCs w:val="20"/>
              </w:rPr>
              <w:t>4.00%</w:t>
            </w:r>
          </w:p>
        </w:tc>
        <w:tc>
          <w:tcPr>
            <w:tcW w:w="236" w:type="dxa"/>
            <w:tcBorders>
              <w:top w:val="nil"/>
              <w:left w:val="nil"/>
              <w:bottom w:val="nil"/>
              <w:right w:val="nil"/>
            </w:tcBorders>
            <w:shd w:val="clear" w:color="auto" w:fill="auto"/>
            <w:noWrap/>
            <w:vAlign w:val="bottom"/>
            <w:hideMark/>
          </w:tcPr>
          <w:p w14:paraId="0C94B82D" w14:textId="77777777" w:rsidR="00F75D6D" w:rsidRPr="00D90D3B" w:rsidRDefault="00F75D6D" w:rsidP="00F75D6D">
            <w:pPr>
              <w:jc w:val="right"/>
              <w:rPr>
                <w:rFonts w:ascii="Arial" w:hAnsi="Arial" w:cs="Arial"/>
                <w:color w:val="000000"/>
                <w:sz w:val="20"/>
                <w:szCs w:val="20"/>
                <w:lang w:eastAsia="en-ZA"/>
              </w:rPr>
            </w:pPr>
          </w:p>
        </w:tc>
      </w:tr>
      <w:tr w:rsidR="00F75D6D" w:rsidRPr="00D90D3B" w14:paraId="74B814E5" w14:textId="77777777" w:rsidTr="00F75D6D">
        <w:trPr>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center"/>
            <w:hideMark/>
          </w:tcPr>
          <w:p w14:paraId="4A00856B" w14:textId="6C98E601"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E2.4</w:t>
            </w:r>
          </w:p>
        </w:tc>
        <w:tc>
          <w:tcPr>
            <w:tcW w:w="1134" w:type="dxa"/>
            <w:tcBorders>
              <w:top w:val="nil"/>
              <w:left w:val="nil"/>
              <w:bottom w:val="single" w:sz="4" w:space="0" w:color="auto"/>
              <w:right w:val="single" w:sz="4" w:space="0" w:color="auto"/>
            </w:tcBorders>
            <w:shd w:val="clear" w:color="auto" w:fill="auto"/>
            <w:noWrap/>
            <w:vAlign w:val="center"/>
            <w:hideMark/>
          </w:tcPr>
          <w:p w14:paraId="110B2B19" w14:textId="40BCA55B"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6.4</w:t>
            </w:r>
          </w:p>
        </w:tc>
        <w:tc>
          <w:tcPr>
            <w:tcW w:w="4536" w:type="dxa"/>
            <w:tcBorders>
              <w:top w:val="nil"/>
              <w:left w:val="nil"/>
              <w:bottom w:val="single" w:sz="4" w:space="0" w:color="auto"/>
              <w:right w:val="single" w:sz="4" w:space="0" w:color="auto"/>
            </w:tcBorders>
            <w:shd w:val="clear" w:color="auto" w:fill="auto"/>
            <w:noWrap/>
            <w:vAlign w:val="center"/>
            <w:hideMark/>
          </w:tcPr>
          <w:p w14:paraId="74810DA9" w14:textId="20206A9A"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Reliability, Availability and Maintainability Plan (RAMP)</w:t>
            </w:r>
          </w:p>
        </w:tc>
        <w:tc>
          <w:tcPr>
            <w:tcW w:w="1276" w:type="dxa"/>
            <w:tcBorders>
              <w:top w:val="nil"/>
              <w:left w:val="nil"/>
              <w:bottom w:val="single" w:sz="4" w:space="0" w:color="auto"/>
              <w:right w:val="single" w:sz="12" w:space="0" w:color="auto"/>
            </w:tcBorders>
            <w:shd w:val="clear" w:color="auto" w:fill="auto"/>
            <w:noWrap/>
            <w:vAlign w:val="center"/>
            <w:hideMark/>
          </w:tcPr>
          <w:p w14:paraId="15F5F359" w14:textId="16A667EB" w:rsidR="00F75D6D" w:rsidRPr="00D90D3B" w:rsidRDefault="00F75D6D" w:rsidP="00F75D6D">
            <w:pPr>
              <w:jc w:val="right"/>
              <w:rPr>
                <w:rFonts w:ascii="Arial" w:hAnsi="Arial" w:cs="Arial"/>
                <w:color w:val="000000"/>
                <w:sz w:val="20"/>
                <w:szCs w:val="20"/>
                <w:lang w:eastAsia="en-ZA"/>
              </w:rPr>
            </w:pPr>
            <w:r>
              <w:rPr>
                <w:rFonts w:ascii="Arial" w:hAnsi="Arial" w:cs="Arial"/>
                <w:color w:val="000000"/>
                <w:sz w:val="20"/>
                <w:szCs w:val="20"/>
              </w:rPr>
              <w:t>6.00%</w:t>
            </w:r>
          </w:p>
        </w:tc>
        <w:tc>
          <w:tcPr>
            <w:tcW w:w="236" w:type="dxa"/>
            <w:tcBorders>
              <w:top w:val="nil"/>
              <w:left w:val="nil"/>
              <w:bottom w:val="nil"/>
              <w:right w:val="nil"/>
            </w:tcBorders>
            <w:shd w:val="clear" w:color="auto" w:fill="auto"/>
            <w:noWrap/>
            <w:vAlign w:val="bottom"/>
            <w:hideMark/>
          </w:tcPr>
          <w:p w14:paraId="178566FD" w14:textId="77777777" w:rsidR="00F75D6D" w:rsidRPr="00D90D3B" w:rsidRDefault="00F75D6D" w:rsidP="00F75D6D">
            <w:pPr>
              <w:rPr>
                <w:rFonts w:ascii="Arial" w:hAnsi="Arial" w:cs="Arial"/>
                <w:color w:val="000000"/>
                <w:sz w:val="20"/>
                <w:szCs w:val="20"/>
                <w:lang w:eastAsia="en-ZA"/>
              </w:rPr>
            </w:pPr>
          </w:p>
        </w:tc>
      </w:tr>
      <w:tr w:rsidR="00F75D6D" w:rsidRPr="00D90D3B" w14:paraId="0532CA37" w14:textId="77777777" w:rsidTr="00F75D6D">
        <w:trPr>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center"/>
            <w:hideMark/>
          </w:tcPr>
          <w:p w14:paraId="1105420A" w14:textId="08ED7146"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E2.5</w:t>
            </w:r>
          </w:p>
        </w:tc>
        <w:tc>
          <w:tcPr>
            <w:tcW w:w="1134" w:type="dxa"/>
            <w:tcBorders>
              <w:top w:val="nil"/>
              <w:left w:val="nil"/>
              <w:bottom w:val="single" w:sz="4" w:space="0" w:color="auto"/>
              <w:right w:val="single" w:sz="4" w:space="0" w:color="auto"/>
            </w:tcBorders>
            <w:shd w:val="clear" w:color="auto" w:fill="auto"/>
            <w:noWrap/>
            <w:vAlign w:val="center"/>
            <w:hideMark/>
          </w:tcPr>
          <w:p w14:paraId="11C343BD" w14:textId="181F482C"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6.5</w:t>
            </w:r>
          </w:p>
        </w:tc>
        <w:tc>
          <w:tcPr>
            <w:tcW w:w="4536" w:type="dxa"/>
            <w:tcBorders>
              <w:top w:val="nil"/>
              <w:left w:val="nil"/>
              <w:bottom w:val="single" w:sz="4" w:space="0" w:color="auto"/>
              <w:right w:val="single" w:sz="4" w:space="0" w:color="auto"/>
            </w:tcBorders>
            <w:shd w:val="clear" w:color="auto" w:fill="auto"/>
            <w:noWrap/>
            <w:vAlign w:val="center"/>
            <w:hideMark/>
          </w:tcPr>
          <w:p w14:paraId="0B0A75CA" w14:textId="12D71B0E"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Training Plan (TP) (Including provision of training)</w:t>
            </w:r>
          </w:p>
        </w:tc>
        <w:tc>
          <w:tcPr>
            <w:tcW w:w="1276" w:type="dxa"/>
            <w:tcBorders>
              <w:top w:val="nil"/>
              <w:left w:val="nil"/>
              <w:bottom w:val="single" w:sz="4" w:space="0" w:color="auto"/>
              <w:right w:val="single" w:sz="12" w:space="0" w:color="auto"/>
            </w:tcBorders>
            <w:shd w:val="clear" w:color="auto" w:fill="auto"/>
            <w:noWrap/>
            <w:vAlign w:val="center"/>
            <w:hideMark/>
          </w:tcPr>
          <w:p w14:paraId="2B558ED7" w14:textId="61359CE9" w:rsidR="00F75D6D" w:rsidRPr="00D90D3B" w:rsidRDefault="00F75D6D" w:rsidP="00F75D6D">
            <w:pPr>
              <w:jc w:val="right"/>
              <w:rPr>
                <w:rFonts w:ascii="Arial" w:hAnsi="Arial" w:cs="Arial"/>
                <w:color w:val="000000"/>
                <w:sz w:val="20"/>
                <w:szCs w:val="20"/>
                <w:lang w:eastAsia="en-ZA"/>
              </w:rPr>
            </w:pPr>
            <w:r>
              <w:rPr>
                <w:rFonts w:ascii="Arial" w:hAnsi="Arial" w:cs="Arial"/>
                <w:color w:val="000000"/>
                <w:sz w:val="20"/>
                <w:szCs w:val="20"/>
              </w:rPr>
              <w:t>6.00%</w:t>
            </w:r>
          </w:p>
        </w:tc>
        <w:tc>
          <w:tcPr>
            <w:tcW w:w="236" w:type="dxa"/>
            <w:tcBorders>
              <w:top w:val="nil"/>
              <w:left w:val="nil"/>
              <w:bottom w:val="nil"/>
              <w:right w:val="nil"/>
            </w:tcBorders>
            <w:shd w:val="clear" w:color="auto" w:fill="auto"/>
            <w:noWrap/>
            <w:vAlign w:val="bottom"/>
            <w:hideMark/>
          </w:tcPr>
          <w:p w14:paraId="0C559A63" w14:textId="77777777" w:rsidR="00F75D6D" w:rsidRPr="00D90D3B" w:rsidRDefault="00F75D6D" w:rsidP="00F75D6D">
            <w:pPr>
              <w:jc w:val="right"/>
              <w:rPr>
                <w:rFonts w:ascii="Arial" w:hAnsi="Arial" w:cs="Arial"/>
                <w:color w:val="000000"/>
                <w:sz w:val="20"/>
                <w:szCs w:val="20"/>
                <w:lang w:eastAsia="en-ZA"/>
              </w:rPr>
            </w:pPr>
          </w:p>
        </w:tc>
      </w:tr>
      <w:tr w:rsidR="00F75D6D" w:rsidRPr="00D90D3B" w14:paraId="7A7209FC" w14:textId="77777777" w:rsidTr="00F75D6D">
        <w:trPr>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center"/>
            <w:hideMark/>
          </w:tcPr>
          <w:p w14:paraId="51D835AC" w14:textId="60D189A8"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E2.6</w:t>
            </w:r>
          </w:p>
        </w:tc>
        <w:tc>
          <w:tcPr>
            <w:tcW w:w="1134" w:type="dxa"/>
            <w:tcBorders>
              <w:top w:val="nil"/>
              <w:left w:val="nil"/>
              <w:bottom w:val="single" w:sz="4" w:space="0" w:color="auto"/>
              <w:right w:val="single" w:sz="4" w:space="0" w:color="auto"/>
            </w:tcBorders>
            <w:shd w:val="clear" w:color="auto" w:fill="auto"/>
            <w:noWrap/>
            <w:vAlign w:val="center"/>
            <w:hideMark/>
          </w:tcPr>
          <w:p w14:paraId="6E8FDEA0" w14:textId="619AEB43"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6.6</w:t>
            </w:r>
          </w:p>
        </w:tc>
        <w:tc>
          <w:tcPr>
            <w:tcW w:w="4536" w:type="dxa"/>
            <w:tcBorders>
              <w:top w:val="nil"/>
              <w:left w:val="nil"/>
              <w:bottom w:val="single" w:sz="4" w:space="0" w:color="auto"/>
              <w:right w:val="single" w:sz="4" w:space="0" w:color="auto"/>
            </w:tcBorders>
            <w:shd w:val="clear" w:color="auto" w:fill="auto"/>
            <w:noWrap/>
            <w:vAlign w:val="center"/>
            <w:hideMark/>
          </w:tcPr>
          <w:p w14:paraId="205C837B" w14:textId="0F406580"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Spares Plan (SP)</w:t>
            </w:r>
          </w:p>
        </w:tc>
        <w:tc>
          <w:tcPr>
            <w:tcW w:w="1276" w:type="dxa"/>
            <w:tcBorders>
              <w:top w:val="nil"/>
              <w:left w:val="nil"/>
              <w:bottom w:val="single" w:sz="4" w:space="0" w:color="auto"/>
              <w:right w:val="single" w:sz="12" w:space="0" w:color="auto"/>
            </w:tcBorders>
            <w:shd w:val="clear" w:color="auto" w:fill="auto"/>
            <w:noWrap/>
            <w:vAlign w:val="center"/>
            <w:hideMark/>
          </w:tcPr>
          <w:p w14:paraId="182CDA21" w14:textId="34829227" w:rsidR="00F75D6D" w:rsidRPr="00D90D3B" w:rsidRDefault="00F75D6D" w:rsidP="00F75D6D">
            <w:pPr>
              <w:jc w:val="right"/>
              <w:rPr>
                <w:rFonts w:ascii="Arial" w:hAnsi="Arial" w:cs="Arial"/>
                <w:color w:val="000000"/>
                <w:sz w:val="20"/>
                <w:szCs w:val="20"/>
                <w:lang w:eastAsia="en-ZA"/>
              </w:rPr>
            </w:pPr>
            <w:r>
              <w:rPr>
                <w:rFonts w:ascii="Arial" w:hAnsi="Arial" w:cs="Arial"/>
                <w:color w:val="000000"/>
                <w:sz w:val="20"/>
                <w:szCs w:val="20"/>
              </w:rPr>
              <w:t>6.00%</w:t>
            </w:r>
          </w:p>
        </w:tc>
        <w:tc>
          <w:tcPr>
            <w:tcW w:w="236" w:type="dxa"/>
            <w:tcBorders>
              <w:top w:val="nil"/>
              <w:left w:val="nil"/>
              <w:bottom w:val="nil"/>
              <w:right w:val="nil"/>
            </w:tcBorders>
            <w:shd w:val="clear" w:color="auto" w:fill="auto"/>
            <w:noWrap/>
            <w:vAlign w:val="bottom"/>
            <w:hideMark/>
          </w:tcPr>
          <w:p w14:paraId="0BB8F2AB" w14:textId="77777777" w:rsidR="00F75D6D" w:rsidRPr="00D90D3B" w:rsidRDefault="00F75D6D" w:rsidP="00F75D6D">
            <w:pPr>
              <w:jc w:val="right"/>
              <w:rPr>
                <w:rFonts w:ascii="Arial" w:hAnsi="Arial" w:cs="Arial"/>
                <w:color w:val="000000"/>
                <w:sz w:val="20"/>
                <w:szCs w:val="20"/>
                <w:lang w:eastAsia="en-ZA"/>
              </w:rPr>
            </w:pPr>
          </w:p>
        </w:tc>
      </w:tr>
      <w:tr w:rsidR="00F75D6D" w:rsidRPr="00D90D3B" w14:paraId="694E977D" w14:textId="77777777" w:rsidTr="00F75D6D">
        <w:trPr>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center"/>
            <w:hideMark/>
          </w:tcPr>
          <w:p w14:paraId="73A9BA9E" w14:textId="102DB3EB"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E2.7</w:t>
            </w:r>
          </w:p>
        </w:tc>
        <w:tc>
          <w:tcPr>
            <w:tcW w:w="1134" w:type="dxa"/>
            <w:tcBorders>
              <w:top w:val="nil"/>
              <w:left w:val="nil"/>
              <w:bottom w:val="single" w:sz="4" w:space="0" w:color="auto"/>
              <w:right w:val="single" w:sz="4" w:space="0" w:color="auto"/>
            </w:tcBorders>
            <w:shd w:val="clear" w:color="auto" w:fill="auto"/>
            <w:noWrap/>
            <w:vAlign w:val="center"/>
            <w:hideMark/>
          </w:tcPr>
          <w:p w14:paraId="51692287" w14:textId="445BF85E"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6.7</w:t>
            </w:r>
          </w:p>
        </w:tc>
        <w:tc>
          <w:tcPr>
            <w:tcW w:w="4536" w:type="dxa"/>
            <w:tcBorders>
              <w:top w:val="nil"/>
              <w:left w:val="nil"/>
              <w:bottom w:val="single" w:sz="4" w:space="0" w:color="auto"/>
              <w:right w:val="single" w:sz="4" w:space="0" w:color="auto"/>
            </w:tcBorders>
            <w:shd w:val="clear" w:color="auto" w:fill="auto"/>
            <w:noWrap/>
            <w:vAlign w:val="center"/>
            <w:hideMark/>
          </w:tcPr>
          <w:p w14:paraId="495E7ADF" w14:textId="1753F841"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Test Equipment Plan (TEP)</w:t>
            </w:r>
          </w:p>
        </w:tc>
        <w:tc>
          <w:tcPr>
            <w:tcW w:w="1276" w:type="dxa"/>
            <w:tcBorders>
              <w:top w:val="nil"/>
              <w:left w:val="nil"/>
              <w:bottom w:val="single" w:sz="4" w:space="0" w:color="auto"/>
              <w:right w:val="single" w:sz="12" w:space="0" w:color="auto"/>
            </w:tcBorders>
            <w:shd w:val="clear" w:color="auto" w:fill="auto"/>
            <w:noWrap/>
            <w:vAlign w:val="center"/>
            <w:hideMark/>
          </w:tcPr>
          <w:p w14:paraId="489C9115" w14:textId="0B67A1BE" w:rsidR="00F75D6D" w:rsidRPr="00D90D3B" w:rsidRDefault="00F75D6D" w:rsidP="00F75D6D">
            <w:pPr>
              <w:jc w:val="right"/>
              <w:rPr>
                <w:rFonts w:ascii="Arial" w:hAnsi="Arial" w:cs="Arial"/>
                <w:color w:val="000000"/>
                <w:sz w:val="20"/>
                <w:szCs w:val="20"/>
                <w:lang w:eastAsia="en-ZA"/>
              </w:rPr>
            </w:pPr>
            <w:r>
              <w:rPr>
                <w:rFonts w:ascii="Arial" w:hAnsi="Arial" w:cs="Arial"/>
                <w:color w:val="000000"/>
                <w:sz w:val="20"/>
                <w:szCs w:val="20"/>
              </w:rPr>
              <w:t>5.00%</w:t>
            </w:r>
          </w:p>
        </w:tc>
        <w:tc>
          <w:tcPr>
            <w:tcW w:w="236" w:type="dxa"/>
            <w:tcBorders>
              <w:top w:val="nil"/>
              <w:left w:val="nil"/>
              <w:bottom w:val="nil"/>
              <w:right w:val="nil"/>
            </w:tcBorders>
            <w:shd w:val="clear" w:color="auto" w:fill="auto"/>
            <w:noWrap/>
            <w:vAlign w:val="bottom"/>
            <w:hideMark/>
          </w:tcPr>
          <w:p w14:paraId="3976A4D3" w14:textId="77777777" w:rsidR="00F75D6D" w:rsidRPr="00D90D3B" w:rsidRDefault="00F75D6D" w:rsidP="00F75D6D">
            <w:pPr>
              <w:jc w:val="right"/>
              <w:rPr>
                <w:rFonts w:ascii="Arial" w:hAnsi="Arial" w:cs="Arial"/>
                <w:color w:val="000000"/>
                <w:sz w:val="20"/>
                <w:szCs w:val="20"/>
                <w:lang w:eastAsia="en-ZA"/>
              </w:rPr>
            </w:pPr>
          </w:p>
        </w:tc>
      </w:tr>
      <w:tr w:rsidR="00F75D6D" w:rsidRPr="00D90D3B" w14:paraId="2E0E47F4" w14:textId="77777777" w:rsidTr="00F75D6D">
        <w:trPr>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center"/>
            <w:hideMark/>
          </w:tcPr>
          <w:p w14:paraId="26D05E3F" w14:textId="21B4BE7B"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E2.8</w:t>
            </w:r>
          </w:p>
        </w:tc>
        <w:tc>
          <w:tcPr>
            <w:tcW w:w="1134" w:type="dxa"/>
            <w:tcBorders>
              <w:top w:val="nil"/>
              <w:left w:val="nil"/>
              <w:bottom w:val="single" w:sz="4" w:space="0" w:color="auto"/>
              <w:right w:val="single" w:sz="4" w:space="0" w:color="auto"/>
            </w:tcBorders>
            <w:shd w:val="clear" w:color="auto" w:fill="auto"/>
            <w:noWrap/>
            <w:vAlign w:val="center"/>
            <w:hideMark/>
          </w:tcPr>
          <w:p w14:paraId="22BC6544" w14:textId="2DFC40F6"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6.8</w:t>
            </w:r>
          </w:p>
        </w:tc>
        <w:tc>
          <w:tcPr>
            <w:tcW w:w="4536" w:type="dxa"/>
            <w:tcBorders>
              <w:top w:val="nil"/>
              <w:left w:val="nil"/>
              <w:bottom w:val="single" w:sz="4" w:space="0" w:color="auto"/>
              <w:right w:val="single" w:sz="4" w:space="0" w:color="auto"/>
            </w:tcBorders>
            <w:shd w:val="clear" w:color="auto" w:fill="auto"/>
            <w:noWrap/>
            <w:vAlign w:val="center"/>
            <w:hideMark/>
          </w:tcPr>
          <w:p w14:paraId="30859508" w14:textId="4154F3C2"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Documentation Plan (DP)</w:t>
            </w:r>
          </w:p>
        </w:tc>
        <w:tc>
          <w:tcPr>
            <w:tcW w:w="1276" w:type="dxa"/>
            <w:tcBorders>
              <w:top w:val="nil"/>
              <w:left w:val="nil"/>
              <w:bottom w:val="single" w:sz="4" w:space="0" w:color="auto"/>
              <w:right w:val="single" w:sz="12" w:space="0" w:color="auto"/>
            </w:tcBorders>
            <w:shd w:val="clear" w:color="auto" w:fill="auto"/>
            <w:noWrap/>
            <w:vAlign w:val="center"/>
            <w:hideMark/>
          </w:tcPr>
          <w:p w14:paraId="0FB317A5" w14:textId="731843DF" w:rsidR="00F75D6D" w:rsidRPr="00D90D3B" w:rsidRDefault="00F75D6D" w:rsidP="00F75D6D">
            <w:pPr>
              <w:jc w:val="right"/>
              <w:rPr>
                <w:rFonts w:ascii="Arial" w:hAnsi="Arial" w:cs="Arial"/>
                <w:color w:val="000000"/>
                <w:sz w:val="20"/>
                <w:szCs w:val="20"/>
                <w:lang w:eastAsia="en-ZA"/>
              </w:rPr>
            </w:pPr>
            <w:r>
              <w:rPr>
                <w:rFonts w:ascii="Arial" w:hAnsi="Arial" w:cs="Arial"/>
                <w:color w:val="000000"/>
                <w:sz w:val="20"/>
                <w:szCs w:val="20"/>
              </w:rPr>
              <w:t>6.00%</w:t>
            </w:r>
          </w:p>
        </w:tc>
        <w:tc>
          <w:tcPr>
            <w:tcW w:w="236" w:type="dxa"/>
            <w:tcBorders>
              <w:top w:val="nil"/>
              <w:left w:val="nil"/>
              <w:bottom w:val="nil"/>
              <w:right w:val="nil"/>
            </w:tcBorders>
            <w:shd w:val="clear" w:color="auto" w:fill="auto"/>
            <w:noWrap/>
            <w:vAlign w:val="bottom"/>
            <w:hideMark/>
          </w:tcPr>
          <w:p w14:paraId="649ED035" w14:textId="77777777" w:rsidR="00F75D6D" w:rsidRPr="00D90D3B" w:rsidRDefault="00F75D6D" w:rsidP="00F75D6D">
            <w:pPr>
              <w:jc w:val="right"/>
              <w:rPr>
                <w:rFonts w:ascii="Arial" w:hAnsi="Arial" w:cs="Arial"/>
                <w:color w:val="000000"/>
                <w:sz w:val="20"/>
                <w:szCs w:val="20"/>
                <w:lang w:eastAsia="en-ZA"/>
              </w:rPr>
            </w:pPr>
          </w:p>
        </w:tc>
      </w:tr>
      <w:tr w:rsidR="00F75D6D" w:rsidRPr="00D90D3B" w14:paraId="03A07598" w14:textId="77777777" w:rsidTr="00F75D6D">
        <w:trPr>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center"/>
            <w:hideMark/>
          </w:tcPr>
          <w:p w14:paraId="7BE6EC83" w14:textId="04F0BF85"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E2.9</w:t>
            </w:r>
          </w:p>
        </w:tc>
        <w:tc>
          <w:tcPr>
            <w:tcW w:w="1134" w:type="dxa"/>
            <w:tcBorders>
              <w:top w:val="nil"/>
              <w:left w:val="nil"/>
              <w:bottom w:val="single" w:sz="4" w:space="0" w:color="auto"/>
              <w:right w:val="single" w:sz="4" w:space="0" w:color="auto"/>
            </w:tcBorders>
            <w:shd w:val="clear" w:color="auto" w:fill="auto"/>
            <w:noWrap/>
            <w:vAlign w:val="center"/>
            <w:hideMark/>
          </w:tcPr>
          <w:p w14:paraId="650C52C7" w14:textId="22F00E63"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6.9</w:t>
            </w:r>
          </w:p>
        </w:tc>
        <w:tc>
          <w:tcPr>
            <w:tcW w:w="4536" w:type="dxa"/>
            <w:tcBorders>
              <w:top w:val="nil"/>
              <w:left w:val="nil"/>
              <w:bottom w:val="single" w:sz="4" w:space="0" w:color="auto"/>
              <w:right w:val="single" w:sz="4" w:space="0" w:color="auto"/>
            </w:tcBorders>
            <w:shd w:val="clear" w:color="auto" w:fill="auto"/>
            <w:noWrap/>
            <w:vAlign w:val="center"/>
            <w:hideMark/>
          </w:tcPr>
          <w:p w14:paraId="24D0796E" w14:textId="6E64A0DD"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Package Handling Storage and Transport Plan (PHS&amp;TP)</w:t>
            </w:r>
          </w:p>
        </w:tc>
        <w:tc>
          <w:tcPr>
            <w:tcW w:w="1276" w:type="dxa"/>
            <w:tcBorders>
              <w:top w:val="nil"/>
              <w:left w:val="nil"/>
              <w:bottom w:val="single" w:sz="4" w:space="0" w:color="auto"/>
              <w:right w:val="single" w:sz="12" w:space="0" w:color="auto"/>
            </w:tcBorders>
            <w:shd w:val="clear" w:color="auto" w:fill="auto"/>
            <w:noWrap/>
            <w:vAlign w:val="center"/>
            <w:hideMark/>
          </w:tcPr>
          <w:p w14:paraId="6CCF4255" w14:textId="257C2144" w:rsidR="00F75D6D" w:rsidRPr="00D90D3B" w:rsidRDefault="00F75D6D" w:rsidP="00F75D6D">
            <w:pPr>
              <w:jc w:val="right"/>
              <w:rPr>
                <w:rFonts w:ascii="Arial" w:hAnsi="Arial" w:cs="Arial"/>
                <w:color w:val="000000"/>
                <w:sz w:val="20"/>
                <w:szCs w:val="20"/>
                <w:lang w:eastAsia="en-ZA"/>
              </w:rPr>
            </w:pPr>
            <w:r>
              <w:rPr>
                <w:rFonts w:ascii="Arial" w:hAnsi="Arial" w:cs="Arial"/>
                <w:color w:val="000000"/>
                <w:sz w:val="20"/>
                <w:szCs w:val="20"/>
              </w:rPr>
              <w:t>5.00%</w:t>
            </w:r>
          </w:p>
        </w:tc>
        <w:tc>
          <w:tcPr>
            <w:tcW w:w="236" w:type="dxa"/>
            <w:tcBorders>
              <w:top w:val="nil"/>
              <w:left w:val="nil"/>
              <w:bottom w:val="nil"/>
              <w:right w:val="nil"/>
            </w:tcBorders>
            <w:shd w:val="clear" w:color="auto" w:fill="auto"/>
            <w:noWrap/>
            <w:vAlign w:val="bottom"/>
            <w:hideMark/>
          </w:tcPr>
          <w:p w14:paraId="66309AC2" w14:textId="77777777" w:rsidR="00F75D6D" w:rsidRPr="00D90D3B" w:rsidRDefault="00F75D6D" w:rsidP="00F75D6D">
            <w:pPr>
              <w:jc w:val="right"/>
              <w:rPr>
                <w:rFonts w:ascii="Arial" w:hAnsi="Arial" w:cs="Arial"/>
                <w:color w:val="000000"/>
                <w:sz w:val="20"/>
                <w:szCs w:val="20"/>
                <w:lang w:eastAsia="en-ZA"/>
              </w:rPr>
            </w:pPr>
          </w:p>
        </w:tc>
      </w:tr>
      <w:tr w:rsidR="00F75D6D" w:rsidRPr="00D90D3B" w14:paraId="621F3BCF" w14:textId="77777777" w:rsidTr="00F75D6D">
        <w:trPr>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center"/>
            <w:hideMark/>
          </w:tcPr>
          <w:p w14:paraId="36F45290" w14:textId="26150599"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lastRenderedPageBreak/>
              <w:t>E2.10</w:t>
            </w:r>
          </w:p>
        </w:tc>
        <w:tc>
          <w:tcPr>
            <w:tcW w:w="1134" w:type="dxa"/>
            <w:tcBorders>
              <w:top w:val="nil"/>
              <w:left w:val="nil"/>
              <w:bottom w:val="single" w:sz="4" w:space="0" w:color="auto"/>
              <w:right w:val="single" w:sz="4" w:space="0" w:color="auto"/>
            </w:tcBorders>
            <w:shd w:val="clear" w:color="auto" w:fill="auto"/>
            <w:noWrap/>
            <w:vAlign w:val="center"/>
            <w:hideMark/>
          </w:tcPr>
          <w:p w14:paraId="56103441" w14:textId="0F847489"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6.1</w:t>
            </w:r>
          </w:p>
        </w:tc>
        <w:tc>
          <w:tcPr>
            <w:tcW w:w="4536" w:type="dxa"/>
            <w:tcBorders>
              <w:top w:val="nil"/>
              <w:left w:val="nil"/>
              <w:bottom w:val="single" w:sz="4" w:space="0" w:color="auto"/>
              <w:right w:val="single" w:sz="4" w:space="0" w:color="auto"/>
            </w:tcBorders>
            <w:shd w:val="clear" w:color="auto" w:fill="auto"/>
            <w:noWrap/>
            <w:vAlign w:val="center"/>
            <w:hideMark/>
          </w:tcPr>
          <w:p w14:paraId="46B18891" w14:textId="677756DA"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Configuration Management Plan (CMP)</w:t>
            </w:r>
          </w:p>
        </w:tc>
        <w:tc>
          <w:tcPr>
            <w:tcW w:w="1276" w:type="dxa"/>
            <w:tcBorders>
              <w:top w:val="nil"/>
              <w:left w:val="nil"/>
              <w:bottom w:val="single" w:sz="4" w:space="0" w:color="auto"/>
              <w:right w:val="single" w:sz="12" w:space="0" w:color="auto"/>
            </w:tcBorders>
            <w:shd w:val="clear" w:color="auto" w:fill="auto"/>
            <w:noWrap/>
            <w:vAlign w:val="center"/>
            <w:hideMark/>
          </w:tcPr>
          <w:p w14:paraId="23D0EC2F" w14:textId="684BD40A" w:rsidR="00F75D6D" w:rsidRPr="00D90D3B" w:rsidRDefault="00F75D6D" w:rsidP="00F75D6D">
            <w:pPr>
              <w:jc w:val="right"/>
              <w:rPr>
                <w:rFonts w:ascii="Arial" w:hAnsi="Arial" w:cs="Arial"/>
                <w:color w:val="000000"/>
                <w:sz w:val="20"/>
                <w:szCs w:val="20"/>
                <w:lang w:eastAsia="en-ZA"/>
              </w:rPr>
            </w:pPr>
            <w:r>
              <w:rPr>
                <w:rFonts w:ascii="Arial" w:hAnsi="Arial" w:cs="Arial"/>
                <w:color w:val="000000"/>
                <w:sz w:val="20"/>
                <w:szCs w:val="20"/>
              </w:rPr>
              <w:t>6.00%</w:t>
            </w:r>
          </w:p>
        </w:tc>
        <w:tc>
          <w:tcPr>
            <w:tcW w:w="236" w:type="dxa"/>
            <w:tcBorders>
              <w:top w:val="nil"/>
              <w:left w:val="nil"/>
              <w:bottom w:val="nil"/>
              <w:right w:val="nil"/>
            </w:tcBorders>
            <w:shd w:val="clear" w:color="auto" w:fill="auto"/>
            <w:noWrap/>
            <w:vAlign w:val="bottom"/>
            <w:hideMark/>
          </w:tcPr>
          <w:p w14:paraId="210181D2" w14:textId="77777777" w:rsidR="00F75D6D" w:rsidRPr="00D90D3B" w:rsidRDefault="00F75D6D" w:rsidP="00F75D6D">
            <w:pPr>
              <w:jc w:val="right"/>
              <w:rPr>
                <w:rFonts w:ascii="Arial" w:hAnsi="Arial" w:cs="Arial"/>
                <w:color w:val="000000"/>
                <w:sz w:val="20"/>
                <w:szCs w:val="20"/>
                <w:lang w:eastAsia="en-ZA"/>
              </w:rPr>
            </w:pPr>
          </w:p>
        </w:tc>
      </w:tr>
      <w:tr w:rsidR="00F75D6D" w:rsidRPr="00D90D3B" w14:paraId="4A2B9FBC" w14:textId="77777777" w:rsidTr="00F75D6D">
        <w:trPr>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center"/>
            <w:hideMark/>
          </w:tcPr>
          <w:p w14:paraId="5058FDF9" w14:textId="40128496"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E2.11</w:t>
            </w:r>
          </w:p>
        </w:tc>
        <w:tc>
          <w:tcPr>
            <w:tcW w:w="1134" w:type="dxa"/>
            <w:tcBorders>
              <w:top w:val="nil"/>
              <w:left w:val="nil"/>
              <w:bottom w:val="single" w:sz="4" w:space="0" w:color="auto"/>
              <w:right w:val="single" w:sz="4" w:space="0" w:color="auto"/>
            </w:tcBorders>
            <w:shd w:val="clear" w:color="auto" w:fill="auto"/>
            <w:noWrap/>
            <w:vAlign w:val="center"/>
            <w:hideMark/>
          </w:tcPr>
          <w:p w14:paraId="01142C07" w14:textId="2175391F"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6.11</w:t>
            </w:r>
          </w:p>
        </w:tc>
        <w:tc>
          <w:tcPr>
            <w:tcW w:w="4536" w:type="dxa"/>
            <w:tcBorders>
              <w:top w:val="nil"/>
              <w:left w:val="nil"/>
              <w:bottom w:val="single" w:sz="4" w:space="0" w:color="auto"/>
              <w:right w:val="single" w:sz="4" w:space="0" w:color="auto"/>
            </w:tcBorders>
            <w:shd w:val="clear" w:color="auto" w:fill="auto"/>
            <w:noWrap/>
            <w:vAlign w:val="center"/>
            <w:hideMark/>
          </w:tcPr>
          <w:p w14:paraId="7DE9B19A" w14:textId="291D30CE"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Total Estimated LRU Repair Costs (over the System Lifespan)</w:t>
            </w:r>
          </w:p>
        </w:tc>
        <w:tc>
          <w:tcPr>
            <w:tcW w:w="1276" w:type="dxa"/>
            <w:tcBorders>
              <w:top w:val="nil"/>
              <w:left w:val="nil"/>
              <w:bottom w:val="single" w:sz="4" w:space="0" w:color="auto"/>
              <w:right w:val="single" w:sz="12" w:space="0" w:color="auto"/>
            </w:tcBorders>
            <w:shd w:val="clear" w:color="auto" w:fill="auto"/>
            <w:noWrap/>
            <w:vAlign w:val="center"/>
            <w:hideMark/>
          </w:tcPr>
          <w:p w14:paraId="094F4F78" w14:textId="5FE620CE" w:rsidR="00F75D6D" w:rsidRPr="00D90D3B" w:rsidRDefault="00F75D6D" w:rsidP="00F75D6D">
            <w:pPr>
              <w:jc w:val="right"/>
              <w:rPr>
                <w:rFonts w:ascii="Arial" w:hAnsi="Arial" w:cs="Arial"/>
                <w:color w:val="000000"/>
                <w:sz w:val="20"/>
                <w:szCs w:val="20"/>
                <w:lang w:eastAsia="en-ZA"/>
              </w:rPr>
            </w:pPr>
            <w:r>
              <w:rPr>
                <w:rFonts w:ascii="Arial" w:hAnsi="Arial" w:cs="Arial"/>
                <w:color w:val="000000"/>
                <w:sz w:val="20"/>
                <w:szCs w:val="20"/>
              </w:rPr>
              <w:t>3.00%</w:t>
            </w:r>
          </w:p>
        </w:tc>
        <w:tc>
          <w:tcPr>
            <w:tcW w:w="236" w:type="dxa"/>
            <w:tcBorders>
              <w:top w:val="nil"/>
              <w:left w:val="nil"/>
              <w:bottom w:val="nil"/>
              <w:right w:val="nil"/>
            </w:tcBorders>
            <w:shd w:val="clear" w:color="auto" w:fill="auto"/>
            <w:noWrap/>
            <w:vAlign w:val="bottom"/>
            <w:hideMark/>
          </w:tcPr>
          <w:p w14:paraId="42A86A9D" w14:textId="77777777" w:rsidR="00F75D6D" w:rsidRPr="00D90D3B" w:rsidRDefault="00F75D6D" w:rsidP="00F75D6D">
            <w:pPr>
              <w:jc w:val="right"/>
              <w:rPr>
                <w:rFonts w:ascii="Arial" w:hAnsi="Arial" w:cs="Arial"/>
                <w:color w:val="000000"/>
                <w:sz w:val="20"/>
                <w:szCs w:val="20"/>
                <w:lang w:eastAsia="en-ZA"/>
              </w:rPr>
            </w:pPr>
          </w:p>
        </w:tc>
      </w:tr>
      <w:tr w:rsidR="00F75D6D" w:rsidRPr="00D90D3B" w14:paraId="2A2E84B8" w14:textId="77777777" w:rsidTr="00F75D6D">
        <w:trPr>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center"/>
            <w:hideMark/>
          </w:tcPr>
          <w:p w14:paraId="1D39FE8B" w14:textId="1A85741A"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E2.12</w:t>
            </w:r>
          </w:p>
        </w:tc>
        <w:tc>
          <w:tcPr>
            <w:tcW w:w="1134" w:type="dxa"/>
            <w:tcBorders>
              <w:top w:val="nil"/>
              <w:left w:val="nil"/>
              <w:bottom w:val="single" w:sz="4" w:space="0" w:color="auto"/>
              <w:right w:val="single" w:sz="4" w:space="0" w:color="auto"/>
            </w:tcBorders>
            <w:shd w:val="clear" w:color="auto" w:fill="auto"/>
            <w:noWrap/>
            <w:vAlign w:val="center"/>
            <w:hideMark/>
          </w:tcPr>
          <w:p w14:paraId="54E6ED11" w14:textId="0CC3C731"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6.12</w:t>
            </w:r>
          </w:p>
        </w:tc>
        <w:tc>
          <w:tcPr>
            <w:tcW w:w="4536" w:type="dxa"/>
            <w:tcBorders>
              <w:top w:val="nil"/>
              <w:left w:val="nil"/>
              <w:bottom w:val="single" w:sz="4" w:space="0" w:color="auto"/>
              <w:right w:val="single" w:sz="4" w:space="0" w:color="auto"/>
            </w:tcBorders>
            <w:shd w:val="clear" w:color="auto" w:fill="auto"/>
            <w:noWrap/>
            <w:vAlign w:val="center"/>
            <w:hideMark/>
          </w:tcPr>
          <w:p w14:paraId="3A218576" w14:textId="4DBD49B0"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System Lifespan</w:t>
            </w:r>
          </w:p>
        </w:tc>
        <w:tc>
          <w:tcPr>
            <w:tcW w:w="1276" w:type="dxa"/>
            <w:tcBorders>
              <w:top w:val="nil"/>
              <w:left w:val="nil"/>
              <w:bottom w:val="single" w:sz="4" w:space="0" w:color="auto"/>
              <w:right w:val="single" w:sz="12" w:space="0" w:color="auto"/>
            </w:tcBorders>
            <w:shd w:val="clear" w:color="auto" w:fill="auto"/>
            <w:noWrap/>
            <w:vAlign w:val="center"/>
            <w:hideMark/>
          </w:tcPr>
          <w:p w14:paraId="3309C301" w14:textId="71C0C930" w:rsidR="00F75D6D" w:rsidRPr="00D90D3B" w:rsidRDefault="00F75D6D" w:rsidP="00F75D6D">
            <w:pPr>
              <w:jc w:val="right"/>
              <w:rPr>
                <w:rFonts w:ascii="Arial" w:hAnsi="Arial" w:cs="Arial"/>
                <w:color w:val="000000"/>
                <w:sz w:val="20"/>
                <w:szCs w:val="20"/>
                <w:lang w:eastAsia="en-ZA"/>
              </w:rPr>
            </w:pPr>
            <w:r>
              <w:rPr>
                <w:rFonts w:ascii="Arial" w:hAnsi="Arial" w:cs="Arial"/>
                <w:color w:val="000000"/>
                <w:sz w:val="20"/>
                <w:szCs w:val="20"/>
              </w:rPr>
              <w:t>2.00%</w:t>
            </w:r>
          </w:p>
        </w:tc>
        <w:tc>
          <w:tcPr>
            <w:tcW w:w="236" w:type="dxa"/>
            <w:tcBorders>
              <w:top w:val="nil"/>
              <w:left w:val="nil"/>
              <w:bottom w:val="nil"/>
              <w:right w:val="nil"/>
            </w:tcBorders>
            <w:shd w:val="clear" w:color="auto" w:fill="auto"/>
            <w:noWrap/>
            <w:vAlign w:val="bottom"/>
            <w:hideMark/>
          </w:tcPr>
          <w:p w14:paraId="188ACD9D" w14:textId="77777777" w:rsidR="00F75D6D" w:rsidRPr="00D90D3B" w:rsidRDefault="00F75D6D" w:rsidP="00F75D6D">
            <w:pPr>
              <w:jc w:val="right"/>
              <w:rPr>
                <w:rFonts w:ascii="Arial" w:hAnsi="Arial" w:cs="Arial"/>
                <w:color w:val="000000"/>
                <w:sz w:val="20"/>
                <w:szCs w:val="20"/>
                <w:lang w:eastAsia="en-ZA"/>
              </w:rPr>
            </w:pPr>
          </w:p>
        </w:tc>
      </w:tr>
      <w:tr w:rsidR="00F75D6D" w:rsidRPr="00D90D3B" w14:paraId="77924AB6" w14:textId="77777777" w:rsidTr="00F75D6D">
        <w:trPr>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center"/>
            <w:hideMark/>
          </w:tcPr>
          <w:p w14:paraId="0C4FF6B3" w14:textId="0BF337FE"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E2.13</w:t>
            </w:r>
          </w:p>
        </w:tc>
        <w:tc>
          <w:tcPr>
            <w:tcW w:w="1134" w:type="dxa"/>
            <w:tcBorders>
              <w:top w:val="nil"/>
              <w:left w:val="nil"/>
              <w:bottom w:val="single" w:sz="4" w:space="0" w:color="auto"/>
              <w:right w:val="single" w:sz="4" w:space="0" w:color="auto"/>
            </w:tcBorders>
            <w:shd w:val="clear" w:color="auto" w:fill="auto"/>
            <w:noWrap/>
            <w:vAlign w:val="center"/>
            <w:hideMark/>
          </w:tcPr>
          <w:p w14:paraId="72B7F5A9" w14:textId="0CB7C100"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6.13</w:t>
            </w:r>
          </w:p>
        </w:tc>
        <w:tc>
          <w:tcPr>
            <w:tcW w:w="4536" w:type="dxa"/>
            <w:tcBorders>
              <w:top w:val="nil"/>
              <w:left w:val="nil"/>
              <w:bottom w:val="single" w:sz="4" w:space="0" w:color="auto"/>
              <w:right w:val="single" w:sz="4" w:space="0" w:color="auto"/>
            </w:tcBorders>
            <w:shd w:val="clear" w:color="auto" w:fill="auto"/>
            <w:noWrap/>
            <w:vAlign w:val="center"/>
            <w:hideMark/>
          </w:tcPr>
          <w:p w14:paraId="16583CEC" w14:textId="0073D98C"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Interface Control Document (ICD) and Application Program Interface (API)</w:t>
            </w:r>
          </w:p>
        </w:tc>
        <w:tc>
          <w:tcPr>
            <w:tcW w:w="1276" w:type="dxa"/>
            <w:tcBorders>
              <w:top w:val="nil"/>
              <w:left w:val="nil"/>
              <w:bottom w:val="single" w:sz="4" w:space="0" w:color="auto"/>
              <w:right w:val="single" w:sz="12" w:space="0" w:color="auto"/>
            </w:tcBorders>
            <w:shd w:val="clear" w:color="auto" w:fill="auto"/>
            <w:noWrap/>
            <w:vAlign w:val="center"/>
            <w:hideMark/>
          </w:tcPr>
          <w:p w14:paraId="5225EC32" w14:textId="776D7A57" w:rsidR="00F75D6D" w:rsidRPr="00D90D3B" w:rsidRDefault="00F75D6D" w:rsidP="00F75D6D">
            <w:pPr>
              <w:jc w:val="right"/>
              <w:rPr>
                <w:rFonts w:ascii="Arial" w:hAnsi="Arial" w:cs="Arial"/>
                <w:color w:val="000000"/>
                <w:sz w:val="20"/>
                <w:szCs w:val="20"/>
                <w:lang w:eastAsia="en-ZA"/>
              </w:rPr>
            </w:pPr>
            <w:r>
              <w:rPr>
                <w:rFonts w:ascii="Arial" w:hAnsi="Arial" w:cs="Arial"/>
                <w:color w:val="000000"/>
                <w:sz w:val="20"/>
                <w:szCs w:val="20"/>
              </w:rPr>
              <w:t>2.00%</w:t>
            </w:r>
          </w:p>
        </w:tc>
        <w:tc>
          <w:tcPr>
            <w:tcW w:w="236" w:type="dxa"/>
            <w:tcBorders>
              <w:top w:val="nil"/>
              <w:left w:val="nil"/>
              <w:bottom w:val="nil"/>
              <w:right w:val="nil"/>
            </w:tcBorders>
            <w:shd w:val="clear" w:color="auto" w:fill="auto"/>
            <w:noWrap/>
            <w:vAlign w:val="bottom"/>
            <w:hideMark/>
          </w:tcPr>
          <w:p w14:paraId="13E3186D" w14:textId="77777777" w:rsidR="00F75D6D" w:rsidRPr="00D90D3B" w:rsidRDefault="00F75D6D" w:rsidP="00F75D6D">
            <w:pPr>
              <w:jc w:val="right"/>
              <w:rPr>
                <w:rFonts w:ascii="Arial" w:hAnsi="Arial" w:cs="Arial"/>
                <w:color w:val="000000"/>
                <w:sz w:val="20"/>
                <w:szCs w:val="20"/>
                <w:lang w:eastAsia="en-ZA"/>
              </w:rPr>
            </w:pPr>
          </w:p>
        </w:tc>
      </w:tr>
      <w:tr w:rsidR="00F75D6D" w:rsidRPr="00D90D3B" w14:paraId="2AEF8E4B" w14:textId="77777777" w:rsidTr="00F75D6D">
        <w:trPr>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center"/>
            <w:hideMark/>
          </w:tcPr>
          <w:p w14:paraId="74DD6635" w14:textId="3DFB5B6F" w:rsidR="00F75D6D" w:rsidRPr="00D90D3B" w:rsidRDefault="00F75D6D" w:rsidP="00F75D6D">
            <w:pPr>
              <w:rPr>
                <w:rFonts w:ascii="Arial" w:hAnsi="Arial" w:cs="Arial"/>
                <w:color w:val="000000"/>
                <w:sz w:val="20"/>
                <w:szCs w:val="20"/>
                <w:lang w:eastAsia="en-ZA"/>
              </w:rPr>
            </w:pPr>
            <w:r>
              <w:rPr>
                <w:rFonts w:ascii="Arial" w:hAnsi="Arial" w:cs="Arial"/>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6CA6E395" w14:textId="6EEF920E" w:rsidR="00F75D6D" w:rsidRPr="00D90D3B" w:rsidRDefault="00F75D6D" w:rsidP="00F75D6D">
            <w:pPr>
              <w:rPr>
                <w:rFonts w:ascii="Arial" w:hAnsi="Arial" w:cs="Arial"/>
                <w:color w:val="000000"/>
                <w:sz w:val="20"/>
                <w:szCs w:val="20"/>
                <w:lang w:eastAsia="en-ZA"/>
              </w:rPr>
            </w:pPr>
            <w:r>
              <w:rPr>
                <w:rFonts w:ascii="Arial" w:hAnsi="Arial" w:cs="Arial"/>
                <w:b/>
                <w:bCs/>
                <w:sz w:val="20"/>
                <w:szCs w:val="20"/>
              </w:rPr>
              <w:t>7</w:t>
            </w:r>
          </w:p>
        </w:tc>
        <w:tc>
          <w:tcPr>
            <w:tcW w:w="4536" w:type="dxa"/>
            <w:tcBorders>
              <w:top w:val="nil"/>
              <w:left w:val="nil"/>
              <w:bottom w:val="single" w:sz="4" w:space="0" w:color="auto"/>
              <w:right w:val="single" w:sz="4" w:space="0" w:color="auto"/>
            </w:tcBorders>
            <w:shd w:val="clear" w:color="auto" w:fill="auto"/>
            <w:noWrap/>
            <w:vAlign w:val="center"/>
            <w:hideMark/>
          </w:tcPr>
          <w:p w14:paraId="5975AD5C" w14:textId="77C31007" w:rsidR="00F75D6D" w:rsidRPr="00D90D3B" w:rsidRDefault="00F75D6D" w:rsidP="00F75D6D">
            <w:pPr>
              <w:rPr>
                <w:rFonts w:ascii="Arial" w:hAnsi="Arial" w:cs="Arial"/>
                <w:color w:val="000000"/>
                <w:sz w:val="20"/>
                <w:szCs w:val="20"/>
                <w:lang w:eastAsia="en-ZA"/>
              </w:rPr>
            </w:pPr>
            <w:r>
              <w:rPr>
                <w:rFonts w:ascii="Arial" w:hAnsi="Arial" w:cs="Arial"/>
                <w:b/>
                <w:bCs/>
                <w:sz w:val="20"/>
                <w:szCs w:val="20"/>
              </w:rPr>
              <w:t>PHASE 2: IMPLEMENTATION PHASE</w:t>
            </w:r>
          </w:p>
        </w:tc>
        <w:tc>
          <w:tcPr>
            <w:tcW w:w="1276" w:type="dxa"/>
            <w:tcBorders>
              <w:top w:val="nil"/>
              <w:left w:val="nil"/>
              <w:bottom w:val="single" w:sz="4" w:space="0" w:color="auto"/>
              <w:right w:val="single" w:sz="12" w:space="0" w:color="auto"/>
            </w:tcBorders>
            <w:shd w:val="clear" w:color="auto" w:fill="auto"/>
            <w:noWrap/>
            <w:vAlign w:val="center"/>
            <w:hideMark/>
          </w:tcPr>
          <w:p w14:paraId="1288815C" w14:textId="114AE0F2" w:rsidR="00F75D6D" w:rsidRPr="00D90D3B" w:rsidRDefault="00F75D6D" w:rsidP="00F75D6D">
            <w:pPr>
              <w:jc w:val="right"/>
              <w:rPr>
                <w:rFonts w:ascii="Arial" w:hAnsi="Arial" w:cs="Arial"/>
                <w:color w:val="000000"/>
                <w:sz w:val="20"/>
                <w:szCs w:val="20"/>
                <w:lang w:eastAsia="en-ZA"/>
              </w:rPr>
            </w:pPr>
            <w:r>
              <w:rPr>
                <w:rFonts w:ascii="Arial" w:hAnsi="Arial" w:cs="Arial"/>
                <w:sz w:val="20"/>
                <w:szCs w:val="20"/>
              </w:rPr>
              <w:t> </w:t>
            </w:r>
          </w:p>
        </w:tc>
        <w:tc>
          <w:tcPr>
            <w:tcW w:w="236" w:type="dxa"/>
            <w:tcBorders>
              <w:top w:val="nil"/>
              <w:left w:val="nil"/>
              <w:bottom w:val="nil"/>
              <w:right w:val="nil"/>
            </w:tcBorders>
            <w:shd w:val="clear" w:color="auto" w:fill="auto"/>
            <w:noWrap/>
            <w:vAlign w:val="bottom"/>
            <w:hideMark/>
          </w:tcPr>
          <w:p w14:paraId="19D75F38" w14:textId="77777777" w:rsidR="00F75D6D" w:rsidRPr="00D90D3B" w:rsidRDefault="00F75D6D" w:rsidP="00F75D6D">
            <w:pPr>
              <w:jc w:val="right"/>
              <w:rPr>
                <w:rFonts w:ascii="Arial" w:hAnsi="Arial" w:cs="Arial"/>
                <w:color w:val="000000"/>
                <w:sz w:val="20"/>
                <w:szCs w:val="20"/>
                <w:lang w:eastAsia="en-ZA"/>
              </w:rPr>
            </w:pPr>
          </w:p>
        </w:tc>
      </w:tr>
      <w:tr w:rsidR="00F75D6D" w:rsidRPr="00D90D3B" w14:paraId="430C83A5" w14:textId="77777777" w:rsidTr="00F75D6D">
        <w:trPr>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center"/>
            <w:hideMark/>
          </w:tcPr>
          <w:p w14:paraId="436A4EB2" w14:textId="00A455E5" w:rsidR="00F75D6D" w:rsidRPr="00D90D3B" w:rsidRDefault="00F75D6D" w:rsidP="00F75D6D">
            <w:pPr>
              <w:rPr>
                <w:rFonts w:ascii="Arial" w:hAnsi="Arial" w:cs="Arial"/>
                <w:color w:val="000000"/>
                <w:sz w:val="20"/>
                <w:szCs w:val="20"/>
                <w:lang w:eastAsia="en-ZA"/>
              </w:rPr>
            </w:pPr>
            <w:r>
              <w:rPr>
                <w:rFonts w:ascii="Arial" w:hAnsi="Arial" w:cs="Arial"/>
                <w:b/>
                <w:bCs/>
                <w:color w:val="000000"/>
                <w:sz w:val="20"/>
                <w:szCs w:val="20"/>
              </w:rPr>
              <w:t>E3</w:t>
            </w:r>
          </w:p>
        </w:tc>
        <w:tc>
          <w:tcPr>
            <w:tcW w:w="1134" w:type="dxa"/>
            <w:tcBorders>
              <w:top w:val="nil"/>
              <w:left w:val="nil"/>
              <w:bottom w:val="single" w:sz="4" w:space="0" w:color="auto"/>
              <w:right w:val="single" w:sz="4" w:space="0" w:color="auto"/>
            </w:tcBorders>
            <w:shd w:val="clear" w:color="auto" w:fill="auto"/>
            <w:noWrap/>
            <w:vAlign w:val="center"/>
            <w:hideMark/>
          </w:tcPr>
          <w:p w14:paraId="6059EB7D" w14:textId="3B7FEB96" w:rsidR="00F75D6D" w:rsidRPr="00D90D3B" w:rsidRDefault="00F75D6D" w:rsidP="00F75D6D">
            <w:pPr>
              <w:rPr>
                <w:rFonts w:ascii="Arial" w:hAnsi="Arial" w:cs="Arial"/>
                <w:color w:val="000000"/>
                <w:sz w:val="20"/>
                <w:szCs w:val="20"/>
                <w:lang w:eastAsia="en-ZA"/>
              </w:rPr>
            </w:pPr>
            <w:r>
              <w:rPr>
                <w:rFonts w:ascii="Arial" w:hAnsi="Arial" w:cs="Arial"/>
                <w:b/>
                <w:bCs/>
                <w:color w:val="000000"/>
                <w:sz w:val="20"/>
                <w:szCs w:val="20"/>
              </w:rPr>
              <w:t>8</w:t>
            </w:r>
          </w:p>
        </w:tc>
        <w:tc>
          <w:tcPr>
            <w:tcW w:w="4536" w:type="dxa"/>
            <w:tcBorders>
              <w:top w:val="nil"/>
              <w:left w:val="nil"/>
              <w:bottom w:val="single" w:sz="4" w:space="0" w:color="auto"/>
              <w:right w:val="single" w:sz="4" w:space="0" w:color="auto"/>
            </w:tcBorders>
            <w:shd w:val="clear" w:color="auto" w:fill="auto"/>
            <w:noWrap/>
            <w:vAlign w:val="center"/>
            <w:hideMark/>
          </w:tcPr>
          <w:p w14:paraId="74ABF8AB" w14:textId="357DB894" w:rsidR="00F75D6D" w:rsidRPr="00D90D3B" w:rsidRDefault="00F75D6D" w:rsidP="00F75D6D">
            <w:pPr>
              <w:rPr>
                <w:rFonts w:ascii="Arial" w:hAnsi="Arial" w:cs="Arial"/>
                <w:color w:val="000000"/>
                <w:sz w:val="20"/>
                <w:szCs w:val="20"/>
                <w:lang w:eastAsia="en-ZA"/>
              </w:rPr>
            </w:pPr>
            <w:r>
              <w:rPr>
                <w:rFonts w:ascii="Arial" w:hAnsi="Arial" w:cs="Arial"/>
                <w:b/>
                <w:bCs/>
                <w:color w:val="000000"/>
                <w:sz w:val="20"/>
                <w:szCs w:val="20"/>
              </w:rPr>
              <w:t>PHASE 3 - VALIDATION PHASE</w:t>
            </w:r>
          </w:p>
        </w:tc>
        <w:tc>
          <w:tcPr>
            <w:tcW w:w="1276" w:type="dxa"/>
            <w:tcBorders>
              <w:top w:val="nil"/>
              <w:left w:val="nil"/>
              <w:bottom w:val="single" w:sz="4" w:space="0" w:color="auto"/>
              <w:right w:val="single" w:sz="12" w:space="0" w:color="auto"/>
            </w:tcBorders>
            <w:shd w:val="clear" w:color="auto" w:fill="auto"/>
            <w:noWrap/>
            <w:vAlign w:val="center"/>
            <w:hideMark/>
          </w:tcPr>
          <w:p w14:paraId="046FA54C" w14:textId="331ED7F7" w:rsidR="00F75D6D" w:rsidRPr="00D90D3B" w:rsidRDefault="00F75D6D" w:rsidP="00F75D6D">
            <w:pPr>
              <w:jc w:val="right"/>
              <w:rPr>
                <w:rFonts w:ascii="Arial" w:hAnsi="Arial" w:cs="Arial"/>
                <w:color w:val="000000"/>
                <w:sz w:val="20"/>
                <w:szCs w:val="20"/>
                <w:lang w:eastAsia="en-ZA"/>
              </w:rPr>
            </w:pPr>
            <w:r>
              <w:rPr>
                <w:rFonts w:ascii="Arial" w:hAnsi="Arial" w:cs="Arial"/>
                <w:color w:val="000000"/>
                <w:sz w:val="20"/>
                <w:szCs w:val="20"/>
              </w:rPr>
              <w:t> </w:t>
            </w:r>
          </w:p>
        </w:tc>
        <w:tc>
          <w:tcPr>
            <w:tcW w:w="236" w:type="dxa"/>
            <w:tcBorders>
              <w:top w:val="nil"/>
              <w:left w:val="nil"/>
              <w:bottom w:val="nil"/>
              <w:right w:val="nil"/>
            </w:tcBorders>
            <w:shd w:val="clear" w:color="auto" w:fill="auto"/>
            <w:noWrap/>
            <w:vAlign w:val="bottom"/>
            <w:hideMark/>
          </w:tcPr>
          <w:p w14:paraId="4A24FABF" w14:textId="77777777" w:rsidR="00F75D6D" w:rsidRPr="00D90D3B" w:rsidRDefault="00F75D6D" w:rsidP="00F75D6D">
            <w:pPr>
              <w:jc w:val="right"/>
              <w:rPr>
                <w:rFonts w:ascii="Arial" w:hAnsi="Arial" w:cs="Arial"/>
                <w:color w:val="000000"/>
                <w:sz w:val="20"/>
                <w:szCs w:val="20"/>
                <w:lang w:eastAsia="en-ZA"/>
              </w:rPr>
            </w:pPr>
          </w:p>
        </w:tc>
      </w:tr>
      <w:tr w:rsidR="00F75D6D" w:rsidRPr="00D90D3B" w14:paraId="30D62A2D" w14:textId="77777777" w:rsidTr="00F75D6D">
        <w:trPr>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center"/>
            <w:hideMark/>
          </w:tcPr>
          <w:p w14:paraId="2D54839C" w14:textId="414FDC2C"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E3.1</w:t>
            </w:r>
          </w:p>
        </w:tc>
        <w:tc>
          <w:tcPr>
            <w:tcW w:w="1134" w:type="dxa"/>
            <w:tcBorders>
              <w:top w:val="nil"/>
              <w:left w:val="nil"/>
              <w:bottom w:val="single" w:sz="4" w:space="0" w:color="auto"/>
              <w:right w:val="single" w:sz="4" w:space="0" w:color="auto"/>
            </w:tcBorders>
            <w:shd w:val="clear" w:color="auto" w:fill="auto"/>
            <w:noWrap/>
            <w:vAlign w:val="center"/>
            <w:hideMark/>
          </w:tcPr>
          <w:p w14:paraId="1E49CFF1" w14:textId="2FBE5BBA"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8.1</w:t>
            </w:r>
          </w:p>
        </w:tc>
        <w:tc>
          <w:tcPr>
            <w:tcW w:w="4536" w:type="dxa"/>
            <w:tcBorders>
              <w:top w:val="nil"/>
              <w:left w:val="nil"/>
              <w:bottom w:val="single" w:sz="4" w:space="0" w:color="auto"/>
              <w:right w:val="single" w:sz="4" w:space="0" w:color="auto"/>
            </w:tcBorders>
            <w:shd w:val="clear" w:color="auto" w:fill="auto"/>
            <w:noWrap/>
            <w:vAlign w:val="center"/>
            <w:hideMark/>
          </w:tcPr>
          <w:p w14:paraId="10BB02FB" w14:textId="34D1BCF2"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PBU</w:t>
            </w:r>
          </w:p>
        </w:tc>
        <w:tc>
          <w:tcPr>
            <w:tcW w:w="1276" w:type="dxa"/>
            <w:tcBorders>
              <w:top w:val="nil"/>
              <w:left w:val="nil"/>
              <w:bottom w:val="single" w:sz="4" w:space="0" w:color="auto"/>
              <w:right w:val="single" w:sz="12" w:space="0" w:color="auto"/>
            </w:tcBorders>
            <w:shd w:val="clear" w:color="auto" w:fill="auto"/>
            <w:noWrap/>
            <w:vAlign w:val="center"/>
            <w:hideMark/>
          </w:tcPr>
          <w:p w14:paraId="716E1406" w14:textId="6D4A699A" w:rsidR="00F75D6D" w:rsidRPr="00D90D3B" w:rsidRDefault="00F75D6D" w:rsidP="00F75D6D">
            <w:pPr>
              <w:jc w:val="right"/>
              <w:rPr>
                <w:rFonts w:ascii="Arial" w:hAnsi="Arial" w:cs="Arial"/>
                <w:color w:val="000000"/>
                <w:sz w:val="20"/>
                <w:szCs w:val="20"/>
                <w:lang w:eastAsia="en-ZA"/>
              </w:rPr>
            </w:pPr>
            <w:r>
              <w:rPr>
                <w:rFonts w:ascii="Arial" w:hAnsi="Arial" w:cs="Arial"/>
                <w:color w:val="000000"/>
                <w:sz w:val="20"/>
                <w:szCs w:val="20"/>
              </w:rPr>
              <w:t>11.00%</w:t>
            </w:r>
          </w:p>
        </w:tc>
        <w:tc>
          <w:tcPr>
            <w:tcW w:w="236" w:type="dxa"/>
            <w:tcBorders>
              <w:top w:val="nil"/>
              <w:left w:val="nil"/>
              <w:bottom w:val="nil"/>
              <w:right w:val="nil"/>
            </w:tcBorders>
            <w:shd w:val="clear" w:color="auto" w:fill="auto"/>
            <w:noWrap/>
            <w:vAlign w:val="bottom"/>
            <w:hideMark/>
          </w:tcPr>
          <w:p w14:paraId="270316E7" w14:textId="77777777" w:rsidR="00F75D6D" w:rsidRPr="00D90D3B" w:rsidRDefault="00F75D6D" w:rsidP="00F75D6D">
            <w:pPr>
              <w:jc w:val="right"/>
              <w:rPr>
                <w:rFonts w:ascii="Arial" w:hAnsi="Arial" w:cs="Arial"/>
                <w:color w:val="000000"/>
                <w:sz w:val="20"/>
                <w:szCs w:val="20"/>
                <w:lang w:eastAsia="en-ZA"/>
              </w:rPr>
            </w:pPr>
          </w:p>
        </w:tc>
      </w:tr>
      <w:tr w:rsidR="00F75D6D" w:rsidRPr="00D90D3B" w14:paraId="7F51345F" w14:textId="77777777" w:rsidTr="00F75D6D">
        <w:trPr>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center"/>
            <w:hideMark/>
          </w:tcPr>
          <w:p w14:paraId="5738821E" w14:textId="5AC2230B"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E3.2</w:t>
            </w:r>
          </w:p>
        </w:tc>
        <w:tc>
          <w:tcPr>
            <w:tcW w:w="1134" w:type="dxa"/>
            <w:tcBorders>
              <w:top w:val="nil"/>
              <w:left w:val="nil"/>
              <w:bottom w:val="single" w:sz="4" w:space="0" w:color="auto"/>
              <w:right w:val="single" w:sz="4" w:space="0" w:color="auto"/>
            </w:tcBorders>
            <w:shd w:val="clear" w:color="auto" w:fill="auto"/>
            <w:noWrap/>
            <w:vAlign w:val="center"/>
            <w:hideMark/>
          </w:tcPr>
          <w:p w14:paraId="2DE494B0" w14:textId="64C73EA0"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8.2</w:t>
            </w:r>
          </w:p>
        </w:tc>
        <w:tc>
          <w:tcPr>
            <w:tcW w:w="4536" w:type="dxa"/>
            <w:tcBorders>
              <w:top w:val="nil"/>
              <w:left w:val="nil"/>
              <w:bottom w:val="single" w:sz="4" w:space="0" w:color="auto"/>
              <w:right w:val="single" w:sz="4" w:space="0" w:color="auto"/>
            </w:tcBorders>
            <w:shd w:val="clear" w:color="auto" w:fill="auto"/>
            <w:noWrap/>
            <w:vAlign w:val="center"/>
            <w:hideMark/>
          </w:tcPr>
          <w:p w14:paraId="3528EAF8" w14:textId="6DFF9D86"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Verification</w:t>
            </w:r>
          </w:p>
        </w:tc>
        <w:tc>
          <w:tcPr>
            <w:tcW w:w="1276" w:type="dxa"/>
            <w:tcBorders>
              <w:top w:val="nil"/>
              <w:left w:val="nil"/>
              <w:bottom w:val="single" w:sz="4" w:space="0" w:color="auto"/>
              <w:right w:val="single" w:sz="12" w:space="0" w:color="auto"/>
            </w:tcBorders>
            <w:shd w:val="clear" w:color="auto" w:fill="auto"/>
            <w:noWrap/>
            <w:vAlign w:val="center"/>
            <w:hideMark/>
          </w:tcPr>
          <w:p w14:paraId="7DCB0D6C" w14:textId="024B12DF" w:rsidR="00F75D6D" w:rsidRPr="00D90D3B" w:rsidRDefault="00F75D6D" w:rsidP="00F75D6D">
            <w:pPr>
              <w:jc w:val="right"/>
              <w:rPr>
                <w:rFonts w:ascii="Arial" w:hAnsi="Arial" w:cs="Arial"/>
                <w:color w:val="000000"/>
                <w:sz w:val="20"/>
                <w:szCs w:val="20"/>
                <w:lang w:eastAsia="en-ZA"/>
              </w:rPr>
            </w:pPr>
            <w:r>
              <w:rPr>
                <w:rFonts w:ascii="Arial" w:hAnsi="Arial" w:cs="Arial"/>
                <w:color w:val="000000"/>
                <w:sz w:val="20"/>
                <w:szCs w:val="20"/>
              </w:rPr>
              <w:t>6.00%</w:t>
            </w:r>
          </w:p>
        </w:tc>
        <w:tc>
          <w:tcPr>
            <w:tcW w:w="236" w:type="dxa"/>
            <w:tcBorders>
              <w:top w:val="nil"/>
              <w:left w:val="nil"/>
              <w:bottom w:val="nil"/>
              <w:right w:val="nil"/>
            </w:tcBorders>
            <w:shd w:val="clear" w:color="auto" w:fill="auto"/>
            <w:noWrap/>
            <w:vAlign w:val="bottom"/>
            <w:hideMark/>
          </w:tcPr>
          <w:p w14:paraId="71CEE690" w14:textId="77777777" w:rsidR="00F75D6D" w:rsidRPr="00D90D3B" w:rsidRDefault="00F75D6D" w:rsidP="00F75D6D">
            <w:pPr>
              <w:jc w:val="right"/>
              <w:rPr>
                <w:rFonts w:ascii="Arial" w:hAnsi="Arial" w:cs="Arial"/>
                <w:color w:val="000000"/>
                <w:sz w:val="20"/>
                <w:szCs w:val="20"/>
                <w:lang w:eastAsia="en-ZA"/>
              </w:rPr>
            </w:pPr>
          </w:p>
        </w:tc>
      </w:tr>
      <w:tr w:rsidR="00F75D6D" w:rsidRPr="00D90D3B" w14:paraId="148DF3FB" w14:textId="77777777" w:rsidTr="00F75D6D">
        <w:trPr>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center"/>
            <w:hideMark/>
          </w:tcPr>
          <w:p w14:paraId="4999255C" w14:textId="151FABCA"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E3.3</w:t>
            </w:r>
          </w:p>
        </w:tc>
        <w:tc>
          <w:tcPr>
            <w:tcW w:w="1134" w:type="dxa"/>
            <w:tcBorders>
              <w:top w:val="nil"/>
              <w:left w:val="nil"/>
              <w:bottom w:val="single" w:sz="4" w:space="0" w:color="auto"/>
              <w:right w:val="single" w:sz="4" w:space="0" w:color="auto"/>
            </w:tcBorders>
            <w:shd w:val="clear" w:color="auto" w:fill="auto"/>
            <w:noWrap/>
            <w:vAlign w:val="center"/>
            <w:hideMark/>
          </w:tcPr>
          <w:p w14:paraId="133B2460" w14:textId="7B0E0F64"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8.3</w:t>
            </w:r>
          </w:p>
        </w:tc>
        <w:tc>
          <w:tcPr>
            <w:tcW w:w="4536" w:type="dxa"/>
            <w:tcBorders>
              <w:top w:val="nil"/>
              <w:left w:val="nil"/>
              <w:bottom w:val="single" w:sz="4" w:space="0" w:color="auto"/>
              <w:right w:val="single" w:sz="4" w:space="0" w:color="auto"/>
            </w:tcBorders>
            <w:shd w:val="clear" w:color="auto" w:fill="auto"/>
            <w:noWrap/>
            <w:vAlign w:val="center"/>
            <w:hideMark/>
          </w:tcPr>
          <w:p w14:paraId="5EEF2434" w14:textId="65716A35"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Updates</w:t>
            </w:r>
          </w:p>
        </w:tc>
        <w:tc>
          <w:tcPr>
            <w:tcW w:w="1276" w:type="dxa"/>
            <w:tcBorders>
              <w:top w:val="nil"/>
              <w:left w:val="nil"/>
              <w:bottom w:val="single" w:sz="4" w:space="0" w:color="auto"/>
              <w:right w:val="single" w:sz="12" w:space="0" w:color="auto"/>
            </w:tcBorders>
            <w:shd w:val="clear" w:color="auto" w:fill="auto"/>
            <w:noWrap/>
            <w:vAlign w:val="center"/>
            <w:hideMark/>
          </w:tcPr>
          <w:p w14:paraId="174CDAFA" w14:textId="4B046F43" w:rsidR="00F75D6D" w:rsidRPr="00D90D3B" w:rsidRDefault="00F75D6D" w:rsidP="00F75D6D">
            <w:pPr>
              <w:jc w:val="right"/>
              <w:rPr>
                <w:rFonts w:ascii="Arial" w:hAnsi="Arial" w:cs="Arial"/>
                <w:color w:val="000000"/>
                <w:sz w:val="20"/>
                <w:szCs w:val="20"/>
                <w:lang w:eastAsia="en-ZA"/>
              </w:rPr>
            </w:pPr>
            <w:r>
              <w:rPr>
                <w:rFonts w:ascii="Arial" w:hAnsi="Arial" w:cs="Arial"/>
                <w:color w:val="000000"/>
                <w:sz w:val="20"/>
                <w:szCs w:val="20"/>
              </w:rPr>
              <w:t>2.00%</w:t>
            </w:r>
          </w:p>
        </w:tc>
        <w:tc>
          <w:tcPr>
            <w:tcW w:w="236" w:type="dxa"/>
            <w:tcBorders>
              <w:top w:val="nil"/>
              <w:left w:val="nil"/>
              <w:bottom w:val="nil"/>
              <w:right w:val="nil"/>
            </w:tcBorders>
            <w:shd w:val="clear" w:color="auto" w:fill="auto"/>
            <w:noWrap/>
            <w:vAlign w:val="bottom"/>
            <w:hideMark/>
          </w:tcPr>
          <w:p w14:paraId="7A795480" w14:textId="77777777" w:rsidR="00F75D6D" w:rsidRPr="00D90D3B" w:rsidRDefault="00F75D6D" w:rsidP="00F75D6D">
            <w:pPr>
              <w:jc w:val="right"/>
              <w:rPr>
                <w:rFonts w:ascii="Arial" w:hAnsi="Arial" w:cs="Arial"/>
                <w:color w:val="000000"/>
                <w:sz w:val="20"/>
                <w:szCs w:val="20"/>
                <w:lang w:eastAsia="en-ZA"/>
              </w:rPr>
            </w:pPr>
          </w:p>
        </w:tc>
      </w:tr>
      <w:tr w:rsidR="00F75D6D" w:rsidRPr="00D90D3B" w14:paraId="4899C91E" w14:textId="77777777" w:rsidTr="00F75D6D">
        <w:trPr>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center"/>
            <w:hideMark/>
          </w:tcPr>
          <w:p w14:paraId="245B1C12" w14:textId="042D286C" w:rsidR="00F75D6D" w:rsidRPr="00D90D3B" w:rsidRDefault="00F75D6D" w:rsidP="00F75D6D">
            <w:pPr>
              <w:rPr>
                <w:rFonts w:ascii="Arial" w:hAnsi="Arial" w:cs="Arial"/>
                <w:color w:val="000000"/>
                <w:sz w:val="20"/>
                <w:szCs w:val="20"/>
                <w:lang w:eastAsia="en-ZA"/>
              </w:rPr>
            </w:pPr>
            <w:r>
              <w:rPr>
                <w:rFonts w:ascii="Arial" w:hAnsi="Arial" w:cs="Arial"/>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565093BD" w14:textId="53746ADC" w:rsidR="00F75D6D" w:rsidRPr="00D90D3B" w:rsidRDefault="00F75D6D" w:rsidP="00F75D6D">
            <w:pPr>
              <w:rPr>
                <w:rFonts w:ascii="Arial" w:hAnsi="Arial" w:cs="Arial"/>
                <w:color w:val="000000"/>
                <w:sz w:val="20"/>
                <w:szCs w:val="20"/>
                <w:lang w:eastAsia="en-ZA"/>
              </w:rPr>
            </w:pPr>
            <w:r>
              <w:rPr>
                <w:rFonts w:ascii="Arial" w:hAnsi="Arial" w:cs="Arial"/>
                <w:b/>
                <w:bCs/>
                <w:color w:val="000000"/>
                <w:sz w:val="20"/>
                <w:szCs w:val="20"/>
              </w:rPr>
              <w:t>9</w:t>
            </w:r>
          </w:p>
        </w:tc>
        <w:tc>
          <w:tcPr>
            <w:tcW w:w="4536" w:type="dxa"/>
            <w:tcBorders>
              <w:top w:val="nil"/>
              <w:left w:val="nil"/>
              <w:bottom w:val="single" w:sz="4" w:space="0" w:color="auto"/>
              <w:right w:val="single" w:sz="4" w:space="0" w:color="auto"/>
            </w:tcBorders>
            <w:shd w:val="clear" w:color="auto" w:fill="auto"/>
            <w:noWrap/>
            <w:vAlign w:val="center"/>
            <w:hideMark/>
          </w:tcPr>
          <w:p w14:paraId="6C409226" w14:textId="34345988" w:rsidR="00F75D6D" w:rsidRPr="00D90D3B" w:rsidRDefault="00F75D6D" w:rsidP="00F75D6D">
            <w:pPr>
              <w:rPr>
                <w:rFonts w:ascii="Arial" w:hAnsi="Arial" w:cs="Arial"/>
                <w:color w:val="000000"/>
                <w:sz w:val="20"/>
                <w:szCs w:val="20"/>
                <w:lang w:eastAsia="en-ZA"/>
              </w:rPr>
            </w:pPr>
            <w:r>
              <w:rPr>
                <w:rFonts w:ascii="Arial" w:hAnsi="Arial" w:cs="Arial"/>
                <w:b/>
                <w:bCs/>
                <w:color w:val="000000"/>
                <w:sz w:val="20"/>
                <w:szCs w:val="20"/>
              </w:rPr>
              <w:t>PHASE 4: APPLICATION PHASE</w:t>
            </w:r>
          </w:p>
        </w:tc>
        <w:tc>
          <w:tcPr>
            <w:tcW w:w="1276" w:type="dxa"/>
            <w:tcBorders>
              <w:top w:val="nil"/>
              <w:left w:val="nil"/>
              <w:bottom w:val="single" w:sz="4" w:space="0" w:color="auto"/>
              <w:right w:val="single" w:sz="12" w:space="0" w:color="auto"/>
            </w:tcBorders>
            <w:shd w:val="clear" w:color="auto" w:fill="auto"/>
            <w:noWrap/>
            <w:vAlign w:val="center"/>
            <w:hideMark/>
          </w:tcPr>
          <w:p w14:paraId="0433A981" w14:textId="575B878D" w:rsidR="00F75D6D" w:rsidRPr="00D90D3B" w:rsidRDefault="00F75D6D" w:rsidP="00F75D6D">
            <w:pPr>
              <w:jc w:val="right"/>
              <w:rPr>
                <w:rFonts w:ascii="Arial" w:hAnsi="Arial" w:cs="Arial"/>
                <w:color w:val="000000"/>
                <w:sz w:val="20"/>
                <w:szCs w:val="20"/>
                <w:lang w:eastAsia="en-ZA"/>
              </w:rPr>
            </w:pPr>
            <w:r>
              <w:rPr>
                <w:rFonts w:ascii="Arial" w:hAnsi="Arial" w:cs="Arial"/>
                <w:color w:val="000000"/>
                <w:sz w:val="20"/>
                <w:szCs w:val="20"/>
              </w:rPr>
              <w:t> </w:t>
            </w:r>
          </w:p>
        </w:tc>
        <w:tc>
          <w:tcPr>
            <w:tcW w:w="236" w:type="dxa"/>
            <w:tcBorders>
              <w:top w:val="nil"/>
              <w:left w:val="nil"/>
              <w:bottom w:val="nil"/>
              <w:right w:val="nil"/>
            </w:tcBorders>
            <w:shd w:val="clear" w:color="auto" w:fill="auto"/>
            <w:noWrap/>
            <w:vAlign w:val="bottom"/>
            <w:hideMark/>
          </w:tcPr>
          <w:p w14:paraId="4CFA6A57" w14:textId="77777777" w:rsidR="00F75D6D" w:rsidRPr="00D90D3B" w:rsidRDefault="00F75D6D" w:rsidP="00F75D6D">
            <w:pPr>
              <w:jc w:val="right"/>
              <w:rPr>
                <w:rFonts w:ascii="Arial" w:hAnsi="Arial" w:cs="Arial"/>
                <w:color w:val="000000"/>
                <w:sz w:val="20"/>
                <w:szCs w:val="20"/>
                <w:lang w:eastAsia="en-ZA"/>
              </w:rPr>
            </w:pPr>
          </w:p>
        </w:tc>
      </w:tr>
      <w:tr w:rsidR="00F75D6D" w:rsidRPr="00D90D3B" w14:paraId="51FBA901" w14:textId="77777777" w:rsidTr="00F75D6D">
        <w:trPr>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center"/>
            <w:hideMark/>
          </w:tcPr>
          <w:p w14:paraId="3516158F" w14:textId="6D6C218F" w:rsidR="00F75D6D" w:rsidRPr="00D90D3B" w:rsidRDefault="00F75D6D" w:rsidP="00F75D6D">
            <w:pPr>
              <w:rPr>
                <w:rFonts w:ascii="Arial" w:hAnsi="Arial" w:cs="Arial"/>
                <w:color w:val="000000"/>
                <w:sz w:val="20"/>
                <w:szCs w:val="20"/>
                <w:lang w:eastAsia="en-ZA"/>
              </w:rPr>
            </w:pPr>
            <w:r>
              <w:rPr>
                <w:rFonts w:ascii="Arial" w:hAnsi="Arial" w:cs="Arial"/>
                <w:b/>
                <w:bCs/>
                <w:sz w:val="20"/>
                <w:szCs w:val="20"/>
              </w:rPr>
              <w:t>E4</w:t>
            </w:r>
          </w:p>
        </w:tc>
        <w:tc>
          <w:tcPr>
            <w:tcW w:w="1134" w:type="dxa"/>
            <w:tcBorders>
              <w:top w:val="nil"/>
              <w:left w:val="nil"/>
              <w:bottom w:val="single" w:sz="4" w:space="0" w:color="auto"/>
              <w:right w:val="single" w:sz="4" w:space="0" w:color="auto"/>
            </w:tcBorders>
            <w:shd w:val="clear" w:color="auto" w:fill="auto"/>
            <w:noWrap/>
            <w:vAlign w:val="center"/>
            <w:hideMark/>
          </w:tcPr>
          <w:p w14:paraId="2B45CE31" w14:textId="68505605" w:rsidR="00F75D6D" w:rsidRPr="00D90D3B" w:rsidRDefault="00F75D6D" w:rsidP="00F75D6D">
            <w:pPr>
              <w:rPr>
                <w:rFonts w:ascii="Arial" w:hAnsi="Arial" w:cs="Arial"/>
                <w:color w:val="000000"/>
                <w:sz w:val="20"/>
                <w:szCs w:val="20"/>
                <w:lang w:eastAsia="en-ZA"/>
              </w:rPr>
            </w:pPr>
            <w:r>
              <w:rPr>
                <w:rFonts w:ascii="Arial" w:hAnsi="Arial" w:cs="Arial"/>
                <w:b/>
                <w:bCs/>
                <w:sz w:val="20"/>
                <w:szCs w:val="20"/>
              </w:rPr>
              <w:t>10</w:t>
            </w:r>
          </w:p>
        </w:tc>
        <w:tc>
          <w:tcPr>
            <w:tcW w:w="4536" w:type="dxa"/>
            <w:tcBorders>
              <w:top w:val="nil"/>
              <w:left w:val="nil"/>
              <w:bottom w:val="single" w:sz="4" w:space="0" w:color="auto"/>
              <w:right w:val="single" w:sz="4" w:space="0" w:color="auto"/>
            </w:tcBorders>
            <w:shd w:val="clear" w:color="auto" w:fill="auto"/>
            <w:noWrap/>
            <w:vAlign w:val="center"/>
            <w:hideMark/>
          </w:tcPr>
          <w:p w14:paraId="3003ECF7" w14:textId="6D00ED62" w:rsidR="00F75D6D" w:rsidRPr="00D90D3B" w:rsidRDefault="00F75D6D" w:rsidP="00F75D6D">
            <w:pPr>
              <w:rPr>
                <w:rFonts w:ascii="Arial" w:hAnsi="Arial" w:cs="Arial"/>
                <w:color w:val="000000"/>
                <w:sz w:val="20"/>
                <w:szCs w:val="20"/>
                <w:lang w:eastAsia="en-ZA"/>
              </w:rPr>
            </w:pPr>
            <w:r>
              <w:rPr>
                <w:rFonts w:ascii="Arial" w:hAnsi="Arial" w:cs="Arial"/>
                <w:b/>
                <w:bCs/>
                <w:sz w:val="20"/>
                <w:szCs w:val="20"/>
              </w:rPr>
              <w:t xml:space="preserve">CONTRACT DATA REQUIREMENTS LIST </w:t>
            </w:r>
          </w:p>
        </w:tc>
        <w:tc>
          <w:tcPr>
            <w:tcW w:w="1276" w:type="dxa"/>
            <w:tcBorders>
              <w:top w:val="nil"/>
              <w:left w:val="nil"/>
              <w:bottom w:val="single" w:sz="4" w:space="0" w:color="auto"/>
              <w:right w:val="single" w:sz="12" w:space="0" w:color="auto"/>
            </w:tcBorders>
            <w:shd w:val="clear" w:color="auto" w:fill="auto"/>
            <w:noWrap/>
            <w:vAlign w:val="center"/>
            <w:hideMark/>
          </w:tcPr>
          <w:p w14:paraId="21A69E4B" w14:textId="579FB433" w:rsidR="00F75D6D" w:rsidRPr="00D90D3B" w:rsidRDefault="00F75D6D" w:rsidP="00F75D6D">
            <w:pPr>
              <w:jc w:val="right"/>
              <w:rPr>
                <w:rFonts w:ascii="Arial" w:hAnsi="Arial" w:cs="Arial"/>
                <w:color w:val="000000"/>
                <w:sz w:val="20"/>
                <w:szCs w:val="20"/>
                <w:lang w:eastAsia="en-ZA"/>
              </w:rPr>
            </w:pPr>
            <w:r>
              <w:rPr>
                <w:rFonts w:ascii="Arial" w:hAnsi="Arial" w:cs="Arial"/>
                <w:sz w:val="20"/>
                <w:szCs w:val="20"/>
              </w:rPr>
              <w:t> </w:t>
            </w:r>
          </w:p>
        </w:tc>
        <w:tc>
          <w:tcPr>
            <w:tcW w:w="236" w:type="dxa"/>
            <w:tcBorders>
              <w:top w:val="nil"/>
              <w:left w:val="nil"/>
              <w:bottom w:val="nil"/>
              <w:right w:val="nil"/>
            </w:tcBorders>
            <w:shd w:val="clear" w:color="auto" w:fill="auto"/>
            <w:noWrap/>
            <w:vAlign w:val="bottom"/>
            <w:hideMark/>
          </w:tcPr>
          <w:p w14:paraId="10135F91" w14:textId="77777777" w:rsidR="00F75D6D" w:rsidRPr="00D90D3B" w:rsidRDefault="00F75D6D" w:rsidP="00F75D6D">
            <w:pPr>
              <w:jc w:val="right"/>
              <w:rPr>
                <w:rFonts w:ascii="Arial" w:hAnsi="Arial" w:cs="Arial"/>
                <w:color w:val="000000"/>
                <w:sz w:val="20"/>
                <w:szCs w:val="20"/>
                <w:lang w:eastAsia="en-ZA"/>
              </w:rPr>
            </w:pPr>
          </w:p>
        </w:tc>
      </w:tr>
      <w:tr w:rsidR="00F75D6D" w:rsidRPr="00D90D3B" w14:paraId="3002380D" w14:textId="77777777" w:rsidTr="00F75D6D">
        <w:trPr>
          <w:trHeight w:val="250"/>
        </w:trPr>
        <w:tc>
          <w:tcPr>
            <w:tcW w:w="1134" w:type="dxa"/>
            <w:gridSpan w:val="2"/>
            <w:tcBorders>
              <w:top w:val="nil"/>
              <w:left w:val="single" w:sz="12" w:space="0" w:color="auto"/>
              <w:bottom w:val="single" w:sz="4" w:space="0" w:color="auto"/>
              <w:right w:val="single" w:sz="4" w:space="0" w:color="auto"/>
            </w:tcBorders>
            <w:shd w:val="clear" w:color="auto" w:fill="auto"/>
            <w:noWrap/>
            <w:vAlign w:val="center"/>
            <w:hideMark/>
          </w:tcPr>
          <w:p w14:paraId="61860839" w14:textId="24D0DC13" w:rsidR="00F75D6D" w:rsidRPr="00D90D3B" w:rsidRDefault="00F75D6D" w:rsidP="00F75D6D">
            <w:pPr>
              <w:rPr>
                <w:rFonts w:ascii="Arial" w:hAnsi="Arial" w:cs="Arial"/>
                <w:color w:val="000000"/>
                <w:sz w:val="20"/>
                <w:szCs w:val="20"/>
                <w:lang w:eastAsia="en-ZA"/>
              </w:rPr>
            </w:pPr>
            <w:r>
              <w:rPr>
                <w:rFonts w:ascii="Arial" w:hAnsi="Arial" w:cs="Arial"/>
                <w:b/>
                <w:bCs/>
                <w:color w:val="000000"/>
                <w:sz w:val="20"/>
                <w:szCs w:val="20"/>
              </w:rPr>
              <w:t>E5</w:t>
            </w:r>
          </w:p>
        </w:tc>
        <w:tc>
          <w:tcPr>
            <w:tcW w:w="1134" w:type="dxa"/>
            <w:tcBorders>
              <w:top w:val="nil"/>
              <w:left w:val="nil"/>
              <w:bottom w:val="single" w:sz="4" w:space="0" w:color="auto"/>
              <w:right w:val="single" w:sz="4" w:space="0" w:color="auto"/>
            </w:tcBorders>
            <w:shd w:val="clear" w:color="auto" w:fill="auto"/>
            <w:noWrap/>
            <w:vAlign w:val="center"/>
            <w:hideMark/>
          </w:tcPr>
          <w:p w14:paraId="6DF66D23" w14:textId="7B978CAE" w:rsidR="00F75D6D" w:rsidRPr="00D90D3B" w:rsidRDefault="00F75D6D" w:rsidP="00F75D6D">
            <w:pPr>
              <w:rPr>
                <w:rFonts w:ascii="Arial" w:hAnsi="Arial" w:cs="Arial"/>
                <w:color w:val="000000"/>
                <w:sz w:val="20"/>
                <w:szCs w:val="20"/>
                <w:lang w:eastAsia="en-ZA"/>
              </w:rPr>
            </w:pPr>
            <w:r>
              <w:rPr>
                <w:rFonts w:ascii="Arial" w:hAnsi="Arial" w:cs="Arial"/>
                <w:b/>
                <w:bCs/>
                <w:color w:val="000000"/>
                <w:sz w:val="20"/>
                <w:szCs w:val="20"/>
              </w:rPr>
              <w:t>11</w:t>
            </w:r>
          </w:p>
        </w:tc>
        <w:tc>
          <w:tcPr>
            <w:tcW w:w="4536" w:type="dxa"/>
            <w:tcBorders>
              <w:top w:val="nil"/>
              <w:left w:val="nil"/>
              <w:bottom w:val="single" w:sz="4" w:space="0" w:color="auto"/>
              <w:right w:val="single" w:sz="4" w:space="0" w:color="auto"/>
            </w:tcBorders>
            <w:shd w:val="clear" w:color="auto" w:fill="auto"/>
            <w:noWrap/>
            <w:vAlign w:val="center"/>
            <w:hideMark/>
          </w:tcPr>
          <w:p w14:paraId="21C5D047" w14:textId="7FFCEFDC" w:rsidR="00F75D6D" w:rsidRPr="00D90D3B" w:rsidRDefault="00F75D6D" w:rsidP="00F75D6D">
            <w:pPr>
              <w:rPr>
                <w:rFonts w:ascii="Arial" w:hAnsi="Arial" w:cs="Arial"/>
                <w:color w:val="000000"/>
                <w:sz w:val="20"/>
                <w:szCs w:val="20"/>
                <w:lang w:eastAsia="en-ZA"/>
              </w:rPr>
            </w:pPr>
            <w:r>
              <w:rPr>
                <w:rFonts w:ascii="Arial" w:hAnsi="Arial" w:cs="Arial"/>
                <w:b/>
                <w:bCs/>
                <w:color w:val="000000"/>
                <w:sz w:val="20"/>
                <w:szCs w:val="20"/>
              </w:rPr>
              <w:t>SYSTEM FAILURE DEFINITION AND RELATED CORRECTION SERVICE LEVELS</w:t>
            </w:r>
          </w:p>
        </w:tc>
        <w:tc>
          <w:tcPr>
            <w:tcW w:w="1276" w:type="dxa"/>
            <w:tcBorders>
              <w:top w:val="nil"/>
              <w:left w:val="nil"/>
              <w:bottom w:val="single" w:sz="4" w:space="0" w:color="auto"/>
              <w:right w:val="single" w:sz="12" w:space="0" w:color="auto"/>
            </w:tcBorders>
            <w:shd w:val="clear" w:color="auto" w:fill="auto"/>
            <w:noWrap/>
            <w:vAlign w:val="center"/>
            <w:hideMark/>
          </w:tcPr>
          <w:p w14:paraId="3CD3F14F" w14:textId="258AC67B" w:rsidR="00F75D6D" w:rsidRPr="00D90D3B" w:rsidRDefault="00F75D6D" w:rsidP="00F75D6D">
            <w:pPr>
              <w:jc w:val="right"/>
              <w:rPr>
                <w:rFonts w:ascii="Arial" w:hAnsi="Arial" w:cs="Arial"/>
                <w:color w:val="000000"/>
                <w:sz w:val="20"/>
                <w:szCs w:val="20"/>
                <w:lang w:eastAsia="en-ZA"/>
              </w:rPr>
            </w:pPr>
            <w:r>
              <w:rPr>
                <w:rFonts w:ascii="Arial" w:hAnsi="Arial" w:cs="Arial"/>
                <w:color w:val="000000"/>
                <w:sz w:val="20"/>
                <w:szCs w:val="20"/>
              </w:rPr>
              <w:t>2.00%</w:t>
            </w:r>
          </w:p>
        </w:tc>
        <w:tc>
          <w:tcPr>
            <w:tcW w:w="236" w:type="dxa"/>
            <w:tcBorders>
              <w:top w:val="nil"/>
              <w:left w:val="nil"/>
              <w:bottom w:val="nil"/>
              <w:right w:val="nil"/>
            </w:tcBorders>
            <w:shd w:val="clear" w:color="auto" w:fill="auto"/>
            <w:noWrap/>
            <w:vAlign w:val="bottom"/>
            <w:hideMark/>
          </w:tcPr>
          <w:p w14:paraId="29DD4269" w14:textId="77777777" w:rsidR="00F75D6D" w:rsidRPr="00D90D3B" w:rsidRDefault="00F75D6D" w:rsidP="00F75D6D">
            <w:pPr>
              <w:jc w:val="right"/>
              <w:rPr>
                <w:rFonts w:ascii="Arial" w:hAnsi="Arial" w:cs="Arial"/>
                <w:color w:val="000000"/>
                <w:sz w:val="20"/>
                <w:szCs w:val="20"/>
                <w:lang w:eastAsia="en-ZA"/>
              </w:rPr>
            </w:pPr>
          </w:p>
        </w:tc>
      </w:tr>
      <w:tr w:rsidR="00F75D6D" w:rsidRPr="00D90D3B" w14:paraId="2C16A0CF" w14:textId="77777777" w:rsidTr="00F75D6D">
        <w:trPr>
          <w:trHeight w:val="250"/>
        </w:trPr>
        <w:tc>
          <w:tcPr>
            <w:tcW w:w="1134" w:type="dxa"/>
            <w:gridSpan w:val="2"/>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26CFA31F" w14:textId="57ED2464" w:rsidR="00F75D6D" w:rsidRPr="00D90D3B" w:rsidRDefault="00F75D6D" w:rsidP="00F75D6D">
            <w:pPr>
              <w:rPr>
                <w:rFonts w:ascii="Arial" w:hAnsi="Arial" w:cs="Arial"/>
                <w:color w:val="000000"/>
                <w:sz w:val="20"/>
                <w:szCs w:val="20"/>
                <w:lang w:eastAsia="en-ZA"/>
              </w:rPr>
            </w:pPr>
            <w:r>
              <w:rPr>
                <w:rFonts w:ascii="Arial" w:hAnsi="Arial" w:cs="Arial"/>
                <w:b/>
                <w:bCs/>
                <w:color w:val="000000"/>
                <w:sz w:val="20"/>
                <w:szCs w:val="20"/>
              </w:rPr>
              <w:t>E6</w:t>
            </w:r>
          </w:p>
        </w:tc>
        <w:tc>
          <w:tcPr>
            <w:tcW w:w="1134" w:type="dxa"/>
            <w:tcBorders>
              <w:top w:val="single" w:sz="4" w:space="0" w:color="auto"/>
              <w:left w:val="nil"/>
              <w:bottom w:val="single" w:sz="12" w:space="0" w:color="auto"/>
              <w:right w:val="single" w:sz="4" w:space="0" w:color="auto"/>
            </w:tcBorders>
            <w:shd w:val="clear" w:color="auto" w:fill="auto"/>
            <w:noWrap/>
            <w:vAlign w:val="center"/>
            <w:hideMark/>
          </w:tcPr>
          <w:p w14:paraId="06B19C7B" w14:textId="3F99E3A6" w:rsidR="00F75D6D" w:rsidRPr="00D90D3B" w:rsidRDefault="00F75D6D" w:rsidP="00F75D6D">
            <w:pPr>
              <w:rPr>
                <w:rFonts w:ascii="Arial" w:hAnsi="Arial" w:cs="Arial"/>
                <w:color w:val="000000"/>
                <w:sz w:val="20"/>
                <w:szCs w:val="20"/>
                <w:lang w:eastAsia="en-ZA"/>
              </w:rPr>
            </w:pPr>
            <w:r>
              <w:rPr>
                <w:rFonts w:ascii="Arial" w:hAnsi="Arial" w:cs="Arial"/>
                <w:b/>
                <w:bCs/>
                <w:color w:val="000000"/>
                <w:sz w:val="20"/>
                <w:szCs w:val="20"/>
              </w:rPr>
              <w:t>12</w:t>
            </w:r>
          </w:p>
        </w:tc>
        <w:tc>
          <w:tcPr>
            <w:tcW w:w="4536" w:type="dxa"/>
            <w:tcBorders>
              <w:top w:val="single" w:sz="4" w:space="0" w:color="auto"/>
              <w:left w:val="nil"/>
              <w:bottom w:val="single" w:sz="12" w:space="0" w:color="auto"/>
              <w:right w:val="single" w:sz="4" w:space="0" w:color="auto"/>
            </w:tcBorders>
            <w:shd w:val="clear" w:color="auto" w:fill="auto"/>
            <w:noWrap/>
            <w:vAlign w:val="center"/>
            <w:hideMark/>
          </w:tcPr>
          <w:p w14:paraId="66CCC158" w14:textId="7AB62B25" w:rsidR="00F75D6D" w:rsidRPr="00D90D3B" w:rsidRDefault="00F75D6D" w:rsidP="00F75D6D">
            <w:pPr>
              <w:rPr>
                <w:rFonts w:ascii="Arial" w:hAnsi="Arial" w:cs="Arial"/>
                <w:color w:val="000000"/>
                <w:sz w:val="20"/>
                <w:szCs w:val="20"/>
                <w:lang w:eastAsia="en-ZA"/>
              </w:rPr>
            </w:pPr>
            <w:r>
              <w:rPr>
                <w:rFonts w:ascii="Arial" w:hAnsi="Arial" w:cs="Arial"/>
                <w:b/>
                <w:bCs/>
                <w:color w:val="000000"/>
                <w:sz w:val="20"/>
                <w:szCs w:val="20"/>
              </w:rPr>
              <w:t>MAINTENANCE AND SUPPORT CONTRACT REQUIREMENTS</w:t>
            </w:r>
          </w:p>
        </w:tc>
        <w:tc>
          <w:tcPr>
            <w:tcW w:w="1276" w:type="dxa"/>
            <w:tcBorders>
              <w:top w:val="single" w:sz="4" w:space="0" w:color="auto"/>
              <w:left w:val="nil"/>
              <w:bottom w:val="single" w:sz="12" w:space="0" w:color="auto"/>
              <w:right w:val="single" w:sz="12" w:space="0" w:color="auto"/>
            </w:tcBorders>
            <w:shd w:val="clear" w:color="auto" w:fill="auto"/>
            <w:noWrap/>
            <w:vAlign w:val="center"/>
            <w:hideMark/>
          </w:tcPr>
          <w:p w14:paraId="582242AE" w14:textId="39A224CD" w:rsidR="00F75D6D" w:rsidRPr="00D90D3B" w:rsidRDefault="00F75D6D" w:rsidP="00F75D6D">
            <w:pPr>
              <w:jc w:val="right"/>
              <w:rPr>
                <w:rFonts w:ascii="Arial" w:hAnsi="Arial" w:cs="Arial"/>
                <w:color w:val="000000"/>
                <w:sz w:val="20"/>
                <w:szCs w:val="20"/>
                <w:lang w:eastAsia="en-ZA"/>
              </w:rPr>
            </w:pPr>
            <w:r>
              <w:rPr>
                <w:rFonts w:ascii="Arial" w:hAnsi="Arial" w:cs="Arial"/>
                <w:color w:val="000000"/>
                <w:sz w:val="20"/>
                <w:szCs w:val="20"/>
              </w:rPr>
              <w:t>14.00%</w:t>
            </w:r>
          </w:p>
        </w:tc>
        <w:tc>
          <w:tcPr>
            <w:tcW w:w="236" w:type="dxa"/>
            <w:tcBorders>
              <w:top w:val="nil"/>
              <w:left w:val="nil"/>
              <w:bottom w:val="nil"/>
              <w:right w:val="nil"/>
            </w:tcBorders>
            <w:shd w:val="clear" w:color="auto" w:fill="auto"/>
            <w:noWrap/>
            <w:vAlign w:val="bottom"/>
            <w:hideMark/>
          </w:tcPr>
          <w:p w14:paraId="3564F4C3" w14:textId="77777777" w:rsidR="00F75D6D" w:rsidRPr="00D90D3B" w:rsidRDefault="00F75D6D" w:rsidP="00F75D6D">
            <w:pPr>
              <w:jc w:val="right"/>
              <w:rPr>
                <w:rFonts w:ascii="Arial" w:hAnsi="Arial" w:cs="Arial"/>
                <w:color w:val="000000"/>
                <w:sz w:val="20"/>
                <w:szCs w:val="20"/>
                <w:lang w:eastAsia="en-ZA"/>
              </w:rPr>
            </w:pPr>
          </w:p>
        </w:tc>
      </w:tr>
      <w:tr w:rsidR="00786BD0" w:rsidRPr="00D90D3B" w14:paraId="59B42D89" w14:textId="77777777" w:rsidTr="00F75D6D">
        <w:trPr>
          <w:trHeight w:val="250"/>
        </w:trPr>
        <w:tc>
          <w:tcPr>
            <w:tcW w:w="1134" w:type="dxa"/>
            <w:gridSpan w:val="2"/>
            <w:tcBorders>
              <w:top w:val="single" w:sz="12" w:space="0" w:color="auto"/>
              <w:left w:val="nil"/>
              <w:bottom w:val="nil"/>
              <w:right w:val="nil"/>
            </w:tcBorders>
            <w:shd w:val="clear" w:color="auto" w:fill="auto"/>
            <w:noWrap/>
            <w:vAlign w:val="bottom"/>
            <w:hideMark/>
          </w:tcPr>
          <w:p w14:paraId="3E83C905" w14:textId="77777777" w:rsidR="00786BD0" w:rsidRPr="00D90D3B" w:rsidRDefault="00786BD0" w:rsidP="008B3D2E">
            <w:pPr>
              <w:rPr>
                <w:rFonts w:ascii="Arial" w:hAnsi="Arial" w:cs="Arial"/>
                <w:sz w:val="20"/>
                <w:szCs w:val="20"/>
                <w:lang w:eastAsia="en-ZA"/>
              </w:rPr>
            </w:pPr>
          </w:p>
        </w:tc>
        <w:tc>
          <w:tcPr>
            <w:tcW w:w="1134" w:type="dxa"/>
            <w:tcBorders>
              <w:top w:val="single" w:sz="12" w:space="0" w:color="auto"/>
              <w:left w:val="nil"/>
              <w:bottom w:val="nil"/>
              <w:right w:val="nil"/>
            </w:tcBorders>
            <w:shd w:val="clear" w:color="auto" w:fill="auto"/>
            <w:noWrap/>
            <w:vAlign w:val="bottom"/>
            <w:hideMark/>
          </w:tcPr>
          <w:p w14:paraId="60C3ABFE" w14:textId="77777777" w:rsidR="00786BD0" w:rsidRPr="00D90D3B" w:rsidRDefault="00786BD0" w:rsidP="008B3D2E">
            <w:pPr>
              <w:rPr>
                <w:rFonts w:ascii="Arial" w:hAnsi="Arial" w:cs="Arial"/>
                <w:sz w:val="20"/>
                <w:szCs w:val="20"/>
                <w:lang w:eastAsia="en-ZA"/>
              </w:rPr>
            </w:pPr>
          </w:p>
        </w:tc>
        <w:tc>
          <w:tcPr>
            <w:tcW w:w="4536" w:type="dxa"/>
            <w:tcBorders>
              <w:top w:val="single" w:sz="12" w:space="0" w:color="auto"/>
              <w:left w:val="nil"/>
              <w:bottom w:val="nil"/>
              <w:right w:val="nil"/>
            </w:tcBorders>
            <w:shd w:val="clear" w:color="auto" w:fill="auto"/>
            <w:noWrap/>
            <w:vAlign w:val="bottom"/>
            <w:hideMark/>
          </w:tcPr>
          <w:p w14:paraId="4DAA0DAF" w14:textId="77777777" w:rsidR="00786BD0" w:rsidRPr="00D90D3B" w:rsidRDefault="00786BD0" w:rsidP="008B3D2E">
            <w:pPr>
              <w:rPr>
                <w:rFonts w:ascii="Arial" w:hAnsi="Arial" w:cs="Arial"/>
                <w:sz w:val="20"/>
                <w:szCs w:val="20"/>
                <w:lang w:eastAsia="en-ZA"/>
              </w:rPr>
            </w:pPr>
          </w:p>
        </w:tc>
        <w:tc>
          <w:tcPr>
            <w:tcW w:w="1276" w:type="dxa"/>
            <w:tcBorders>
              <w:top w:val="single" w:sz="12" w:space="0" w:color="auto"/>
              <w:left w:val="nil"/>
              <w:bottom w:val="nil"/>
              <w:right w:val="nil"/>
            </w:tcBorders>
            <w:shd w:val="clear" w:color="auto" w:fill="auto"/>
            <w:noWrap/>
            <w:vAlign w:val="bottom"/>
            <w:hideMark/>
          </w:tcPr>
          <w:p w14:paraId="0FDBC752" w14:textId="77777777" w:rsidR="00786BD0" w:rsidRPr="00D90D3B" w:rsidRDefault="00786BD0" w:rsidP="008B3D2E">
            <w:pPr>
              <w:rPr>
                <w:rFonts w:ascii="Arial" w:hAnsi="Arial" w:cs="Arial"/>
                <w:sz w:val="20"/>
                <w:szCs w:val="20"/>
                <w:lang w:eastAsia="en-ZA"/>
              </w:rPr>
            </w:pPr>
          </w:p>
        </w:tc>
        <w:tc>
          <w:tcPr>
            <w:tcW w:w="236" w:type="dxa"/>
            <w:tcBorders>
              <w:top w:val="nil"/>
              <w:left w:val="nil"/>
              <w:bottom w:val="nil"/>
              <w:right w:val="nil"/>
            </w:tcBorders>
            <w:shd w:val="clear" w:color="auto" w:fill="auto"/>
            <w:noWrap/>
            <w:vAlign w:val="bottom"/>
            <w:hideMark/>
          </w:tcPr>
          <w:p w14:paraId="7D7A58F8" w14:textId="77777777" w:rsidR="00786BD0" w:rsidRPr="00D90D3B" w:rsidRDefault="00786BD0" w:rsidP="008B3D2E">
            <w:pPr>
              <w:rPr>
                <w:rFonts w:ascii="Arial" w:hAnsi="Arial" w:cs="Arial"/>
                <w:sz w:val="20"/>
                <w:szCs w:val="20"/>
                <w:lang w:eastAsia="en-ZA"/>
              </w:rPr>
            </w:pPr>
          </w:p>
        </w:tc>
      </w:tr>
    </w:tbl>
    <w:p w14:paraId="7043BBF4" w14:textId="77777777" w:rsidR="00786BD0" w:rsidRDefault="00786BD0" w:rsidP="00786BD0"/>
    <w:p w14:paraId="5E9262B2" w14:textId="77777777" w:rsidR="00786BD0" w:rsidRDefault="00786BD0" w:rsidP="003F1F73">
      <w:pPr>
        <w:spacing w:line="360" w:lineRule="auto"/>
        <w:jc w:val="both"/>
        <w:rPr>
          <w:rFonts w:ascii="Arial" w:eastAsiaTheme="minorHAnsi" w:hAnsi="Arial" w:cs="Arial"/>
          <w:sz w:val="22"/>
          <w:szCs w:val="22"/>
        </w:rPr>
      </w:pPr>
    </w:p>
    <w:p w14:paraId="67A94685" w14:textId="77777777" w:rsidR="00662044" w:rsidRPr="00DF1F6F" w:rsidRDefault="00662044" w:rsidP="003F1F73">
      <w:pPr>
        <w:spacing w:line="360" w:lineRule="auto"/>
        <w:jc w:val="both"/>
        <w:rPr>
          <w:rFonts w:ascii="Arial" w:eastAsiaTheme="minorHAnsi" w:hAnsi="Arial" w:cs="Arial"/>
          <w:sz w:val="22"/>
          <w:szCs w:val="22"/>
        </w:rPr>
      </w:pPr>
    </w:p>
    <w:sectPr w:rsidR="00662044" w:rsidRPr="00DF1F6F" w:rsidSect="002E6BA0">
      <w:headerReference w:type="even" r:id="rId13"/>
      <w:headerReference w:type="default" r:id="rId14"/>
      <w:footerReference w:type="default" r:id="rId15"/>
      <w:headerReference w:type="first" r:id="rId16"/>
      <w:pgSz w:w="11906" w:h="16838"/>
      <w:pgMar w:top="1440" w:right="1440" w:bottom="1440" w:left="1440" w:header="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0D3EA" w14:textId="77777777" w:rsidR="002E6BA0" w:rsidRDefault="002E6BA0" w:rsidP="005C54CA">
      <w:r>
        <w:separator/>
      </w:r>
    </w:p>
  </w:endnote>
  <w:endnote w:type="continuationSeparator" w:id="0">
    <w:p w14:paraId="03D795CD" w14:textId="77777777" w:rsidR="002E6BA0" w:rsidRDefault="002E6BA0" w:rsidP="005C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846649"/>
      <w:docPartObj>
        <w:docPartGallery w:val="Page Numbers (Bottom of Page)"/>
        <w:docPartUnique/>
      </w:docPartObj>
    </w:sdtPr>
    <w:sdtContent>
      <w:sdt>
        <w:sdtPr>
          <w:id w:val="1728636285"/>
          <w:docPartObj>
            <w:docPartGallery w:val="Page Numbers (Top of Page)"/>
            <w:docPartUnique/>
          </w:docPartObj>
        </w:sdtPr>
        <w:sdtContent>
          <w:p w14:paraId="2DB804D5" w14:textId="5BDDACD3" w:rsidR="00B001DD" w:rsidRDefault="00B001DD">
            <w:pPr>
              <w:pStyle w:val="Footer"/>
              <w:jc w:val="center"/>
            </w:pPr>
            <w:r w:rsidRPr="00B001DD">
              <w:rPr>
                <w:rFonts w:ascii="Arial" w:hAnsi="Arial" w:cs="Arial"/>
                <w:sz w:val="22"/>
                <w:szCs w:val="22"/>
              </w:rPr>
              <w:t xml:space="preserve">Page </w:t>
            </w:r>
            <w:r w:rsidRPr="00B001DD">
              <w:rPr>
                <w:rFonts w:ascii="Arial" w:hAnsi="Arial" w:cs="Arial"/>
                <w:b/>
                <w:bCs/>
                <w:sz w:val="22"/>
                <w:szCs w:val="22"/>
              </w:rPr>
              <w:fldChar w:fldCharType="begin"/>
            </w:r>
            <w:r w:rsidRPr="00B001DD">
              <w:rPr>
                <w:rFonts w:ascii="Arial" w:hAnsi="Arial" w:cs="Arial"/>
                <w:b/>
                <w:bCs/>
                <w:sz w:val="22"/>
                <w:szCs w:val="22"/>
              </w:rPr>
              <w:instrText xml:space="preserve"> PAGE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r w:rsidRPr="00B001DD">
              <w:rPr>
                <w:rFonts w:ascii="Arial" w:hAnsi="Arial" w:cs="Arial"/>
                <w:sz w:val="22"/>
                <w:szCs w:val="22"/>
              </w:rPr>
              <w:t xml:space="preserve"> of </w:t>
            </w:r>
            <w:r w:rsidRPr="00B001DD">
              <w:rPr>
                <w:rFonts w:ascii="Arial" w:hAnsi="Arial" w:cs="Arial"/>
                <w:b/>
                <w:bCs/>
                <w:sz w:val="22"/>
                <w:szCs w:val="22"/>
              </w:rPr>
              <w:fldChar w:fldCharType="begin"/>
            </w:r>
            <w:r w:rsidRPr="00B001DD">
              <w:rPr>
                <w:rFonts w:ascii="Arial" w:hAnsi="Arial" w:cs="Arial"/>
                <w:b/>
                <w:bCs/>
                <w:sz w:val="22"/>
                <w:szCs w:val="22"/>
              </w:rPr>
              <w:instrText xml:space="preserve"> NUMPAGES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p>
        </w:sdtContent>
      </w:sdt>
    </w:sdtContent>
  </w:sdt>
  <w:p w14:paraId="4F3190F7" w14:textId="77777777" w:rsidR="00B001DD" w:rsidRDefault="00B00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1E480" w14:textId="77777777" w:rsidR="002E6BA0" w:rsidRDefault="002E6BA0" w:rsidP="005C54CA">
      <w:r>
        <w:separator/>
      </w:r>
    </w:p>
  </w:footnote>
  <w:footnote w:type="continuationSeparator" w:id="0">
    <w:p w14:paraId="5F7F0FD0" w14:textId="77777777" w:rsidR="002E6BA0" w:rsidRDefault="002E6BA0" w:rsidP="005C5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3156" w14:textId="51F70981" w:rsidR="003409E9" w:rsidRDefault="00000000">
    <w:pPr>
      <w:pStyle w:val="Header"/>
    </w:pPr>
    <w:r>
      <w:rPr>
        <w:noProof/>
      </w:rPr>
      <w:pict w14:anchorId="0D348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2" o:spid="_x0000_s1026" type="#_x0000_t75" style="position:absolute;margin-left:0;margin-top:0;width:210pt;height:74.5pt;z-index:-251653120;mso-position-horizontal:center;mso-position-horizontal-relative:margin;mso-position-vertical:center;mso-position-vertical-relative:margin" o:allowincell="f">
          <v:imagedata r:id="rId1" o:title="ATN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C086" w14:textId="323E9B6E" w:rsidR="005C54CA" w:rsidRDefault="00000000">
    <w:pPr>
      <w:pStyle w:val="Header"/>
    </w:pPr>
    <w:r>
      <w:rPr>
        <w:noProof/>
      </w:rPr>
      <w:pict w14:anchorId="26DDA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3" o:spid="_x0000_s1027" type="#_x0000_t75" style="position:absolute;margin-left:0;margin-top:0;width:210pt;height:74.5pt;z-index:-251652096;mso-position-horizontal:center;mso-position-horizontal-relative:margin;mso-position-vertical:center;mso-position-vertical-relative:margin" o:allowincell="f">
          <v:imagedata r:id="rId1" o:title="ATNS" gain="19661f" blacklevel="22938f"/>
          <w10:wrap anchorx="margin" anchory="margin"/>
        </v:shape>
      </w:pict>
    </w:r>
    <w:r w:rsidR="005C54CA">
      <w:rPr>
        <w:noProof/>
      </w:rPr>
      <w:drawing>
        <wp:anchor distT="0" distB="0" distL="114300" distR="114300" simplePos="0" relativeHeight="251657216" behindDoc="1" locked="0" layoutInCell="1" allowOverlap="1" wp14:anchorId="3F8C5CAB" wp14:editId="5846627F">
          <wp:simplePos x="0" y="0"/>
          <wp:positionH relativeFrom="column">
            <wp:posOffset>0</wp:posOffset>
          </wp:positionH>
          <wp:positionV relativeFrom="paragraph">
            <wp:posOffset>-635</wp:posOffset>
          </wp:positionV>
          <wp:extent cx="2667020" cy="948906"/>
          <wp:effectExtent l="0" t="0" r="0" b="3810"/>
          <wp:wrapNone/>
          <wp:docPr id="437538182" name="Picture 1"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A2C1" w14:textId="708BCCA4" w:rsidR="00B04BCF" w:rsidRDefault="00000000">
    <w:pPr>
      <w:pStyle w:val="Header"/>
    </w:pPr>
    <w:r>
      <w:rPr>
        <w:noProof/>
      </w:rPr>
      <w:pict w14:anchorId="3E36A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1" o:spid="_x0000_s1025" type="#_x0000_t75" style="position:absolute;margin-left:0;margin-top:0;width:210pt;height:74.5pt;z-index:-251654144;mso-position-horizontal:center;mso-position-horizontal-relative:margin;mso-position-vertical:center;mso-position-vertical-relative:margin" o:allowincell="f">
          <v:imagedata r:id="rId1" o:title="ATNS" gain="19661f" blacklevel="22938f"/>
          <w10:wrap anchorx="margin" anchory="margin"/>
        </v:shape>
      </w:pict>
    </w:r>
    <w:r w:rsidR="00B04BCF">
      <w:rPr>
        <w:noProof/>
      </w:rPr>
      <w:drawing>
        <wp:anchor distT="0" distB="0" distL="114300" distR="114300" simplePos="0" relativeHeight="251660288" behindDoc="1" locked="0" layoutInCell="1" allowOverlap="1" wp14:anchorId="75F80443" wp14:editId="46C8880F">
          <wp:simplePos x="0" y="0"/>
          <wp:positionH relativeFrom="column">
            <wp:posOffset>0</wp:posOffset>
          </wp:positionH>
          <wp:positionV relativeFrom="paragraph">
            <wp:posOffset>-635</wp:posOffset>
          </wp:positionV>
          <wp:extent cx="2667020" cy="948906"/>
          <wp:effectExtent l="0" t="0" r="0" b="3810"/>
          <wp:wrapNone/>
          <wp:docPr id="1246906247" name="Picture 1246906247"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C87A7018"/>
    <w:lvl w:ilvl="0">
      <w:start w:val="1"/>
      <w:numFmt w:val="lowerRoman"/>
      <w:pStyle w:val="ListNumber3"/>
      <w:lvlText w:val="%1."/>
      <w:lvlJc w:val="right"/>
      <w:pPr>
        <w:ind w:left="926" w:hanging="360"/>
      </w:pPr>
    </w:lvl>
  </w:abstractNum>
  <w:abstractNum w:abstractNumId="1" w15:restartNumberingAfterBreak="0">
    <w:nsid w:val="FFFFFF83"/>
    <w:multiLevelType w:val="singleLevel"/>
    <w:tmpl w:val="5ECE702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6755A5B"/>
    <w:multiLevelType w:val="singleLevel"/>
    <w:tmpl w:val="687E1B24"/>
    <w:lvl w:ilvl="0">
      <w:start w:val="1"/>
      <w:numFmt w:val="lowerLetter"/>
      <w:pStyle w:val="List2"/>
      <w:lvlText w:val="%1."/>
      <w:lvlJc w:val="left"/>
      <w:pPr>
        <w:tabs>
          <w:tab w:val="num" w:pos="2160"/>
        </w:tabs>
        <w:ind w:left="2160" w:hanging="720"/>
      </w:pPr>
      <w:rPr>
        <w:rFonts w:hint="default"/>
      </w:rPr>
    </w:lvl>
  </w:abstractNum>
  <w:abstractNum w:abstractNumId="3" w15:restartNumberingAfterBreak="0">
    <w:nsid w:val="19936311"/>
    <w:multiLevelType w:val="hybridMultilevel"/>
    <w:tmpl w:val="41AE1E56"/>
    <w:lvl w:ilvl="0" w:tplc="3B606032">
      <w:start w:val="1"/>
      <w:numFmt w:val="upperLetter"/>
      <w:pStyle w:val="ListNumber"/>
      <w:lvlText w:val="%1)"/>
      <w:lvlJc w:val="left"/>
      <w:pPr>
        <w:ind w:left="936" w:hanging="360"/>
      </w:pPr>
      <w:rPr>
        <w:rFonts w:hint="default"/>
      </w:rPr>
    </w:lvl>
    <w:lvl w:ilvl="1" w:tplc="1C090019" w:tentative="1">
      <w:start w:val="1"/>
      <w:numFmt w:val="lowerLetter"/>
      <w:lvlText w:val="%2."/>
      <w:lvlJc w:val="left"/>
      <w:pPr>
        <w:ind w:left="1656" w:hanging="360"/>
      </w:pPr>
    </w:lvl>
    <w:lvl w:ilvl="2" w:tplc="1C09001B" w:tentative="1">
      <w:start w:val="1"/>
      <w:numFmt w:val="lowerRoman"/>
      <w:lvlText w:val="%3."/>
      <w:lvlJc w:val="right"/>
      <w:pPr>
        <w:ind w:left="2376" w:hanging="180"/>
      </w:pPr>
    </w:lvl>
    <w:lvl w:ilvl="3" w:tplc="1C09000F" w:tentative="1">
      <w:start w:val="1"/>
      <w:numFmt w:val="decimal"/>
      <w:lvlText w:val="%4."/>
      <w:lvlJc w:val="left"/>
      <w:pPr>
        <w:ind w:left="3096" w:hanging="360"/>
      </w:pPr>
    </w:lvl>
    <w:lvl w:ilvl="4" w:tplc="1C090019" w:tentative="1">
      <w:start w:val="1"/>
      <w:numFmt w:val="lowerLetter"/>
      <w:lvlText w:val="%5."/>
      <w:lvlJc w:val="left"/>
      <w:pPr>
        <w:ind w:left="3816" w:hanging="360"/>
      </w:pPr>
    </w:lvl>
    <w:lvl w:ilvl="5" w:tplc="1C09001B" w:tentative="1">
      <w:start w:val="1"/>
      <w:numFmt w:val="lowerRoman"/>
      <w:lvlText w:val="%6."/>
      <w:lvlJc w:val="right"/>
      <w:pPr>
        <w:ind w:left="4536" w:hanging="180"/>
      </w:pPr>
    </w:lvl>
    <w:lvl w:ilvl="6" w:tplc="1C09000F" w:tentative="1">
      <w:start w:val="1"/>
      <w:numFmt w:val="decimal"/>
      <w:lvlText w:val="%7."/>
      <w:lvlJc w:val="left"/>
      <w:pPr>
        <w:ind w:left="5256" w:hanging="360"/>
      </w:pPr>
    </w:lvl>
    <w:lvl w:ilvl="7" w:tplc="1C090019" w:tentative="1">
      <w:start w:val="1"/>
      <w:numFmt w:val="lowerLetter"/>
      <w:lvlText w:val="%8."/>
      <w:lvlJc w:val="left"/>
      <w:pPr>
        <w:ind w:left="5976" w:hanging="360"/>
      </w:pPr>
    </w:lvl>
    <w:lvl w:ilvl="8" w:tplc="1C09001B" w:tentative="1">
      <w:start w:val="1"/>
      <w:numFmt w:val="lowerRoman"/>
      <w:lvlText w:val="%9."/>
      <w:lvlJc w:val="right"/>
      <w:pPr>
        <w:ind w:left="6696" w:hanging="180"/>
      </w:pPr>
    </w:lvl>
  </w:abstractNum>
  <w:abstractNum w:abstractNumId="4" w15:restartNumberingAfterBreak="0">
    <w:nsid w:val="29E87625"/>
    <w:multiLevelType w:val="multilevel"/>
    <w:tmpl w:val="A9A47C96"/>
    <w:lvl w:ilvl="0">
      <w:start w:val="1"/>
      <w:numFmt w:val="decimal"/>
      <w:pStyle w:val="Style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2B330087"/>
    <w:multiLevelType w:val="multilevel"/>
    <w:tmpl w:val="AAB6B5CC"/>
    <w:lvl w:ilvl="0">
      <w:start w:val="1"/>
      <w:numFmt w:val="decimal"/>
      <w:pStyle w:val="Head1"/>
      <w:lvlText w:val="%1."/>
      <w:lvlJc w:val="left"/>
      <w:pPr>
        <w:tabs>
          <w:tab w:val="num" w:pos="810"/>
        </w:tabs>
        <w:ind w:left="810" w:hanging="720"/>
      </w:pPr>
      <w:rPr>
        <w:b/>
      </w:rPr>
    </w:lvl>
    <w:lvl w:ilvl="1">
      <w:start w:val="1"/>
      <w:numFmt w:val="decimal"/>
      <w:pStyle w:val="Head2Char"/>
      <w:isLgl/>
      <w:lvlText w:val="%1.%2"/>
      <w:lvlJc w:val="left"/>
      <w:pPr>
        <w:tabs>
          <w:tab w:val="num" w:pos="720"/>
        </w:tabs>
        <w:ind w:left="720" w:hanging="720"/>
      </w:pPr>
    </w:lvl>
    <w:lvl w:ilvl="2">
      <w:start w:val="1"/>
      <w:numFmt w:val="decimal"/>
      <w:pStyle w:val="Head3"/>
      <w:isLgl/>
      <w:lvlText w:val="%1.%2.%3"/>
      <w:lvlJc w:val="left"/>
      <w:pPr>
        <w:tabs>
          <w:tab w:val="num" w:pos="720"/>
        </w:tabs>
        <w:ind w:left="720" w:hanging="720"/>
      </w:pPr>
    </w:lvl>
    <w:lvl w:ilvl="3">
      <w:start w:val="1"/>
      <w:numFmt w:val="decimal"/>
      <w:isLgl/>
      <w:lvlText w:val="%1.%2.%3.%4"/>
      <w:lvlJc w:val="left"/>
      <w:pPr>
        <w:tabs>
          <w:tab w:val="num" w:pos="3240"/>
        </w:tabs>
        <w:ind w:left="3240" w:hanging="1080"/>
      </w:pPr>
    </w:lvl>
    <w:lvl w:ilvl="4">
      <w:start w:val="1"/>
      <w:numFmt w:val="decimal"/>
      <w:isLgl/>
      <w:lvlText w:val="%1.%2.%3.%4.%5"/>
      <w:lvlJc w:val="left"/>
      <w:pPr>
        <w:tabs>
          <w:tab w:val="num" w:pos="3960"/>
        </w:tabs>
        <w:ind w:left="3960" w:hanging="1080"/>
      </w:pPr>
    </w:lvl>
    <w:lvl w:ilvl="5">
      <w:start w:val="1"/>
      <w:numFmt w:val="decimal"/>
      <w:isLgl/>
      <w:lvlText w:val="%1.%2.%3.%4.%5.%6"/>
      <w:lvlJc w:val="left"/>
      <w:pPr>
        <w:tabs>
          <w:tab w:val="num" w:pos="5040"/>
        </w:tabs>
        <w:ind w:left="5040" w:hanging="1440"/>
      </w:pPr>
    </w:lvl>
    <w:lvl w:ilvl="6">
      <w:start w:val="1"/>
      <w:numFmt w:val="decimal"/>
      <w:isLgl/>
      <w:lvlText w:val="%1.%2.%3.%4.%5.%6.%7"/>
      <w:lvlJc w:val="left"/>
      <w:pPr>
        <w:tabs>
          <w:tab w:val="num" w:pos="5760"/>
        </w:tabs>
        <w:ind w:left="5760" w:hanging="1440"/>
      </w:pPr>
    </w:lvl>
    <w:lvl w:ilvl="7">
      <w:start w:val="1"/>
      <w:numFmt w:val="decimal"/>
      <w:isLgl/>
      <w:lvlText w:val="%1.%2.%3.%4.%5.%6.%7.%8"/>
      <w:lvlJc w:val="left"/>
      <w:pPr>
        <w:tabs>
          <w:tab w:val="num" w:pos="6840"/>
        </w:tabs>
        <w:ind w:left="6840" w:hanging="1800"/>
      </w:pPr>
    </w:lvl>
    <w:lvl w:ilvl="8">
      <w:start w:val="1"/>
      <w:numFmt w:val="decimal"/>
      <w:isLgl/>
      <w:lvlText w:val="%1.%2.%3.%4.%5.%6.%7.%8.%9"/>
      <w:lvlJc w:val="left"/>
      <w:pPr>
        <w:tabs>
          <w:tab w:val="num" w:pos="7560"/>
        </w:tabs>
        <w:ind w:left="7560" w:hanging="1800"/>
      </w:pPr>
    </w:lvl>
  </w:abstractNum>
  <w:abstractNum w:abstractNumId="6" w15:restartNumberingAfterBreak="0">
    <w:nsid w:val="385D152C"/>
    <w:multiLevelType w:val="singleLevel"/>
    <w:tmpl w:val="16AC2230"/>
    <w:lvl w:ilvl="0">
      <w:start w:val="1"/>
      <w:numFmt w:val="upperLetter"/>
      <w:pStyle w:val="List5"/>
      <w:lvlText w:val="%1)"/>
      <w:lvlJc w:val="left"/>
      <w:pPr>
        <w:tabs>
          <w:tab w:val="num" w:pos="680"/>
        </w:tabs>
        <w:ind w:left="680" w:hanging="680"/>
      </w:pPr>
      <w:rPr>
        <w:rFonts w:hint="default"/>
      </w:rPr>
    </w:lvl>
  </w:abstractNum>
  <w:abstractNum w:abstractNumId="7" w15:restartNumberingAfterBreak="0">
    <w:nsid w:val="50FC2070"/>
    <w:multiLevelType w:val="singleLevel"/>
    <w:tmpl w:val="01069BAA"/>
    <w:lvl w:ilvl="0">
      <w:start w:val="1"/>
      <w:numFmt w:val="upperLetter"/>
      <w:pStyle w:val="List"/>
      <w:lvlText w:val="%1)"/>
      <w:lvlJc w:val="left"/>
      <w:pPr>
        <w:tabs>
          <w:tab w:val="num" w:pos="1440"/>
        </w:tabs>
        <w:ind w:left="1440" w:hanging="720"/>
      </w:pPr>
      <w:rPr>
        <w:rFonts w:hint="default"/>
      </w:rPr>
    </w:lvl>
  </w:abstractNum>
  <w:abstractNum w:abstractNumId="8" w15:restartNumberingAfterBreak="0">
    <w:nsid w:val="58E34953"/>
    <w:multiLevelType w:val="singleLevel"/>
    <w:tmpl w:val="71FA1F5E"/>
    <w:lvl w:ilvl="0">
      <w:start w:val="1"/>
      <w:numFmt w:val="lowerLetter"/>
      <w:pStyle w:val="List3"/>
      <w:lvlText w:val="%1."/>
      <w:lvlJc w:val="left"/>
      <w:pPr>
        <w:tabs>
          <w:tab w:val="num" w:pos="2041"/>
        </w:tabs>
        <w:ind w:left="2041" w:hanging="510"/>
      </w:pPr>
      <w:rPr>
        <w:rFonts w:hint="default"/>
      </w:rPr>
    </w:lvl>
  </w:abstractNum>
  <w:abstractNum w:abstractNumId="9" w15:restartNumberingAfterBreak="0">
    <w:nsid w:val="5B1F7BFB"/>
    <w:multiLevelType w:val="hybridMultilevel"/>
    <w:tmpl w:val="C4E06B8C"/>
    <w:lvl w:ilvl="0" w:tplc="1C090017">
      <w:start w:val="1"/>
      <w:numFmt w:val="lowerLetter"/>
      <w:pStyle w:val="ListNumber2"/>
      <w:lvlText w:val="%1)"/>
      <w:lvlJc w:val="left"/>
      <w:pPr>
        <w:ind w:left="720" w:hanging="360"/>
      </w:pPr>
      <w:rPr>
        <w:b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0" w15:restartNumberingAfterBreak="0">
    <w:nsid w:val="6003163B"/>
    <w:multiLevelType w:val="singleLevel"/>
    <w:tmpl w:val="759C4EA0"/>
    <w:lvl w:ilvl="0">
      <w:start w:val="1"/>
      <w:numFmt w:val="bullet"/>
      <w:pStyle w:val="List4"/>
      <w:lvlText w:val=""/>
      <w:lvlJc w:val="left"/>
      <w:pPr>
        <w:tabs>
          <w:tab w:val="num" w:pos="360"/>
        </w:tabs>
        <w:ind w:left="360" w:hanging="360"/>
      </w:pPr>
      <w:rPr>
        <w:rFonts w:ascii="Symbol" w:hAnsi="Symbol" w:hint="default"/>
      </w:rPr>
    </w:lvl>
  </w:abstractNum>
  <w:abstractNum w:abstractNumId="11" w15:restartNumberingAfterBreak="0">
    <w:nsid w:val="62D97382"/>
    <w:multiLevelType w:val="singleLevel"/>
    <w:tmpl w:val="095C7A14"/>
    <w:lvl w:ilvl="0">
      <w:start w:val="1"/>
      <w:numFmt w:val="bullet"/>
      <w:pStyle w:val="Bullet"/>
      <w:lvlText w:val=""/>
      <w:lvlJc w:val="left"/>
      <w:pPr>
        <w:tabs>
          <w:tab w:val="num" w:pos="360"/>
        </w:tabs>
        <w:ind w:left="360" w:hanging="360"/>
      </w:pPr>
      <w:rPr>
        <w:rFonts w:ascii="Wingdings" w:hAnsi="Wingdings" w:hint="default"/>
        <w:sz w:val="22"/>
      </w:rPr>
    </w:lvl>
  </w:abstractNum>
  <w:abstractNum w:abstractNumId="12" w15:restartNumberingAfterBreak="0">
    <w:nsid w:val="7C4C4CCF"/>
    <w:multiLevelType w:val="multilevel"/>
    <w:tmpl w:val="CE88AE1E"/>
    <w:lvl w:ilvl="0">
      <w:start w:val="1"/>
      <w:numFmt w:val="lowerLetter"/>
      <w:pStyle w:val="IndentNos"/>
      <w:lvlText w:val="%1."/>
      <w:lvlJc w:val="left"/>
      <w:pPr>
        <w:tabs>
          <w:tab w:val="num" w:pos="425"/>
        </w:tabs>
        <w:ind w:left="425" w:hanging="425"/>
      </w:pPr>
    </w:lvl>
    <w:lvl w:ilvl="1">
      <w:start w:val="1"/>
      <w:numFmt w:val="lowerRoman"/>
      <w:lvlText w:val="%2."/>
      <w:lvlJc w:val="left"/>
      <w:pPr>
        <w:tabs>
          <w:tab w:val="num" w:pos="850"/>
        </w:tabs>
        <w:ind w:left="850" w:hanging="425"/>
      </w:pPr>
    </w:lvl>
    <w:lvl w:ilvl="2">
      <w:start w:val="1"/>
      <w:numFmt w:val="bullet"/>
      <w:lvlText w:val=""/>
      <w:lvlJc w:val="left"/>
      <w:pPr>
        <w:tabs>
          <w:tab w:val="num" w:pos="1208"/>
        </w:tabs>
        <w:ind w:left="1134" w:hanging="284"/>
      </w:pPr>
      <w:rPr>
        <w:rFonts w:ascii="Symbol" w:hAnsi="Symbol" w:hint="default"/>
      </w:rPr>
    </w:lvl>
    <w:lvl w:ilvl="3">
      <w:start w:val="1"/>
      <w:numFmt w:val="lowerLetter"/>
      <w:lvlText w:val="%4)"/>
      <w:lvlJc w:val="left"/>
      <w:pPr>
        <w:tabs>
          <w:tab w:val="num" w:pos="2517"/>
        </w:tabs>
        <w:ind w:left="2160"/>
      </w:pPr>
    </w:lvl>
    <w:lvl w:ilvl="4">
      <w:start w:val="1"/>
      <w:numFmt w:val="decimal"/>
      <w:lvlText w:val="(%5)"/>
      <w:lvlJc w:val="left"/>
      <w:pPr>
        <w:tabs>
          <w:tab w:val="num" w:pos="3237"/>
        </w:tabs>
        <w:ind w:left="2880"/>
      </w:pPr>
    </w:lvl>
    <w:lvl w:ilvl="5">
      <w:start w:val="1"/>
      <w:numFmt w:val="lowerLetter"/>
      <w:lvlText w:val="(%6)"/>
      <w:lvlJc w:val="left"/>
      <w:pPr>
        <w:tabs>
          <w:tab w:val="num" w:pos="3957"/>
        </w:tabs>
        <w:ind w:left="3600"/>
      </w:pPr>
    </w:lvl>
    <w:lvl w:ilvl="6">
      <w:start w:val="1"/>
      <w:numFmt w:val="lowerRoman"/>
      <w:lvlText w:val="(%7)"/>
      <w:lvlJc w:val="left"/>
      <w:pPr>
        <w:tabs>
          <w:tab w:val="num" w:pos="4677"/>
        </w:tabs>
        <w:ind w:left="4320"/>
      </w:pPr>
    </w:lvl>
    <w:lvl w:ilvl="7">
      <w:start w:val="1"/>
      <w:numFmt w:val="lowerLetter"/>
      <w:lvlText w:val="(%8)"/>
      <w:lvlJc w:val="left"/>
      <w:pPr>
        <w:tabs>
          <w:tab w:val="num" w:pos="5397"/>
        </w:tabs>
        <w:ind w:left="5040"/>
      </w:pPr>
    </w:lvl>
    <w:lvl w:ilvl="8">
      <w:start w:val="1"/>
      <w:numFmt w:val="lowerRoman"/>
      <w:lvlText w:val="(%9)"/>
      <w:lvlJc w:val="left"/>
      <w:pPr>
        <w:tabs>
          <w:tab w:val="num" w:pos="6117"/>
        </w:tabs>
        <w:ind w:left="5760"/>
      </w:pPr>
    </w:lvl>
  </w:abstractNum>
  <w:num w:numId="1" w16cid:durableId="13067443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5217797">
    <w:abstractNumId w:val="11"/>
  </w:num>
  <w:num w:numId="3" w16cid:durableId="1107066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2011977">
    <w:abstractNumId w:val="7"/>
  </w:num>
  <w:num w:numId="5" w16cid:durableId="7414507">
    <w:abstractNumId w:val="2"/>
  </w:num>
  <w:num w:numId="6" w16cid:durableId="1302468548">
    <w:abstractNumId w:val="8"/>
  </w:num>
  <w:num w:numId="7" w16cid:durableId="1783457585">
    <w:abstractNumId w:val="10"/>
  </w:num>
  <w:num w:numId="8" w16cid:durableId="1230849107">
    <w:abstractNumId w:val="6"/>
  </w:num>
  <w:num w:numId="9" w16cid:durableId="481654617">
    <w:abstractNumId w:val="12"/>
  </w:num>
  <w:num w:numId="10" w16cid:durableId="931352546">
    <w:abstractNumId w:val="4"/>
  </w:num>
  <w:num w:numId="11" w16cid:durableId="1206138152">
    <w:abstractNumId w:val="3"/>
  </w:num>
  <w:num w:numId="12" w16cid:durableId="553852898">
    <w:abstractNumId w:val="0"/>
  </w:num>
  <w:num w:numId="13" w16cid:durableId="1340499445">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0F"/>
    <w:rsid w:val="00004A19"/>
    <w:rsid w:val="00020462"/>
    <w:rsid w:val="00024C0F"/>
    <w:rsid w:val="00041FC0"/>
    <w:rsid w:val="00042270"/>
    <w:rsid w:val="00053FC2"/>
    <w:rsid w:val="00056A02"/>
    <w:rsid w:val="0007332B"/>
    <w:rsid w:val="00081249"/>
    <w:rsid w:val="000B232E"/>
    <w:rsid w:val="000B4080"/>
    <w:rsid w:val="000C130A"/>
    <w:rsid w:val="000D19BE"/>
    <w:rsid w:val="000D6D31"/>
    <w:rsid w:val="000D784E"/>
    <w:rsid w:val="000E70B1"/>
    <w:rsid w:val="000F273D"/>
    <w:rsid w:val="001063C7"/>
    <w:rsid w:val="001269AC"/>
    <w:rsid w:val="00140998"/>
    <w:rsid w:val="001644F4"/>
    <w:rsid w:val="00166256"/>
    <w:rsid w:val="00171B16"/>
    <w:rsid w:val="00180C92"/>
    <w:rsid w:val="001849E2"/>
    <w:rsid w:val="00186CF9"/>
    <w:rsid w:val="001B232D"/>
    <w:rsid w:val="001B282E"/>
    <w:rsid w:val="001C073D"/>
    <w:rsid w:val="001C6029"/>
    <w:rsid w:val="001D2025"/>
    <w:rsid w:val="001D4D09"/>
    <w:rsid w:val="001D697B"/>
    <w:rsid w:val="001E016A"/>
    <w:rsid w:val="001F0941"/>
    <w:rsid w:val="001F4EFC"/>
    <w:rsid w:val="00204386"/>
    <w:rsid w:val="002116A1"/>
    <w:rsid w:val="00212C6A"/>
    <w:rsid w:val="00213099"/>
    <w:rsid w:val="00226B67"/>
    <w:rsid w:val="00226C04"/>
    <w:rsid w:val="00237DE6"/>
    <w:rsid w:val="00267303"/>
    <w:rsid w:val="00267E5C"/>
    <w:rsid w:val="0027102C"/>
    <w:rsid w:val="0027384F"/>
    <w:rsid w:val="00290245"/>
    <w:rsid w:val="00295116"/>
    <w:rsid w:val="002B65E5"/>
    <w:rsid w:val="002C0636"/>
    <w:rsid w:val="002C6172"/>
    <w:rsid w:val="002D3708"/>
    <w:rsid w:val="002E5388"/>
    <w:rsid w:val="002E6BA0"/>
    <w:rsid w:val="002F0A7C"/>
    <w:rsid w:val="002F50C9"/>
    <w:rsid w:val="00300C2A"/>
    <w:rsid w:val="00305EEF"/>
    <w:rsid w:val="00314D57"/>
    <w:rsid w:val="0031525B"/>
    <w:rsid w:val="003222AB"/>
    <w:rsid w:val="00336B3A"/>
    <w:rsid w:val="003409E9"/>
    <w:rsid w:val="00342C08"/>
    <w:rsid w:val="00342CAA"/>
    <w:rsid w:val="0034354D"/>
    <w:rsid w:val="00350B91"/>
    <w:rsid w:val="00357FAF"/>
    <w:rsid w:val="003765E2"/>
    <w:rsid w:val="00383CEC"/>
    <w:rsid w:val="003A58FF"/>
    <w:rsid w:val="003B31B2"/>
    <w:rsid w:val="003D1AE2"/>
    <w:rsid w:val="003D5CBC"/>
    <w:rsid w:val="003D7F2A"/>
    <w:rsid w:val="003E738B"/>
    <w:rsid w:val="003F10C2"/>
    <w:rsid w:val="003F1F73"/>
    <w:rsid w:val="003F3342"/>
    <w:rsid w:val="004050F0"/>
    <w:rsid w:val="004140F5"/>
    <w:rsid w:val="00420787"/>
    <w:rsid w:val="004555D3"/>
    <w:rsid w:val="00476566"/>
    <w:rsid w:val="0049534E"/>
    <w:rsid w:val="004A1D67"/>
    <w:rsid w:val="004B0E38"/>
    <w:rsid w:val="004B3777"/>
    <w:rsid w:val="004D6671"/>
    <w:rsid w:val="004E4FF9"/>
    <w:rsid w:val="004E6441"/>
    <w:rsid w:val="00502B2B"/>
    <w:rsid w:val="005044B6"/>
    <w:rsid w:val="00513096"/>
    <w:rsid w:val="0052778D"/>
    <w:rsid w:val="00531C00"/>
    <w:rsid w:val="0053419F"/>
    <w:rsid w:val="005365E5"/>
    <w:rsid w:val="0056283D"/>
    <w:rsid w:val="00566C03"/>
    <w:rsid w:val="0057121E"/>
    <w:rsid w:val="00571A00"/>
    <w:rsid w:val="00591203"/>
    <w:rsid w:val="00592899"/>
    <w:rsid w:val="005B18E0"/>
    <w:rsid w:val="005B5508"/>
    <w:rsid w:val="005B6138"/>
    <w:rsid w:val="005C300B"/>
    <w:rsid w:val="005C54CA"/>
    <w:rsid w:val="005C5641"/>
    <w:rsid w:val="005D2D7C"/>
    <w:rsid w:val="005E32D9"/>
    <w:rsid w:val="005E3EEB"/>
    <w:rsid w:val="005E444F"/>
    <w:rsid w:val="005F2B4F"/>
    <w:rsid w:val="00601E58"/>
    <w:rsid w:val="00602DA9"/>
    <w:rsid w:val="00602FD8"/>
    <w:rsid w:val="006067D1"/>
    <w:rsid w:val="00607CF0"/>
    <w:rsid w:val="0061038F"/>
    <w:rsid w:val="0061054E"/>
    <w:rsid w:val="006151C3"/>
    <w:rsid w:val="006203E2"/>
    <w:rsid w:val="00622DFA"/>
    <w:rsid w:val="00627EF7"/>
    <w:rsid w:val="006335FF"/>
    <w:rsid w:val="00643A64"/>
    <w:rsid w:val="00644A95"/>
    <w:rsid w:val="00662044"/>
    <w:rsid w:val="00662B41"/>
    <w:rsid w:val="00663706"/>
    <w:rsid w:val="006637F2"/>
    <w:rsid w:val="006653A4"/>
    <w:rsid w:val="00674A11"/>
    <w:rsid w:val="006864CA"/>
    <w:rsid w:val="006963A8"/>
    <w:rsid w:val="006A2EF2"/>
    <w:rsid w:val="006B19FA"/>
    <w:rsid w:val="006B762B"/>
    <w:rsid w:val="006C0013"/>
    <w:rsid w:val="006C4FB6"/>
    <w:rsid w:val="006D7DC1"/>
    <w:rsid w:val="00701C33"/>
    <w:rsid w:val="00706CD2"/>
    <w:rsid w:val="00710E1C"/>
    <w:rsid w:val="00744262"/>
    <w:rsid w:val="00746640"/>
    <w:rsid w:val="0075775E"/>
    <w:rsid w:val="00760275"/>
    <w:rsid w:val="007620D0"/>
    <w:rsid w:val="00765D35"/>
    <w:rsid w:val="00765DBC"/>
    <w:rsid w:val="00767AD2"/>
    <w:rsid w:val="007839A2"/>
    <w:rsid w:val="00785C5F"/>
    <w:rsid w:val="00786BD0"/>
    <w:rsid w:val="00794592"/>
    <w:rsid w:val="007B1931"/>
    <w:rsid w:val="007C3B73"/>
    <w:rsid w:val="007D05DB"/>
    <w:rsid w:val="007D433F"/>
    <w:rsid w:val="007D6478"/>
    <w:rsid w:val="007F2A26"/>
    <w:rsid w:val="007F65E5"/>
    <w:rsid w:val="00802BA6"/>
    <w:rsid w:val="008106A2"/>
    <w:rsid w:val="008107C5"/>
    <w:rsid w:val="00814C4B"/>
    <w:rsid w:val="008175ED"/>
    <w:rsid w:val="00832942"/>
    <w:rsid w:val="0083328F"/>
    <w:rsid w:val="00833BC6"/>
    <w:rsid w:val="00834AE7"/>
    <w:rsid w:val="00835AD8"/>
    <w:rsid w:val="0086227E"/>
    <w:rsid w:val="008748D1"/>
    <w:rsid w:val="00883E40"/>
    <w:rsid w:val="00884D38"/>
    <w:rsid w:val="00887F03"/>
    <w:rsid w:val="00895521"/>
    <w:rsid w:val="008A4A57"/>
    <w:rsid w:val="008A4A5F"/>
    <w:rsid w:val="008A706E"/>
    <w:rsid w:val="008B3DAD"/>
    <w:rsid w:val="008B7A13"/>
    <w:rsid w:val="008C0BB1"/>
    <w:rsid w:val="008C4780"/>
    <w:rsid w:val="008C72B8"/>
    <w:rsid w:val="008E072E"/>
    <w:rsid w:val="008E0D1F"/>
    <w:rsid w:val="008E2CF3"/>
    <w:rsid w:val="009134FA"/>
    <w:rsid w:val="009722D8"/>
    <w:rsid w:val="009736D1"/>
    <w:rsid w:val="009874BC"/>
    <w:rsid w:val="0099108C"/>
    <w:rsid w:val="009924F7"/>
    <w:rsid w:val="009A3097"/>
    <w:rsid w:val="009E487D"/>
    <w:rsid w:val="009F3F5E"/>
    <w:rsid w:val="009F4072"/>
    <w:rsid w:val="009F52CC"/>
    <w:rsid w:val="00A147BB"/>
    <w:rsid w:val="00A24405"/>
    <w:rsid w:val="00A37104"/>
    <w:rsid w:val="00A43E9C"/>
    <w:rsid w:val="00A45E59"/>
    <w:rsid w:val="00A51B43"/>
    <w:rsid w:val="00A53B9D"/>
    <w:rsid w:val="00A6038D"/>
    <w:rsid w:val="00A65FE9"/>
    <w:rsid w:val="00A815B9"/>
    <w:rsid w:val="00A816C5"/>
    <w:rsid w:val="00AA2CF0"/>
    <w:rsid w:val="00AB4C76"/>
    <w:rsid w:val="00AC540F"/>
    <w:rsid w:val="00AE293C"/>
    <w:rsid w:val="00AF7716"/>
    <w:rsid w:val="00B001DD"/>
    <w:rsid w:val="00B02AE3"/>
    <w:rsid w:val="00B04BCF"/>
    <w:rsid w:val="00B203D1"/>
    <w:rsid w:val="00B2080C"/>
    <w:rsid w:val="00B24C22"/>
    <w:rsid w:val="00B300A6"/>
    <w:rsid w:val="00B30D3C"/>
    <w:rsid w:val="00B32188"/>
    <w:rsid w:val="00B32734"/>
    <w:rsid w:val="00B339EA"/>
    <w:rsid w:val="00B36E14"/>
    <w:rsid w:val="00B5247B"/>
    <w:rsid w:val="00B54AD0"/>
    <w:rsid w:val="00B610A9"/>
    <w:rsid w:val="00B7702A"/>
    <w:rsid w:val="00B82205"/>
    <w:rsid w:val="00B91334"/>
    <w:rsid w:val="00B95194"/>
    <w:rsid w:val="00BA0099"/>
    <w:rsid w:val="00BA0943"/>
    <w:rsid w:val="00BA2102"/>
    <w:rsid w:val="00BC63D5"/>
    <w:rsid w:val="00BC79A5"/>
    <w:rsid w:val="00BD34B7"/>
    <w:rsid w:val="00BD5C36"/>
    <w:rsid w:val="00BE4F04"/>
    <w:rsid w:val="00BE6495"/>
    <w:rsid w:val="00BF2F67"/>
    <w:rsid w:val="00BF36C9"/>
    <w:rsid w:val="00BF45FC"/>
    <w:rsid w:val="00C01566"/>
    <w:rsid w:val="00C025DF"/>
    <w:rsid w:val="00C050B6"/>
    <w:rsid w:val="00C23B81"/>
    <w:rsid w:val="00C2449A"/>
    <w:rsid w:val="00C36C1A"/>
    <w:rsid w:val="00C4389F"/>
    <w:rsid w:val="00C47622"/>
    <w:rsid w:val="00C55EDE"/>
    <w:rsid w:val="00C641A0"/>
    <w:rsid w:val="00C6579F"/>
    <w:rsid w:val="00C705CF"/>
    <w:rsid w:val="00C76B57"/>
    <w:rsid w:val="00C942E5"/>
    <w:rsid w:val="00C94B0B"/>
    <w:rsid w:val="00C96FA5"/>
    <w:rsid w:val="00CA11F5"/>
    <w:rsid w:val="00CA5AF7"/>
    <w:rsid w:val="00CB0AAF"/>
    <w:rsid w:val="00CD65E2"/>
    <w:rsid w:val="00CE3CE3"/>
    <w:rsid w:val="00CE774A"/>
    <w:rsid w:val="00CF0D87"/>
    <w:rsid w:val="00CF1334"/>
    <w:rsid w:val="00D05E91"/>
    <w:rsid w:val="00D12A94"/>
    <w:rsid w:val="00D31B8D"/>
    <w:rsid w:val="00D63FFF"/>
    <w:rsid w:val="00D80838"/>
    <w:rsid w:val="00D826A3"/>
    <w:rsid w:val="00D90D3B"/>
    <w:rsid w:val="00DB2E78"/>
    <w:rsid w:val="00DD4556"/>
    <w:rsid w:val="00DE7934"/>
    <w:rsid w:val="00DF1F6F"/>
    <w:rsid w:val="00DF64B9"/>
    <w:rsid w:val="00E0297B"/>
    <w:rsid w:val="00E050E5"/>
    <w:rsid w:val="00E15CC8"/>
    <w:rsid w:val="00E16C9D"/>
    <w:rsid w:val="00E36C5F"/>
    <w:rsid w:val="00E446D2"/>
    <w:rsid w:val="00E45F56"/>
    <w:rsid w:val="00E74CBB"/>
    <w:rsid w:val="00E86AA0"/>
    <w:rsid w:val="00E93E30"/>
    <w:rsid w:val="00EA2273"/>
    <w:rsid w:val="00EA35C0"/>
    <w:rsid w:val="00EB0515"/>
    <w:rsid w:val="00EB3691"/>
    <w:rsid w:val="00ED0BD4"/>
    <w:rsid w:val="00ED2A39"/>
    <w:rsid w:val="00ED4D9C"/>
    <w:rsid w:val="00EE53BF"/>
    <w:rsid w:val="00EE6305"/>
    <w:rsid w:val="00EE6BBC"/>
    <w:rsid w:val="00EE7AE1"/>
    <w:rsid w:val="00EF2C44"/>
    <w:rsid w:val="00F02102"/>
    <w:rsid w:val="00F0625A"/>
    <w:rsid w:val="00F42D47"/>
    <w:rsid w:val="00F45A51"/>
    <w:rsid w:val="00F53D35"/>
    <w:rsid w:val="00F62577"/>
    <w:rsid w:val="00F65800"/>
    <w:rsid w:val="00F70987"/>
    <w:rsid w:val="00F71DCF"/>
    <w:rsid w:val="00F75D6D"/>
    <w:rsid w:val="00F84742"/>
    <w:rsid w:val="00F85670"/>
    <w:rsid w:val="00FA465E"/>
    <w:rsid w:val="00FA6F00"/>
    <w:rsid w:val="00FB6ADE"/>
    <w:rsid w:val="00FB7C69"/>
    <w:rsid w:val="00FD020F"/>
    <w:rsid w:val="00FD3AC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5DCEE"/>
  <w15:chartTrackingRefBased/>
  <w15:docId w15:val="{D1629256-7571-4293-9CFC-AB27CFA8B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7BB"/>
    <w:pPr>
      <w:spacing w:after="0" w:line="240" w:lineRule="auto"/>
    </w:pPr>
    <w:rPr>
      <w:rFonts w:ascii="Times New Roman" w:eastAsia="Times New Roman" w:hAnsi="Times New Roman" w:cs="Times New Roman"/>
      <w:sz w:val="24"/>
      <w:szCs w:val="24"/>
    </w:rPr>
  </w:style>
  <w:style w:type="paragraph" w:styleId="Heading1">
    <w:name w:val="heading 1"/>
    <w:aliases w:val="h1,heading1,heading 1,Se,1,Heading,2,l1,H1,main title,Heading A,Heading1,H1-Heading 1,Header 1,Legal Line 1,head 1,list 1,II+,I,Head 1 (Chapter heading),Heading No. L1,1st level,I1,Chapter title,l1+toc 1,Level 1,Level 11,Head 1,Head 11,Head 12"/>
    <w:basedOn w:val="Normal"/>
    <w:next w:val="Normal"/>
    <w:link w:val="Heading1Char"/>
    <w:uiPriority w:val="9"/>
    <w:qFormat/>
    <w:rsid w:val="00A65FE9"/>
    <w:pPr>
      <w:keepNext/>
      <w:keepLines/>
      <w:spacing w:before="240"/>
      <w:outlineLvl w:val="0"/>
    </w:pPr>
    <w:rPr>
      <w:rFonts w:ascii="Arial" w:eastAsiaTheme="majorEastAsia" w:hAnsi="Arial" w:cstheme="majorBidi"/>
      <w:b/>
      <w:sz w:val="22"/>
      <w:szCs w:val="32"/>
    </w:rPr>
  </w:style>
  <w:style w:type="paragraph" w:styleId="Heading2">
    <w:name w:val="heading 2"/>
    <w:aliases w:val="h2,l2,H2,V_Head2,rp_Heading 2,a,L2,sub title,Header 2,Header2,list 2,list 2,heading 2TOC,Head 2,List level 2,2nd level,2 headline,DTSÜberschrift 2,Überschrift 2 Anhang,Überschrift 2 Anhang1,Überschrift 2 Anhang2,Überschrift 2 Anhang11,A"/>
    <w:basedOn w:val="Heading1"/>
    <w:next w:val="Normal"/>
    <w:link w:val="Heading2Char"/>
    <w:uiPriority w:val="9"/>
    <w:qFormat/>
    <w:rsid w:val="0057121E"/>
    <w:pPr>
      <w:keepLines w:val="0"/>
      <w:tabs>
        <w:tab w:val="num" w:pos="576"/>
      </w:tabs>
      <w:spacing w:after="240" w:line="276" w:lineRule="auto"/>
      <w:ind w:left="576" w:hanging="576"/>
      <w:outlineLvl w:val="1"/>
    </w:pPr>
    <w:rPr>
      <w:rFonts w:asciiTheme="minorHAnsi" w:eastAsiaTheme="minorHAnsi" w:hAnsiTheme="minorHAnsi" w:cs="Arial"/>
      <w:kern w:val="2"/>
      <w:szCs w:val="22"/>
      <w14:ligatures w14:val="standardContextual"/>
    </w:rPr>
  </w:style>
  <w:style w:type="paragraph" w:styleId="Heading3">
    <w:name w:val="heading 3"/>
    <w:aliases w:val="h3,heading 3"/>
    <w:basedOn w:val="Normal"/>
    <w:next w:val="Normal"/>
    <w:link w:val="Heading3Char"/>
    <w:uiPriority w:val="9"/>
    <w:unhideWhenUsed/>
    <w:qFormat/>
    <w:rsid w:val="00305EE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aliases w:val="h4,heading 4"/>
    <w:basedOn w:val="Normal"/>
    <w:next w:val="Normal"/>
    <w:link w:val="Heading4Char"/>
    <w:uiPriority w:val="9"/>
    <w:qFormat/>
    <w:rsid w:val="0057121E"/>
    <w:pPr>
      <w:tabs>
        <w:tab w:val="num" w:pos="864"/>
      </w:tabs>
      <w:spacing w:after="120" w:line="276" w:lineRule="auto"/>
      <w:ind w:left="864" w:hanging="864"/>
      <w:outlineLvl w:val="3"/>
    </w:pPr>
    <w:rPr>
      <w:rFonts w:asciiTheme="minorHAnsi" w:eastAsiaTheme="minorHAnsi" w:hAnsiTheme="minorHAnsi" w:cs="Arial"/>
      <w:kern w:val="2"/>
      <w:sz w:val="22"/>
      <w:szCs w:val="20"/>
      <w:lang w:val="en-AU"/>
      <w14:ligatures w14:val="standardContextual"/>
    </w:rPr>
  </w:style>
  <w:style w:type="paragraph" w:styleId="Heading5">
    <w:name w:val="heading 5"/>
    <w:basedOn w:val="Normal"/>
    <w:next w:val="Normal"/>
    <w:link w:val="Heading5Char"/>
    <w:uiPriority w:val="9"/>
    <w:unhideWhenUsed/>
    <w:qFormat/>
    <w:rsid w:val="006151C3"/>
    <w:pPr>
      <w:keepNext/>
      <w:keepLines/>
      <w:spacing w:before="40"/>
      <w:ind w:left="1008" w:hanging="1008"/>
      <w:outlineLvl w:val="4"/>
    </w:pPr>
    <w:rPr>
      <w:rFonts w:asciiTheme="majorHAnsi" w:eastAsiaTheme="majorEastAsia" w:hAnsiTheme="majorHAnsi" w:cstheme="majorBidi"/>
      <w:color w:val="2F5496" w:themeColor="accent1" w:themeShade="BF"/>
      <w:lang w:val="en-US"/>
    </w:rPr>
  </w:style>
  <w:style w:type="paragraph" w:styleId="Heading6">
    <w:name w:val="heading 6"/>
    <w:basedOn w:val="Normal"/>
    <w:next w:val="Normal"/>
    <w:link w:val="Heading6Char"/>
    <w:uiPriority w:val="9"/>
    <w:unhideWhenUsed/>
    <w:qFormat/>
    <w:rsid w:val="006151C3"/>
    <w:pPr>
      <w:keepNext/>
      <w:keepLines/>
      <w:spacing w:before="40"/>
      <w:ind w:left="1152" w:hanging="1152"/>
      <w:outlineLvl w:val="5"/>
    </w:pPr>
    <w:rPr>
      <w:rFonts w:asciiTheme="majorHAnsi" w:eastAsiaTheme="majorEastAsia" w:hAnsiTheme="majorHAnsi" w:cstheme="majorBidi"/>
      <w:color w:val="1F3763" w:themeColor="accent1" w:themeShade="7F"/>
      <w:lang w:val="en-US"/>
    </w:rPr>
  </w:style>
  <w:style w:type="paragraph" w:styleId="Heading7">
    <w:name w:val="heading 7"/>
    <w:basedOn w:val="Normal"/>
    <w:next w:val="Normal"/>
    <w:link w:val="Heading7Char"/>
    <w:uiPriority w:val="9"/>
    <w:qFormat/>
    <w:rsid w:val="0057121E"/>
    <w:pPr>
      <w:tabs>
        <w:tab w:val="num" w:pos="1296"/>
      </w:tabs>
      <w:spacing w:before="240" w:after="60" w:line="259" w:lineRule="auto"/>
      <w:ind w:left="1296" w:hanging="1296"/>
      <w:outlineLvl w:val="6"/>
    </w:pPr>
    <w:rPr>
      <w:rFonts w:asciiTheme="minorHAnsi" w:eastAsiaTheme="minorHAnsi" w:hAnsiTheme="minorHAnsi" w:cstheme="minorBidi"/>
      <w:kern w:val="2"/>
      <w:sz w:val="22"/>
      <w:szCs w:val="22"/>
      <w:lang w:val="en-AU"/>
      <w14:ligatures w14:val="standardContextual"/>
    </w:rPr>
  </w:style>
  <w:style w:type="paragraph" w:styleId="Heading8">
    <w:name w:val="heading 8"/>
    <w:basedOn w:val="Normal"/>
    <w:next w:val="Normal"/>
    <w:link w:val="Heading8Char"/>
    <w:uiPriority w:val="9"/>
    <w:qFormat/>
    <w:rsid w:val="0057121E"/>
    <w:pPr>
      <w:tabs>
        <w:tab w:val="num" w:pos="1440"/>
      </w:tabs>
      <w:spacing w:before="240" w:after="60" w:line="259" w:lineRule="auto"/>
      <w:ind w:left="1440" w:hanging="1440"/>
      <w:outlineLvl w:val="7"/>
    </w:pPr>
    <w:rPr>
      <w:rFonts w:asciiTheme="minorHAnsi" w:eastAsiaTheme="minorHAnsi" w:hAnsiTheme="minorHAnsi" w:cstheme="minorBidi"/>
      <w:i/>
      <w:kern w:val="2"/>
      <w:sz w:val="22"/>
      <w:szCs w:val="22"/>
      <w14:ligatures w14:val="standardContextual"/>
    </w:rPr>
  </w:style>
  <w:style w:type="paragraph" w:styleId="Heading9">
    <w:name w:val="heading 9"/>
    <w:basedOn w:val="Normal"/>
    <w:next w:val="Normal"/>
    <w:link w:val="Heading9Char"/>
    <w:uiPriority w:val="9"/>
    <w:qFormat/>
    <w:rsid w:val="0057121E"/>
    <w:pPr>
      <w:tabs>
        <w:tab w:val="num" w:pos="1584"/>
      </w:tabs>
      <w:spacing w:before="240" w:after="60" w:line="259" w:lineRule="auto"/>
      <w:ind w:left="1584" w:hanging="1584"/>
      <w:outlineLvl w:val="8"/>
    </w:pPr>
    <w:rPr>
      <w:rFonts w:asciiTheme="minorHAnsi" w:eastAsiaTheme="minorHAnsi" w:hAnsiTheme="minorHAnsi" w:cstheme="minorBidi"/>
      <w:i/>
      <w:kern w:val="2"/>
      <w:sz w:val="1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OH bullet,Use Case List Paragraph,heading 2,IS-Heading II,List Paragraph 1,Table of contents numbered,Bullets,Grey Bullet List,Grey Bullet Style,Table bullet,Bullet_table,Citation List,BBD_List_Paragraph,Bullet List,Indent Paragraph,lp1"/>
    <w:basedOn w:val="Normal"/>
    <w:link w:val="ListParagraphChar"/>
    <w:uiPriority w:val="34"/>
    <w:qFormat/>
    <w:rsid w:val="00AC540F"/>
    <w:pPr>
      <w:ind w:left="720"/>
      <w:contextualSpacing/>
    </w:pPr>
  </w:style>
  <w:style w:type="character" w:customStyle="1" w:styleId="ListParagraphChar">
    <w:name w:val="List Paragraph Char"/>
    <w:aliases w:val="EOH bullet Char,Use Case List Paragraph Char,heading 2 Char,IS-Heading II Char,List Paragraph 1 Char,Table of contents numbered Char,Bullets Char,Grey Bullet List Char,Grey Bullet Style Char,Table bullet Char,Bullet_table Char"/>
    <w:link w:val="ListParagraph"/>
    <w:uiPriority w:val="34"/>
    <w:qFormat/>
    <w:locked/>
    <w:rsid w:val="00AC540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54CA"/>
    <w:pPr>
      <w:tabs>
        <w:tab w:val="center" w:pos="4513"/>
        <w:tab w:val="right" w:pos="9026"/>
      </w:tabs>
    </w:pPr>
  </w:style>
  <w:style w:type="character" w:customStyle="1" w:styleId="HeaderChar">
    <w:name w:val="Header Char"/>
    <w:basedOn w:val="DefaultParagraphFont"/>
    <w:link w:val="Header"/>
    <w:uiPriority w:val="99"/>
    <w:rsid w:val="005C54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54CA"/>
    <w:pPr>
      <w:tabs>
        <w:tab w:val="center" w:pos="4513"/>
        <w:tab w:val="right" w:pos="9026"/>
      </w:tabs>
    </w:pPr>
  </w:style>
  <w:style w:type="character" w:customStyle="1" w:styleId="FooterChar">
    <w:name w:val="Footer Char"/>
    <w:basedOn w:val="DefaultParagraphFont"/>
    <w:link w:val="Footer"/>
    <w:uiPriority w:val="99"/>
    <w:rsid w:val="005C54CA"/>
    <w:rPr>
      <w:rFonts w:ascii="Times New Roman" w:eastAsia="Times New Roman" w:hAnsi="Times New Roman" w:cs="Times New Roman"/>
      <w:sz w:val="24"/>
      <w:szCs w:val="24"/>
    </w:rPr>
  </w:style>
  <w:style w:type="paragraph" w:styleId="NoSpacing">
    <w:name w:val="No Spacing"/>
    <w:link w:val="NoSpacingChar"/>
    <w:uiPriority w:val="1"/>
    <w:qFormat/>
    <w:rsid w:val="00B04BC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04BCF"/>
    <w:rPr>
      <w:rFonts w:eastAsiaTheme="minorEastAsia"/>
      <w:lang w:val="en-US"/>
    </w:rPr>
  </w:style>
  <w:style w:type="table" w:customStyle="1" w:styleId="TableGrid2">
    <w:name w:val="Table Grid2"/>
    <w:basedOn w:val="TableNormal"/>
    <w:next w:val="TableGrid"/>
    <w:rsid w:val="009F52CC"/>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9F5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eading1 Char,heading 1 Char,Se Char,1 Char,Heading Char,2 Char,l1 Char,H1 Char,main title Char,Heading A Char,Heading1 Char,H1-Heading 1 Char,Header 1 Char,Legal Line 1 Char,head 1 Char,list 1 Char,II+ Char,I Char,1st level Char"/>
    <w:basedOn w:val="DefaultParagraphFont"/>
    <w:link w:val="Heading1"/>
    <w:uiPriority w:val="9"/>
    <w:rsid w:val="00A65FE9"/>
    <w:rPr>
      <w:rFonts w:ascii="Arial" w:eastAsiaTheme="majorEastAsia" w:hAnsi="Arial" w:cstheme="majorBidi"/>
      <w:b/>
      <w:szCs w:val="32"/>
    </w:rPr>
  </w:style>
  <w:style w:type="paragraph" w:styleId="FootnoteText">
    <w:name w:val="footnote text"/>
    <w:basedOn w:val="Normal"/>
    <w:link w:val="FootnoteTextChar"/>
    <w:unhideWhenUsed/>
    <w:rsid w:val="0056283D"/>
    <w:rPr>
      <w:rFonts w:ascii="Arial" w:eastAsia="Calibri" w:hAnsi="Arial" w:cs="Arial"/>
      <w:sz w:val="20"/>
      <w:szCs w:val="20"/>
    </w:rPr>
  </w:style>
  <w:style w:type="character" w:customStyle="1" w:styleId="FootnoteTextChar">
    <w:name w:val="Footnote Text Char"/>
    <w:basedOn w:val="DefaultParagraphFont"/>
    <w:link w:val="FootnoteText"/>
    <w:rsid w:val="0056283D"/>
    <w:rPr>
      <w:rFonts w:ascii="Arial" w:eastAsia="Calibri" w:hAnsi="Arial" w:cs="Arial"/>
      <w:sz w:val="20"/>
      <w:szCs w:val="20"/>
    </w:rPr>
  </w:style>
  <w:style w:type="character" w:styleId="FootnoteReference">
    <w:name w:val="footnote reference"/>
    <w:basedOn w:val="DefaultParagraphFont"/>
    <w:unhideWhenUsed/>
    <w:rsid w:val="0056283D"/>
    <w:rPr>
      <w:vertAlign w:val="superscript"/>
    </w:rPr>
  </w:style>
  <w:style w:type="paragraph" w:customStyle="1" w:styleId="Specification">
    <w:name w:val="Specification"/>
    <w:basedOn w:val="ListParagraph"/>
    <w:qFormat/>
    <w:rsid w:val="00C641A0"/>
    <w:pPr>
      <w:spacing w:after="120"/>
      <w:ind w:left="0"/>
      <w:contextualSpacing w:val="0"/>
    </w:pPr>
    <w:rPr>
      <w:rFonts w:ascii="Calibri" w:hAnsi="Calibri"/>
    </w:rPr>
  </w:style>
  <w:style w:type="character" w:styleId="Hyperlink">
    <w:name w:val="Hyperlink"/>
    <w:basedOn w:val="DefaultParagraphFont"/>
    <w:uiPriority w:val="99"/>
    <w:unhideWhenUsed/>
    <w:rsid w:val="006653A4"/>
    <w:rPr>
      <w:color w:val="0563C1" w:themeColor="hyperlink"/>
      <w:u w:val="single"/>
    </w:rPr>
  </w:style>
  <w:style w:type="character" w:styleId="UnresolvedMention">
    <w:name w:val="Unresolved Mention"/>
    <w:basedOn w:val="DefaultParagraphFont"/>
    <w:uiPriority w:val="99"/>
    <w:semiHidden/>
    <w:unhideWhenUsed/>
    <w:rsid w:val="006653A4"/>
    <w:rPr>
      <w:color w:val="605E5C"/>
      <w:shd w:val="clear" w:color="auto" w:fill="E1DFDD"/>
    </w:rPr>
  </w:style>
  <w:style w:type="paragraph" w:styleId="TOCHeading">
    <w:name w:val="TOC Heading"/>
    <w:basedOn w:val="Heading1"/>
    <w:next w:val="Normal"/>
    <w:uiPriority w:val="39"/>
    <w:unhideWhenUsed/>
    <w:qFormat/>
    <w:rsid w:val="006653A4"/>
    <w:pPr>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6653A4"/>
    <w:pPr>
      <w:spacing w:after="100"/>
    </w:pPr>
  </w:style>
  <w:style w:type="paragraph" w:styleId="TOC2">
    <w:name w:val="toc 2"/>
    <w:basedOn w:val="Normal"/>
    <w:next w:val="Normal"/>
    <w:autoRedefine/>
    <w:uiPriority w:val="39"/>
    <w:unhideWhenUsed/>
    <w:rsid w:val="006653A4"/>
    <w:pPr>
      <w:spacing w:after="100"/>
      <w:ind w:left="240"/>
    </w:pPr>
  </w:style>
  <w:style w:type="table" w:customStyle="1" w:styleId="TableGrid21">
    <w:name w:val="Table Grid21"/>
    <w:basedOn w:val="TableNormal"/>
    <w:next w:val="TableGrid"/>
    <w:rsid w:val="00081249"/>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aliases w:val="h3 Char,heading 3 Char"/>
    <w:basedOn w:val="DefaultParagraphFont"/>
    <w:link w:val="Heading3"/>
    <w:uiPriority w:val="9"/>
    <w:rsid w:val="00305EEF"/>
    <w:rPr>
      <w:rFonts w:asciiTheme="majorHAnsi" w:eastAsiaTheme="majorEastAsia" w:hAnsiTheme="majorHAnsi" w:cstheme="majorBidi"/>
      <w:color w:val="1F3763" w:themeColor="accent1" w:themeShade="7F"/>
      <w:sz w:val="24"/>
      <w:szCs w:val="24"/>
    </w:rPr>
  </w:style>
  <w:style w:type="table" w:customStyle="1" w:styleId="TableGrid0">
    <w:name w:val="TableGrid"/>
    <w:rsid w:val="00884D38"/>
    <w:pPr>
      <w:spacing w:after="0" w:line="240" w:lineRule="auto"/>
    </w:pPr>
    <w:rPr>
      <w:rFonts w:eastAsiaTheme="minorEastAsia"/>
      <w:lang w:eastAsia="en-ZA"/>
    </w:rPr>
    <w:tblPr>
      <w:tblCellMar>
        <w:top w:w="0" w:type="dxa"/>
        <w:left w:w="0" w:type="dxa"/>
        <w:bottom w:w="0" w:type="dxa"/>
        <w:right w:w="0" w:type="dxa"/>
      </w:tblCellMar>
    </w:tblPr>
  </w:style>
  <w:style w:type="character" w:styleId="Emphasis">
    <w:name w:val="Emphasis"/>
    <w:aliases w:val="HEADING3"/>
    <w:basedOn w:val="DefaultParagraphFont"/>
    <w:qFormat/>
    <w:rsid w:val="00662B41"/>
    <w:rPr>
      <w:i/>
      <w:iCs/>
    </w:rPr>
  </w:style>
  <w:style w:type="paragraph" w:styleId="BodyText">
    <w:name w:val="Body Text"/>
    <w:basedOn w:val="Normal"/>
    <w:link w:val="BodyTextChar"/>
    <w:uiPriority w:val="99"/>
    <w:rsid w:val="0057121E"/>
    <w:pPr>
      <w:spacing w:after="160" w:line="360" w:lineRule="auto"/>
    </w:pPr>
    <w:rPr>
      <w:rFonts w:asciiTheme="minorHAnsi" w:eastAsiaTheme="minorHAnsi" w:hAnsiTheme="minorHAnsi" w:cstheme="minorBidi"/>
      <w:kern w:val="2"/>
      <w:sz w:val="22"/>
      <w:szCs w:val="22"/>
      <w14:ligatures w14:val="standardContextual"/>
    </w:rPr>
  </w:style>
  <w:style w:type="character" w:customStyle="1" w:styleId="BodyTextChar">
    <w:name w:val="Body Text Char"/>
    <w:basedOn w:val="DefaultParagraphFont"/>
    <w:link w:val="BodyText"/>
    <w:uiPriority w:val="99"/>
    <w:rsid w:val="0057121E"/>
    <w:rPr>
      <w:kern w:val="2"/>
      <w14:ligatures w14:val="standardContextual"/>
    </w:rPr>
  </w:style>
  <w:style w:type="paragraph" w:styleId="Caption">
    <w:name w:val="caption"/>
    <w:basedOn w:val="Normal"/>
    <w:next w:val="Normal"/>
    <w:uiPriority w:val="35"/>
    <w:unhideWhenUsed/>
    <w:qFormat/>
    <w:rsid w:val="0057121E"/>
    <w:pPr>
      <w:spacing w:after="200"/>
    </w:pPr>
    <w:rPr>
      <w:b/>
      <w:bCs/>
      <w:color w:val="4472C4" w:themeColor="accent1"/>
      <w:sz w:val="18"/>
      <w:szCs w:val="18"/>
      <w:lang w:val="en-US"/>
    </w:rPr>
  </w:style>
  <w:style w:type="character" w:customStyle="1" w:styleId="Heading2Char">
    <w:name w:val="Heading 2 Char"/>
    <w:aliases w:val="h2 Char,l2 Char,H2 Char,V_Head2 Char,rp_Heading 2 Char,a Char,L2 Char,sub title Char,Header 2 Char,Header2 Char,list 2 Char,list 2 Char,heading 2TOC Char,Head 2 Char,List level 2 Char,2nd level Char,2 headline Char,DTSÜberschrift 2 Char"/>
    <w:basedOn w:val="DefaultParagraphFont"/>
    <w:link w:val="Heading2"/>
    <w:uiPriority w:val="9"/>
    <w:rsid w:val="0057121E"/>
    <w:rPr>
      <w:rFonts w:cs="Arial"/>
      <w:b/>
      <w:kern w:val="2"/>
      <w14:ligatures w14:val="standardContextual"/>
    </w:rPr>
  </w:style>
  <w:style w:type="character" w:customStyle="1" w:styleId="Heading4Char">
    <w:name w:val="Heading 4 Char"/>
    <w:aliases w:val="h4 Char,heading 4 Char"/>
    <w:basedOn w:val="DefaultParagraphFont"/>
    <w:link w:val="Heading4"/>
    <w:uiPriority w:val="9"/>
    <w:rsid w:val="0057121E"/>
    <w:rPr>
      <w:rFonts w:cs="Arial"/>
      <w:kern w:val="2"/>
      <w:szCs w:val="20"/>
      <w:lang w:val="en-AU"/>
      <w14:ligatures w14:val="standardContextual"/>
    </w:rPr>
  </w:style>
  <w:style w:type="character" w:customStyle="1" w:styleId="Heading7Char">
    <w:name w:val="Heading 7 Char"/>
    <w:basedOn w:val="DefaultParagraphFont"/>
    <w:link w:val="Heading7"/>
    <w:uiPriority w:val="9"/>
    <w:rsid w:val="0057121E"/>
    <w:rPr>
      <w:kern w:val="2"/>
      <w:lang w:val="en-AU"/>
      <w14:ligatures w14:val="standardContextual"/>
    </w:rPr>
  </w:style>
  <w:style w:type="character" w:customStyle="1" w:styleId="Heading8Char">
    <w:name w:val="Heading 8 Char"/>
    <w:basedOn w:val="DefaultParagraphFont"/>
    <w:link w:val="Heading8"/>
    <w:uiPriority w:val="9"/>
    <w:rsid w:val="0057121E"/>
    <w:rPr>
      <w:i/>
      <w:kern w:val="2"/>
      <w14:ligatures w14:val="standardContextual"/>
    </w:rPr>
  </w:style>
  <w:style w:type="character" w:customStyle="1" w:styleId="Heading9Char">
    <w:name w:val="Heading 9 Char"/>
    <w:basedOn w:val="DefaultParagraphFont"/>
    <w:link w:val="Heading9"/>
    <w:uiPriority w:val="9"/>
    <w:rsid w:val="0057121E"/>
    <w:rPr>
      <w:i/>
      <w:kern w:val="2"/>
      <w:sz w:val="18"/>
      <w14:ligatures w14:val="standardContextual"/>
    </w:rPr>
  </w:style>
  <w:style w:type="paragraph" w:styleId="BodyTextIndent">
    <w:name w:val="Body Text Indent"/>
    <w:basedOn w:val="Normal"/>
    <w:link w:val="BodyTextIndentChar"/>
    <w:uiPriority w:val="99"/>
    <w:unhideWhenUsed/>
    <w:rsid w:val="00226C04"/>
    <w:pPr>
      <w:spacing w:after="120"/>
      <w:ind w:left="283"/>
    </w:pPr>
  </w:style>
  <w:style w:type="character" w:customStyle="1" w:styleId="BodyTextIndentChar">
    <w:name w:val="Body Text Indent Char"/>
    <w:basedOn w:val="DefaultParagraphFont"/>
    <w:link w:val="BodyTextIndent"/>
    <w:uiPriority w:val="99"/>
    <w:rsid w:val="00226C04"/>
    <w:rPr>
      <w:rFonts w:ascii="Times New Roman" w:eastAsia="Times New Roman" w:hAnsi="Times New Roman" w:cs="Times New Roman"/>
      <w:sz w:val="24"/>
      <w:szCs w:val="24"/>
    </w:rPr>
  </w:style>
  <w:style w:type="paragraph" w:customStyle="1" w:styleId="table">
    <w:name w:val="table"/>
    <w:basedOn w:val="Normal"/>
    <w:rsid w:val="00F53D35"/>
    <w:pPr>
      <w:spacing w:after="160" w:line="259" w:lineRule="auto"/>
    </w:pPr>
    <w:rPr>
      <w:rFonts w:asciiTheme="minorHAnsi" w:hAnsiTheme="minorHAnsi" w:cstheme="minorBidi"/>
      <w:kern w:val="2"/>
      <w:sz w:val="22"/>
      <w:szCs w:val="20"/>
      <w14:ligatures w14:val="standardContextual"/>
    </w:rPr>
  </w:style>
  <w:style w:type="paragraph" w:styleId="TOC3">
    <w:name w:val="toc 3"/>
    <w:basedOn w:val="Normal"/>
    <w:next w:val="Normal"/>
    <w:autoRedefine/>
    <w:uiPriority w:val="39"/>
    <w:unhideWhenUsed/>
    <w:rsid w:val="00E446D2"/>
    <w:pPr>
      <w:spacing w:after="100"/>
      <w:ind w:left="480"/>
    </w:pPr>
  </w:style>
  <w:style w:type="character" w:styleId="CommentReference">
    <w:name w:val="annotation reference"/>
    <w:basedOn w:val="DefaultParagraphFont"/>
    <w:uiPriority w:val="99"/>
    <w:unhideWhenUsed/>
    <w:rsid w:val="007D05DB"/>
    <w:rPr>
      <w:sz w:val="16"/>
      <w:szCs w:val="16"/>
    </w:rPr>
  </w:style>
  <w:style w:type="paragraph" w:styleId="CommentText">
    <w:name w:val="annotation text"/>
    <w:basedOn w:val="Normal"/>
    <w:link w:val="CommentTextChar"/>
    <w:uiPriority w:val="99"/>
    <w:unhideWhenUsed/>
    <w:rsid w:val="007D05DB"/>
    <w:rPr>
      <w:sz w:val="20"/>
      <w:szCs w:val="20"/>
    </w:rPr>
  </w:style>
  <w:style w:type="character" w:customStyle="1" w:styleId="CommentTextChar">
    <w:name w:val="Comment Text Char"/>
    <w:basedOn w:val="DefaultParagraphFont"/>
    <w:link w:val="CommentText"/>
    <w:uiPriority w:val="99"/>
    <w:rsid w:val="007D05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7D05DB"/>
    <w:rPr>
      <w:b/>
      <w:bCs/>
    </w:rPr>
  </w:style>
  <w:style w:type="character" w:customStyle="1" w:styleId="CommentSubjectChar">
    <w:name w:val="Comment Subject Char"/>
    <w:basedOn w:val="CommentTextChar"/>
    <w:link w:val="CommentSubject"/>
    <w:uiPriority w:val="99"/>
    <w:rsid w:val="007D05DB"/>
    <w:rPr>
      <w:rFonts w:ascii="Times New Roman" w:eastAsia="Times New Roman" w:hAnsi="Times New Roman" w:cs="Times New Roman"/>
      <w:b/>
      <w:bCs/>
      <w:sz w:val="20"/>
      <w:szCs w:val="20"/>
    </w:rPr>
  </w:style>
  <w:style w:type="paragraph" w:styleId="Revision">
    <w:name w:val="Revision"/>
    <w:hidden/>
    <w:uiPriority w:val="99"/>
    <w:semiHidden/>
    <w:rsid w:val="001644F4"/>
    <w:pPr>
      <w:spacing w:after="0"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6151C3"/>
    <w:rPr>
      <w:rFonts w:asciiTheme="majorHAnsi" w:eastAsiaTheme="majorEastAsia" w:hAnsiTheme="majorHAnsi" w:cstheme="majorBidi"/>
      <w:color w:val="2F5496" w:themeColor="accent1" w:themeShade="BF"/>
      <w:sz w:val="24"/>
      <w:szCs w:val="24"/>
      <w:lang w:val="en-US"/>
    </w:rPr>
  </w:style>
  <w:style w:type="character" w:customStyle="1" w:styleId="Heading6Char">
    <w:name w:val="Heading 6 Char"/>
    <w:basedOn w:val="DefaultParagraphFont"/>
    <w:link w:val="Heading6"/>
    <w:uiPriority w:val="9"/>
    <w:rsid w:val="006151C3"/>
    <w:rPr>
      <w:rFonts w:asciiTheme="majorHAnsi" w:eastAsiaTheme="majorEastAsia" w:hAnsiTheme="majorHAnsi" w:cstheme="majorBidi"/>
      <w:color w:val="1F3763" w:themeColor="accent1" w:themeShade="7F"/>
      <w:sz w:val="24"/>
      <w:szCs w:val="24"/>
      <w:lang w:val="en-US"/>
    </w:rPr>
  </w:style>
  <w:style w:type="character" w:styleId="FollowedHyperlink">
    <w:name w:val="FollowedHyperlink"/>
    <w:basedOn w:val="DefaultParagraphFont"/>
    <w:uiPriority w:val="99"/>
    <w:unhideWhenUsed/>
    <w:rsid w:val="006151C3"/>
    <w:rPr>
      <w:color w:val="954F72"/>
      <w:u w:val="single"/>
    </w:rPr>
  </w:style>
  <w:style w:type="character" w:customStyle="1" w:styleId="Heading1Char1">
    <w:name w:val="Heading 1 Char1"/>
    <w:aliases w:val="Se Char1,1 Char1,Heading Char1,2 Char1,l1 Char1,H1 Char1,main title Char1,Heading A Char1,Heading1 Char1,H1-Heading 1 Char1,h1 Char1,Header 1 Char1,Legal Line 1 Char1,head 1 Char1,list 1 Char1,II+ Char1,I Char1,Heading No. L1 Char"/>
    <w:basedOn w:val="DefaultParagraphFont"/>
    <w:rsid w:val="006151C3"/>
    <w:rPr>
      <w:rFonts w:asciiTheme="majorHAnsi" w:eastAsiaTheme="majorEastAsia" w:hAnsiTheme="majorHAnsi" w:cstheme="majorBidi"/>
      <w:color w:val="2F5496" w:themeColor="accent1" w:themeShade="BF"/>
      <w:sz w:val="32"/>
      <w:szCs w:val="32"/>
      <w:lang w:eastAsia="en-US"/>
    </w:rPr>
  </w:style>
  <w:style w:type="character" w:customStyle="1" w:styleId="Heading2Char1">
    <w:name w:val="Heading 2 Char1"/>
    <w:aliases w:val="H2 Char1,V_Head2 Char1,rp_Heading 2 Char1,h2 Char1,l2 Char1,a Char1,L2 Char1,sub title Char1,Header 2 Char1,Header2 Char1,list 2 Char1,list 2 Char1,heading 2TOC Char1,Head 2 Char1,List level 2 Char1,2nd level Char1,2 headline Char1"/>
    <w:basedOn w:val="DefaultParagraphFont"/>
    <w:semiHidden/>
    <w:rsid w:val="006151C3"/>
    <w:rPr>
      <w:rFonts w:asciiTheme="majorHAnsi" w:eastAsiaTheme="majorEastAsia" w:hAnsiTheme="majorHAnsi" w:cstheme="majorBidi"/>
      <w:color w:val="2F5496" w:themeColor="accent1" w:themeShade="BF"/>
      <w:sz w:val="26"/>
      <w:szCs w:val="26"/>
      <w:lang w:eastAsia="en-US"/>
    </w:rPr>
  </w:style>
  <w:style w:type="paragraph" w:customStyle="1" w:styleId="msonormal0">
    <w:name w:val="msonormal"/>
    <w:basedOn w:val="Normal"/>
    <w:rsid w:val="006151C3"/>
    <w:pPr>
      <w:spacing w:before="100" w:beforeAutospacing="1" w:after="100" w:afterAutospacing="1"/>
    </w:pPr>
    <w:rPr>
      <w:lang w:eastAsia="en-ZA"/>
    </w:rPr>
  </w:style>
  <w:style w:type="paragraph" w:styleId="NormalIndent">
    <w:name w:val="Normal Indent"/>
    <w:basedOn w:val="Normal"/>
    <w:uiPriority w:val="99"/>
    <w:unhideWhenUsed/>
    <w:rsid w:val="006151C3"/>
    <w:pPr>
      <w:keepLines/>
      <w:tabs>
        <w:tab w:val="left" w:pos="720"/>
      </w:tabs>
      <w:overflowPunct w:val="0"/>
      <w:autoSpaceDE w:val="0"/>
      <w:autoSpaceDN w:val="0"/>
      <w:adjustRightInd w:val="0"/>
      <w:spacing w:before="60" w:after="60"/>
      <w:ind w:left="720"/>
      <w:jc w:val="both"/>
    </w:pPr>
    <w:rPr>
      <w:rFonts w:ascii="Verdana" w:hAnsi="Verdana"/>
      <w:lang w:val="en-GB"/>
    </w:rPr>
  </w:style>
  <w:style w:type="paragraph" w:styleId="ListNumber2">
    <w:name w:val="List Number 2"/>
    <w:basedOn w:val="Normal"/>
    <w:uiPriority w:val="99"/>
    <w:unhideWhenUsed/>
    <w:rsid w:val="006151C3"/>
    <w:pPr>
      <w:numPr>
        <w:numId w:val="1"/>
      </w:numPr>
      <w:spacing w:line="276" w:lineRule="auto"/>
      <w:contextualSpacing/>
      <w:jc w:val="both"/>
    </w:pPr>
    <w:rPr>
      <w:rFonts w:ascii="Arial" w:eastAsiaTheme="minorEastAsia" w:hAnsi="Arial" w:cs="Arial"/>
      <w:bCs/>
      <w:color w:val="000066"/>
      <w:sz w:val="22"/>
      <w:szCs w:val="18"/>
      <w:lang w:val="en-US"/>
    </w:rPr>
  </w:style>
  <w:style w:type="paragraph" w:styleId="BalloonText">
    <w:name w:val="Balloon Text"/>
    <w:basedOn w:val="Normal"/>
    <w:link w:val="BalloonTextChar"/>
    <w:uiPriority w:val="99"/>
    <w:semiHidden/>
    <w:unhideWhenUsed/>
    <w:rsid w:val="006151C3"/>
    <w:rPr>
      <w:rFonts w:ascii="Lucida Grande" w:eastAsiaTheme="minorEastAsia" w:hAnsi="Lucida Grande"/>
      <w:sz w:val="18"/>
      <w:szCs w:val="18"/>
      <w:lang w:val="en-US"/>
    </w:rPr>
  </w:style>
  <w:style w:type="character" w:customStyle="1" w:styleId="BalloonTextChar">
    <w:name w:val="Balloon Text Char"/>
    <w:basedOn w:val="DefaultParagraphFont"/>
    <w:link w:val="BalloonText"/>
    <w:uiPriority w:val="99"/>
    <w:semiHidden/>
    <w:rsid w:val="006151C3"/>
    <w:rPr>
      <w:rFonts w:ascii="Lucida Grande" w:eastAsiaTheme="minorEastAsia" w:hAnsi="Lucida Grande" w:cs="Times New Roman"/>
      <w:sz w:val="18"/>
      <w:szCs w:val="18"/>
      <w:lang w:val="en-US"/>
    </w:rPr>
  </w:style>
  <w:style w:type="paragraph" w:customStyle="1" w:styleId="Nedbank">
    <w:name w:val="Nedbank"/>
    <w:basedOn w:val="Normal"/>
    <w:rsid w:val="006151C3"/>
    <w:rPr>
      <w:rFonts w:ascii="Calibri" w:eastAsiaTheme="minorEastAsia" w:hAnsi="Calibri"/>
      <w:sz w:val="20"/>
      <w:lang w:val="en-US"/>
    </w:rPr>
  </w:style>
  <w:style w:type="paragraph" w:customStyle="1" w:styleId="Bullet">
    <w:name w:val="Bullet"/>
    <w:basedOn w:val="BodyTextIndent"/>
    <w:rsid w:val="006151C3"/>
    <w:pPr>
      <w:numPr>
        <w:numId w:val="2"/>
      </w:numPr>
      <w:tabs>
        <w:tab w:val="clear" w:pos="360"/>
        <w:tab w:val="num" w:pos="900"/>
      </w:tabs>
      <w:spacing w:after="0"/>
      <w:ind w:left="900" w:firstLine="0"/>
      <w:jc w:val="both"/>
    </w:pPr>
    <w:rPr>
      <w:rFonts w:ascii="Arial" w:hAnsi="Arial" w:cs="Arial"/>
      <w:i/>
      <w:iCs/>
      <w:color w:val="000000"/>
    </w:rPr>
  </w:style>
  <w:style w:type="paragraph" w:customStyle="1" w:styleId="TitoloSottoSottosezioneChar1">
    <w:name w:val="Titolo Sotto/Sottosezione Char1"/>
    <w:basedOn w:val="Normal"/>
    <w:next w:val="Normal"/>
    <w:qFormat/>
    <w:rsid w:val="006151C3"/>
    <w:pPr>
      <w:keepNext/>
      <w:keepLines/>
      <w:spacing w:before="40"/>
      <w:outlineLvl w:val="2"/>
    </w:pPr>
    <w:rPr>
      <w:rFonts w:ascii="Calibri" w:eastAsia="MS Gothic" w:hAnsi="Calibri"/>
      <w:color w:val="243F60"/>
      <w:lang w:val="en-US"/>
    </w:rPr>
  </w:style>
  <w:style w:type="paragraph" w:customStyle="1" w:styleId="DTSberschrift41">
    <w:name w:val="DTS‹berschrift 41"/>
    <w:basedOn w:val="Normal"/>
    <w:next w:val="Normal"/>
    <w:qFormat/>
    <w:rsid w:val="006151C3"/>
    <w:pPr>
      <w:keepNext/>
      <w:keepLines/>
      <w:spacing w:before="40"/>
      <w:outlineLvl w:val="3"/>
    </w:pPr>
    <w:rPr>
      <w:rFonts w:ascii="Calibri" w:eastAsia="MS Gothic" w:hAnsi="Calibri"/>
      <w:i/>
      <w:iCs/>
      <w:color w:val="365F91"/>
      <w:lang w:val="en-US"/>
    </w:rPr>
  </w:style>
  <w:style w:type="paragraph" w:customStyle="1" w:styleId="Default">
    <w:name w:val="Default"/>
    <w:rsid w:val="006151C3"/>
    <w:pPr>
      <w:autoSpaceDE w:val="0"/>
      <w:autoSpaceDN w:val="0"/>
      <w:adjustRightInd w:val="0"/>
      <w:spacing w:after="0" w:line="240" w:lineRule="auto"/>
    </w:pPr>
    <w:rPr>
      <w:rFonts w:ascii="TimesNewRoman" w:eastAsia="MS Mincho" w:hAnsi="TimesNewRoman" w:cs="TimesNewRoman"/>
      <w:sz w:val="20"/>
      <w:szCs w:val="20"/>
      <w:lang w:val="en-GB" w:eastAsia="ja-JP"/>
    </w:rPr>
  </w:style>
  <w:style w:type="paragraph" w:customStyle="1" w:styleId="Default1">
    <w:name w:val="Default1"/>
    <w:rsid w:val="006151C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TableText">
    <w:name w:val="Table Text"/>
    <w:basedOn w:val="Normal"/>
    <w:rsid w:val="006151C3"/>
    <w:pPr>
      <w:spacing w:before="40" w:after="40"/>
    </w:pPr>
    <w:rPr>
      <w:sz w:val="22"/>
      <w:szCs w:val="20"/>
      <w:lang w:val="en-US" w:eastAsia="pt-BR"/>
    </w:rPr>
  </w:style>
  <w:style w:type="paragraph" w:customStyle="1" w:styleId="TableColumnHeader">
    <w:name w:val="Table Column Header"/>
    <w:basedOn w:val="Normal"/>
    <w:rsid w:val="006151C3"/>
    <w:pPr>
      <w:spacing w:before="120" w:after="170" w:line="260" w:lineRule="atLeast"/>
    </w:pPr>
    <w:rPr>
      <w:b/>
      <w:sz w:val="20"/>
      <w:szCs w:val="20"/>
      <w:lang w:val="en-GB"/>
    </w:rPr>
  </w:style>
  <w:style w:type="paragraph" w:customStyle="1" w:styleId="Normal1">
    <w:name w:val="Normal:1"/>
    <w:basedOn w:val="Normal"/>
    <w:rsid w:val="006151C3"/>
    <w:rPr>
      <w:rFonts w:ascii="Geneva" w:hAnsi="Geneva"/>
      <w:sz w:val="20"/>
      <w:szCs w:val="20"/>
      <w:lang w:val="en-GB"/>
    </w:rPr>
  </w:style>
  <w:style w:type="paragraph" w:customStyle="1" w:styleId="Head1">
    <w:name w:val="Head1"/>
    <w:basedOn w:val="Normal"/>
    <w:rsid w:val="006151C3"/>
    <w:pPr>
      <w:numPr>
        <w:numId w:val="3"/>
      </w:numPr>
      <w:tabs>
        <w:tab w:val="num" w:pos="720"/>
      </w:tabs>
      <w:ind w:left="720"/>
      <w:jc w:val="both"/>
    </w:pPr>
    <w:rPr>
      <w:rFonts w:ascii="Arial" w:hAnsi="Arial" w:cs="Arial"/>
      <w:b/>
    </w:rPr>
  </w:style>
  <w:style w:type="paragraph" w:customStyle="1" w:styleId="Head2Char">
    <w:name w:val="Head2 Char"/>
    <w:basedOn w:val="BodyTextIndent"/>
    <w:rsid w:val="006151C3"/>
    <w:pPr>
      <w:numPr>
        <w:ilvl w:val="1"/>
        <w:numId w:val="3"/>
      </w:numPr>
      <w:tabs>
        <w:tab w:val="num" w:pos="360"/>
      </w:tabs>
      <w:spacing w:after="0"/>
      <w:ind w:left="360" w:firstLine="0"/>
      <w:jc w:val="both"/>
    </w:pPr>
    <w:rPr>
      <w:rFonts w:ascii="Arial" w:hAnsi="Arial" w:cs="Arial"/>
      <w:b/>
      <w:bCs/>
    </w:rPr>
  </w:style>
  <w:style w:type="paragraph" w:customStyle="1" w:styleId="Head3">
    <w:name w:val="Head3"/>
    <w:basedOn w:val="Head2Char"/>
    <w:rsid w:val="006151C3"/>
    <w:pPr>
      <w:numPr>
        <w:ilvl w:val="2"/>
      </w:numPr>
      <w:tabs>
        <w:tab w:val="num" w:pos="360"/>
      </w:tabs>
    </w:pPr>
    <w:rPr>
      <w:lang w:val="en-US"/>
    </w:rPr>
  </w:style>
  <w:style w:type="paragraph" w:customStyle="1" w:styleId="xl65">
    <w:name w:val="xl65"/>
    <w:basedOn w:val="Normal"/>
    <w:rsid w:val="006151C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hAnsi="Arial" w:cs="Arial"/>
      <w:b/>
      <w:bCs/>
      <w:sz w:val="18"/>
      <w:szCs w:val="18"/>
      <w:lang w:eastAsia="en-ZA"/>
    </w:rPr>
  </w:style>
  <w:style w:type="paragraph" w:customStyle="1" w:styleId="xl66">
    <w:name w:val="xl66"/>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sz w:val="18"/>
      <w:szCs w:val="18"/>
      <w:lang w:eastAsia="en-ZA"/>
    </w:rPr>
  </w:style>
  <w:style w:type="paragraph" w:customStyle="1" w:styleId="xl67">
    <w:name w:val="xl67"/>
    <w:basedOn w:val="Normal"/>
    <w:rsid w:val="006151C3"/>
    <w:pPr>
      <w:shd w:val="clear" w:color="auto" w:fill="FFFFFF"/>
      <w:spacing w:before="100" w:beforeAutospacing="1" w:after="100" w:afterAutospacing="1"/>
    </w:pPr>
    <w:rPr>
      <w:rFonts w:ascii="Arial" w:hAnsi="Arial" w:cs="Arial"/>
      <w:b/>
      <w:bCs/>
      <w:sz w:val="18"/>
      <w:szCs w:val="18"/>
      <w:lang w:eastAsia="en-ZA"/>
    </w:rPr>
  </w:style>
  <w:style w:type="paragraph" w:customStyle="1" w:styleId="xl68">
    <w:name w:val="xl68"/>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sz w:val="18"/>
      <w:szCs w:val="18"/>
      <w:lang w:eastAsia="en-ZA"/>
    </w:rPr>
  </w:style>
  <w:style w:type="paragraph" w:customStyle="1" w:styleId="xl69">
    <w:name w:val="xl69"/>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sz w:val="18"/>
      <w:szCs w:val="18"/>
      <w:lang w:eastAsia="en-ZA"/>
    </w:rPr>
  </w:style>
  <w:style w:type="paragraph" w:customStyle="1" w:styleId="xl70">
    <w:name w:val="xl70"/>
    <w:basedOn w:val="Normal"/>
    <w:rsid w:val="006151C3"/>
    <w:pPr>
      <w:shd w:val="clear" w:color="auto" w:fill="FFFFFF"/>
      <w:spacing w:before="100" w:beforeAutospacing="1" w:after="100" w:afterAutospacing="1"/>
    </w:pPr>
    <w:rPr>
      <w:rFonts w:ascii="Arial" w:hAnsi="Arial" w:cs="Arial"/>
      <w:b/>
      <w:bCs/>
      <w:sz w:val="18"/>
      <w:szCs w:val="18"/>
      <w:lang w:eastAsia="en-ZA"/>
    </w:rPr>
  </w:style>
  <w:style w:type="paragraph" w:customStyle="1" w:styleId="xl71">
    <w:name w:val="xl71"/>
    <w:basedOn w:val="Normal"/>
    <w:rsid w:val="006151C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hAnsi="Arial" w:cs="Arial"/>
      <w:sz w:val="18"/>
      <w:szCs w:val="18"/>
      <w:lang w:eastAsia="en-ZA"/>
    </w:rPr>
  </w:style>
  <w:style w:type="paragraph" w:customStyle="1" w:styleId="xl72">
    <w:name w:val="xl72"/>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18"/>
      <w:szCs w:val="18"/>
      <w:lang w:eastAsia="en-ZA"/>
    </w:rPr>
  </w:style>
  <w:style w:type="paragraph" w:customStyle="1" w:styleId="xl73">
    <w:name w:val="xl73"/>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18"/>
      <w:szCs w:val="18"/>
      <w:lang w:eastAsia="en-ZA"/>
    </w:rPr>
  </w:style>
  <w:style w:type="paragraph" w:customStyle="1" w:styleId="xl74">
    <w:name w:val="xl74"/>
    <w:basedOn w:val="Normal"/>
    <w:rsid w:val="006151C3"/>
    <w:pPr>
      <w:shd w:val="clear" w:color="auto" w:fill="FFFFFF"/>
      <w:spacing w:before="100" w:beforeAutospacing="1" w:after="100" w:afterAutospacing="1"/>
    </w:pPr>
    <w:rPr>
      <w:rFonts w:ascii="Arial" w:hAnsi="Arial" w:cs="Arial"/>
      <w:sz w:val="18"/>
      <w:szCs w:val="18"/>
      <w:lang w:eastAsia="en-ZA"/>
    </w:rPr>
  </w:style>
  <w:style w:type="paragraph" w:customStyle="1" w:styleId="xl75">
    <w:name w:val="xl75"/>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18"/>
      <w:szCs w:val="18"/>
      <w:lang w:eastAsia="en-ZA"/>
    </w:rPr>
  </w:style>
  <w:style w:type="paragraph" w:customStyle="1" w:styleId="xl76">
    <w:name w:val="xl76"/>
    <w:basedOn w:val="Normal"/>
    <w:rsid w:val="006151C3"/>
    <w:pPr>
      <w:pBdr>
        <w:top w:val="single" w:sz="4" w:space="0" w:color="auto"/>
        <w:bottom w:val="single" w:sz="4" w:space="0" w:color="auto"/>
      </w:pBdr>
      <w:shd w:val="clear" w:color="auto" w:fill="FFFFFF"/>
      <w:spacing w:before="100" w:beforeAutospacing="1" w:after="100" w:afterAutospacing="1"/>
    </w:pPr>
    <w:rPr>
      <w:rFonts w:ascii="Arial" w:hAnsi="Arial" w:cs="Arial"/>
      <w:sz w:val="18"/>
      <w:szCs w:val="18"/>
      <w:lang w:eastAsia="en-ZA"/>
    </w:rPr>
  </w:style>
  <w:style w:type="paragraph" w:customStyle="1" w:styleId="xl77">
    <w:name w:val="xl77"/>
    <w:basedOn w:val="Normal"/>
    <w:rsid w:val="006151C3"/>
    <w:pPr>
      <w:pBdr>
        <w:top w:val="single" w:sz="4" w:space="0" w:color="auto"/>
        <w:bottom w:val="single" w:sz="4" w:space="0" w:color="auto"/>
      </w:pBdr>
      <w:shd w:val="clear" w:color="auto" w:fill="FFFFFF"/>
      <w:spacing w:before="100" w:beforeAutospacing="1" w:after="100" w:afterAutospacing="1"/>
    </w:pPr>
    <w:rPr>
      <w:rFonts w:ascii="Arial" w:hAnsi="Arial" w:cs="Arial"/>
      <w:b/>
      <w:bCs/>
      <w:sz w:val="18"/>
      <w:szCs w:val="18"/>
      <w:lang w:eastAsia="en-ZA"/>
    </w:rPr>
  </w:style>
  <w:style w:type="paragraph" w:customStyle="1" w:styleId="xl78">
    <w:name w:val="xl78"/>
    <w:basedOn w:val="Normal"/>
    <w:rsid w:val="006151C3"/>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pPr>
    <w:rPr>
      <w:rFonts w:ascii="Arial" w:hAnsi="Arial" w:cs="Arial"/>
      <w:sz w:val="18"/>
      <w:szCs w:val="18"/>
      <w:lang w:eastAsia="en-ZA"/>
    </w:rPr>
  </w:style>
  <w:style w:type="paragraph" w:customStyle="1" w:styleId="xl79">
    <w:name w:val="xl79"/>
    <w:basedOn w:val="Normal"/>
    <w:rsid w:val="006151C3"/>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pPr>
    <w:rPr>
      <w:rFonts w:ascii="Arial" w:hAnsi="Arial" w:cs="Arial"/>
      <w:sz w:val="18"/>
      <w:szCs w:val="18"/>
      <w:lang w:eastAsia="en-ZA"/>
    </w:rPr>
  </w:style>
  <w:style w:type="paragraph" w:customStyle="1" w:styleId="xl80">
    <w:name w:val="xl80"/>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18"/>
      <w:szCs w:val="18"/>
      <w:lang w:eastAsia="en-ZA"/>
    </w:rPr>
  </w:style>
  <w:style w:type="paragraph" w:customStyle="1" w:styleId="xl81">
    <w:name w:val="xl81"/>
    <w:basedOn w:val="Normal"/>
    <w:rsid w:val="006151C3"/>
    <w:pPr>
      <w:shd w:val="clear" w:color="auto" w:fill="FFFFFF"/>
      <w:spacing w:before="100" w:beforeAutospacing="1" w:after="100" w:afterAutospacing="1"/>
    </w:pPr>
    <w:rPr>
      <w:rFonts w:ascii="Arial" w:hAnsi="Arial" w:cs="Arial"/>
      <w:sz w:val="18"/>
      <w:szCs w:val="18"/>
      <w:lang w:eastAsia="en-ZA"/>
    </w:rPr>
  </w:style>
  <w:style w:type="paragraph" w:customStyle="1" w:styleId="xl82">
    <w:name w:val="xl82"/>
    <w:basedOn w:val="Normal"/>
    <w:rsid w:val="006151C3"/>
    <w:pPr>
      <w:pBdr>
        <w:top w:val="single" w:sz="4" w:space="0" w:color="auto"/>
        <w:bottom w:val="single" w:sz="4" w:space="0" w:color="auto"/>
      </w:pBdr>
      <w:shd w:val="clear" w:color="auto" w:fill="FFFFFF"/>
      <w:spacing w:before="100" w:beforeAutospacing="1" w:after="100" w:afterAutospacing="1"/>
    </w:pPr>
    <w:rPr>
      <w:rFonts w:ascii="Arial" w:hAnsi="Arial" w:cs="Arial"/>
      <w:sz w:val="18"/>
      <w:szCs w:val="18"/>
      <w:lang w:eastAsia="en-ZA"/>
    </w:rPr>
  </w:style>
  <w:style w:type="paragraph" w:customStyle="1" w:styleId="xl83">
    <w:name w:val="xl83"/>
    <w:basedOn w:val="Normal"/>
    <w:rsid w:val="006151C3"/>
    <w:pPr>
      <w:pBdr>
        <w:top w:val="single" w:sz="4" w:space="0" w:color="auto"/>
        <w:bottom w:val="single" w:sz="4" w:space="0" w:color="auto"/>
      </w:pBdr>
      <w:shd w:val="clear" w:color="auto" w:fill="FFFFFF"/>
      <w:spacing w:before="100" w:beforeAutospacing="1" w:after="100" w:afterAutospacing="1"/>
    </w:pPr>
    <w:rPr>
      <w:rFonts w:ascii="Arial" w:hAnsi="Arial" w:cs="Arial"/>
      <w:b/>
      <w:bCs/>
      <w:sz w:val="18"/>
      <w:szCs w:val="18"/>
      <w:lang w:eastAsia="en-ZA"/>
    </w:rPr>
  </w:style>
  <w:style w:type="paragraph" w:customStyle="1" w:styleId="font5">
    <w:name w:val="font5"/>
    <w:basedOn w:val="Normal"/>
    <w:rsid w:val="006151C3"/>
    <w:pPr>
      <w:spacing w:before="100" w:beforeAutospacing="1" w:after="100" w:afterAutospacing="1"/>
    </w:pPr>
    <w:rPr>
      <w:rFonts w:ascii="Arial" w:hAnsi="Arial" w:cs="Arial"/>
      <w:b/>
      <w:bCs/>
      <w:color w:val="FF0000"/>
      <w:sz w:val="20"/>
      <w:szCs w:val="20"/>
      <w:lang w:eastAsia="en-ZA"/>
    </w:rPr>
  </w:style>
  <w:style w:type="paragraph" w:customStyle="1" w:styleId="xl84">
    <w:name w:val="xl84"/>
    <w:basedOn w:val="Normal"/>
    <w:rsid w:val="006151C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hAnsi="Arial" w:cs="Arial"/>
      <w:b/>
      <w:bCs/>
      <w:sz w:val="20"/>
      <w:szCs w:val="20"/>
      <w:lang w:eastAsia="en-ZA"/>
    </w:rPr>
  </w:style>
  <w:style w:type="paragraph" w:customStyle="1" w:styleId="xl85">
    <w:name w:val="xl85"/>
    <w:basedOn w:val="Normal"/>
    <w:rsid w:val="006151C3"/>
    <w:pPr>
      <w:pBdr>
        <w:top w:val="single" w:sz="4" w:space="0" w:color="auto"/>
        <w:bottom w:val="single" w:sz="4" w:space="0" w:color="auto"/>
      </w:pBdr>
      <w:shd w:val="clear" w:color="auto" w:fill="FFFFFF"/>
      <w:spacing w:before="100" w:beforeAutospacing="1" w:after="100" w:afterAutospacing="1"/>
    </w:pPr>
    <w:rPr>
      <w:rFonts w:ascii="Arial" w:hAnsi="Arial" w:cs="Arial"/>
      <w:b/>
      <w:bCs/>
      <w:sz w:val="20"/>
      <w:szCs w:val="20"/>
      <w:lang w:eastAsia="en-ZA"/>
    </w:rPr>
  </w:style>
  <w:style w:type="paragraph" w:customStyle="1" w:styleId="xl86">
    <w:name w:val="xl86"/>
    <w:basedOn w:val="Normal"/>
    <w:rsid w:val="006151C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sz w:val="20"/>
      <w:szCs w:val="20"/>
      <w:lang w:eastAsia="en-ZA"/>
    </w:rPr>
  </w:style>
  <w:style w:type="paragraph" w:customStyle="1" w:styleId="xl87">
    <w:name w:val="xl87"/>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18"/>
      <w:szCs w:val="18"/>
      <w:lang w:eastAsia="en-ZA"/>
    </w:rPr>
  </w:style>
  <w:style w:type="character" w:customStyle="1" w:styleId="Heading3Char1">
    <w:name w:val="Heading 3 Char1"/>
    <w:basedOn w:val="DefaultParagraphFont"/>
    <w:uiPriority w:val="9"/>
    <w:semiHidden/>
    <w:rsid w:val="006151C3"/>
    <w:rPr>
      <w:rFonts w:asciiTheme="majorHAnsi" w:eastAsiaTheme="majorEastAsia" w:hAnsiTheme="majorHAnsi" w:cstheme="majorBidi" w:hint="default"/>
      <w:color w:val="1F3763" w:themeColor="accent1" w:themeShade="7F"/>
    </w:rPr>
  </w:style>
  <w:style w:type="character" w:customStyle="1" w:styleId="Heading4Char1">
    <w:name w:val="Heading 4 Char1"/>
    <w:basedOn w:val="DefaultParagraphFont"/>
    <w:uiPriority w:val="9"/>
    <w:semiHidden/>
    <w:rsid w:val="006151C3"/>
    <w:rPr>
      <w:rFonts w:asciiTheme="majorHAnsi" w:eastAsiaTheme="majorEastAsia" w:hAnsiTheme="majorHAnsi" w:cstheme="majorBidi" w:hint="default"/>
      <w:i/>
      <w:iCs/>
      <w:color w:val="2F5496" w:themeColor="accent1" w:themeShade="BF"/>
    </w:rPr>
  </w:style>
  <w:style w:type="character" w:customStyle="1" w:styleId="lrzxr">
    <w:name w:val="lrzxr"/>
    <w:basedOn w:val="DefaultParagraphFont"/>
    <w:rsid w:val="006151C3"/>
  </w:style>
  <w:style w:type="character" w:customStyle="1" w:styleId="ui-provider">
    <w:name w:val="ui-provider"/>
    <w:basedOn w:val="DefaultParagraphFont"/>
    <w:rsid w:val="006151C3"/>
  </w:style>
  <w:style w:type="table" w:styleId="TableGridLight">
    <w:name w:val="Grid Table Light"/>
    <w:basedOn w:val="TableNormal"/>
    <w:uiPriority w:val="40"/>
    <w:rsid w:val="006151C3"/>
    <w:pPr>
      <w:spacing w:after="0" w:line="240" w:lineRule="auto"/>
    </w:pPr>
    <w:rPr>
      <w:sz w:val="24"/>
      <w:szCs w:val="24"/>
      <w:lang w:val="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rsid w:val="006151C3"/>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6151C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5775E"/>
    <w:pPr>
      <w:widowControl w:val="0"/>
      <w:spacing w:after="0" w:line="240" w:lineRule="auto"/>
    </w:pPr>
    <w:rPr>
      <w:lang w:val="en-US"/>
    </w:rPr>
    <w:tblPr>
      <w:tblInd w:w="0" w:type="dxa"/>
      <w:tblCellMar>
        <w:top w:w="0" w:type="dxa"/>
        <w:left w:w="0" w:type="dxa"/>
        <w:bottom w:w="0" w:type="dxa"/>
        <w:right w:w="0" w:type="dxa"/>
      </w:tblCellMar>
    </w:tblPr>
  </w:style>
  <w:style w:type="paragraph" w:styleId="TOC4">
    <w:name w:val="toc 4"/>
    <w:basedOn w:val="Normal"/>
    <w:next w:val="Normal"/>
    <w:autoRedefine/>
    <w:uiPriority w:val="39"/>
    <w:unhideWhenUsed/>
    <w:rsid w:val="00710E1C"/>
    <w:pPr>
      <w:spacing w:after="100" w:line="259" w:lineRule="auto"/>
      <w:ind w:left="660"/>
    </w:pPr>
    <w:rPr>
      <w:rFonts w:asciiTheme="minorHAnsi" w:eastAsiaTheme="minorEastAsia" w:hAnsiTheme="minorHAnsi" w:cstheme="minorBidi"/>
      <w:kern w:val="2"/>
      <w:sz w:val="22"/>
      <w:szCs w:val="22"/>
      <w:lang w:eastAsia="en-ZA"/>
      <w14:ligatures w14:val="standardContextual"/>
    </w:rPr>
  </w:style>
  <w:style w:type="paragraph" w:styleId="TOC5">
    <w:name w:val="toc 5"/>
    <w:basedOn w:val="Normal"/>
    <w:next w:val="Normal"/>
    <w:autoRedefine/>
    <w:uiPriority w:val="39"/>
    <w:unhideWhenUsed/>
    <w:rsid w:val="00710E1C"/>
    <w:pPr>
      <w:spacing w:after="100" w:line="259" w:lineRule="auto"/>
      <w:ind w:left="880"/>
    </w:pPr>
    <w:rPr>
      <w:rFonts w:asciiTheme="minorHAnsi" w:eastAsiaTheme="minorEastAsia" w:hAnsiTheme="minorHAnsi" w:cstheme="minorBidi"/>
      <w:kern w:val="2"/>
      <w:sz w:val="22"/>
      <w:szCs w:val="22"/>
      <w:lang w:eastAsia="en-ZA"/>
      <w14:ligatures w14:val="standardContextual"/>
    </w:rPr>
  </w:style>
  <w:style w:type="paragraph" w:styleId="TOC6">
    <w:name w:val="toc 6"/>
    <w:basedOn w:val="Normal"/>
    <w:next w:val="Normal"/>
    <w:autoRedefine/>
    <w:uiPriority w:val="39"/>
    <w:unhideWhenUsed/>
    <w:rsid w:val="00710E1C"/>
    <w:pPr>
      <w:spacing w:after="100" w:line="259" w:lineRule="auto"/>
      <w:ind w:left="1100"/>
    </w:pPr>
    <w:rPr>
      <w:rFonts w:asciiTheme="minorHAnsi" w:eastAsiaTheme="minorEastAsia" w:hAnsiTheme="minorHAnsi" w:cstheme="minorBidi"/>
      <w:kern w:val="2"/>
      <w:sz w:val="22"/>
      <w:szCs w:val="22"/>
      <w:lang w:eastAsia="en-ZA"/>
      <w14:ligatures w14:val="standardContextual"/>
    </w:rPr>
  </w:style>
  <w:style w:type="paragraph" w:styleId="TOC7">
    <w:name w:val="toc 7"/>
    <w:basedOn w:val="Normal"/>
    <w:next w:val="Normal"/>
    <w:autoRedefine/>
    <w:uiPriority w:val="39"/>
    <w:unhideWhenUsed/>
    <w:rsid w:val="00710E1C"/>
    <w:pPr>
      <w:spacing w:after="100" w:line="259" w:lineRule="auto"/>
      <w:ind w:left="1320"/>
    </w:pPr>
    <w:rPr>
      <w:rFonts w:asciiTheme="minorHAnsi" w:eastAsiaTheme="minorEastAsia" w:hAnsiTheme="minorHAnsi" w:cstheme="minorBidi"/>
      <w:kern w:val="2"/>
      <w:sz w:val="22"/>
      <w:szCs w:val="22"/>
      <w:lang w:eastAsia="en-ZA"/>
      <w14:ligatures w14:val="standardContextual"/>
    </w:rPr>
  </w:style>
  <w:style w:type="paragraph" w:styleId="TOC8">
    <w:name w:val="toc 8"/>
    <w:basedOn w:val="Normal"/>
    <w:next w:val="Normal"/>
    <w:autoRedefine/>
    <w:uiPriority w:val="39"/>
    <w:unhideWhenUsed/>
    <w:rsid w:val="00710E1C"/>
    <w:pPr>
      <w:spacing w:after="100" w:line="259" w:lineRule="auto"/>
      <w:ind w:left="1540"/>
    </w:pPr>
    <w:rPr>
      <w:rFonts w:asciiTheme="minorHAnsi" w:eastAsiaTheme="minorEastAsia" w:hAnsiTheme="minorHAnsi" w:cstheme="minorBidi"/>
      <w:kern w:val="2"/>
      <w:sz w:val="22"/>
      <w:szCs w:val="22"/>
      <w:lang w:eastAsia="en-ZA"/>
      <w14:ligatures w14:val="standardContextual"/>
    </w:rPr>
  </w:style>
  <w:style w:type="paragraph" w:styleId="TOC9">
    <w:name w:val="toc 9"/>
    <w:basedOn w:val="Normal"/>
    <w:next w:val="Normal"/>
    <w:autoRedefine/>
    <w:uiPriority w:val="39"/>
    <w:unhideWhenUsed/>
    <w:rsid w:val="00710E1C"/>
    <w:pPr>
      <w:spacing w:after="100" w:line="259" w:lineRule="auto"/>
      <w:ind w:left="1760"/>
    </w:pPr>
    <w:rPr>
      <w:rFonts w:asciiTheme="minorHAnsi" w:eastAsiaTheme="minorEastAsia" w:hAnsiTheme="minorHAnsi" w:cstheme="minorBidi"/>
      <w:kern w:val="2"/>
      <w:sz w:val="22"/>
      <w:szCs w:val="22"/>
      <w:lang w:eastAsia="en-ZA"/>
      <w14:ligatures w14:val="standardContextual"/>
    </w:rPr>
  </w:style>
  <w:style w:type="table" w:customStyle="1" w:styleId="TableGrid4">
    <w:name w:val="Table Grid4"/>
    <w:basedOn w:val="TableNormal"/>
    <w:next w:val="TableGrid"/>
    <w:rsid w:val="00A816C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2">
    <w:name w:val="g2"/>
    <w:basedOn w:val="Normal"/>
    <w:rsid w:val="00786BD0"/>
    <w:pPr>
      <w:keepLines/>
      <w:spacing w:after="160" w:line="259" w:lineRule="auto"/>
      <w:ind w:left="720" w:hanging="720"/>
    </w:pPr>
    <w:rPr>
      <w:rFonts w:ascii="Arial" w:eastAsiaTheme="minorHAnsi" w:hAnsi="Arial" w:cstheme="minorBidi"/>
      <w:sz w:val="20"/>
      <w:szCs w:val="22"/>
    </w:rPr>
  </w:style>
  <w:style w:type="paragraph" w:customStyle="1" w:styleId="g3">
    <w:name w:val="g3"/>
    <w:basedOn w:val="g2"/>
    <w:rsid w:val="00786BD0"/>
    <w:pPr>
      <w:ind w:left="1440"/>
    </w:pPr>
  </w:style>
  <w:style w:type="character" w:styleId="PageNumber">
    <w:name w:val="page number"/>
    <w:basedOn w:val="DefaultParagraphFont"/>
    <w:uiPriority w:val="99"/>
    <w:rsid w:val="00786BD0"/>
  </w:style>
  <w:style w:type="character" w:customStyle="1" w:styleId="BodyTextIndentChar1">
    <w:name w:val="Body Text Indent Char1"/>
    <w:basedOn w:val="DefaultParagraphFont"/>
    <w:uiPriority w:val="99"/>
    <w:rsid w:val="00786BD0"/>
    <w:rPr>
      <w:rFonts w:asciiTheme="minorHAnsi" w:eastAsiaTheme="minorHAnsi" w:hAnsiTheme="minorHAnsi" w:cstheme="minorBidi"/>
      <w:sz w:val="22"/>
      <w:szCs w:val="22"/>
      <w:lang w:val="en-GB" w:eastAsia="en-US"/>
    </w:rPr>
  </w:style>
  <w:style w:type="paragraph" w:styleId="BodyTextIndent2">
    <w:name w:val="Body Text Indent 2"/>
    <w:basedOn w:val="Normal"/>
    <w:link w:val="BodyTextIndent2Char"/>
    <w:uiPriority w:val="99"/>
    <w:unhideWhenUsed/>
    <w:rsid w:val="00786BD0"/>
    <w:pPr>
      <w:spacing w:line="360" w:lineRule="auto"/>
      <w:ind w:left="576"/>
      <w:jc w:val="both"/>
    </w:pPr>
    <w:rPr>
      <w:rFonts w:ascii="Arial" w:eastAsiaTheme="minorHAnsi" w:hAnsi="Arial" w:cstheme="minorBidi"/>
      <w:sz w:val="20"/>
      <w:szCs w:val="22"/>
    </w:rPr>
  </w:style>
  <w:style w:type="character" w:customStyle="1" w:styleId="BodyTextIndent2Char">
    <w:name w:val="Body Text Indent 2 Char"/>
    <w:basedOn w:val="DefaultParagraphFont"/>
    <w:link w:val="BodyTextIndent2"/>
    <w:uiPriority w:val="99"/>
    <w:rsid w:val="00786BD0"/>
    <w:rPr>
      <w:rFonts w:ascii="Arial" w:hAnsi="Arial"/>
      <w:sz w:val="20"/>
    </w:rPr>
  </w:style>
  <w:style w:type="paragraph" w:styleId="BodyTextIndent3">
    <w:name w:val="Body Text Indent 3"/>
    <w:basedOn w:val="Normal"/>
    <w:link w:val="BodyTextIndent3Char"/>
    <w:uiPriority w:val="99"/>
    <w:unhideWhenUsed/>
    <w:rsid w:val="00786BD0"/>
    <w:pPr>
      <w:spacing w:line="360" w:lineRule="auto"/>
      <w:ind w:left="720"/>
      <w:jc w:val="both"/>
    </w:pPr>
    <w:rPr>
      <w:rFonts w:ascii="Arial" w:eastAsiaTheme="minorHAnsi" w:hAnsi="Arial" w:cstheme="minorBidi"/>
      <w:sz w:val="20"/>
      <w:szCs w:val="20"/>
    </w:rPr>
  </w:style>
  <w:style w:type="character" w:customStyle="1" w:styleId="BodyTextIndent3Char">
    <w:name w:val="Body Text Indent 3 Char"/>
    <w:basedOn w:val="DefaultParagraphFont"/>
    <w:link w:val="BodyTextIndent3"/>
    <w:uiPriority w:val="99"/>
    <w:rsid w:val="00786BD0"/>
    <w:rPr>
      <w:rFonts w:ascii="Arial" w:hAnsi="Arial"/>
      <w:sz w:val="20"/>
      <w:szCs w:val="20"/>
    </w:rPr>
  </w:style>
  <w:style w:type="paragraph" w:styleId="List">
    <w:name w:val="List"/>
    <w:basedOn w:val="Normal"/>
    <w:rsid w:val="00786BD0"/>
    <w:pPr>
      <w:numPr>
        <w:numId w:val="4"/>
      </w:numPr>
      <w:spacing w:before="120" w:after="120" w:line="360" w:lineRule="auto"/>
    </w:pPr>
    <w:rPr>
      <w:rFonts w:ascii="Arial" w:eastAsiaTheme="minorHAnsi" w:hAnsi="Arial" w:cstheme="minorBidi"/>
      <w:sz w:val="20"/>
      <w:szCs w:val="22"/>
    </w:rPr>
  </w:style>
  <w:style w:type="paragraph" w:styleId="List2">
    <w:name w:val="List 2"/>
    <w:basedOn w:val="Normal"/>
    <w:rsid w:val="00786BD0"/>
    <w:pPr>
      <w:numPr>
        <w:numId w:val="5"/>
      </w:numPr>
      <w:spacing w:after="160" w:line="360" w:lineRule="auto"/>
    </w:pPr>
    <w:rPr>
      <w:rFonts w:ascii="Arial" w:eastAsiaTheme="minorHAnsi" w:hAnsi="Arial" w:cstheme="minorBidi"/>
      <w:sz w:val="20"/>
      <w:szCs w:val="22"/>
    </w:rPr>
  </w:style>
  <w:style w:type="paragraph" w:styleId="List3">
    <w:name w:val="List 3"/>
    <w:basedOn w:val="Normal"/>
    <w:rsid w:val="00786BD0"/>
    <w:pPr>
      <w:numPr>
        <w:numId w:val="6"/>
      </w:numPr>
      <w:spacing w:after="120" w:line="360" w:lineRule="auto"/>
    </w:pPr>
    <w:rPr>
      <w:rFonts w:ascii="Arial" w:eastAsiaTheme="minorHAnsi" w:hAnsi="Arial" w:cstheme="minorBidi"/>
      <w:sz w:val="20"/>
      <w:szCs w:val="22"/>
    </w:rPr>
  </w:style>
  <w:style w:type="paragraph" w:styleId="List5">
    <w:name w:val="List 5"/>
    <w:basedOn w:val="Normal"/>
    <w:rsid w:val="00786BD0"/>
    <w:pPr>
      <w:numPr>
        <w:numId w:val="8"/>
      </w:numPr>
      <w:spacing w:after="160" w:line="360" w:lineRule="auto"/>
    </w:pPr>
    <w:rPr>
      <w:rFonts w:ascii="Arial" w:eastAsiaTheme="minorHAnsi" w:hAnsi="Arial" w:cstheme="minorBidi"/>
      <w:b/>
      <w:sz w:val="20"/>
      <w:szCs w:val="22"/>
    </w:rPr>
  </w:style>
  <w:style w:type="paragraph" w:styleId="Subtitle">
    <w:name w:val="Subtitle"/>
    <w:basedOn w:val="Normal"/>
    <w:link w:val="SubtitleChar"/>
    <w:qFormat/>
    <w:rsid w:val="00786BD0"/>
    <w:pPr>
      <w:spacing w:after="160" w:line="259" w:lineRule="auto"/>
      <w:jc w:val="center"/>
    </w:pPr>
    <w:rPr>
      <w:rFonts w:ascii="Arial" w:eastAsiaTheme="minorHAnsi" w:hAnsi="Arial" w:cstheme="minorBidi"/>
      <w:b/>
      <w:sz w:val="20"/>
      <w:szCs w:val="22"/>
    </w:rPr>
  </w:style>
  <w:style w:type="character" w:customStyle="1" w:styleId="SubtitleChar">
    <w:name w:val="Subtitle Char"/>
    <w:basedOn w:val="DefaultParagraphFont"/>
    <w:link w:val="Subtitle"/>
    <w:rsid w:val="00786BD0"/>
    <w:rPr>
      <w:rFonts w:ascii="Arial" w:hAnsi="Arial"/>
      <w:b/>
      <w:sz w:val="20"/>
    </w:rPr>
  </w:style>
  <w:style w:type="paragraph" w:styleId="TableofFigures">
    <w:name w:val="table of figures"/>
    <w:basedOn w:val="Normal"/>
    <w:next w:val="Normal"/>
    <w:semiHidden/>
    <w:rsid w:val="00786BD0"/>
    <w:pPr>
      <w:spacing w:after="160" w:line="259" w:lineRule="auto"/>
      <w:ind w:left="400" w:hanging="400"/>
    </w:pPr>
    <w:rPr>
      <w:rFonts w:ascii="Arial" w:eastAsiaTheme="minorHAnsi" w:hAnsi="Arial" w:cstheme="minorBidi"/>
      <w:sz w:val="20"/>
      <w:szCs w:val="22"/>
    </w:rPr>
  </w:style>
  <w:style w:type="paragraph" w:styleId="Title">
    <w:name w:val="Title"/>
    <w:basedOn w:val="Normal"/>
    <w:next w:val="Normal"/>
    <w:link w:val="TitleChar"/>
    <w:uiPriority w:val="10"/>
    <w:qFormat/>
    <w:rsid w:val="00786BD0"/>
    <w:pPr>
      <w:spacing w:before="120" w:after="120"/>
      <w:contextualSpacing/>
      <w:jc w:val="both"/>
    </w:pPr>
    <w:rPr>
      <w:rFonts w:ascii="Arial Bold" w:eastAsiaTheme="majorEastAsia" w:hAnsi="Arial Bold" w:cstheme="majorBidi"/>
      <w:b/>
      <w:spacing w:val="-10"/>
      <w:kern w:val="28"/>
      <w:sz w:val="28"/>
      <w:szCs w:val="56"/>
    </w:rPr>
  </w:style>
  <w:style w:type="character" w:customStyle="1" w:styleId="TitleChar">
    <w:name w:val="Title Char"/>
    <w:basedOn w:val="DefaultParagraphFont"/>
    <w:link w:val="Title"/>
    <w:uiPriority w:val="10"/>
    <w:rsid w:val="00786BD0"/>
    <w:rPr>
      <w:rFonts w:ascii="Arial Bold" w:eastAsiaTheme="majorEastAsia" w:hAnsi="Arial Bold" w:cstheme="majorBidi"/>
      <w:b/>
      <w:spacing w:val="-10"/>
      <w:kern w:val="28"/>
      <w:sz w:val="28"/>
      <w:szCs w:val="56"/>
    </w:rPr>
  </w:style>
  <w:style w:type="paragraph" w:styleId="List4">
    <w:name w:val="List 4"/>
    <w:basedOn w:val="Normal"/>
    <w:rsid w:val="00786BD0"/>
    <w:pPr>
      <w:numPr>
        <w:numId w:val="7"/>
      </w:numPr>
      <w:tabs>
        <w:tab w:val="clear" w:pos="360"/>
        <w:tab w:val="num" w:pos="2520"/>
      </w:tabs>
      <w:spacing w:after="160" w:line="360" w:lineRule="auto"/>
      <w:ind w:left="2520"/>
    </w:pPr>
    <w:rPr>
      <w:rFonts w:ascii="Arial" w:eastAsiaTheme="minorHAnsi" w:hAnsi="Arial" w:cstheme="minorBidi"/>
      <w:sz w:val="20"/>
      <w:szCs w:val="22"/>
    </w:rPr>
  </w:style>
  <w:style w:type="paragraph" w:styleId="BodyText2">
    <w:name w:val="Body Text 2"/>
    <w:basedOn w:val="Normal"/>
    <w:link w:val="BodyText2Char"/>
    <w:rsid w:val="00786BD0"/>
    <w:pPr>
      <w:spacing w:after="160" w:line="259" w:lineRule="auto"/>
      <w:jc w:val="center"/>
      <w:outlineLvl w:val="0"/>
    </w:pPr>
    <w:rPr>
      <w:rFonts w:ascii="Arial" w:eastAsiaTheme="minorHAnsi" w:hAnsi="Arial" w:cstheme="minorBidi"/>
      <w:b/>
      <w:sz w:val="36"/>
      <w:szCs w:val="22"/>
    </w:rPr>
  </w:style>
  <w:style w:type="character" w:customStyle="1" w:styleId="BodyText2Char">
    <w:name w:val="Body Text 2 Char"/>
    <w:basedOn w:val="DefaultParagraphFont"/>
    <w:link w:val="BodyText2"/>
    <w:rsid w:val="00786BD0"/>
    <w:rPr>
      <w:rFonts w:ascii="Arial" w:hAnsi="Arial"/>
      <w:b/>
      <w:sz w:val="36"/>
    </w:rPr>
  </w:style>
  <w:style w:type="paragraph" w:styleId="ListNumber">
    <w:name w:val="List Number"/>
    <w:basedOn w:val="ListParagraph"/>
    <w:uiPriority w:val="99"/>
    <w:unhideWhenUsed/>
    <w:rsid w:val="00786BD0"/>
    <w:pPr>
      <w:numPr>
        <w:numId w:val="11"/>
      </w:numPr>
      <w:tabs>
        <w:tab w:val="num" w:pos="360"/>
      </w:tabs>
      <w:spacing w:line="360" w:lineRule="auto"/>
      <w:jc w:val="both"/>
    </w:pPr>
    <w:rPr>
      <w:rFonts w:ascii="Arial" w:eastAsiaTheme="minorHAnsi" w:hAnsi="Arial" w:cs="Arial"/>
      <w:sz w:val="20"/>
      <w:szCs w:val="22"/>
    </w:rPr>
  </w:style>
  <w:style w:type="paragraph" w:customStyle="1" w:styleId="IndentNos">
    <w:name w:val="Indent Nos"/>
    <w:basedOn w:val="Normal"/>
    <w:rsid w:val="00786BD0"/>
    <w:pPr>
      <w:keepNext/>
      <w:numPr>
        <w:numId w:val="9"/>
      </w:numPr>
      <w:spacing w:after="160" w:line="259" w:lineRule="auto"/>
    </w:pPr>
    <w:rPr>
      <w:rFonts w:ascii="Arial" w:hAnsi="Arial"/>
      <w:sz w:val="20"/>
      <w:szCs w:val="20"/>
    </w:rPr>
  </w:style>
  <w:style w:type="paragraph" w:customStyle="1" w:styleId="BodyTextSubIndent">
    <w:name w:val="Body Text Sub Indent"/>
    <w:basedOn w:val="Normal"/>
    <w:rsid w:val="00786BD0"/>
    <w:pPr>
      <w:keepNext/>
      <w:spacing w:after="160" w:line="259" w:lineRule="auto"/>
      <w:ind w:left="1418"/>
    </w:pPr>
    <w:rPr>
      <w:rFonts w:ascii="Arial" w:hAnsi="Arial"/>
      <w:sz w:val="20"/>
      <w:szCs w:val="20"/>
    </w:rPr>
  </w:style>
  <w:style w:type="paragraph" w:customStyle="1" w:styleId="Style2">
    <w:name w:val="Style2"/>
    <w:basedOn w:val="Heading1"/>
    <w:autoRedefine/>
    <w:rsid w:val="00786BD0"/>
    <w:pPr>
      <w:numPr>
        <w:numId w:val="10"/>
      </w:numPr>
      <w:tabs>
        <w:tab w:val="left" w:pos="567"/>
      </w:tabs>
      <w:spacing w:before="120" w:after="120" w:line="360" w:lineRule="auto"/>
      <w:jc w:val="both"/>
    </w:pPr>
    <w:rPr>
      <w:rFonts w:ascii="Arial Bold" w:eastAsia="Times New Roman" w:hAnsi="Arial Bold" w:cs="Times New Roman"/>
      <w:kern w:val="28"/>
      <w:sz w:val="24"/>
    </w:rPr>
  </w:style>
  <w:style w:type="paragraph" w:customStyle="1" w:styleId="StyleNormal">
    <w:name w:val="Style Normal +"/>
    <w:basedOn w:val="Normal"/>
    <w:rsid w:val="00786BD0"/>
    <w:pPr>
      <w:keepNext/>
      <w:spacing w:after="160" w:line="259" w:lineRule="auto"/>
    </w:pPr>
    <w:rPr>
      <w:rFonts w:ascii="Arial" w:hAnsi="Arial"/>
      <w:sz w:val="20"/>
      <w:szCs w:val="20"/>
    </w:rPr>
  </w:style>
  <w:style w:type="paragraph" w:customStyle="1" w:styleId="StyleHeading3h3heading3Red">
    <w:name w:val="Style Heading 3h3heading 3 + Red"/>
    <w:basedOn w:val="Heading3"/>
    <w:rsid w:val="00786BD0"/>
    <w:pPr>
      <w:numPr>
        <w:ilvl w:val="2"/>
      </w:numPr>
      <w:tabs>
        <w:tab w:val="num" w:pos="851"/>
      </w:tabs>
      <w:spacing w:before="120" w:after="120"/>
      <w:ind w:left="851" w:hanging="851"/>
      <w:jc w:val="both"/>
    </w:pPr>
    <w:rPr>
      <w:rFonts w:ascii="Arial" w:eastAsia="Times New Roman" w:hAnsi="Arial"/>
      <w:i/>
      <w:color w:val="auto"/>
      <w:sz w:val="20"/>
      <w:lang w:eastAsia="en-ZA"/>
    </w:rPr>
  </w:style>
  <w:style w:type="paragraph" w:styleId="BodyTextFirstIndent">
    <w:name w:val="Body Text First Indent"/>
    <w:basedOn w:val="BodyText"/>
    <w:link w:val="BodyTextFirstIndentChar"/>
    <w:uiPriority w:val="99"/>
    <w:rsid w:val="00786BD0"/>
    <w:pPr>
      <w:keepNext/>
      <w:spacing w:line="240" w:lineRule="auto"/>
      <w:ind w:left="851" w:firstLine="360"/>
    </w:pPr>
    <w:rPr>
      <w:rFonts w:ascii="Arial" w:eastAsia="Times New Roman" w:hAnsi="Arial" w:cs="Times New Roman"/>
      <w:b/>
      <w:kern w:val="0"/>
      <w:sz w:val="20"/>
      <w:szCs w:val="20"/>
      <w14:ligatures w14:val="none"/>
    </w:rPr>
  </w:style>
  <w:style w:type="character" w:customStyle="1" w:styleId="BodyTextFirstIndentChar">
    <w:name w:val="Body Text First Indent Char"/>
    <w:basedOn w:val="BodyTextChar"/>
    <w:link w:val="BodyTextFirstIndent"/>
    <w:uiPriority w:val="99"/>
    <w:rsid w:val="00786BD0"/>
    <w:rPr>
      <w:rFonts w:ascii="Arial" w:eastAsia="Times New Roman" w:hAnsi="Arial" w:cs="Times New Roman"/>
      <w:b/>
      <w:kern w:val="2"/>
      <w:sz w:val="20"/>
      <w:szCs w:val="20"/>
      <w14:ligatures w14:val="standardContextual"/>
    </w:rPr>
  </w:style>
  <w:style w:type="paragraph" w:styleId="BodyTextFirstIndent2">
    <w:name w:val="Body Text First Indent 2"/>
    <w:basedOn w:val="BodyTextIndent"/>
    <w:link w:val="BodyTextFirstIndent2Char"/>
    <w:uiPriority w:val="99"/>
    <w:rsid w:val="00786BD0"/>
    <w:pPr>
      <w:keepNext/>
      <w:spacing w:after="0"/>
      <w:ind w:left="360" w:firstLine="360"/>
      <w:jc w:val="both"/>
    </w:pPr>
    <w:rPr>
      <w:rFonts w:ascii="Arial" w:hAnsi="Arial"/>
      <w:sz w:val="20"/>
      <w:szCs w:val="20"/>
    </w:rPr>
  </w:style>
  <w:style w:type="character" w:customStyle="1" w:styleId="BodyTextFirstIndent2Char">
    <w:name w:val="Body Text First Indent 2 Char"/>
    <w:basedOn w:val="BodyTextIndentChar"/>
    <w:link w:val="BodyTextFirstIndent2"/>
    <w:uiPriority w:val="99"/>
    <w:rsid w:val="00786BD0"/>
    <w:rPr>
      <w:rFonts w:ascii="Arial" w:eastAsia="Times New Roman" w:hAnsi="Arial" w:cs="Times New Roman"/>
      <w:sz w:val="20"/>
      <w:szCs w:val="20"/>
    </w:rPr>
  </w:style>
  <w:style w:type="paragraph" w:styleId="BlockText">
    <w:name w:val="Block Text"/>
    <w:basedOn w:val="Normal"/>
    <w:uiPriority w:val="99"/>
    <w:rsid w:val="00786BD0"/>
    <w:pPr>
      <w:keepNext/>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160" w:line="259" w:lineRule="auto"/>
    </w:pPr>
    <w:rPr>
      <w:rFonts w:ascii="Arial" w:eastAsiaTheme="minorEastAsia" w:hAnsi="Arial" w:cstheme="minorBidi"/>
      <w:i/>
      <w:iCs/>
      <w:sz w:val="20"/>
      <w:szCs w:val="20"/>
    </w:rPr>
  </w:style>
  <w:style w:type="paragraph" w:styleId="NormalWeb">
    <w:name w:val="Normal (Web)"/>
    <w:basedOn w:val="Normal"/>
    <w:unhideWhenUsed/>
    <w:rsid w:val="00786BD0"/>
    <w:pPr>
      <w:spacing w:before="100" w:beforeAutospacing="1" w:after="100" w:afterAutospacing="1" w:line="259" w:lineRule="auto"/>
    </w:pPr>
  </w:style>
  <w:style w:type="character" w:customStyle="1" w:styleId="UnresolvedMention1">
    <w:name w:val="Unresolved Mention1"/>
    <w:basedOn w:val="DefaultParagraphFont"/>
    <w:uiPriority w:val="99"/>
    <w:semiHidden/>
    <w:unhideWhenUsed/>
    <w:rsid w:val="00786BD0"/>
    <w:rPr>
      <w:color w:val="808080"/>
      <w:shd w:val="clear" w:color="auto" w:fill="E6E6E6"/>
    </w:rPr>
  </w:style>
  <w:style w:type="paragraph" w:customStyle="1" w:styleId="xl63">
    <w:name w:val="xl63"/>
    <w:basedOn w:val="Normal"/>
    <w:rsid w:val="00786BD0"/>
    <w:pPr>
      <w:spacing w:before="100" w:beforeAutospacing="1" w:after="100" w:afterAutospacing="1" w:line="259" w:lineRule="auto"/>
      <w:textAlignment w:val="top"/>
    </w:pPr>
    <w:rPr>
      <w:lang w:eastAsia="en-ZA"/>
    </w:rPr>
  </w:style>
  <w:style w:type="paragraph" w:customStyle="1" w:styleId="xl64">
    <w:name w:val="xl64"/>
    <w:basedOn w:val="Normal"/>
    <w:rsid w:val="00786BD0"/>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top"/>
    </w:pPr>
    <w:rPr>
      <w:lang w:eastAsia="en-ZA"/>
    </w:rPr>
  </w:style>
  <w:style w:type="paragraph" w:customStyle="1" w:styleId="xl88">
    <w:name w:val="xl88"/>
    <w:basedOn w:val="Normal"/>
    <w:rsid w:val="00786BD0"/>
    <w:pPr>
      <w:pBdr>
        <w:top w:val="single" w:sz="12" w:space="0" w:color="auto"/>
        <w:left w:val="single" w:sz="12" w:space="0" w:color="auto"/>
        <w:bottom w:val="single" w:sz="4" w:space="0" w:color="auto"/>
        <w:right w:val="single" w:sz="4" w:space="0" w:color="auto"/>
      </w:pBdr>
      <w:spacing w:before="100" w:beforeAutospacing="1" w:after="100" w:afterAutospacing="1" w:line="259" w:lineRule="auto"/>
    </w:pPr>
    <w:rPr>
      <w:lang w:eastAsia="en-ZA"/>
    </w:rPr>
  </w:style>
  <w:style w:type="paragraph" w:customStyle="1" w:styleId="xl89">
    <w:name w:val="xl89"/>
    <w:basedOn w:val="Normal"/>
    <w:rsid w:val="00786BD0"/>
    <w:pPr>
      <w:pBdr>
        <w:top w:val="single" w:sz="12" w:space="0" w:color="auto"/>
        <w:left w:val="single" w:sz="4" w:space="0" w:color="auto"/>
        <w:bottom w:val="single" w:sz="4" w:space="0" w:color="auto"/>
        <w:right w:val="single" w:sz="4" w:space="0" w:color="auto"/>
      </w:pBdr>
      <w:spacing w:before="100" w:beforeAutospacing="1" w:after="100" w:afterAutospacing="1" w:line="259" w:lineRule="auto"/>
      <w:textAlignment w:val="top"/>
    </w:pPr>
    <w:rPr>
      <w:lang w:eastAsia="en-ZA"/>
    </w:rPr>
  </w:style>
  <w:style w:type="paragraph" w:customStyle="1" w:styleId="xl90">
    <w:name w:val="xl90"/>
    <w:basedOn w:val="Normal"/>
    <w:rsid w:val="00786BD0"/>
    <w:pPr>
      <w:pBdr>
        <w:top w:val="single" w:sz="12" w:space="0" w:color="auto"/>
        <w:left w:val="single" w:sz="4" w:space="0" w:color="auto"/>
        <w:bottom w:val="single" w:sz="4" w:space="0" w:color="auto"/>
        <w:right w:val="single" w:sz="4" w:space="0" w:color="auto"/>
      </w:pBdr>
      <w:spacing w:before="100" w:beforeAutospacing="1" w:after="100" w:afterAutospacing="1" w:line="259" w:lineRule="auto"/>
    </w:pPr>
    <w:rPr>
      <w:lang w:eastAsia="en-ZA"/>
    </w:rPr>
  </w:style>
  <w:style w:type="paragraph" w:customStyle="1" w:styleId="xl91">
    <w:name w:val="xl91"/>
    <w:basedOn w:val="Normal"/>
    <w:rsid w:val="00786BD0"/>
    <w:pPr>
      <w:pBdr>
        <w:top w:val="single" w:sz="12" w:space="0" w:color="auto"/>
        <w:left w:val="single" w:sz="4" w:space="0" w:color="auto"/>
        <w:bottom w:val="single" w:sz="4" w:space="0" w:color="auto"/>
        <w:right w:val="single" w:sz="12" w:space="0" w:color="auto"/>
      </w:pBdr>
      <w:spacing w:before="100" w:beforeAutospacing="1" w:after="100" w:afterAutospacing="1" w:line="259" w:lineRule="auto"/>
    </w:pPr>
    <w:rPr>
      <w:lang w:eastAsia="en-ZA"/>
    </w:rPr>
  </w:style>
  <w:style w:type="paragraph" w:customStyle="1" w:styleId="xl92">
    <w:name w:val="xl92"/>
    <w:basedOn w:val="Normal"/>
    <w:rsid w:val="00786BD0"/>
    <w:pPr>
      <w:pBdr>
        <w:top w:val="single" w:sz="4" w:space="0" w:color="auto"/>
        <w:left w:val="single" w:sz="12" w:space="0" w:color="auto"/>
        <w:bottom w:val="single" w:sz="4" w:space="0" w:color="auto"/>
        <w:right w:val="single" w:sz="4" w:space="0" w:color="auto"/>
      </w:pBdr>
      <w:spacing w:before="100" w:beforeAutospacing="1" w:after="100" w:afterAutospacing="1" w:line="259" w:lineRule="auto"/>
    </w:pPr>
    <w:rPr>
      <w:lang w:eastAsia="en-ZA"/>
    </w:rPr>
  </w:style>
  <w:style w:type="paragraph" w:customStyle="1" w:styleId="xl93">
    <w:name w:val="xl93"/>
    <w:basedOn w:val="Normal"/>
    <w:rsid w:val="00786BD0"/>
    <w:pPr>
      <w:pBdr>
        <w:top w:val="single" w:sz="4" w:space="0" w:color="auto"/>
        <w:left w:val="single" w:sz="4" w:space="0" w:color="auto"/>
        <w:bottom w:val="single" w:sz="4" w:space="0" w:color="auto"/>
        <w:right w:val="single" w:sz="12" w:space="0" w:color="auto"/>
      </w:pBdr>
      <w:spacing w:before="100" w:beforeAutospacing="1" w:after="100" w:afterAutospacing="1" w:line="259" w:lineRule="auto"/>
    </w:pPr>
    <w:rPr>
      <w:lang w:eastAsia="en-ZA"/>
    </w:rPr>
  </w:style>
  <w:style w:type="paragraph" w:customStyle="1" w:styleId="xl94">
    <w:name w:val="xl94"/>
    <w:basedOn w:val="Normal"/>
    <w:rsid w:val="00786BD0"/>
    <w:pPr>
      <w:pBdr>
        <w:top w:val="single" w:sz="4" w:space="0" w:color="auto"/>
        <w:left w:val="single" w:sz="4" w:space="0" w:color="auto"/>
        <w:bottom w:val="single" w:sz="4" w:space="0" w:color="auto"/>
        <w:right w:val="single" w:sz="12" w:space="0" w:color="auto"/>
      </w:pBdr>
      <w:spacing w:before="100" w:beforeAutospacing="1" w:after="100" w:afterAutospacing="1" w:line="259" w:lineRule="auto"/>
    </w:pPr>
    <w:rPr>
      <w:lang w:eastAsia="en-ZA"/>
    </w:rPr>
  </w:style>
  <w:style w:type="paragraph" w:customStyle="1" w:styleId="xl95">
    <w:name w:val="xl95"/>
    <w:basedOn w:val="Normal"/>
    <w:rsid w:val="00786BD0"/>
    <w:pPr>
      <w:pBdr>
        <w:top w:val="single" w:sz="4" w:space="0" w:color="auto"/>
        <w:left w:val="single" w:sz="12" w:space="0" w:color="auto"/>
        <w:bottom w:val="single" w:sz="12" w:space="0" w:color="auto"/>
        <w:right w:val="single" w:sz="4" w:space="0" w:color="auto"/>
      </w:pBdr>
      <w:spacing w:before="100" w:beforeAutospacing="1" w:after="100" w:afterAutospacing="1" w:line="259" w:lineRule="auto"/>
    </w:pPr>
    <w:rPr>
      <w:lang w:eastAsia="en-ZA"/>
    </w:rPr>
  </w:style>
  <w:style w:type="paragraph" w:customStyle="1" w:styleId="xl96">
    <w:name w:val="xl96"/>
    <w:basedOn w:val="Normal"/>
    <w:rsid w:val="00786BD0"/>
    <w:pPr>
      <w:pBdr>
        <w:top w:val="single" w:sz="4" w:space="0" w:color="auto"/>
        <w:left w:val="single" w:sz="4" w:space="0" w:color="auto"/>
        <w:bottom w:val="single" w:sz="12" w:space="0" w:color="auto"/>
        <w:right w:val="single" w:sz="4" w:space="0" w:color="auto"/>
      </w:pBdr>
      <w:spacing w:before="100" w:beforeAutospacing="1" w:after="100" w:afterAutospacing="1" w:line="259" w:lineRule="auto"/>
      <w:textAlignment w:val="top"/>
    </w:pPr>
    <w:rPr>
      <w:lang w:eastAsia="en-ZA"/>
    </w:rPr>
  </w:style>
  <w:style w:type="paragraph" w:customStyle="1" w:styleId="xl97">
    <w:name w:val="xl97"/>
    <w:basedOn w:val="Normal"/>
    <w:rsid w:val="00786BD0"/>
    <w:pPr>
      <w:pBdr>
        <w:top w:val="single" w:sz="4" w:space="0" w:color="auto"/>
        <w:left w:val="single" w:sz="4" w:space="0" w:color="auto"/>
        <w:bottom w:val="single" w:sz="12" w:space="0" w:color="auto"/>
        <w:right w:val="single" w:sz="4" w:space="0" w:color="auto"/>
      </w:pBdr>
      <w:spacing w:before="100" w:beforeAutospacing="1" w:after="100" w:afterAutospacing="1" w:line="259" w:lineRule="auto"/>
    </w:pPr>
    <w:rPr>
      <w:lang w:eastAsia="en-ZA"/>
    </w:rPr>
  </w:style>
  <w:style w:type="paragraph" w:customStyle="1" w:styleId="xl98">
    <w:name w:val="xl98"/>
    <w:basedOn w:val="Normal"/>
    <w:rsid w:val="00786BD0"/>
    <w:pPr>
      <w:pBdr>
        <w:top w:val="single" w:sz="4" w:space="0" w:color="auto"/>
        <w:left w:val="single" w:sz="4" w:space="0" w:color="auto"/>
        <w:bottom w:val="single" w:sz="12" w:space="0" w:color="auto"/>
        <w:right w:val="single" w:sz="12" w:space="0" w:color="auto"/>
      </w:pBdr>
      <w:spacing w:before="100" w:beforeAutospacing="1" w:after="100" w:afterAutospacing="1" w:line="259" w:lineRule="auto"/>
    </w:pPr>
    <w:rPr>
      <w:lang w:eastAsia="en-ZA"/>
    </w:rPr>
  </w:style>
  <w:style w:type="paragraph" w:customStyle="1" w:styleId="xl99">
    <w:name w:val="xl99"/>
    <w:basedOn w:val="Normal"/>
    <w:rsid w:val="00786BD0"/>
    <w:pPr>
      <w:pBdr>
        <w:top w:val="single" w:sz="8" w:space="0" w:color="auto"/>
        <w:left w:val="single" w:sz="12" w:space="0" w:color="auto"/>
        <w:bottom w:val="single" w:sz="12" w:space="0" w:color="auto"/>
        <w:right w:val="single" w:sz="4" w:space="0" w:color="auto"/>
      </w:pBdr>
      <w:shd w:val="clear" w:color="000000" w:fill="A6A6A6"/>
      <w:spacing w:before="100" w:beforeAutospacing="1" w:after="100" w:afterAutospacing="1" w:line="259" w:lineRule="auto"/>
    </w:pPr>
    <w:rPr>
      <w:b/>
      <w:bCs/>
      <w:lang w:eastAsia="en-ZA"/>
    </w:rPr>
  </w:style>
  <w:style w:type="paragraph" w:customStyle="1" w:styleId="xl100">
    <w:name w:val="xl100"/>
    <w:basedOn w:val="Normal"/>
    <w:rsid w:val="00786BD0"/>
    <w:pPr>
      <w:pBdr>
        <w:top w:val="single" w:sz="8" w:space="0" w:color="auto"/>
        <w:left w:val="single" w:sz="4" w:space="0" w:color="auto"/>
        <w:bottom w:val="single" w:sz="12" w:space="0" w:color="auto"/>
        <w:right w:val="single" w:sz="4" w:space="0" w:color="auto"/>
      </w:pBdr>
      <w:shd w:val="clear" w:color="000000" w:fill="A6A6A6"/>
      <w:spacing w:before="100" w:beforeAutospacing="1" w:after="100" w:afterAutospacing="1" w:line="259" w:lineRule="auto"/>
      <w:textAlignment w:val="center"/>
    </w:pPr>
    <w:rPr>
      <w:b/>
      <w:bCs/>
      <w:lang w:eastAsia="en-ZA"/>
    </w:rPr>
  </w:style>
  <w:style w:type="paragraph" w:customStyle="1" w:styleId="xl101">
    <w:name w:val="xl101"/>
    <w:basedOn w:val="Normal"/>
    <w:rsid w:val="00786BD0"/>
    <w:pPr>
      <w:pBdr>
        <w:top w:val="single" w:sz="8" w:space="0" w:color="auto"/>
        <w:left w:val="single" w:sz="4" w:space="0" w:color="auto"/>
        <w:bottom w:val="single" w:sz="12" w:space="0" w:color="auto"/>
      </w:pBdr>
      <w:shd w:val="clear" w:color="000000" w:fill="A6A6A6"/>
      <w:spacing w:before="100" w:beforeAutospacing="1" w:after="100" w:afterAutospacing="1" w:line="259" w:lineRule="auto"/>
      <w:textAlignment w:val="center"/>
    </w:pPr>
    <w:rPr>
      <w:b/>
      <w:bCs/>
      <w:lang w:eastAsia="en-ZA"/>
    </w:rPr>
  </w:style>
  <w:style w:type="paragraph" w:customStyle="1" w:styleId="xl102">
    <w:name w:val="xl102"/>
    <w:basedOn w:val="Normal"/>
    <w:rsid w:val="00786BD0"/>
    <w:pPr>
      <w:pBdr>
        <w:top w:val="single" w:sz="8" w:space="0" w:color="auto"/>
        <w:left w:val="single" w:sz="4" w:space="0" w:color="auto"/>
        <w:bottom w:val="single" w:sz="12" w:space="0" w:color="auto"/>
        <w:right w:val="single" w:sz="12" w:space="0" w:color="auto"/>
      </w:pBdr>
      <w:shd w:val="clear" w:color="000000" w:fill="A6A6A6"/>
      <w:spacing w:before="100" w:beforeAutospacing="1" w:after="100" w:afterAutospacing="1" w:line="259" w:lineRule="auto"/>
      <w:textAlignment w:val="center"/>
    </w:pPr>
    <w:rPr>
      <w:b/>
      <w:bCs/>
      <w:lang w:eastAsia="en-ZA"/>
    </w:rPr>
  </w:style>
  <w:style w:type="paragraph" w:customStyle="1" w:styleId="xl103">
    <w:name w:val="xl103"/>
    <w:basedOn w:val="Normal"/>
    <w:rsid w:val="00786BD0"/>
    <w:pPr>
      <w:pBdr>
        <w:top w:val="single" w:sz="8" w:space="0" w:color="auto"/>
        <w:left w:val="single" w:sz="12" w:space="0" w:color="auto"/>
        <w:right w:val="single" w:sz="4" w:space="0" w:color="auto"/>
      </w:pBdr>
      <w:shd w:val="clear" w:color="000000" w:fill="A6A6A6"/>
      <w:spacing w:before="100" w:beforeAutospacing="1" w:after="100" w:afterAutospacing="1" w:line="259" w:lineRule="auto"/>
    </w:pPr>
    <w:rPr>
      <w:b/>
      <w:bCs/>
      <w:lang w:eastAsia="en-ZA"/>
    </w:rPr>
  </w:style>
  <w:style w:type="paragraph" w:customStyle="1" w:styleId="xl104">
    <w:name w:val="xl104"/>
    <w:basedOn w:val="Normal"/>
    <w:rsid w:val="00786BD0"/>
    <w:pPr>
      <w:pBdr>
        <w:top w:val="single" w:sz="8" w:space="0" w:color="auto"/>
        <w:left w:val="single" w:sz="4" w:space="0" w:color="auto"/>
        <w:right w:val="single" w:sz="12" w:space="0" w:color="auto"/>
      </w:pBdr>
      <w:shd w:val="clear" w:color="000000" w:fill="A6A6A6"/>
      <w:spacing w:before="100" w:beforeAutospacing="1" w:after="100" w:afterAutospacing="1" w:line="259" w:lineRule="auto"/>
      <w:textAlignment w:val="center"/>
    </w:pPr>
    <w:rPr>
      <w:b/>
      <w:bCs/>
      <w:lang w:eastAsia="en-ZA"/>
    </w:rPr>
  </w:style>
  <w:style w:type="paragraph" w:customStyle="1" w:styleId="xl105">
    <w:name w:val="xl105"/>
    <w:basedOn w:val="Normal"/>
    <w:rsid w:val="00786BD0"/>
    <w:pPr>
      <w:pBdr>
        <w:top w:val="single" w:sz="4" w:space="0" w:color="auto"/>
        <w:left w:val="single" w:sz="4" w:space="0" w:color="auto"/>
        <w:bottom w:val="single" w:sz="4" w:space="0" w:color="auto"/>
        <w:right w:val="single" w:sz="12" w:space="0" w:color="auto"/>
      </w:pBdr>
      <w:spacing w:before="100" w:beforeAutospacing="1" w:after="100" w:afterAutospacing="1" w:line="259" w:lineRule="auto"/>
    </w:pPr>
    <w:rPr>
      <w:lang w:eastAsia="en-ZA"/>
    </w:rPr>
  </w:style>
  <w:style w:type="paragraph" w:customStyle="1" w:styleId="xl106">
    <w:name w:val="xl106"/>
    <w:basedOn w:val="Normal"/>
    <w:rsid w:val="00786BD0"/>
    <w:pPr>
      <w:pBdr>
        <w:top w:val="single" w:sz="4" w:space="0" w:color="auto"/>
        <w:left w:val="single" w:sz="4" w:space="0" w:color="auto"/>
        <w:bottom w:val="single" w:sz="12" w:space="0" w:color="auto"/>
        <w:right w:val="single" w:sz="12" w:space="0" w:color="auto"/>
      </w:pBdr>
      <w:spacing w:before="100" w:beforeAutospacing="1" w:after="100" w:afterAutospacing="1" w:line="259" w:lineRule="auto"/>
    </w:pPr>
    <w:rPr>
      <w:lang w:eastAsia="en-ZA"/>
    </w:rPr>
  </w:style>
  <w:style w:type="paragraph" w:customStyle="1" w:styleId="xl107">
    <w:name w:val="xl107"/>
    <w:basedOn w:val="Normal"/>
    <w:rsid w:val="00786BD0"/>
    <w:pPr>
      <w:pBdr>
        <w:top w:val="single" w:sz="4" w:space="0" w:color="auto"/>
        <w:left w:val="single" w:sz="4" w:space="0" w:color="auto"/>
        <w:bottom w:val="single" w:sz="12" w:space="0" w:color="auto"/>
        <w:right w:val="single" w:sz="12" w:space="0" w:color="auto"/>
      </w:pBdr>
      <w:spacing w:before="100" w:beforeAutospacing="1" w:after="100" w:afterAutospacing="1" w:line="259" w:lineRule="auto"/>
    </w:pPr>
    <w:rPr>
      <w:lang w:eastAsia="en-ZA"/>
    </w:rPr>
  </w:style>
  <w:style w:type="paragraph" w:customStyle="1" w:styleId="xl108">
    <w:name w:val="xl108"/>
    <w:basedOn w:val="Normal"/>
    <w:rsid w:val="00786BD0"/>
    <w:pPr>
      <w:pBdr>
        <w:left w:val="single" w:sz="4" w:space="0" w:color="auto"/>
        <w:right w:val="single" w:sz="4" w:space="0" w:color="auto"/>
      </w:pBdr>
      <w:spacing w:before="100" w:beforeAutospacing="1" w:after="100" w:afterAutospacing="1" w:line="259" w:lineRule="auto"/>
    </w:pPr>
    <w:rPr>
      <w:b/>
      <w:bCs/>
      <w:lang w:eastAsia="en-ZA"/>
    </w:rPr>
  </w:style>
  <w:style w:type="paragraph" w:customStyle="1" w:styleId="xl109">
    <w:name w:val="xl109"/>
    <w:basedOn w:val="Normal"/>
    <w:rsid w:val="00786BD0"/>
    <w:pPr>
      <w:spacing w:before="100" w:beforeAutospacing="1" w:after="100" w:afterAutospacing="1" w:line="259" w:lineRule="auto"/>
    </w:pPr>
    <w:rPr>
      <w:b/>
      <w:bCs/>
      <w:lang w:eastAsia="en-ZA"/>
    </w:rPr>
  </w:style>
  <w:style w:type="paragraph" w:customStyle="1" w:styleId="xl110">
    <w:name w:val="xl110"/>
    <w:basedOn w:val="Normal"/>
    <w:rsid w:val="00786BD0"/>
    <w:pPr>
      <w:pBdr>
        <w:top w:val="single" w:sz="8" w:space="0" w:color="auto"/>
        <w:left w:val="single" w:sz="4" w:space="0" w:color="auto"/>
        <w:bottom w:val="single" w:sz="8" w:space="0" w:color="auto"/>
        <w:right w:val="single" w:sz="8" w:space="0" w:color="auto"/>
      </w:pBdr>
      <w:spacing w:before="100" w:beforeAutospacing="1" w:after="100" w:afterAutospacing="1" w:line="259" w:lineRule="auto"/>
      <w:jc w:val="right"/>
    </w:pPr>
    <w:rPr>
      <w:b/>
      <w:bCs/>
      <w:lang w:eastAsia="en-ZA"/>
    </w:rPr>
  </w:style>
  <w:style w:type="paragraph" w:customStyle="1" w:styleId="xl111">
    <w:name w:val="xl111"/>
    <w:basedOn w:val="Normal"/>
    <w:rsid w:val="00786BD0"/>
    <w:pPr>
      <w:pBdr>
        <w:top w:val="single" w:sz="4" w:space="0" w:color="auto"/>
        <w:left w:val="single" w:sz="4" w:space="0" w:color="auto"/>
        <w:bottom w:val="single" w:sz="4" w:space="0" w:color="auto"/>
      </w:pBdr>
      <w:spacing w:before="100" w:beforeAutospacing="1" w:after="100" w:afterAutospacing="1" w:line="259" w:lineRule="auto"/>
    </w:pPr>
    <w:rPr>
      <w:lang w:eastAsia="en-ZA"/>
    </w:rPr>
  </w:style>
  <w:style w:type="paragraph" w:customStyle="1" w:styleId="xl112">
    <w:name w:val="xl112"/>
    <w:basedOn w:val="Normal"/>
    <w:rsid w:val="00786BD0"/>
    <w:pPr>
      <w:pBdr>
        <w:top w:val="single" w:sz="4" w:space="0" w:color="auto"/>
        <w:left w:val="single" w:sz="4" w:space="0" w:color="auto"/>
        <w:bottom w:val="single" w:sz="8" w:space="0" w:color="auto"/>
      </w:pBdr>
      <w:spacing w:before="100" w:beforeAutospacing="1" w:after="100" w:afterAutospacing="1" w:line="259" w:lineRule="auto"/>
    </w:pPr>
    <w:rPr>
      <w:lang w:eastAsia="en-ZA"/>
    </w:rPr>
  </w:style>
  <w:style w:type="paragraph" w:customStyle="1" w:styleId="xl113">
    <w:name w:val="xl113"/>
    <w:basedOn w:val="Normal"/>
    <w:rsid w:val="00786BD0"/>
    <w:pPr>
      <w:pBdr>
        <w:top w:val="single" w:sz="8" w:space="0" w:color="auto"/>
        <w:left w:val="single" w:sz="8" w:space="0" w:color="auto"/>
        <w:bottom w:val="single" w:sz="4" w:space="0" w:color="auto"/>
        <w:right w:val="single" w:sz="8" w:space="0" w:color="auto"/>
      </w:pBdr>
      <w:spacing w:before="100" w:beforeAutospacing="1" w:after="100" w:afterAutospacing="1" w:line="259" w:lineRule="auto"/>
    </w:pPr>
    <w:rPr>
      <w:lang w:eastAsia="en-ZA"/>
    </w:rPr>
  </w:style>
  <w:style w:type="paragraph" w:customStyle="1" w:styleId="xl114">
    <w:name w:val="xl114"/>
    <w:basedOn w:val="Normal"/>
    <w:rsid w:val="00786BD0"/>
    <w:pPr>
      <w:pBdr>
        <w:top w:val="single" w:sz="4" w:space="0" w:color="auto"/>
        <w:left w:val="single" w:sz="8" w:space="0" w:color="auto"/>
        <w:bottom w:val="single" w:sz="4" w:space="0" w:color="auto"/>
        <w:right w:val="single" w:sz="8" w:space="0" w:color="auto"/>
      </w:pBdr>
      <w:spacing w:before="100" w:beforeAutospacing="1" w:after="100" w:afterAutospacing="1" w:line="259" w:lineRule="auto"/>
    </w:pPr>
    <w:rPr>
      <w:lang w:eastAsia="en-ZA"/>
    </w:rPr>
  </w:style>
  <w:style w:type="paragraph" w:customStyle="1" w:styleId="xl115">
    <w:name w:val="xl115"/>
    <w:basedOn w:val="Normal"/>
    <w:rsid w:val="00786BD0"/>
    <w:pPr>
      <w:pBdr>
        <w:top w:val="single" w:sz="4" w:space="0" w:color="auto"/>
        <w:left w:val="single" w:sz="8" w:space="0" w:color="auto"/>
        <w:bottom w:val="single" w:sz="8" w:space="0" w:color="auto"/>
        <w:right w:val="single" w:sz="8" w:space="0" w:color="auto"/>
      </w:pBdr>
      <w:spacing w:before="100" w:beforeAutospacing="1" w:after="100" w:afterAutospacing="1" w:line="259" w:lineRule="auto"/>
    </w:pPr>
    <w:rPr>
      <w:lang w:eastAsia="en-ZA"/>
    </w:rPr>
  </w:style>
  <w:style w:type="paragraph" w:customStyle="1" w:styleId="xl116">
    <w:name w:val="xl116"/>
    <w:basedOn w:val="Normal"/>
    <w:rsid w:val="00786BD0"/>
    <w:pPr>
      <w:spacing w:before="100" w:beforeAutospacing="1" w:after="100" w:afterAutospacing="1" w:line="259" w:lineRule="auto"/>
    </w:pPr>
    <w:rPr>
      <w:b/>
      <w:bCs/>
      <w:lang w:eastAsia="en-ZA"/>
    </w:rPr>
  </w:style>
  <w:style w:type="paragraph" w:customStyle="1" w:styleId="xl117">
    <w:name w:val="xl117"/>
    <w:basedOn w:val="Normal"/>
    <w:rsid w:val="00786BD0"/>
    <w:pPr>
      <w:pBdr>
        <w:left w:val="single" w:sz="12" w:space="0" w:color="auto"/>
        <w:bottom w:val="single" w:sz="4" w:space="0" w:color="auto"/>
        <w:right w:val="single" w:sz="4" w:space="0" w:color="auto"/>
      </w:pBdr>
      <w:spacing w:before="100" w:beforeAutospacing="1" w:after="100" w:afterAutospacing="1" w:line="259" w:lineRule="auto"/>
    </w:pPr>
    <w:rPr>
      <w:lang w:eastAsia="en-ZA"/>
    </w:rPr>
  </w:style>
  <w:style w:type="paragraph" w:customStyle="1" w:styleId="xl118">
    <w:name w:val="xl118"/>
    <w:basedOn w:val="Normal"/>
    <w:rsid w:val="00786BD0"/>
    <w:pPr>
      <w:pBdr>
        <w:left w:val="single" w:sz="4" w:space="0" w:color="auto"/>
        <w:bottom w:val="single" w:sz="4" w:space="0" w:color="auto"/>
        <w:right w:val="single" w:sz="4" w:space="0" w:color="auto"/>
      </w:pBdr>
      <w:spacing w:before="100" w:beforeAutospacing="1" w:after="100" w:afterAutospacing="1" w:line="259" w:lineRule="auto"/>
    </w:pPr>
    <w:rPr>
      <w:lang w:eastAsia="en-ZA"/>
    </w:rPr>
  </w:style>
  <w:style w:type="paragraph" w:customStyle="1" w:styleId="xl119">
    <w:name w:val="xl119"/>
    <w:basedOn w:val="Normal"/>
    <w:rsid w:val="00786BD0"/>
    <w:pPr>
      <w:pBdr>
        <w:left w:val="single" w:sz="4" w:space="0" w:color="auto"/>
        <w:bottom w:val="single" w:sz="4" w:space="0" w:color="auto"/>
        <w:right w:val="single" w:sz="12" w:space="0" w:color="auto"/>
      </w:pBdr>
      <w:spacing w:before="100" w:beforeAutospacing="1" w:after="100" w:afterAutospacing="1" w:line="259" w:lineRule="auto"/>
    </w:pPr>
    <w:rPr>
      <w:lang w:eastAsia="en-ZA"/>
    </w:rPr>
  </w:style>
  <w:style w:type="paragraph" w:styleId="ListNumber3">
    <w:name w:val="List Number 3"/>
    <w:basedOn w:val="Normal"/>
    <w:uiPriority w:val="99"/>
    <w:unhideWhenUsed/>
    <w:rsid w:val="00786BD0"/>
    <w:pPr>
      <w:numPr>
        <w:numId w:val="12"/>
      </w:numPr>
      <w:spacing w:line="360" w:lineRule="auto"/>
      <w:contextualSpacing/>
      <w:jc w:val="both"/>
    </w:pPr>
    <w:rPr>
      <w:rFonts w:ascii="Arial" w:eastAsiaTheme="minorHAnsi" w:hAnsi="Arial" w:cstheme="minorBidi"/>
      <w:sz w:val="20"/>
      <w:szCs w:val="22"/>
    </w:rPr>
  </w:style>
  <w:style w:type="paragraph" w:styleId="ListBullet2">
    <w:name w:val="List Bullet 2"/>
    <w:basedOn w:val="Normal"/>
    <w:uiPriority w:val="99"/>
    <w:unhideWhenUsed/>
    <w:rsid w:val="00786BD0"/>
    <w:pPr>
      <w:numPr>
        <w:numId w:val="13"/>
      </w:numPr>
      <w:tabs>
        <w:tab w:val="num" w:pos="938"/>
      </w:tabs>
      <w:contextualSpacing/>
      <w:jc w:val="both"/>
    </w:pPr>
    <w:rPr>
      <w:rFonts w:ascii="Arial" w:eastAsiaTheme="minorHAnsi" w:hAnsi="Arial" w:cstheme="minorBidi"/>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76504">
      <w:bodyDiv w:val="1"/>
      <w:marLeft w:val="0"/>
      <w:marRight w:val="0"/>
      <w:marTop w:val="0"/>
      <w:marBottom w:val="0"/>
      <w:divBdr>
        <w:top w:val="none" w:sz="0" w:space="0" w:color="auto"/>
        <w:left w:val="none" w:sz="0" w:space="0" w:color="auto"/>
        <w:bottom w:val="none" w:sz="0" w:space="0" w:color="auto"/>
        <w:right w:val="none" w:sz="0" w:space="0" w:color="auto"/>
      </w:divBdr>
    </w:div>
    <w:div w:id="538855061">
      <w:bodyDiv w:val="1"/>
      <w:marLeft w:val="0"/>
      <w:marRight w:val="0"/>
      <w:marTop w:val="0"/>
      <w:marBottom w:val="0"/>
      <w:divBdr>
        <w:top w:val="none" w:sz="0" w:space="0" w:color="auto"/>
        <w:left w:val="none" w:sz="0" w:space="0" w:color="auto"/>
        <w:bottom w:val="none" w:sz="0" w:space="0" w:color="auto"/>
        <w:right w:val="none" w:sz="0" w:space="0" w:color="auto"/>
      </w:divBdr>
    </w:div>
    <w:div w:id="615329800">
      <w:bodyDiv w:val="1"/>
      <w:marLeft w:val="0"/>
      <w:marRight w:val="0"/>
      <w:marTop w:val="0"/>
      <w:marBottom w:val="0"/>
      <w:divBdr>
        <w:top w:val="none" w:sz="0" w:space="0" w:color="auto"/>
        <w:left w:val="none" w:sz="0" w:space="0" w:color="auto"/>
        <w:bottom w:val="none" w:sz="0" w:space="0" w:color="auto"/>
        <w:right w:val="none" w:sz="0" w:space="0" w:color="auto"/>
      </w:divBdr>
    </w:div>
    <w:div w:id="666977511">
      <w:bodyDiv w:val="1"/>
      <w:marLeft w:val="0"/>
      <w:marRight w:val="0"/>
      <w:marTop w:val="0"/>
      <w:marBottom w:val="0"/>
      <w:divBdr>
        <w:top w:val="none" w:sz="0" w:space="0" w:color="auto"/>
        <w:left w:val="none" w:sz="0" w:space="0" w:color="auto"/>
        <w:bottom w:val="none" w:sz="0" w:space="0" w:color="auto"/>
        <w:right w:val="none" w:sz="0" w:space="0" w:color="auto"/>
      </w:divBdr>
    </w:div>
    <w:div w:id="761337552">
      <w:bodyDiv w:val="1"/>
      <w:marLeft w:val="0"/>
      <w:marRight w:val="0"/>
      <w:marTop w:val="0"/>
      <w:marBottom w:val="0"/>
      <w:divBdr>
        <w:top w:val="none" w:sz="0" w:space="0" w:color="auto"/>
        <w:left w:val="none" w:sz="0" w:space="0" w:color="auto"/>
        <w:bottom w:val="none" w:sz="0" w:space="0" w:color="auto"/>
        <w:right w:val="none" w:sz="0" w:space="0" w:color="auto"/>
      </w:divBdr>
    </w:div>
    <w:div w:id="799961840">
      <w:bodyDiv w:val="1"/>
      <w:marLeft w:val="0"/>
      <w:marRight w:val="0"/>
      <w:marTop w:val="0"/>
      <w:marBottom w:val="0"/>
      <w:divBdr>
        <w:top w:val="none" w:sz="0" w:space="0" w:color="auto"/>
        <w:left w:val="none" w:sz="0" w:space="0" w:color="auto"/>
        <w:bottom w:val="none" w:sz="0" w:space="0" w:color="auto"/>
        <w:right w:val="none" w:sz="0" w:space="0" w:color="auto"/>
      </w:divBdr>
    </w:div>
    <w:div w:id="1023358582">
      <w:bodyDiv w:val="1"/>
      <w:marLeft w:val="0"/>
      <w:marRight w:val="0"/>
      <w:marTop w:val="0"/>
      <w:marBottom w:val="0"/>
      <w:divBdr>
        <w:top w:val="none" w:sz="0" w:space="0" w:color="auto"/>
        <w:left w:val="none" w:sz="0" w:space="0" w:color="auto"/>
        <w:bottom w:val="none" w:sz="0" w:space="0" w:color="auto"/>
        <w:right w:val="none" w:sz="0" w:space="0" w:color="auto"/>
      </w:divBdr>
    </w:div>
    <w:div w:id="1452944608">
      <w:bodyDiv w:val="1"/>
      <w:marLeft w:val="0"/>
      <w:marRight w:val="0"/>
      <w:marTop w:val="0"/>
      <w:marBottom w:val="0"/>
      <w:divBdr>
        <w:top w:val="none" w:sz="0" w:space="0" w:color="auto"/>
        <w:left w:val="none" w:sz="0" w:space="0" w:color="auto"/>
        <w:bottom w:val="none" w:sz="0" w:space="0" w:color="auto"/>
        <w:right w:val="none" w:sz="0" w:space="0" w:color="auto"/>
      </w:divBdr>
    </w:div>
    <w:div w:id="1513102634">
      <w:bodyDiv w:val="1"/>
      <w:marLeft w:val="0"/>
      <w:marRight w:val="0"/>
      <w:marTop w:val="0"/>
      <w:marBottom w:val="0"/>
      <w:divBdr>
        <w:top w:val="none" w:sz="0" w:space="0" w:color="auto"/>
        <w:left w:val="none" w:sz="0" w:space="0" w:color="auto"/>
        <w:bottom w:val="none" w:sz="0" w:space="0" w:color="auto"/>
        <w:right w:val="none" w:sz="0" w:space="0" w:color="auto"/>
      </w:divBdr>
    </w:div>
    <w:div w:id="211343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Johanvs\Documents\WIP%20and%20TO%20DO\PROJECTS\AMHS%20Replacement\WIP\BSC3\Final%20Review\Volume%20Weights%205%2002%202024.xls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ee9f88f-4f40-40ea-ba7e-4fe690e28fe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0B12EBB81EBA3458C87D9F34D81E941" ma:contentTypeVersion="17" ma:contentTypeDescription="Create a new document." ma:contentTypeScope="" ma:versionID="c516932b1f8003488535cd02a65ba7af">
  <xsd:schema xmlns:xsd="http://www.w3.org/2001/XMLSchema" xmlns:xs="http://www.w3.org/2001/XMLSchema" xmlns:p="http://schemas.microsoft.com/office/2006/metadata/properties" xmlns:ns3="9ee9f88f-4f40-40ea-ba7e-4fe690e28fe7" xmlns:ns4="81c134e0-c201-42a6-90e2-eff9c89450e0" targetNamespace="http://schemas.microsoft.com/office/2006/metadata/properties" ma:root="true" ma:fieldsID="b70332b6919c6ad383384adf8f0d86b1" ns3:_="" ns4:_="">
    <xsd:import namespace="9ee9f88f-4f40-40ea-ba7e-4fe690e28fe7"/>
    <xsd:import namespace="81c134e0-c201-42a6-90e2-eff9c89450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9f88f-4f40-40ea-ba7e-4fe690e28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c134e0-c201-42a6-90e2-eff9c89450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FBD97-10C5-411B-96E3-140EBF04C3F7}">
  <ds:schemaRefs>
    <ds:schemaRef ds:uri="http://schemas.microsoft.com/sharepoint/v3/contenttype/forms"/>
  </ds:schemaRefs>
</ds:datastoreItem>
</file>

<file path=customXml/itemProps2.xml><?xml version="1.0" encoding="utf-8"?>
<ds:datastoreItem xmlns:ds="http://schemas.openxmlformats.org/officeDocument/2006/customXml" ds:itemID="{FA0A4B3D-4168-4E7A-B228-96AD7FCEE56D}">
  <ds:schemaRefs>
    <ds:schemaRef ds:uri="http://schemas.microsoft.com/office/2006/metadata/properties"/>
    <ds:schemaRef ds:uri="http://schemas.microsoft.com/office/infopath/2007/PartnerControls"/>
    <ds:schemaRef ds:uri="9ee9f88f-4f40-40ea-ba7e-4fe690e28fe7"/>
  </ds:schemaRefs>
</ds:datastoreItem>
</file>

<file path=customXml/itemProps3.xml><?xml version="1.0" encoding="utf-8"?>
<ds:datastoreItem xmlns:ds="http://schemas.openxmlformats.org/officeDocument/2006/customXml" ds:itemID="{1B1EFA33-1E40-4585-8DDD-BAFFD47E3446}">
  <ds:schemaRefs>
    <ds:schemaRef ds:uri="http://schemas.openxmlformats.org/officeDocument/2006/bibliography"/>
  </ds:schemaRefs>
</ds:datastoreItem>
</file>

<file path=customXml/itemProps4.xml><?xml version="1.0" encoding="utf-8"?>
<ds:datastoreItem xmlns:ds="http://schemas.openxmlformats.org/officeDocument/2006/customXml" ds:itemID="{FFE3DAE0-F9C6-4FB1-8934-3CA95F3C0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9f88f-4f40-40ea-ba7e-4fe690e28fe7"/>
    <ds:schemaRef ds:uri="81c134e0-c201-42a6-90e2-eff9c8945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Katleho Mashego</dc:creator>
  <cp:keywords/>
  <dc:description/>
  <cp:lastModifiedBy>Nokuthula Sangweni</cp:lastModifiedBy>
  <cp:revision>7</cp:revision>
  <cp:lastPrinted>2023-10-11T07:48:00Z</cp:lastPrinted>
  <dcterms:created xsi:type="dcterms:W3CDTF">2024-01-30T08:13:00Z</dcterms:created>
  <dcterms:modified xsi:type="dcterms:W3CDTF">2024-02-08T14:39:00Z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0x01010060B12EBB81EBA3458C87D9F34D81E941</vt:lpwstr>
  </property>
  <property fmtid="{D5CDD505-2E9C-101B-9397-08002B2CF9AE}" pid="3" name="GrammarlyDocumentId">
    <vt:lpwstr>5895a540df6fea0dc1ab1b0e979d0a0525c4fb0b26031d34c0be5ce012c6c379</vt:lpwstr>
  </property>
</Properties>
</file>