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65B" w:rsidRPr="003B21EE" w:rsidRDefault="008C691C" w:rsidP="0059665B">
      <w:pPr>
        <w:widowControl w:val="0"/>
        <w:tabs>
          <w:tab w:val="left" w:pos="720"/>
          <w:tab w:val="left" w:pos="1944"/>
          <w:tab w:val="left" w:pos="3384"/>
          <w:tab w:val="left" w:pos="3744"/>
          <w:tab w:val="left" w:pos="4644"/>
          <w:tab w:val="left" w:pos="5760"/>
          <w:tab w:val="left" w:pos="7920"/>
        </w:tabs>
        <w:spacing w:line="215" w:lineRule="auto"/>
        <w:jc w:val="center"/>
        <w:rPr>
          <w:rFonts w:cs="Arial"/>
          <w:b/>
          <w:snapToGrid w:val="0"/>
          <w:sz w:val="16"/>
          <w:szCs w:val="16"/>
          <w:lang w:val="en-GB"/>
        </w:rPr>
      </w:pPr>
      <w:r>
        <w:rPr>
          <w:rFonts w:cs="Arial"/>
          <w:b/>
          <w:snapToGrid w:val="0"/>
          <w:sz w:val="16"/>
          <w:szCs w:val="16"/>
          <w:lang w:val="en-GB"/>
        </w:rPr>
        <w:t xml:space="preserve"> </w:t>
      </w:r>
      <w:r w:rsidR="0059665B" w:rsidRPr="003B21EE">
        <w:rPr>
          <w:rFonts w:cs="Arial"/>
          <w:noProof/>
          <w:sz w:val="16"/>
          <w:szCs w:val="16"/>
          <w:lang w:val="en-ZA" w:eastAsia="en-ZA"/>
        </w:rPr>
        <w:drawing>
          <wp:inline distT="0" distB="0" distL="0" distR="0" wp14:anchorId="421EE018" wp14:editId="3587D5C8">
            <wp:extent cx="3457575" cy="533400"/>
            <wp:effectExtent l="0" t="0" r="9525" b="0"/>
            <wp:docPr id="1" name="Picture 1" descr="Logo horizontal - cmyk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orizontal - cmyk 300dp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57575" cy="533400"/>
                    </a:xfrm>
                    <a:prstGeom prst="rect">
                      <a:avLst/>
                    </a:prstGeom>
                    <a:noFill/>
                    <a:ln>
                      <a:noFill/>
                    </a:ln>
                  </pic:spPr>
                </pic:pic>
              </a:graphicData>
            </a:graphic>
          </wp:inline>
        </w:drawing>
      </w:r>
    </w:p>
    <w:p w:rsidR="000769BF" w:rsidRPr="000769BF" w:rsidRDefault="000769BF" w:rsidP="000769BF">
      <w:pPr>
        <w:ind w:right="-1"/>
        <w:jc w:val="center"/>
        <w:rPr>
          <w:rFonts w:cs="Arial"/>
          <w:b/>
          <w:bCs/>
          <w:sz w:val="16"/>
          <w:szCs w:val="16"/>
          <w:lang w:val="en-ZA"/>
        </w:rPr>
      </w:pPr>
      <w:r w:rsidRPr="000769BF">
        <w:rPr>
          <w:rFonts w:cs="Arial"/>
          <w:b/>
          <w:bCs/>
          <w:sz w:val="16"/>
          <w:szCs w:val="16"/>
          <w:lang w:val="en-ZA"/>
        </w:rPr>
        <w:t>BID NOTICE</w:t>
      </w:r>
    </w:p>
    <w:p w:rsidR="00D75A7D" w:rsidRPr="00D75A7D" w:rsidRDefault="00D75A7D" w:rsidP="00D75A7D">
      <w:pPr>
        <w:ind w:right="-993"/>
        <w:jc w:val="center"/>
        <w:rPr>
          <w:rFonts w:cs="Arial"/>
          <w:b/>
          <w:bCs/>
          <w:sz w:val="16"/>
          <w:szCs w:val="16"/>
          <w:lang w:val="en-ZA"/>
        </w:rPr>
      </w:pPr>
    </w:p>
    <w:p w:rsidR="00D75A7D" w:rsidRPr="00D75A7D" w:rsidRDefault="00D75A7D" w:rsidP="00D75A7D">
      <w:pPr>
        <w:jc w:val="center"/>
        <w:rPr>
          <w:rFonts w:cs="Arial"/>
          <w:b/>
          <w:sz w:val="16"/>
          <w:szCs w:val="16"/>
          <w:lang w:val="en-ZA" w:eastAsia="en-ZA"/>
        </w:rPr>
      </w:pPr>
      <w:r w:rsidRPr="00D75A7D">
        <w:rPr>
          <w:rFonts w:cs="Arial"/>
          <w:b/>
          <w:bCs/>
          <w:sz w:val="16"/>
          <w:szCs w:val="16"/>
          <w:lang w:val="en-ZA"/>
        </w:rPr>
        <w:t xml:space="preserve">STELLENBOSCH MUNICIPALITY HEREBY INVITES YOU TO TENDER FOR </w:t>
      </w:r>
      <w:r w:rsidRPr="00D75A7D">
        <w:rPr>
          <w:rFonts w:cs="Arial"/>
          <w:b/>
          <w:sz w:val="16"/>
          <w:szCs w:val="16"/>
          <w:lang w:val="en-ZA" w:eastAsia="en-ZA"/>
        </w:rPr>
        <w:t>BSM 56/21</w:t>
      </w:r>
    </w:p>
    <w:p w:rsidR="00D75A7D" w:rsidRPr="00D75A7D" w:rsidRDefault="00D75A7D" w:rsidP="00D75A7D">
      <w:pPr>
        <w:jc w:val="center"/>
        <w:rPr>
          <w:rFonts w:cs="Arial"/>
          <w:b/>
          <w:snapToGrid w:val="0"/>
          <w:sz w:val="16"/>
          <w:szCs w:val="16"/>
        </w:rPr>
      </w:pPr>
      <w:r w:rsidRPr="00D75A7D">
        <w:rPr>
          <w:rFonts w:cs="Arial"/>
          <w:b/>
          <w:snapToGrid w:val="0"/>
          <w:sz w:val="16"/>
          <w:szCs w:val="16"/>
        </w:rPr>
        <w:t>NEW ADDITIONS AND REPAIRS TO THE EXISTING BUILDING AT THE JAMESTOWN CEMETERY, STELLENBOSCH.</w:t>
      </w:r>
    </w:p>
    <w:p w:rsidR="00D75A7D" w:rsidRPr="00D75A7D" w:rsidRDefault="00D75A7D" w:rsidP="00D75A7D">
      <w:pPr>
        <w:jc w:val="center"/>
        <w:rPr>
          <w:rFonts w:cs="Arial"/>
          <w:b/>
          <w:sz w:val="16"/>
          <w:szCs w:val="16"/>
          <w:lang w:val="en-GB"/>
        </w:rPr>
      </w:pPr>
    </w:p>
    <w:p w:rsidR="00D75A7D" w:rsidRPr="00D75A7D" w:rsidRDefault="00D75A7D" w:rsidP="00D75A7D">
      <w:pPr>
        <w:autoSpaceDE w:val="0"/>
        <w:autoSpaceDN w:val="0"/>
        <w:adjustRightInd w:val="0"/>
        <w:jc w:val="left"/>
        <w:rPr>
          <w:rFonts w:cs="Arial"/>
          <w:color w:val="000000"/>
          <w:sz w:val="16"/>
          <w:szCs w:val="16"/>
          <w:lang w:val="en-ZA"/>
        </w:rPr>
      </w:pPr>
      <w:r w:rsidRPr="00D75A7D">
        <w:rPr>
          <w:rFonts w:cs="Arial"/>
          <w:color w:val="000000"/>
          <w:sz w:val="16"/>
          <w:szCs w:val="16"/>
          <w:lang w:val="en-ZA"/>
        </w:rPr>
        <w:t>TENDER NUMBER:</w:t>
      </w:r>
      <w:r w:rsidRPr="00D75A7D">
        <w:rPr>
          <w:rFonts w:eastAsia="Calibri" w:cs="Arial"/>
          <w:b/>
          <w:color w:val="000000"/>
          <w:sz w:val="16"/>
          <w:szCs w:val="16"/>
          <w:lang w:val="en-ZA"/>
        </w:rPr>
        <w:t xml:space="preserve"> </w:t>
      </w:r>
      <w:r w:rsidRPr="00D75A7D">
        <w:rPr>
          <w:rFonts w:eastAsia="Calibri" w:cs="Arial"/>
          <w:b/>
          <w:color w:val="000000"/>
          <w:sz w:val="16"/>
          <w:szCs w:val="16"/>
          <w:lang w:val="en-ZA"/>
        </w:rPr>
        <w:tab/>
        <w:t>BSM 56/21</w:t>
      </w:r>
    </w:p>
    <w:p w:rsidR="00D75A7D" w:rsidRPr="00D75A7D" w:rsidRDefault="00D75A7D" w:rsidP="00D75A7D">
      <w:pPr>
        <w:rPr>
          <w:rFonts w:cs="Arial"/>
          <w:b/>
          <w:snapToGrid w:val="0"/>
          <w:sz w:val="16"/>
          <w:szCs w:val="16"/>
        </w:rPr>
      </w:pPr>
      <w:r w:rsidRPr="00D75A7D">
        <w:rPr>
          <w:rFonts w:cs="Arial"/>
          <w:color w:val="000000"/>
          <w:sz w:val="16"/>
          <w:szCs w:val="16"/>
          <w:lang w:val="en-ZA"/>
        </w:rPr>
        <w:t>DESCRIPTION:</w:t>
      </w:r>
      <w:r w:rsidRPr="00D75A7D">
        <w:rPr>
          <w:rFonts w:cs="Arial"/>
          <w:b/>
          <w:sz w:val="16"/>
          <w:szCs w:val="16"/>
          <w:lang w:val="en-ZA" w:eastAsia="en-ZA"/>
        </w:rPr>
        <w:t xml:space="preserve"> </w:t>
      </w:r>
      <w:r w:rsidRPr="00D75A7D">
        <w:rPr>
          <w:rFonts w:cs="Arial"/>
          <w:b/>
          <w:sz w:val="16"/>
          <w:szCs w:val="16"/>
          <w:lang w:val="en-ZA" w:eastAsia="en-ZA"/>
        </w:rPr>
        <w:tab/>
      </w:r>
      <w:r w:rsidRPr="00D75A7D">
        <w:rPr>
          <w:rFonts w:cs="Arial"/>
          <w:b/>
          <w:sz w:val="16"/>
          <w:szCs w:val="16"/>
          <w:lang w:val="en-ZA" w:eastAsia="en-ZA"/>
        </w:rPr>
        <w:tab/>
      </w:r>
      <w:r w:rsidRPr="00D75A7D">
        <w:rPr>
          <w:rFonts w:cs="Arial"/>
          <w:b/>
          <w:snapToGrid w:val="0"/>
          <w:sz w:val="16"/>
          <w:szCs w:val="16"/>
        </w:rPr>
        <w:t xml:space="preserve">NEW ADDITIONS AND REPAIRS TO THE EXISTING BUILDING AT THE JAMESTOWN    </w:t>
      </w:r>
    </w:p>
    <w:p w:rsidR="00D75A7D" w:rsidRPr="00D75A7D" w:rsidRDefault="00D75A7D" w:rsidP="00D75A7D">
      <w:pPr>
        <w:rPr>
          <w:rFonts w:cs="Arial"/>
          <w:color w:val="000000"/>
          <w:sz w:val="16"/>
          <w:szCs w:val="16"/>
          <w:lang w:val="en-ZA"/>
        </w:rPr>
      </w:pPr>
      <w:r w:rsidRPr="00D75A7D">
        <w:rPr>
          <w:rFonts w:cs="Arial"/>
          <w:b/>
          <w:snapToGrid w:val="0"/>
          <w:sz w:val="16"/>
          <w:szCs w:val="16"/>
        </w:rPr>
        <w:t xml:space="preserve">                                           </w:t>
      </w:r>
      <w:r w:rsidR="00F157A7">
        <w:rPr>
          <w:rFonts w:cs="Arial"/>
          <w:b/>
          <w:snapToGrid w:val="0"/>
          <w:sz w:val="16"/>
          <w:szCs w:val="16"/>
        </w:rPr>
        <w:t xml:space="preserve">      </w:t>
      </w:r>
      <w:r w:rsidRPr="00D75A7D">
        <w:rPr>
          <w:rFonts w:cs="Arial"/>
          <w:b/>
          <w:snapToGrid w:val="0"/>
          <w:sz w:val="16"/>
          <w:szCs w:val="16"/>
        </w:rPr>
        <w:t>CEMETERY, STELLENBOSCH.</w:t>
      </w:r>
    </w:p>
    <w:p w:rsidR="00D75A7D" w:rsidRPr="00D75A7D" w:rsidRDefault="00D75A7D" w:rsidP="00D75A7D">
      <w:pPr>
        <w:autoSpaceDE w:val="0"/>
        <w:autoSpaceDN w:val="0"/>
        <w:adjustRightInd w:val="0"/>
        <w:jc w:val="left"/>
        <w:rPr>
          <w:rFonts w:eastAsia="Calibri" w:cs="Arial"/>
          <w:b/>
          <w:color w:val="000000"/>
          <w:sz w:val="16"/>
          <w:szCs w:val="16"/>
          <w:lang w:val="en-ZA"/>
        </w:rPr>
      </w:pPr>
      <w:r w:rsidRPr="00D75A7D">
        <w:rPr>
          <w:rFonts w:cs="Arial"/>
          <w:color w:val="000000"/>
          <w:sz w:val="16"/>
          <w:szCs w:val="16"/>
          <w:lang w:val="en-ZA"/>
        </w:rPr>
        <w:t>CLOSING DATE:</w:t>
      </w:r>
      <w:r w:rsidRPr="00D75A7D">
        <w:rPr>
          <w:rFonts w:eastAsia="Calibri" w:cs="Arial"/>
          <w:b/>
          <w:color w:val="000000"/>
          <w:sz w:val="16"/>
          <w:szCs w:val="16"/>
          <w:lang w:val="en-ZA"/>
        </w:rPr>
        <w:t xml:space="preserve"> </w:t>
      </w:r>
      <w:r w:rsidRPr="00D75A7D">
        <w:rPr>
          <w:rFonts w:eastAsia="Calibri" w:cs="Arial"/>
          <w:b/>
          <w:color w:val="000000"/>
          <w:sz w:val="16"/>
          <w:szCs w:val="16"/>
          <w:lang w:val="en-ZA"/>
        </w:rPr>
        <w:tab/>
      </w:r>
      <w:r w:rsidR="00F157A7">
        <w:rPr>
          <w:rFonts w:eastAsia="Calibri" w:cs="Arial"/>
          <w:b/>
          <w:color w:val="000000"/>
          <w:sz w:val="16"/>
          <w:szCs w:val="16"/>
          <w:lang w:val="en-ZA"/>
        </w:rPr>
        <w:t xml:space="preserve">                 </w:t>
      </w:r>
      <w:r w:rsidR="00350505">
        <w:rPr>
          <w:rFonts w:eastAsia="Calibri" w:cs="Arial"/>
          <w:b/>
          <w:color w:val="000000"/>
          <w:sz w:val="16"/>
          <w:szCs w:val="16"/>
          <w:lang w:val="en-ZA"/>
        </w:rPr>
        <w:t>16</w:t>
      </w:r>
      <w:bookmarkStart w:id="0" w:name="_GoBack"/>
      <w:bookmarkEnd w:id="0"/>
      <w:r w:rsidRPr="00D75A7D">
        <w:rPr>
          <w:rFonts w:eastAsia="Calibri" w:cs="Arial"/>
          <w:b/>
          <w:color w:val="000000"/>
          <w:sz w:val="16"/>
          <w:szCs w:val="16"/>
          <w:lang w:val="en-ZA"/>
        </w:rPr>
        <w:t xml:space="preserve"> August 2021</w:t>
      </w:r>
    </w:p>
    <w:p w:rsidR="00514FC6" w:rsidRPr="00514FC6" w:rsidRDefault="00D75A7D" w:rsidP="00514FC6">
      <w:pPr>
        <w:autoSpaceDE w:val="0"/>
        <w:autoSpaceDN w:val="0"/>
        <w:adjustRightInd w:val="0"/>
        <w:jc w:val="left"/>
        <w:rPr>
          <w:rFonts w:cs="Arial"/>
          <w:b/>
          <w:color w:val="000000"/>
          <w:sz w:val="16"/>
          <w:szCs w:val="16"/>
          <w:lang w:val="en-ZA"/>
        </w:rPr>
      </w:pPr>
      <w:r w:rsidRPr="00D75A7D">
        <w:rPr>
          <w:rFonts w:cs="Arial"/>
          <w:color w:val="000000"/>
          <w:sz w:val="16"/>
          <w:szCs w:val="16"/>
          <w:lang w:val="en-ZA"/>
        </w:rPr>
        <w:t xml:space="preserve">CLOSING TIME: </w:t>
      </w:r>
      <w:r w:rsidRPr="00D75A7D">
        <w:rPr>
          <w:rFonts w:cs="Arial"/>
          <w:color w:val="000000"/>
          <w:sz w:val="16"/>
          <w:szCs w:val="16"/>
          <w:lang w:val="en-ZA"/>
        </w:rPr>
        <w:tab/>
      </w:r>
      <w:r w:rsidRPr="00D75A7D">
        <w:rPr>
          <w:rFonts w:cs="Arial"/>
          <w:color w:val="000000"/>
          <w:sz w:val="16"/>
          <w:szCs w:val="16"/>
          <w:lang w:val="en-ZA"/>
        </w:rPr>
        <w:tab/>
        <w:t xml:space="preserve">Bids will be opened in the </w:t>
      </w:r>
      <w:r w:rsidRPr="00D75A7D">
        <w:rPr>
          <w:rFonts w:eastAsia="Calibri" w:cs="Arial"/>
          <w:b/>
          <w:color w:val="000000"/>
          <w:sz w:val="16"/>
          <w:szCs w:val="16"/>
          <w:lang w:val="en-ZA"/>
        </w:rPr>
        <w:t xml:space="preserve">Council chambers or SCM boardroom </w:t>
      </w:r>
      <w:r w:rsidRPr="00D75A7D">
        <w:rPr>
          <w:rFonts w:cs="Arial"/>
          <w:color w:val="000000"/>
          <w:sz w:val="16"/>
          <w:szCs w:val="16"/>
          <w:lang w:val="en-ZA"/>
        </w:rPr>
        <w:t>at 12h00</w:t>
      </w:r>
      <w:r w:rsidR="00514FC6" w:rsidRPr="00514FC6">
        <w:rPr>
          <w:rFonts w:cs="Arial"/>
          <w:b/>
          <w:color w:val="000000"/>
          <w:sz w:val="18"/>
          <w:szCs w:val="18"/>
          <w:lang w:val="en-ZA"/>
        </w:rPr>
        <w:t xml:space="preserve"> </w:t>
      </w:r>
      <w:r w:rsidR="00514FC6" w:rsidRPr="00514FC6">
        <w:rPr>
          <w:rFonts w:cs="Arial"/>
          <w:b/>
          <w:color w:val="000000"/>
          <w:sz w:val="16"/>
          <w:szCs w:val="16"/>
          <w:lang w:val="en-ZA"/>
        </w:rPr>
        <w:t xml:space="preserve">Due to the </w:t>
      </w:r>
    </w:p>
    <w:p w:rsidR="00514FC6" w:rsidRPr="00514FC6" w:rsidRDefault="00514FC6" w:rsidP="00514FC6">
      <w:pPr>
        <w:autoSpaceDE w:val="0"/>
        <w:autoSpaceDN w:val="0"/>
        <w:adjustRightInd w:val="0"/>
        <w:jc w:val="left"/>
        <w:rPr>
          <w:rFonts w:cs="Arial"/>
          <w:b/>
          <w:color w:val="000000"/>
          <w:sz w:val="16"/>
          <w:szCs w:val="16"/>
          <w:lang w:val="en-ZA"/>
        </w:rPr>
      </w:pPr>
      <w:r w:rsidRPr="00514FC6">
        <w:rPr>
          <w:rFonts w:cs="Arial"/>
          <w:b/>
          <w:color w:val="000000"/>
          <w:sz w:val="16"/>
          <w:szCs w:val="16"/>
          <w:lang w:val="en-ZA"/>
        </w:rPr>
        <w:t xml:space="preserve">                                           </w:t>
      </w:r>
      <w:r>
        <w:rPr>
          <w:rFonts w:cs="Arial"/>
          <w:b/>
          <w:color w:val="000000"/>
          <w:sz w:val="16"/>
          <w:szCs w:val="16"/>
          <w:lang w:val="en-ZA"/>
        </w:rPr>
        <w:t xml:space="preserve">      </w:t>
      </w:r>
      <w:r w:rsidRPr="00514FC6">
        <w:rPr>
          <w:rFonts w:cs="Arial"/>
          <w:b/>
          <w:color w:val="000000"/>
          <w:sz w:val="16"/>
          <w:szCs w:val="16"/>
          <w:lang w:val="en-ZA"/>
        </w:rPr>
        <w:t xml:space="preserve">COVID </w:t>
      </w:r>
      <w:proofErr w:type="gramStart"/>
      <w:r w:rsidRPr="00514FC6">
        <w:rPr>
          <w:rFonts w:cs="Arial"/>
          <w:b/>
          <w:color w:val="000000"/>
          <w:sz w:val="16"/>
          <w:szCs w:val="16"/>
          <w:lang w:val="en-ZA"/>
        </w:rPr>
        <w:t>19  restriction</w:t>
      </w:r>
      <w:proofErr w:type="gramEnd"/>
      <w:r w:rsidRPr="00514FC6">
        <w:rPr>
          <w:rFonts w:cs="Arial"/>
          <w:b/>
          <w:color w:val="000000"/>
          <w:sz w:val="16"/>
          <w:szCs w:val="16"/>
          <w:lang w:val="en-ZA"/>
        </w:rPr>
        <w:t xml:space="preserve">, opening of tenders to the public will not take place, but </w:t>
      </w:r>
    </w:p>
    <w:p w:rsidR="00514FC6" w:rsidRPr="00514FC6" w:rsidRDefault="00514FC6" w:rsidP="00514FC6">
      <w:pPr>
        <w:autoSpaceDE w:val="0"/>
        <w:autoSpaceDN w:val="0"/>
        <w:adjustRightInd w:val="0"/>
        <w:jc w:val="left"/>
        <w:rPr>
          <w:rFonts w:cs="Arial"/>
          <w:b/>
          <w:color w:val="000000"/>
          <w:sz w:val="16"/>
          <w:szCs w:val="16"/>
          <w:lang w:val="en-ZA"/>
        </w:rPr>
      </w:pPr>
      <w:r w:rsidRPr="00514FC6">
        <w:rPr>
          <w:rFonts w:cs="Arial"/>
          <w:b/>
          <w:color w:val="000000"/>
          <w:sz w:val="16"/>
          <w:szCs w:val="16"/>
          <w:lang w:val="en-ZA"/>
        </w:rPr>
        <w:t xml:space="preserve">                                          </w:t>
      </w:r>
      <w:r>
        <w:rPr>
          <w:rFonts w:cs="Arial"/>
          <w:b/>
          <w:color w:val="000000"/>
          <w:sz w:val="16"/>
          <w:szCs w:val="16"/>
          <w:lang w:val="en-ZA"/>
        </w:rPr>
        <w:t xml:space="preserve">       </w:t>
      </w:r>
      <w:r w:rsidRPr="00514FC6">
        <w:rPr>
          <w:rFonts w:cs="Arial"/>
          <w:b/>
          <w:color w:val="000000"/>
          <w:sz w:val="16"/>
          <w:szCs w:val="16"/>
          <w:lang w:val="en-ZA"/>
        </w:rPr>
        <w:t xml:space="preserve"> </w:t>
      </w:r>
      <w:proofErr w:type="gramStart"/>
      <w:r w:rsidRPr="00514FC6">
        <w:rPr>
          <w:rFonts w:cs="Arial"/>
          <w:b/>
          <w:color w:val="000000"/>
          <w:sz w:val="16"/>
          <w:szCs w:val="16"/>
          <w:lang w:val="en-ZA"/>
        </w:rPr>
        <w:t>the</w:t>
      </w:r>
      <w:proofErr w:type="gramEnd"/>
      <w:r w:rsidRPr="00514FC6">
        <w:rPr>
          <w:rFonts w:cs="Arial"/>
          <w:b/>
          <w:color w:val="000000"/>
          <w:sz w:val="16"/>
          <w:szCs w:val="16"/>
          <w:lang w:val="en-ZA"/>
        </w:rPr>
        <w:t xml:space="preserve"> opening register will be posted on the municipal website, immediately </w:t>
      </w:r>
    </w:p>
    <w:p w:rsidR="00D75A7D" w:rsidRPr="00514FC6" w:rsidRDefault="00514FC6" w:rsidP="00D75A7D">
      <w:pPr>
        <w:autoSpaceDE w:val="0"/>
        <w:autoSpaceDN w:val="0"/>
        <w:adjustRightInd w:val="0"/>
        <w:jc w:val="left"/>
        <w:rPr>
          <w:rFonts w:eastAsia="Calibri" w:cs="Arial"/>
          <w:color w:val="000000"/>
          <w:sz w:val="16"/>
          <w:szCs w:val="16"/>
          <w:lang w:val="en-GB"/>
        </w:rPr>
      </w:pPr>
      <w:r w:rsidRPr="00514FC6">
        <w:rPr>
          <w:rFonts w:cs="Arial"/>
          <w:b/>
          <w:color w:val="000000"/>
          <w:sz w:val="16"/>
          <w:szCs w:val="16"/>
          <w:lang w:val="en-ZA"/>
        </w:rPr>
        <w:t xml:space="preserve">                                          </w:t>
      </w:r>
      <w:r>
        <w:rPr>
          <w:rFonts w:cs="Arial"/>
          <w:b/>
          <w:color w:val="000000"/>
          <w:sz w:val="16"/>
          <w:szCs w:val="16"/>
          <w:lang w:val="en-ZA"/>
        </w:rPr>
        <w:t xml:space="preserve">       </w:t>
      </w:r>
      <w:r w:rsidRPr="00514FC6">
        <w:rPr>
          <w:rFonts w:cs="Arial"/>
          <w:b/>
          <w:color w:val="000000"/>
          <w:sz w:val="16"/>
          <w:szCs w:val="16"/>
          <w:lang w:val="en-ZA"/>
        </w:rPr>
        <w:t xml:space="preserve"> thereafter.</w:t>
      </w:r>
    </w:p>
    <w:p w:rsidR="00D75A7D" w:rsidRPr="00D75A7D" w:rsidRDefault="00D75A7D" w:rsidP="00D75A7D">
      <w:pPr>
        <w:ind w:left="2127" w:right="-143" w:hanging="2127"/>
        <w:rPr>
          <w:rFonts w:eastAsia="Calibri" w:cs="Arial"/>
          <w:sz w:val="16"/>
          <w:szCs w:val="16"/>
          <w:lang w:val="en-GB"/>
        </w:rPr>
      </w:pPr>
      <w:proofErr w:type="gramStart"/>
      <w:r w:rsidRPr="00D75A7D">
        <w:rPr>
          <w:rFonts w:cs="Arial"/>
          <w:sz w:val="16"/>
          <w:szCs w:val="16"/>
          <w:lang w:val="en-ZA" w:eastAsia="en-ZA"/>
        </w:rPr>
        <w:t>CIDB :</w:t>
      </w:r>
      <w:proofErr w:type="gramEnd"/>
      <w:r w:rsidRPr="00D75A7D">
        <w:rPr>
          <w:rFonts w:cs="Arial"/>
          <w:sz w:val="16"/>
          <w:szCs w:val="16"/>
          <w:lang w:val="en-ZA" w:eastAsia="en-ZA"/>
        </w:rPr>
        <w:t xml:space="preserve"> </w:t>
      </w:r>
      <w:r w:rsidRPr="00D75A7D">
        <w:rPr>
          <w:rFonts w:cs="Arial"/>
          <w:sz w:val="16"/>
          <w:szCs w:val="16"/>
          <w:lang w:val="en-ZA" w:eastAsia="en-ZA"/>
        </w:rPr>
        <w:tab/>
      </w:r>
      <w:r w:rsidRPr="00D75A7D">
        <w:rPr>
          <w:rFonts w:cs="Arial"/>
          <w:sz w:val="16"/>
          <w:szCs w:val="16"/>
          <w:lang w:val="en-ZA" w:eastAsia="en-ZA"/>
        </w:rPr>
        <w:tab/>
      </w:r>
      <w:r w:rsidRPr="00D75A7D">
        <w:rPr>
          <w:rFonts w:eastAsia="Calibri" w:cs="Arial"/>
          <w:sz w:val="16"/>
          <w:szCs w:val="16"/>
          <w:lang w:val="en-GB"/>
        </w:rPr>
        <w:t xml:space="preserve">The following CIDB class of construction works will be applicable to the Tender, in </w:t>
      </w:r>
    </w:p>
    <w:p w:rsidR="00D75A7D" w:rsidRPr="00D75A7D" w:rsidRDefault="00D75A7D" w:rsidP="00D75A7D">
      <w:pPr>
        <w:ind w:left="2127" w:right="-143" w:hanging="2127"/>
        <w:rPr>
          <w:rFonts w:eastAsia="Calibri" w:cs="Arial"/>
          <w:sz w:val="16"/>
          <w:szCs w:val="16"/>
          <w:lang w:val="en-GB"/>
        </w:rPr>
      </w:pPr>
      <w:r w:rsidRPr="00D75A7D">
        <w:rPr>
          <w:rFonts w:cs="Arial"/>
          <w:sz w:val="16"/>
          <w:szCs w:val="16"/>
          <w:lang w:val="en-ZA" w:eastAsia="en-ZA"/>
        </w:rPr>
        <w:t xml:space="preserve">                                          </w:t>
      </w:r>
      <w:r w:rsidR="00F157A7">
        <w:rPr>
          <w:rFonts w:cs="Arial"/>
          <w:sz w:val="16"/>
          <w:szCs w:val="16"/>
          <w:lang w:val="en-ZA" w:eastAsia="en-ZA"/>
        </w:rPr>
        <w:t xml:space="preserve">      </w:t>
      </w:r>
      <w:r w:rsidRPr="00D75A7D">
        <w:rPr>
          <w:rFonts w:cs="Arial"/>
          <w:sz w:val="16"/>
          <w:szCs w:val="16"/>
          <w:lang w:val="en-ZA" w:eastAsia="en-ZA"/>
        </w:rPr>
        <w:t xml:space="preserve"> </w:t>
      </w:r>
      <w:proofErr w:type="gramStart"/>
      <w:r w:rsidRPr="00D75A7D">
        <w:rPr>
          <w:rFonts w:eastAsia="Calibri" w:cs="Arial"/>
          <w:sz w:val="16"/>
          <w:szCs w:val="16"/>
          <w:lang w:val="en-GB"/>
        </w:rPr>
        <w:t>accordance</w:t>
      </w:r>
      <w:proofErr w:type="gramEnd"/>
      <w:r w:rsidRPr="00D75A7D">
        <w:rPr>
          <w:rFonts w:eastAsia="Calibri" w:cs="Arial"/>
          <w:sz w:val="16"/>
          <w:szCs w:val="16"/>
          <w:lang w:val="en-GB"/>
        </w:rPr>
        <w:t xml:space="preserve"> with the  </w:t>
      </w:r>
      <w:r w:rsidRPr="00D75A7D">
        <w:rPr>
          <w:rFonts w:cs="Arial"/>
          <w:sz w:val="16"/>
          <w:szCs w:val="16"/>
          <w:lang w:val="en-ZA" w:eastAsia="en-ZA"/>
        </w:rPr>
        <w:t xml:space="preserve"> </w:t>
      </w:r>
      <w:r w:rsidRPr="00D75A7D">
        <w:rPr>
          <w:rFonts w:eastAsia="Calibri" w:cs="Arial"/>
          <w:sz w:val="16"/>
          <w:szCs w:val="16"/>
          <w:lang w:val="en-GB"/>
        </w:rPr>
        <w:t xml:space="preserve"> sum tendered or value determined in accordance with </w:t>
      </w:r>
    </w:p>
    <w:p w:rsidR="00D75A7D" w:rsidRPr="00D75A7D" w:rsidRDefault="00D75A7D" w:rsidP="00D75A7D">
      <w:pPr>
        <w:ind w:left="2127" w:right="-143" w:hanging="2127"/>
        <w:jc w:val="left"/>
        <w:rPr>
          <w:rFonts w:eastAsia="Calibri" w:cs="Arial"/>
          <w:sz w:val="16"/>
          <w:szCs w:val="16"/>
          <w:lang w:val="en-GB"/>
        </w:rPr>
      </w:pPr>
      <w:r w:rsidRPr="00D75A7D">
        <w:rPr>
          <w:rFonts w:eastAsia="Calibri" w:cs="Arial"/>
          <w:sz w:val="16"/>
          <w:szCs w:val="16"/>
          <w:lang w:val="en-GB"/>
        </w:rPr>
        <w:t xml:space="preserve">                                          </w:t>
      </w:r>
      <w:r w:rsidR="00F157A7">
        <w:rPr>
          <w:rFonts w:eastAsia="Calibri" w:cs="Arial"/>
          <w:sz w:val="16"/>
          <w:szCs w:val="16"/>
          <w:lang w:val="en-GB"/>
        </w:rPr>
        <w:t xml:space="preserve">       </w:t>
      </w:r>
      <w:r w:rsidRPr="00D75A7D">
        <w:rPr>
          <w:rFonts w:eastAsia="Calibri" w:cs="Arial"/>
          <w:sz w:val="16"/>
          <w:szCs w:val="16"/>
          <w:lang w:val="en-GB"/>
        </w:rPr>
        <w:t xml:space="preserve"> </w:t>
      </w:r>
      <w:proofErr w:type="gramStart"/>
      <w:r w:rsidRPr="00D75A7D">
        <w:rPr>
          <w:rFonts w:eastAsia="Calibri" w:cs="Arial"/>
          <w:sz w:val="16"/>
          <w:szCs w:val="16"/>
          <w:lang w:val="en-GB"/>
        </w:rPr>
        <w:t>regulation</w:t>
      </w:r>
      <w:proofErr w:type="gramEnd"/>
      <w:r w:rsidRPr="00D75A7D">
        <w:rPr>
          <w:rFonts w:eastAsia="Calibri" w:cs="Arial"/>
          <w:sz w:val="16"/>
          <w:szCs w:val="16"/>
          <w:lang w:val="en-GB"/>
        </w:rPr>
        <w:t xml:space="preserve"> 25(7A) of the Construction  Industry Development Regulations, 2004 (As Amended)- </w:t>
      </w:r>
    </w:p>
    <w:p w:rsidR="00D75A7D" w:rsidRPr="00D75A7D" w:rsidRDefault="00D75A7D" w:rsidP="00D75A7D">
      <w:pPr>
        <w:ind w:left="2127" w:right="-143" w:hanging="2127"/>
        <w:jc w:val="left"/>
        <w:rPr>
          <w:rFonts w:eastAsia="Calibri" w:cs="Arial"/>
          <w:b/>
          <w:sz w:val="16"/>
          <w:szCs w:val="16"/>
          <w:lang w:val="en-GB"/>
        </w:rPr>
      </w:pPr>
      <w:r w:rsidRPr="00D75A7D">
        <w:rPr>
          <w:rFonts w:eastAsia="Calibri" w:cs="Arial"/>
          <w:sz w:val="16"/>
          <w:szCs w:val="16"/>
          <w:lang w:val="en-GB"/>
        </w:rPr>
        <w:t xml:space="preserve">                                           </w:t>
      </w:r>
      <w:r w:rsidR="00F157A7">
        <w:rPr>
          <w:rFonts w:eastAsia="Calibri" w:cs="Arial"/>
          <w:sz w:val="16"/>
          <w:szCs w:val="16"/>
          <w:lang w:val="en-GB"/>
        </w:rPr>
        <w:t xml:space="preserve">       </w:t>
      </w:r>
      <w:proofErr w:type="gramStart"/>
      <w:r w:rsidRPr="00D75A7D">
        <w:rPr>
          <w:rFonts w:eastAsia="Calibri" w:cs="Arial"/>
          <w:sz w:val="16"/>
          <w:szCs w:val="16"/>
          <w:lang w:val="en-GB"/>
        </w:rPr>
        <w:t>at</w:t>
      </w:r>
      <w:proofErr w:type="gramEnd"/>
      <w:r w:rsidRPr="00D75A7D">
        <w:rPr>
          <w:rFonts w:eastAsia="Calibri" w:cs="Arial"/>
          <w:sz w:val="16"/>
          <w:szCs w:val="16"/>
          <w:lang w:val="en-GB"/>
        </w:rPr>
        <w:t xml:space="preserve"> 23 May 2019-.</w:t>
      </w:r>
      <w:r w:rsidRPr="00D75A7D">
        <w:rPr>
          <w:rFonts w:eastAsia="Calibri" w:cs="Arial"/>
          <w:b/>
          <w:sz w:val="16"/>
          <w:szCs w:val="16"/>
          <w:lang w:val="en-GB"/>
        </w:rPr>
        <w:t xml:space="preserve"> Class of Construction Works: </w:t>
      </w:r>
      <w:r w:rsidRPr="00D75A7D">
        <w:rPr>
          <w:rFonts w:eastAsia="Calibri" w:cs="Arial"/>
          <w:sz w:val="16"/>
          <w:szCs w:val="16"/>
          <w:lang w:val="en-GB"/>
        </w:rPr>
        <w:t>minimum of</w:t>
      </w:r>
      <w:r w:rsidRPr="00D75A7D">
        <w:rPr>
          <w:rFonts w:eastAsia="Calibri" w:cs="Arial"/>
          <w:b/>
          <w:sz w:val="16"/>
          <w:szCs w:val="16"/>
          <w:lang w:val="en-GB"/>
        </w:rPr>
        <w:t xml:space="preserve"> </w:t>
      </w:r>
      <w:r w:rsidRPr="00D75A7D">
        <w:rPr>
          <w:rFonts w:cs="Arial"/>
          <w:b/>
          <w:sz w:val="16"/>
          <w:szCs w:val="16"/>
          <w:lang w:val="en-ZA" w:eastAsia="en-ZA"/>
        </w:rPr>
        <w:t xml:space="preserve">2 </w:t>
      </w:r>
      <w:proofErr w:type="gramStart"/>
      <w:r w:rsidRPr="00D75A7D">
        <w:rPr>
          <w:rFonts w:cs="Arial"/>
          <w:b/>
          <w:sz w:val="16"/>
          <w:szCs w:val="16"/>
          <w:lang w:val="en-ZA" w:eastAsia="en-ZA"/>
        </w:rPr>
        <w:t xml:space="preserve">GB  </w:t>
      </w:r>
      <w:r w:rsidRPr="00D75A7D">
        <w:rPr>
          <w:rFonts w:cs="Arial"/>
          <w:sz w:val="16"/>
          <w:szCs w:val="16"/>
          <w:lang w:val="en-ZA" w:eastAsia="en-ZA"/>
        </w:rPr>
        <w:t>or</w:t>
      </w:r>
      <w:proofErr w:type="gramEnd"/>
      <w:r w:rsidRPr="00D75A7D">
        <w:rPr>
          <w:rFonts w:cs="Arial"/>
          <w:sz w:val="16"/>
          <w:szCs w:val="16"/>
          <w:lang w:val="en-ZA" w:eastAsia="en-ZA"/>
        </w:rPr>
        <w:t xml:space="preserve"> higher.</w:t>
      </w:r>
    </w:p>
    <w:p w:rsidR="00D75A7D" w:rsidRPr="00D75A7D" w:rsidRDefault="00D75A7D" w:rsidP="00D75A7D">
      <w:pPr>
        <w:autoSpaceDE w:val="0"/>
        <w:autoSpaceDN w:val="0"/>
        <w:adjustRightInd w:val="0"/>
        <w:jc w:val="left"/>
        <w:rPr>
          <w:rFonts w:cs="Arial"/>
          <w:b/>
          <w:i/>
          <w:color w:val="000000"/>
          <w:sz w:val="16"/>
          <w:szCs w:val="16"/>
          <w:u w:val="single"/>
          <w:lang w:val="en-ZA"/>
        </w:rPr>
      </w:pPr>
      <w:r w:rsidRPr="00D75A7D">
        <w:rPr>
          <w:rFonts w:cs="Arial"/>
          <w:b/>
          <w:i/>
          <w:color w:val="000000"/>
          <w:sz w:val="16"/>
          <w:szCs w:val="16"/>
          <w:u w:val="single"/>
          <w:lang w:val="en-ZA"/>
        </w:rPr>
        <w:t xml:space="preserve">INFORMATION: </w:t>
      </w:r>
    </w:p>
    <w:p w:rsidR="00D75A7D" w:rsidRPr="00D75A7D" w:rsidRDefault="00D75A7D" w:rsidP="00D75A7D">
      <w:pPr>
        <w:autoSpaceDE w:val="0"/>
        <w:autoSpaceDN w:val="0"/>
        <w:adjustRightInd w:val="0"/>
        <w:jc w:val="left"/>
        <w:rPr>
          <w:rFonts w:eastAsia="Calibri" w:cs="Arial"/>
          <w:color w:val="000000"/>
          <w:sz w:val="16"/>
          <w:szCs w:val="16"/>
          <w:lang w:val="en-ZA"/>
        </w:rPr>
      </w:pPr>
      <w:r w:rsidRPr="00D75A7D">
        <w:rPr>
          <w:rFonts w:eastAsia="Calibri" w:cs="Arial"/>
          <w:b/>
          <w:color w:val="000000"/>
          <w:sz w:val="16"/>
          <w:szCs w:val="16"/>
          <w:lang w:val="en-GB"/>
        </w:rPr>
        <w:t>Tender Specifications:</w:t>
      </w:r>
      <w:r w:rsidRPr="00D75A7D">
        <w:rPr>
          <w:rFonts w:eastAsia="Calibri" w:cs="Arial"/>
          <w:b/>
          <w:color w:val="000000"/>
          <w:sz w:val="16"/>
          <w:szCs w:val="16"/>
          <w:lang w:val="en-GB"/>
        </w:rPr>
        <w:tab/>
        <w:t xml:space="preserve"> </w:t>
      </w:r>
      <w:r w:rsidRPr="00D75A7D">
        <w:rPr>
          <w:rFonts w:cs="Arial"/>
          <w:snapToGrid w:val="0"/>
          <w:sz w:val="16"/>
          <w:szCs w:val="16"/>
        </w:rPr>
        <w:t>Nazeema Mohammed</w:t>
      </w:r>
      <w:r w:rsidRPr="00D75A7D">
        <w:rPr>
          <w:rFonts w:eastAsia="Calibri" w:cs="Arial"/>
          <w:color w:val="000000"/>
          <w:sz w:val="16"/>
          <w:szCs w:val="16"/>
          <w:lang w:val="en-ZA"/>
        </w:rPr>
        <w:t xml:space="preserve">; </w:t>
      </w:r>
      <w:r w:rsidRPr="00D75A7D">
        <w:rPr>
          <w:rFonts w:cs="Arial"/>
          <w:snapToGrid w:val="0"/>
          <w:sz w:val="16"/>
          <w:szCs w:val="16"/>
        </w:rPr>
        <w:t>021 808 8235</w:t>
      </w:r>
      <w:r w:rsidRPr="00D75A7D">
        <w:rPr>
          <w:rFonts w:eastAsia="Calibri" w:cs="Arial"/>
          <w:color w:val="000000"/>
          <w:sz w:val="16"/>
          <w:szCs w:val="16"/>
          <w:lang w:val="en-ZA"/>
        </w:rPr>
        <w:t xml:space="preserve">: email: </w:t>
      </w:r>
      <w:hyperlink r:id="rId7" w:history="1">
        <w:r w:rsidRPr="00D75A7D">
          <w:rPr>
            <w:rStyle w:val="Hyperlink"/>
            <w:rFonts w:eastAsia="Calibri" w:cs="Arial"/>
            <w:sz w:val="16"/>
            <w:szCs w:val="16"/>
            <w:lang w:val="en-ZA"/>
          </w:rPr>
          <w:t>Nazeema.Mohammed@stellenbosch.gov.za</w:t>
        </w:r>
      </w:hyperlink>
    </w:p>
    <w:p w:rsidR="00D75A7D" w:rsidRPr="00D75A7D" w:rsidRDefault="00D75A7D" w:rsidP="00D75A7D">
      <w:pPr>
        <w:autoSpaceDE w:val="0"/>
        <w:autoSpaceDN w:val="0"/>
        <w:adjustRightInd w:val="0"/>
        <w:jc w:val="left"/>
        <w:rPr>
          <w:rFonts w:eastAsia="Calibri" w:cs="Arial"/>
          <w:color w:val="000000"/>
          <w:sz w:val="16"/>
          <w:szCs w:val="16"/>
          <w:lang w:val="en-ZA"/>
        </w:rPr>
      </w:pPr>
      <w:r w:rsidRPr="00D75A7D">
        <w:rPr>
          <w:rFonts w:eastAsia="Calibri" w:cs="Arial"/>
          <w:b/>
          <w:color w:val="000000"/>
          <w:sz w:val="16"/>
          <w:szCs w:val="16"/>
          <w:lang w:val="en-GB"/>
        </w:rPr>
        <w:t xml:space="preserve">SCM Requirements: </w:t>
      </w:r>
      <w:r w:rsidRPr="00D75A7D">
        <w:rPr>
          <w:rFonts w:eastAsia="Calibri" w:cs="Arial"/>
          <w:b/>
          <w:color w:val="000000"/>
          <w:sz w:val="16"/>
          <w:szCs w:val="16"/>
          <w:lang w:val="en-GB"/>
        </w:rPr>
        <w:tab/>
      </w:r>
      <w:r w:rsidRPr="00D75A7D">
        <w:rPr>
          <w:rFonts w:eastAsia="Calibri" w:cs="Arial"/>
          <w:color w:val="000000"/>
          <w:sz w:val="16"/>
          <w:szCs w:val="16"/>
          <w:lang w:val="en-ZA"/>
        </w:rPr>
        <w:t>Gerald Kraukamp; 021 808 8519; email:gerald.kraukamp@stellenbosch.gov.za</w:t>
      </w:r>
    </w:p>
    <w:p w:rsidR="00D75A7D" w:rsidRPr="00D75A7D" w:rsidRDefault="00D75A7D" w:rsidP="00D75A7D">
      <w:pPr>
        <w:autoSpaceDE w:val="0"/>
        <w:autoSpaceDN w:val="0"/>
        <w:adjustRightInd w:val="0"/>
        <w:jc w:val="left"/>
        <w:rPr>
          <w:rFonts w:cs="Arial"/>
          <w:b/>
          <w:bCs/>
          <w:color w:val="000000"/>
          <w:sz w:val="16"/>
          <w:szCs w:val="16"/>
          <w:lang w:val="en-ZA"/>
        </w:rPr>
      </w:pPr>
      <w:r w:rsidRPr="00D75A7D">
        <w:rPr>
          <w:rFonts w:eastAsia="Calibri" w:cs="Arial"/>
          <w:b/>
          <w:i/>
          <w:color w:val="000000"/>
          <w:sz w:val="16"/>
          <w:szCs w:val="16"/>
          <w:u w:val="single"/>
          <w:lang w:val="en-ZA"/>
        </w:rPr>
        <w:br/>
      </w:r>
      <w:r w:rsidRPr="00D75A7D">
        <w:rPr>
          <w:rFonts w:cs="Arial"/>
          <w:b/>
          <w:bCs/>
          <w:color w:val="000000"/>
          <w:sz w:val="16"/>
          <w:szCs w:val="16"/>
          <w:u w:val="single"/>
          <w:lang w:val="en-ZA"/>
        </w:rPr>
        <w:t>Office hours for collection;</w:t>
      </w:r>
      <w:r w:rsidRPr="00D75A7D">
        <w:rPr>
          <w:rFonts w:cs="Arial"/>
          <w:b/>
          <w:bCs/>
          <w:color w:val="000000"/>
          <w:sz w:val="16"/>
          <w:szCs w:val="16"/>
          <w:lang w:val="en-ZA"/>
        </w:rPr>
        <w:t xml:space="preserve"> </w:t>
      </w:r>
      <w:r w:rsidRPr="00D75A7D">
        <w:rPr>
          <w:rFonts w:cs="Arial"/>
          <w:b/>
          <w:bCs/>
          <w:color w:val="000000"/>
          <w:sz w:val="16"/>
          <w:szCs w:val="16"/>
          <w:lang w:val="en-ZA"/>
        </w:rPr>
        <w:tab/>
        <w:t>08h00-15h30</w:t>
      </w:r>
    </w:p>
    <w:p w:rsidR="00D75A7D" w:rsidRPr="00D75A7D" w:rsidRDefault="00D75A7D" w:rsidP="00D75A7D">
      <w:pPr>
        <w:autoSpaceDE w:val="0"/>
        <w:autoSpaceDN w:val="0"/>
        <w:adjustRightInd w:val="0"/>
        <w:jc w:val="left"/>
        <w:rPr>
          <w:rFonts w:cs="Arial"/>
          <w:b/>
          <w:bCs/>
          <w:color w:val="000000"/>
          <w:sz w:val="16"/>
          <w:szCs w:val="16"/>
          <w:u w:val="single"/>
          <w:lang w:val="en-ZA"/>
        </w:rPr>
      </w:pPr>
    </w:p>
    <w:p w:rsidR="00D75A7D" w:rsidRPr="00D75A7D" w:rsidRDefault="00D75A7D" w:rsidP="00D75A7D">
      <w:pPr>
        <w:ind w:right="140"/>
        <w:rPr>
          <w:rFonts w:cs="Arial"/>
          <w:b/>
          <w:bCs/>
          <w:color w:val="000000"/>
          <w:sz w:val="16"/>
          <w:szCs w:val="16"/>
        </w:rPr>
      </w:pPr>
      <w:r w:rsidRPr="00D75A7D">
        <w:rPr>
          <w:rFonts w:eastAsia="Calibri" w:cs="Arial"/>
          <w:color w:val="000000"/>
          <w:sz w:val="16"/>
          <w:szCs w:val="16"/>
          <w:lang w:val="en-ZA"/>
        </w:rPr>
        <w:t xml:space="preserve">A Compulsory Clarification Meeting will be held on </w:t>
      </w:r>
      <w:r w:rsidRPr="00D75A7D">
        <w:rPr>
          <w:rFonts w:eastAsia="Calibri" w:cs="Arial"/>
          <w:b/>
          <w:color w:val="000000"/>
          <w:sz w:val="16"/>
          <w:szCs w:val="16"/>
          <w:lang w:val="en-ZA"/>
        </w:rPr>
        <w:t>28 July 2021</w:t>
      </w:r>
      <w:r w:rsidRPr="00D75A7D">
        <w:rPr>
          <w:rFonts w:eastAsia="Calibri" w:cs="Arial"/>
          <w:color w:val="000000"/>
          <w:sz w:val="16"/>
          <w:szCs w:val="16"/>
          <w:lang w:val="en-ZA"/>
        </w:rPr>
        <w:t xml:space="preserve"> at 10:00 at the entrance of the Jamestown Cemetery at Jamestown</w:t>
      </w:r>
      <w:r w:rsidRPr="00D75A7D">
        <w:rPr>
          <w:sz w:val="16"/>
          <w:szCs w:val="16"/>
        </w:rPr>
        <w:t xml:space="preserve">. </w:t>
      </w:r>
      <w:r w:rsidRPr="00D75A7D">
        <w:rPr>
          <w:rFonts w:cs="Arial"/>
          <w:bCs/>
          <w:color w:val="000000"/>
          <w:sz w:val="16"/>
          <w:szCs w:val="16"/>
        </w:rPr>
        <w:t xml:space="preserve">Due to </w:t>
      </w:r>
      <w:proofErr w:type="spellStart"/>
      <w:r w:rsidRPr="00D75A7D">
        <w:rPr>
          <w:rFonts w:cs="Arial"/>
          <w:bCs/>
          <w:color w:val="000000"/>
          <w:sz w:val="16"/>
          <w:szCs w:val="16"/>
        </w:rPr>
        <w:t>Covid</w:t>
      </w:r>
      <w:proofErr w:type="spellEnd"/>
      <w:r w:rsidRPr="00D75A7D">
        <w:rPr>
          <w:rFonts w:cs="Arial"/>
          <w:bCs/>
          <w:color w:val="000000"/>
          <w:sz w:val="16"/>
          <w:szCs w:val="16"/>
        </w:rPr>
        <w:t xml:space="preserve"> 19 restrictions a limited number of bidders may attend the compulsory meeting and it is therefore requested that only one representative per company attend. A notice of intention must be submitted by email to </w:t>
      </w:r>
      <w:hyperlink r:id="rId8" w:history="1">
        <w:r w:rsidRPr="00D75A7D">
          <w:rPr>
            <w:rStyle w:val="Hyperlink"/>
            <w:rFonts w:eastAsia="Calibri" w:cs="Arial"/>
            <w:sz w:val="16"/>
            <w:szCs w:val="16"/>
            <w:lang w:val="en-ZA"/>
          </w:rPr>
          <w:t>Nazeema.Mohammed@stellenbosch.gov.za</w:t>
        </w:r>
      </w:hyperlink>
      <w:r w:rsidRPr="00D75A7D">
        <w:rPr>
          <w:rFonts w:eastAsia="Calibri" w:cs="Arial"/>
          <w:color w:val="000000"/>
          <w:sz w:val="16"/>
          <w:szCs w:val="16"/>
          <w:lang w:val="en-ZA"/>
        </w:rPr>
        <w:t xml:space="preserve"> </w:t>
      </w:r>
      <w:r w:rsidRPr="00D75A7D">
        <w:rPr>
          <w:rFonts w:cs="Arial"/>
          <w:bCs/>
          <w:color w:val="000000"/>
          <w:sz w:val="16"/>
          <w:szCs w:val="16"/>
        </w:rPr>
        <w:t xml:space="preserve">by </w:t>
      </w:r>
      <w:r w:rsidRPr="00D75A7D">
        <w:rPr>
          <w:rFonts w:cs="Arial"/>
          <w:b/>
          <w:bCs/>
          <w:color w:val="000000"/>
          <w:sz w:val="16"/>
          <w:szCs w:val="16"/>
        </w:rPr>
        <w:t>26 July 2021</w:t>
      </w:r>
      <w:r w:rsidRPr="00D75A7D">
        <w:rPr>
          <w:rFonts w:cs="Arial"/>
          <w:bCs/>
          <w:color w:val="000000"/>
          <w:sz w:val="16"/>
          <w:szCs w:val="16"/>
        </w:rPr>
        <w:t xml:space="preserve"> before 10:00 to enable the department to determine if more than one meeting must be scheduled. If more than one meeting is scheduled, a time will be allocated to the tenderers and a tenderer can only attend on the allocated time. Only bidders registered will be allowed to attend the compulsory meeting. No walk in attendance will be permitted. Tenderers who fail to attend the compulsory session will be regarded as non-compliant. Bidders must wear masks, bring their own pen and maintain the prescribe distance between them.</w:t>
      </w:r>
    </w:p>
    <w:p w:rsidR="00D75A7D" w:rsidRPr="00D75A7D" w:rsidRDefault="00D75A7D" w:rsidP="00D75A7D">
      <w:pPr>
        <w:autoSpaceDE w:val="0"/>
        <w:autoSpaceDN w:val="0"/>
        <w:adjustRightInd w:val="0"/>
        <w:jc w:val="left"/>
        <w:rPr>
          <w:rFonts w:eastAsia="Calibri" w:cs="Arial"/>
          <w:b/>
          <w:i/>
          <w:color w:val="000000"/>
          <w:sz w:val="16"/>
          <w:szCs w:val="16"/>
          <w:u w:val="single"/>
          <w:lang w:val="en-ZA"/>
        </w:rPr>
      </w:pPr>
    </w:p>
    <w:p w:rsidR="00D75A7D" w:rsidRPr="00D75A7D" w:rsidRDefault="00D75A7D" w:rsidP="00D75A7D">
      <w:pPr>
        <w:autoSpaceDE w:val="0"/>
        <w:autoSpaceDN w:val="0"/>
        <w:adjustRightInd w:val="0"/>
        <w:rPr>
          <w:rFonts w:eastAsia="Calibri" w:cs="Arial"/>
          <w:b/>
          <w:i/>
          <w:color w:val="000000"/>
          <w:sz w:val="16"/>
          <w:szCs w:val="16"/>
          <w:u w:val="single"/>
          <w:lang w:val="en-ZA"/>
        </w:rPr>
      </w:pPr>
      <w:r w:rsidRPr="00D75A7D">
        <w:rPr>
          <w:rFonts w:cs="Arial"/>
          <w:color w:val="000000"/>
          <w:sz w:val="16"/>
          <w:szCs w:val="16"/>
          <w:lang w:val="en-ZA"/>
        </w:rPr>
        <w:t xml:space="preserve">Local production and content is applicable to this bid. Bidders must use the exchange rate published by the South African Reserve Bank (SARB) at </w:t>
      </w:r>
      <w:r w:rsidRPr="00D75A7D">
        <w:rPr>
          <w:rFonts w:cs="Arial"/>
          <w:b/>
          <w:color w:val="000000"/>
          <w:sz w:val="16"/>
          <w:szCs w:val="16"/>
          <w:lang w:val="en-ZA"/>
        </w:rPr>
        <w:t>12:00</w:t>
      </w:r>
      <w:r w:rsidRPr="00D75A7D">
        <w:rPr>
          <w:rFonts w:cs="Arial"/>
          <w:color w:val="000000"/>
          <w:sz w:val="16"/>
          <w:szCs w:val="16"/>
          <w:lang w:val="en-ZA"/>
        </w:rPr>
        <w:t xml:space="preserve"> on </w:t>
      </w:r>
      <w:r w:rsidRPr="00D75A7D">
        <w:rPr>
          <w:rFonts w:eastAsia="Calibri" w:cs="Arial"/>
          <w:b/>
          <w:sz w:val="16"/>
          <w:szCs w:val="16"/>
          <w:lang w:val="en-ZA"/>
        </w:rPr>
        <w:t>14 July 2021</w:t>
      </w:r>
      <w:r w:rsidRPr="00D75A7D">
        <w:rPr>
          <w:rFonts w:cs="Arial"/>
          <w:b/>
          <w:color w:val="000000"/>
          <w:sz w:val="16"/>
          <w:szCs w:val="16"/>
          <w:lang w:val="en-ZA"/>
        </w:rPr>
        <w:t>.</w:t>
      </w:r>
      <w:r w:rsidRPr="00D75A7D">
        <w:rPr>
          <w:rFonts w:cs="Arial"/>
          <w:color w:val="000000"/>
          <w:sz w:val="16"/>
          <w:szCs w:val="16"/>
          <w:lang w:val="en-ZA"/>
        </w:rPr>
        <w:t xml:space="preserve"> The guidance document for the calculation of local content is included in the bid document and is also available on the municipality’s website by following the Supply Chain Management link. If raw material or input to be used for a specific item is not available locally, bidders should obtain written authorisation from the </w:t>
      </w:r>
      <w:proofErr w:type="spellStart"/>
      <w:r w:rsidRPr="00D75A7D">
        <w:rPr>
          <w:rFonts w:cs="Arial"/>
          <w:color w:val="000000"/>
          <w:sz w:val="16"/>
          <w:szCs w:val="16"/>
          <w:lang w:val="en-ZA"/>
        </w:rPr>
        <w:t>dti</w:t>
      </w:r>
      <w:proofErr w:type="spellEnd"/>
      <w:r w:rsidRPr="00D75A7D">
        <w:rPr>
          <w:rFonts w:cs="Arial"/>
          <w:color w:val="000000"/>
          <w:sz w:val="16"/>
          <w:szCs w:val="16"/>
          <w:lang w:val="en-ZA"/>
        </w:rPr>
        <w:t xml:space="preserve"> should there be a need to import such raw material or input. A copy of the authorisation letter must be submitted together with this tender document at the closing date and time of bid. </w:t>
      </w:r>
      <w:r w:rsidRPr="00D75A7D">
        <w:rPr>
          <w:rFonts w:cs="Arial"/>
          <w:b/>
          <w:color w:val="000000"/>
          <w:sz w:val="16"/>
          <w:szCs w:val="16"/>
          <w:u w:val="single"/>
          <w:lang w:val="en-ZA"/>
        </w:rPr>
        <w:t>Please note that the requirements in terms of local production and content are fully contained in the tender document</w:t>
      </w:r>
    </w:p>
    <w:p w:rsidR="00D75A7D" w:rsidRPr="00D75A7D" w:rsidRDefault="00D75A7D" w:rsidP="00D75A7D">
      <w:pPr>
        <w:autoSpaceDE w:val="0"/>
        <w:autoSpaceDN w:val="0"/>
        <w:adjustRightInd w:val="0"/>
        <w:jc w:val="left"/>
        <w:rPr>
          <w:rFonts w:eastAsia="Calibri" w:cs="Arial"/>
          <w:b/>
          <w:i/>
          <w:color w:val="000000"/>
          <w:sz w:val="16"/>
          <w:szCs w:val="16"/>
          <w:u w:val="single"/>
          <w:lang w:val="en-ZA"/>
        </w:rPr>
      </w:pPr>
    </w:p>
    <w:p w:rsidR="00D75A7D" w:rsidRPr="00D75A7D" w:rsidRDefault="00D75A7D" w:rsidP="00D75A7D">
      <w:pPr>
        <w:rPr>
          <w:rFonts w:cs="Arial"/>
          <w:sz w:val="16"/>
          <w:szCs w:val="16"/>
          <w:lang w:val="en-GB" w:eastAsia="en-ZA"/>
        </w:rPr>
      </w:pPr>
      <w:r w:rsidRPr="00D75A7D">
        <w:rPr>
          <w:rFonts w:cs="Arial"/>
          <w:sz w:val="16"/>
          <w:szCs w:val="16"/>
          <w:lang w:val="en-ZA" w:eastAsia="en-ZA"/>
        </w:rPr>
        <w:t xml:space="preserve">Tenders may only be submitted on the Tender documentation issued by Stellenbosch Municipality </w:t>
      </w:r>
      <w:r w:rsidRPr="00D75A7D">
        <w:rPr>
          <w:rFonts w:eastAsia="Calibri" w:cs="Arial"/>
          <w:sz w:val="16"/>
          <w:szCs w:val="16"/>
          <w:lang w:val="en-ZA"/>
        </w:rPr>
        <w:t xml:space="preserve">and must be valid for </w:t>
      </w:r>
      <w:r w:rsidRPr="00D75A7D">
        <w:rPr>
          <w:rFonts w:cs="Arial"/>
          <w:b/>
          <w:sz w:val="16"/>
          <w:szCs w:val="16"/>
          <w:lang w:val="en-ZA" w:eastAsia="en-ZA"/>
        </w:rPr>
        <w:t>180</w:t>
      </w:r>
      <w:r w:rsidRPr="00D75A7D">
        <w:rPr>
          <w:rFonts w:eastAsia="Calibri" w:cs="Arial"/>
          <w:b/>
          <w:sz w:val="16"/>
          <w:szCs w:val="16"/>
          <w:lang w:val="en-ZA"/>
        </w:rPr>
        <w:t xml:space="preserve"> days </w:t>
      </w:r>
      <w:r w:rsidRPr="00D75A7D">
        <w:rPr>
          <w:rFonts w:eastAsia="Calibri" w:cs="Arial"/>
          <w:sz w:val="16"/>
          <w:szCs w:val="16"/>
          <w:lang w:val="en-ZA"/>
        </w:rPr>
        <w:t xml:space="preserve">after tender closing.  </w:t>
      </w:r>
      <w:r w:rsidRPr="00D75A7D">
        <w:rPr>
          <w:rFonts w:cs="Arial"/>
          <w:sz w:val="16"/>
          <w:szCs w:val="16"/>
          <w:lang w:val="en-GB" w:eastAsia="en-ZA"/>
        </w:rPr>
        <w:t>Late, electronic format, telephonic or faxed Tenders will not be considered and Stellenbosch Municipality does not bind itself to accept the lowest, part of or any Tender.</w:t>
      </w:r>
    </w:p>
    <w:p w:rsidR="00D75A7D" w:rsidRPr="00D75A7D" w:rsidRDefault="00D75A7D" w:rsidP="00D75A7D">
      <w:pPr>
        <w:rPr>
          <w:rFonts w:cs="Arial"/>
          <w:sz w:val="16"/>
          <w:szCs w:val="16"/>
          <w:lang w:val="en-GB" w:eastAsia="en-ZA"/>
        </w:rPr>
      </w:pPr>
    </w:p>
    <w:p w:rsidR="00D75A7D" w:rsidRPr="00D75A7D" w:rsidRDefault="00D75A7D" w:rsidP="00D75A7D">
      <w:pPr>
        <w:jc w:val="left"/>
        <w:rPr>
          <w:rFonts w:cs="Arial"/>
          <w:sz w:val="16"/>
          <w:szCs w:val="16"/>
          <w:lang w:val="en-GB"/>
        </w:rPr>
      </w:pPr>
      <w:r w:rsidRPr="00D75A7D">
        <w:rPr>
          <w:rFonts w:cs="Arial"/>
          <w:sz w:val="16"/>
          <w:szCs w:val="16"/>
          <w:lang w:val="en-ZA" w:eastAsia="en-ZA"/>
        </w:rPr>
        <w:t xml:space="preserve">Sealed Tenders, with </w:t>
      </w:r>
      <w:r w:rsidRPr="00D75A7D">
        <w:rPr>
          <w:rFonts w:cs="Arial"/>
          <w:b/>
          <w:sz w:val="16"/>
          <w:szCs w:val="16"/>
          <w:lang w:val="en-ZA" w:eastAsia="en-ZA"/>
        </w:rPr>
        <w:t xml:space="preserve">“BSM 56/21 </w:t>
      </w:r>
      <w:r w:rsidRPr="00D75A7D">
        <w:rPr>
          <w:rFonts w:cs="Arial"/>
          <w:b/>
          <w:snapToGrid w:val="0"/>
          <w:sz w:val="16"/>
          <w:szCs w:val="16"/>
        </w:rPr>
        <w:t>NEW ADDITIONS AND REPAIRS TO THE EXISTING BUILDING AT THE JAMESTOWN CEMETERY, STELLENBOSCH,</w:t>
      </w:r>
      <w:r w:rsidRPr="00D75A7D">
        <w:rPr>
          <w:rFonts w:cs="Arial"/>
          <w:b/>
          <w:sz w:val="16"/>
          <w:szCs w:val="16"/>
          <w:lang w:val="en-ZA" w:eastAsia="en-ZA"/>
        </w:rPr>
        <w:t xml:space="preserve">” </w:t>
      </w:r>
      <w:r w:rsidRPr="00D75A7D">
        <w:rPr>
          <w:rFonts w:cs="Arial"/>
          <w:sz w:val="16"/>
          <w:szCs w:val="16"/>
          <w:lang w:val="en-ZA" w:eastAsia="en-ZA"/>
        </w:rPr>
        <w:t>clearly endorsed on the envelope, must be deposited in the Tender box at the offices of the Stellenbosch Municipality,</w:t>
      </w:r>
      <w:r w:rsidR="00F157A7">
        <w:rPr>
          <w:rFonts w:cs="Arial"/>
          <w:sz w:val="16"/>
          <w:szCs w:val="16"/>
          <w:lang w:val="en-ZA" w:eastAsia="en-ZA"/>
        </w:rPr>
        <w:t xml:space="preserve"> </w:t>
      </w:r>
      <w:r w:rsidRPr="00D75A7D">
        <w:rPr>
          <w:rFonts w:cs="Arial"/>
          <w:sz w:val="16"/>
          <w:szCs w:val="16"/>
          <w:lang w:val="en-ZA" w:eastAsia="en-ZA"/>
        </w:rPr>
        <w:t xml:space="preserve">Town House Complex, 17 </w:t>
      </w:r>
      <w:proofErr w:type="spellStart"/>
      <w:r w:rsidRPr="00D75A7D">
        <w:rPr>
          <w:rFonts w:cs="Arial"/>
          <w:sz w:val="16"/>
          <w:szCs w:val="16"/>
          <w:lang w:val="en-ZA" w:eastAsia="en-ZA"/>
        </w:rPr>
        <w:t>Plein</w:t>
      </w:r>
      <w:proofErr w:type="spellEnd"/>
      <w:r w:rsidRPr="00D75A7D">
        <w:rPr>
          <w:rFonts w:cs="Arial"/>
          <w:sz w:val="16"/>
          <w:szCs w:val="16"/>
          <w:lang w:val="en-ZA" w:eastAsia="en-ZA"/>
        </w:rPr>
        <w:t xml:space="preserve"> Street, Stellenbosch. </w:t>
      </w:r>
      <w:r w:rsidRPr="00D75A7D">
        <w:rPr>
          <w:rFonts w:cs="Arial"/>
          <w:sz w:val="16"/>
          <w:szCs w:val="16"/>
          <w:lang w:val="en-GB"/>
        </w:rPr>
        <w:t xml:space="preserve">The Tender box is accessible 24 hours a day and Tenders must be accompanied by the </w:t>
      </w:r>
      <w:r w:rsidRPr="00D75A7D">
        <w:rPr>
          <w:rFonts w:cs="Arial"/>
          <w:sz w:val="16"/>
          <w:szCs w:val="16"/>
          <w:u w:val="single"/>
          <w:lang w:val="en-GB"/>
        </w:rPr>
        <w:t>completed</w:t>
      </w:r>
      <w:r w:rsidRPr="00D75A7D">
        <w:rPr>
          <w:rFonts w:cs="Arial"/>
          <w:sz w:val="16"/>
          <w:szCs w:val="16"/>
          <w:lang w:val="en-GB"/>
        </w:rPr>
        <w:t xml:space="preserve"> Tender documents.  Tenders not accompanied by a complete Tender document, will not be considered.</w:t>
      </w:r>
    </w:p>
    <w:p w:rsidR="00D75A7D" w:rsidRPr="00D75A7D" w:rsidRDefault="00D75A7D" w:rsidP="00D75A7D">
      <w:pPr>
        <w:autoSpaceDE w:val="0"/>
        <w:autoSpaceDN w:val="0"/>
        <w:adjustRightInd w:val="0"/>
        <w:jc w:val="left"/>
        <w:rPr>
          <w:rFonts w:eastAsia="Calibri" w:cs="Arial"/>
          <w:color w:val="000000"/>
          <w:sz w:val="16"/>
          <w:szCs w:val="16"/>
          <w:lang w:val="en-GB"/>
        </w:rPr>
      </w:pPr>
    </w:p>
    <w:p w:rsidR="00D75A7D" w:rsidRPr="00D75A7D" w:rsidRDefault="00D75A7D" w:rsidP="00D75A7D">
      <w:pPr>
        <w:autoSpaceDE w:val="0"/>
        <w:autoSpaceDN w:val="0"/>
        <w:adjustRightInd w:val="0"/>
        <w:ind w:right="-143"/>
        <w:rPr>
          <w:rFonts w:eastAsia="Calibri" w:cs="Arial"/>
          <w:b/>
          <w:color w:val="000000"/>
          <w:sz w:val="16"/>
          <w:szCs w:val="16"/>
          <w:lang w:val="en-ZA"/>
        </w:rPr>
      </w:pPr>
      <w:r w:rsidRPr="00D75A7D">
        <w:rPr>
          <w:rFonts w:cs="Arial"/>
          <w:b/>
          <w:bCs/>
          <w:color w:val="000000"/>
          <w:sz w:val="16"/>
          <w:szCs w:val="16"/>
          <w:u w:val="single"/>
          <w:lang w:val="en-ZA"/>
        </w:rPr>
        <w:t>NOTE:</w:t>
      </w:r>
      <w:r w:rsidRPr="00D75A7D">
        <w:rPr>
          <w:rFonts w:cs="Arial"/>
          <w:color w:val="000000"/>
          <w:sz w:val="16"/>
          <w:szCs w:val="16"/>
          <w:lang w:val="en-ZA"/>
        </w:rPr>
        <w:t xml:space="preserve"> </w:t>
      </w:r>
      <w:r w:rsidRPr="00D75A7D">
        <w:rPr>
          <w:rFonts w:eastAsia="Calibri" w:cs="Arial"/>
          <w:b/>
          <w:color w:val="000000"/>
          <w:sz w:val="16"/>
          <w:szCs w:val="16"/>
          <w:lang w:val="en-ZA"/>
        </w:rPr>
        <w:t xml:space="preserve">This tender will be evaluated in terms of the </w:t>
      </w:r>
      <w:r w:rsidRPr="00D75A7D">
        <w:rPr>
          <w:rFonts w:eastAsia="Calibri" w:cs="Arial"/>
          <w:color w:val="000000"/>
          <w:sz w:val="16"/>
          <w:szCs w:val="16"/>
          <w:lang w:val="en-ZA"/>
        </w:rPr>
        <w:t>General Conditions of Contract</w:t>
      </w:r>
      <w:r w:rsidRPr="00D75A7D">
        <w:rPr>
          <w:rFonts w:eastAsia="Calibri" w:cs="Arial"/>
          <w:b/>
          <w:color w:val="000000"/>
          <w:sz w:val="16"/>
          <w:szCs w:val="16"/>
          <w:lang w:val="en-ZA"/>
        </w:rPr>
        <w:t xml:space="preserve">, </w:t>
      </w:r>
      <w:r w:rsidRPr="00D75A7D">
        <w:rPr>
          <w:rFonts w:eastAsia="Calibri" w:cs="Arial"/>
          <w:color w:val="000000"/>
          <w:sz w:val="16"/>
          <w:szCs w:val="16"/>
          <w:lang w:val="en-ZA"/>
        </w:rPr>
        <w:t xml:space="preserve">Supply Chain Management Policy, relevant </w:t>
      </w:r>
      <w:r w:rsidRPr="00D75A7D">
        <w:rPr>
          <w:rFonts w:eastAsia="Calibri" w:cs="Arial"/>
          <w:color w:val="000000"/>
          <w:sz w:val="16"/>
          <w:szCs w:val="16"/>
          <w:lang w:val="en-GB"/>
        </w:rPr>
        <w:t>specification, local content as depicted in the document</w:t>
      </w:r>
      <w:r w:rsidRPr="00D75A7D">
        <w:rPr>
          <w:rFonts w:eastAsia="Calibri" w:cs="Arial"/>
          <w:b/>
          <w:color w:val="000000"/>
          <w:sz w:val="16"/>
          <w:szCs w:val="16"/>
          <w:lang w:val="en-ZA"/>
        </w:rPr>
        <w:t xml:space="preserve"> </w:t>
      </w:r>
      <w:r w:rsidRPr="00D75A7D">
        <w:rPr>
          <w:rFonts w:eastAsia="Calibri" w:cs="Arial"/>
          <w:color w:val="000000"/>
          <w:sz w:val="16"/>
          <w:szCs w:val="16"/>
          <w:lang w:val="en-ZA"/>
        </w:rPr>
        <w:t>and also the</w:t>
      </w:r>
      <w:r w:rsidRPr="00D75A7D">
        <w:rPr>
          <w:rFonts w:eastAsia="Calibri" w:cs="Arial"/>
          <w:b/>
          <w:color w:val="000000"/>
          <w:sz w:val="16"/>
          <w:szCs w:val="16"/>
          <w:lang w:val="en-ZA"/>
        </w:rPr>
        <w:t xml:space="preserve"> Preferential Procurement Regulations,</w:t>
      </w:r>
    </w:p>
    <w:p w:rsidR="00D75A7D" w:rsidRPr="00D75A7D" w:rsidRDefault="00D75A7D" w:rsidP="00D75A7D">
      <w:pPr>
        <w:autoSpaceDE w:val="0"/>
        <w:autoSpaceDN w:val="0"/>
        <w:adjustRightInd w:val="0"/>
        <w:ind w:right="-143"/>
        <w:rPr>
          <w:rFonts w:eastAsia="Calibri" w:cs="Arial"/>
          <w:b/>
          <w:color w:val="000000"/>
          <w:sz w:val="16"/>
          <w:szCs w:val="16"/>
          <w:lang w:val="en-ZA"/>
        </w:rPr>
      </w:pPr>
      <w:r w:rsidRPr="00D75A7D">
        <w:rPr>
          <w:rFonts w:eastAsia="Calibri" w:cs="Arial"/>
          <w:b/>
          <w:color w:val="000000"/>
          <w:sz w:val="16"/>
          <w:szCs w:val="16"/>
          <w:lang w:val="en-ZA"/>
        </w:rPr>
        <w:t>2017 that was promulgated by the Minister of Finance on 20 January 2017 in Government Gazette No 40553</w:t>
      </w:r>
      <w:r w:rsidRPr="00D75A7D">
        <w:rPr>
          <w:rFonts w:eastAsia="Calibri" w:cs="Arial"/>
          <w:color w:val="000000"/>
          <w:sz w:val="16"/>
          <w:szCs w:val="16"/>
          <w:lang w:val="en-GB"/>
        </w:rPr>
        <w:t>.</w:t>
      </w:r>
    </w:p>
    <w:p w:rsidR="00D75A7D" w:rsidRPr="00D75A7D" w:rsidRDefault="00D75A7D" w:rsidP="00D75A7D">
      <w:pPr>
        <w:autoSpaceDE w:val="0"/>
        <w:autoSpaceDN w:val="0"/>
        <w:adjustRightInd w:val="0"/>
        <w:ind w:right="-143"/>
        <w:jc w:val="left"/>
        <w:rPr>
          <w:rFonts w:cs="Arial"/>
          <w:sz w:val="16"/>
          <w:szCs w:val="16"/>
          <w:lang w:val="en-GB"/>
        </w:rPr>
      </w:pPr>
    </w:p>
    <w:p w:rsidR="00D75A7D" w:rsidRPr="00D75A7D" w:rsidRDefault="00D75A7D" w:rsidP="00D75A7D">
      <w:pPr>
        <w:autoSpaceDE w:val="0"/>
        <w:autoSpaceDN w:val="0"/>
        <w:adjustRightInd w:val="0"/>
        <w:ind w:right="-143"/>
        <w:jc w:val="left"/>
        <w:rPr>
          <w:rFonts w:cs="Arial"/>
          <w:sz w:val="16"/>
          <w:szCs w:val="16"/>
          <w:lang w:val="en-GB"/>
        </w:rPr>
      </w:pPr>
      <w:r w:rsidRPr="00D75A7D">
        <w:rPr>
          <w:rFonts w:cs="Arial"/>
          <w:sz w:val="16"/>
          <w:szCs w:val="16"/>
          <w:lang w:val="en-GB"/>
        </w:rPr>
        <w:t>The preferential points system applied is as follows:</w:t>
      </w:r>
    </w:p>
    <w:p w:rsidR="00D75A7D" w:rsidRPr="00D75A7D" w:rsidRDefault="00D75A7D" w:rsidP="00D75A7D">
      <w:pPr>
        <w:autoSpaceDE w:val="0"/>
        <w:autoSpaceDN w:val="0"/>
        <w:adjustRightInd w:val="0"/>
        <w:ind w:right="-143"/>
        <w:jc w:val="left"/>
        <w:rPr>
          <w:rFonts w:cs="Arial"/>
          <w:b/>
          <w:sz w:val="16"/>
          <w:szCs w:val="16"/>
          <w:lang w:val="en-GB"/>
        </w:rPr>
      </w:pPr>
    </w:p>
    <w:p w:rsidR="00D75A7D" w:rsidRPr="00D75A7D" w:rsidRDefault="00D75A7D" w:rsidP="00D75A7D">
      <w:pPr>
        <w:autoSpaceDE w:val="0"/>
        <w:autoSpaceDN w:val="0"/>
        <w:adjustRightInd w:val="0"/>
        <w:ind w:right="-143"/>
        <w:jc w:val="left"/>
        <w:rPr>
          <w:rFonts w:cs="Arial"/>
          <w:sz w:val="16"/>
          <w:szCs w:val="16"/>
          <w:lang w:val="en-GB"/>
        </w:rPr>
      </w:pPr>
      <w:r w:rsidRPr="00D75A7D">
        <w:rPr>
          <w:rFonts w:cs="Arial"/>
          <w:b/>
          <w:sz w:val="16"/>
          <w:szCs w:val="16"/>
          <w:lang w:val="en-GB"/>
        </w:rPr>
        <w:t>Price</w:t>
      </w:r>
      <w:r w:rsidRPr="00D75A7D">
        <w:rPr>
          <w:rFonts w:cs="Arial"/>
          <w:b/>
          <w:sz w:val="16"/>
          <w:szCs w:val="16"/>
          <w:lang w:val="en-GB"/>
        </w:rPr>
        <w:tab/>
      </w:r>
      <w:r w:rsidRPr="00D75A7D">
        <w:rPr>
          <w:rFonts w:cs="Arial"/>
          <w:b/>
          <w:sz w:val="16"/>
          <w:szCs w:val="16"/>
          <w:lang w:val="en-GB"/>
        </w:rPr>
        <w:tab/>
        <w:t xml:space="preserve">                                           80 </w:t>
      </w:r>
    </w:p>
    <w:p w:rsidR="00D75A7D" w:rsidRPr="00D75A7D" w:rsidRDefault="00D75A7D" w:rsidP="00D75A7D">
      <w:pPr>
        <w:ind w:right="-143"/>
        <w:rPr>
          <w:rFonts w:cs="Arial"/>
          <w:b/>
          <w:sz w:val="16"/>
          <w:szCs w:val="16"/>
          <w:u w:val="single"/>
          <w:lang w:val="en-GB"/>
        </w:rPr>
      </w:pPr>
      <w:r w:rsidRPr="00D75A7D">
        <w:rPr>
          <w:rFonts w:cs="Arial"/>
          <w:b/>
          <w:sz w:val="16"/>
          <w:szCs w:val="16"/>
          <w:lang w:val="en-GB"/>
        </w:rPr>
        <w:t>B-BBEE status level of contribution</w:t>
      </w:r>
      <w:r w:rsidRPr="00D75A7D">
        <w:rPr>
          <w:rFonts w:cs="Arial"/>
          <w:b/>
          <w:sz w:val="16"/>
          <w:szCs w:val="16"/>
          <w:lang w:val="en-GB"/>
        </w:rPr>
        <w:tab/>
        <w:t xml:space="preserve">         </w:t>
      </w:r>
      <w:r w:rsidRPr="00D75A7D">
        <w:rPr>
          <w:rFonts w:cs="Arial"/>
          <w:b/>
          <w:sz w:val="16"/>
          <w:szCs w:val="16"/>
          <w:u w:val="single"/>
          <w:lang w:val="en-GB"/>
        </w:rPr>
        <w:t xml:space="preserve"> 20 </w:t>
      </w:r>
    </w:p>
    <w:p w:rsidR="00D75A7D" w:rsidRPr="00D75A7D" w:rsidRDefault="00D75A7D" w:rsidP="00D75A7D">
      <w:pPr>
        <w:ind w:right="-143"/>
        <w:rPr>
          <w:rFonts w:cs="Arial"/>
          <w:b/>
          <w:sz w:val="16"/>
          <w:szCs w:val="16"/>
          <w:lang w:val="en-ZA" w:eastAsia="en-ZA"/>
        </w:rPr>
      </w:pPr>
      <w:r w:rsidRPr="00D75A7D">
        <w:rPr>
          <w:rFonts w:cs="Arial"/>
          <w:b/>
          <w:sz w:val="16"/>
          <w:szCs w:val="16"/>
          <w:lang w:val="en-GB"/>
        </w:rPr>
        <w:t>Total points for Price and B-BBEE</w:t>
      </w:r>
      <w:r w:rsidRPr="00D75A7D">
        <w:rPr>
          <w:rFonts w:cs="Arial"/>
          <w:sz w:val="16"/>
          <w:szCs w:val="16"/>
          <w:lang w:val="en-ZA" w:eastAsia="en-ZA"/>
        </w:rPr>
        <w:t xml:space="preserve"> </w:t>
      </w:r>
      <w:r w:rsidRPr="00D75A7D">
        <w:rPr>
          <w:rFonts w:cs="Arial"/>
          <w:sz w:val="16"/>
          <w:szCs w:val="16"/>
          <w:lang w:val="en-ZA" w:eastAsia="en-ZA"/>
        </w:rPr>
        <w:tab/>
        <w:t xml:space="preserve">         </w:t>
      </w:r>
      <w:r w:rsidRPr="00D75A7D">
        <w:rPr>
          <w:rFonts w:cs="Arial"/>
          <w:b/>
          <w:sz w:val="16"/>
          <w:szCs w:val="16"/>
          <w:lang w:val="en-ZA" w:eastAsia="en-ZA"/>
        </w:rPr>
        <w:t xml:space="preserve">100 </w:t>
      </w:r>
    </w:p>
    <w:p w:rsidR="00D75A7D" w:rsidRPr="00D75A7D" w:rsidRDefault="00D75A7D" w:rsidP="00D75A7D">
      <w:pPr>
        <w:ind w:right="-143"/>
        <w:rPr>
          <w:rFonts w:eastAsia="Calibri" w:cs="Arial"/>
          <w:sz w:val="16"/>
          <w:szCs w:val="16"/>
          <w:lang w:val="en-ZA"/>
        </w:rPr>
      </w:pPr>
    </w:p>
    <w:p w:rsidR="00D75A7D" w:rsidRPr="00D75A7D" w:rsidRDefault="00D75A7D" w:rsidP="00D75A7D">
      <w:pPr>
        <w:ind w:right="-143"/>
        <w:rPr>
          <w:rFonts w:cs="Arial"/>
          <w:sz w:val="16"/>
          <w:szCs w:val="16"/>
          <w:lang w:val="en-GB"/>
        </w:rPr>
      </w:pPr>
      <w:r w:rsidRPr="00D75A7D">
        <w:rPr>
          <w:rFonts w:cs="Arial"/>
          <w:sz w:val="16"/>
          <w:szCs w:val="16"/>
          <w:lang w:val="en-GB"/>
        </w:rPr>
        <w:t>The following conditions to Tender exist (failure to comply may result in your Tender being disqualified):</w:t>
      </w:r>
    </w:p>
    <w:p w:rsidR="00D75A7D" w:rsidRPr="00D75A7D" w:rsidRDefault="00D75A7D" w:rsidP="00D75A7D">
      <w:pPr>
        <w:ind w:right="-143"/>
        <w:rPr>
          <w:rFonts w:cs="Arial"/>
          <w:sz w:val="16"/>
          <w:szCs w:val="16"/>
          <w:lang w:val="en-GB"/>
        </w:rPr>
      </w:pPr>
    </w:p>
    <w:p w:rsidR="00D75A7D" w:rsidRPr="00D75A7D" w:rsidRDefault="00D75A7D" w:rsidP="00D75A7D">
      <w:pPr>
        <w:numPr>
          <w:ilvl w:val="0"/>
          <w:numId w:val="1"/>
        </w:numPr>
        <w:ind w:left="284" w:right="-143" w:hanging="284"/>
        <w:jc w:val="left"/>
        <w:rPr>
          <w:rFonts w:cs="Arial"/>
          <w:sz w:val="16"/>
          <w:szCs w:val="16"/>
          <w:lang w:val="en-GB"/>
        </w:rPr>
      </w:pPr>
      <w:r w:rsidRPr="00D75A7D">
        <w:rPr>
          <w:rFonts w:cs="Arial"/>
          <w:sz w:val="16"/>
          <w:szCs w:val="16"/>
          <w:lang w:val="en-GB"/>
        </w:rPr>
        <w:t>This Tender is subject to the Standard Conditions of Tender and special conditions for Tendering;</w:t>
      </w:r>
    </w:p>
    <w:p w:rsidR="00D75A7D" w:rsidRPr="00D75A7D" w:rsidRDefault="00D75A7D" w:rsidP="00D75A7D">
      <w:pPr>
        <w:numPr>
          <w:ilvl w:val="0"/>
          <w:numId w:val="1"/>
        </w:numPr>
        <w:ind w:left="284" w:right="-143" w:hanging="284"/>
        <w:jc w:val="left"/>
        <w:rPr>
          <w:rFonts w:cs="Arial"/>
          <w:sz w:val="16"/>
          <w:szCs w:val="16"/>
          <w:lang w:val="en-GB"/>
        </w:rPr>
      </w:pPr>
      <w:r w:rsidRPr="00D75A7D">
        <w:rPr>
          <w:rFonts w:cs="Arial"/>
          <w:sz w:val="16"/>
          <w:szCs w:val="16"/>
          <w:lang w:val="en-GB"/>
        </w:rPr>
        <w:t>Relevant terms of reference;</w:t>
      </w:r>
    </w:p>
    <w:p w:rsidR="00D75A7D" w:rsidRPr="00D75A7D" w:rsidRDefault="00D75A7D" w:rsidP="00D75A7D">
      <w:pPr>
        <w:numPr>
          <w:ilvl w:val="0"/>
          <w:numId w:val="1"/>
        </w:numPr>
        <w:ind w:left="284" w:right="-143" w:hanging="284"/>
        <w:jc w:val="left"/>
        <w:rPr>
          <w:rFonts w:cs="Arial"/>
          <w:sz w:val="16"/>
          <w:szCs w:val="16"/>
          <w:lang w:val="en-GB"/>
        </w:rPr>
      </w:pPr>
      <w:r w:rsidRPr="00D75A7D">
        <w:rPr>
          <w:rFonts w:cs="Arial"/>
          <w:sz w:val="16"/>
          <w:szCs w:val="16"/>
          <w:lang w:val="en-GB"/>
        </w:rPr>
        <w:t>Tenderers must be registered on the Central supplier database (CSD) if they wish to conduct business with the municipality;</w:t>
      </w:r>
    </w:p>
    <w:p w:rsidR="00D75A7D" w:rsidRPr="00D75A7D" w:rsidRDefault="00D75A7D" w:rsidP="00D75A7D">
      <w:pPr>
        <w:numPr>
          <w:ilvl w:val="0"/>
          <w:numId w:val="1"/>
        </w:numPr>
        <w:ind w:left="284" w:right="-143" w:hanging="284"/>
        <w:jc w:val="left"/>
        <w:rPr>
          <w:rFonts w:cs="Arial"/>
          <w:sz w:val="16"/>
          <w:szCs w:val="16"/>
          <w:lang w:val="en-GB"/>
        </w:rPr>
      </w:pPr>
      <w:r w:rsidRPr="00D75A7D">
        <w:rPr>
          <w:rFonts w:cs="Arial"/>
          <w:sz w:val="16"/>
          <w:szCs w:val="16"/>
          <w:lang w:val="en-GB"/>
        </w:rPr>
        <w:t>No award will be made to tenderers whose tax status is non-compliant;</w:t>
      </w:r>
    </w:p>
    <w:p w:rsidR="00D75A7D" w:rsidRPr="00D75A7D" w:rsidRDefault="00D75A7D" w:rsidP="00D75A7D">
      <w:pPr>
        <w:numPr>
          <w:ilvl w:val="0"/>
          <w:numId w:val="1"/>
        </w:numPr>
        <w:spacing w:after="200"/>
        <w:ind w:left="284" w:right="-143" w:hanging="284"/>
        <w:jc w:val="left"/>
        <w:rPr>
          <w:rFonts w:cs="Arial"/>
          <w:sz w:val="16"/>
          <w:szCs w:val="16"/>
          <w:lang w:val="en-GB"/>
        </w:rPr>
      </w:pPr>
      <w:r w:rsidRPr="00D75A7D">
        <w:rPr>
          <w:rFonts w:cs="Arial"/>
          <w:sz w:val="16"/>
          <w:szCs w:val="16"/>
          <w:lang w:val="en-GB"/>
        </w:rPr>
        <w:t>Tenders submitted must be in a sealed envelope clearly marked with the Tender number, placed in the tender box before closing time.  Failure will result in the tender being invalid;</w:t>
      </w:r>
    </w:p>
    <w:p w:rsidR="00D75A7D" w:rsidRPr="00D75A7D" w:rsidRDefault="00D75A7D" w:rsidP="00D75A7D">
      <w:pPr>
        <w:rPr>
          <w:rFonts w:cs="Arial"/>
          <w:sz w:val="16"/>
          <w:szCs w:val="16"/>
          <w:lang w:val="en-GB"/>
        </w:rPr>
      </w:pPr>
      <w:r w:rsidRPr="00D75A7D">
        <w:rPr>
          <w:rFonts w:cs="Arial"/>
          <w:sz w:val="16"/>
          <w:szCs w:val="16"/>
          <w:lang w:val="en-GB"/>
        </w:rPr>
        <w:t xml:space="preserve">Tender documents, in English, are available free of charge on the website: </w:t>
      </w:r>
      <w:hyperlink r:id="rId9" w:history="1">
        <w:r w:rsidRPr="00D75A7D">
          <w:rPr>
            <w:rStyle w:val="Hyperlink"/>
            <w:rFonts w:cs="Arial"/>
            <w:sz w:val="16"/>
            <w:szCs w:val="16"/>
            <w:lang w:val="en-GB"/>
          </w:rPr>
          <w:t>www.stellenbosch.gov.za</w:t>
        </w:r>
      </w:hyperlink>
      <w:r w:rsidRPr="00D75A7D">
        <w:rPr>
          <w:rFonts w:cs="Arial"/>
          <w:sz w:val="16"/>
          <w:szCs w:val="16"/>
          <w:lang w:val="en-GB"/>
        </w:rPr>
        <w:t xml:space="preserve">  Alternatively hard copies of the document are obtainable from the office of the SCM unit, Stellenbosch Municipality 1st </w:t>
      </w:r>
      <w:proofErr w:type="gramStart"/>
      <w:r w:rsidRPr="00D75A7D">
        <w:rPr>
          <w:rFonts w:cs="Arial"/>
          <w:sz w:val="16"/>
          <w:szCs w:val="16"/>
          <w:lang w:val="en-GB"/>
        </w:rPr>
        <w:t>floor ,</w:t>
      </w:r>
      <w:proofErr w:type="spellStart"/>
      <w:r w:rsidRPr="00D75A7D">
        <w:rPr>
          <w:rFonts w:cs="Arial"/>
          <w:sz w:val="16"/>
          <w:szCs w:val="16"/>
          <w:lang w:val="en-GB"/>
        </w:rPr>
        <w:t>Plein</w:t>
      </w:r>
      <w:proofErr w:type="spellEnd"/>
      <w:proofErr w:type="gramEnd"/>
      <w:r w:rsidRPr="00D75A7D">
        <w:rPr>
          <w:rFonts w:cs="Arial"/>
          <w:sz w:val="16"/>
          <w:szCs w:val="16"/>
          <w:lang w:val="en-GB"/>
        </w:rPr>
        <w:t xml:space="preserve"> Street, Stellenbosch, upon payment of a non-refundable fee of R282.00 per document.</w:t>
      </w:r>
    </w:p>
    <w:p w:rsidR="00D75A7D" w:rsidRPr="00D75A7D" w:rsidRDefault="00D75A7D" w:rsidP="00D75A7D">
      <w:pPr>
        <w:ind w:left="720" w:right="-143"/>
        <w:rPr>
          <w:rFonts w:cs="Arial"/>
          <w:sz w:val="16"/>
          <w:szCs w:val="16"/>
          <w:lang w:val="en-GB"/>
        </w:rPr>
      </w:pPr>
    </w:p>
    <w:p w:rsidR="00D75A7D" w:rsidRPr="00D75A7D" w:rsidRDefault="00D75A7D" w:rsidP="00D75A7D">
      <w:pPr>
        <w:ind w:right="140"/>
        <w:rPr>
          <w:rFonts w:cs="Arial"/>
          <w:sz w:val="16"/>
          <w:szCs w:val="16"/>
          <w:lang w:val="af-ZA"/>
        </w:rPr>
      </w:pPr>
    </w:p>
    <w:p w:rsidR="00D75A7D" w:rsidRPr="00D75A7D" w:rsidRDefault="00D75A7D" w:rsidP="00D75A7D">
      <w:pPr>
        <w:ind w:right="140"/>
        <w:rPr>
          <w:rFonts w:cs="Arial"/>
          <w:sz w:val="16"/>
          <w:szCs w:val="16"/>
          <w:lang w:val="af-ZA"/>
        </w:rPr>
      </w:pPr>
      <w:r w:rsidRPr="00D75A7D">
        <w:rPr>
          <w:rFonts w:cs="Arial"/>
          <w:sz w:val="16"/>
          <w:szCs w:val="16"/>
          <w:lang w:val="af-ZA"/>
        </w:rPr>
        <w:t>G Mettler (Me)</w:t>
      </w:r>
    </w:p>
    <w:p w:rsidR="00B077F2" w:rsidRPr="000769BF" w:rsidRDefault="00D75A7D" w:rsidP="006C7EAB">
      <w:pPr>
        <w:ind w:right="140"/>
        <w:rPr>
          <w:rFonts w:cs="Arial"/>
          <w:b/>
          <w:sz w:val="16"/>
          <w:szCs w:val="16"/>
          <w:lang w:val="en-GB"/>
        </w:rPr>
      </w:pPr>
      <w:r w:rsidRPr="008C6C2B">
        <w:rPr>
          <w:rFonts w:cs="Arial"/>
          <w:b/>
          <w:sz w:val="16"/>
          <w:szCs w:val="16"/>
          <w:lang w:val="af-ZA"/>
        </w:rPr>
        <w:t>MUNISIPALE BESTUURDER</w:t>
      </w:r>
    </w:p>
    <w:sectPr w:rsidR="00B077F2" w:rsidRPr="000769BF" w:rsidSect="0059665B">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PS">
    <w:altName w:val="Courier New"/>
    <w:charset w:val="00"/>
    <w:family w:val="modern"/>
    <w:pitch w:val="fixed"/>
    <w:sig w:usb0="00000001"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9958D0"/>
    <w:multiLevelType w:val="hybridMultilevel"/>
    <w:tmpl w:val="5788612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5B"/>
    <w:rsid w:val="0007404C"/>
    <w:rsid w:val="000769BF"/>
    <w:rsid w:val="00144A75"/>
    <w:rsid w:val="001837BB"/>
    <w:rsid w:val="00195567"/>
    <w:rsid w:val="001B7096"/>
    <w:rsid w:val="001C4133"/>
    <w:rsid w:val="002A6884"/>
    <w:rsid w:val="00350505"/>
    <w:rsid w:val="003B21EE"/>
    <w:rsid w:val="003C42DF"/>
    <w:rsid w:val="003E68AA"/>
    <w:rsid w:val="0042794C"/>
    <w:rsid w:val="00482E2B"/>
    <w:rsid w:val="0048713C"/>
    <w:rsid w:val="00496F82"/>
    <w:rsid w:val="005130DD"/>
    <w:rsid w:val="00514FC6"/>
    <w:rsid w:val="0059665B"/>
    <w:rsid w:val="005E568B"/>
    <w:rsid w:val="006C7EAB"/>
    <w:rsid w:val="00746491"/>
    <w:rsid w:val="00773C99"/>
    <w:rsid w:val="007B69D1"/>
    <w:rsid w:val="008A3BA8"/>
    <w:rsid w:val="008C691C"/>
    <w:rsid w:val="00913B57"/>
    <w:rsid w:val="00927907"/>
    <w:rsid w:val="00A446C4"/>
    <w:rsid w:val="00A701FC"/>
    <w:rsid w:val="00B039BB"/>
    <w:rsid w:val="00B077F2"/>
    <w:rsid w:val="00D12AF9"/>
    <w:rsid w:val="00D75A7D"/>
    <w:rsid w:val="00DB597B"/>
    <w:rsid w:val="00E16B0B"/>
    <w:rsid w:val="00EF4A1C"/>
    <w:rsid w:val="00F157A7"/>
    <w:rsid w:val="00F7505B"/>
    <w:rsid w:val="00FF5C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710C4-7954-4AC6-A72F-33AD2E53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65B"/>
    <w:pPr>
      <w:spacing w:after="0" w:line="240" w:lineRule="auto"/>
      <w:jc w:val="both"/>
    </w:pPr>
    <w:rPr>
      <w:rFonts w:ascii="Arial" w:eastAsia="Times New Roman"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9665B"/>
    <w:rPr>
      <w:color w:val="0000FF"/>
      <w:u w:val="single"/>
    </w:rPr>
  </w:style>
  <w:style w:type="paragraph" w:styleId="BalloonText">
    <w:name w:val="Balloon Text"/>
    <w:basedOn w:val="Normal"/>
    <w:link w:val="BalloonTextChar"/>
    <w:uiPriority w:val="99"/>
    <w:semiHidden/>
    <w:unhideWhenUsed/>
    <w:rsid w:val="004871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13C"/>
    <w:rPr>
      <w:rFonts w:ascii="Segoe UI" w:eastAsia="Times New Roman" w:hAnsi="Segoe UI" w:cs="Segoe UI"/>
      <w:sz w:val="18"/>
      <w:szCs w:val="18"/>
      <w:lang w:val="en-US"/>
    </w:rPr>
  </w:style>
  <w:style w:type="paragraph" w:styleId="ListParagraph">
    <w:name w:val="List Paragraph"/>
    <w:aliases w:val="Paragraph level 1"/>
    <w:basedOn w:val="Normal"/>
    <w:qFormat/>
    <w:rsid w:val="003C42DF"/>
    <w:pPr>
      <w:widowControl w:val="0"/>
      <w:autoSpaceDE w:val="0"/>
      <w:autoSpaceDN w:val="0"/>
      <w:adjustRightInd w:val="0"/>
      <w:ind w:left="720"/>
      <w:jc w:val="left"/>
    </w:pPr>
    <w:rPr>
      <w:rFonts w:ascii="CourierPS" w:hAnsi="CourierPS"/>
      <w:sz w:val="24"/>
      <w:szCs w:val="24"/>
      <w:lang w:val="en-GB" w:eastAsia="af-ZA"/>
    </w:rPr>
  </w:style>
  <w:style w:type="paragraph" w:styleId="HTMLPreformatted">
    <w:name w:val="HTML Preformatted"/>
    <w:basedOn w:val="Normal"/>
    <w:link w:val="HTMLPreformattedChar"/>
    <w:uiPriority w:val="99"/>
    <w:unhideWhenUsed/>
    <w:rsid w:val="008A3BA8"/>
    <w:pPr>
      <w:spacing w:after="160" w:line="259" w:lineRule="auto"/>
      <w:jc w:val="left"/>
    </w:pPr>
    <w:rPr>
      <w:rFonts w:ascii="Courier New" w:eastAsia="Calibri" w:hAnsi="Courier New" w:cs="Courier New"/>
      <w:lang w:val="en-ZA"/>
    </w:rPr>
  </w:style>
  <w:style w:type="character" w:customStyle="1" w:styleId="HTMLPreformattedChar">
    <w:name w:val="HTML Preformatted Char"/>
    <w:basedOn w:val="DefaultParagraphFont"/>
    <w:link w:val="HTMLPreformatted"/>
    <w:uiPriority w:val="99"/>
    <w:rsid w:val="008A3BA8"/>
    <w:rPr>
      <w:rFonts w:ascii="Courier New" w:eastAsia="Calibri" w:hAnsi="Courier New" w:cs="Courier New"/>
      <w:sz w:val="20"/>
      <w:szCs w:val="20"/>
    </w:rPr>
  </w:style>
  <w:style w:type="paragraph" w:customStyle="1" w:styleId="Default">
    <w:name w:val="Default"/>
    <w:rsid w:val="0007404C"/>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zeema.Mohammed@stellenbosch.gov.za" TargetMode="External"/><Relationship Id="rId3" Type="http://schemas.openxmlformats.org/officeDocument/2006/relationships/styles" Target="styles.xml"/><Relationship Id="rId7" Type="http://schemas.openxmlformats.org/officeDocument/2006/relationships/hyperlink" Target="mailto:Nazeema.Mohammed@stellenbosch.gov.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ellenbosch.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E37FF-4B63-45BC-B3B9-F7532B95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Kraukamp</dc:creator>
  <cp:keywords/>
  <dc:description/>
  <cp:lastModifiedBy>Gerald Kraukamp</cp:lastModifiedBy>
  <cp:revision>30</cp:revision>
  <cp:lastPrinted>2021-07-05T11:16:00Z</cp:lastPrinted>
  <dcterms:created xsi:type="dcterms:W3CDTF">2020-06-15T08:14:00Z</dcterms:created>
  <dcterms:modified xsi:type="dcterms:W3CDTF">2021-07-06T11:16:00Z</dcterms:modified>
</cp:coreProperties>
</file>