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6F4EAA22" w:rsidR="00C63F71" w:rsidRPr="003969EE"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sidRPr="003969EE">
        <w:rPr>
          <w:rFonts w:cs="Arial"/>
          <w:sz w:val="20"/>
          <w:szCs w:val="20"/>
        </w:rPr>
        <w:t>:</w:t>
      </w:r>
      <w:r w:rsidR="00505D5B" w:rsidRPr="003969EE">
        <w:rPr>
          <w:rFonts w:cs="Arial"/>
          <w:sz w:val="20"/>
          <w:szCs w:val="20"/>
        </w:rPr>
        <w:t xml:space="preserve">    ZNTD 0</w:t>
      </w:r>
      <w:r w:rsidR="004400EA">
        <w:rPr>
          <w:rFonts w:cs="Arial"/>
          <w:sz w:val="20"/>
          <w:szCs w:val="20"/>
        </w:rPr>
        <w:t>4587</w:t>
      </w:r>
      <w:r w:rsidR="00AE44BB" w:rsidRPr="003969EE">
        <w:rPr>
          <w:rFonts w:cs="Arial"/>
          <w:sz w:val="20"/>
          <w:szCs w:val="20"/>
        </w:rPr>
        <w:t>W</w:t>
      </w:r>
    </w:p>
    <w:p w14:paraId="2936C1E6" w14:textId="7B78579C" w:rsidR="004C0CE5" w:rsidRPr="003969EE"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05D5B" w:rsidRPr="00C04738">
        <w:rPr>
          <w:rFonts w:cs="Arial"/>
          <w:b/>
          <w:sz w:val="20"/>
          <w:szCs w:val="20"/>
        </w:rPr>
        <w:t>0</w:t>
      </w:r>
      <w:r w:rsidR="002A1A36" w:rsidRPr="00C04738">
        <w:rPr>
          <w:rFonts w:cs="Arial"/>
          <w:b/>
          <w:sz w:val="20"/>
          <w:szCs w:val="20"/>
        </w:rPr>
        <w:t>6</w:t>
      </w:r>
      <w:r w:rsidR="00C04738" w:rsidRPr="00C04738">
        <w:rPr>
          <w:rFonts w:cs="Arial"/>
          <w:b/>
          <w:sz w:val="20"/>
          <w:szCs w:val="20"/>
        </w:rPr>
        <w:t>9</w:t>
      </w:r>
      <w:r w:rsidR="004400EA" w:rsidRPr="00C04738">
        <w:rPr>
          <w:rFonts w:cs="Arial"/>
          <w:b/>
          <w:sz w:val="20"/>
          <w:szCs w:val="20"/>
        </w:rPr>
        <w:t>002</w:t>
      </w:r>
      <w:r w:rsidR="00505D5B" w:rsidRPr="003969EE">
        <w:rPr>
          <w:rFonts w:cs="Arial"/>
          <w:b/>
          <w:sz w:val="20"/>
          <w:szCs w:val="20"/>
        </w:rPr>
        <w:t xml:space="preserve">: KZN: DEPARTMENT OF </w:t>
      </w:r>
      <w:r w:rsidR="00AE44BB" w:rsidRPr="003969EE">
        <w:rPr>
          <w:rFonts w:cs="Arial"/>
          <w:b/>
          <w:sz w:val="20"/>
          <w:szCs w:val="20"/>
        </w:rPr>
        <w:t>EDUCATION</w:t>
      </w:r>
      <w:r w:rsidR="00505D5B" w:rsidRPr="003969EE">
        <w:rPr>
          <w:rFonts w:cs="Arial"/>
          <w:b/>
          <w:sz w:val="20"/>
          <w:szCs w:val="20"/>
        </w:rPr>
        <w:t xml:space="preserve">: ETHEKWINI REGION: </w:t>
      </w:r>
      <w:r w:rsidR="004400EA">
        <w:rPr>
          <w:rFonts w:cs="Arial"/>
          <w:b/>
          <w:sz w:val="20"/>
          <w:szCs w:val="20"/>
        </w:rPr>
        <w:t>KWADUKUZA</w:t>
      </w:r>
      <w:r w:rsidR="00AE44BB" w:rsidRPr="003969EE">
        <w:rPr>
          <w:rFonts w:cs="Arial"/>
          <w:b/>
          <w:sz w:val="20"/>
          <w:szCs w:val="20"/>
        </w:rPr>
        <w:t xml:space="preserve">: </w:t>
      </w:r>
      <w:r w:rsidR="004400EA">
        <w:rPr>
          <w:rFonts w:cs="Arial"/>
          <w:b/>
          <w:sz w:val="20"/>
          <w:szCs w:val="20"/>
        </w:rPr>
        <w:t>NEW GUILDERLAND INTERMEDIATE FARM COMBINED</w:t>
      </w:r>
      <w:r w:rsidR="006148F8">
        <w:rPr>
          <w:rFonts w:cs="Arial"/>
          <w:b/>
          <w:sz w:val="20"/>
          <w:szCs w:val="20"/>
        </w:rPr>
        <w:t xml:space="preserve"> SCHOOL</w:t>
      </w:r>
      <w:r w:rsidR="002B621D" w:rsidRPr="003969EE">
        <w:rPr>
          <w:rFonts w:cs="Arial"/>
          <w:b/>
          <w:sz w:val="20"/>
          <w:szCs w:val="20"/>
        </w:rPr>
        <w:t>: STORM DAMAGE</w:t>
      </w:r>
      <w:r w:rsidR="006148F8">
        <w:rPr>
          <w:rFonts w:cs="Arial"/>
          <w:b/>
          <w:sz w:val="20"/>
          <w:szCs w:val="20"/>
        </w:rPr>
        <w:t xml:space="preserve"> PROGRAMME</w:t>
      </w:r>
      <w:r w:rsidR="002B621D" w:rsidRPr="003969EE">
        <w:rPr>
          <w:rFonts w:cs="Arial"/>
          <w:b/>
          <w:sz w:val="20"/>
          <w:szCs w:val="20"/>
        </w:rPr>
        <w:t xml:space="preserve"> PHASE 16</w:t>
      </w:r>
    </w:p>
    <w:p w14:paraId="34B95F7C" w14:textId="2DAE85CF"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4400EA">
        <w:rPr>
          <w:rFonts w:ascii="Arial" w:hAnsi="Arial" w:cs="Arial"/>
          <w:sz w:val="20"/>
          <w:szCs w:val="20"/>
        </w:rPr>
        <w:t>3</w:t>
      </w:r>
      <w:r w:rsidR="00AE44BB" w:rsidRPr="003969EE">
        <w:rPr>
          <w:rFonts w:ascii="Arial" w:hAnsi="Arial" w:cs="Arial"/>
          <w:sz w:val="20"/>
          <w:szCs w:val="20"/>
        </w:rPr>
        <w:t>GB</w:t>
      </w:r>
      <w:r w:rsidR="00505D5B" w:rsidRPr="003969EE">
        <w:rPr>
          <w:rFonts w:ascii="Arial" w:hAnsi="Arial" w:cs="Arial"/>
          <w:sz w:val="20"/>
          <w:szCs w:val="20"/>
        </w:rPr>
        <w:t xml:space="preserve"> or higher</w:t>
      </w:r>
    </w:p>
    <w:p w14:paraId="4690E419" w14:textId="0D7E53CE"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4400EA">
        <w:rPr>
          <w:rFonts w:cs="Arial"/>
          <w:sz w:val="20"/>
          <w:szCs w:val="20"/>
        </w:rPr>
        <w:t>KwaDukuza</w:t>
      </w:r>
    </w:p>
    <w:p w14:paraId="3F8B7AEF" w14:textId="3623FAC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45747F">
        <w:rPr>
          <w:rFonts w:ascii="Arial" w:hAnsi="Arial" w:cs="Arial"/>
          <w:sz w:val="20"/>
          <w:szCs w:val="20"/>
        </w:rPr>
        <w:t>Seven</w:t>
      </w:r>
      <w:r w:rsidR="00505D5B" w:rsidRPr="003969EE">
        <w:rPr>
          <w:rFonts w:ascii="Arial" w:hAnsi="Arial" w:cs="Arial"/>
          <w:sz w:val="20"/>
          <w:szCs w:val="20"/>
        </w:rPr>
        <w:t xml:space="preserve"> (</w:t>
      </w:r>
      <w:r w:rsidR="000D0BF4">
        <w:rPr>
          <w:rFonts w:ascii="Arial" w:hAnsi="Arial" w:cs="Arial"/>
          <w:sz w:val="20"/>
          <w:szCs w:val="20"/>
        </w:rPr>
        <w:t>0</w:t>
      </w:r>
      <w:r w:rsidR="004400EA">
        <w:rPr>
          <w:rFonts w:ascii="Arial" w:hAnsi="Arial" w:cs="Arial"/>
          <w:sz w:val="20"/>
          <w:szCs w:val="20"/>
        </w:rPr>
        <w:t>7</w:t>
      </w:r>
      <w:r w:rsidR="00505D5B" w:rsidRPr="003969EE">
        <w:rPr>
          <w:rFonts w:ascii="Arial" w:hAnsi="Arial" w:cs="Arial"/>
          <w:sz w:val="20"/>
          <w:szCs w:val="20"/>
        </w:rPr>
        <w:t xml:space="preserve">) </w:t>
      </w:r>
      <w:r w:rsidR="00B036A8">
        <w:rPr>
          <w:rFonts w:ascii="Arial" w:hAnsi="Arial" w:cs="Arial"/>
          <w:sz w:val="20"/>
          <w:szCs w:val="20"/>
        </w:rPr>
        <w:t>Calendar M</w:t>
      </w:r>
      <w:r w:rsidR="00505D5B" w:rsidRPr="003969EE">
        <w:rPr>
          <w:rFonts w:ascii="Arial" w:hAnsi="Arial" w:cs="Arial"/>
          <w:sz w:val="20"/>
          <w:szCs w:val="20"/>
        </w:rPr>
        <w:t>onths</w:t>
      </w:r>
      <w:r w:rsidRPr="003969EE">
        <w:rPr>
          <w:rFonts w:ascii="Arial" w:hAnsi="Arial" w:cs="Arial"/>
          <w:sz w:val="20"/>
          <w:szCs w:val="20"/>
        </w:rPr>
        <w:t xml:space="preserve"> </w:t>
      </w:r>
    </w:p>
    <w:p w14:paraId="64F7F338" w14:textId="74C96374"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 xml:space="preserve"> </w:t>
      </w:r>
      <w:r w:rsidR="002262CF">
        <w:rPr>
          <w:rFonts w:ascii="Arial" w:hAnsi="Arial" w:cs="Arial"/>
          <w:sz w:val="20"/>
          <w:szCs w:val="20"/>
        </w:rPr>
        <w:t>25 July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5457A9A2"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electronic excel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4A3FA846"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However, should any bidder require a printed /hard copy of the bid  document, a  non-refundable payment  in the amount of R</w:t>
      </w:r>
      <w:r w:rsidR="004400EA">
        <w:rPr>
          <w:rFonts w:cs="Arial"/>
          <w:sz w:val="20"/>
          <w:szCs w:val="20"/>
        </w:rPr>
        <w:t>27</w:t>
      </w:r>
      <w:r w:rsidR="003969EE" w:rsidRPr="003969EE">
        <w:rPr>
          <w:rFonts w:cs="Arial"/>
          <w:sz w:val="20"/>
          <w:szCs w:val="20"/>
        </w:rPr>
        <w:t>0</w:t>
      </w:r>
      <w:r w:rsidRPr="003969EE">
        <w:rPr>
          <w:rFonts w:cs="Arial"/>
          <w:sz w:val="20"/>
          <w:szCs w:val="20"/>
        </w:rPr>
        <w:t>.00</w:t>
      </w:r>
      <w:r w:rsidR="00EB120E" w:rsidRPr="003969EE">
        <w:rPr>
          <w:rFonts w:cs="Arial"/>
          <w:sz w:val="20"/>
          <w:szCs w:val="20"/>
        </w:rPr>
        <w:t xml:space="preserve"> 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t>632005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3969EE" w:rsidRDefault="0012048D" w:rsidP="0012048D">
      <w:pPr>
        <w:pStyle w:val="NoSpacing"/>
        <w:jc w:val="both"/>
        <w:rPr>
          <w:rFonts w:ascii="Arial" w:hAnsi="Arial" w:cs="Arial"/>
          <w:b/>
          <w:sz w:val="20"/>
          <w:szCs w:val="20"/>
          <w:u w:val="single"/>
        </w:rPr>
      </w:pPr>
      <w:r w:rsidRPr="003969EE">
        <w:rPr>
          <w:rFonts w:ascii="Arial" w:hAnsi="Arial" w:cs="Arial"/>
          <w:b/>
          <w:sz w:val="20"/>
          <w:szCs w:val="20"/>
          <w:u w:val="thick"/>
          <w:lang w:val="en-GB"/>
        </w:rPr>
        <w:t xml:space="preserve">Compulsory Pre-Tender Briefing Meeting/ Bid  Clarification Meeting </w:t>
      </w:r>
    </w:p>
    <w:p w14:paraId="3AD6D329" w14:textId="77777777" w:rsidR="0012048D" w:rsidRPr="003969EE" w:rsidRDefault="0012048D" w:rsidP="0012048D">
      <w:pPr>
        <w:pStyle w:val="NoSpacing"/>
        <w:ind w:left="3600" w:hanging="3600"/>
        <w:jc w:val="both"/>
        <w:rPr>
          <w:rFonts w:ascii="Arial" w:hAnsi="Arial" w:cs="Arial"/>
          <w:b/>
          <w:sz w:val="20"/>
          <w:szCs w:val="20"/>
          <w:u w:val="single"/>
        </w:rPr>
      </w:pPr>
    </w:p>
    <w:p w14:paraId="79926D5B" w14:textId="32C88DAB" w:rsidR="00FA0B06" w:rsidRPr="003969EE" w:rsidRDefault="00C11777" w:rsidP="00FA0B06">
      <w:pPr>
        <w:rPr>
          <w:rFonts w:cs="Arial"/>
          <w:bCs/>
          <w:sz w:val="20"/>
          <w:szCs w:val="20"/>
        </w:rPr>
      </w:pPr>
      <w:r w:rsidRPr="003969EE">
        <w:rPr>
          <w:rFonts w:cs="Arial"/>
          <w:bCs/>
          <w:sz w:val="20"/>
          <w:szCs w:val="20"/>
        </w:rPr>
        <w:t xml:space="preserve">Details of site: </w:t>
      </w:r>
      <w:r w:rsidR="004400EA">
        <w:rPr>
          <w:rFonts w:cs="Arial"/>
          <w:bCs/>
          <w:sz w:val="20"/>
          <w:szCs w:val="20"/>
        </w:rPr>
        <w:t>Department of Public Works (</w:t>
      </w:r>
      <w:r w:rsidR="00A50DC9">
        <w:rPr>
          <w:rFonts w:cs="Arial"/>
          <w:bCs/>
          <w:sz w:val="20"/>
          <w:szCs w:val="20"/>
        </w:rPr>
        <w:t xml:space="preserve">Mayville-Conference Centre </w:t>
      </w:r>
      <w:r w:rsidR="00C04738">
        <w:rPr>
          <w:rFonts w:cs="Arial"/>
          <w:bCs/>
          <w:sz w:val="20"/>
          <w:szCs w:val="20"/>
        </w:rPr>
        <w:t>iLembe</w:t>
      </w:r>
      <w:r w:rsidR="00A50DC9">
        <w:rPr>
          <w:rFonts w:cs="Arial"/>
          <w:bCs/>
          <w:sz w:val="20"/>
          <w:szCs w:val="20"/>
        </w:rPr>
        <w:t>)</w:t>
      </w:r>
      <w:r w:rsidR="00A50DC9" w:rsidRPr="00EE4E02">
        <w:rPr>
          <w:rFonts w:cs="Arial"/>
          <w:bCs/>
          <w:color w:val="C00000"/>
          <w:sz w:val="20"/>
          <w:szCs w:val="20"/>
        </w:rPr>
        <w:t>.</w:t>
      </w:r>
    </w:p>
    <w:p w14:paraId="2DC56D5F" w14:textId="7AA134EF" w:rsidR="00B55C5F" w:rsidRPr="003969EE" w:rsidRDefault="00B55C5F" w:rsidP="00FA0B06">
      <w:pPr>
        <w:rPr>
          <w:rFonts w:cs="Arial"/>
          <w:bCs/>
          <w:sz w:val="20"/>
          <w:szCs w:val="20"/>
        </w:rPr>
      </w:pPr>
      <w:r w:rsidRPr="003969EE">
        <w:rPr>
          <w:rFonts w:cs="Arial"/>
          <w:bCs/>
          <w:sz w:val="20"/>
          <w:szCs w:val="20"/>
        </w:rPr>
        <w:t xml:space="preserve">Date: </w:t>
      </w:r>
      <w:r w:rsidR="00E04C50">
        <w:rPr>
          <w:rFonts w:cs="Arial"/>
          <w:bCs/>
          <w:sz w:val="20"/>
          <w:szCs w:val="20"/>
        </w:rPr>
        <w:t>1</w:t>
      </w:r>
      <w:r w:rsidR="002262CF">
        <w:rPr>
          <w:rFonts w:cs="Arial"/>
          <w:bCs/>
          <w:sz w:val="20"/>
          <w:szCs w:val="20"/>
        </w:rPr>
        <w:t>1</w:t>
      </w:r>
      <w:r w:rsidR="00E04C50">
        <w:rPr>
          <w:rFonts w:cs="Arial"/>
          <w:bCs/>
          <w:sz w:val="20"/>
          <w:szCs w:val="20"/>
        </w:rPr>
        <w:t xml:space="preserve"> July 2023</w:t>
      </w:r>
    </w:p>
    <w:p w14:paraId="2FE4EC59" w14:textId="25662069" w:rsidR="00B55C5F" w:rsidRPr="003969EE" w:rsidRDefault="00B55C5F" w:rsidP="00FA0B06">
      <w:pPr>
        <w:rPr>
          <w:rFonts w:cs="Arial"/>
          <w:sz w:val="20"/>
          <w:szCs w:val="20"/>
        </w:rPr>
      </w:pPr>
      <w:r w:rsidRPr="003969EE">
        <w:rPr>
          <w:rFonts w:cs="Arial"/>
          <w:bCs/>
          <w:sz w:val="20"/>
          <w:szCs w:val="20"/>
        </w:rPr>
        <w:t xml:space="preserve">Time: </w:t>
      </w:r>
      <w:r w:rsidR="00570FA0">
        <w:rPr>
          <w:rFonts w:cs="Arial"/>
          <w:bCs/>
          <w:sz w:val="20"/>
          <w:szCs w:val="20"/>
        </w:rPr>
        <w:t>11H00</w:t>
      </w:r>
    </w:p>
    <w:p w14:paraId="017A452E" w14:textId="77777777" w:rsidR="00FA0B06" w:rsidRPr="003969EE" w:rsidRDefault="00FA0B06" w:rsidP="00FA0B06">
      <w:pPr>
        <w:rPr>
          <w:rFonts w:cs="Arial"/>
          <w:sz w:val="20"/>
          <w:szCs w:val="20"/>
        </w:rPr>
      </w:pPr>
    </w:p>
    <w:p w14:paraId="4ABCB8C5" w14:textId="52EFB4E8"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ng Date and Time</w:t>
      </w:r>
      <w:r w:rsidR="00D60DC1" w:rsidRPr="002262CF">
        <w:rPr>
          <w:rFonts w:cs="Arial"/>
          <w:b/>
          <w:sz w:val="20"/>
          <w:szCs w:val="20"/>
        </w:rPr>
        <w:t xml:space="preserve">: </w:t>
      </w:r>
      <w:r w:rsidR="00E04C50" w:rsidRPr="002262CF">
        <w:rPr>
          <w:rFonts w:cs="Arial"/>
          <w:b/>
          <w:sz w:val="20"/>
          <w:szCs w:val="20"/>
        </w:rPr>
        <w:t>2</w:t>
      </w:r>
      <w:r w:rsidR="002262CF" w:rsidRPr="002262CF">
        <w:rPr>
          <w:rFonts w:cs="Arial"/>
          <w:b/>
          <w:sz w:val="20"/>
          <w:szCs w:val="20"/>
        </w:rPr>
        <w:t>5</w:t>
      </w:r>
      <w:r w:rsidR="00E04C50" w:rsidRPr="002262CF">
        <w:rPr>
          <w:rFonts w:cs="Arial"/>
          <w:b/>
          <w:sz w:val="20"/>
          <w:szCs w:val="20"/>
        </w:rPr>
        <w:t xml:space="preserve"> July </w:t>
      </w:r>
      <w:r w:rsidR="002262CF">
        <w:rPr>
          <w:rFonts w:cs="Arial"/>
          <w:b/>
          <w:sz w:val="20"/>
          <w:szCs w:val="20"/>
        </w:rPr>
        <w:t xml:space="preserve">2023 </w:t>
      </w:r>
      <w:r w:rsidRPr="003969EE">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71D86F2D"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C04738">
        <w:rPr>
          <w:rFonts w:cs="Arial"/>
          <w:b/>
          <w:sz w:val="20"/>
          <w:szCs w:val="20"/>
        </w:rPr>
        <w:t>7</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1292C5F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w:t>
      </w:r>
      <w:r w:rsidR="00C04738">
        <w:rPr>
          <w:rFonts w:cs="Arial"/>
          <w:b/>
          <w:sz w:val="20"/>
          <w:szCs w:val="20"/>
          <w:lang w:val="de-DE"/>
        </w:rPr>
        <w:t>71 580 7124</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61326DA0" w:rsidR="00BE3499" w:rsidRPr="003969EE" w:rsidRDefault="00FA0B06" w:rsidP="00FA0B06">
      <w:pPr>
        <w:rPr>
          <w:rFonts w:cs="Arial"/>
          <w:b/>
          <w:sz w:val="20"/>
          <w:szCs w:val="20"/>
        </w:rPr>
      </w:pPr>
      <w:r w:rsidRPr="003969EE">
        <w:rPr>
          <w:rFonts w:cs="Arial"/>
          <w:b/>
          <w:sz w:val="20"/>
          <w:szCs w:val="20"/>
        </w:rPr>
        <w:t xml:space="preserve">Tel: </w:t>
      </w:r>
      <w:r w:rsidR="00052A54" w:rsidRPr="003969EE">
        <w:rPr>
          <w:rFonts w:cs="Arial"/>
          <w:b/>
          <w:sz w:val="20"/>
          <w:szCs w:val="20"/>
        </w:rPr>
        <w:t>0</w:t>
      </w:r>
      <w:r w:rsidR="00C04738">
        <w:rPr>
          <w:rFonts w:cs="Arial"/>
          <w:b/>
          <w:sz w:val="20"/>
          <w:szCs w:val="20"/>
        </w:rPr>
        <w:t>67 415 6172</w:t>
      </w:r>
      <w:r w:rsidR="00052A54" w:rsidRPr="003969EE">
        <w:rPr>
          <w:rFonts w:cs="Arial"/>
          <w:b/>
          <w:sz w:val="20"/>
          <w:szCs w:val="20"/>
        </w:rPr>
        <w:t xml:space="preserve">/ Mr </w:t>
      </w:r>
      <w:r w:rsidR="00C04738">
        <w:rPr>
          <w:rFonts w:cs="Arial"/>
          <w:b/>
          <w:sz w:val="20"/>
          <w:szCs w:val="20"/>
        </w:rPr>
        <w:t>T Khumalo</w:t>
      </w:r>
      <w:r w:rsidR="00052A54" w:rsidRPr="003969EE">
        <w:rPr>
          <w:rFonts w:cs="Arial"/>
          <w:b/>
          <w:sz w:val="20"/>
          <w:szCs w:val="20"/>
        </w:rPr>
        <w:t xml:space="preserve"> (</w:t>
      </w:r>
      <w:r w:rsidR="00C04738">
        <w:rPr>
          <w:rFonts w:cs="Arial"/>
          <w:b/>
          <w:sz w:val="20"/>
          <w:szCs w:val="20"/>
        </w:rPr>
        <w:t>Thabani.khumalo</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EFCBB34" w:rsidR="00052A54" w:rsidRPr="003969EE" w:rsidRDefault="00052A54" w:rsidP="00FA0B06">
      <w:pPr>
        <w:rPr>
          <w:rFonts w:cs="Arial"/>
          <w:b/>
          <w:sz w:val="20"/>
          <w:szCs w:val="20"/>
        </w:rPr>
      </w:pPr>
    </w:p>
    <w:p w14:paraId="40A6AA6F" w14:textId="66A48DEE" w:rsidR="00052A54" w:rsidRDefault="00052A54" w:rsidP="00FA0B06">
      <w:pPr>
        <w:rPr>
          <w:rFonts w:cs="Arial"/>
          <w:b/>
          <w:sz w:val="20"/>
          <w:szCs w:val="20"/>
        </w:rPr>
      </w:pPr>
    </w:p>
    <w:p w14:paraId="51E5D880" w14:textId="77777777" w:rsidR="00C04738" w:rsidRPr="003969EE" w:rsidRDefault="00C04738" w:rsidP="00FA0B06">
      <w:pPr>
        <w:rPr>
          <w:rFonts w:cs="Arial"/>
          <w:b/>
          <w:sz w:val="20"/>
          <w:szCs w:val="20"/>
        </w:rPr>
      </w:pP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61E97CFF"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E44BB" w:rsidRPr="003969EE">
              <w:rPr>
                <w:rFonts w:cs="Calibri"/>
                <w:bCs/>
                <w:sz w:val="20"/>
                <w:szCs w:val="20"/>
              </w:rPr>
              <w:t xml:space="preserve">People who are </w:t>
            </w:r>
            <w:r w:rsidR="003969EE" w:rsidRPr="003969EE">
              <w:rPr>
                <w:rFonts w:cs="Calibri"/>
                <w:bCs/>
                <w:sz w:val="20"/>
                <w:szCs w:val="20"/>
              </w:rPr>
              <w:t>Woman</w:t>
            </w:r>
          </w:p>
        </w:tc>
        <w:tc>
          <w:tcPr>
            <w:tcW w:w="4578" w:type="dxa"/>
          </w:tcPr>
          <w:p w14:paraId="7FDF7EDD" w14:textId="197BA1CE" w:rsidR="00841129" w:rsidRPr="003969EE" w:rsidRDefault="001A4D0B" w:rsidP="003F2443">
            <w:pPr>
              <w:pStyle w:val="ListParagraph"/>
              <w:ind w:left="0"/>
              <w:rPr>
                <w:rFonts w:cs="Calibri"/>
                <w:bCs/>
                <w:sz w:val="20"/>
                <w:szCs w:val="20"/>
              </w:rPr>
            </w:pPr>
            <w:r w:rsidRPr="003969EE">
              <w:rPr>
                <w:rFonts w:cs="Calibri"/>
                <w:bCs/>
                <w:sz w:val="20"/>
                <w:szCs w:val="20"/>
              </w:rPr>
              <w:t xml:space="preserve">  20 </w:t>
            </w:r>
            <w:r w:rsidR="00841129" w:rsidRPr="003969EE">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546A" w14:textId="77777777" w:rsidR="004D2D4A" w:rsidRDefault="004D2D4A" w:rsidP="00B22844">
      <w:pPr>
        <w:spacing w:line="240" w:lineRule="auto"/>
      </w:pPr>
      <w:r>
        <w:separator/>
      </w:r>
    </w:p>
  </w:endnote>
  <w:endnote w:type="continuationSeparator" w:id="0">
    <w:p w14:paraId="62B1A333" w14:textId="77777777" w:rsidR="004D2D4A" w:rsidRDefault="004D2D4A"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243A" w14:textId="77777777" w:rsidR="004D2D4A" w:rsidRDefault="004D2D4A" w:rsidP="00B22844">
      <w:pPr>
        <w:spacing w:line="240" w:lineRule="auto"/>
      </w:pPr>
      <w:r>
        <w:separator/>
      </w:r>
    </w:p>
  </w:footnote>
  <w:footnote w:type="continuationSeparator" w:id="0">
    <w:p w14:paraId="61D12886" w14:textId="77777777" w:rsidR="004D2D4A" w:rsidRDefault="004D2D4A"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2"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52A54"/>
    <w:rsid w:val="000827A2"/>
    <w:rsid w:val="00084EF3"/>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163A6"/>
    <w:rsid w:val="00222BA2"/>
    <w:rsid w:val="002262CF"/>
    <w:rsid w:val="002312BB"/>
    <w:rsid w:val="002353AF"/>
    <w:rsid w:val="00240EA9"/>
    <w:rsid w:val="002468B2"/>
    <w:rsid w:val="00256DCF"/>
    <w:rsid w:val="002603B9"/>
    <w:rsid w:val="0026670D"/>
    <w:rsid w:val="00276E84"/>
    <w:rsid w:val="0028597D"/>
    <w:rsid w:val="002A0833"/>
    <w:rsid w:val="002A19B7"/>
    <w:rsid w:val="002A1A36"/>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400EA"/>
    <w:rsid w:val="004507CF"/>
    <w:rsid w:val="00451C3A"/>
    <w:rsid w:val="0045234C"/>
    <w:rsid w:val="0045747F"/>
    <w:rsid w:val="0047546E"/>
    <w:rsid w:val="004A1027"/>
    <w:rsid w:val="004A4247"/>
    <w:rsid w:val="004C0CE5"/>
    <w:rsid w:val="004C1879"/>
    <w:rsid w:val="004C7B61"/>
    <w:rsid w:val="004D2D4A"/>
    <w:rsid w:val="004D67F5"/>
    <w:rsid w:val="004E4681"/>
    <w:rsid w:val="005000B0"/>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411C"/>
    <w:rsid w:val="005E6337"/>
    <w:rsid w:val="005F3C4C"/>
    <w:rsid w:val="0060017C"/>
    <w:rsid w:val="00612F6A"/>
    <w:rsid w:val="0061462E"/>
    <w:rsid w:val="006148F8"/>
    <w:rsid w:val="00623DEB"/>
    <w:rsid w:val="00633B3A"/>
    <w:rsid w:val="006376CA"/>
    <w:rsid w:val="00674771"/>
    <w:rsid w:val="00691ED3"/>
    <w:rsid w:val="006B6A12"/>
    <w:rsid w:val="006F10E2"/>
    <w:rsid w:val="006F69F7"/>
    <w:rsid w:val="007020FD"/>
    <w:rsid w:val="007268F8"/>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3491E"/>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A6CA2"/>
    <w:rsid w:val="009B4CD7"/>
    <w:rsid w:val="009C2551"/>
    <w:rsid w:val="009C3B3E"/>
    <w:rsid w:val="009D0C3F"/>
    <w:rsid w:val="009E6B79"/>
    <w:rsid w:val="009F1E6C"/>
    <w:rsid w:val="009F30D3"/>
    <w:rsid w:val="00A0189A"/>
    <w:rsid w:val="00A27F87"/>
    <w:rsid w:val="00A31AEA"/>
    <w:rsid w:val="00A33038"/>
    <w:rsid w:val="00A34D13"/>
    <w:rsid w:val="00A4310D"/>
    <w:rsid w:val="00A44A9F"/>
    <w:rsid w:val="00A50DC9"/>
    <w:rsid w:val="00A55CC2"/>
    <w:rsid w:val="00A578E3"/>
    <w:rsid w:val="00A71DB0"/>
    <w:rsid w:val="00A76145"/>
    <w:rsid w:val="00AA4D65"/>
    <w:rsid w:val="00AB75C7"/>
    <w:rsid w:val="00AE0B68"/>
    <w:rsid w:val="00AE44BB"/>
    <w:rsid w:val="00AE6291"/>
    <w:rsid w:val="00B036A8"/>
    <w:rsid w:val="00B12435"/>
    <w:rsid w:val="00B21A2B"/>
    <w:rsid w:val="00B22844"/>
    <w:rsid w:val="00B22F17"/>
    <w:rsid w:val="00B305FA"/>
    <w:rsid w:val="00B55C0B"/>
    <w:rsid w:val="00B55C5F"/>
    <w:rsid w:val="00B57555"/>
    <w:rsid w:val="00B67096"/>
    <w:rsid w:val="00B7398D"/>
    <w:rsid w:val="00B7426F"/>
    <w:rsid w:val="00B76306"/>
    <w:rsid w:val="00BC2835"/>
    <w:rsid w:val="00BD71CB"/>
    <w:rsid w:val="00BE2245"/>
    <w:rsid w:val="00BE3499"/>
    <w:rsid w:val="00BE4C9E"/>
    <w:rsid w:val="00BE7446"/>
    <w:rsid w:val="00BF4990"/>
    <w:rsid w:val="00C04738"/>
    <w:rsid w:val="00C10538"/>
    <w:rsid w:val="00C11777"/>
    <w:rsid w:val="00C12E96"/>
    <w:rsid w:val="00C14312"/>
    <w:rsid w:val="00C601F9"/>
    <w:rsid w:val="00C63F71"/>
    <w:rsid w:val="00C813CE"/>
    <w:rsid w:val="00CB117C"/>
    <w:rsid w:val="00CC018E"/>
    <w:rsid w:val="00CC0777"/>
    <w:rsid w:val="00CC21E5"/>
    <w:rsid w:val="00CD201D"/>
    <w:rsid w:val="00CD361D"/>
    <w:rsid w:val="00CD3694"/>
    <w:rsid w:val="00CD53B9"/>
    <w:rsid w:val="00CD6A71"/>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022B1"/>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2023-06-22T11:44:00Z</cp:lastPrinted>
  <dcterms:created xsi:type="dcterms:W3CDTF">2023-06-23T07:30:00Z</dcterms:created>
  <dcterms:modified xsi:type="dcterms:W3CDTF">2023-06-23T07:30:00Z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