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0F849E9E" w:rsidR="00F0521B" w:rsidRPr="00F0521B" w:rsidRDefault="002457B9" w:rsidP="006B3FA2">
            <w:pPr>
              <w:spacing w:before="60" w:after="60" w:line="276" w:lineRule="auto"/>
              <w:jc w:val="both"/>
              <w:rPr>
                <w:rFonts w:ascii="Arial" w:hAnsi="Arial" w:cs="Arial"/>
                <w:sz w:val="20"/>
              </w:rPr>
            </w:pPr>
            <w:r>
              <w:rPr>
                <w:rFonts w:ascii="Arial" w:hAnsi="Arial" w:cs="Arial"/>
                <w:sz w:val="20"/>
              </w:rPr>
              <w:t>Arnot Power Station</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52459B65" w:rsidR="00EC662F" w:rsidRPr="00336747" w:rsidRDefault="00483347" w:rsidP="00880865">
            <w:pPr>
              <w:spacing w:line="360" w:lineRule="auto"/>
              <w:jc w:val="both"/>
              <w:rPr>
                <w:rFonts w:ascii="Arial" w:hAnsi="Arial" w:cs="Arial"/>
                <w:sz w:val="20"/>
                <w:lang w:val="en-ZA"/>
              </w:rPr>
            </w:pPr>
            <w:r w:rsidRPr="00483347">
              <w:rPr>
                <w:rFonts w:ascii="Arial" w:hAnsi="Arial" w:cs="Arial"/>
                <w:sz w:val="20"/>
              </w:rPr>
              <w:t>Supply and delivery of Packings and Gaskets on as and when required at Arnot Power Station for the period of 5 years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8C888D5" w:rsidR="00EB6A30" w:rsidRPr="00F0521B" w:rsidRDefault="002457B9" w:rsidP="00EB03A4">
            <w:pPr>
              <w:spacing w:before="60" w:after="60" w:line="276" w:lineRule="auto"/>
              <w:jc w:val="both"/>
              <w:rPr>
                <w:rFonts w:ascii="Arial" w:hAnsi="Arial" w:cs="Arial"/>
                <w:sz w:val="20"/>
              </w:rPr>
            </w:pPr>
            <w:r>
              <w:rPr>
                <w:rFonts w:ascii="Arial" w:hAnsi="Arial" w:cs="Arial"/>
                <w:sz w:val="20"/>
              </w:rPr>
              <w:t>05 (five) years</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02B24CB4" w:rsidR="00304117" w:rsidRPr="00CF781D" w:rsidRDefault="00483347" w:rsidP="00F0521B">
            <w:pPr>
              <w:spacing w:before="60" w:after="60" w:line="276" w:lineRule="auto"/>
              <w:jc w:val="both"/>
              <w:rPr>
                <w:rFonts w:ascii="Arial" w:hAnsi="Arial" w:cs="Arial"/>
                <w:sz w:val="20"/>
              </w:rPr>
            </w:pPr>
            <w:r>
              <w:rPr>
                <w:rFonts w:ascii="Arial" w:hAnsi="Arial" w:cs="Arial"/>
                <w:sz w:val="20"/>
              </w:rPr>
              <w:t>Constance Ndhlovu</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2DE01C2C" w:rsidR="006F7826"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09A599C8" w14:textId="463497DA" w:rsidR="00CA337A" w:rsidRPr="00483347" w:rsidRDefault="00CA337A" w:rsidP="006F7826">
      <w:pPr>
        <w:pStyle w:val="ListParagraph"/>
        <w:numPr>
          <w:ilvl w:val="0"/>
          <w:numId w:val="39"/>
        </w:numPr>
        <w:spacing w:after="200" w:line="276" w:lineRule="auto"/>
        <w:jc w:val="both"/>
        <w:rPr>
          <w:rFonts w:ascii="Arial" w:hAnsi="Arial" w:cs="Arial"/>
          <w:bCs/>
          <w:sz w:val="20"/>
          <w:lang w:val="en-ZA"/>
        </w:rPr>
      </w:pPr>
      <w:r w:rsidRPr="00483347">
        <w:rPr>
          <w:rFonts w:ascii="Arial" w:hAnsi="Arial" w:cs="Arial"/>
          <w:bCs/>
          <w:sz w:val="20"/>
          <w:lang w:val="en-ZA"/>
        </w:rPr>
        <w:t>In a case of a trust, consortium or joint venture (including incorporated consortia and joint ventures),a consolidated B-BBEE status level verification certificate.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0E54FBF" w14:textId="466D30D7" w:rsidR="006F7826" w:rsidRDefault="006F782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B2AB81B" w14:textId="67150A1D" w:rsidR="004C04DA" w:rsidRDefault="00483347" w:rsidP="00483347">
      <w:pPr>
        <w:autoSpaceDE w:val="0"/>
        <w:autoSpaceDN w:val="0"/>
        <w:adjustRightInd w:val="0"/>
        <w:rPr>
          <w:rFonts w:ascii="Arial" w:hAnsi="Arial" w:cs="Arial"/>
          <w:bCs/>
          <w:sz w:val="20"/>
          <w:lang w:val="en-ZA"/>
        </w:rPr>
      </w:pPr>
      <w:r>
        <w:rPr>
          <w:rFonts w:ascii="Arial" w:hAnsi="Arial" w:cs="Arial"/>
          <w:bCs/>
          <w:sz w:val="20"/>
          <w:lang w:val="en-ZA"/>
        </w:rPr>
        <w:t>Not Applicable.</w:t>
      </w:r>
      <w:bookmarkEnd w:id="0"/>
    </w:p>
    <w:p w14:paraId="2D31E875" w14:textId="77777777" w:rsidR="00483347" w:rsidRDefault="00483347" w:rsidP="00483347">
      <w:pPr>
        <w:autoSpaceDE w:val="0"/>
        <w:autoSpaceDN w:val="0"/>
        <w:adjustRightInd w:val="0"/>
        <w:rPr>
          <w:rFonts w:ascii="Arial" w:hAnsi="Arial" w:cs="Arial"/>
          <w:bCs/>
          <w:sz w:val="20"/>
          <w:lang w:val="en-ZA"/>
        </w:rPr>
      </w:pPr>
    </w:p>
    <w:p w14:paraId="77788F0E" w14:textId="77777777" w:rsidR="00483347" w:rsidRPr="003953B4" w:rsidRDefault="00483347" w:rsidP="00483347">
      <w:pPr>
        <w:autoSpaceDE w:val="0"/>
        <w:autoSpaceDN w:val="0"/>
        <w:adjustRightInd w:val="0"/>
        <w:rPr>
          <w:rFonts w:ascii="Arial" w:hAnsi="Arial" w:cs="Arial"/>
          <w:color w:val="000000" w:themeColor="text1"/>
          <w:sz w:val="20"/>
          <w:lang w:val="en-GB"/>
        </w:rPr>
      </w:pPr>
    </w:p>
    <w:p w14:paraId="0484581A" w14:textId="3EE08066"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38C567E2" w14:textId="00AA625A" w:rsidR="00E855AE" w:rsidRDefault="00E855AE" w:rsidP="00E855AE">
            <w:pPr>
              <w:tabs>
                <w:tab w:val="left" w:pos="720"/>
              </w:tabs>
              <w:spacing w:line="360" w:lineRule="auto"/>
              <w:jc w:val="both"/>
              <w:rPr>
                <w:rFonts w:ascii="Arial" w:hAnsi="Arial" w:cs="Arial"/>
                <w:sz w:val="20"/>
              </w:rPr>
            </w:pPr>
          </w:p>
          <w:p w14:paraId="3635C39E" w14:textId="7B2A5EFC" w:rsidR="00E855AE" w:rsidRPr="00B11F74" w:rsidRDefault="00E855AE" w:rsidP="00E855AE">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79E6774" w14:textId="77777777" w:rsidR="00E855AE" w:rsidRPr="00DD747B" w:rsidRDefault="00E855AE" w:rsidP="00E855AE">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2F3ABED"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177451"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3D643BC"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1DF143F6"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BC904D7"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CB8917"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0572128"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9FC149"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00C711D9" w14:textId="77777777" w:rsidR="00E855AE" w:rsidRPr="00DD747B" w:rsidRDefault="00E855AE" w:rsidP="00E855AE">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4BED403A" w14:textId="429F5C87"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lastRenderedPageBreak/>
              <w:t xml:space="preserve">Local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3C592E28" w14:textId="602ED63F"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shd w:val="clear" w:color="auto" w:fill="auto"/>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shd w:val="clear" w:color="auto" w:fill="auto"/>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shd w:val="clear" w:color="auto" w:fill="auto"/>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shd w:val="clear" w:color="auto" w:fill="auto"/>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4090A5D8" w:rsidR="00546E27" w:rsidRDefault="00546E27" w:rsidP="00065BFD">
            <w:pPr>
              <w:tabs>
                <w:tab w:val="left" w:pos="720"/>
              </w:tabs>
              <w:spacing w:line="276" w:lineRule="auto"/>
              <w:ind w:left="360"/>
              <w:jc w:val="both"/>
              <w:rPr>
                <w:rFonts w:ascii="Arial" w:hAnsi="Arial" w:cs="Arial"/>
                <w:b/>
                <w:sz w:val="20"/>
                <w:lang w:val="en-ZA"/>
              </w:rPr>
            </w:pPr>
          </w:p>
          <w:p w14:paraId="4DC8582C" w14:textId="77777777" w:rsidR="004E796C" w:rsidRDefault="004E796C" w:rsidP="00065BFD">
            <w:pPr>
              <w:tabs>
                <w:tab w:val="left" w:pos="720"/>
              </w:tabs>
              <w:spacing w:line="276" w:lineRule="auto"/>
              <w:ind w:left="360"/>
              <w:jc w:val="both"/>
              <w:rPr>
                <w:rFonts w:ascii="Arial" w:hAnsi="Arial" w:cs="Arial"/>
                <w:b/>
                <w:sz w:val="20"/>
                <w:lang w:val="en-ZA"/>
              </w:rPr>
            </w:pPr>
          </w:p>
          <w:p w14:paraId="7EB1A0AD" w14:textId="630BB109" w:rsidR="00546E27" w:rsidRPr="00E855AE" w:rsidRDefault="00546E27" w:rsidP="00E855AE">
            <w:pPr>
              <w:pStyle w:val="ListParagraph"/>
              <w:numPr>
                <w:ilvl w:val="0"/>
                <w:numId w:val="46"/>
              </w:numPr>
              <w:tabs>
                <w:tab w:val="left" w:pos="720"/>
              </w:tabs>
              <w:spacing w:line="276" w:lineRule="auto"/>
              <w:jc w:val="both"/>
              <w:rPr>
                <w:rFonts w:ascii="Arial" w:hAnsi="Arial" w:cs="Arial"/>
                <w:b/>
                <w:sz w:val="20"/>
                <w:lang w:val="en-ZA"/>
              </w:rPr>
            </w:pPr>
            <w:r w:rsidRPr="00E855AE">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55AB9914" w:rsidR="00546E27" w:rsidRPr="000C5130"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w:t>
            </w:r>
            <w:proofErr w:type="gramStart"/>
            <w:r w:rsidRPr="002232D4">
              <w:rPr>
                <w:rFonts w:ascii="Arial" w:hAnsi="Arial" w:cs="Arial"/>
                <w:sz w:val="20"/>
              </w:rPr>
              <w:t>skills</w:t>
            </w:r>
            <w:proofErr w:type="gramEnd"/>
            <w:r w:rsidRPr="002232D4">
              <w:rPr>
                <w:rFonts w:ascii="Arial" w:hAnsi="Arial" w:cs="Arial"/>
                <w:sz w:val="20"/>
              </w:rPr>
              <w:t xml:space="preserve"> and </w:t>
            </w:r>
            <w:r w:rsidR="00005A8B">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301"/>
              <w:gridCol w:w="1333"/>
              <w:gridCol w:w="1310"/>
              <w:gridCol w:w="1664"/>
            </w:tblGrid>
            <w:tr w:rsidR="004E796C" w:rsidRPr="000C5130" w14:paraId="241C348B" w14:textId="77777777" w:rsidTr="004E796C">
              <w:trPr>
                <w:trHeight w:val="359"/>
              </w:trPr>
              <w:tc>
                <w:tcPr>
                  <w:tcW w:w="2575" w:type="dxa"/>
                  <w:shd w:val="clear" w:color="auto" w:fill="D9D9D9" w:themeFill="background1" w:themeFillShade="D9"/>
                </w:tcPr>
                <w:p w14:paraId="3026DCFD" w14:textId="77777777" w:rsidR="004E796C" w:rsidRPr="000C5130" w:rsidRDefault="004E796C" w:rsidP="00065BFD">
                  <w:pPr>
                    <w:tabs>
                      <w:tab w:val="left" w:pos="720"/>
                    </w:tabs>
                    <w:jc w:val="center"/>
                    <w:rPr>
                      <w:rFonts w:ascii="Arial" w:hAnsi="Arial" w:cs="Arial"/>
                      <w:b/>
                      <w:sz w:val="20"/>
                    </w:rPr>
                  </w:pPr>
                  <w:r>
                    <w:rPr>
                      <w:rFonts w:ascii="Arial" w:hAnsi="Arial" w:cs="Arial"/>
                      <w:b/>
                      <w:sz w:val="20"/>
                    </w:rPr>
                    <w:t>Skill type / Occupation</w:t>
                  </w:r>
                </w:p>
              </w:tc>
              <w:tc>
                <w:tcPr>
                  <w:tcW w:w="1301" w:type="dxa"/>
                  <w:shd w:val="clear" w:color="auto" w:fill="D9D9D9" w:themeFill="background1" w:themeFillShade="D9"/>
                </w:tcPr>
                <w:p w14:paraId="5DF8A795" w14:textId="77777777" w:rsidR="004E796C" w:rsidRDefault="004E796C" w:rsidP="00065BFD">
                  <w:pPr>
                    <w:tabs>
                      <w:tab w:val="left" w:pos="720"/>
                    </w:tabs>
                    <w:jc w:val="center"/>
                    <w:rPr>
                      <w:rFonts w:ascii="Arial" w:hAnsi="Arial" w:cs="Arial"/>
                      <w:b/>
                      <w:sz w:val="20"/>
                    </w:rPr>
                  </w:pPr>
                  <w:r>
                    <w:rPr>
                      <w:rFonts w:ascii="Arial" w:hAnsi="Arial" w:cs="Arial"/>
                      <w:b/>
                      <w:sz w:val="20"/>
                    </w:rPr>
                    <w:t>Eskom target</w:t>
                  </w:r>
                </w:p>
              </w:tc>
              <w:tc>
                <w:tcPr>
                  <w:tcW w:w="1333" w:type="dxa"/>
                  <w:shd w:val="clear" w:color="auto" w:fill="D9D9D9" w:themeFill="background1" w:themeFillShade="D9"/>
                </w:tcPr>
                <w:p w14:paraId="6639EDC3" w14:textId="47B27AD8" w:rsidR="004E796C" w:rsidRDefault="004E796C" w:rsidP="00065BFD">
                  <w:pPr>
                    <w:tabs>
                      <w:tab w:val="left" w:pos="720"/>
                    </w:tabs>
                    <w:jc w:val="center"/>
                    <w:rPr>
                      <w:rFonts w:ascii="Arial" w:hAnsi="Arial" w:cs="Arial"/>
                      <w:b/>
                      <w:sz w:val="20"/>
                    </w:rPr>
                  </w:pPr>
                  <w:r>
                    <w:rPr>
                      <w:rFonts w:ascii="Arial" w:hAnsi="Arial" w:cs="Arial"/>
                      <w:b/>
                      <w:sz w:val="20"/>
                    </w:rPr>
                    <w:t>Entry Level</w:t>
                  </w:r>
                </w:p>
              </w:tc>
              <w:tc>
                <w:tcPr>
                  <w:tcW w:w="1310" w:type="dxa"/>
                  <w:shd w:val="clear" w:color="auto" w:fill="D9D9D9" w:themeFill="background1" w:themeFillShade="D9"/>
                </w:tcPr>
                <w:p w14:paraId="758B41D1" w14:textId="561F6902" w:rsidR="004E796C" w:rsidRDefault="004E796C" w:rsidP="00065BFD">
                  <w:pPr>
                    <w:tabs>
                      <w:tab w:val="left" w:pos="720"/>
                    </w:tabs>
                    <w:jc w:val="center"/>
                    <w:rPr>
                      <w:rFonts w:ascii="Arial" w:hAnsi="Arial" w:cs="Arial"/>
                      <w:b/>
                      <w:sz w:val="20"/>
                    </w:rPr>
                  </w:pPr>
                  <w:r>
                    <w:rPr>
                      <w:rFonts w:ascii="Arial" w:hAnsi="Arial" w:cs="Arial"/>
                      <w:b/>
                      <w:sz w:val="20"/>
                    </w:rPr>
                    <w:t>Output</w:t>
                  </w:r>
                </w:p>
              </w:tc>
              <w:tc>
                <w:tcPr>
                  <w:tcW w:w="1664" w:type="dxa"/>
                  <w:shd w:val="clear" w:color="auto" w:fill="D9D9D9" w:themeFill="background1" w:themeFillShade="D9"/>
                </w:tcPr>
                <w:p w14:paraId="2741D885" w14:textId="0A6225F4" w:rsidR="004E796C" w:rsidRPr="000C5130" w:rsidRDefault="004E796C" w:rsidP="004E796C">
                  <w:pPr>
                    <w:tabs>
                      <w:tab w:val="left" w:pos="720"/>
                    </w:tabs>
                    <w:rPr>
                      <w:rFonts w:ascii="Arial" w:hAnsi="Arial" w:cs="Arial"/>
                      <w:b/>
                      <w:sz w:val="20"/>
                    </w:rPr>
                  </w:pPr>
                  <w:r>
                    <w:rPr>
                      <w:rFonts w:ascii="Arial" w:hAnsi="Arial" w:cs="Arial"/>
                      <w:b/>
                      <w:sz w:val="20"/>
                    </w:rPr>
                    <w:t>Tenderers Proposal</w:t>
                  </w:r>
                </w:p>
              </w:tc>
            </w:tr>
            <w:tr w:rsidR="004C04DA" w:rsidRPr="000C5130" w14:paraId="4ED2613C" w14:textId="77777777" w:rsidTr="004E796C">
              <w:trPr>
                <w:trHeight w:val="359"/>
              </w:trPr>
              <w:tc>
                <w:tcPr>
                  <w:tcW w:w="2575" w:type="dxa"/>
                  <w:shd w:val="clear" w:color="auto" w:fill="auto"/>
                  <w:vAlign w:val="bottom"/>
                </w:tcPr>
                <w:p w14:paraId="6918843F" w14:textId="2F702505" w:rsidR="004C04DA" w:rsidRPr="008A3FC8" w:rsidRDefault="004C04DA" w:rsidP="004C04DA">
                  <w:pPr>
                    <w:spacing w:line="276" w:lineRule="auto"/>
                    <w:rPr>
                      <w:rFonts w:ascii="Arial" w:hAnsi="Arial" w:cs="Arial"/>
                      <w:sz w:val="20"/>
                    </w:rPr>
                  </w:pPr>
                  <w:r>
                    <w:rPr>
                      <w:rFonts w:ascii="Arial" w:hAnsi="Arial" w:cs="Arial"/>
                      <w:sz w:val="20"/>
                    </w:rPr>
                    <w:t xml:space="preserve">Technical skills </w:t>
                  </w:r>
                </w:p>
              </w:tc>
              <w:tc>
                <w:tcPr>
                  <w:tcW w:w="1301" w:type="dxa"/>
                </w:tcPr>
                <w:p w14:paraId="6C96573A" w14:textId="7E9A3D81" w:rsidR="004C04DA" w:rsidRDefault="00483347" w:rsidP="004C04DA">
                  <w:pPr>
                    <w:jc w:val="center"/>
                    <w:rPr>
                      <w:rFonts w:ascii="Arial" w:hAnsi="Arial" w:cs="Arial"/>
                      <w:sz w:val="20"/>
                    </w:rPr>
                  </w:pPr>
                  <w:r>
                    <w:rPr>
                      <w:rFonts w:ascii="Arial" w:hAnsi="Arial" w:cs="Arial"/>
                      <w:sz w:val="20"/>
                    </w:rPr>
                    <w:t>3</w:t>
                  </w:r>
                </w:p>
              </w:tc>
              <w:tc>
                <w:tcPr>
                  <w:tcW w:w="1333" w:type="dxa"/>
                </w:tcPr>
                <w:p w14:paraId="13DA1503" w14:textId="1713F8C3" w:rsidR="004C04DA" w:rsidRPr="008A3FC8" w:rsidRDefault="004C04DA" w:rsidP="004C04DA">
                  <w:pPr>
                    <w:tabs>
                      <w:tab w:val="left" w:pos="720"/>
                    </w:tabs>
                    <w:jc w:val="center"/>
                    <w:rPr>
                      <w:rFonts w:ascii="Arial" w:hAnsi="Arial" w:cs="Arial"/>
                      <w:b/>
                      <w:sz w:val="20"/>
                    </w:rPr>
                  </w:pPr>
                  <w:r>
                    <w:rPr>
                      <w:rFonts w:ascii="Arial" w:hAnsi="Arial" w:cs="Arial"/>
                      <w:b/>
                      <w:sz w:val="20"/>
                    </w:rPr>
                    <w:t>N3 or Equivalent</w:t>
                  </w:r>
                </w:p>
              </w:tc>
              <w:tc>
                <w:tcPr>
                  <w:tcW w:w="1310" w:type="dxa"/>
                </w:tcPr>
                <w:p w14:paraId="232C9EE2" w14:textId="743B031D" w:rsidR="004C04DA" w:rsidRPr="008A3FC8" w:rsidRDefault="004C04DA" w:rsidP="004C04DA">
                  <w:pPr>
                    <w:tabs>
                      <w:tab w:val="left" w:pos="720"/>
                    </w:tabs>
                    <w:jc w:val="center"/>
                    <w:rPr>
                      <w:rFonts w:ascii="Arial" w:hAnsi="Arial" w:cs="Arial"/>
                      <w:b/>
                      <w:sz w:val="20"/>
                    </w:rPr>
                  </w:pPr>
                  <w:r>
                    <w:rPr>
                      <w:rFonts w:ascii="Arial" w:hAnsi="Arial" w:cs="Arial"/>
                      <w:b/>
                      <w:sz w:val="20"/>
                    </w:rPr>
                    <w:t>Boiler maker, Welder, Electrician</w:t>
                  </w:r>
                </w:p>
              </w:tc>
              <w:tc>
                <w:tcPr>
                  <w:tcW w:w="1664" w:type="dxa"/>
                </w:tcPr>
                <w:p w14:paraId="5E9D2CF3" w14:textId="7A68D7D2" w:rsidR="004C04DA" w:rsidRPr="008A3FC8" w:rsidRDefault="004C04DA" w:rsidP="004C04DA">
                  <w:pPr>
                    <w:tabs>
                      <w:tab w:val="left" w:pos="720"/>
                    </w:tabs>
                    <w:jc w:val="center"/>
                    <w:rPr>
                      <w:rFonts w:ascii="Arial" w:hAnsi="Arial" w:cs="Arial"/>
                      <w:b/>
                      <w:sz w:val="20"/>
                    </w:rPr>
                  </w:pPr>
                </w:p>
              </w:tc>
            </w:tr>
            <w:tr w:rsidR="004C04DA" w:rsidRPr="000C5130" w14:paraId="663D7228" w14:textId="77777777" w:rsidTr="004E796C">
              <w:trPr>
                <w:trHeight w:val="359"/>
              </w:trPr>
              <w:tc>
                <w:tcPr>
                  <w:tcW w:w="2575" w:type="dxa"/>
                  <w:shd w:val="clear" w:color="auto" w:fill="auto"/>
                  <w:vAlign w:val="bottom"/>
                </w:tcPr>
                <w:p w14:paraId="77E91768" w14:textId="16F36B2B" w:rsidR="004C04DA" w:rsidRDefault="004C04DA" w:rsidP="004C04DA">
                  <w:pPr>
                    <w:spacing w:line="276" w:lineRule="auto"/>
                    <w:rPr>
                      <w:rFonts w:ascii="Arial" w:hAnsi="Arial" w:cs="Arial"/>
                      <w:sz w:val="20"/>
                    </w:rPr>
                  </w:pPr>
                  <w:r>
                    <w:rPr>
                      <w:rFonts w:ascii="Arial" w:hAnsi="Arial" w:cs="Arial"/>
                      <w:sz w:val="20"/>
                    </w:rPr>
                    <w:t>Technical students</w:t>
                  </w:r>
                </w:p>
              </w:tc>
              <w:tc>
                <w:tcPr>
                  <w:tcW w:w="1301" w:type="dxa"/>
                </w:tcPr>
                <w:p w14:paraId="4433DE1A" w14:textId="0D2191D2" w:rsidR="004C04DA" w:rsidRDefault="00483347" w:rsidP="004C04DA">
                  <w:pPr>
                    <w:jc w:val="center"/>
                    <w:rPr>
                      <w:rFonts w:ascii="Arial" w:hAnsi="Arial" w:cs="Arial"/>
                      <w:sz w:val="20"/>
                    </w:rPr>
                  </w:pPr>
                  <w:r>
                    <w:rPr>
                      <w:rFonts w:ascii="Arial" w:hAnsi="Arial" w:cs="Arial"/>
                      <w:sz w:val="20"/>
                    </w:rPr>
                    <w:t>2</w:t>
                  </w:r>
                </w:p>
              </w:tc>
              <w:tc>
                <w:tcPr>
                  <w:tcW w:w="1333" w:type="dxa"/>
                </w:tcPr>
                <w:p w14:paraId="28EF0D52" w14:textId="5CB755AE" w:rsidR="004C04DA" w:rsidRPr="008A3FC8" w:rsidRDefault="004C04DA" w:rsidP="004C04DA">
                  <w:pPr>
                    <w:tabs>
                      <w:tab w:val="left" w:pos="720"/>
                    </w:tabs>
                    <w:jc w:val="center"/>
                    <w:rPr>
                      <w:rFonts w:ascii="Arial" w:hAnsi="Arial" w:cs="Arial"/>
                      <w:b/>
                      <w:sz w:val="20"/>
                    </w:rPr>
                  </w:pPr>
                  <w:r>
                    <w:rPr>
                      <w:rFonts w:ascii="Arial" w:hAnsi="Arial" w:cs="Arial"/>
                      <w:b/>
                      <w:sz w:val="20"/>
                    </w:rPr>
                    <w:t>N3 or Matric</w:t>
                  </w:r>
                </w:p>
              </w:tc>
              <w:tc>
                <w:tcPr>
                  <w:tcW w:w="1310" w:type="dxa"/>
                </w:tcPr>
                <w:p w14:paraId="578C200E" w14:textId="005EC9B5" w:rsidR="004C04DA" w:rsidRPr="008A3FC8" w:rsidRDefault="004C04DA" w:rsidP="004C04DA">
                  <w:pPr>
                    <w:tabs>
                      <w:tab w:val="left" w:pos="720"/>
                    </w:tabs>
                    <w:jc w:val="center"/>
                    <w:rPr>
                      <w:rFonts w:ascii="Arial" w:hAnsi="Arial" w:cs="Arial"/>
                      <w:b/>
                      <w:sz w:val="20"/>
                    </w:rPr>
                  </w:pPr>
                  <w:r>
                    <w:rPr>
                      <w:rFonts w:ascii="Arial" w:hAnsi="Arial" w:cs="Arial"/>
                      <w:b/>
                      <w:sz w:val="20"/>
                    </w:rPr>
                    <w:t>N6 or Diploma</w:t>
                  </w:r>
                </w:p>
              </w:tc>
              <w:tc>
                <w:tcPr>
                  <w:tcW w:w="1664" w:type="dxa"/>
                </w:tcPr>
                <w:p w14:paraId="14DC65E3" w14:textId="01D806DE" w:rsidR="004C04DA" w:rsidRPr="008A3FC8" w:rsidRDefault="004C04DA" w:rsidP="004C04DA">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2B976CEA" w14:textId="77777777" w:rsidR="00546E27" w:rsidRDefault="00546E27" w:rsidP="00065BFD">
            <w:pPr>
              <w:tabs>
                <w:tab w:val="left" w:pos="720"/>
              </w:tabs>
              <w:jc w:val="both"/>
              <w:rPr>
                <w:rFonts w:ascii="Arial" w:hAnsi="Arial" w:cs="Arial"/>
                <w:sz w:val="20"/>
                <w:lang w:val="en-ZA"/>
              </w:rPr>
            </w:pPr>
          </w:p>
          <w:p w14:paraId="6B3A1D7A"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p>
          <w:p w14:paraId="6C9CAA1F" w14:textId="77777777" w:rsidR="00546E27" w:rsidRDefault="00546E27" w:rsidP="00005A8B">
            <w:pPr>
              <w:spacing w:after="200" w:line="360" w:lineRule="auto"/>
              <w:ind w:left="360"/>
              <w:contextualSpacing/>
              <w:jc w:val="both"/>
              <w:rPr>
                <w:rFonts w:ascii="Arial" w:hAnsi="Arial" w:cs="Arial"/>
                <w:sz w:val="22"/>
                <w:szCs w:val="22"/>
              </w:rPr>
            </w:pPr>
            <w:r w:rsidRPr="00005A8B">
              <w:rPr>
                <w:rFonts w:ascii="Arial" w:eastAsia="Calibri" w:hAnsi="Arial" w:cs="Arial"/>
                <w:b/>
                <w:bCs/>
                <w:sz w:val="20"/>
                <w:szCs w:val="22"/>
                <w:u w:val="single"/>
                <w:lang w:val="en-ZA"/>
              </w:rPr>
              <w:lastRenderedPageBreak/>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55EDAD86" w14:textId="77777777" w:rsidR="002457B9" w:rsidRDefault="002457B9" w:rsidP="00005A8B">
            <w:pPr>
              <w:spacing w:after="200" w:line="360" w:lineRule="auto"/>
              <w:ind w:left="360"/>
              <w:contextualSpacing/>
              <w:jc w:val="both"/>
              <w:rPr>
                <w:rFonts w:ascii="Arial" w:hAnsi="Arial" w:cs="Arial"/>
                <w:sz w:val="20"/>
              </w:rPr>
            </w:pPr>
          </w:p>
          <w:p w14:paraId="60FD42AD" w14:textId="386CA387" w:rsidR="002457B9" w:rsidRPr="002457B9" w:rsidRDefault="002457B9" w:rsidP="002457B9">
            <w:pPr>
              <w:pStyle w:val="ListParagraph"/>
              <w:numPr>
                <w:ilvl w:val="0"/>
                <w:numId w:val="46"/>
              </w:numPr>
              <w:spacing w:after="200" w:line="276" w:lineRule="auto"/>
              <w:jc w:val="both"/>
              <w:rPr>
                <w:rFonts w:ascii="Arial" w:hAnsi="Arial" w:cs="Arial"/>
                <w:b/>
                <w:sz w:val="20"/>
                <w:u w:val="single"/>
              </w:rPr>
            </w:pPr>
            <w:r w:rsidRPr="002457B9">
              <w:rPr>
                <w:rFonts w:ascii="Arial" w:hAnsi="Arial" w:cs="Arial"/>
                <w:b/>
                <w:sz w:val="20"/>
                <w:u w:val="single"/>
              </w:rPr>
              <w:t xml:space="preserve">Subcontracting </w:t>
            </w:r>
          </w:p>
          <w:p w14:paraId="1C500247" w14:textId="60664055" w:rsidR="002457B9" w:rsidRPr="00F45F33" w:rsidRDefault="002457B9" w:rsidP="002457B9">
            <w:pPr>
              <w:contextualSpacing/>
              <w:jc w:val="both"/>
              <w:rPr>
                <w:rFonts w:ascii="Arial" w:hAnsi="Arial" w:cs="Arial"/>
                <w:bCs/>
                <w:sz w:val="20"/>
                <w:lang w:val="en-ZA"/>
              </w:rPr>
            </w:pPr>
            <w:r w:rsidRPr="00F45F33">
              <w:rPr>
                <w:rFonts w:ascii="Arial" w:hAnsi="Arial" w:cs="Arial"/>
                <w:bCs/>
                <w:sz w:val="20"/>
                <w:lang w:val="en-ZA"/>
              </w:rPr>
              <w:t>Tenderers shall subcontract a minimum of</w:t>
            </w:r>
            <w:r>
              <w:rPr>
                <w:rFonts w:ascii="Arial" w:hAnsi="Arial" w:cs="Arial"/>
                <w:bCs/>
                <w:sz w:val="20"/>
                <w:lang w:val="en-ZA"/>
              </w:rPr>
              <w:t xml:space="preserve"> </w:t>
            </w:r>
            <w:r w:rsidR="00483347">
              <w:rPr>
                <w:rFonts w:ascii="Arial" w:hAnsi="Arial" w:cs="Arial"/>
                <w:bCs/>
                <w:sz w:val="20"/>
                <w:lang w:val="en-ZA"/>
              </w:rPr>
              <w:t>10</w:t>
            </w:r>
            <w:r>
              <w:rPr>
                <w:rFonts w:ascii="Arial" w:hAnsi="Arial" w:cs="Arial"/>
                <w:bCs/>
                <w:sz w:val="20"/>
                <w:lang w:val="en-ZA"/>
              </w:rPr>
              <w:t>% of</w:t>
            </w:r>
            <w:r w:rsidRPr="00F45F33">
              <w:rPr>
                <w:rFonts w:ascii="Arial" w:hAnsi="Arial" w:cs="Arial"/>
                <w:bCs/>
                <w:sz w:val="20"/>
                <w:lang w:val="en-ZA"/>
              </w:rPr>
              <w:t xml:space="preserve"> the contract value to the following designated groups:</w:t>
            </w:r>
          </w:p>
          <w:p w14:paraId="44742B0B" w14:textId="77777777" w:rsidR="002457B9" w:rsidRPr="00F45F33" w:rsidRDefault="002457B9" w:rsidP="002457B9">
            <w:pPr>
              <w:tabs>
                <w:tab w:val="num" w:pos="851"/>
              </w:tabs>
              <w:ind w:left="851"/>
              <w:jc w:val="both"/>
              <w:rPr>
                <w:rFonts w:ascii="Arial" w:hAnsi="Arial" w:cs="Arial"/>
                <w:sz w:val="20"/>
                <w:lang w:eastAsia="en-ZA"/>
              </w:rPr>
            </w:pPr>
          </w:p>
          <w:p w14:paraId="37A42940" w14:textId="77777777" w:rsidR="002457B9" w:rsidRPr="00F45F33" w:rsidRDefault="002457B9" w:rsidP="002457B9">
            <w:pPr>
              <w:numPr>
                <w:ilvl w:val="0"/>
                <w:numId w:val="42"/>
              </w:numPr>
              <w:spacing w:after="200" w:line="276" w:lineRule="auto"/>
              <w:contextualSpacing/>
              <w:jc w:val="both"/>
              <w:rPr>
                <w:rFonts w:ascii="Arial" w:eastAsiaTheme="minorHAnsi" w:hAnsi="Arial" w:cs="Arial"/>
                <w:b/>
                <w:sz w:val="20"/>
                <w:lang w:val="en-ZA"/>
              </w:rPr>
            </w:pPr>
            <w:r w:rsidRPr="00F45F33">
              <w:rPr>
                <w:rFonts w:ascii="Arial" w:eastAsiaTheme="minorHAnsi" w:hAnsi="Arial" w:cs="Arial"/>
                <w:sz w:val="20"/>
                <w:lang w:val="en-ZA"/>
              </w:rPr>
              <w:t>an EME or QSE which is 51% owned by black people living in rural or underdeveloped area or townships.</w:t>
            </w:r>
          </w:p>
          <w:p w14:paraId="2FCF5770" w14:textId="77777777" w:rsidR="002457B9" w:rsidRPr="00F45F33" w:rsidRDefault="002457B9" w:rsidP="002457B9">
            <w:pPr>
              <w:tabs>
                <w:tab w:val="num" w:pos="851"/>
              </w:tabs>
              <w:jc w:val="both"/>
              <w:rPr>
                <w:rFonts w:ascii="Arial" w:hAnsi="Arial" w:cs="Arial"/>
                <w:sz w:val="20"/>
                <w:lang w:eastAsia="en-ZA"/>
              </w:rPr>
            </w:pPr>
          </w:p>
          <w:p w14:paraId="405A3FB3" w14:textId="77777777" w:rsidR="002457B9" w:rsidRPr="00F45F33" w:rsidRDefault="002457B9" w:rsidP="002457B9">
            <w:pPr>
              <w:tabs>
                <w:tab w:val="num" w:pos="1276"/>
              </w:tabs>
              <w:jc w:val="both"/>
              <w:rPr>
                <w:rFonts w:ascii="Arial" w:hAnsi="Arial" w:cs="Arial"/>
                <w:sz w:val="20"/>
                <w:lang w:eastAsia="en-ZA"/>
              </w:rPr>
            </w:pPr>
            <w:r w:rsidRPr="00F45F33">
              <w:rPr>
                <w:rFonts w:ascii="Arial" w:hAnsi="Arial" w:cs="Arial"/>
                <w:b/>
                <w:sz w:val="20"/>
                <w:lang w:eastAsia="en-ZA"/>
              </w:rPr>
              <w:t xml:space="preserve">NOTE </w:t>
            </w:r>
            <w:r>
              <w:rPr>
                <w:rFonts w:ascii="Arial" w:hAnsi="Arial" w:cs="Arial"/>
                <w:b/>
                <w:sz w:val="20"/>
                <w:lang w:eastAsia="en-ZA"/>
              </w:rPr>
              <w:t>1</w:t>
            </w:r>
            <w:r w:rsidRPr="00F45F33">
              <w:rPr>
                <w:rFonts w:ascii="Arial" w:hAnsi="Arial" w:cs="Arial"/>
                <w:b/>
                <w:sz w:val="20"/>
                <w:lang w:eastAsia="en-ZA"/>
              </w:rPr>
              <w:t>:</w:t>
            </w:r>
            <w:r w:rsidRPr="00F45F33">
              <w:rPr>
                <w:rFonts w:ascii="Arial" w:hAnsi="Arial" w:cs="Arial"/>
                <w:sz w:val="20"/>
                <w:lang w:eastAsia="en-ZA"/>
              </w:rPr>
              <w:t xml:space="preserve"> Tenderers shall submit the following mandatory returnable for Subcontracting: </w:t>
            </w:r>
          </w:p>
          <w:p w14:paraId="614A91F6" w14:textId="77777777" w:rsidR="002457B9" w:rsidRPr="00F45F33" w:rsidRDefault="002457B9" w:rsidP="002457B9">
            <w:pPr>
              <w:tabs>
                <w:tab w:val="num" w:pos="851"/>
              </w:tabs>
              <w:ind w:left="851"/>
              <w:jc w:val="both"/>
              <w:rPr>
                <w:rFonts w:ascii="Arial" w:hAnsi="Arial" w:cs="Arial"/>
                <w:sz w:val="20"/>
                <w:lang w:eastAsia="en-ZA"/>
              </w:rPr>
            </w:pPr>
          </w:p>
          <w:p w14:paraId="04CE85B4" w14:textId="77777777" w:rsidR="002457B9" w:rsidRPr="00F45F33" w:rsidRDefault="002457B9" w:rsidP="002457B9">
            <w:pPr>
              <w:numPr>
                <w:ilvl w:val="0"/>
                <w:numId w:val="41"/>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 xml:space="preserve">Subcontracting agreement signed by both with subcontractors’ company registration documents (CK and B-BBEE certificate or </w:t>
            </w:r>
            <w:proofErr w:type="gramStart"/>
            <w:r w:rsidRPr="00F45F33">
              <w:rPr>
                <w:rFonts w:ascii="Arial" w:eastAsia="Calibri" w:hAnsi="Arial" w:cs="Arial"/>
                <w:bCs/>
                <w:iCs/>
                <w:sz w:val="20"/>
                <w:lang w:val="en-ZA"/>
              </w:rPr>
              <w:t>sworn affidavit</w:t>
            </w:r>
            <w:proofErr w:type="gramEnd"/>
            <w:r w:rsidRPr="00F45F33">
              <w:rPr>
                <w:rFonts w:ascii="Arial" w:eastAsia="Calibri" w:hAnsi="Arial" w:cs="Arial"/>
                <w:bCs/>
                <w:iCs/>
                <w:sz w:val="20"/>
                <w:lang w:val="en-ZA"/>
              </w:rPr>
              <w:t>) or</w:t>
            </w:r>
          </w:p>
          <w:p w14:paraId="01EBFD1F" w14:textId="77777777" w:rsidR="002457B9" w:rsidRDefault="002457B9" w:rsidP="002457B9">
            <w:pPr>
              <w:numPr>
                <w:ilvl w:val="0"/>
                <w:numId w:val="41"/>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Copies of sub-contracting contracts (agreements) or copies of letters from the tenderer to the sub-contractors, stating the intent to sub-contract. The Tenderer should sign both documents and the Sub-contractor(s) earmarked.</w:t>
            </w:r>
          </w:p>
          <w:p w14:paraId="555A409D" w14:textId="77777777" w:rsidR="002457B9" w:rsidRDefault="002457B9" w:rsidP="002457B9">
            <w:pPr>
              <w:spacing w:after="200" w:line="276" w:lineRule="auto"/>
              <w:contextualSpacing/>
              <w:jc w:val="both"/>
              <w:rPr>
                <w:rFonts w:ascii="Arial" w:eastAsia="Calibri" w:hAnsi="Arial" w:cs="Arial"/>
                <w:bCs/>
                <w:iCs/>
                <w:sz w:val="20"/>
                <w:lang w:val="en-ZA"/>
              </w:rPr>
            </w:pPr>
          </w:p>
          <w:p w14:paraId="026DA347" w14:textId="77777777" w:rsidR="002457B9" w:rsidRPr="00F45F33" w:rsidRDefault="002457B9" w:rsidP="002457B9">
            <w:pPr>
              <w:tabs>
                <w:tab w:val="num" w:pos="1276"/>
              </w:tabs>
              <w:jc w:val="both"/>
              <w:rPr>
                <w:rFonts w:ascii="Arial" w:hAnsi="Arial" w:cs="Arial"/>
                <w:sz w:val="20"/>
                <w:lang w:eastAsia="en-ZA"/>
              </w:rPr>
            </w:pPr>
            <w:r w:rsidRPr="00F45F33">
              <w:rPr>
                <w:rFonts w:ascii="Arial" w:hAnsi="Arial" w:cs="Arial"/>
                <w:sz w:val="20"/>
                <w:lang w:eastAsia="en-ZA"/>
              </w:rPr>
              <w:t>Potential scope to be subcontracted and/or outsourced:</w:t>
            </w:r>
          </w:p>
          <w:p w14:paraId="431D95E9" w14:textId="77777777" w:rsidR="002457B9" w:rsidRPr="00F45F33" w:rsidRDefault="002457B9" w:rsidP="002457B9">
            <w:pPr>
              <w:tabs>
                <w:tab w:val="num" w:pos="1276"/>
              </w:tabs>
              <w:jc w:val="both"/>
              <w:rPr>
                <w:rFonts w:ascii="Arial" w:hAnsi="Arial" w:cs="Arial"/>
                <w:sz w:val="22"/>
                <w:szCs w:val="22"/>
                <w:lang w:eastAsia="en-ZA"/>
              </w:rPr>
            </w:pPr>
          </w:p>
          <w:p w14:paraId="610CF18C" w14:textId="0C7A3579" w:rsidR="002457B9" w:rsidRDefault="002457B9" w:rsidP="002457B9">
            <w:pPr>
              <w:numPr>
                <w:ilvl w:val="0"/>
                <w:numId w:val="44"/>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Transportation of goods</w:t>
            </w:r>
          </w:p>
          <w:p w14:paraId="47620C8B" w14:textId="02B7C820" w:rsidR="002457B9" w:rsidRPr="002379B4" w:rsidRDefault="002457B9" w:rsidP="002457B9">
            <w:pPr>
              <w:numPr>
                <w:ilvl w:val="0"/>
                <w:numId w:val="44"/>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 xml:space="preserve">Supply </w:t>
            </w:r>
            <w:r w:rsidR="00483347">
              <w:rPr>
                <w:rFonts w:ascii="Arial" w:eastAsiaTheme="minorHAnsi" w:hAnsi="Arial" w:cs="Arial"/>
                <w:iCs/>
                <w:sz w:val="20"/>
                <w:lang w:val="en-ZA"/>
              </w:rPr>
              <w:t>and delivery of packings and gaskets</w:t>
            </w:r>
          </w:p>
          <w:p w14:paraId="0FA057EE" w14:textId="77777777" w:rsidR="002457B9" w:rsidRPr="00522B04" w:rsidRDefault="002457B9" w:rsidP="002457B9">
            <w:pPr>
              <w:spacing w:after="200" w:line="276" w:lineRule="auto"/>
              <w:ind w:left="360"/>
              <w:contextualSpacing/>
              <w:jc w:val="both"/>
              <w:rPr>
                <w:rFonts w:ascii="Arial" w:eastAsiaTheme="minorHAnsi" w:hAnsi="Arial" w:cs="Arial"/>
                <w:iCs/>
                <w:sz w:val="20"/>
                <w:lang w:val="en-ZA"/>
              </w:rPr>
            </w:pPr>
          </w:p>
          <w:p w14:paraId="155A041B" w14:textId="77777777" w:rsidR="002457B9" w:rsidRPr="005B5A73" w:rsidRDefault="002457B9" w:rsidP="002457B9">
            <w:pPr>
              <w:spacing w:after="200" w:line="276" w:lineRule="auto"/>
              <w:jc w:val="both"/>
              <w:rPr>
                <w:rFonts w:ascii="Arial" w:hAnsi="Arial" w:cs="Arial"/>
                <w:b/>
                <w:sz w:val="20"/>
              </w:rPr>
            </w:pPr>
            <w:r w:rsidRPr="005B5A73">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71443C5C" w14:textId="51376A16" w:rsidR="002457B9" w:rsidRPr="000C5130" w:rsidRDefault="002457B9" w:rsidP="00005A8B">
            <w:pPr>
              <w:spacing w:after="200" w:line="360" w:lineRule="auto"/>
              <w:ind w:left="360"/>
              <w:contextualSpacing/>
              <w:jc w:val="both"/>
              <w:rPr>
                <w:rFonts w:ascii="Arial" w:hAnsi="Arial" w:cs="Arial"/>
                <w:sz w:val="20"/>
              </w:rPr>
            </w:pPr>
          </w:p>
        </w:tc>
      </w:tr>
    </w:tbl>
    <w:p w14:paraId="4B7AD2E5" w14:textId="77777777" w:rsidR="00005A8B" w:rsidRDefault="00005A8B" w:rsidP="00EB6A30">
      <w:pPr>
        <w:spacing w:after="120" w:line="276" w:lineRule="auto"/>
        <w:rPr>
          <w:rFonts w:ascii="Arial" w:hAnsi="Arial" w:cs="Arial"/>
          <w:b/>
          <w:sz w:val="22"/>
        </w:rPr>
      </w:pPr>
    </w:p>
    <w:p w14:paraId="14951245" w14:textId="326001B9" w:rsidR="0039219D" w:rsidRPr="00506A41" w:rsidRDefault="0039219D" w:rsidP="00EB6A30">
      <w:pPr>
        <w:spacing w:after="120" w:line="276" w:lineRule="auto"/>
        <w:rPr>
          <w:rFonts w:ascii="Arial" w:hAnsi="Arial" w:cs="Arial"/>
          <w:b/>
          <w:sz w:val="22"/>
        </w:rPr>
      </w:pPr>
      <w:bookmarkStart w:id="2" w:name="_Hlk198282443"/>
      <w:r w:rsidRPr="00506A41">
        <w:rPr>
          <w:rFonts w:ascii="Arial" w:hAnsi="Arial" w:cs="Arial"/>
          <w:b/>
          <w:sz w:val="22"/>
        </w:rPr>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5B1B983" w:rsidR="0039219D" w:rsidRPr="00506A41" w:rsidRDefault="0039219D" w:rsidP="000B7D6D">
            <w:pPr>
              <w:spacing w:after="120" w:line="276" w:lineRule="auto"/>
              <w:jc w:val="both"/>
              <w:rPr>
                <w:rFonts w:ascii="Arial" w:hAnsi="Arial" w:cs="Arial"/>
                <w:sz w:val="20"/>
                <w:szCs w:val="22"/>
                <w:lang w:val="en-ZA"/>
              </w:rPr>
            </w:pPr>
          </w:p>
        </w:tc>
      </w:tr>
      <w:tr w:rsidR="0039219D" w:rsidRPr="000C5130" w14:paraId="5EDAC0D0" w14:textId="77777777" w:rsidTr="00DF46B0">
        <w:trPr>
          <w:trHeight w:val="723"/>
        </w:trPr>
        <w:tc>
          <w:tcPr>
            <w:tcW w:w="9050" w:type="dxa"/>
            <w:shd w:val="clear" w:color="auto" w:fill="auto"/>
          </w:tcPr>
          <w:p w14:paraId="26714B8F" w14:textId="16DD5819" w:rsidR="00005A8B" w:rsidRPr="002457B9"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w:t>
            </w:r>
            <w:r w:rsidRPr="002457B9">
              <w:rPr>
                <w:rFonts w:ascii="Arial" w:hAnsi="Arial" w:cs="Arial"/>
                <w:sz w:val="20"/>
                <w:lang w:val="en-ZA"/>
              </w:rPr>
              <w:t xml:space="preserve">penalty of </w:t>
            </w:r>
            <w:r w:rsidR="00483347">
              <w:rPr>
                <w:rFonts w:ascii="Arial" w:hAnsi="Arial" w:cs="Arial"/>
                <w:sz w:val="20"/>
                <w:lang w:val="en-ZA"/>
              </w:rPr>
              <w:t>2</w:t>
            </w:r>
            <w:r w:rsidR="00661518" w:rsidRPr="002457B9">
              <w:rPr>
                <w:rFonts w:ascii="Arial" w:hAnsi="Arial" w:cs="Arial"/>
                <w:b/>
                <w:bCs/>
                <w:i/>
                <w:iCs/>
                <w:sz w:val="20"/>
                <w:lang w:val="en-ZA"/>
              </w:rPr>
              <w:t>%</w:t>
            </w:r>
            <w:r w:rsidR="00483347">
              <w:rPr>
                <w:rFonts w:ascii="Arial" w:hAnsi="Arial" w:cs="Arial"/>
                <w:b/>
                <w:bCs/>
                <w:i/>
                <w:iCs/>
                <w:sz w:val="20"/>
                <w:lang w:val="en-ZA"/>
              </w:rPr>
              <w:t xml:space="preserve"> </w:t>
            </w:r>
            <w:proofErr w:type="spellStart"/>
            <w:r w:rsidRPr="002457B9">
              <w:rPr>
                <w:rFonts w:ascii="Arial" w:hAnsi="Arial" w:cs="Arial"/>
                <w:sz w:val="20"/>
                <w:lang w:val="en-ZA"/>
              </w:rPr>
              <w:t>f</w:t>
            </w:r>
            <w:proofErr w:type="spellEnd"/>
            <w:r w:rsidRPr="002457B9">
              <w:rPr>
                <w:rFonts w:ascii="Arial" w:hAnsi="Arial" w:cs="Arial"/>
                <w:sz w:val="20"/>
                <w:lang w:val="en-ZA"/>
              </w:rPr>
              <w:t xml:space="preserve"> the Contract Value for failure to meet SDL&amp;I obligations. </w:t>
            </w:r>
          </w:p>
          <w:p w14:paraId="17136A1E" w14:textId="69B51FFE" w:rsidR="00EF4E0F" w:rsidRPr="00661518" w:rsidRDefault="00005A8B" w:rsidP="00661518">
            <w:pPr>
              <w:spacing w:line="360" w:lineRule="auto"/>
              <w:contextualSpacing/>
              <w:jc w:val="both"/>
              <w:rPr>
                <w:rFonts w:ascii="Arial" w:eastAsia="Calibri" w:hAnsi="Arial" w:cs="Arial"/>
                <w:sz w:val="20"/>
                <w:lang w:val="en-ZA"/>
              </w:rPr>
            </w:pPr>
            <w:r w:rsidRPr="002457B9">
              <w:rPr>
                <w:rFonts w:ascii="Arial" w:hAnsi="Arial" w:cs="Arial"/>
                <w:sz w:val="20"/>
                <w:lang w:val="en-ZA"/>
              </w:rPr>
              <w:t xml:space="preserve">For the duration of the contract, Eskom will retain </w:t>
            </w:r>
            <w:r w:rsidR="00483347">
              <w:rPr>
                <w:rFonts w:ascii="Arial" w:hAnsi="Arial" w:cs="Arial"/>
                <w:sz w:val="20"/>
                <w:lang w:val="en-ZA"/>
              </w:rPr>
              <w:t>2</w:t>
            </w:r>
            <w:r w:rsidR="002457B9" w:rsidRPr="002457B9">
              <w:rPr>
                <w:rFonts w:ascii="Arial" w:hAnsi="Arial" w:cs="Arial"/>
                <w:b/>
                <w:bCs/>
                <w:i/>
                <w:iCs/>
                <w:sz w:val="20"/>
                <w:lang w:val="en-ZA"/>
              </w:rPr>
              <w:t>%</w:t>
            </w:r>
            <w:r w:rsidR="00661518" w:rsidRPr="002457B9">
              <w:rPr>
                <w:rFonts w:ascii="Arial" w:hAnsi="Arial" w:cs="Arial"/>
                <w:sz w:val="20"/>
                <w:lang w:val="en-ZA"/>
              </w:rPr>
              <w:t xml:space="preserve"> </w:t>
            </w:r>
            <w:r w:rsidRPr="002457B9">
              <w:rPr>
                <w:rFonts w:ascii="Arial" w:hAnsi="Arial" w:cs="Arial"/>
                <w:sz w:val="20"/>
                <w:lang w:val="en-ZA"/>
              </w:rPr>
              <w:t>of every invoice (excluding VAT) as security for the fulfilment of</w:t>
            </w:r>
            <w:r w:rsidRPr="002457B9">
              <w:rPr>
                <w:rFonts w:ascii="Arial" w:hAnsi="Arial" w:cs="Arial"/>
                <w:sz w:val="20"/>
              </w:rPr>
              <w:t xml:space="preserve"> all SDL&amp;I Obligations.</w:t>
            </w:r>
            <w:r w:rsidRPr="002457B9">
              <w:rPr>
                <w:rFonts w:ascii="Arial" w:eastAsia="Calibri" w:hAnsi="Arial" w:cs="Arial"/>
                <w:sz w:val="20"/>
                <w:lang w:val="en-ZA"/>
              </w:rPr>
              <w:t xml:space="preserve"> The retained amounts</w:t>
            </w:r>
            <w:r w:rsidRPr="0029148E">
              <w:rPr>
                <w:rFonts w:ascii="Arial" w:eastAsia="Calibri" w:hAnsi="Arial" w:cs="Arial"/>
                <w:sz w:val="20"/>
                <w:lang w:val="en-ZA"/>
              </w:rPr>
              <w:t xml:space="preserve"> shall only be released to the Contractor upon</w:t>
            </w:r>
            <w:r w:rsidR="00661518">
              <w:rPr>
                <w:rFonts w:ascii="Arial" w:eastAsia="Calibri" w:hAnsi="Arial" w:cs="Arial"/>
                <w:sz w:val="20"/>
                <w:lang w:val="en-ZA"/>
              </w:rPr>
              <w:t xml:space="preserve"> f</w:t>
            </w:r>
            <w:r w:rsidRPr="00661518">
              <w:rPr>
                <w:rFonts w:ascii="Arial" w:eastAsia="Calibri" w:hAnsi="Arial" w:cs="Arial"/>
                <w:sz w:val="20"/>
                <w:lang w:val="en-ZA"/>
              </w:rPr>
              <w:t xml:space="preserve">ulfilment of all SDL&amp;I obligations </w:t>
            </w:r>
            <w:r w:rsidR="00111B2E" w:rsidRPr="00661518">
              <w:rPr>
                <w:rFonts w:ascii="Arial" w:eastAsia="Calibri" w:hAnsi="Arial" w:cs="Arial"/>
                <w:sz w:val="20"/>
                <w:lang w:val="en-ZA"/>
              </w:rPr>
              <w:t>by the contractor</w:t>
            </w:r>
            <w:r w:rsidR="0088072F" w:rsidRPr="00661518">
              <w:rPr>
                <w:rFonts w:ascii="Arial" w:eastAsia="Calibri" w:hAnsi="Arial" w:cs="Arial"/>
                <w:sz w:val="20"/>
                <w:lang w:val="en-ZA"/>
              </w:rPr>
              <w:t>.</w:t>
            </w:r>
          </w:p>
        </w:tc>
      </w:tr>
      <w:bookmarkEnd w:id="2"/>
    </w:tbl>
    <w:p w14:paraId="4A6165D4" w14:textId="00E58DB3" w:rsidR="00661518" w:rsidRDefault="00661518" w:rsidP="00C7656D">
      <w:pPr>
        <w:spacing w:after="200" w:line="276" w:lineRule="auto"/>
        <w:rPr>
          <w:rFonts w:ascii="Arial" w:hAnsi="Arial" w:cs="Arial"/>
          <w:b/>
          <w:sz w:val="22"/>
        </w:rPr>
      </w:pPr>
    </w:p>
    <w:p w14:paraId="35DAD45A" w14:textId="1DEA8E4A" w:rsidR="00990864" w:rsidRPr="00816D48" w:rsidRDefault="00C7656D" w:rsidP="00C7656D">
      <w:pPr>
        <w:spacing w:after="200" w:line="276" w:lineRule="auto"/>
        <w:rPr>
          <w:rFonts w:ascii="Arial" w:hAnsi="Arial" w:cs="Arial"/>
          <w:b/>
          <w:sz w:val="22"/>
        </w:rPr>
      </w:pPr>
      <w:r>
        <w:rPr>
          <w:rFonts w:ascii="Arial" w:hAnsi="Arial" w:cs="Arial"/>
          <w:b/>
          <w:sz w:val="22"/>
        </w:rPr>
        <w:lastRenderedPageBreak/>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3"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3"/>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413D4390" w14:textId="6655C41A" w:rsidR="002457B9" w:rsidRDefault="002457B9"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E500CF" w:rsidRPr="00EB6A30" w14:paraId="25234F53" w14:textId="77777777" w:rsidTr="00175644">
        <w:trPr>
          <w:trHeight w:val="780"/>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1BCFF973" w:rsidR="002E453E" w:rsidRPr="00FB2E48" w:rsidRDefault="00175644"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133D1C5B" w14:textId="07C73DDC" w:rsidR="004C04DA" w:rsidRDefault="00483347" w:rsidP="00483347">
            <w:pPr>
              <w:pStyle w:val="ListParagraph"/>
              <w:numPr>
                <w:ilvl w:val="0"/>
                <w:numId w:val="34"/>
              </w:numPr>
              <w:rPr>
                <w:rFonts w:ascii="Arial" w:hAnsi="Arial" w:cs="Arial"/>
                <w:sz w:val="20"/>
              </w:rPr>
            </w:pPr>
            <w:r>
              <w:rPr>
                <w:rFonts w:ascii="Arial" w:hAnsi="Arial" w:cs="Arial"/>
                <w:sz w:val="20"/>
              </w:rPr>
              <w:t>Open Tender</w:t>
            </w:r>
          </w:p>
          <w:p w14:paraId="394EF53F" w14:textId="6F6393EB" w:rsidR="002457B9" w:rsidRPr="00692B80" w:rsidRDefault="002457B9" w:rsidP="002457B9">
            <w:pPr>
              <w:pStyle w:val="ListParagraph"/>
              <w:rPr>
                <w:rFonts w:ascii="Arial" w:hAnsi="Arial" w:cs="Arial"/>
                <w:sz w:val="20"/>
              </w:rPr>
            </w:pPr>
          </w:p>
        </w:tc>
      </w:tr>
    </w:tbl>
    <w:p w14:paraId="56A6EA09" w14:textId="77777777" w:rsidR="00874A63" w:rsidRDefault="00874A63" w:rsidP="00EB6A30">
      <w:pPr>
        <w:spacing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sworn affidavit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4C04DA" w14:paraId="6E8F1A61" w14:textId="77777777" w:rsidTr="004C04DA">
        <w:tc>
          <w:tcPr>
            <w:tcW w:w="4508" w:type="dxa"/>
          </w:tcPr>
          <w:p w14:paraId="776322B8" w14:textId="26447ADC" w:rsidR="004C04DA" w:rsidRDefault="00974429" w:rsidP="004C04DA">
            <w:pPr>
              <w:tabs>
                <w:tab w:val="left" w:pos="720"/>
              </w:tabs>
              <w:jc w:val="both"/>
              <w:rPr>
                <w:rFonts w:ascii="Arial" w:hAnsi="Arial" w:cs="Arial"/>
                <w:sz w:val="20"/>
              </w:rPr>
            </w:pPr>
            <w:r>
              <w:rPr>
                <w:rFonts w:ascii="Arial" w:hAnsi="Arial" w:cs="Arial"/>
                <w:sz w:val="20"/>
              </w:rPr>
              <w:t>Tenderer</w:t>
            </w:r>
          </w:p>
        </w:tc>
        <w:tc>
          <w:tcPr>
            <w:tcW w:w="4508" w:type="dxa"/>
          </w:tcPr>
          <w:p w14:paraId="7463BE0D" w14:textId="7FD3738E" w:rsidR="004C04DA" w:rsidRDefault="004C04DA" w:rsidP="004C04DA">
            <w:pPr>
              <w:tabs>
                <w:tab w:val="left" w:pos="720"/>
              </w:tabs>
              <w:jc w:val="both"/>
              <w:rPr>
                <w:rFonts w:ascii="Arial" w:hAnsi="Arial" w:cs="Arial"/>
                <w:sz w:val="20"/>
              </w:rPr>
            </w:pPr>
          </w:p>
        </w:tc>
        <w:tc>
          <w:tcPr>
            <w:tcW w:w="4508" w:type="dxa"/>
          </w:tcPr>
          <w:p w14:paraId="3137E81A" w14:textId="46BA4E89" w:rsidR="004C04DA" w:rsidRDefault="004C04DA" w:rsidP="004C04DA">
            <w:pPr>
              <w:tabs>
                <w:tab w:val="left" w:pos="720"/>
              </w:tabs>
              <w:jc w:val="both"/>
              <w:rPr>
                <w:rFonts w:ascii="Arial" w:hAnsi="Arial" w:cs="Arial"/>
                <w:sz w:val="20"/>
              </w:rPr>
            </w:pPr>
          </w:p>
        </w:tc>
        <w:tc>
          <w:tcPr>
            <w:tcW w:w="4508" w:type="dxa"/>
          </w:tcPr>
          <w:p w14:paraId="48CFFFA4" w14:textId="77777777" w:rsidR="004C04DA" w:rsidRDefault="004C04DA" w:rsidP="004C04DA">
            <w:pPr>
              <w:tabs>
                <w:tab w:val="left" w:pos="720"/>
              </w:tabs>
              <w:jc w:val="both"/>
              <w:rPr>
                <w:rFonts w:ascii="Arial" w:hAnsi="Arial" w:cs="Arial"/>
                <w:sz w:val="20"/>
              </w:rPr>
            </w:pPr>
          </w:p>
        </w:tc>
      </w:tr>
      <w:tr w:rsidR="004C04DA" w:rsidRPr="00AC3774" w14:paraId="264CD31D" w14:textId="77777777" w:rsidTr="004C04DA">
        <w:tc>
          <w:tcPr>
            <w:tcW w:w="4508" w:type="dxa"/>
          </w:tcPr>
          <w:p w14:paraId="02F3F959" w14:textId="77777777" w:rsidR="004C04DA" w:rsidRDefault="004C04DA" w:rsidP="004C04DA">
            <w:pPr>
              <w:tabs>
                <w:tab w:val="left" w:pos="720"/>
              </w:tabs>
              <w:jc w:val="both"/>
              <w:rPr>
                <w:rFonts w:ascii="Arial" w:hAnsi="Arial" w:cs="Arial"/>
                <w:sz w:val="20"/>
              </w:rPr>
            </w:pPr>
          </w:p>
          <w:p w14:paraId="64B1736B" w14:textId="77777777" w:rsidR="004C04DA" w:rsidRPr="00AC3774" w:rsidRDefault="004C04DA" w:rsidP="004C04DA">
            <w:pPr>
              <w:tabs>
                <w:tab w:val="left" w:pos="720"/>
              </w:tabs>
              <w:jc w:val="both"/>
              <w:rPr>
                <w:rFonts w:ascii="Arial" w:hAnsi="Arial" w:cs="Arial"/>
                <w:sz w:val="20"/>
              </w:rPr>
            </w:pPr>
          </w:p>
          <w:p w14:paraId="06A5B089" w14:textId="77777777" w:rsidR="004C04DA" w:rsidRPr="00AC3774" w:rsidRDefault="004C04DA" w:rsidP="004C04DA">
            <w:pPr>
              <w:tabs>
                <w:tab w:val="left" w:pos="720"/>
              </w:tabs>
              <w:jc w:val="both"/>
              <w:rPr>
                <w:rFonts w:ascii="Arial" w:hAnsi="Arial" w:cs="Arial"/>
                <w:sz w:val="20"/>
              </w:rPr>
            </w:pPr>
            <w:r w:rsidRPr="00AC3774">
              <w:rPr>
                <w:rFonts w:ascii="Arial" w:hAnsi="Arial" w:cs="Arial"/>
                <w:sz w:val="20"/>
              </w:rPr>
              <w:t>……………………………..</w:t>
            </w:r>
          </w:p>
          <w:p w14:paraId="31673EFC" w14:textId="77777777" w:rsidR="004C04DA" w:rsidRDefault="004C04DA" w:rsidP="004C04DA">
            <w:pPr>
              <w:tabs>
                <w:tab w:val="left" w:pos="720"/>
              </w:tabs>
              <w:jc w:val="both"/>
              <w:rPr>
                <w:rFonts w:ascii="Arial" w:hAnsi="Arial" w:cs="Arial"/>
                <w:sz w:val="20"/>
              </w:rPr>
            </w:pPr>
            <w:r>
              <w:rPr>
                <w:rFonts w:ascii="Arial" w:hAnsi="Arial" w:cs="Arial"/>
                <w:sz w:val="20"/>
              </w:rPr>
              <w:t>S</w:t>
            </w:r>
            <w:r w:rsidR="00974429">
              <w:rPr>
                <w:rFonts w:ascii="Arial" w:hAnsi="Arial" w:cs="Arial"/>
                <w:sz w:val="20"/>
              </w:rPr>
              <w:t>ignature</w:t>
            </w:r>
          </w:p>
          <w:p w14:paraId="0B7F13B6" w14:textId="55138A41" w:rsidR="00974429" w:rsidRDefault="00974429" w:rsidP="004C04DA">
            <w:pPr>
              <w:tabs>
                <w:tab w:val="left" w:pos="720"/>
              </w:tabs>
              <w:jc w:val="both"/>
              <w:rPr>
                <w:rFonts w:ascii="Arial" w:hAnsi="Arial" w:cs="Arial"/>
                <w:sz w:val="20"/>
              </w:rPr>
            </w:pPr>
            <w:r>
              <w:rPr>
                <w:rFonts w:ascii="Arial" w:hAnsi="Arial" w:cs="Arial"/>
                <w:sz w:val="20"/>
              </w:rPr>
              <w:t>Name and Surname:</w:t>
            </w:r>
          </w:p>
          <w:p w14:paraId="1D722807" w14:textId="1387A00B" w:rsidR="00974429" w:rsidRPr="00AC3774" w:rsidRDefault="00974429" w:rsidP="004C04DA">
            <w:pPr>
              <w:tabs>
                <w:tab w:val="left" w:pos="720"/>
              </w:tabs>
              <w:jc w:val="both"/>
              <w:rPr>
                <w:rFonts w:ascii="Arial" w:hAnsi="Arial" w:cs="Arial"/>
                <w:sz w:val="20"/>
              </w:rPr>
            </w:pPr>
            <w:r>
              <w:rPr>
                <w:rFonts w:ascii="Arial" w:hAnsi="Arial" w:cs="Arial"/>
                <w:sz w:val="20"/>
              </w:rPr>
              <w:t>Company Name:</w:t>
            </w:r>
          </w:p>
        </w:tc>
        <w:tc>
          <w:tcPr>
            <w:tcW w:w="4508" w:type="dxa"/>
          </w:tcPr>
          <w:p w14:paraId="6BB974F4" w14:textId="627811CB" w:rsidR="004C04DA" w:rsidRPr="00AC3774" w:rsidRDefault="004C04DA" w:rsidP="004C04DA">
            <w:pPr>
              <w:tabs>
                <w:tab w:val="left" w:pos="720"/>
              </w:tabs>
              <w:jc w:val="both"/>
              <w:rPr>
                <w:rFonts w:ascii="Arial" w:hAnsi="Arial" w:cs="Arial"/>
                <w:sz w:val="20"/>
              </w:rPr>
            </w:pPr>
          </w:p>
        </w:tc>
        <w:tc>
          <w:tcPr>
            <w:tcW w:w="4508" w:type="dxa"/>
          </w:tcPr>
          <w:p w14:paraId="3F76471F" w14:textId="317EE239" w:rsidR="004C04DA" w:rsidRPr="00AC3774" w:rsidRDefault="004C04DA" w:rsidP="004C04DA">
            <w:pPr>
              <w:tabs>
                <w:tab w:val="left" w:pos="720"/>
              </w:tabs>
              <w:jc w:val="both"/>
              <w:rPr>
                <w:rFonts w:ascii="Arial" w:hAnsi="Arial" w:cs="Arial"/>
                <w:sz w:val="20"/>
              </w:rPr>
            </w:pPr>
          </w:p>
        </w:tc>
        <w:tc>
          <w:tcPr>
            <w:tcW w:w="4508" w:type="dxa"/>
          </w:tcPr>
          <w:p w14:paraId="37933B0A" w14:textId="77777777" w:rsidR="004C04DA" w:rsidRPr="00AC3774" w:rsidRDefault="004C04DA" w:rsidP="004C04DA">
            <w:pPr>
              <w:tabs>
                <w:tab w:val="left" w:pos="720"/>
              </w:tabs>
              <w:jc w:val="both"/>
              <w:rPr>
                <w:rFonts w:ascii="Arial" w:hAnsi="Arial" w:cs="Arial"/>
                <w:sz w:val="20"/>
              </w:rPr>
            </w:pPr>
          </w:p>
        </w:tc>
      </w:tr>
      <w:tr w:rsidR="004C04DA" w:rsidRPr="00AC3774" w14:paraId="1A86FEC1" w14:textId="77777777" w:rsidTr="004C04DA">
        <w:tc>
          <w:tcPr>
            <w:tcW w:w="4508" w:type="dxa"/>
          </w:tcPr>
          <w:p w14:paraId="6C4BC943" w14:textId="2C2A0857" w:rsidR="004C04DA" w:rsidRPr="00AC3774" w:rsidRDefault="004C04DA" w:rsidP="004C04DA">
            <w:pPr>
              <w:tabs>
                <w:tab w:val="left" w:pos="720"/>
              </w:tabs>
              <w:rPr>
                <w:rFonts w:ascii="Arial" w:hAnsi="Arial" w:cs="Arial"/>
                <w:sz w:val="20"/>
              </w:rPr>
            </w:pPr>
          </w:p>
        </w:tc>
        <w:tc>
          <w:tcPr>
            <w:tcW w:w="4508" w:type="dxa"/>
          </w:tcPr>
          <w:p w14:paraId="602552F0" w14:textId="334F7A27" w:rsidR="004C04DA" w:rsidRPr="00AC3774" w:rsidRDefault="004C04DA" w:rsidP="004C04DA">
            <w:pPr>
              <w:tabs>
                <w:tab w:val="left" w:pos="720"/>
              </w:tabs>
              <w:jc w:val="both"/>
              <w:rPr>
                <w:rFonts w:ascii="Arial" w:hAnsi="Arial" w:cs="Arial"/>
                <w:sz w:val="20"/>
              </w:rPr>
            </w:pPr>
          </w:p>
        </w:tc>
        <w:tc>
          <w:tcPr>
            <w:tcW w:w="4508" w:type="dxa"/>
          </w:tcPr>
          <w:p w14:paraId="3275055A" w14:textId="44C8A316" w:rsidR="004C04DA" w:rsidRPr="00AC3774" w:rsidRDefault="004C04DA" w:rsidP="004C04DA">
            <w:pPr>
              <w:tabs>
                <w:tab w:val="left" w:pos="720"/>
              </w:tabs>
              <w:jc w:val="both"/>
              <w:rPr>
                <w:rFonts w:ascii="Arial" w:hAnsi="Arial" w:cs="Arial"/>
                <w:sz w:val="20"/>
              </w:rPr>
            </w:pPr>
          </w:p>
        </w:tc>
        <w:tc>
          <w:tcPr>
            <w:tcW w:w="4508" w:type="dxa"/>
          </w:tcPr>
          <w:p w14:paraId="4E5B2AD5" w14:textId="77777777" w:rsidR="004C04DA" w:rsidRPr="00AC3774" w:rsidRDefault="004C04DA" w:rsidP="004C04DA">
            <w:pPr>
              <w:tabs>
                <w:tab w:val="left" w:pos="720"/>
              </w:tabs>
              <w:jc w:val="both"/>
              <w:rPr>
                <w:rFonts w:ascii="Arial" w:hAnsi="Arial" w:cs="Arial"/>
                <w:sz w:val="20"/>
              </w:rPr>
            </w:pPr>
          </w:p>
        </w:tc>
      </w:tr>
      <w:tr w:rsidR="004C04DA" w14:paraId="04D52B15" w14:textId="77777777" w:rsidTr="004C04DA">
        <w:tc>
          <w:tcPr>
            <w:tcW w:w="4508" w:type="dxa"/>
          </w:tcPr>
          <w:p w14:paraId="27E0D233" w14:textId="638EB0D8" w:rsidR="004C04DA" w:rsidRPr="00AC3774" w:rsidRDefault="004C04DA" w:rsidP="004C04DA">
            <w:pPr>
              <w:tabs>
                <w:tab w:val="left" w:pos="720"/>
              </w:tabs>
              <w:jc w:val="both"/>
              <w:rPr>
                <w:rFonts w:ascii="Arial" w:hAnsi="Arial" w:cs="Arial"/>
                <w:sz w:val="20"/>
              </w:rPr>
            </w:pPr>
          </w:p>
        </w:tc>
        <w:tc>
          <w:tcPr>
            <w:tcW w:w="4508" w:type="dxa"/>
          </w:tcPr>
          <w:p w14:paraId="7850178B" w14:textId="0B0E091B" w:rsidR="004C04DA" w:rsidRPr="00AC3774" w:rsidRDefault="004C04DA" w:rsidP="004C04DA">
            <w:pPr>
              <w:tabs>
                <w:tab w:val="left" w:pos="720"/>
              </w:tabs>
              <w:jc w:val="both"/>
              <w:rPr>
                <w:rFonts w:ascii="Arial" w:hAnsi="Arial" w:cs="Arial"/>
                <w:sz w:val="20"/>
              </w:rPr>
            </w:pPr>
          </w:p>
        </w:tc>
        <w:tc>
          <w:tcPr>
            <w:tcW w:w="4508" w:type="dxa"/>
          </w:tcPr>
          <w:p w14:paraId="76ECB8C7" w14:textId="12EBBA20" w:rsidR="004C04DA" w:rsidRPr="00AC3774" w:rsidRDefault="004C04DA" w:rsidP="004C04DA">
            <w:pPr>
              <w:tabs>
                <w:tab w:val="left" w:pos="720"/>
              </w:tabs>
              <w:jc w:val="both"/>
              <w:rPr>
                <w:rFonts w:ascii="Arial" w:hAnsi="Arial" w:cs="Arial"/>
                <w:sz w:val="20"/>
              </w:rPr>
            </w:pPr>
          </w:p>
        </w:tc>
        <w:tc>
          <w:tcPr>
            <w:tcW w:w="4508" w:type="dxa"/>
          </w:tcPr>
          <w:p w14:paraId="7279AAB8" w14:textId="77777777" w:rsidR="004C04DA" w:rsidRPr="00AC3774" w:rsidRDefault="004C04DA" w:rsidP="004C04DA">
            <w:pPr>
              <w:tabs>
                <w:tab w:val="left" w:pos="720"/>
              </w:tabs>
              <w:jc w:val="both"/>
              <w:rPr>
                <w:rFonts w:ascii="Arial" w:hAnsi="Arial" w:cs="Arial"/>
                <w:sz w:val="20"/>
              </w:rPr>
            </w:pPr>
          </w:p>
          <w:p w14:paraId="40973B92" w14:textId="77777777" w:rsidR="004C04DA" w:rsidRPr="00AC3774" w:rsidRDefault="004C04DA" w:rsidP="004C04DA">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CC2B6" w14:textId="77777777" w:rsidR="008E0045" w:rsidRDefault="008E0045" w:rsidP="00201A98">
      <w:r>
        <w:separator/>
      </w:r>
    </w:p>
  </w:endnote>
  <w:endnote w:type="continuationSeparator" w:id="0">
    <w:p w14:paraId="1C7675BC" w14:textId="77777777" w:rsidR="008E0045" w:rsidRDefault="008E0045"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88B8D" w14:textId="77777777" w:rsidR="008E0045" w:rsidRDefault="008E0045" w:rsidP="00201A98">
      <w:r>
        <w:separator/>
      </w:r>
    </w:p>
  </w:footnote>
  <w:footnote w:type="continuationSeparator" w:id="0">
    <w:p w14:paraId="2ED098D5" w14:textId="77777777" w:rsidR="008E0045" w:rsidRDefault="008E0045"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15387921"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B12003"/>
    <w:multiLevelType w:val="hybridMultilevel"/>
    <w:tmpl w:val="4F68BF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38"/>
  </w:num>
  <w:num w:numId="8" w16cid:durableId="1364016205">
    <w:abstractNumId w:val="7"/>
  </w:num>
  <w:num w:numId="9" w16cid:durableId="501093778">
    <w:abstractNumId w:val="23"/>
  </w:num>
  <w:num w:numId="10" w16cid:durableId="296688292">
    <w:abstractNumId w:val="28"/>
  </w:num>
  <w:num w:numId="11" w16cid:durableId="1367868149">
    <w:abstractNumId w:val="35"/>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6"/>
  </w:num>
  <w:num w:numId="24" w16cid:durableId="1635332457">
    <w:abstractNumId w:val="22"/>
  </w:num>
  <w:num w:numId="25" w16cid:durableId="356195997">
    <w:abstractNumId w:val="12"/>
  </w:num>
  <w:num w:numId="26" w16cid:durableId="1068723575">
    <w:abstractNumId w:val="14"/>
  </w:num>
  <w:num w:numId="27" w16cid:durableId="1280183404">
    <w:abstractNumId w:val="42"/>
  </w:num>
  <w:num w:numId="28" w16cid:durableId="391970900">
    <w:abstractNumId w:val="27"/>
  </w:num>
  <w:num w:numId="29" w16cid:durableId="2142724945">
    <w:abstractNumId w:val="6"/>
  </w:num>
  <w:num w:numId="30" w16cid:durableId="1111973304">
    <w:abstractNumId w:val="33"/>
  </w:num>
  <w:num w:numId="31" w16cid:durableId="1998069011">
    <w:abstractNumId w:val="44"/>
  </w:num>
  <w:num w:numId="32" w16cid:durableId="1712143695">
    <w:abstractNumId w:val="40"/>
  </w:num>
  <w:num w:numId="33" w16cid:durableId="778767238">
    <w:abstractNumId w:val="34"/>
  </w:num>
  <w:num w:numId="34" w16cid:durableId="1249457635">
    <w:abstractNumId w:val="43"/>
  </w:num>
  <w:num w:numId="35" w16cid:durableId="1195466582">
    <w:abstractNumId w:val="20"/>
  </w:num>
  <w:num w:numId="36" w16cid:durableId="937130701">
    <w:abstractNumId w:val="41"/>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9"/>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7"/>
  </w:num>
  <w:num w:numId="46" w16cid:durableId="7920227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334E"/>
    <w:rsid w:val="001E4F28"/>
    <w:rsid w:val="001E64BB"/>
    <w:rsid w:val="00201A98"/>
    <w:rsid w:val="00203FB8"/>
    <w:rsid w:val="002114AF"/>
    <w:rsid w:val="002319CA"/>
    <w:rsid w:val="002341C9"/>
    <w:rsid w:val="002457B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0CA7"/>
    <w:rsid w:val="003914DE"/>
    <w:rsid w:val="0039219D"/>
    <w:rsid w:val="003B3ABD"/>
    <w:rsid w:val="003C07F4"/>
    <w:rsid w:val="003C18B8"/>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385"/>
    <w:rsid w:val="004705FF"/>
    <w:rsid w:val="00470A92"/>
    <w:rsid w:val="00483347"/>
    <w:rsid w:val="004857A1"/>
    <w:rsid w:val="004954EB"/>
    <w:rsid w:val="004C04DA"/>
    <w:rsid w:val="004C3176"/>
    <w:rsid w:val="004C38A6"/>
    <w:rsid w:val="004D00A8"/>
    <w:rsid w:val="004D1602"/>
    <w:rsid w:val="004E19F4"/>
    <w:rsid w:val="004E6C33"/>
    <w:rsid w:val="004E77C0"/>
    <w:rsid w:val="004E796C"/>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513F"/>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61518"/>
    <w:rsid w:val="00670A7D"/>
    <w:rsid w:val="006714A6"/>
    <w:rsid w:val="00686AD4"/>
    <w:rsid w:val="00692B80"/>
    <w:rsid w:val="006A1569"/>
    <w:rsid w:val="006A443E"/>
    <w:rsid w:val="006A55C5"/>
    <w:rsid w:val="006A73A5"/>
    <w:rsid w:val="006B0DF7"/>
    <w:rsid w:val="006B3FA2"/>
    <w:rsid w:val="006B57DF"/>
    <w:rsid w:val="006C01E5"/>
    <w:rsid w:val="006C5DB9"/>
    <w:rsid w:val="006D07D5"/>
    <w:rsid w:val="006D6104"/>
    <w:rsid w:val="006E0940"/>
    <w:rsid w:val="006E14B5"/>
    <w:rsid w:val="006E1BFE"/>
    <w:rsid w:val="006E4F88"/>
    <w:rsid w:val="006E52BA"/>
    <w:rsid w:val="006F4008"/>
    <w:rsid w:val="006F5D0A"/>
    <w:rsid w:val="006F7826"/>
    <w:rsid w:val="00702C96"/>
    <w:rsid w:val="00705512"/>
    <w:rsid w:val="00713E63"/>
    <w:rsid w:val="00720670"/>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D5975"/>
    <w:rsid w:val="007E0CE5"/>
    <w:rsid w:val="007F15E3"/>
    <w:rsid w:val="008023A2"/>
    <w:rsid w:val="00810BAA"/>
    <w:rsid w:val="00825B67"/>
    <w:rsid w:val="00826EF6"/>
    <w:rsid w:val="008279D0"/>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D0694"/>
    <w:rsid w:val="008E0045"/>
    <w:rsid w:val="008F5BEC"/>
    <w:rsid w:val="009017B9"/>
    <w:rsid w:val="00903604"/>
    <w:rsid w:val="00914474"/>
    <w:rsid w:val="009214A0"/>
    <w:rsid w:val="00921932"/>
    <w:rsid w:val="00924E22"/>
    <w:rsid w:val="00931DE5"/>
    <w:rsid w:val="00944D59"/>
    <w:rsid w:val="0095525E"/>
    <w:rsid w:val="00965504"/>
    <w:rsid w:val="009677DD"/>
    <w:rsid w:val="00970379"/>
    <w:rsid w:val="0097442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4BB"/>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0E72"/>
    <w:rsid w:val="00B0566F"/>
    <w:rsid w:val="00B11C8E"/>
    <w:rsid w:val="00B16C39"/>
    <w:rsid w:val="00B208D3"/>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2207"/>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337A"/>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4AD8"/>
    <w:rsid w:val="00DD5408"/>
    <w:rsid w:val="00DD7B12"/>
    <w:rsid w:val="00DE2368"/>
    <w:rsid w:val="00DF46B0"/>
    <w:rsid w:val="00E2355B"/>
    <w:rsid w:val="00E238C2"/>
    <w:rsid w:val="00E26D9A"/>
    <w:rsid w:val="00E35EB0"/>
    <w:rsid w:val="00E3774F"/>
    <w:rsid w:val="00E500CF"/>
    <w:rsid w:val="00E534E2"/>
    <w:rsid w:val="00E701E5"/>
    <w:rsid w:val="00E71288"/>
    <w:rsid w:val="00E71A93"/>
    <w:rsid w:val="00E74D52"/>
    <w:rsid w:val="00E855AE"/>
    <w:rsid w:val="00E86B6C"/>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 w:type="paragraph" w:styleId="Revision">
    <w:name w:val="Revision"/>
    <w:hidden/>
    <w:uiPriority w:val="99"/>
    <w:semiHidden/>
    <w:rsid w:val="008D0694"/>
    <w:pPr>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2457B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Thabitha Makua</cp:lastModifiedBy>
  <cp:revision>2</cp:revision>
  <cp:lastPrinted>2025-07-30T11:37:00Z</cp:lastPrinted>
  <dcterms:created xsi:type="dcterms:W3CDTF">2025-07-30T11:39:00Z</dcterms:created>
  <dcterms:modified xsi:type="dcterms:W3CDTF">2025-07-30T11:39:00Z</dcterms:modified>
</cp:coreProperties>
</file>