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D9A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u w:val="single"/>
          <w:lang w:val="en-GB"/>
        </w:rPr>
      </w:pPr>
      <w:r w:rsidRPr="003F72D7">
        <w:rPr>
          <w:rFonts w:ascii="Arial" w:eastAsia="Times New Roman" w:hAnsi="Arial" w:cs="Arial"/>
          <w:b/>
          <w:bCs/>
          <w:sz w:val="20"/>
          <w:szCs w:val="20"/>
          <w:u w:val="single"/>
          <w:lang w:val="en-GB"/>
        </w:rPr>
        <w:t>Environmental Contractors Assessment Form</w:t>
      </w:r>
      <w:r w:rsidRPr="003F72D7">
        <w:rPr>
          <w:rFonts w:ascii="Arial" w:eastAsia="Times New Roman" w:hAnsi="Arial" w:cs="Arial"/>
          <w:sz w:val="20"/>
          <w:szCs w:val="20"/>
          <w:lang w:val="en-GB"/>
        </w:rPr>
        <w:t xml:space="preserve">         </w:t>
      </w:r>
      <w:r w:rsidRPr="003F72D7">
        <w:rPr>
          <w:rFonts w:ascii="Arial" w:eastAsia="Times New Roman" w:hAnsi="Arial" w:cs="Arial"/>
          <w:b/>
          <w:bCs/>
          <w:sz w:val="20"/>
          <w:szCs w:val="20"/>
          <w:lang w:val="en-GB"/>
        </w:rPr>
        <w:t xml:space="preserve">                                               </w:t>
      </w:r>
      <w:r w:rsidRPr="003F72D7">
        <w:rPr>
          <w:rFonts w:ascii="Arial" w:eastAsia="Times New Roman" w:hAnsi="Arial" w:cs="Arial"/>
          <w:b/>
          <w:bCs/>
          <w:sz w:val="20"/>
          <w:szCs w:val="20"/>
          <w:u w:val="single"/>
          <w:lang w:val="en-GB"/>
        </w:rPr>
        <w:t>ANNEXURE A</w:t>
      </w:r>
    </w:p>
    <w:p w14:paraId="157BE41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u w:val="single"/>
          <w:lang w:val="en-GB"/>
        </w:rPr>
      </w:pPr>
    </w:p>
    <w:p w14:paraId="4CEAFD7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6E0A51E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Name of Contractor: _______________________Date of Assessment: ______________________</w:t>
      </w:r>
    </w:p>
    <w:p w14:paraId="1CF63543"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p>
    <w:p w14:paraId="2C66137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Responsible Person (Contractor): _______________</w:t>
      </w:r>
      <w:r w:rsidRPr="003F72D7">
        <w:rPr>
          <w:rFonts w:ascii="Arial" w:eastAsia="Times New Roman" w:hAnsi="Arial" w:cs="Arial"/>
          <w:sz w:val="20"/>
          <w:szCs w:val="20"/>
          <w:lang w:val="en-GB"/>
        </w:rPr>
        <w:tab/>
        <w:t xml:space="preserve"> Assessed by: __________________________</w:t>
      </w:r>
    </w:p>
    <w:p w14:paraId="6306C5E7"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64"/>
      </w:tblGrid>
      <w:tr w:rsidR="003F72D7" w:rsidRPr="003F72D7" w14:paraId="6927A02B" w14:textId="77777777" w:rsidTr="00301D12">
        <w:trPr>
          <w:trHeight w:val="327"/>
        </w:trPr>
        <w:tc>
          <w:tcPr>
            <w:tcW w:w="2093" w:type="dxa"/>
          </w:tcPr>
          <w:p w14:paraId="15E315C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Outage and Project</w:t>
            </w:r>
          </w:p>
        </w:tc>
        <w:tc>
          <w:tcPr>
            <w:tcW w:w="1464" w:type="dxa"/>
          </w:tcPr>
          <w:p w14:paraId="43C7F5A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46570254" w14:textId="77777777" w:rsidTr="00301D12">
        <w:trPr>
          <w:trHeight w:val="280"/>
        </w:trPr>
        <w:tc>
          <w:tcPr>
            <w:tcW w:w="2093" w:type="dxa"/>
          </w:tcPr>
          <w:p w14:paraId="30387AA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Maintenance</w:t>
            </w:r>
          </w:p>
        </w:tc>
        <w:tc>
          <w:tcPr>
            <w:tcW w:w="1464" w:type="dxa"/>
          </w:tcPr>
          <w:p w14:paraId="01C6E54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5D3F9F8D" w14:textId="77777777" w:rsidTr="00301D12">
        <w:trPr>
          <w:trHeight w:val="345"/>
        </w:trPr>
        <w:tc>
          <w:tcPr>
            <w:tcW w:w="2093" w:type="dxa"/>
          </w:tcPr>
          <w:p w14:paraId="13011E12"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Other</w:t>
            </w:r>
          </w:p>
        </w:tc>
        <w:tc>
          <w:tcPr>
            <w:tcW w:w="1464" w:type="dxa"/>
          </w:tcPr>
          <w:p w14:paraId="2CEB62F2"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bl>
    <w:p w14:paraId="6CD8C28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52ACB5B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46C46907"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77FDFDD1"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p w14:paraId="65FF37AE" w14:textId="77777777" w:rsidR="003F72D7" w:rsidRPr="003F72D7" w:rsidRDefault="003F72D7" w:rsidP="004A776C">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If other, please specify: _______________________________                </w:t>
      </w:r>
      <w:r w:rsidRPr="003F72D7">
        <w:rPr>
          <w:rFonts w:ascii="Arial" w:eastAsia="Times New Roman" w:hAnsi="Arial" w:cs="Arial"/>
          <w:sz w:val="20"/>
          <w:szCs w:val="20"/>
          <w:lang w:val="en-GB"/>
        </w:rPr>
        <w:br w:type="textWrapping" w:clear="all"/>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347"/>
        <w:gridCol w:w="752"/>
        <w:gridCol w:w="897"/>
      </w:tblGrid>
      <w:tr w:rsidR="003F72D7" w:rsidRPr="003F72D7" w14:paraId="758378DE" w14:textId="77777777" w:rsidTr="00301D12">
        <w:tc>
          <w:tcPr>
            <w:tcW w:w="7401" w:type="dxa"/>
          </w:tcPr>
          <w:p w14:paraId="0B07F8B0"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lang w:val="en-GB"/>
              </w:rPr>
            </w:pPr>
            <w:r w:rsidRPr="003F72D7">
              <w:rPr>
                <w:rFonts w:ascii="Arial" w:eastAsia="Times New Roman" w:hAnsi="Arial" w:cs="Arial"/>
                <w:b/>
                <w:bCs/>
                <w:sz w:val="20"/>
                <w:szCs w:val="20"/>
                <w:lang w:val="en-GB"/>
              </w:rPr>
              <w:t>TASK LIST</w:t>
            </w:r>
          </w:p>
        </w:tc>
        <w:tc>
          <w:tcPr>
            <w:tcW w:w="929" w:type="dxa"/>
          </w:tcPr>
          <w:p w14:paraId="4BDC2FA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lang w:val="en-GB"/>
              </w:rPr>
            </w:pPr>
            <w:r w:rsidRPr="003F72D7">
              <w:rPr>
                <w:rFonts w:ascii="Arial" w:eastAsia="Times New Roman" w:hAnsi="Arial" w:cs="Arial"/>
                <w:b/>
                <w:bCs/>
                <w:sz w:val="20"/>
                <w:szCs w:val="20"/>
                <w:lang w:val="en-GB"/>
              </w:rPr>
              <w:t>Y</w:t>
            </w:r>
          </w:p>
        </w:tc>
        <w:tc>
          <w:tcPr>
            <w:tcW w:w="1134" w:type="dxa"/>
          </w:tcPr>
          <w:p w14:paraId="591E2BC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bCs/>
                <w:sz w:val="20"/>
                <w:szCs w:val="20"/>
                <w:lang w:val="en-GB"/>
              </w:rPr>
            </w:pPr>
            <w:r w:rsidRPr="003F72D7">
              <w:rPr>
                <w:rFonts w:ascii="Arial" w:eastAsia="Times New Roman" w:hAnsi="Arial" w:cs="Arial"/>
                <w:b/>
                <w:bCs/>
                <w:sz w:val="20"/>
                <w:szCs w:val="20"/>
                <w:lang w:val="en-GB"/>
              </w:rPr>
              <w:t>N</w:t>
            </w:r>
          </w:p>
        </w:tc>
      </w:tr>
      <w:tr w:rsidR="003F72D7" w:rsidRPr="003F72D7" w14:paraId="399D28B0" w14:textId="77777777" w:rsidTr="00301D12">
        <w:tc>
          <w:tcPr>
            <w:tcW w:w="7401" w:type="dxa"/>
            <w:vAlign w:val="center"/>
          </w:tcPr>
          <w:p w14:paraId="4FC0C03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1.  Scope (Explain a brief scope of the contractor):</w:t>
            </w:r>
          </w:p>
          <w:p w14:paraId="309B5A5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52E5C3A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5390984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6D2F43EB"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shd w:val="clear" w:color="auto" w:fill="666666"/>
          </w:tcPr>
          <w:p w14:paraId="494D83E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shd w:val="clear" w:color="auto" w:fill="666666"/>
          </w:tcPr>
          <w:p w14:paraId="3DCB4184"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1DC0AC82" w14:textId="77777777" w:rsidTr="00301D12">
        <w:tc>
          <w:tcPr>
            <w:tcW w:w="7401" w:type="dxa"/>
            <w:vAlign w:val="center"/>
          </w:tcPr>
          <w:p w14:paraId="5D2EC991"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2.  How long will the contractor work at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Power Station?</w:t>
            </w:r>
          </w:p>
          <w:p w14:paraId="66F7B383"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47AEA1C0"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929" w:type="dxa"/>
            <w:shd w:val="clear" w:color="auto" w:fill="666666"/>
          </w:tcPr>
          <w:p w14:paraId="11801194"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shd w:val="clear" w:color="auto" w:fill="666666"/>
          </w:tcPr>
          <w:p w14:paraId="792F118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57E75D7A" w14:textId="77777777" w:rsidTr="00301D12">
        <w:tc>
          <w:tcPr>
            <w:tcW w:w="7401" w:type="dxa"/>
            <w:vAlign w:val="center"/>
          </w:tcPr>
          <w:p w14:paraId="03A6B4E6"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3.  Are there any hazardous chemical substances to be used?</w:t>
            </w:r>
          </w:p>
          <w:p w14:paraId="2D767B7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Example: oil, grease, SAF-Heavy, Hydrochloric acid, cleaning material, pesticides etc.  If yes, list them or attach a </w:t>
            </w:r>
            <w:proofErr w:type="gramStart"/>
            <w:r w:rsidRPr="003F72D7">
              <w:rPr>
                <w:rFonts w:ascii="Arial" w:eastAsia="Times New Roman" w:hAnsi="Arial" w:cs="Arial"/>
                <w:sz w:val="20"/>
                <w:szCs w:val="20"/>
                <w:lang w:val="en-GB"/>
              </w:rPr>
              <w:t>16 point</w:t>
            </w:r>
            <w:proofErr w:type="gramEnd"/>
            <w:r w:rsidRPr="003F72D7">
              <w:rPr>
                <w:rFonts w:ascii="Arial" w:eastAsia="Times New Roman" w:hAnsi="Arial" w:cs="Arial"/>
                <w:sz w:val="20"/>
                <w:szCs w:val="20"/>
                <w:lang w:val="en-GB"/>
              </w:rPr>
              <w:t xml:space="preserve"> form MSDS.</w:t>
            </w:r>
          </w:p>
          <w:p w14:paraId="356BB95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00B1CCB2"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400681D6"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54AFB8E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tcPr>
          <w:p w14:paraId="7456144A"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255563E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665AFC49" w14:textId="77777777" w:rsidTr="00301D12">
        <w:tc>
          <w:tcPr>
            <w:tcW w:w="7401" w:type="dxa"/>
            <w:vAlign w:val="center"/>
          </w:tcPr>
          <w:p w14:paraId="61F9FE1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4.  Will the contractor generate any waste?  If yes, contractor must notify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and specify the type of waste. Example hazardous, domestic etc.</w:t>
            </w:r>
          </w:p>
          <w:p w14:paraId="4E9694D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01D91B6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929" w:type="dxa"/>
          </w:tcPr>
          <w:p w14:paraId="00FD1EB4"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098FA28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54E487EA" w14:textId="77777777" w:rsidTr="00301D12">
        <w:tc>
          <w:tcPr>
            <w:tcW w:w="7401" w:type="dxa"/>
            <w:vAlign w:val="center"/>
          </w:tcPr>
          <w:p w14:paraId="4B8D7523"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5.  Will the contractor need the hazardous chemical substance storage area?</w:t>
            </w:r>
          </w:p>
          <w:p w14:paraId="0CD38BF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2AAE65AB"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16"/>
                <w:szCs w:val="16"/>
                <w:lang w:val="en-GB"/>
              </w:rPr>
            </w:pPr>
          </w:p>
        </w:tc>
        <w:tc>
          <w:tcPr>
            <w:tcW w:w="929" w:type="dxa"/>
          </w:tcPr>
          <w:p w14:paraId="7F7F1527"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495B76A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6C45E21F" w14:textId="77777777" w:rsidTr="00301D12">
        <w:tc>
          <w:tcPr>
            <w:tcW w:w="7401" w:type="dxa"/>
            <w:vAlign w:val="center"/>
          </w:tcPr>
          <w:p w14:paraId="5E3EF74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6.  Will the contractor need the workshop to execute the work?</w:t>
            </w:r>
          </w:p>
          <w:p w14:paraId="30A0F50C"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29E5A52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16"/>
                <w:szCs w:val="16"/>
                <w:lang w:val="en-GB"/>
              </w:rPr>
            </w:pPr>
          </w:p>
        </w:tc>
        <w:tc>
          <w:tcPr>
            <w:tcW w:w="929" w:type="dxa"/>
          </w:tcPr>
          <w:p w14:paraId="69FE84B0"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64354FD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487AB6F5" w14:textId="77777777" w:rsidTr="00301D12">
        <w:tc>
          <w:tcPr>
            <w:tcW w:w="7401" w:type="dxa"/>
            <w:vAlign w:val="center"/>
          </w:tcPr>
          <w:p w14:paraId="50009D5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7.  The work to be conducted is it due to the requirements of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Permit or ROD (Record of decision), Example: Water Use License, Waste Permit, etc.</w:t>
            </w:r>
          </w:p>
          <w:p w14:paraId="42A224B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tcPr>
          <w:p w14:paraId="6168880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023864AB"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3B633BB8" w14:textId="77777777" w:rsidTr="00301D12">
        <w:tc>
          <w:tcPr>
            <w:tcW w:w="7401" w:type="dxa"/>
            <w:vAlign w:val="center"/>
          </w:tcPr>
          <w:p w14:paraId="26C9AFB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8.  Will the contractor be transporting any waste? If </w:t>
            </w:r>
            <w:proofErr w:type="gramStart"/>
            <w:r w:rsidRPr="003F72D7">
              <w:rPr>
                <w:rFonts w:ascii="Arial" w:eastAsia="Times New Roman" w:hAnsi="Arial" w:cs="Arial"/>
                <w:sz w:val="20"/>
                <w:szCs w:val="20"/>
                <w:lang w:val="en-GB"/>
              </w:rPr>
              <w:t>yes</w:t>
            </w:r>
            <w:proofErr w:type="gramEnd"/>
            <w:r w:rsidRPr="003F72D7">
              <w:rPr>
                <w:rFonts w:ascii="Arial" w:eastAsia="Times New Roman" w:hAnsi="Arial" w:cs="Arial"/>
                <w:sz w:val="20"/>
                <w:szCs w:val="20"/>
                <w:lang w:val="en-GB"/>
              </w:rPr>
              <w:t xml:space="preserve"> the transportation and disposal certificate must be supplied to </w:t>
            </w:r>
            <w:proofErr w:type="spellStart"/>
            <w:r w:rsidRPr="003F72D7">
              <w:rPr>
                <w:rFonts w:ascii="Arial" w:eastAsia="Times New Roman" w:hAnsi="Arial" w:cs="Arial"/>
                <w:sz w:val="20"/>
                <w:szCs w:val="20"/>
                <w:lang w:val="en-GB"/>
              </w:rPr>
              <w:t>Matla</w:t>
            </w:r>
            <w:proofErr w:type="spellEnd"/>
            <w:r w:rsidRPr="003F72D7">
              <w:rPr>
                <w:rFonts w:ascii="Arial" w:eastAsia="Times New Roman" w:hAnsi="Arial" w:cs="Arial"/>
                <w:sz w:val="20"/>
                <w:szCs w:val="20"/>
                <w:lang w:val="en-GB"/>
              </w:rPr>
              <w:t xml:space="preserve"> Environmental department</w:t>
            </w:r>
          </w:p>
          <w:p w14:paraId="2267FB9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tc>
        <w:tc>
          <w:tcPr>
            <w:tcW w:w="929" w:type="dxa"/>
          </w:tcPr>
          <w:p w14:paraId="0A2BBB75"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4AC324AF"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r w:rsidR="003F72D7" w:rsidRPr="003F72D7" w14:paraId="45916B74" w14:textId="77777777" w:rsidTr="00301D12">
        <w:tc>
          <w:tcPr>
            <w:tcW w:w="7401" w:type="dxa"/>
          </w:tcPr>
          <w:p w14:paraId="68F6DC21"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 xml:space="preserve">9.  Is the contractor aware of the non-conformance procedure OMOP </w:t>
            </w:r>
            <w:proofErr w:type="gramStart"/>
            <w:r w:rsidRPr="003F72D7">
              <w:rPr>
                <w:rFonts w:ascii="Arial" w:eastAsia="Times New Roman" w:hAnsi="Arial" w:cs="Arial"/>
                <w:sz w:val="20"/>
                <w:szCs w:val="20"/>
                <w:lang w:val="en-GB"/>
              </w:rPr>
              <w:t>2255 ,</w:t>
            </w:r>
            <w:proofErr w:type="gramEnd"/>
            <w:r w:rsidRPr="003F72D7">
              <w:rPr>
                <w:rFonts w:ascii="Arial" w:eastAsia="Times New Roman" w:hAnsi="Arial" w:cs="Arial"/>
                <w:sz w:val="20"/>
                <w:szCs w:val="20"/>
                <w:lang w:val="en-GB"/>
              </w:rPr>
              <w:t xml:space="preserve"> polluter pays principles? Note: Corrective actions will be the liability of the contractor. </w:t>
            </w:r>
          </w:p>
          <w:p w14:paraId="6167D978"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r w:rsidRPr="003F72D7">
              <w:rPr>
                <w:rFonts w:ascii="Arial" w:eastAsia="Times New Roman" w:hAnsi="Arial" w:cs="Arial"/>
                <w:sz w:val="20"/>
                <w:szCs w:val="20"/>
                <w:lang w:val="en-GB"/>
              </w:rPr>
              <w:t>_______________________________________________________________</w:t>
            </w:r>
          </w:p>
          <w:p w14:paraId="680EB79E"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929" w:type="dxa"/>
          </w:tcPr>
          <w:p w14:paraId="17A71F3D"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c>
          <w:tcPr>
            <w:tcW w:w="1134" w:type="dxa"/>
          </w:tcPr>
          <w:p w14:paraId="01661DC9" w14:textId="77777777" w:rsidR="003F72D7" w:rsidRPr="003F72D7" w:rsidRDefault="003F72D7" w:rsidP="003F72D7">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 w:val="20"/>
                <w:szCs w:val="20"/>
                <w:lang w:val="en-GB"/>
              </w:rPr>
            </w:pPr>
          </w:p>
        </w:tc>
      </w:tr>
    </w:tbl>
    <w:p w14:paraId="76D42D43" w14:textId="77777777" w:rsidR="003F72D7" w:rsidRPr="003F72D7" w:rsidRDefault="003F72D7" w:rsidP="003F72D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4"/>
          <w:szCs w:val="24"/>
          <w:lang w:val="en-GB"/>
        </w:rPr>
      </w:pPr>
    </w:p>
    <w:p w14:paraId="44D94CC4" w14:textId="77777777" w:rsidR="00D06CBB" w:rsidRPr="00F2287A" w:rsidRDefault="003F72D7" w:rsidP="00F228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4"/>
          <w:szCs w:val="24"/>
          <w:lang w:val="en-GB"/>
        </w:rPr>
      </w:pPr>
      <w:r w:rsidRPr="003F72D7">
        <w:rPr>
          <w:rFonts w:ascii="Arial" w:eastAsia="Times New Roman" w:hAnsi="Arial" w:cs="Arial"/>
          <w:sz w:val="24"/>
          <w:szCs w:val="24"/>
          <w:lang w:val="en-GB"/>
        </w:rPr>
        <w:t>Assessor Signature_______________________________</w:t>
      </w:r>
    </w:p>
    <w:sectPr w:rsidR="00D06CBB" w:rsidRPr="00F2287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5007" w14:textId="77777777" w:rsidR="00224EC6" w:rsidRDefault="00224EC6" w:rsidP="003F72D7">
      <w:pPr>
        <w:spacing w:after="0" w:line="240" w:lineRule="auto"/>
      </w:pPr>
      <w:r>
        <w:separator/>
      </w:r>
    </w:p>
  </w:endnote>
  <w:endnote w:type="continuationSeparator" w:id="0">
    <w:p w14:paraId="7C4D183B" w14:textId="77777777" w:rsidR="00224EC6" w:rsidRDefault="00224EC6" w:rsidP="003F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08BC" w14:textId="77777777" w:rsidR="00F2287A" w:rsidRPr="00E267D6" w:rsidRDefault="00F2287A" w:rsidP="00F2287A">
    <w:pPr>
      <w:pStyle w:val="Footer"/>
      <w:jc w:val="center"/>
      <w:rPr>
        <w:b/>
        <w:bCs/>
        <w:color w:val="FF0000"/>
        <w:sz w:val="18"/>
        <w:szCs w:val="18"/>
      </w:rPr>
    </w:pPr>
    <w:r w:rsidRPr="00E267D6">
      <w:rPr>
        <w:b/>
        <w:bCs/>
        <w:color w:val="FF0000"/>
        <w:sz w:val="18"/>
        <w:szCs w:val="18"/>
      </w:rPr>
      <w:t>CONTROLLED DISCLOSURE</w:t>
    </w:r>
  </w:p>
  <w:p w14:paraId="04A2C262" w14:textId="77777777" w:rsidR="00F2287A" w:rsidRDefault="00F2287A" w:rsidP="00F2287A">
    <w:pPr>
      <w:pStyle w:val="Footer"/>
      <w:jc w:val="center"/>
    </w:pPr>
    <w:r>
      <w:rPr>
        <w:sz w:val="17"/>
        <w:szCs w:val="17"/>
      </w:rPr>
      <w:t xml:space="preserve">When downloaded from the document management system, this document is uncontrolled and the responsibility rests with the user to ensure it is in line with the authorized version on the system. No part of this document may be reproduced without the expressed consent of the copyright holder, Eskom Holdings SOC Ltd, Reg No </w:t>
    </w:r>
    <w:r>
      <w:rPr>
        <w:sz w:val="18"/>
        <w:szCs w:val="18"/>
      </w:rPr>
      <w:t>2002/015527/30</w:t>
    </w:r>
    <w:r>
      <w:rPr>
        <w:sz w:val="17"/>
        <w:szCs w:val="17"/>
      </w:rPr>
      <w:t>.</w:t>
    </w:r>
  </w:p>
  <w:p w14:paraId="7307DD69" w14:textId="77777777" w:rsidR="00F2287A" w:rsidRDefault="00F22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C7CF" w14:textId="77777777" w:rsidR="00224EC6" w:rsidRDefault="00224EC6" w:rsidP="003F72D7">
      <w:pPr>
        <w:spacing w:after="0" w:line="240" w:lineRule="auto"/>
      </w:pPr>
      <w:r>
        <w:separator/>
      </w:r>
    </w:p>
  </w:footnote>
  <w:footnote w:type="continuationSeparator" w:id="0">
    <w:p w14:paraId="051331E3" w14:textId="77777777" w:rsidR="00224EC6" w:rsidRDefault="00224EC6" w:rsidP="003F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29" w:type="pct"/>
      <w:tblLayout w:type="fixed"/>
      <w:tblCellMar>
        <w:left w:w="0" w:type="dxa"/>
        <w:right w:w="0" w:type="dxa"/>
      </w:tblCellMar>
      <w:tblLook w:val="0000" w:firstRow="0" w:lastRow="0" w:firstColumn="0" w:lastColumn="0" w:noHBand="0" w:noVBand="0"/>
    </w:tblPr>
    <w:tblGrid>
      <w:gridCol w:w="5648"/>
      <w:gridCol w:w="1626"/>
      <w:gridCol w:w="2165"/>
    </w:tblGrid>
    <w:tr w:rsidR="003F72D7" w:rsidRPr="003F72D7" w14:paraId="401C845B" w14:textId="77777777" w:rsidTr="00301D12">
      <w:trPr>
        <w:trHeight w:hRule="exact" w:val="353"/>
      </w:trPr>
      <w:tc>
        <w:tcPr>
          <w:tcW w:w="8610" w:type="dxa"/>
          <w:vMerge w:val="restart"/>
          <w:shd w:val="clear" w:color="auto" w:fill="auto"/>
          <w:tcMar>
            <w:right w:w="567" w:type="dxa"/>
          </w:tcMar>
        </w:tcPr>
        <w:p w14:paraId="0D57CFCE" w14:textId="77777777" w:rsidR="003F72D7" w:rsidRPr="003F72D7" w:rsidRDefault="003F72D7" w:rsidP="003F72D7">
          <w:pPr>
            <w:keepLines/>
            <w:spacing w:before="120" w:after="120" w:line="240" w:lineRule="auto"/>
            <w:rPr>
              <w:rFonts w:ascii="Arial" w:eastAsia="Times New Roman" w:hAnsi="Arial" w:cs="Arial"/>
              <w:b/>
              <w:szCs w:val="20"/>
              <w:lang w:val="en-GB"/>
            </w:rPr>
          </w:pPr>
          <w:r w:rsidRPr="003F72D7">
            <w:rPr>
              <w:rFonts w:ascii="Arial" w:eastAsia="Times New Roman" w:hAnsi="Arial" w:cs="Arial"/>
              <w:b/>
              <w:szCs w:val="20"/>
              <w:lang w:val="en-GB"/>
            </w:rPr>
            <w:t xml:space="preserve">ENVIRONMENTAL MANAGEMENT SYSTEM REQUIREMENTS FOR CONTRACTORS </w:t>
          </w:r>
        </w:p>
        <w:p w14:paraId="7CCBCA8E" w14:textId="77777777" w:rsidR="003F72D7" w:rsidRPr="003F72D7" w:rsidRDefault="003F72D7" w:rsidP="003F72D7">
          <w:pPr>
            <w:keepLines/>
            <w:tabs>
              <w:tab w:val="left" w:pos="5745"/>
            </w:tabs>
            <w:spacing w:before="60" w:after="60" w:line="240" w:lineRule="auto"/>
            <w:rPr>
              <w:rFonts w:ascii="Arial" w:eastAsia="Times New Roman" w:hAnsi="Arial" w:cs="Arial"/>
              <w:b/>
              <w:sz w:val="20"/>
              <w:szCs w:val="20"/>
              <w:lang w:val="en-GB"/>
            </w:rPr>
          </w:pPr>
          <w:r w:rsidRPr="003F72D7">
            <w:rPr>
              <w:rFonts w:ascii="Arial" w:eastAsia="Times New Roman" w:hAnsi="Arial" w:cs="Arial"/>
              <w:b/>
              <w:sz w:val="20"/>
              <w:szCs w:val="20"/>
              <w:lang w:val="en-GB"/>
            </w:rPr>
            <w:tab/>
          </w:r>
        </w:p>
      </w:tc>
      <w:tc>
        <w:tcPr>
          <w:tcW w:w="2566" w:type="dxa"/>
          <w:shd w:val="clear" w:color="auto" w:fill="auto"/>
        </w:tcPr>
        <w:p w14:paraId="312696AF" w14:textId="77777777" w:rsidR="003F72D7" w:rsidRPr="003F72D7" w:rsidRDefault="003F72D7" w:rsidP="003F72D7">
          <w:pPr>
            <w:keepLines/>
            <w:spacing w:before="60" w:after="6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Unique Identifier: </w:t>
          </w:r>
        </w:p>
      </w:tc>
      <w:tc>
        <w:tcPr>
          <w:tcW w:w="3420" w:type="dxa"/>
          <w:shd w:val="clear" w:color="auto" w:fill="auto"/>
        </w:tcPr>
        <w:p w14:paraId="306F7D09" w14:textId="77777777" w:rsidR="003F72D7" w:rsidRPr="003F72D7" w:rsidRDefault="003F72D7" w:rsidP="003F72D7">
          <w:pPr>
            <w:keepLines/>
            <w:spacing w:before="60" w:after="60" w:line="240" w:lineRule="auto"/>
            <w:rPr>
              <w:rFonts w:ascii="Arial" w:eastAsia="Times New Roman" w:hAnsi="Arial" w:cs="Arial"/>
              <w:b/>
              <w:sz w:val="20"/>
              <w:szCs w:val="20"/>
              <w:lang w:val="en-GB"/>
            </w:rPr>
          </w:pPr>
          <w:r w:rsidRPr="003F72D7">
            <w:rPr>
              <w:rFonts w:ascii="Arial" w:eastAsia="Times New Roman" w:hAnsi="Arial" w:cs="Arial"/>
              <w:b/>
              <w:sz w:val="20"/>
              <w:szCs w:val="20"/>
              <w:lang w:val="en-GB"/>
            </w:rPr>
            <w:t>4402</w:t>
          </w:r>
        </w:p>
      </w:tc>
    </w:tr>
    <w:tr w:rsidR="003F72D7" w:rsidRPr="003F72D7" w14:paraId="76D45595" w14:textId="77777777" w:rsidTr="00301D12">
      <w:trPr>
        <w:trHeight w:hRule="exact" w:val="353"/>
      </w:trPr>
      <w:tc>
        <w:tcPr>
          <w:tcW w:w="8610" w:type="dxa"/>
          <w:vMerge/>
          <w:shd w:val="clear" w:color="auto" w:fill="auto"/>
        </w:tcPr>
        <w:p w14:paraId="210E78D8" w14:textId="77777777" w:rsidR="003F72D7" w:rsidRPr="003F72D7" w:rsidRDefault="003F72D7" w:rsidP="003F72D7">
          <w:pPr>
            <w:keepLines/>
            <w:spacing w:before="60" w:after="60" w:line="240" w:lineRule="auto"/>
            <w:rPr>
              <w:rFonts w:ascii="Arial" w:eastAsia="Times New Roman" w:hAnsi="Arial" w:cs="Arial"/>
              <w:sz w:val="20"/>
              <w:szCs w:val="20"/>
              <w:lang w:val="en-GB"/>
            </w:rPr>
          </w:pPr>
        </w:p>
      </w:tc>
      <w:tc>
        <w:tcPr>
          <w:tcW w:w="2566" w:type="dxa"/>
          <w:shd w:val="clear" w:color="auto" w:fill="auto"/>
        </w:tcPr>
        <w:p w14:paraId="433EAB85" w14:textId="77777777" w:rsidR="003F72D7" w:rsidRPr="003F72D7" w:rsidRDefault="003F72D7" w:rsidP="003F72D7">
          <w:pPr>
            <w:keepLines/>
            <w:spacing w:before="60" w:after="6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Revision: </w:t>
          </w:r>
        </w:p>
      </w:tc>
      <w:tc>
        <w:tcPr>
          <w:tcW w:w="3420" w:type="dxa"/>
          <w:shd w:val="clear" w:color="auto" w:fill="auto"/>
        </w:tcPr>
        <w:p w14:paraId="5646D7DE" w14:textId="77777777" w:rsidR="003F72D7" w:rsidRPr="003F72D7" w:rsidRDefault="003F72D7" w:rsidP="003F72D7">
          <w:pPr>
            <w:keepLines/>
            <w:spacing w:before="60" w:after="60" w:line="240" w:lineRule="auto"/>
            <w:rPr>
              <w:rFonts w:ascii="Arial" w:eastAsia="Times New Roman" w:hAnsi="Arial" w:cs="Arial"/>
              <w:b/>
              <w:sz w:val="20"/>
              <w:szCs w:val="20"/>
              <w:lang w:val="en-GB"/>
            </w:rPr>
          </w:pPr>
          <w:r w:rsidRPr="003F72D7">
            <w:rPr>
              <w:rFonts w:ascii="Arial" w:eastAsia="Times New Roman" w:hAnsi="Arial" w:cs="Arial"/>
              <w:b/>
              <w:sz w:val="20"/>
              <w:szCs w:val="20"/>
              <w:lang w:val="en-GB"/>
            </w:rPr>
            <w:t>4</w:t>
          </w:r>
        </w:p>
      </w:tc>
    </w:tr>
    <w:tr w:rsidR="003F72D7" w:rsidRPr="003F72D7" w14:paraId="50BA6E03" w14:textId="77777777" w:rsidTr="00301D12">
      <w:trPr>
        <w:trHeight w:hRule="exact" w:val="270"/>
      </w:trPr>
      <w:tc>
        <w:tcPr>
          <w:tcW w:w="8610" w:type="dxa"/>
          <w:vMerge/>
          <w:tcBorders>
            <w:bottom w:val="single" w:sz="8" w:space="0" w:color="auto"/>
          </w:tcBorders>
          <w:shd w:val="clear" w:color="auto" w:fill="auto"/>
        </w:tcPr>
        <w:p w14:paraId="4AE43196" w14:textId="77777777" w:rsidR="003F72D7" w:rsidRPr="003F72D7" w:rsidRDefault="003F72D7" w:rsidP="003F72D7">
          <w:pPr>
            <w:keepLines/>
            <w:spacing w:before="60" w:after="60" w:line="240" w:lineRule="auto"/>
            <w:rPr>
              <w:rFonts w:ascii="Arial" w:eastAsia="Times New Roman" w:hAnsi="Arial" w:cs="Arial"/>
              <w:sz w:val="20"/>
              <w:szCs w:val="20"/>
              <w:lang w:val="en-GB"/>
            </w:rPr>
          </w:pPr>
        </w:p>
      </w:tc>
      <w:tc>
        <w:tcPr>
          <w:tcW w:w="2566" w:type="dxa"/>
          <w:tcBorders>
            <w:bottom w:val="single" w:sz="8" w:space="0" w:color="auto"/>
          </w:tcBorders>
          <w:shd w:val="clear" w:color="auto" w:fill="auto"/>
        </w:tcPr>
        <w:p w14:paraId="2F4F1618" w14:textId="77777777" w:rsidR="003F72D7" w:rsidRPr="003F72D7" w:rsidRDefault="003F72D7" w:rsidP="003F72D7">
          <w:pPr>
            <w:keepLines/>
            <w:spacing w:before="60" w:after="60" w:line="240" w:lineRule="auto"/>
            <w:rPr>
              <w:rFonts w:ascii="Arial" w:eastAsia="Times New Roman" w:hAnsi="Arial" w:cs="Arial"/>
              <w:sz w:val="20"/>
              <w:szCs w:val="20"/>
              <w:lang w:val="en-GB"/>
            </w:rPr>
          </w:pPr>
          <w:r w:rsidRPr="003F72D7">
            <w:rPr>
              <w:rFonts w:ascii="Arial" w:eastAsia="Times New Roman" w:hAnsi="Arial" w:cs="Arial"/>
              <w:sz w:val="20"/>
              <w:szCs w:val="20"/>
              <w:lang w:val="en-GB"/>
            </w:rPr>
            <w:t xml:space="preserve">Page: </w:t>
          </w:r>
        </w:p>
      </w:tc>
      <w:tc>
        <w:tcPr>
          <w:tcW w:w="3420" w:type="dxa"/>
          <w:tcBorders>
            <w:bottom w:val="single" w:sz="8" w:space="0" w:color="auto"/>
          </w:tcBorders>
          <w:shd w:val="clear" w:color="auto" w:fill="auto"/>
        </w:tcPr>
        <w:p w14:paraId="080F5EF4" w14:textId="77777777" w:rsidR="003F72D7" w:rsidRPr="003F72D7" w:rsidRDefault="000176DB" w:rsidP="000176DB">
          <w:pPr>
            <w:keepLines/>
            <w:spacing w:before="60" w:after="60" w:line="240" w:lineRule="auto"/>
            <w:rPr>
              <w:rFonts w:ascii="Arial" w:eastAsia="Times New Roman" w:hAnsi="Arial" w:cs="Arial"/>
              <w:b/>
              <w:sz w:val="20"/>
              <w:szCs w:val="20"/>
              <w:lang w:val="en-GB"/>
            </w:rPr>
          </w:pPr>
          <w:r>
            <w:rPr>
              <w:rFonts w:ascii="Arial" w:eastAsia="Times New Roman" w:hAnsi="Arial" w:cs="Arial"/>
              <w:b/>
              <w:sz w:val="20"/>
              <w:szCs w:val="20"/>
              <w:lang w:val="en-GB"/>
            </w:rPr>
            <w:t>49</w:t>
          </w:r>
          <w:r w:rsidR="003F72D7" w:rsidRPr="003F72D7">
            <w:rPr>
              <w:rFonts w:ascii="Arial" w:eastAsia="Times New Roman" w:hAnsi="Arial" w:cs="Arial"/>
              <w:b/>
              <w:sz w:val="20"/>
              <w:szCs w:val="20"/>
              <w:lang w:val="en-GB"/>
            </w:rPr>
            <w:t xml:space="preserve"> of </w:t>
          </w:r>
          <w:r>
            <w:rPr>
              <w:rFonts w:ascii="Arial" w:eastAsia="Times New Roman" w:hAnsi="Arial" w:cs="Arial"/>
              <w:b/>
              <w:sz w:val="20"/>
              <w:szCs w:val="20"/>
              <w:lang w:val="en-GB"/>
            </w:rPr>
            <w:t>54</w:t>
          </w:r>
        </w:p>
      </w:tc>
    </w:tr>
  </w:tbl>
  <w:p w14:paraId="1B1B4BD9" w14:textId="77777777" w:rsidR="003F72D7" w:rsidRDefault="003F7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D7"/>
    <w:rsid w:val="000176DB"/>
    <w:rsid w:val="0009668B"/>
    <w:rsid w:val="000F4DDA"/>
    <w:rsid w:val="00133433"/>
    <w:rsid w:val="00171536"/>
    <w:rsid w:val="00224EC6"/>
    <w:rsid w:val="003424D0"/>
    <w:rsid w:val="003679D5"/>
    <w:rsid w:val="0038040F"/>
    <w:rsid w:val="003F72D7"/>
    <w:rsid w:val="00443DA6"/>
    <w:rsid w:val="004A776C"/>
    <w:rsid w:val="005D1182"/>
    <w:rsid w:val="0089703B"/>
    <w:rsid w:val="00A1563C"/>
    <w:rsid w:val="00D06CBB"/>
    <w:rsid w:val="00D61481"/>
    <w:rsid w:val="00DC24C5"/>
    <w:rsid w:val="00E955D1"/>
    <w:rsid w:val="00EC6589"/>
    <w:rsid w:val="00F228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4007"/>
  <w15:docId w15:val="{6B99E3E1-273E-4D5B-9412-12042413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2D7"/>
  </w:style>
  <w:style w:type="paragraph" w:styleId="Footer">
    <w:name w:val="footer"/>
    <w:basedOn w:val="Normal"/>
    <w:link w:val="FooterChar"/>
    <w:uiPriority w:val="99"/>
    <w:unhideWhenUsed/>
    <w:rsid w:val="003F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Bethuel Moeng</dc:creator>
  <cp:lastModifiedBy>Monique Van Der Merwe</cp:lastModifiedBy>
  <cp:revision>2</cp:revision>
  <cp:lastPrinted>2019-08-28T08:10:00Z</cp:lastPrinted>
  <dcterms:created xsi:type="dcterms:W3CDTF">2023-12-13T12:46:00Z</dcterms:created>
  <dcterms:modified xsi:type="dcterms:W3CDTF">2023-12-13T12:46:00Z</dcterms:modified>
</cp:coreProperties>
</file>