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2"/>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tcPr>
          <w:p w14:paraId="0CF1332F" w14:textId="38AE04A6" w:rsidR="009A494E" w:rsidRPr="009825A7" w:rsidRDefault="00A62EE4" w:rsidP="00C221AE">
            <w:pPr>
              <w:jc w:val="both"/>
              <w:rPr>
                <w:rFonts w:ascii="Arial" w:hAnsi="Arial" w:cs="Arial"/>
                <w:b/>
                <w:bCs/>
              </w:rPr>
            </w:pPr>
            <w:r w:rsidRPr="009825A7">
              <w:rPr>
                <w:rFonts w:ascii="Arial" w:hAnsi="Arial" w:cs="Arial"/>
                <w:b/>
                <w:bCs/>
              </w:rPr>
              <w:t xml:space="preserve">REQUEST FOR QUOTATION FOR </w:t>
            </w:r>
            <w:r w:rsidR="007176B1">
              <w:rPr>
                <w:rFonts w:ascii="Arial" w:hAnsi="Arial" w:cs="Arial"/>
                <w:b/>
                <w:bCs/>
              </w:rPr>
              <w:t xml:space="preserve">THE SUPPLY AND DELIVERY OF   </w:t>
            </w:r>
            <w:bookmarkStart w:id="0" w:name="_Hlk216385655"/>
            <w:r w:rsidR="007E46BA" w:rsidRPr="007E46BA">
              <w:rPr>
                <w:rFonts w:ascii="Arial" w:hAnsi="Arial" w:cs="Arial"/>
                <w:b/>
                <w:bCs/>
              </w:rPr>
              <w:t>CONVENE SOFTWARE LICENSE</w:t>
            </w:r>
            <w:bookmarkEnd w:id="0"/>
          </w:p>
        </w:tc>
      </w:tr>
      <w:tr w:rsidR="009A494E" w14:paraId="2D29B0EA" w14:textId="77777777" w:rsidTr="00C221AE">
        <w:tc>
          <w:tcPr>
            <w:tcW w:w="3325" w:type="dxa"/>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tcPr>
          <w:p w14:paraId="554E3D68" w14:textId="322B4B0A"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0B33D7">
              <w:rPr>
                <w:rFonts w:ascii="Arial" w:hAnsi="Arial" w:cs="Arial"/>
                <w:b/>
                <w:bCs/>
                <w:lang w:val="en-GB"/>
              </w:rPr>
              <w:t xml:space="preserve"> </w:t>
            </w:r>
            <w:r w:rsidR="00C3740C">
              <w:rPr>
                <w:rFonts w:ascii="Arial" w:hAnsi="Arial" w:cs="Arial"/>
                <w:b/>
                <w:bCs/>
                <w:lang w:val="en-GB"/>
              </w:rPr>
              <w:t>I</w:t>
            </w:r>
            <w:r w:rsidR="007E46BA">
              <w:rPr>
                <w:rFonts w:ascii="Arial" w:hAnsi="Arial" w:cs="Arial"/>
                <w:b/>
                <w:bCs/>
                <w:lang w:val="en-GB"/>
              </w:rPr>
              <w:t>CT</w:t>
            </w:r>
            <w:r w:rsidR="00450404">
              <w:rPr>
                <w:rFonts w:ascii="Arial" w:hAnsi="Arial" w:cs="Arial"/>
                <w:b/>
                <w:bCs/>
                <w:lang w:val="en-GB"/>
              </w:rPr>
              <w:t>/</w:t>
            </w:r>
            <w:r>
              <w:rPr>
                <w:rFonts w:ascii="Arial" w:hAnsi="Arial" w:cs="Arial"/>
                <w:b/>
                <w:bCs/>
                <w:lang w:val="en-GB"/>
              </w:rPr>
              <w:t xml:space="preserve"> 103</w:t>
            </w:r>
            <w:r w:rsidR="00C65786">
              <w:rPr>
                <w:rFonts w:ascii="Arial" w:hAnsi="Arial" w:cs="Arial"/>
                <w:b/>
                <w:bCs/>
                <w:lang w:val="en-GB"/>
              </w:rPr>
              <w:t>6</w:t>
            </w:r>
            <w:r w:rsidR="007E46BA">
              <w:rPr>
                <w:rFonts w:ascii="Arial" w:hAnsi="Arial" w:cs="Arial"/>
                <w:b/>
                <w:bCs/>
                <w:lang w:val="en-GB"/>
              </w:rPr>
              <w:t>6816</w:t>
            </w:r>
            <w:r w:rsidR="00C3740C">
              <w:rPr>
                <w:rFonts w:ascii="Arial" w:hAnsi="Arial" w:cs="Arial"/>
                <w:b/>
                <w:bCs/>
                <w:lang w:val="en-GB"/>
              </w:rPr>
              <w:t xml:space="preserve"> </w:t>
            </w:r>
            <w:r w:rsidRPr="009825A7">
              <w:rPr>
                <w:rFonts w:ascii="Arial" w:hAnsi="Arial" w:cs="Arial"/>
                <w:b/>
                <w:bCs/>
                <w:lang w:val="en-GB"/>
              </w:rPr>
              <w:t>/</w:t>
            </w:r>
            <w:r w:rsidR="00625D70">
              <w:rPr>
                <w:rFonts w:ascii="Arial" w:hAnsi="Arial" w:cs="Arial"/>
                <w:b/>
                <w:bCs/>
                <w:lang w:val="en-GB"/>
              </w:rPr>
              <w:t xml:space="preserve"> </w:t>
            </w:r>
            <w:r w:rsidR="00C3740C">
              <w:rPr>
                <w:rFonts w:ascii="Arial" w:hAnsi="Arial" w:cs="Arial"/>
                <w:b/>
                <w:bCs/>
                <w:lang w:val="en-GB"/>
              </w:rPr>
              <w:t>1</w:t>
            </w:r>
            <w:r w:rsidR="007E46BA">
              <w:rPr>
                <w:rFonts w:ascii="Arial" w:hAnsi="Arial" w:cs="Arial"/>
                <w:b/>
                <w:bCs/>
                <w:lang w:val="en-GB"/>
              </w:rPr>
              <w:t>2</w:t>
            </w:r>
            <w:r w:rsidR="00625D70">
              <w:rPr>
                <w:rFonts w:ascii="Arial" w:hAnsi="Arial" w:cs="Arial"/>
                <w:b/>
                <w:bCs/>
                <w:lang w:val="en-GB"/>
              </w:rPr>
              <w:t xml:space="preserve"> </w:t>
            </w:r>
            <w:r w:rsidRPr="009825A7">
              <w:rPr>
                <w:rFonts w:ascii="Arial" w:hAnsi="Arial" w:cs="Arial"/>
                <w:b/>
                <w:bCs/>
                <w:lang w:val="en-GB"/>
              </w:rPr>
              <w:t>/202</w:t>
            </w:r>
            <w:r w:rsidR="000D30D1">
              <w:rPr>
                <w:rFonts w:ascii="Arial" w:hAnsi="Arial" w:cs="Arial"/>
                <w:b/>
                <w:bCs/>
                <w:lang w:val="en-GB"/>
              </w:rPr>
              <w:t>5</w:t>
            </w:r>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tcPr>
          <w:p w14:paraId="213F5392" w14:textId="20AE0028" w:rsidR="009A494E" w:rsidRPr="005118F2" w:rsidRDefault="007E46BA" w:rsidP="00C221AE">
            <w:pPr>
              <w:jc w:val="both"/>
              <w:rPr>
                <w:rFonts w:ascii="Arial" w:hAnsi="Arial" w:cs="Arial"/>
                <w:b/>
                <w:bCs/>
              </w:rPr>
            </w:pPr>
            <w:r>
              <w:rPr>
                <w:rFonts w:ascii="Arial" w:hAnsi="Arial" w:cs="Arial"/>
                <w:b/>
                <w:bCs/>
              </w:rPr>
              <w:t>12 DECEMBER 2025</w:t>
            </w:r>
          </w:p>
          <w:p w14:paraId="1575D8AA" w14:textId="77777777" w:rsidR="009A494E" w:rsidRPr="005118F2" w:rsidRDefault="009A494E" w:rsidP="00C221AE">
            <w:pPr>
              <w:jc w:val="both"/>
              <w:rPr>
                <w:rFonts w:ascii="Arial" w:hAnsi="Arial" w:cs="Arial"/>
                <w:b/>
                <w:bCs/>
              </w:rPr>
            </w:pPr>
          </w:p>
        </w:tc>
      </w:tr>
      <w:tr w:rsidR="009A494E" w14:paraId="2C2B28D1" w14:textId="77777777" w:rsidTr="00C221AE">
        <w:tc>
          <w:tcPr>
            <w:tcW w:w="3325" w:type="dxa"/>
          </w:tcPr>
          <w:p w14:paraId="273022FC" w14:textId="77777777" w:rsidR="009A494E" w:rsidRPr="009825A7" w:rsidRDefault="009A494E" w:rsidP="00C221AE">
            <w:pPr>
              <w:jc w:val="both"/>
              <w:rPr>
                <w:rFonts w:ascii="Arial" w:hAnsi="Arial" w:cs="Arial"/>
                <w:b/>
                <w:bCs/>
              </w:rPr>
            </w:pPr>
            <w:r w:rsidRPr="009825A7">
              <w:rPr>
                <w:rFonts w:ascii="Arial" w:hAnsi="Arial" w:cs="Arial"/>
                <w:b/>
                <w:bCs/>
              </w:rPr>
              <w:t>BID CLOSING DATE</w:t>
            </w:r>
          </w:p>
        </w:tc>
        <w:tc>
          <w:tcPr>
            <w:tcW w:w="7380" w:type="dxa"/>
          </w:tcPr>
          <w:p w14:paraId="7CBAE40D" w14:textId="43C4FC16" w:rsidR="009A494E" w:rsidRPr="005118F2" w:rsidRDefault="00EC777F" w:rsidP="00C221AE">
            <w:pPr>
              <w:jc w:val="both"/>
              <w:rPr>
                <w:rFonts w:ascii="Arial" w:hAnsi="Arial" w:cs="Arial"/>
                <w:b/>
                <w:bCs/>
              </w:rPr>
            </w:pPr>
            <w:r>
              <w:rPr>
                <w:rFonts w:ascii="Arial" w:hAnsi="Arial" w:cs="Arial"/>
                <w:b/>
                <w:bCs/>
              </w:rPr>
              <w:t>19</w:t>
            </w:r>
            <w:r w:rsidR="007E46BA">
              <w:rPr>
                <w:rFonts w:ascii="Arial" w:hAnsi="Arial" w:cs="Arial"/>
                <w:b/>
                <w:bCs/>
              </w:rPr>
              <w:t xml:space="preserve"> DECEMBER</w:t>
            </w:r>
            <w:r w:rsidR="000B33D7">
              <w:rPr>
                <w:rFonts w:ascii="Arial" w:hAnsi="Arial" w:cs="Arial"/>
                <w:b/>
                <w:bCs/>
              </w:rPr>
              <w:t xml:space="preserve"> </w:t>
            </w:r>
            <w:r w:rsidR="009A494E" w:rsidRPr="005118F2">
              <w:rPr>
                <w:rFonts w:ascii="Arial" w:hAnsi="Arial" w:cs="Arial"/>
                <w:b/>
                <w:bCs/>
              </w:rPr>
              <w:t xml:space="preserve"> 202</w:t>
            </w:r>
            <w:r w:rsidR="00BA2FA9">
              <w:rPr>
                <w:rFonts w:ascii="Arial" w:hAnsi="Arial" w:cs="Arial"/>
                <w:b/>
                <w:bCs/>
              </w:rPr>
              <w:t>5</w:t>
            </w:r>
          </w:p>
          <w:p w14:paraId="28CBC401" w14:textId="77777777" w:rsidR="009A494E" w:rsidRPr="005118F2" w:rsidRDefault="009A494E" w:rsidP="00C221AE">
            <w:pPr>
              <w:jc w:val="both"/>
              <w:rPr>
                <w:rFonts w:ascii="Arial" w:hAnsi="Arial" w:cs="Arial"/>
                <w:b/>
                <w:bCs/>
              </w:rPr>
            </w:pPr>
          </w:p>
        </w:tc>
      </w:tr>
      <w:tr w:rsidR="009A494E" w14:paraId="229AF911" w14:textId="77777777" w:rsidTr="00C221AE">
        <w:tc>
          <w:tcPr>
            <w:tcW w:w="3325" w:type="dxa"/>
          </w:tcPr>
          <w:p w14:paraId="0EC99439" w14:textId="77777777" w:rsidR="009A494E" w:rsidRPr="009825A7" w:rsidRDefault="009A494E" w:rsidP="00C221AE">
            <w:pPr>
              <w:jc w:val="both"/>
              <w:rPr>
                <w:rFonts w:ascii="Arial" w:hAnsi="Arial" w:cs="Arial"/>
                <w:b/>
                <w:bCs/>
              </w:rPr>
            </w:pPr>
            <w:r w:rsidRPr="009825A7">
              <w:rPr>
                <w:rFonts w:ascii="Arial" w:hAnsi="Arial" w:cs="Arial"/>
                <w:b/>
                <w:bCs/>
              </w:rPr>
              <w:t>BID CLOSING TIME</w:t>
            </w:r>
          </w:p>
        </w:tc>
        <w:tc>
          <w:tcPr>
            <w:tcW w:w="7380" w:type="dxa"/>
          </w:tcPr>
          <w:p w14:paraId="66480E52" w14:textId="3FF33AD2" w:rsidR="009A494E" w:rsidRPr="009825A7" w:rsidRDefault="009A494E" w:rsidP="00C221AE">
            <w:pPr>
              <w:jc w:val="both"/>
              <w:rPr>
                <w:rFonts w:ascii="Arial" w:hAnsi="Arial" w:cs="Arial"/>
                <w:b/>
                <w:bCs/>
              </w:rPr>
            </w:pPr>
            <w:r w:rsidRPr="009825A7">
              <w:rPr>
                <w:rFonts w:ascii="Arial" w:hAnsi="Arial" w:cs="Arial"/>
                <w:b/>
                <w:bCs/>
              </w:rPr>
              <w:t>1</w:t>
            </w:r>
            <w:r w:rsidR="004654E9">
              <w:rPr>
                <w:rFonts w:ascii="Arial" w:hAnsi="Arial" w:cs="Arial"/>
                <w:b/>
                <w:bCs/>
              </w:rPr>
              <w:t>0</w:t>
            </w:r>
            <w:r w:rsidR="009149CD">
              <w:rPr>
                <w:rFonts w:ascii="Arial" w:hAnsi="Arial" w:cs="Arial"/>
                <w:b/>
                <w:bCs/>
              </w:rPr>
              <w:t>:</w:t>
            </w:r>
            <w:r w:rsidRPr="009825A7">
              <w:rPr>
                <w:rFonts w:ascii="Arial" w:hAnsi="Arial" w:cs="Arial"/>
                <w:b/>
                <w:bCs/>
              </w:rPr>
              <w:t>00</w:t>
            </w:r>
            <w:r w:rsidR="004654E9">
              <w:rPr>
                <w:rFonts w:ascii="Arial" w:hAnsi="Arial" w:cs="Arial"/>
                <w:b/>
                <w:bCs/>
              </w:rPr>
              <w:t>AM</w:t>
            </w:r>
          </w:p>
          <w:p w14:paraId="755A41CB" w14:textId="77777777" w:rsidR="009A494E" w:rsidRPr="009825A7" w:rsidRDefault="009A494E" w:rsidP="00C221AE">
            <w:pPr>
              <w:jc w:val="both"/>
              <w:rPr>
                <w:rFonts w:ascii="Arial" w:hAnsi="Arial" w:cs="Arial"/>
                <w:b/>
                <w:bCs/>
              </w:rPr>
            </w:pPr>
          </w:p>
        </w:tc>
      </w:tr>
      <w:tr w:rsidR="009A494E" w14:paraId="277A5810" w14:textId="77777777" w:rsidTr="00C221AE">
        <w:tc>
          <w:tcPr>
            <w:tcW w:w="3325" w:type="dxa"/>
          </w:tcPr>
          <w:p w14:paraId="2E51BF71" w14:textId="77777777" w:rsidR="009A494E" w:rsidRPr="009825A7" w:rsidRDefault="009A494E" w:rsidP="00C221AE">
            <w:pPr>
              <w:jc w:val="both"/>
              <w:rPr>
                <w:rFonts w:ascii="Arial" w:hAnsi="Arial" w:cs="Arial"/>
                <w:b/>
                <w:bCs/>
              </w:rPr>
            </w:pPr>
            <w:r w:rsidRPr="009825A7">
              <w:rPr>
                <w:rFonts w:ascii="Arial" w:hAnsi="Arial" w:cs="Arial"/>
                <w:b/>
                <w:bCs/>
              </w:rPr>
              <w:t>BID VALIDITY PERIOD</w:t>
            </w:r>
          </w:p>
        </w:tc>
        <w:tc>
          <w:tcPr>
            <w:tcW w:w="7380" w:type="dxa"/>
          </w:tcPr>
          <w:p w14:paraId="112A29B8" w14:textId="49E83F6A" w:rsidR="009A494E" w:rsidRPr="009825A7" w:rsidRDefault="004654E9" w:rsidP="00C221AE">
            <w:pPr>
              <w:jc w:val="both"/>
              <w:rPr>
                <w:rFonts w:ascii="Arial" w:hAnsi="Arial" w:cs="Arial"/>
                <w:b/>
                <w:bCs/>
              </w:rPr>
            </w:pPr>
            <w:r>
              <w:rPr>
                <w:rFonts w:ascii="Arial" w:hAnsi="Arial" w:cs="Arial"/>
                <w:b/>
                <w:bCs/>
              </w:rPr>
              <w:t>6</w:t>
            </w:r>
            <w:r w:rsidR="009A494E" w:rsidRPr="009825A7">
              <w:rPr>
                <w:rFonts w:ascii="Arial" w:hAnsi="Arial" w:cs="Arial"/>
                <w:b/>
                <w:bCs/>
              </w:rPr>
              <w:t xml:space="preserve">0 </w:t>
            </w:r>
            <w:r w:rsidR="009A494E">
              <w:rPr>
                <w:rFonts w:ascii="Arial" w:hAnsi="Arial" w:cs="Arial"/>
                <w:b/>
                <w:bCs/>
              </w:rPr>
              <w:t xml:space="preserve">BUSINESS </w:t>
            </w:r>
            <w:r w:rsidR="00FA4459">
              <w:rPr>
                <w:rFonts w:ascii="Arial" w:hAnsi="Arial" w:cs="Arial"/>
                <w:b/>
                <w:bCs/>
              </w:rPr>
              <w:t>/WORKING DAYS</w:t>
            </w:r>
            <w:r w:rsidR="009A494E" w:rsidRPr="009825A7">
              <w:rPr>
                <w:rFonts w:ascii="Arial" w:hAnsi="Arial" w:cs="Arial"/>
                <w:b/>
                <w:bCs/>
              </w:rPr>
              <w:t xml:space="preserve"> AFTER CLOSING DATE</w:t>
            </w:r>
          </w:p>
          <w:p w14:paraId="198F3F41" w14:textId="77777777" w:rsidR="009A494E" w:rsidRPr="009825A7" w:rsidRDefault="009A494E" w:rsidP="00C221AE">
            <w:pPr>
              <w:jc w:val="both"/>
              <w:rPr>
                <w:rFonts w:ascii="Arial" w:hAnsi="Arial" w:cs="Arial"/>
                <w:b/>
                <w:bCs/>
              </w:rPr>
            </w:pPr>
          </w:p>
        </w:tc>
      </w:tr>
      <w:tr w:rsidR="009A494E" w14:paraId="0927A22D" w14:textId="77777777" w:rsidTr="00C221AE">
        <w:tc>
          <w:tcPr>
            <w:tcW w:w="3325" w:type="dxa"/>
          </w:tcPr>
          <w:p w14:paraId="1B91212D" w14:textId="77777777" w:rsidR="009A494E" w:rsidRPr="009825A7" w:rsidRDefault="009A494E" w:rsidP="00C221AE">
            <w:pPr>
              <w:jc w:val="both"/>
              <w:rPr>
                <w:rFonts w:ascii="Arial" w:hAnsi="Arial" w:cs="Arial"/>
                <w:b/>
                <w:bCs/>
              </w:rPr>
            </w:pPr>
            <w:r w:rsidRPr="009825A7">
              <w:rPr>
                <w:rFonts w:ascii="Arial" w:hAnsi="Arial" w:cs="Arial"/>
                <w:b/>
                <w:bCs/>
              </w:rPr>
              <w:t>SUBMISSION OF BIDS</w:t>
            </w:r>
          </w:p>
        </w:tc>
        <w:tc>
          <w:tcPr>
            <w:tcW w:w="7380" w:type="dxa"/>
          </w:tcPr>
          <w:p w14:paraId="3B7123A3" w14:textId="77777777" w:rsidR="000B33D7" w:rsidRDefault="000B33D7" w:rsidP="000B33D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7E70FE6D" w14:textId="77777777" w:rsidR="000B33D7" w:rsidRPr="009825A7" w:rsidRDefault="000B33D7" w:rsidP="000B33D7">
            <w:pPr>
              <w:jc w:val="both"/>
              <w:rPr>
                <w:rFonts w:ascii="Arial" w:hAnsi="Arial" w:cs="Arial"/>
                <w:b/>
                <w:bCs/>
              </w:rPr>
            </w:pPr>
          </w:p>
          <w:p w14:paraId="4FDD901C" w14:textId="34947C6F" w:rsidR="000B33D7" w:rsidRDefault="000B33D7" w:rsidP="000B33D7">
            <w:pPr>
              <w:jc w:val="both"/>
              <w:rPr>
                <w:rFonts w:ascii="Arial" w:hAnsi="Arial" w:cs="Arial"/>
                <w:b/>
                <w:bCs/>
              </w:rPr>
            </w:pPr>
            <w:r>
              <w:rPr>
                <w:rFonts w:ascii="Arial" w:hAnsi="Arial" w:cs="Arial"/>
                <w:b/>
                <w:bCs/>
              </w:rPr>
              <w:t xml:space="preserve">MS </w:t>
            </w:r>
            <w:r w:rsidR="00EC777F">
              <w:rPr>
                <w:rFonts w:ascii="Arial" w:hAnsi="Arial" w:cs="Arial"/>
                <w:b/>
                <w:bCs/>
              </w:rPr>
              <w:t>ANNAH HLAELE</w:t>
            </w:r>
          </w:p>
          <w:p w14:paraId="01EE6D66" w14:textId="77777777" w:rsidR="000B33D7" w:rsidRDefault="000B33D7" w:rsidP="000B33D7">
            <w:pPr>
              <w:jc w:val="both"/>
              <w:rPr>
                <w:rFonts w:ascii="Arial" w:hAnsi="Arial" w:cs="Arial"/>
                <w:b/>
                <w:bCs/>
              </w:rPr>
            </w:pPr>
            <w:r>
              <w:rPr>
                <w:rFonts w:ascii="Arial" w:hAnsi="Arial" w:cs="Arial"/>
                <w:b/>
                <w:bCs/>
              </w:rPr>
              <w:t>30 WOLMARANS STREET, JOHANNESBURG</w:t>
            </w:r>
          </w:p>
          <w:p w14:paraId="32E792C2" w14:textId="77777777" w:rsidR="000B33D7" w:rsidRDefault="000B33D7" w:rsidP="000B33D7">
            <w:pPr>
              <w:jc w:val="both"/>
              <w:rPr>
                <w:rFonts w:ascii="Arial" w:hAnsi="Arial" w:cs="Arial"/>
                <w:b/>
                <w:bCs/>
              </w:rPr>
            </w:pPr>
            <w:r>
              <w:rPr>
                <w:rFonts w:ascii="Arial" w:hAnsi="Arial" w:cs="Arial"/>
                <w:b/>
                <w:bCs/>
              </w:rPr>
              <w:t>UMJANTSHI BUILDING (OPPOSITE GAUTRAIN STATION)</w:t>
            </w:r>
          </w:p>
          <w:p w14:paraId="78F5F8DD" w14:textId="77777777" w:rsidR="000B33D7" w:rsidRPr="009825A7" w:rsidRDefault="000B33D7" w:rsidP="000B33D7">
            <w:pPr>
              <w:jc w:val="both"/>
              <w:rPr>
                <w:rFonts w:ascii="Arial" w:hAnsi="Arial" w:cs="Arial"/>
                <w:b/>
                <w:bCs/>
              </w:rPr>
            </w:pPr>
            <w:r>
              <w:rPr>
                <w:rFonts w:ascii="Arial" w:hAnsi="Arial" w:cs="Arial"/>
                <w:b/>
                <w:bCs/>
              </w:rPr>
              <w:t>RECEPTION AREA</w:t>
            </w:r>
          </w:p>
          <w:p w14:paraId="15926ADF" w14:textId="31821520" w:rsidR="009149CD" w:rsidRDefault="009149CD" w:rsidP="009149CD">
            <w:pPr>
              <w:jc w:val="both"/>
              <w:rPr>
                <w:rFonts w:ascii="Arial" w:hAnsi="Arial" w:cs="Arial"/>
                <w:b/>
                <w:bCs/>
              </w:rPr>
            </w:pPr>
          </w:p>
          <w:p w14:paraId="1BAAF938" w14:textId="77777777" w:rsidR="009A494E" w:rsidRPr="009825A7" w:rsidRDefault="009A494E" w:rsidP="00C221AE">
            <w:pPr>
              <w:jc w:val="both"/>
              <w:rPr>
                <w:rFonts w:ascii="Arial" w:hAnsi="Arial" w:cs="Arial"/>
                <w:b/>
                <w:bCs/>
              </w:rPr>
            </w:pPr>
          </w:p>
        </w:tc>
      </w:tr>
      <w:tr w:rsidR="009A494E" w14:paraId="1796884F" w14:textId="77777777" w:rsidTr="00C221AE">
        <w:tc>
          <w:tcPr>
            <w:tcW w:w="3325" w:type="dxa"/>
          </w:tcPr>
          <w:p w14:paraId="5085611A" w14:textId="77777777" w:rsidR="009A494E" w:rsidRPr="009825A7" w:rsidRDefault="009A494E" w:rsidP="00C221AE">
            <w:pPr>
              <w:jc w:val="both"/>
              <w:rPr>
                <w:rFonts w:ascii="Arial" w:hAnsi="Arial" w:cs="Arial"/>
                <w:b/>
                <w:bCs/>
              </w:rPr>
            </w:pPr>
            <w:r w:rsidRPr="009825A7">
              <w:rPr>
                <w:rFonts w:ascii="Arial" w:hAnsi="Arial" w:cs="Arial"/>
                <w:b/>
                <w:bCs/>
              </w:rPr>
              <w:t>CONTACT DETAILS</w:t>
            </w:r>
          </w:p>
        </w:tc>
        <w:tc>
          <w:tcPr>
            <w:tcW w:w="7380" w:type="dxa"/>
          </w:tcPr>
          <w:p w14:paraId="27EB0A99" w14:textId="183D2DA7" w:rsidR="009A494E" w:rsidRPr="009825A7" w:rsidRDefault="009A494E" w:rsidP="00C221AE">
            <w:pPr>
              <w:jc w:val="both"/>
              <w:rPr>
                <w:rFonts w:ascii="Arial" w:hAnsi="Arial" w:cs="Arial"/>
                <w:b/>
                <w:bCs/>
              </w:rPr>
            </w:pPr>
            <w:r w:rsidRPr="00EC777F">
              <w:rPr>
                <w:rFonts w:ascii="Arial" w:hAnsi="Arial" w:cs="Arial"/>
                <w:b/>
                <w:bCs/>
                <w:highlight w:val="yellow"/>
              </w:rPr>
              <w:t>012 748</w:t>
            </w:r>
            <w:r w:rsidR="003A0204">
              <w:rPr>
                <w:rFonts w:ascii="Arial" w:hAnsi="Arial" w:cs="Arial"/>
                <w:b/>
                <w:bCs/>
              </w:rPr>
              <w:t xml:space="preserve"> 7528</w:t>
            </w:r>
          </w:p>
          <w:p w14:paraId="7F02557D" w14:textId="77777777" w:rsidR="009A494E" w:rsidRPr="009825A7" w:rsidRDefault="009A494E" w:rsidP="00C221AE">
            <w:pPr>
              <w:jc w:val="both"/>
              <w:rPr>
                <w:rFonts w:ascii="Arial" w:hAnsi="Arial" w:cs="Arial"/>
                <w:b/>
                <w:bCs/>
              </w:rPr>
            </w:pPr>
          </w:p>
        </w:tc>
      </w:tr>
      <w:tr w:rsidR="009A494E" w14:paraId="6A170BB7" w14:textId="77777777" w:rsidTr="00C221AE">
        <w:tc>
          <w:tcPr>
            <w:tcW w:w="10705" w:type="dxa"/>
            <w:gridSpan w:val="2"/>
          </w:tcPr>
          <w:p w14:paraId="04F807C2" w14:textId="77777777" w:rsidR="009A494E" w:rsidRPr="009825A7" w:rsidRDefault="009A494E" w:rsidP="00C221AE">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9A494E" w:rsidRPr="009825A7" w:rsidRDefault="009A494E" w:rsidP="00C221AE">
            <w:pPr>
              <w:jc w:val="center"/>
              <w:rPr>
                <w:rFonts w:ascii="Arial" w:hAnsi="Arial" w:cs="Arial"/>
                <w:sz w:val="22"/>
                <w:szCs w:val="22"/>
              </w:rPr>
            </w:pPr>
          </w:p>
        </w:tc>
      </w:tr>
      <w:tr w:rsidR="009A494E" w14:paraId="076179B9" w14:textId="77777777" w:rsidTr="00C221AE">
        <w:tc>
          <w:tcPr>
            <w:tcW w:w="10705" w:type="dxa"/>
            <w:gridSpan w:val="2"/>
          </w:tcPr>
          <w:p w14:paraId="112958E1"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C221AE">
            <w:pPr>
              <w:jc w:val="both"/>
              <w:rPr>
                <w:rFonts w:ascii="Arial" w:hAnsi="Arial" w:cs="Arial"/>
                <w:sz w:val="22"/>
                <w:szCs w:val="22"/>
              </w:rPr>
            </w:pPr>
          </w:p>
        </w:tc>
      </w:tr>
      <w:tr w:rsidR="009A494E" w14:paraId="2C046448" w14:textId="77777777" w:rsidTr="00C221AE">
        <w:trPr>
          <w:trHeight w:val="52"/>
        </w:trPr>
        <w:tc>
          <w:tcPr>
            <w:tcW w:w="10705" w:type="dxa"/>
            <w:gridSpan w:val="2"/>
          </w:tcPr>
          <w:p w14:paraId="41876B46" w14:textId="77777777" w:rsidR="009A494E" w:rsidRPr="009825A7" w:rsidRDefault="009A494E" w:rsidP="00C221AE">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C221AE">
            <w:pPr>
              <w:jc w:val="both"/>
              <w:rPr>
                <w:rFonts w:ascii="Arial" w:hAnsi="Arial" w:cs="Arial"/>
                <w:sz w:val="22"/>
                <w:szCs w:val="22"/>
              </w:rPr>
            </w:pPr>
          </w:p>
        </w:tc>
      </w:tr>
      <w:tr w:rsidR="009A494E" w14:paraId="7DF3D456" w14:textId="77777777" w:rsidTr="00C221AE">
        <w:trPr>
          <w:trHeight w:val="52"/>
        </w:trPr>
        <w:tc>
          <w:tcPr>
            <w:tcW w:w="10705" w:type="dxa"/>
            <w:gridSpan w:val="2"/>
          </w:tcPr>
          <w:p w14:paraId="3F87F5FA" w14:textId="77777777" w:rsidR="009A494E" w:rsidRPr="009825A7" w:rsidRDefault="009A494E" w:rsidP="00C221AE">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9A494E" w:rsidRPr="009825A7" w:rsidRDefault="009A494E" w:rsidP="00C221AE">
            <w:pPr>
              <w:jc w:val="both"/>
              <w:rPr>
                <w:rFonts w:ascii="Arial" w:hAnsi="Arial" w:cs="Arial"/>
                <w:sz w:val="22"/>
                <w:szCs w:val="22"/>
              </w:rPr>
            </w:pPr>
          </w:p>
        </w:tc>
      </w:tr>
      <w:tr w:rsidR="00B800C5" w14:paraId="72300413" w14:textId="77777777" w:rsidTr="00C221AE">
        <w:trPr>
          <w:trHeight w:val="52"/>
        </w:trPr>
        <w:tc>
          <w:tcPr>
            <w:tcW w:w="10705" w:type="dxa"/>
            <w:gridSpan w:val="2"/>
          </w:tcPr>
          <w:p w14:paraId="371932E1" w14:textId="77777777" w:rsidR="00B800C5" w:rsidRDefault="00B800C5" w:rsidP="00B800C5">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B800C5" w:rsidRPr="009825A7" w:rsidRDefault="00B800C5" w:rsidP="00C221AE">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46A7800B" w14:textId="77777777" w:rsidR="00212A2F" w:rsidRDefault="00212A2F" w:rsidP="00212A2F">
      <w:pPr>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958"/>
        <w:gridCol w:w="414"/>
        <w:gridCol w:w="29"/>
        <w:gridCol w:w="1955"/>
        <w:gridCol w:w="287"/>
        <w:gridCol w:w="372"/>
        <w:gridCol w:w="1005"/>
        <w:gridCol w:w="247"/>
        <w:gridCol w:w="1737"/>
        <w:gridCol w:w="153"/>
        <w:gridCol w:w="168"/>
        <w:gridCol w:w="841"/>
        <w:gridCol w:w="1255"/>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4955B2">
        <w:trPr>
          <w:trHeight w:val="228"/>
        </w:trPr>
        <w:tc>
          <w:tcPr>
            <w:tcW w:w="1715" w:type="dxa"/>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643" w:type="dxa"/>
            <w:gridSpan w:val="5"/>
            <w:vAlign w:val="bottom"/>
          </w:tcPr>
          <w:p w14:paraId="3C4B22BB" w14:textId="71891B0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w:t>
            </w:r>
            <w:r w:rsidR="007E46BA">
              <w:rPr>
                <w:rFonts w:ascii="Arial Narrow" w:hAnsi="Arial Narrow" w:cs="Arial"/>
                <w:snapToGrid w:val="0"/>
                <w:sz w:val="20"/>
                <w:szCs w:val="20"/>
                <w:lang w:val="en-GB"/>
              </w:rPr>
              <w:t>66816</w:t>
            </w:r>
            <w:r w:rsidR="00CB448C">
              <w:rPr>
                <w:rFonts w:ascii="Arial Narrow" w:hAnsi="Arial Narrow" w:cs="Arial"/>
                <w:snapToGrid w:val="0"/>
                <w:sz w:val="20"/>
                <w:szCs w:val="20"/>
                <w:lang w:val="en-GB"/>
              </w:rPr>
              <w:t xml:space="preserve"> </w:t>
            </w:r>
            <w:r w:rsidR="006253AE">
              <w:rPr>
                <w:rFonts w:ascii="Arial Narrow" w:hAnsi="Arial Narrow" w:cs="Arial"/>
                <w:snapToGrid w:val="0"/>
                <w:sz w:val="20"/>
                <w:szCs w:val="20"/>
                <w:lang w:val="en-GB"/>
              </w:rPr>
              <w:t>/ 1</w:t>
            </w:r>
            <w:r w:rsidR="007E46BA">
              <w:rPr>
                <w:rFonts w:ascii="Arial Narrow" w:hAnsi="Arial Narrow" w:cs="Arial"/>
                <w:snapToGrid w:val="0"/>
                <w:sz w:val="20"/>
                <w:szCs w:val="20"/>
                <w:lang w:val="en-GB"/>
              </w:rPr>
              <w:t>2</w:t>
            </w:r>
            <w:r w:rsidR="000B4CCC">
              <w:rPr>
                <w:rFonts w:ascii="Arial Narrow" w:hAnsi="Arial Narrow" w:cs="Arial"/>
                <w:snapToGrid w:val="0"/>
                <w:sz w:val="20"/>
                <w:szCs w:val="20"/>
                <w:lang w:val="en-GB"/>
              </w:rPr>
              <w:t xml:space="preserve">/  </w:t>
            </w:r>
            <w:r w:rsidR="005D10E1">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1464E2">
              <w:rPr>
                <w:rFonts w:ascii="Arial Narrow" w:hAnsi="Arial Narrow" w:cs="Arial"/>
                <w:snapToGrid w:val="0"/>
                <w:sz w:val="20"/>
                <w:szCs w:val="20"/>
                <w:lang w:val="en-GB"/>
              </w:rPr>
              <w:t>5</w:t>
            </w:r>
          </w:p>
        </w:tc>
        <w:tc>
          <w:tcPr>
            <w:tcW w:w="1624" w:type="dxa"/>
            <w:gridSpan w:val="3"/>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90" w:type="dxa"/>
            <w:gridSpan w:val="2"/>
            <w:vAlign w:val="bottom"/>
          </w:tcPr>
          <w:p w14:paraId="37FE698D" w14:textId="4A72C2B3" w:rsidR="00560041" w:rsidRPr="0010202E" w:rsidRDefault="0031397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highlight w:val="yellow"/>
                <w:lang w:val="en-GB"/>
              </w:rPr>
            </w:pPr>
            <w:r>
              <w:rPr>
                <w:rFonts w:ascii="Arial Narrow" w:hAnsi="Arial Narrow" w:cs="Arial"/>
                <w:snapToGrid w:val="0"/>
                <w:sz w:val="20"/>
                <w:szCs w:val="20"/>
                <w:lang w:val="en-GB"/>
              </w:rPr>
              <w:t>19</w:t>
            </w:r>
            <w:r w:rsidR="00625D70">
              <w:rPr>
                <w:rFonts w:ascii="Arial Narrow" w:hAnsi="Arial Narrow" w:cs="Arial"/>
                <w:snapToGrid w:val="0"/>
                <w:sz w:val="20"/>
                <w:szCs w:val="20"/>
                <w:lang w:val="en-GB"/>
              </w:rPr>
              <w:t xml:space="preserve"> </w:t>
            </w:r>
            <w:r w:rsidR="007E46BA">
              <w:rPr>
                <w:rFonts w:ascii="Arial Narrow" w:hAnsi="Arial Narrow" w:cs="Arial"/>
                <w:snapToGrid w:val="0"/>
                <w:sz w:val="20"/>
                <w:szCs w:val="20"/>
                <w:lang w:val="en-GB"/>
              </w:rPr>
              <w:t>DECEMBER</w:t>
            </w:r>
            <w:r w:rsidR="006368FD">
              <w:rPr>
                <w:rFonts w:ascii="Arial Narrow" w:hAnsi="Arial Narrow" w:cs="Arial"/>
                <w:snapToGrid w:val="0"/>
                <w:sz w:val="20"/>
                <w:szCs w:val="20"/>
                <w:lang w:val="en-GB"/>
              </w:rPr>
              <w:t xml:space="preserve"> </w:t>
            </w:r>
            <w:r w:rsidR="005D10E1" w:rsidRPr="00E52C1F">
              <w:rPr>
                <w:rFonts w:ascii="Arial Narrow" w:hAnsi="Arial Narrow" w:cs="Arial"/>
                <w:snapToGrid w:val="0"/>
                <w:sz w:val="20"/>
                <w:szCs w:val="20"/>
                <w:lang w:val="en-GB"/>
              </w:rPr>
              <w:t xml:space="preserve"> </w:t>
            </w:r>
            <w:r w:rsidR="003541C3" w:rsidRPr="00E52C1F">
              <w:rPr>
                <w:rFonts w:ascii="Arial Narrow" w:hAnsi="Arial Narrow" w:cs="Arial"/>
                <w:snapToGrid w:val="0"/>
                <w:sz w:val="20"/>
                <w:szCs w:val="20"/>
                <w:lang w:val="en-GB"/>
              </w:rPr>
              <w:t xml:space="preserve"> 202</w:t>
            </w:r>
            <w:r w:rsidR="00EE0464">
              <w:rPr>
                <w:rFonts w:ascii="Arial Narrow" w:hAnsi="Arial Narrow" w:cs="Arial"/>
                <w:snapToGrid w:val="0"/>
                <w:sz w:val="20"/>
                <w:szCs w:val="20"/>
                <w:lang w:val="en-GB"/>
              </w:rPr>
              <w:t>5</w:t>
            </w:r>
          </w:p>
        </w:tc>
        <w:tc>
          <w:tcPr>
            <w:tcW w:w="1009" w:type="dxa"/>
            <w:gridSpan w:val="2"/>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5" w:type="dxa"/>
            <w:vAlign w:val="bottom"/>
          </w:tcPr>
          <w:p w14:paraId="1FE0FAAA" w14:textId="5CAE629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70825">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670825">
              <w:rPr>
                <w:rFonts w:ascii="Arial Narrow" w:hAnsi="Arial Narrow" w:cs="Arial"/>
                <w:snapToGrid w:val="0"/>
                <w:sz w:val="20"/>
                <w:szCs w:val="20"/>
                <w:lang w:val="en-GB"/>
              </w:rPr>
              <w:t>AM</w:t>
            </w:r>
          </w:p>
        </w:tc>
      </w:tr>
      <w:tr w:rsidR="00560041" w:rsidRPr="00D57ED2" w14:paraId="72924D43" w14:textId="77777777" w:rsidTr="004955B2">
        <w:trPr>
          <w:trHeight w:val="228"/>
        </w:trPr>
        <w:tc>
          <w:tcPr>
            <w:tcW w:w="1715" w:type="dxa"/>
            <w:tcBorders>
              <w:bottom w:val="single" w:sz="4" w:space="0" w:color="auto"/>
            </w:tcBorders>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21" w:type="dxa"/>
            <w:gridSpan w:val="13"/>
            <w:tcBorders>
              <w:bottom w:val="single" w:sz="4" w:space="0" w:color="auto"/>
            </w:tcBorders>
            <w:vAlign w:val="bottom"/>
          </w:tcPr>
          <w:p w14:paraId="5BD41764" w14:textId="4317C9EE"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752CCD" w:rsidRPr="00752CCD">
              <w:rPr>
                <w:rFonts w:ascii="Arial Narrow" w:hAnsi="Arial Narrow" w:cs="Arial"/>
                <w:snapToGrid w:val="0"/>
                <w:sz w:val="20"/>
                <w:szCs w:val="20"/>
              </w:rPr>
              <w:t xml:space="preserve">FOR </w:t>
            </w:r>
            <w:r w:rsidR="007176B1">
              <w:rPr>
                <w:rFonts w:ascii="Arial Narrow" w:hAnsi="Arial Narrow" w:cs="Arial"/>
                <w:snapToGrid w:val="0"/>
                <w:sz w:val="20"/>
                <w:szCs w:val="20"/>
              </w:rPr>
              <w:t xml:space="preserve">THE SUPPLY AND DELIVERY OF </w:t>
            </w:r>
            <w:r w:rsidR="007E46BA" w:rsidRPr="007E46BA">
              <w:rPr>
                <w:rFonts w:ascii="Arial Narrow" w:hAnsi="Arial Narrow" w:cs="Arial"/>
                <w:snapToGrid w:val="0"/>
                <w:sz w:val="20"/>
                <w:szCs w:val="20"/>
              </w:rPr>
              <w:t>CONVENE SOFTWARE LICENSE</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vAlign w:val="bottom"/>
          </w:tcPr>
          <w:p w14:paraId="1213BCDB" w14:textId="77777777" w:rsidR="000B33D7" w:rsidRPr="005D2CC0" w:rsidRDefault="000B33D7" w:rsidP="000B33D7">
            <w:pPr>
              <w:jc w:val="both"/>
              <w:rPr>
                <w:rFonts w:ascii="Arial" w:hAnsi="Arial" w:cs="Arial"/>
                <w:b/>
                <w:bCs/>
                <w:highlight w:val="yellow"/>
              </w:rPr>
            </w:pPr>
            <w:r w:rsidRPr="005D2CC0">
              <w:rPr>
                <w:rFonts w:ascii="Arial" w:hAnsi="Arial" w:cs="Arial"/>
                <w:b/>
                <w:bCs/>
                <w:highlight w:val="yellow"/>
              </w:rPr>
              <w:t xml:space="preserve">BIDS MUST BE HAND DELIVER ONLY TO: </w:t>
            </w:r>
          </w:p>
          <w:p w14:paraId="1A40D0F6" w14:textId="77777777" w:rsidR="000B33D7" w:rsidRPr="005D2CC0" w:rsidRDefault="000B33D7" w:rsidP="000B33D7">
            <w:pPr>
              <w:jc w:val="both"/>
              <w:rPr>
                <w:rFonts w:ascii="Arial" w:hAnsi="Arial" w:cs="Arial"/>
                <w:b/>
                <w:bCs/>
                <w:highlight w:val="yellow"/>
              </w:rPr>
            </w:pPr>
          </w:p>
          <w:p w14:paraId="439D3812" w14:textId="35981E1D" w:rsidR="000B33D7" w:rsidRPr="005D2CC0" w:rsidRDefault="000B33D7" w:rsidP="000B33D7">
            <w:pPr>
              <w:jc w:val="both"/>
              <w:rPr>
                <w:rFonts w:ascii="Arial" w:hAnsi="Arial" w:cs="Arial"/>
                <w:b/>
                <w:bCs/>
                <w:highlight w:val="yellow"/>
              </w:rPr>
            </w:pPr>
            <w:r w:rsidRPr="005D2CC0">
              <w:rPr>
                <w:rFonts w:ascii="Arial" w:hAnsi="Arial" w:cs="Arial"/>
                <w:b/>
                <w:bCs/>
                <w:highlight w:val="yellow"/>
              </w:rPr>
              <w:t xml:space="preserve">MS </w:t>
            </w:r>
            <w:r w:rsidR="00EC777F">
              <w:rPr>
                <w:rFonts w:ascii="Arial" w:hAnsi="Arial" w:cs="Arial"/>
                <w:b/>
                <w:bCs/>
                <w:highlight w:val="yellow"/>
              </w:rPr>
              <w:t>ANNAH HLAELE</w:t>
            </w:r>
          </w:p>
          <w:p w14:paraId="0050F8BC" w14:textId="77777777" w:rsidR="005D2CC0" w:rsidRPr="005D2CC0" w:rsidRDefault="005D2CC0" w:rsidP="000B33D7">
            <w:pPr>
              <w:jc w:val="both"/>
              <w:rPr>
                <w:rFonts w:ascii="Arial" w:hAnsi="Arial" w:cs="Arial"/>
                <w:b/>
                <w:bCs/>
                <w:highlight w:val="yellow"/>
              </w:rPr>
            </w:pPr>
          </w:p>
          <w:p w14:paraId="017CE80E" w14:textId="77777777" w:rsidR="000B33D7" w:rsidRPr="005D2CC0" w:rsidRDefault="000B33D7" w:rsidP="000B33D7">
            <w:pPr>
              <w:jc w:val="both"/>
              <w:rPr>
                <w:rFonts w:ascii="Arial" w:hAnsi="Arial" w:cs="Arial"/>
                <w:b/>
                <w:bCs/>
                <w:highlight w:val="yellow"/>
              </w:rPr>
            </w:pPr>
            <w:r w:rsidRPr="005D2CC0">
              <w:rPr>
                <w:rFonts w:ascii="Arial" w:hAnsi="Arial" w:cs="Arial"/>
                <w:b/>
                <w:bCs/>
                <w:highlight w:val="yellow"/>
              </w:rPr>
              <w:t>30 WOLMARANS STREET, JOHANNESBURG</w:t>
            </w:r>
          </w:p>
          <w:p w14:paraId="2FDF0893" w14:textId="77777777" w:rsidR="000B33D7" w:rsidRPr="005D2CC0" w:rsidRDefault="000B33D7" w:rsidP="000B33D7">
            <w:pPr>
              <w:jc w:val="both"/>
              <w:rPr>
                <w:rFonts w:ascii="Arial" w:hAnsi="Arial" w:cs="Arial"/>
                <w:b/>
                <w:bCs/>
                <w:highlight w:val="yellow"/>
              </w:rPr>
            </w:pPr>
            <w:r w:rsidRPr="005D2CC0">
              <w:rPr>
                <w:rFonts w:ascii="Arial" w:hAnsi="Arial" w:cs="Arial"/>
                <w:b/>
                <w:bCs/>
                <w:highlight w:val="yellow"/>
              </w:rPr>
              <w:t>UMJANTSHI BUILDING (OPPOSITE GAUTRAIN STATION)</w:t>
            </w:r>
          </w:p>
          <w:p w14:paraId="1A58BEAE" w14:textId="77777777" w:rsidR="000B33D7" w:rsidRPr="005D2CC0" w:rsidRDefault="000B33D7" w:rsidP="000B33D7">
            <w:pPr>
              <w:jc w:val="both"/>
              <w:rPr>
                <w:rFonts w:ascii="Arial" w:hAnsi="Arial" w:cs="Arial"/>
                <w:b/>
                <w:bCs/>
                <w:highlight w:val="yellow"/>
              </w:rPr>
            </w:pPr>
            <w:r w:rsidRPr="005D2CC0">
              <w:rPr>
                <w:rFonts w:ascii="Arial" w:hAnsi="Arial" w:cs="Arial"/>
                <w:b/>
                <w:bCs/>
                <w:highlight w:val="yellow"/>
              </w:rPr>
              <w:t>RECEPTION AREA</w:t>
            </w:r>
          </w:p>
          <w:p w14:paraId="5D713A7F" w14:textId="273B9899" w:rsidR="00E97940" w:rsidRPr="005D2CC0" w:rsidRDefault="00E97940"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highlight w:val="yellow"/>
              </w:rPr>
            </w:pP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4955B2">
        <w:trPr>
          <w:trHeight w:val="302"/>
        </w:trPr>
        <w:tc>
          <w:tcPr>
            <w:tcW w:w="3116" w:type="dxa"/>
            <w:gridSpan w:val="4"/>
            <w:tcBorders>
              <w:top w:val="single" w:sz="4" w:space="0" w:color="auto"/>
            </w:tcBorders>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20" w:type="dxa"/>
            <w:gridSpan w:val="10"/>
            <w:tcBorders>
              <w:top w:val="single" w:sz="4" w:space="0" w:color="auto"/>
            </w:tcBorders>
            <w:vAlign w:val="bottom"/>
          </w:tcPr>
          <w:p w14:paraId="7139DFF8" w14:textId="77BA385A"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Ms </w:t>
            </w:r>
            <w:r w:rsidR="00EC777F">
              <w:rPr>
                <w:rFonts w:ascii="Arial Narrow" w:hAnsi="Arial Narrow" w:cs="Arial"/>
                <w:b/>
                <w:snapToGrid w:val="0"/>
                <w:sz w:val="20"/>
                <w:szCs w:val="20"/>
                <w:lang w:val="en-GB"/>
              </w:rPr>
              <w:t>Annah Hlaele</w:t>
            </w:r>
          </w:p>
        </w:tc>
      </w:tr>
      <w:tr w:rsidR="00E97940" w:rsidRPr="00D57ED2" w14:paraId="5268A581" w14:textId="77777777" w:rsidTr="004955B2">
        <w:trPr>
          <w:trHeight w:val="302"/>
        </w:trPr>
        <w:tc>
          <w:tcPr>
            <w:tcW w:w="3116" w:type="dxa"/>
            <w:gridSpan w:val="4"/>
            <w:tcBorders>
              <w:top w:val="single" w:sz="4" w:space="0" w:color="auto"/>
            </w:tcBorders>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20" w:type="dxa"/>
            <w:gridSpan w:val="10"/>
            <w:tcBorders>
              <w:top w:val="single" w:sz="4" w:space="0" w:color="auto"/>
            </w:tcBorders>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4955B2">
        <w:trPr>
          <w:trHeight w:val="268"/>
        </w:trPr>
        <w:tc>
          <w:tcPr>
            <w:tcW w:w="3116" w:type="dxa"/>
            <w:gridSpan w:val="4"/>
            <w:tcBorders>
              <w:top w:val="single" w:sz="4" w:space="0" w:color="auto"/>
            </w:tcBorders>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20" w:type="dxa"/>
            <w:gridSpan w:val="10"/>
            <w:tcBorders>
              <w:top w:val="single" w:sz="4" w:space="0" w:color="auto"/>
            </w:tcBorders>
            <w:vAlign w:val="bottom"/>
          </w:tcPr>
          <w:p w14:paraId="4F141DA3" w14:textId="3CA6570C" w:rsidR="00E97940" w:rsidRPr="00F90EE7" w:rsidRDefault="003A020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Annah.</w:t>
            </w:r>
            <w:r w:rsidR="00EC777F">
              <w:rPr>
                <w:rFonts w:ascii="Arial Narrow" w:hAnsi="Arial Narrow" w:cs="Arial"/>
                <w:b/>
                <w:snapToGrid w:val="0"/>
                <w:sz w:val="20"/>
                <w:szCs w:val="20"/>
                <w:lang w:val="en-GB"/>
              </w:rPr>
              <w:t>hlaele</w:t>
            </w:r>
            <w:r w:rsidR="00121330">
              <w:rPr>
                <w:rFonts w:ascii="Arial Narrow" w:hAnsi="Arial Narrow" w:cs="Arial"/>
                <w:b/>
                <w:snapToGrid w:val="0"/>
                <w:sz w:val="20"/>
                <w:szCs w:val="20"/>
                <w:lang w:val="en-GB"/>
              </w:rPr>
              <w:t>@prasa.com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4955B2">
        <w:trPr>
          <w:trHeight w:val="340"/>
        </w:trPr>
        <w:tc>
          <w:tcPr>
            <w:tcW w:w="3087" w:type="dxa"/>
            <w:gridSpan w:val="3"/>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9" w:type="dxa"/>
            <w:gridSpan w:val="11"/>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4955B2">
        <w:trPr>
          <w:trHeight w:val="340"/>
        </w:trPr>
        <w:tc>
          <w:tcPr>
            <w:tcW w:w="3087" w:type="dxa"/>
            <w:gridSpan w:val="3"/>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9" w:type="dxa"/>
            <w:gridSpan w:val="11"/>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4955B2">
        <w:trPr>
          <w:trHeight w:val="340"/>
        </w:trPr>
        <w:tc>
          <w:tcPr>
            <w:tcW w:w="3087" w:type="dxa"/>
            <w:gridSpan w:val="3"/>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9" w:type="dxa"/>
            <w:gridSpan w:val="11"/>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4955B2">
        <w:trPr>
          <w:trHeight w:val="340"/>
        </w:trPr>
        <w:tc>
          <w:tcPr>
            <w:tcW w:w="3087" w:type="dxa"/>
            <w:gridSpan w:val="3"/>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271" w:type="dxa"/>
            <w:gridSpan w:val="3"/>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4955B2">
        <w:trPr>
          <w:trHeight w:val="340"/>
        </w:trPr>
        <w:tc>
          <w:tcPr>
            <w:tcW w:w="3087" w:type="dxa"/>
            <w:gridSpan w:val="3"/>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9" w:type="dxa"/>
            <w:gridSpan w:val="11"/>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4955B2">
        <w:trPr>
          <w:trHeight w:val="340"/>
        </w:trPr>
        <w:tc>
          <w:tcPr>
            <w:tcW w:w="3087" w:type="dxa"/>
            <w:gridSpan w:val="3"/>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271" w:type="dxa"/>
            <w:gridSpan w:val="3"/>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4" w:type="dxa"/>
            <w:gridSpan w:val="3"/>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737" w:type="dxa"/>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4"/>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4955B2">
        <w:trPr>
          <w:trHeight w:val="340"/>
        </w:trPr>
        <w:tc>
          <w:tcPr>
            <w:tcW w:w="3087" w:type="dxa"/>
            <w:gridSpan w:val="3"/>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9" w:type="dxa"/>
            <w:gridSpan w:val="11"/>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4955B2">
        <w:trPr>
          <w:trHeight w:val="299"/>
        </w:trPr>
        <w:tc>
          <w:tcPr>
            <w:tcW w:w="3087" w:type="dxa"/>
            <w:gridSpan w:val="3"/>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9" w:type="dxa"/>
            <w:gridSpan w:val="11"/>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4955B2">
        <w:trPr>
          <w:trHeight w:val="690"/>
        </w:trPr>
        <w:tc>
          <w:tcPr>
            <w:tcW w:w="3087" w:type="dxa"/>
            <w:gridSpan w:val="3"/>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4" w:type="dxa"/>
            <w:gridSpan w:val="2"/>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4"/>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6" w:type="dxa"/>
            <w:gridSpan w:val="2"/>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4955B2">
        <w:trPr>
          <w:trHeight w:val="864"/>
        </w:trPr>
        <w:tc>
          <w:tcPr>
            <w:tcW w:w="2673" w:type="dxa"/>
            <w:gridSpan w:val="2"/>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5" w:type="dxa"/>
            <w:gridSpan w:val="4"/>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4"/>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Pr="00F90EE7">
              <w:rPr>
                <w:rFonts w:ascii="Arial Narrow" w:hAnsi="Arial Narrow" w:cs="Arial"/>
                <w:snapToGrid w:val="0"/>
                <w:sz w:val="20"/>
                <w:szCs w:val="20"/>
                <w:lang w:val="en-GB"/>
              </w:rPr>
            </w:r>
            <w:r w:rsidRPr="00F90EE7">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3"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424F0E3B" w14:textId="6AFB6ECB" w:rsidR="00E97940" w:rsidRPr="007E46BA" w:rsidRDefault="00F157CC" w:rsidP="00EF509E">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4"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F22F3C2" w14:textId="77777777" w:rsidR="0027247D" w:rsidRPr="00307DD2" w:rsidRDefault="0027247D" w:rsidP="006F7F99">
      <w:pPr>
        <w:pStyle w:val="Level1Paragraph"/>
        <w:ind w:left="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w:t>
      </w:r>
      <w:proofErr w:type="gramStart"/>
      <w:r w:rsidRPr="00307DD2">
        <w:rPr>
          <w:rFonts w:ascii="Arial" w:hAnsi="Arial" w:cs="Arial"/>
          <w:b w:val="0"/>
          <w:bCs w:val="0"/>
          <w:color w:val="auto"/>
          <w:sz w:val="22"/>
          <w:szCs w:val="22"/>
        </w:rPr>
        <w:t>bidder/s</w:t>
      </w:r>
      <w:proofErr w:type="gramEnd"/>
      <w:r w:rsidRPr="00307DD2">
        <w:rPr>
          <w:rFonts w:ascii="Arial" w:hAnsi="Arial" w:cs="Arial"/>
          <w:b w:val="0"/>
          <w:bCs w:val="0"/>
          <w:color w:val="auto"/>
          <w:sz w:val="22"/>
          <w:szCs w:val="22"/>
        </w:rPr>
        <w:t xml:space="preserve">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6F7F9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5"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54B55FE" w14:textId="77777777" w:rsidR="00A1606C" w:rsidRDefault="00A1606C" w:rsidP="00EF509E">
      <w:pPr>
        <w:spacing w:line="360" w:lineRule="auto"/>
        <w:ind w:left="360"/>
        <w:jc w:val="both"/>
        <w:rPr>
          <w:rFonts w:ascii="Arial" w:hAnsi="Arial" w:cs="Arial"/>
          <w:b/>
          <w:color w:val="FF0000"/>
          <w:sz w:val="22"/>
          <w:szCs w:val="22"/>
          <w:highlight w:val="yellow"/>
          <w:lang w:val="en-GB" w:eastAsia="en-GB"/>
        </w:rPr>
      </w:pPr>
    </w:p>
    <w:p w14:paraId="7EDF0A6D" w14:textId="77777777" w:rsidR="00A1606C" w:rsidRDefault="00A1606C" w:rsidP="00EF509E">
      <w:pPr>
        <w:spacing w:line="360" w:lineRule="auto"/>
        <w:ind w:left="360"/>
        <w:jc w:val="both"/>
        <w:rPr>
          <w:rFonts w:ascii="Arial" w:hAnsi="Arial" w:cs="Arial"/>
          <w:b/>
          <w:color w:val="FF0000"/>
          <w:sz w:val="22"/>
          <w:szCs w:val="22"/>
          <w:highlight w:val="yellow"/>
          <w:lang w:val="en-GB" w:eastAsia="en-GB"/>
        </w:rPr>
      </w:pPr>
    </w:p>
    <w:p w14:paraId="099F6B81" w14:textId="77777777" w:rsidR="00A1606C" w:rsidRPr="00307DD2" w:rsidRDefault="00A1606C"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369F21E" w14:textId="77777777" w:rsidTr="00B31ABA">
        <w:tc>
          <w:tcPr>
            <w:tcW w:w="2491" w:type="dxa"/>
          </w:tcPr>
          <w:p w14:paraId="0120EC83" w14:textId="472BD983"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sidR="00DB2A2F">
              <w:rPr>
                <w:rFonts w:ascii="Arial" w:eastAsia="Arial" w:hAnsi="Arial" w:cs="Arial"/>
                <w:sz w:val="20"/>
                <w:szCs w:val="20"/>
                <w:lang w:eastAsia="zh-TW"/>
              </w:rPr>
              <w:t>2</w:t>
            </w:r>
          </w:p>
        </w:tc>
        <w:tc>
          <w:tcPr>
            <w:tcW w:w="3345" w:type="dxa"/>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tcPr>
          <w:p w14:paraId="06061BEC" w14:textId="7EF2BBB4"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sidR="005916A4">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69597C3E" w14:textId="77777777"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3E23E1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10202E">
        <w:rPr>
          <w:b/>
          <w:bCs/>
          <w:sz w:val="22"/>
          <w:szCs w:val="22"/>
        </w:rPr>
        <w:t>sixty</w:t>
      </w:r>
      <w:r w:rsidR="00FA4459" w:rsidRPr="00FA4459">
        <w:rPr>
          <w:b/>
          <w:bCs/>
          <w:sz w:val="22"/>
          <w:szCs w:val="22"/>
        </w:rPr>
        <w:t xml:space="preserve"> (</w:t>
      </w:r>
      <w:r w:rsidR="00654E16">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w:t>
      </w:r>
      <w:proofErr w:type="gramStart"/>
      <w:r w:rsidR="00094CBD" w:rsidRPr="00307DD2">
        <w:rPr>
          <w:rFonts w:ascii="Arial" w:hAnsi="Arial" w:cs="Arial"/>
          <w:sz w:val="22"/>
          <w:szCs w:val="22"/>
        </w:rPr>
        <w:t xml:space="preserve">the </w:t>
      </w:r>
      <w:r w:rsidR="00FA4459" w:rsidRPr="00307DD2">
        <w:rPr>
          <w:rFonts w:ascii="Arial" w:hAnsi="Arial" w:cs="Arial"/>
          <w:sz w:val="22"/>
          <w:szCs w:val="22"/>
        </w:rPr>
        <w:t>of</w:t>
      </w:r>
      <w:proofErr w:type="gramEnd"/>
      <w:r w:rsidR="00FA4459" w:rsidRPr="00307DD2">
        <w:rPr>
          <w:rFonts w:ascii="Arial" w:hAnsi="Arial" w:cs="Arial"/>
          <w:sz w:val="22"/>
          <w:szCs w:val="22"/>
        </w:rPr>
        <w:t xml:space="preserve">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w:t>
      </w:r>
      <w:proofErr w:type="gramStart"/>
      <w:r w:rsidRPr="00307DD2">
        <w:rPr>
          <w:rFonts w:ascii="Arial" w:hAnsi="Arial" w:cs="Arial"/>
          <w:sz w:val="22"/>
          <w:szCs w:val="22"/>
        </w:rPr>
        <w:t>that,</w:t>
      </w:r>
      <w:proofErr w:type="gramEnd"/>
      <w:r w:rsidRPr="00307DD2">
        <w:rPr>
          <w:rFonts w:ascii="Arial" w:hAnsi="Arial" w:cs="Arial"/>
          <w:sz w:val="22"/>
          <w:szCs w:val="22"/>
        </w:rPr>
        <w:t xml:space="preserve"> </w:t>
      </w:r>
      <w:r w:rsidR="00AC2C20" w:rsidRPr="00307DD2">
        <w:rPr>
          <w:rFonts w:ascii="Arial" w:hAnsi="Arial" w:cs="Arial"/>
          <w:sz w:val="22"/>
          <w:szCs w:val="22"/>
        </w:rPr>
        <w:t xml:space="preserve">bid awards, amendments and cancellations will be published on the e-tender portal and </w:t>
      </w:r>
      <w:proofErr w:type="gramStart"/>
      <w:r w:rsidR="00AC2C20" w:rsidRPr="00307DD2">
        <w:rPr>
          <w:rFonts w:ascii="Arial" w:hAnsi="Arial" w:cs="Arial"/>
          <w:sz w:val="22"/>
          <w:szCs w:val="22"/>
        </w:rPr>
        <w:t>or</w:t>
      </w:r>
      <w:proofErr w:type="gramEnd"/>
      <w:r w:rsidR="00AC2C20" w:rsidRPr="00307DD2">
        <w:rPr>
          <w:rFonts w:ascii="Arial" w:hAnsi="Arial" w:cs="Arial"/>
          <w:sz w:val="22"/>
          <w:szCs w:val="22"/>
        </w:rPr>
        <w:t xml:space="preserve">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6"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w:t>
      </w:r>
      <w:proofErr w:type="gramStart"/>
      <w:r w:rsidRPr="00307DD2">
        <w:rPr>
          <w:rFonts w:ascii="Arial" w:hAnsi="Arial" w:cs="Arial"/>
          <w:sz w:val="22"/>
          <w:szCs w:val="22"/>
        </w:rPr>
        <w:t>below</w:t>
      </w:r>
      <w:proofErr w:type="gramEnd"/>
      <w:r w:rsidRPr="00307DD2">
        <w:rPr>
          <w:rFonts w:ascii="Arial" w:hAnsi="Arial" w:cs="Arial"/>
          <w:sz w:val="22"/>
          <w:szCs w:val="22"/>
        </w:rPr>
        <w:t xml:space="preserve">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00537C02" w14:textId="1DC8F786" w:rsidR="00B31ABA" w:rsidRDefault="00B31ABA" w:rsidP="00D22F7C">
      <w:pPr>
        <w:pStyle w:val="Default"/>
        <w:spacing w:line="360" w:lineRule="auto"/>
        <w:jc w:val="both"/>
        <w:rPr>
          <w:bCs/>
          <w:iCs/>
          <w:sz w:val="22"/>
          <w:szCs w:val="22"/>
        </w:rPr>
      </w:pPr>
    </w:p>
    <w:p w14:paraId="41CC9C42" w14:textId="61936A43" w:rsidR="00B31ABA" w:rsidRDefault="00B31ABA"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5C41A812" w14:textId="77777777" w:rsidR="00F204FE" w:rsidRDefault="00F204FE" w:rsidP="00D22F7C">
      <w:pPr>
        <w:pStyle w:val="Default"/>
        <w:spacing w:line="360" w:lineRule="auto"/>
        <w:jc w:val="both"/>
        <w:rPr>
          <w:bCs/>
          <w:iCs/>
          <w:sz w:val="22"/>
          <w:szCs w:val="22"/>
        </w:rPr>
      </w:pPr>
    </w:p>
    <w:p w14:paraId="00884E9F" w14:textId="77777777" w:rsidR="00F204FE" w:rsidRDefault="00F204FE" w:rsidP="00D22F7C">
      <w:pPr>
        <w:pStyle w:val="Default"/>
        <w:spacing w:line="360" w:lineRule="auto"/>
        <w:jc w:val="both"/>
        <w:rPr>
          <w:bCs/>
          <w:iCs/>
          <w:sz w:val="22"/>
          <w:szCs w:val="22"/>
        </w:rPr>
      </w:pPr>
    </w:p>
    <w:p w14:paraId="1EDB630C" w14:textId="77777777" w:rsidR="00F204FE" w:rsidRDefault="00F204FE" w:rsidP="00D22F7C">
      <w:pPr>
        <w:pStyle w:val="Default"/>
        <w:spacing w:line="360" w:lineRule="auto"/>
        <w:jc w:val="both"/>
        <w:rPr>
          <w:bCs/>
          <w:iCs/>
          <w:sz w:val="22"/>
          <w:szCs w:val="22"/>
        </w:rPr>
      </w:pPr>
    </w:p>
    <w:p w14:paraId="27BDB92B" w14:textId="77777777" w:rsidR="00F204FE" w:rsidRDefault="00F204FE"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proofErr w:type="gramStart"/>
      <w:r w:rsidRPr="00307DD2">
        <w:rPr>
          <w:b/>
          <w:sz w:val="22"/>
          <w:szCs w:val="22"/>
          <w:lang w:eastAsia="zh-TW"/>
        </w:rPr>
        <w:t>EVALUATION</w:t>
      </w:r>
      <w:proofErr w:type="gramEnd"/>
      <w:r w:rsidRPr="00307DD2">
        <w:rPr>
          <w:b/>
          <w:sz w:val="22"/>
          <w:szCs w:val="22"/>
          <w:lang w:eastAsia="zh-TW"/>
        </w:rPr>
        <w:t xml:space="preserve">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24C73DFC" w:rsidR="007B1B9A" w:rsidRPr="00307DD2" w:rsidRDefault="0010202E"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7ACBF05" w:rsidR="007B1B9A" w:rsidRPr="00307DD2" w:rsidRDefault="0010202E"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768832B8" w:rsidR="00234FDF" w:rsidRDefault="0010202E" w:rsidP="0058071D">
            <w:pPr>
              <w:spacing w:line="276" w:lineRule="auto"/>
              <w:rPr>
                <w:rFonts w:ascii="Arial" w:hAnsi="Arial" w:cs="Arial"/>
                <w:sz w:val="22"/>
                <w:szCs w:val="22"/>
              </w:rPr>
            </w:pPr>
            <w:r>
              <w:rPr>
                <w:rFonts w:ascii="Arial" w:hAnsi="Arial" w:cs="Arial"/>
                <w:sz w:val="22"/>
                <w:szCs w:val="22"/>
              </w:rPr>
              <w:t>c</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B8E1A7C" w:rsidR="00234FDF" w:rsidRDefault="0010202E"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4E59A03C" w14:textId="5F6507E5" w:rsidR="00234FDF" w:rsidRDefault="00234FDF" w:rsidP="00EF509E">
      <w:pPr>
        <w:spacing w:line="360" w:lineRule="auto"/>
        <w:jc w:val="both"/>
        <w:rPr>
          <w:rFonts w:ascii="Arial" w:hAnsi="Arial" w:cs="Arial"/>
          <w:b/>
          <w:color w:val="FF0000"/>
          <w:sz w:val="22"/>
          <w:szCs w:val="22"/>
        </w:rPr>
      </w:pPr>
    </w:p>
    <w:p w14:paraId="41ECBDD3" w14:textId="48118170" w:rsidR="00234FDF" w:rsidRDefault="00234FDF" w:rsidP="00EF509E">
      <w:pPr>
        <w:spacing w:line="360" w:lineRule="auto"/>
        <w:jc w:val="both"/>
        <w:rPr>
          <w:rFonts w:ascii="Arial" w:hAnsi="Arial" w:cs="Arial"/>
          <w:b/>
          <w:color w:val="FF0000"/>
          <w:sz w:val="22"/>
          <w:szCs w:val="22"/>
        </w:rPr>
      </w:pPr>
    </w:p>
    <w:p w14:paraId="5309FAE5" w14:textId="77777777" w:rsidR="00B40059" w:rsidRDefault="00B40059" w:rsidP="00EF509E">
      <w:pPr>
        <w:spacing w:line="360" w:lineRule="auto"/>
        <w:jc w:val="both"/>
        <w:rPr>
          <w:rFonts w:ascii="Arial" w:hAnsi="Arial" w:cs="Arial"/>
          <w:b/>
          <w:color w:val="FF0000"/>
          <w:sz w:val="22"/>
          <w:szCs w:val="22"/>
        </w:rPr>
      </w:pPr>
    </w:p>
    <w:p w14:paraId="140A1DD6" w14:textId="77777777" w:rsidR="00B40059" w:rsidRDefault="00B40059" w:rsidP="00EF509E">
      <w:pPr>
        <w:spacing w:line="360" w:lineRule="auto"/>
        <w:jc w:val="both"/>
        <w:rPr>
          <w:rFonts w:ascii="Arial" w:hAnsi="Arial" w:cs="Arial"/>
          <w:b/>
          <w:color w:val="FF0000"/>
          <w:sz w:val="22"/>
          <w:szCs w:val="22"/>
        </w:rPr>
      </w:pPr>
    </w:p>
    <w:p w14:paraId="77A2987C" w14:textId="77777777" w:rsidR="00B40059" w:rsidRDefault="00B40059" w:rsidP="00EF509E">
      <w:pPr>
        <w:spacing w:line="360" w:lineRule="auto"/>
        <w:jc w:val="both"/>
        <w:rPr>
          <w:rFonts w:ascii="Arial" w:hAnsi="Arial" w:cs="Arial"/>
          <w:b/>
          <w:color w:val="FF0000"/>
          <w:sz w:val="22"/>
          <w:szCs w:val="22"/>
        </w:rPr>
      </w:pPr>
    </w:p>
    <w:p w14:paraId="0538D151" w14:textId="77777777" w:rsidR="00B40059" w:rsidRDefault="00B40059" w:rsidP="00EF509E">
      <w:pPr>
        <w:spacing w:line="360" w:lineRule="auto"/>
        <w:jc w:val="both"/>
        <w:rPr>
          <w:rFonts w:ascii="Arial" w:hAnsi="Arial" w:cs="Arial"/>
          <w:b/>
          <w:color w:val="FF0000"/>
          <w:sz w:val="22"/>
          <w:szCs w:val="22"/>
        </w:rPr>
      </w:pPr>
    </w:p>
    <w:p w14:paraId="1C91F5B9" w14:textId="77777777" w:rsidR="00B40059" w:rsidRDefault="00B40059" w:rsidP="00EF509E">
      <w:pPr>
        <w:spacing w:line="360" w:lineRule="auto"/>
        <w:jc w:val="both"/>
        <w:rPr>
          <w:rFonts w:ascii="Arial" w:hAnsi="Arial" w:cs="Arial"/>
          <w:b/>
          <w:color w:val="FF0000"/>
          <w:sz w:val="22"/>
          <w:szCs w:val="22"/>
        </w:rPr>
      </w:pPr>
    </w:p>
    <w:p w14:paraId="778EBF41" w14:textId="77777777" w:rsidR="00B40059" w:rsidRDefault="00B40059" w:rsidP="00EF509E">
      <w:pPr>
        <w:spacing w:line="360" w:lineRule="auto"/>
        <w:jc w:val="both"/>
        <w:rPr>
          <w:rFonts w:ascii="Arial" w:hAnsi="Arial" w:cs="Arial"/>
          <w:b/>
          <w:color w:val="FF0000"/>
          <w:sz w:val="22"/>
          <w:szCs w:val="22"/>
        </w:rPr>
      </w:pPr>
    </w:p>
    <w:p w14:paraId="171AB216" w14:textId="77777777" w:rsidR="00B40059" w:rsidRDefault="00B40059" w:rsidP="00EF509E">
      <w:pPr>
        <w:spacing w:line="360" w:lineRule="auto"/>
        <w:jc w:val="both"/>
        <w:rPr>
          <w:rFonts w:ascii="Arial" w:hAnsi="Arial" w:cs="Arial"/>
          <w:b/>
          <w:color w:val="FF0000"/>
          <w:sz w:val="22"/>
          <w:szCs w:val="22"/>
        </w:rPr>
      </w:pPr>
    </w:p>
    <w:p w14:paraId="33B058A2" w14:textId="77777777" w:rsidR="00A1606C" w:rsidRDefault="00A1606C" w:rsidP="00EF509E">
      <w:pPr>
        <w:spacing w:line="360" w:lineRule="auto"/>
        <w:jc w:val="both"/>
        <w:rPr>
          <w:rFonts w:ascii="Arial" w:hAnsi="Arial" w:cs="Arial"/>
          <w:b/>
          <w:color w:val="FF0000"/>
          <w:sz w:val="22"/>
          <w:szCs w:val="22"/>
        </w:rPr>
      </w:pPr>
    </w:p>
    <w:p w14:paraId="58BE5017" w14:textId="77777777" w:rsidR="00A1606C" w:rsidRDefault="00A1606C" w:rsidP="00EF509E">
      <w:pPr>
        <w:spacing w:line="360" w:lineRule="auto"/>
        <w:jc w:val="both"/>
        <w:rPr>
          <w:rFonts w:ascii="Arial" w:hAnsi="Arial" w:cs="Arial"/>
          <w:b/>
          <w:color w:val="FF0000"/>
          <w:sz w:val="22"/>
          <w:szCs w:val="22"/>
        </w:rPr>
      </w:pPr>
    </w:p>
    <w:p w14:paraId="3951C102" w14:textId="77777777" w:rsidR="00A1606C" w:rsidRDefault="00A1606C" w:rsidP="00EF509E">
      <w:pPr>
        <w:spacing w:line="360" w:lineRule="auto"/>
        <w:jc w:val="both"/>
        <w:rPr>
          <w:rFonts w:ascii="Arial" w:hAnsi="Arial" w:cs="Arial"/>
          <w:b/>
          <w:color w:val="FF0000"/>
          <w:sz w:val="22"/>
          <w:szCs w:val="22"/>
        </w:rPr>
      </w:pPr>
    </w:p>
    <w:p w14:paraId="3FDE9077" w14:textId="77777777" w:rsidR="00A1606C" w:rsidRDefault="00A1606C" w:rsidP="00EF509E">
      <w:pPr>
        <w:spacing w:line="360" w:lineRule="auto"/>
        <w:jc w:val="both"/>
        <w:rPr>
          <w:rFonts w:ascii="Arial" w:hAnsi="Arial" w:cs="Arial"/>
          <w:b/>
          <w:color w:val="FF0000"/>
          <w:sz w:val="22"/>
          <w:szCs w:val="22"/>
        </w:rPr>
      </w:pPr>
    </w:p>
    <w:p w14:paraId="6AFE9309" w14:textId="77777777" w:rsidR="00A1606C" w:rsidRDefault="00A1606C" w:rsidP="00EF509E">
      <w:pPr>
        <w:spacing w:line="360" w:lineRule="auto"/>
        <w:jc w:val="both"/>
        <w:rPr>
          <w:rFonts w:ascii="Arial" w:hAnsi="Arial" w:cs="Arial"/>
          <w:b/>
          <w:color w:val="FF0000"/>
          <w:sz w:val="22"/>
          <w:szCs w:val="22"/>
        </w:rPr>
      </w:pPr>
    </w:p>
    <w:p w14:paraId="2D8726A9" w14:textId="77777777" w:rsidR="00A1606C" w:rsidRDefault="00A1606C" w:rsidP="00EF509E">
      <w:pPr>
        <w:spacing w:line="360" w:lineRule="auto"/>
        <w:jc w:val="both"/>
        <w:rPr>
          <w:rFonts w:ascii="Arial" w:hAnsi="Arial" w:cs="Arial"/>
          <w:b/>
          <w:color w:val="FF0000"/>
          <w:sz w:val="22"/>
          <w:szCs w:val="22"/>
        </w:rPr>
      </w:pPr>
    </w:p>
    <w:p w14:paraId="7FE47FF6" w14:textId="77777777" w:rsidR="00A1606C" w:rsidRDefault="00A1606C" w:rsidP="00EF509E">
      <w:pPr>
        <w:spacing w:line="360" w:lineRule="auto"/>
        <w:jc w:val="both"/>
        <w:rPr>
          <w:rFonts w:ascii="Arial" w:hAnsi="Arial" w:cs="Arial"/>
          <w:b/>
          <w:color w:val="FF0000"/>
          <w:sz w:val="22"/>
          <w:szCs w:val="22"/>
        </w:rPr>
      </w:pPr>
    </w:p>
    <w:p w14:paraId="3F21DF68" w14:textId="77777777" w:rsidR="00A1606C" w:rsidRDefault="00A1606C" w:rsidP="00EF509E">
      <w:pPr>
        <w:spacing w:line="360" w:lineRule="auto"/>
        <w:jc w:val="both"/>
        <w:rPr>
          <w:rFonts w:ascii="Arial" w:hAnsi="Arial" w:cs="Arial"/>
          <w:b/>
          <w:color w:val="FF0000"/>
          <w:sz w:val="22"/>
          <w:szCs w:val="22"/>
        </w:rPr>
      </w:pPr>
    </w:p>
    <w:p w14:paraId="1FE09E70" w14:textId="77777777" w:rsidR="00A1606C" w:rsidRDefault="00A1606C" w:rsidP="00EF509E">
      <w:pPr>
        <w:spacing w:line="360" w:lineRule="auto"/>
        <w:jc w:val="both"/>
        <w:rPr>
          <w:rFonts w:ascii="Arial" w:hAnsi="Arial" w:cs="Arial"/>
          <w:b/>
          <w:color w:val="FF0000"/>
          <w:sz w:val="22"/>
          <w:szCs w:val="22"/>
        </w:rPr>
      </w:pPr>
    </w:p>
    <w:p w14:paraId="15C85930" w14:textId="77777777" w:rsidR="00A1606C" w:rsidRDefault="00A1606C" w:rsidP="00EF509E">
      <w:pPr>
        <w:spacing w:line="360" w:lineRule="auto"/>
        <w:jc w:val="both"/>
        <w:rPr>
          <w:rFonts w:ascii="Arial" w:hAnsi="Arial" w:cs="Arial"/>
          <w:b/>
          <w:color w:val="FF0000"/>
          <w:sz w:val="22"/>
          <w:szCs w:val="22"/>
        </w:rPr>
      </w:pPr>
    </w:p>
    <w:p w14:paraId="51E2850E" w14:textId="77777777" w:rsidR="00A1606C" w:rsidRDefault="00A1606C" w:rsidP="00EF509E">
      <w:pPr>
        <w:spacing w:line="360" w:lineRule="auto"/>
        <w:jc w:val="both"/>
        <w:rPr>
          <w:rFonts w:ascii="Arial" w:hAnsi="Arial" w:cs="Arial"/>
          <w:b/>
          <w:color w:val="FF0000"/>
          <w:sz w:val="22"/>
          <w:szCs w:val="22"/>
        </w:rPr>
      </w:pPr>
    </w:p>
    <w:p w14:paraId="6C924A5E" w14:textId="77777777" w:rsidR="00A1606C" w:rsidRDefault="00A1606C" w:rsidP="00EF509E">
      <w:pPr>
        <w:spacing w:line="360" w:lineRule="auto"/>
        <w:jc w:val="both"/>
        <w:rPr>
          <w:rFonts w:ascii="Arial" w:hAnsi="Arial" w:cs="Arial"/>
          <w:b/>
          <w:color w:val="FF0000"/>
          <w:sz w:val="22"/>
          <w:szCs w:val="22"/>
        </w:rPr>
      </w:pPr>
    </w:p>
    <w:p w14:paraId="6B550D3D" w14:textId="77777777" w:rsidR="00A1606C" w:rsidRDefault="00A1606C" w:rsidP="00EF509E">
      <w:pPr>
        <w:spacing w:line="360" w:lineRule="auto"/>
        <w:jc w:val="both"/>
        <w:rPr>
          <w:rFonts w:ascii="Arial" w:hAnsi="Arial" w:cs="Arial"/>
          <w:b/>
          <w:color w:val="FF0000"/>
          <w:sz w:val="22"/>
          <w:szCs w:val="22"/>
        </w:rPr>
      </w:pPr>
    </w:p>
    <w:p w14:paraId="7B65D291" w14:textId="77777777" w:rsidR="00A1606C" w:rsidRDefault="00A1606C" w:rsidP="00EF509E">
      <w:pPr>
        <w:spacing w:line="360" w:lineRule="auto"/>
        <w:jc w:val="both"/>
        <w:rPr>
          <w:rFonts w:ascii="Arial" w:hAnsi="Arial" w:cs="Arial"/>
          <w:b/>
          <w:color w:val="FF0000"/>
          <w:sz w:val="22"/>
          <w:szCs w:val="22"/>
        </w:rPr>
      </w:pPr>
    </w:p>
    <w:p w14:paraId="7A612D25" w14:textId="77777777" w:rsidR="00B40059" w:rsidRDefault="00B40059" w:rsidP="00EF509E">
      <w:pPr>
        <w:spacing w:line="360" w:lineRule="auto"/>
        <w:jc w:val="both"/>
        <w:rPr>
          <w:rFonts w:ascii="Arial" w:hAnsi="Arial" w:cs="Arial"/>
          <w:b/>
          <w:color w:val="FF0000"/>
          <w:sz w:val="22"/>
          <w:szCs w:val="22"/>
        </w:rPr>
      </w:pPr>
    </w:p>
    <w:p w14:paraId="19F51516" w14:textId="77777777" w:rsidR="00B40059" w:rsidRDefault="00B40059" w:rsidP="00EF509E">
      <w:pPr>
        <w:spacing w:line="360" w:lineRule="auto"/>
        <w:jc w:val="both"/>
        <w:rPr>
          <w:rFonts w:ascii="Arial" w:hAnsi="Arial" w:cs="Arial"/>
          <w:b/>
          <w:color w:val="FF0000"/>
          <w:sz w:val="22"/>
          <w:szCs w:val="22"/>
        </w:rPr>
      </w:pPr>
    </w:p>
    <w:p w14:paraId="4ECD9536" w14:textId="77777777" w:rsidR="00B40059" w:rsidRDefault="00B40059" w:rsidP="00EF509E">
      <w:pPr>
        <w:spacing w:line="360" w:lineRule="auto"/>
        <w:jc w:val="both"/>
        <w:rPr>
          <w:rFonts w:ascii="Arial" w:hAnsi="Arial" w:cs="Arial"/>
          <w:b/>
          <w:color w:val="FF0000"/>
          <w:sz w:val="22"/>
          <w:szCs w:val="22"/>
        </w:rPr>
      </w:pPr>
    </w:p>
    <w:p w14:paraId="5EF663A8" w14:textId="77777777" w:rsidR="00B40059" w:rsidRDefault="00B40059" w:rsidP="00EF509E">
      <w:pPr>
        <w:spacing w:line="360" w:lineRule="auto"/>
        <w:jc w:val="both"/>
        <w:rPr>
          <w:rFonts w:ascii="Arial" w:hAnsi="Arial" w:cs="Arial"/>
          <w:b/>
          <w:color w:val="FF0000"/>
          <w:sz w:val="22"/>
          <w:szCs w:val="22"/>
        </w:rPr>
      </w:pPr>
    </w:p>
    <w:p w14:paraId="0E71CCF5" w14:textId="24EE9327" w:rsidR="00932F68" w:rsidRPr="00932F68" w:rsidRDefault="00932F68" w:rsidP="00932F68">
      <w:pPr>
        <w:spacing w:line="360" w:lineRule="auto"/>
        <w:jc w:val="both"/>
        <w:rPr>
          <w:rFonts w:ascii="Arial" w:hAnsi="Arial" w:cs="Arial"/>
          <w:b/>
          <w:sz w:val="22"/>
          <w:szCs w:val="22"/>
        </w:rPr>
      </w:pPr>
      <w:r w:rsidRPr="00B40059">
        <w:rPr>
          <w:rFonts w:ascii="Arial" w:hAnsi="Arial" w:cs="Arial"/>
          <w:b/>
          <w:sz w:val="22"/>
          <w:szCs w:val="22"/>
        </w:rPr>
        <w:t xml:space="preserve">Stage 1 C --- Mandatory </w:t>
      </w:r>
      <w:r w:rsidR="00B40059" w:rsidRPr="00B40059">
        <w:rPr>
          <w:rFonts w:ascii="Arial" w:hAnsi="Arial" w:cs="Arial"/>
          <w:b/>
          <w:sz w:val="22"/>
          <w:szCs w:val="22"/>
        </w:rPr>
        <w:t xml:space="preserve">Technical </w:t>
      </w:r>
      <w:r w:rsidR="00B40059" w:rsidRPr="00932F68">
        <w:rPr>
          <w:rFonts w:ascii="Arial" w:hAnsi="Arial" w:cs="Arial"/>
          <w:b/>
          <w:sz w:val="22"/>
          <w:szCs w:val="22"/>
        </w:rPr>
        <w:t>Compliance</w:t>
      </w:r>
      <w:r w:rsidRPr="00932F68">
        <w:rPr>
          <w:rFonts w:ascii="Arial" w:hAnsi="Arial" w:cs="Arial"/>
          <w:b/>
          <w:sz w:val="22"/>
          <w:szCs w:val="22"/>
        </w:rPr>
        <w:t xml:space="preserve"> Requirements</w:t>
      </w:r>
    </w:p>
    <w:p w14:paraId="3ED08B6D" w14:textId="77777777" w:rsidR="00932F68" w:rsidRPr="00932F68" w:rsidRDefault="00932F68" w:rsidP="00932F68">
      <w:pPr>
        <w:spacing w:line="360" w:lineRule="auto"/>
        <w:jc w:val="both"/>
        <w:rPr>
          <w:rFonts w:ascii="Arial" w:hAnsi="Arial" w:cs="Arial"/>
          <w:b/>
          <w:color w:val="FF0000"/>
          <w:sz w:val="22"/>
          <w:szCs w:val="22"/>
        </w:rPr>
      </w:pPr>
    </w:p>
    <w:p w14:paraId="3CEB4835" w14:textId="1E5C34FC" w:rsidR="00932F68" w:rsidRPr="00932F68" w:rsidRDefault="003677CF" w:rsidP="00B40059">
      <w:pPr>
        <w:spacing w:line="360" w:lineRule="auto"/>
        <w:ind w:left="720"/>
        <w:jc w:val="both"/>
        <w:rPr>
          <w:rFonts w:ascii="Arial" w:hAnsi="Arial" w:cs="Arial"/>
          <w:b/>
          <w:color w:val="FF0000"/>
          <w:sz w:val="22"/>
          <w:szCs w:val="22"/>
        </w:rPr>
      </w:pPr>
      <w:r w:rsidRPr="00B40059">
        <w:rPr>
          <w:rFonts w:ascii="Arial" w:hAnsi="Arial" w:cs="Arial"/>
          <w:b/>
          <w:sz w:val="22"/>
          <w:szCs w:val="22"/>
        </w:rPr>
        <w:t>If the</w:t>
      </w:r>
      <w:r w:rsidR="00932F68" w:rsidRPr="00932F68">
        <w:rPr>
          <w:rFonts w:ascii="Arial" w:hAnsi="Arial" w:cs="Arial"/>
          <w:b/>
          <w:sz w:val="22"/>
          <w:szCs w:val="22"/>
        </w:rPr>
        <w:t xml:space="preserve"> bidder</w:t>
      </w:r>
      <w:r w:rsidRPr="00B40059">
        <w:rPr>
          <w:rFonts w:ascii="Arial" w:hAnsi="Arial" w:cs="Arial"/>
          <w:b/>
          <w:sz w:val="22"/>
          <w:szCs w:val="22"/>
        </w:rPr>
        <w:t xml:space="preserve"> does not submit or meet the following technical mandatory compliance requirements the bidder will be disqualified.</w:t>
      </w:r>
    </w:p>
    <w:p w14:paraId="45C33F3B" w14:textId="77777777" w:rsidR="00932F68" w:rsidRPr="00932F68" w:rsidRDefault="00932F68" w:rsidP="00932F68">
      <w:pPr>
        <w:spacing w:line="360" w:lineRule="auto"/>
        <w:jc w:val="both"/>
        <w:rPr>
          <w:rFonts w:ascii="Arial" w:hAnsi="Arial" w:cs="Arial"/>
          <w:b/>
          <w:color w:val="FF0000"/>
          <w:sz w:val="22"/>
          <w:szCs w:val="22"/>
        </w:rPr>
      </w:pPr>
      <w:r w:rsidRPr="00932F68">
        <w:rPr>
          <w:rFonts w:ascii="Arial" w:hAnsi="Arial" w:cs="Arial"/>
          <w:b/>
          <w:color w:val="FF0000"/>
          <w:sz w:val="22"/>
          <w:szCs w:val="22"/>
        </w:rPr>
        <w:t xml:space="preserve"> </w:t>
      </w:r>
    </w:p>
    <w:tbl>
      <w:tblPr>
        <w:tblW w:w="756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44"/>
        <w:gridCol w:w="2317"/>
      </w:tblGrid>
      <w:tr w:rsidR="00932F68" w:rsidRPr="00932F68" w14:paraId="742208C6" w14:textId="77777777" w:rsidTr="003677CF">
        <w:trPr>
          <w:trHeight w:val="255"/>
        </w:trPr>
        <w:tc>
          <w:tcPr>
            <w:tcW w:w="5244" w:type="dxa"/>
            <w:shd w:val="clear" w:color="auto" w:fill="999999"/>
          </w:tcPr>
          <w:p w14:paraId="6E5DA162" w14:textId="5638A667" w:rsidR="00932F68" w:rsidRPr="00932F68" w:rsidRDefault="008D200B" w:rsidP="00932F68">
            <w:pPr>
              <w:spacing w:line="360" w:lineRule="auto"/>
              <w:jc w:val="both"/>
              <w:rPr>
                <w:rFonts w:ascii="Arial" w:hAnsi="Arial" w:cs="Arial"/>
                <w:b/>
                <w:bCs/>
                <w:iCs/>
                <w:color w:val="FF0000"/>
                <w:sz w:val="22"/>
                <w:szCs w:val="22"/>
                <w:lang w:val="en-GB"/>
              </w:rPr>
            </w:pPr>
            <w:r>
              <w:rPr>
                <w:rFonts w:ascii="Arial" w:hAnsi="Arial" w:cs="Arial"/>
                <w:b/>
                <w:bCs/>
                <w:iCs/>
                <w:sz w:val="22"/>
                <w:szCs w:val="22"/>
                <w:lang w:val="en-GB"/>
              </w:rPr>
              <w:t>Mandatory</w:t>
            </w:r>
            <w:r w:rsidR="003677CF" w:rsidRPr="008647DA">
              <w:rPr>
                <w:rFonts w:ascii="Arial" w:hAnsi="Arial" w:cs="Arial"/>
                <w:b/>
                <w:bCs/>
                <w:iCs/>
                <w:sz w:val="22"/>
                <w:szCs w:val="22"/>
                <w:lang w:val="en-GB"/>
              </w:rPr>
              <w:t xml:space="preserve"> of </w:t>
            </w:r>
            <w:r w:rsidR="00932F68" w:rsidRPr="00932F68">
              <w:rPr>
                <w:rFonts w:ascii="Arial" w:hAnsi="Arial" w:cs="Arial"/>
                <w:b/>
                <w:bCs/>
                <w:iCs/>
                <w:sz w:val="22"/>
                <w:szCs w:val="22"/>
                <w:lang w:val="en-GB"/>
              </w:rPr>
              <w:t>Technical Requirements</w:t>
            </w:r>
          </w:p>
        </w:tc>
        <w:tc>
          <w:tcPr>
            <w:tcW w:w="2317" w:type="dxa"/>
            <w:shd w:val="clear" w:color="auto" w:fill="999999"/>
          </w:tcPr>
          <w:p w14:paraId="19051C79" w14:textId="77777777" w:rsidR="00932F68" w:rsidRPr="00932F68" w:rsidRDefault="00932F68" w:rsidP="00932F68">
            <w:pPr>
              <w:spacing w:line="360" w:lineRule="auto"/>
              <w:jc w:val="both"/>
              <w:rPr>
                <w:rFonts w:ascii="Arial" w:hAnsi="Arial" w:cs="Arial"/>
                <w:b/>
                <w:bCs/>
                <w:iCs/>
                <w:color w:val="FF0000"/>
                <w:sz w:val="22"/>
                <w:szCs w:val="22"/>
                <w:lang w:val="en-GB"/>
              </w:rPr>
            </w:pPr>
            <w:r w:rsidRPr="00932F68">
              <w:rPr>
                <w:rFonts w:ascii="Arial" w:hAnsi="Arial" w:cs="Arial"/>
                <w:b/>
                <w:bCs/>
                <w:iCs/>
                <w:sz w:val="22"/>
                <w:szCs w:val="22"/>
                <w:lang w:val="en-GB"/>
              </w:rPr>
              <w:t>Comply (Yes / No (indicate location of where evidence can be found)</w:t>
            </w:r>
          </w:p>
        </w:tc>
      </w:tr>
      <w:tr w:rsidR="00932F68" w:rsidRPr="00932F68" w14:paraId="51A9AEA3" w14:textId="77777777" w:rsidTr="003677CF">
        <w:trPr>
          <w:trHeight w:val="2339"/>
        </w:trPr>
        <w:tc>
          <w:tcPr>
            <w:tcW w:w="5244" w:type="dxa"/>
            <w:shd w:val="clear" w:color="auto" w:fill="FFFFFF"/>
          </w:tcPr>
          <w:p w14:paraId="2922EC3F" w14:textId="77777777" w:rsidR="008D200B" w:rsidRDefault="00932F68" w:rsidP="00932F68">
            <w:pPr>
              <w:spacing w:line="360" w:lineRule="auto"/>
              <w:jc w:val="both"/>
              <w:rPr>
                <w:rFonts w:ascii="Arial" w:hAnsi="Arial" w:cs="Arial"/>
                <w:bCs/>
                <w:sz w:val="22"/>
                <w:szCs w:val="22"/>
                <w:lang w:val="en-GB"/>
              </w:rPr>
            </w:pPr>
            <w:r w:rsidRPr="00932F68">
              <w:rPr>
                <w:rFonts w:ascii="Arial" w:hAnsi="Arial" w:cs="Arial"/>
                <w:bCs/>
                <w:sz w:val="22"/>
                <w:szCs w:val="22"/>
                <w:lang w:val="en-GB"/>
              </w:rPr>
              <w:t xml:space="preserve">The bidder(s) </w:t>
            </w:r>
            <w:r w:rsidRPr="00932F68">
              <w:rPr>
                <w:rFonts w:ascii="Arial" w:hAnsi="Arial" w:cs="Arial"/>
                <w:b/>
                <w:sz w:val="22"/>
                <w:szCs w:val="22"/>
                <w:lang w:val="en-GB"/>
              </w:rPr>
              <w:t>MUST</w:t>
            </w:r>
            <w:r w:rsidRPr="00932F68">
              <w:rPr>
                <w:rFonts w:ascii="Arial" w:hAnsi="Arial" w:cs="Arial"/>
                <w:bCs/>
                <w:sz w:val="22"/>
                <w:szCs w:val="22"/>
                <w:lang w:val="en-GB"/>
              </w:rPr>
              <w:t xml:space="preserve"> be approved and certified partner(s) by </w:t>
            </w:r>
            <w:r w:rsidRPr="00932F68">
              <w:rPr>
                <w:rFonts w:ascii="Arial" w:hAnsi="Arial" w:cs="Arial"/>
                <w:b/>
                <w:sz w:val="22"/>
                <w:szCs w:val="22"/>
                <w:lang w:val="en-GB"/>
              </w:rPr>
              <w:t>Original Equipment Manufacturer</w:t>
            </w:r>
            <w:r w:rsidRPr="00932F68">
              <w:rPr>
                <w:rFonts w:ascii="Arial" w:hAnsi="Arial" w:cs="Arial"/>
                <w:bCs/>
                <w:sz w:val="22"/>
                <w:szCs w:val="22"/>
                <w:lang w:val="en-GB"/>
              </w:rPr>
              <w:t xml:space="preserve"> </w:t>
            </w:r>
            <w:r w:rsidRPr="00932F68">
              <w:rPr>
                <w:rFonts w:ascii="Arial" w:hAnsi="Arial" w:cs="Arial"/>
                <w:b/>
                <w:sz w:val="22"/>
                <w:szCs w:val="22"/>
                <w:lang w:val="en-GB"/>
              </w:rPr>
              <w:t>(OEM)</w:t>
            </w:r>
            <w:r w:rsidRPr="00932F68">
              <w:rPr>
                <w:rFonts w:ascii="Arial" w:hAnsi="Arial" w:cs="Arial"/>
                <w:bCs/>
                <w:sz w:val="22"/>
                <w:szCs w:val="22"/>
                <w:lang w:val="en-GB"/>
              </w:rPr>
              <w:t xml:space="preserve"> for Convene software for selling licenses and providing support required by PRASA. </w:t>
            </w:r>
          </w:p>
          <w:p w14:paraId="58B78452" w14:textId="0D55A18A" w:rsidR="00932F68" w:rsidRPr="00932F68" w:rsidRDefault="00932F68" w:rsidP="00932F68">
            <w:pPr>
              <w:spacing w:line="360" w:lineRule="auto"/>
              <w:jc w:val="both"/>
              <w:rPr>
                <w:rFonts w:ascii="Arial" w:hAnsi="Arial" w:cs="Arial"/>
                <w:b/>
                <w:color w:val="FF0000"/>
                <w:sz w:val="22"/>
                <w:szCs w:val="22"/>
                <w:lang w:val="en-GB"/>
              </w:rPr>
            </w:pPr>
            <w:r w:rsidRPr="00932F68">
              <w:rPr>
                <w:rFonts w:ascii="Arial" w:hAnsi="Arial" w:cs="Arial"/>
                <w:b/>
                <w:sz w:val="22"/>
                <w:szCs w:val="22"/>
                <w:lang w:val="en-GB"/>
              </w:rPr>
              <w:t xml:space="preserve">Evidence in the form of a signed or a valid partnership letter from OEM must be submitted with the valid indicated date. </w:t>
            </w:r>
          </w:p>
        </w:tc>
        <w:tc>
          <w:tcPr>
            <w:tcW w:w="2317" w:type="dxa"/>
            <w:shd w:val="clear" w:color="auto" w:fill="FFFFFF"/>
          </w:tcPr>
          <w:p w14:paraId="135C2950" w14:textId="77777777" w:rsidR="00932F68" w:rsidRPr="00932F68" w:rsidRDefault="00932F68" w:rsidP="00932F68">
            <w:pPr>
              <w:spacing w:line="360" w:lineRule="auto"/>
              <w:jc w:val="both"/>
              <w:rPr>
                <w:rFonts w:ascii="Arial" w:hAnsi="Arial" w:cs="Arial"/>
                <w:b/>
                <w:color w:val="FF0000"/>
                <w:sz w:val="22"/>
                <w:szCs w:val="22"/>
                <w:lang w:val="en-GB"/>
              </w:rPr>
            </w:pPr>
          </w:p>
        </w:tc>
      </w:tr>
      <w:tr w:rsidR="00932F68" w:rsidRPr="00932F68" w14:paraId="19ABBEFA" w14:textId="77777777" w:rsidTr="003677CF">
        <w:trPr>
          <w:trHeight w:val="270"/>
        </w:trPr>
        <w:tc>
          <w:tcPr>
            <w:tcW w:w="5244" w:type="dxa"/>
            <w:shd w:val="clear" w:color="auto" w:fill="FFFFFF"/>
          </w:tcPr>
          <w:p w14:paraId="759D957A" w14:textId="77777777" w:rsidR="00932F68" w:rsidRPr="00932F68" w:rsidRDefault="00932F68" w:rsidP="00932F68">
            <w:pPr>
              <w:spacing w:line="360" w:lineRule="auto"/>
              <w:jc w:val="both"/>
              <w:rPr>
                <w:rFonts w:ascii="Arial" w:hAnsi="Arial" w:cs="Arial"/>
                <w:b/>
                <w:sz w:val="22"/>
                <w:szCs w:val="22"/>
                <w:lang w:val="en-GB"/>
              </w:rPr>
            </w:pPr>
            <w:r w:rsidRPr="00932F68">
              <w:rPr>
                <w:rFonts w:ascii="Arial" w:hAnsi="Arial" w:cs="Arial"/>
                <w:bCs/>
                <w:sz w:val="22"/>
                <w:szCs w:val="22"/>
                <w:lang w:val="en-GB"/>
              </w:rPr>
              <w:t>Attach at least three signed clients reference letters where Convene licenses were sold, support and training provided).</w:t>
            </w:r>
            <w:r w:rsidRPr="00932F68">
              <w:rPr>
                <w:rFonts w:ascii="Arial" w:hAnsi="Arial" w:cs="Arial"/>
                <w:b/>
                <w:sz w:val="22"/>
                <w:szCs w:val="22"/>
                <w:lang w:val="en-GB"/>
              </w:rPr>
              <w:t xml:space="preserve"> Evidence in the form of a signed letters from the clients must be submitted with the quotation on clients’ letter head with contact details. The reference letter must not be older than three years.</w:t>
            </w:r>
          </w:p>
          <w:p w14:paraId="397C6999" w14:textId="77777777" w:rsidR="00932F68" w:rsidRPr="00932F68" w:rsidRDefault="00932F68" w:rsidP="00932F68">
            <w:pPr>
              <w:spacing w:line="360" w:lineRule="auto"/>
              <w:jc w:val="both"/>
              <w:rPr>
                <w:rFonts w:ascii="Arial" w:hAnsi="Arial" w:cs="Arial"/>
                <w:b/>
                <w:color w:val="FF0000"/>
                <w:sz w:val="22"/>
                <w:szCs w:val="22"/>
                <w:lang w:val="en-GB"/>
              </w:rPr>
            </w:pPr>
            <w:r w:rsidRPr="00932F68">
              <w:rPr>
                <w:rFonts w:ascii="Arial" w:hAnsi="Arial" w:cs="Arial"/>
                <w:b/>
                <w:sz w:val="22"/>
                <w:szCs w:val="22"/>
                <w:lang w:val="en-GB"/>
              </w:rPr>
              <w:t xml:space="preserve">NB: PRASA may verify the information provided.    </w:t>
            </w:r>
          </w:p>
        </w:tc>
        <w:tc>
          <w:tcPr>
            <w:tcW w:w="2317" w:type="dxa"/>
            <w:shd w:val="clear" w:color="auto" w:fill="FFFFFF"/>
          </w:tcPr>
          <w:p w14:paraId="74EBEB38" w14:textId="77777777" w:rsidR="00932F68" w:rsidRPr="00932F68" w:rsidRDefault="00932F68" w:rsidP="00932F68">
            <w:pPr>
              <w:spacing w:line="360" w:lineRule="auto"/>
              <w:jc w:val="both"/>
              <w:rPr>
                <w:rFonts w:ascii="Arial" w:hAnsi="Arial" w:cs="Arial"/>
                <w:b/>
                <w:color w:val="FF0000"/>
                <w:sz w:val="22"/>
                <w:szCs w:val="22"/>
                <w:lang w:val="en-GB"/>
              </w:rPr>
            </w:pPr>
          </w:p>
        </w:tc>
      </w:tr>
    </w:tbl>
    <w:p w14:paraId="55EA7CE0" w14:textId="77777777" w:rsidR="00DB2A2F" w:rsidRDefault="00DB2A2F" w:rsidP="00731BF7">
      <w:pPr>
        <w:spacing w:line="360" w:lineRule="auto"/>
        <w:jc w:val="both"/>
        <w:rPr>
          <w:rFonts w:ascii="Arial" w:hAnsi="Arial" w:cs="Arial"/>
          <w:b/>
          <w:sz w:val="22"/>
          <w:szCs w:val="22"/>
          <w:lang w:eastAsia="zh-TW"/>
        </w:rPr>
      </w:pPr>
    </w:p>
    <w:p w14:paraId="3BB0A73A" w14:textId="77777777" w:rsidR="00495A37" w:rsidRDefault="00495A37" w:rsidP="00731BF7">
      <w:pPr>
        <w:spacing w:line="360" w:lineRule="auto"/>
        <w:jc w:val="both"/>
        <w:rPr>
          <w:rFonts w:ascii="Arial" w:hAnsi="Arial" w:cs="Arial"/>
          <w:b/>
          <w:sz w:val="22"/>
          <w:szCs w:val="22"/>
          <w:lang w:eastAsia="zh-TW"/>
        </w:rPr>
      </w:pPr>
    </w:p>
    <w:p w14:paraId="58C63BB1" w14:textId="77777777" w:rsidR="00A1606C" w:rsidRDefault="00A1606C" w:rsidP="00731BF7">
      <w:pPr>
        <w:spacing w:line="360" w:lineRule="auto"/>
        <w:jc w:val="both"/>
        <w:rPr>
          <w:rFonts w:ascii="Arial" w:hAnsi="Arial" w:cs="Arial"/>
          <w:b/>
          <w:sz w:val="22"/>
          <w:szCs w:val="22"/>
          <w:lang w:eastAsia="zh-TW"/>
        </w:rPr>
      </w:pPr>
    </w:p>
    <w:p w14:paraId="6503F088" w14:textId="77777777" w:rsidR="00A1606C" w:rsidRDefault="00A1606C" w:rsidP="00731BF7">
      <w:pPr>
        <w:spacing w:line="360" w:lineRule="auto"/>
        <w:jc w:val="both"/>
        <w:rPr>
          <w:rFonts w:ascii="Arial" w:hAnsi="Arial" w:cs="Arial"/>
          <w:b/>
          <w:sz w:val="22"/>
          <w:szCs w:val="22"/>
          <w:lang w:eastAsia="zh-TW"/>
        </w:rPr>
      </w:pPr>
    </w:p>
    <w:p w14:paraId="2D6E7ED8" w14:textId="77777777" w:rsidR="00A1606C" w:rsidRDefault="00A1606C" w:rsidP="00731BF7">
      <w:pPr>
        <w:spacing w:line="360" w:lineRule="auto"/>
        <w:jc w:val="both"/>
        <w:rPr>
          <w:rFonts w:ascii="Arial" w:hAnsi="Arial" w:cs="Arial"/>
          <w:b/>
          <w:sz w:val="22"/>
          <w:szCs w:val="22"/>
          <w:lang w:eastAsia="zh-TW"/>
        </w:rPr>
      </w:pPr>
    </w:p>
    <w:p w14:paraId="70132016" w14:textId="77777777" w:rsidR="00A1606C" w:rsidRDefault="00A1606C" w:rsidP="00731BF7">
      <w:pPr>
        <w:spacing w:line="360" w:lineRule="auto"/>
        <w:jc w:val="both"/>
        <w:rPr>
          <w:rFonts w:ascii="Arial" w:hAnsi="Arial" w:cs="Arial"/>
          <w:b/>
          <w:sz w:val="22"/>
          <w:szCs w:val="22"/>
          <w:lang w:eastAsia="zh-TW"/>
        </w:rPr>
      </w:pPr>
    </w:p>
    <w:p w14:paraId="573A1671" w14:textId="77777777" w:rsidR="00A1606C" w:rsidRDefault="00A1606C" w:rsidP="00731BF7">
      <w:pPr>
        <w:spacing w:line="360" w:lineRule="auto"/>
        <w:jc w:val="both"/>
        <w:rPr>
          <w:rFonts w:ascii="Arial" w:hAnsi="Arial" w:cs="Arial"/>
          <w:b/>
          <w:sz w:val="22"/>
          <w:szCs w:val="22"/>
          <w:lang w:eastAsia="zh-TW"/>
        </w:rPr>
      </w:pPr>
    </w:p>
    <w:p w14:paraId="2A6D0049" w14:textId="77777777" w:rsidR="00A1606C" w:rsidRDefault="00A1606C" w:rsidP="00731BF7">
      <w:pPr>
        <w:spacing w:line="360" w:lineRule="auto"/>
        <w:jc w:val="both"/>
        <w:rPr>
          <w:rFonts w:ascii="Arial" w:hAnsi="Arial" w:cs="Arial"/>
          <w:b/>
          <w:sz w:val="22"/>
          <w:szCs w:val="22"/>
          <w:lang w:eastAsia="zh-TW"/>
        </w:rPr>
      </w:pPr>
    </w:p>
    <w:p w14:paraId="4072FE12" w14:textId="77777777" w:rsidR="00A1606C" w:rsidRDefault="00A1606C" w:rsidP="00731BF7">
      <w:pPr>
        <w:spacing w:line="360" w:lineRule="auto"/>
        <w:jc w:val="both"/>
        <w:rPr>
          <w:rFonts w:ascii="Arial" w:hAnsi="Arial" w:cs="Arial"/>
          <w:b/>
          <w:sz w:val="22"/>
          <w:szCs w:val="22"/>
          <w:lang w:eastAsia="zh-TW"/>
        </w:rPr>
      </w:pPr>
    </w:p>
    <w:p w14:paraId="42892BB1" w14:textId="77777777" w:rsidR="00A1606C" w:rsidRDefault="00A1606C" w:rsidP="00731BF7">
      <w:pPr>
        <w:spacing w:line="360" w:lineRule="auto"/>
        <w:jc w:val="both"/>
        <w:rPr>
          <w:rFonts w:ascii="Arial" w:hAnsi="Arial" w:cs="Arial"/>
          <w:b/>
          <w:sz w:val="22"/>
          <w:szCs w:val="22"/>
          <w:lang w:eastAsia="zh-TW"/>
        </w:rPr>
      </w:pPr>
    </w:p>
    <w:p w14:paraId="684E3708" w14:textId="77777777" w:rsidR="00A1606C" w:rsidRPr="00307DD2" w:rsidRDefault="00A1606C"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 xml:space="preserve">The following </w:t>
      </w:r>
      <w:proofErr w:type="gramStart"/>
      <w:r w:rsidRPr="00307DD2">
        <w:rPr>
          <w:rFonts w:ascii="Arial" w:hAnsi="Arial" w:cs="Arial"/>
          <w:lang w:eastAsia="zh-TW"/>
        </w:rPr>
        <w:t>formula,</w:t>
      </w:r>
      <w:proofErr w:type="gramEnd"/>
      <w:r w:rsidRPr="00307DD2">
        <w:rPr>
          <w:rFonts w:ascii="Arial" w:hAnsi="Arial" w:cs="Arial"/>
          <w:lang w:eastAsia="zh-TW"/>
        </w:rPr>
        <w:t xml:space="preserve">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proofErr w:type="gramStart"/>
      <w:r w:rsidRPr="00307DD2">
        <w:rPr>
          <w:rFonts w:ascii="Arial" w:eastAsia="Arial" w:hAnsi="Arial" w:cs="Arial"/>
          <w:szCs w:val="22"/>
        </w:rPr>
        <w:t>are allocated</w:t>
      </w:r>
      <w:proofErr w:type="gramEnd"/>
      <w:r w:rsidRPr="00307DD2">
        <w:rPr>
          <w:rFonts w:ascii="Arial" w:eastAsia="Arial" w:hAnsi="Arial" w:cs="Arial"/>
          <w:szCs w:val="22"/>
        </w:rPr>
        <w:t xml:space="preserve">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0763A355" w14:textId="77777777" w:rsidR="008D200B" w:rsidRDefault="008D200B" w:rsidP="00731BF7">
      <w:pPr>
        <w:rPr>
          <w:rFonts w:ascii="Arial" w:hAnsi="Arial" w:cs="Arial"/>
          <w:b/>
          <w:bCs/>
          <w:color w:val="4472C4"/>
          <w:sz w:val="20"/>
          <w:szCs w:val="20"/>
        </w:rPr>
      </w:pPr>
    </w:p>
    <w:p w14:paraId="331A04C6" w14:textId="77777777" w:rsidR="008D200B" w:rsidRDefault="008D200B" w:rsidP="00731BF7">
      <w:pPr>
        <w:rPr>
          <w:rFonts w:ascii="Arial" w:hAnsi="Arial" w:cs="Arial"/>
          <w:b/>
          <w:bCs/>
          <w:color w:val="4472C4"/>
          <w:sz w:val="20"/>
          <w:szCs w:val="20"/>
        </w:rPr>
      </w:pPr>
    </w:p>
    <w:p w14:paraId="1AC16079" w14:textId="77777777" w:rsidR="008D200B" w:rsidRDefault="008D200B" w:rsidP="00731BF7">
      <w:pPr>
        <w:rPr>
          <w:rFonts w:ascii="Arial" w:hAnsi="Arial" w:cs="Arial"/>
          <w:b/>
          <w:bCs/>
          <w:color w:val="4472C4"/>
          <w:sz w:val="20"/>
          <w:szCs w:val="20"/>
        </w:rPr>
      </w:pPr>
    </w:p>
    <w:p w14:paraId="6FDC86E6" w14:textId="77777777" w:rsidR="008D200B" w:rsidRDefault="008D200B" w:rsidP="00731BF7">
      <w:pPr>
        <w:rPr>
          <w:rFonts w:ascii="Arial" w:hAnsi="Arial" w:cs="Arial"/>
          <w:b/>
          <w:bCs/>
          <w:color w:val="4472C4"/>
          <w:sz w:val="20"/>
          <w:szCs w:val="20"/>
        </w:rPr>
      </w:pPr>
    </w:p>
    <w:p w14:paraId="2000A506" w14:textId="77777777" w:rsidR="008D200B" w:rsidRDefault="008D200B" w:rsidP="00731BF7">
      <w:pPr>
        <w:rPr>
          <w:rFonts w:ascii="Arial" w:hAnsi="Arial" w:cs="Arial"/>
          <w:b/>
          <w:bCs/>
          <w:color w:val="4472C4"/>
          <w:sz w:val="20"/>
          <w:szCs w:val="20"/>
        </w:rPr>
      </w:pPr>
    </w:p>
    <w:p w14:paraId="2913A139" w14:textId="77777777" w:rsidR="008D200B" w:rsidRDefault="008D200B" w:rsidP="00731BF7">
      <w:pPr>
        <w:rPr>
          <w:rFonts w:ascii="Arial" w:hAnsi="Arial" w:cs="Arial"/>
          <w:b/>
          <w:bCs/>
          <w:color w:val="4472C4"/>
          <w:sz w:val="20"/>
          <w:szCs w:val="20"/>
        </w:rPr>
      </w:pPr>
    </w:p>
    <w:p w14:paraId="78ACF011" w14:textId="77777777" w:rsidR="008D200B" w:rsidRDefault="008D200B" w:rsidP="00731BF7">
      <w:pPr>
        <w:rPr>
          <w:rFonts w:ascii="Arial" w:hAnsi="Arial" w:cs="Arial"/>
          <w:b/>
          <w:bCs/>
          <w:color w:val="4472C4"/>
          <w:sz w:val="20"/>
          <w:szCs w:val="20"/>
        </w:rPr>
      </w:pPr>
    </w:p>
    <w:p w14:paraId="3B81A6FC" w14:textId="77777777" w:rsidR="008D200B" w:rsidRDefault="008D200B" w:rsidP="00731BF7">
      <w:pPr>
        <w:rPr>
          <w:rFonts w:ascii="Arial" w:hAnsi="Arial" w:cs="Arial"/>
          <w:b/>
          <w:bCs/>
          <w:color w:val="4472C4"/>
          <w:sz w:val="20"/>
          <w:szCs w:val="20"/>
        </w:rPr>
      </w:pPr>
    </w:p>
    <w:p w14:paraId="4B201B63" w14:textId="77777777" w:rsidR="008D200B" w:rsidRDefault="008D200B"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B20DEB0" w14:textId="30B5C463" w:rsidR="00DB2A2F" w:rsidRDefault="00DB2A2F" w:rsidP="00731BF7">
      <w:pPr>
        <w:spacing w:after="98"/>
        <w:rPr>
          <w:rFonts w:ascii="Arial" w:eastAsia="Arial" w:hAnsi="Arial" w:cs="Arial"/>
          <w:szCs w:val="22"/>
        </w:rPr>
      </w:pPr>
    </w:p>
    <w:p w14:paraId="5AEB1B15" w14:textId="77777777" w:rsidR="009E020E" w:rsidRDefault="009E020E" w:rsidP="00731BF7">
      <w:pPr>
        <w:spacing w:after="98"/>
        <w:rPr>
          <w:rFonts w:ascii="Arial" w:eastAsia="Arial" w:hAnsi="Arial" w:cs="Arial"/>
          <w:szCs w:val="22"/>
        </w:rPr>
      </w:pPr>
    </w:p>
    <w:p w14:paraId="6C2FADAA" w14:textId="77777777" w:rsidR="009E020E" w:rsidRDefault="009E020E" w:rsidP="00731BF7">
      <w:pPr>
        <w:spacing w:after="98"/>
        <w:rPr>
          <w:rFonts w:ascii="Arial" w:eastAsia="Arial" w:hAnsi="Arial" w:cs="Arial"/>
          <w:szCs w:val="22"/>
        </w:rPr>
      </w:pPr>
    </w:p>
    <w:p w14:paraId="659155CE" w14:textId="77777777" w:rsidR="009E020E" w:rsidRDefault="009E020E" w:rsidP="00731BF7">
      <w:pPr>
        <w:spacing w:after="98"/>
        <w:rPr>
          <w:rFonts w:ascii="Arial" w:eastAsia="Arial" w:hAnsi="Arial" w:cs="Arial"/>
          <w:szCs w:val="22"/>
        </w:rPr>
      </w:pPr>
    </w:p>
    <w:p w14:paraId="6EF5BF58" w14:textId="77777777" w:rsidR="009E020E" w:rsidRDefault="009E020E" w:rsidP="00731BF7">
      <w:pPr>
        <w:spacing w:after="98"/>
        <w:rPr>
          <w:rFonts w:ascii="Arial" w:eastAsia="Arial" w:hAnsi="Arial" w:cs="Arial"/>
          <w:szCs w:val="22"/>
        </w:rPr>
      </w:pPr>
    </w:p>
    <w:p w14:paraId="3FF53975" w14:textId="77777777" w:rsidR="003677CF" w:rsidRDefault="003677C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257EA702" w14:textId="1DC60EF2" w:rsidR="008D200B" w:rsidRPr="00A1606C" w:rsidRDefault="00307DD2" w:rsidP="00B40059">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w:t>
      </w:r>
      <w:proofErr w:type="gramStart"/>
      <w:r w:rsidRPr="00307DD2">
        <w:rPr>
          <w:rFonts w:ascii="Arial" w:hAnsi="Arial" w:cs="Arial"/>
          <w:snapToGrid w:val="0"/>
        </w:rPr>
        <w:t>tenderer</w:t>
      </w:r>
      <w:proofErr w:type="gramEnd"/>
      <w:r w:rsidRPr="00307DD2">
        <w:rPr>
          <w:rFonts w:ascii="Arial" w:hAnsi="Arial" w:cs="Arial"/>
          <w:snapToGrid w:val="0"/>
        </w:rPr>
        <w:t xml:space="preserve"> will be allocated points based on the goals stated in table 1 below as may be supported by proof/ documentation stated in the conditions of this tender: </w:t>
      </w:r>
    </w:p>
    <w:p w14:paraId="39BE66D2" w14:textId="77777777" w:rsidR="008D200B" w:rsidRPr="00307DD2" w:rsidRDefault="008D200B" w:rsidP="00B40059">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7"/>
        <w:gridCol w:w="2127"/>
        <w:gridCol w:w="2095"/>
      </w:tblGrid>
      <w:tr w:rsidR="005141A4" w:rsidRPr="00307DD2" w14:paraId="709A7D6F" w14:textId="77777777" w:rsidTr="005141A4">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59"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677CF" w:rsidRPr="009E020E" w14:paraId="464F5F13" w14:textId="77777777" w:rsidTr="009E020E">
        <w:trPr>
          <w:trHeight w:val="2150"/>
        </w:trPr>
        <w:tc>
          <w:tcPr>
            <w:tcW w:w="1839" w:type="pct"/>
            <w:vAlign w:val="center"/>
          </w:tcPr>
          <w:p w14:paraId="71CAF02D" w14:textId="62331F20" w:rsidR="003677CF" w:rsidRPr="009E020E" w:rsidRDefault="003677CF" w:rsidP="009E020E">
            <w:pPr>
              <w:kinsoku w:val="0"/>
              <w:overflowPunct w:val="0"/>
              <w:spacing w:before="115"/>
              <w:textAlignment w:val="baseline"/>
              <w:rPr>
                <w:rFonts w:ascii="Arial" w:hAnsi="Arial" w:cs="Arial"/>
              </w:rPr>
            </w:pPr>
            <w:r w:rsidRPr="009E020E">
              <w:rPr>
                <w:rFonts w:ascii="Arial" w:hAnsi="Arial" w:cs="Arial"/>
                <w:b/>
                <w:kern w:val="24"/>
              </w:rPr>
              <w:t>The specific goals allocated points in terms of this tender</w:t>
            </w:r>
          </w:p>
        </w:tc>
        <w:tc>
          <w:tcPr>
            <w:tcW w:w="1059" w:type="pct"/>
          </w:tcPr>
          <w:p w14:paraId="68E63AB2" w14:textId="09146302" w:rsidR="003677CF" w:rsidRPr="009E020E" w:rsidRDefault="003677CF" w:rsidP="003677CF">
            <w:pPr>
              <w:kinsoku w:val="0"/>
              <w:overflowPunct w:val="0"/>
              <w:spacing w:before="115"/>
              <w:jc w:val="center"/>
              <w:textAlignment w:val="baseline"/>
              <w:rPr>
                <w:rFonts w:ascii="Arial" w:hAnsi="Arial" w:cs="Arial"/>
              </w:rPr>
            </w:pPr>
            <w:r w:rsidRPr="009E020E">
              <w:rPr>
                <w:rFonts w:ascii="Arial" w:hAnsi="Arial" w:cs="Arial"/>
                <w:b/>
                <w:kern w:val="24"/>
              </w:rPr>
              <w:t>Returnable</w:t>
            </w:r>
          </w:p>
        </w:tc>
        <w:tc>
          <w:tcPr>
            <w:tcW w:w="1059" w:type="pct"/>
            <w:vAlign w:val="center"/>
          </w:tcPr>
          <w:p w14:paraId="68819094" w14:textId="77777777" w:rsidR="003677CF" w:rsidRPr="009E020E" w:rsidRDefault="003677CF" w:rsidP="003677CF">
            <w:pPr>
              <w:kinsoku w:val="0"/>
              <w:overflowPunct w:val="0"/>
              <w:spacing w:before="96"/>
              <w:jc w:val="center"/>
              <w:textAlignment w:val="baseline"/>
              <w:rPr>
                <w:rFonts w:ascii="Arial" w:hAnsi="Arial" w:cs="Arial"/>
                <w:b/>
                <w:kern w:val="24"/>
              </w:rPr>
            </w:pPr>
            <w:r w:rsidRPr="009E020E">
              <w:rPr>
                <w:rFonts w:ascii="Arial" w:hAnsi="Arial" w:cs="Arial"/>
                <w:b/>
                <w:kern w:val="24"/>
              </w:rPr>
              <w:t>Number of points</w:t>
            </w:r>
          </w:p>
          <w:p w14:paraId="4D945ECC" w14:textId="77777777" w:rsidR="003677CF" w:rsidRPr="009E020E" w:rsidRDefault="003677CF" w:rsidP="003677CF">
            <w:pPr>
              <w:kinsoku w:val="0"/>
              <w:overflowPunct w:val="0"/>
              <w:spacing w:before="96"/>
              <w:jc w:val="center"/>
              <w:textAlignment w:val="baseline"/>
              <w:rPr>
                <w:rFonts w:ascii="Arial" w:hAnsi="Arial" w:cs="Arial"/>
                <w:b/>
                <w:kern w:val="24"/>
              </w:rPr>
            </w:pPr>
            <w:r w:rsidRPr="009E020E">
              <w:rPr>
                <w:rFonts w:ascii="Arial" w:hAnsi="Arial" w:cs="Arial"/>
                <w:b/>
                <w:kern w:val="24"/>
              </w:rPr>
              <w:t>allocated</w:t>
            </w:r>
          </w:p>
          <w:p w14:paraId="50059A91" w14:textId="77777777" w:rsidR="003677CF" w:rsidRPr="009E020E" w:rsidRDefault="003677CF" w:rsidP="003677CF">
            <w:pPr>
              <w:kinsoku w:val="0"/>
              <w:overflowPunct w:val="0"/>
              <w:spacing w:before="96"/>
              <w:jc w:val="center"/>
              <w:textAlignment w:val="baseline"/>
              <w:rPr>
                <w:rFonts w:ascii="Arial" w:hAnsi="Arial" w:cs="Arial"/>
                <w:b/>
                <w:kern w:val="24"/>
              </w:rPr>
            </w:pPr>
            <w:r w:rsidRPr="009E020E">
              <w:rPr>
                <w:rFonts w:ascii="Arial" w:hAnsi="Arial" w:cs="Arial"/>
                <w:b/>
                <w:kern w:val="24"/>
              </w:rPr>
              <w:t>(80/20 system)</w:t>
            </w:r>
          </w:p>
          <w:p w14:paraId="181D0A99" w14:textId="02077A15" w:rsidR="003677CF" w:rsidRPr="009E020E" w:rsidRDefault="003677CF" w:rsidP="003677CF">
            <w:pPr>
              <w:kinsoku w:val="0"/>
              <w:overflowPunct w:val="0"/>
              <w:spacing w:before="115"/>
              <w:jc w:val="center"/>
              <w:textAlignment w:val="baseline"/>
              <w:rPr>
                <w:rFonts w:ascii="Arial" w:hAnsi="Arial" w:cs="Arial"/>
              </w:rPr>
            </w:pPr>
            <w:r w:rsidRPr="009E020E">
              <w:rPr>
                <w:rFonts w:ascii="Arial" w:hAnsi="Arial" w:cs="Arial"/>
                <w:b/>
              </w:rPr>
              <w:t>(To be completed by the organ of state)</w:t>
            </w:r>
          </w:p>
        </w:tc>
        <w:tc>
          <w:tcPr>
            <w:tcW w:w="1043" w:type="pct"/>
          </w:tcPr>
          <w:p w14:paraId="73E31D17" w14:textId="77777777" w:rsidR="003677CF" w:rsidRPr="009E020E" w:rsidRDefault="003677CF" w:rsidP="003677CF">
            <w:pPr>
              <w:kinsoku w:val="0"/>
              <w:overflowPunct w:val="0"/>
              <w:spacing w:before="96"/>
              <w:jc w:val="center"/>
              <w:textAlignment w:val="baseline"/>
              <w:rPr>
                <w:rFonts w:ascii="Arial" w:hAnsi="Arial" w:cs="Arial"/>
                <w:b/>
                <w:kern w:val="24"/>
              </w:rPr>
            </w:pPr>
            <w:r w:rsidRPr="009E020E">
              <w:rPr>
                <w:rFonts w:ascii="Arial" w:hAnsi="Arial" w:cs="Arial"/>
                <w:b/>
                <w:kern w:val="24"/>
              </w:rPr>
              <w:t>Number of points claimed (80/20 system)</w:t>
            </w:r>
          </w:p>
          <w:p w14:paraId="16A80187" w14:textId="6ADFF4AA" w:rsidR="003677CF" w:rsidRPr="009E020E" w:rsidRDefault="003677CF" w:rsidP="003677CF">
            <w:pPr>
              <w:kinsoku w:val="0"/>
              <w:overflowPunct w:val="0"/>
              <w:spacing w:before="115"/>
              <w:jc w:val="center"/>
              <w:textAlignment w:val="baseline"/>
              <w:rPr>
                <w:rFonts w:ascii="Arial" w:hAnsi="Arial" w:cs="Arial"/>
              </w:rPr>
            </w:pPr>
            <w:r w:rsidRPr="009E020E">
              <w:rPr>
                <w:rFonts w:ascii="Arial" w:hAnsi="Arial" w:cs="Arial"/>
                <w:b/>
                <w:kern w:val="24"/>
              </w:rPr>
              <w:t>(To be completed by the tenderer)</w:t>
            </w:r>
          </w:p>
        </w:tc>
      </w:tr>
      <w:tr w:rsidR="003677CF" w:rsidRPr="009E020E" w14:paraId="61ED5891" w14:textId="77777777" w:rsidTr="005141A4">
        <w:trPr>
          <w:trHeight w:val="317"/>
        </w:trPr>
        <w:tc>
          <w:tcPr>
            <w:tcW w:w="1839" w:type="pct"/>
          </w:tcPr>
          <w:p w14:paraId="5A48ED85" w14:textId="793F0D94" w:rsidR="003677CF" w:rsidRPr="009E020E" w:rsidRDefault="003677CF" w:rsidP="003677CF">
            <w:pPr>
              <w:kinsoku w:val="0"/>
              <w:overflowPunct w:val="0"/>
              <w:spacing w:before="115"/>
              <w:textAlignment w:val="baseline"/>
              <w:rPr>
                <w:rFonts w:ascii="Arial" w:hAnsi="Arial" w:cs="Arial"/>
              </w:rPr>
            </w:pPr>
            <w:r w:rsidRPr="009E020E">
              <w:rPr>
                <w:rFonts w:ascii="Arial" w:hAnsi="Arial" w:cs="Arial"/>
                <w:szCs w:val="22"/>
              </w:rPr>
              <w:t>Black Women Owned</w:t>
            </w:r>
          </w:p>
        </w:tc>
        <w:tc>
          <w:tcPr>
            <w:tcW w:w="1059" w:type="pct"/>
          </w:tcPr>
          <w:p w14:paraId="5096FF06" w14:textId="21C469A3" w:rsidR="003677CF" w:rsidRPr="009E020E" w:rsidRDefault="003677CF" w:rsidP="003677CF">
            <w:pPr>
              <w:kinsoku w:val="0"/>
              <w:overflowPunct w:val="0"/>
              <w:spacing w:before="115"/>
              <w:jc w:val="center"/>
              <w:textAlignment w:val="baseline"/>
              <w:rPr>
                <w:rFonts w:ascii="Arial" w:hAnsi="Arial" w:cs="Arial"/>
              </w:rPr>
            </w:pPr>
            <w:r w:rsidRPr="009E020E">
              <w:rPr>
                <w:rFonts w:ascii="Arial" w:hAnsi="Arial" w:cs="Arial"/>
                <w:szCs w:val="22"/>
              </w:rPr>
              <w:t>Certified copy of ID Documents of the Owners</w:t>
            </w:r>
          </w:p>
        </w:tc>
        <w:tc>
          <w:tcPr>
            <w:tcW w:w="1059" w:type="pct"/>
          </w:tcPr>
          <w:p w14:paraId="3ACCF217" w14:textId="5B2FE5A6" w:rsidR="003677CF" w:rsidRPr="009E020E" w:rsidRDefault="003677CF" w:rsidP="003677CF">
            <w:pPr>
              <w:kinsoku w:val="0"/>
              <w:overflowPunct w:val="0"/>
              <w:spacing w:before="115"/>
              <w:jc w:val="center"/>
              <w:textAlignment w:val="baseline"/>
              <w:rPr>
                <w:rFonts w:ascii="Arial" w:hAnsi="Arial" w:cs="Arial"/>
              </w:rPr>
            </w:pPr>
            <w:r w:rsidRPr="009E020E">
              <w:rPr>
                <w:rFonts w:ascii="Arial" w:hAnsi="Arial" w:cs="Arial"/>
                <w:szCs w:val="22"/>
              </w:rPr>
              <w:t>4</w:t>
            </w:r>
          </w:p>
        </w:tc>
        <w:tc>
          <w:tcPr>
            <w:tcW w:w="1043" w:type="pct"/>
          </w:tcPr>
          <w:p w14:paraId="63702FF9" w14:textId="77777777" w:rsidR="003677CF" w:rsidRPr="009E020E" w:rsidRDefault="003677CF" w:rsidP="003677CF">
            <w:pPr>
              <w:kinsoku w:val="0"/>
              <w:overflowPunct w:val="0"/>
              <w:spacing w:before="115"/>
              <w:jc w:val="center"/>
              <w:textAlignment w:val="baseline"/>
              <w:rPr>
                <w:rFonts w:ascii="Arial" w:hAnsi="Arial" w:cs="Arial"/>
              </w:rPr>
            </w:pPr>
          </w:p>
        </w:tc>
      </w:tr>
      <w:tr w:rsidR="003677CF" w:rsidRPr="009E020E" w14:paraId="6DA7E727" w14:textId="77777777" w:rsidTr="005141A4">
        <w:trPr>
          <w:trHeight w:val="317"/>
        </w:trPr>
        <w:tc>
          <w:tcPr>
            <w:tcW w:w="1839" w:type="pct"/>
          </w:tcPr>
          <w:p w14:paraId="0EAC6879" w14:textId="5D5BB7E8" w:rsidR="003677CF" w:rsidRPr="009E020E" w:rsidRDefault="003677CF" w:rsidP="003677CF">
            <w:pPr>
              <w:kinsoku w:val="0"/>
              <w:overflowPunct w:val="0"/>
              <w:spacing w:before="115"/>
              <w:textAlignment w:val="baseline"/>
              <w:rPr>
                <w:rFonts w:ascii="Arial" w:hAnsi="Arial" w:cs="Arial"/>
                <w:szCs w:val="22"/>
              </w:rPr>
            </w:pPr>
            <w:r w:rsidRPr="009E020E">
              <w:rPr>
                <w:rFonts w:ascii="Arial" w:hAnsi="Arial" w:cs="Arial"/>
                <w:szCs w:val="22"/>
              </w:rPr>
              <w:t>Black Youth Owned</w:t>
            </w:r>
          </w:p>
        </w:tc>
        <w:tc>
          <w:tcPr>
            <w:tcW w:w="1059" w:type="pct"/>
          </w:tcPr>
          <w:p w14:paraId="073097AB" w14:textId="22AB191F"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Certified copy of ID Documents of the Owners</w:t>
            </w:r>
          </w:p>
        </w:tc>
        <w:tc>
          <w:tcPr>
            <w:tcW w:w="1059" w:type="pct"/>
          </w:tcPr>
          <w:p w14:paraId="6E3726F4" w14:textId="18EF8BF0"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4</w:t>
            </w:r>
          </w:p>
        </w:tc>
        <w:tc>
          <w:tcPr>
            <w:tcW w:w="1043" w:type="pct"/>
          </w:tcPr>
          <w:p w14:paraId="54DE4272" w14:textId="77777777" w:rsidR="003677CF" w:rsidRPr="009E020E" w:rsidRDefault="003677CF" w:rsidP="003677CF">
            <w:pPr>
              <w:kinsoku w:val="0"/>
              <w:overflowPunct w:val="0"/>
              <w:spacing w:before="115"/>
              <w:jc w:val="center"/>
              <w:textAlignment w:val="baseline"/>
              <w:rPr>
                <w:rFonts w:ascii="Arial" w:hAnsi="Arial" w:cs="Arial"/>
              </w:rPr>
            </w:pPr>
          </w:p>
        </w:tc>
      </w:tr>
      <w:tr w:rsidR="003677CF" w:rsidRPr="009E020E" w14:paraId="1111058E" w14:textId="77777777" w:rsidTr="005141A4">
        <w:trPr>
          <w:trHeight w:val="317"/>
        </w:trPr>
        <w:tc>
          <w:tcPr>
            <w:tcW w:w="1839" w:type="pct"/>
          </w:tcPr>
          <w:p w14:paraId="540CAC46" w14:textId="550ED1D5" w:rsidR="003677CF" w:rsidRPr="009E020E" w:rsidRDefault="003677CF" w:rsidP="003677CF">
            <w:pPr>
              <w:kinsoku w:val="0"/>
              <w:overflowPunct w:val="0"/>
              <w:spacing w:before="115"/>
              <w:textAlignment w:val="baseline"/>
              <w:rPr>
                <w:rFonts w:ascii="Arial" w:hAnsi="Arial" w:cs="Arial"/>
                <w:szCs w:val="22"/>
              </w:rPr>
            </w:pPr>
            <w:r w:rsidRPr="009E020E">
              <w:rPr>
                <w:rFonts w:ascii="Arial" w:hAnsi="Arial" w:cs="Arial"/>
                <w:szCs w:val="22"/>
              </w:rPr>
              <w:t>Owned by Black People with Disability</w:t>
            </w:r>
          </w:p>
        </w:tc>
        <w:tc>
          <w:tcPr>
            <w:tcW w:w="1059" w:type="pct"/>
          </w:tcPr>
          <w:p w14:paraId="0539CDF4" w14:textId="3494A987"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Certified copy of ID Documents of the Owners and Doctor’s note confirming the disability</w:t>
            </w:r>
          </w:p>
        </w:tc>
        <w:tc>
          <w:tcPr>
            <w:tcW w:w="1059" w:type="pct"/>
          </w:tcPr>
          <w:p w14:paraId="159EB8EC" w14:textId="46386F04"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4</w:t>
            </w:r>
          </w:p>
        </w:tc>
        <w:tc>
          <w:tcPr>
            <w:tcW w:w="1043" w:type="pct"/>
          </w:tcPr>
          <w:p w14:paraId="052900D1" w14:textId="77777777" w:rsidR="003677CF" w:rsidRPr="009E020E" w:rsidRDefault="003677CF" w:rsidP="003677CF">
            <w:pPr>
              <w:kinsoku w:val="0"/>
              <w:overflowPunct w:val="0"/>
              <w:spacing w:before="115"/>
              <w:jc w:val="center"/>
              <w:textAlignment w:val="baseline"/>
              <w:rPr>
                <w:rFonts w:ascii="Arial" w:hAnsi="Arial" w:cs="Arial"/>
              </w:rPr>
            </w:pPr>
          </w:p>
        </w:tc>
      </w:tr>
      <w:tr w:rsidR="003677CF" w:rsidRPr="009E020E" w14:paraId="28C73718" w14:textId="77777777" w:rsidTr="005141A4">
        <w:trPr>
          <w:trHeight w:val="317"/>
        </w:trPr>
        <w:tc>
          <w:tcPr>
            <w:tcW w:w="1839" w:type="pct"/>
          </w:tcPr>
          <w:p w14:paraId="10D6DDCD" w14:textId="7D9964A3" w:rsidR="003677CF" w:rsidRPr="009E020E" w:rsidRDefault="003677CF" w:rsidP="003677CF">
            <w:pPr>
              <w:kinsoku w:val="0"/>
              <w:overflowPunct w:val="0"/>
              <w:spacing w:before="115"/>
              <w:textAlignment w:val="baseline"/>
              <w:rPr>
                <w:rFonts w:ascii="Arial" w:hAnsi="Arial" w:cs="Arial"/>
                <w:szCs w:val="22"/>
              </w:rPr>
            </w:pPr>
            <w:r w:rsidRPr="009E020E">
              <w:rPr>
                <w:rFonts w:ascii="Arial" w:hAnsi="Arial" w:cs="Arial"/>
                <w:szCs w:val="22"/>
              </w:rPr>
              <w:t>Entities with B-BBEE of at least Level 1 or Level 2</w:t>
            </w:r>
          </w:p>
        </w:tc>
        <w:tc>
          <w:tcPr>
            <w:tcW w:w="1059" w:type="pct"/>
          </w:tcPr>
          <w:p w14:paraId="00B6C804" w14:textId="77777777" w:rsidR="003677CF" w:rsidRPr="009E020E" w:rsidRDefault="003677CF" w:rsidP="003677CF">
            <w:pPr>
              <w:autoSpaceDE w:val="0"/>
              <w:autoSpaceDN w:val="0"/>
              <w:adjustRightInd w:val="0"/>
              <w:jc w:val="both"/>
              <w:rPr>
                <w:rFonts w:ascii="Arial" w:hAnsi="Arial" w:cs="Arial"/>
                <w:szCs w:val="22"/>
              </w:rPr>
            </w:pPr>
            <w:r w:rsidRPr="009E020E">
              <w:rPr>
                <w:rFonts w:ascii="Arial" w:hAnsi="Arial" w:cs="Arial"/>
                <w:szCs w:val="22"/>
              </w:rPr>
              <w:t>B-BBEE certificate / signed affidavit.</w:t>
            </w:r>
          </w:p>
          <w:p w14:paraId="1E07B8EC" w14:textId="7F23EC3C"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NB: (In case of JV, a consolidated scorecard will be accepted)</w:t>
            </w:r>
          </w:p>
        </w:tc>
        <w:tc>
          <w:tcPr>
            <w:tcW w:w="1059" w:type="pct"/>
          </w:tcPr>
          <w:p w14:paraId="294DF919" w14:textId="202AAF23"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4</w:t>
            </w:r>
          </w:p>
        </w:tc>
        <w:tc>
          <w:tcPr>
            <w:tcW w:w="1043" w:type="pct"/>
          </w:tcPr>
          <w:p w14:paraId="2F59F2E0" w14:textId="77777777" w:rsidR="003677CF" w:rsidRPr="009E020E" w:rsidRDefault="003677CF" w:rsidP="003677CF">
            <w:pPr>
              <w:kinsoku w:val="0"/>
              <w:overflowPunct w:val="0"/>
              <w:spacing w:before="115"/>
              <w:jc w:val="center"/>
              <w:textAlignment w:val="baseline"/>
              <w:rPr>
                <w:rFonts w:ascii="Arial" w:hAnsi="Arial" w:cs="Arial"/>
              </w:rPr>
            </w:pPr>
          </w:p>
        </w:tc>
      </w:tr>
      <w:tr w:rsidR="003677CF" w:rsidRPr="009E020E" w14:paraId="4E7E1F46" w14:textId="77777777" w:rsidTr="005141A4">
        <w:trPr>
          <w:trHeight w:val="317"/>
        </w:trPr>
        <w:tc>
          <w:tcPr>
            <w:tcW w:w="1839" w:type="pct"/>
          </w:tcPr>
          <w:p w14:paraId="6C5AB044" w14:textId="5782A668" w:rsidR="003677CF" w:rsidRPr="009E020E" w:rsidRDefault="003677CF" w:rsidP="003677CF">
            <w:pPr>
              <w:kinsoku w:val="0"/>
              <w:overflowPunct w:val="0"/>
              <w:spacing w:before="115"/>
              <w:textAlignment w:val="baseline"/>
              <w:rPr>
                <w:rFonts w:ascii="Arial" w:hAnsi="Arial" w:cs="Arial"/>
                <w:szCs w:val="22"/>
              </w:rPr>
            </w:pPr>
            <w:r w:rsidRPr="009E020E">
              <w:rPr>
                <w:rFonts w:ascii="Arial" w:hAnsi="Arial" w:cs="Arial"/>
                <w:szCs w:val="22"/>
              </w:rPr>
              <w:t>EME or QSE 51% Black Owned</w:t>
            </w:r>
          </w:p>
        </w:tc>
        <w:tc>
          <w:tcPr>
            <w:tcW w:w="1059" w:type="pct"/>
          </w:tcPr>
          <w:p w14:paraId="6E290554" w14:textId="4A36C5CA" w:rsidR="003677CF" w:rsidRPr="009E020E" w:rsidRDefault="003677CF" w:rsidP="003677CF">
            <w:pPr>
              <w:autoSpaceDE w:val="0"/>
              <w:autoSpaceDN w:val="0"/>
              <w:adjustRightInd w:val="0"/>
              <w:jc w:val="both"/>
              <w:rPr>
                <w:rFonts w:ascii="Arial" w:hAnsi="Arial" w:cs="Arial"/>
                <w:szCs w:val="22"/>
              </w:rPr>
            </w:pPr>
            <w:r w:rsidRPr="009E020E">
              <w:rPr>
                <w:rFonts w:ascii="Arial" w:hAnsi="Arial" w:cs="Arial"/>
                <w:szCs w:val="22"/>
              </w:rPr>
              <w:t>Audited Annual Financial/ B-BBEE Certificate / Affidavit</w:t>
            </w:r>
          </w:p>
        </w:tc>
        <w:tc>
          <w:tcPr>
            <w:tcW w:w="1059" w:type="pct"/>
          </w:tcPr>
          <w:p w14:paraId="36BE659F" w14:textId="324EA057" w:rsidR="003677CF" w:rsidRPr="009E020E" w:rsidRDefault="003677CF" w:rsidP="003677CF">
            <w:pPr>
              <w:kinsoku w:val="0"/>
              <w:overflowPunct w:val="0"/>
              <w:spacing w:before="115"/>
              <w:jc w:val="center"/>
              <w:textAlignment w:val="baseline"/>
              <w:rPr>
                <w:rFonts w:ascii="Arial" w:hAnsi="Arial" w:cs="Arial"/>
                <w:szCs w:val="22"/>
              </w:rPr>
            </w:pPr>
            <w:r w:rsidRPr="009E020E">
              <w:rPr>
                <w:rFonts w:ascii="Arial" w:hAnsi="Arial" w:cs="Arial"/>
                <w:szCs w:val="22"/>
              </w:rPr>
              <w:t>4</w:t>
            </w:r>
          </w:p>
        </w:tc>
        <w:tc>
          <w:tcPr>
            <w:tcW w:w="1043" w:type="pct"/>
          </w:tcPr>
          <w:p w14:paraId="414D5336" w14:textId="77777777" w:rsidR="003677CF" w:rsidRPr="009E020E" w:rsidRDefault="003677CF" w:rsidP="003677CF">
            <w:pPr>
              <w:kinsoku w:val="0"/>
              <w:overflowPunct w:val="0"/>
              <w:spacing w:before="115"/>
              <w:jc w:val="center"/>
              <w:textAlignment w:val="baseline"/>
              <w:rPr>
                <w:rFonts w:ascii="Arial" w:hAnsi="Arial" w:cs="Arial"/>
              </w:rPr>
            </w:pPr>
          </w:p>
        </w:tc>
      </w:tr>
    </w:tbl>
    <w:p w14:paraId="2B2AA760" w14:textId="6928BDDE" w:rsidR="00016F63" w:rsidRPr="009E020E"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B2AA111" w14:textId="77777777" w:rsidR="00BE1B1C" w:rsidRPr="00307DD2" w:rsidRDefault="00BE1B1C" w:rsidP="00EF509E">
      <w:pPr>
        <w:spacing w:line="360" w:lineRule="auto"/>
        <w:jc w:val="both"/>
        <w:rPr>
          <w:rFonts w:ascii="Arial" w:hAnsi="Arial" w:cs="Arial"/>
          <w:sz w:val="22"/>
          <w:szCs w:val="22"/>
          <w:lang w:eastAsia="en-ZA"/>
        </w:rPr>
      </w:pPr>
      <w:bookmarkStart w:id="10" w:name="_Toc40391826"/>
    </w:p>
    <w:bookmarkEnd w:id="10"/>
    <w:p w14:paraId="25C6A6D7" w14:textId="1269EF4C" w:rsidR="00CC6D6D" w:rsidRPr="00307DD2" w:rsidRDefault="00F42965" w:rsidP="009061B3">
      <w:pPr>
        <w:spacing w:line="360" w:lineRule="auto"/>
        <w:jc w:val="center"/>
        <w:rPr>
          <w:rFonts w:ascii="Arial" w:hAnsi="Arial" w:cs="Arial"/>
          <w:b/>
          <w:sz w:val="22"/>
          <w:szCs w:val="22"/>
        </w:rPr>
      </w:pPr>
      <w:r w:rsidRPr="002375F4">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872D590"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2375F4">
        <w:rPr>
          <w:rFonts w:ascii="Arial" w:hAnsi="Arial" w:cs="Arial"/>
          <w:iCs/>
          <w:sz w:val="22"/>
          <w:szCs w:val="22"/>
        </w:rPr>
        <w:t xml:space="preserve"> in </w:t>
      </w:r>
      <w:r w:rsidR="002375F4" w:rsidRPr="002375F4">
        <w:rPr>
          <w:rFonts w:ascii="Arial" w:hAnsi="Arial" w:cs="Arial"/>
          <w:b/>
          <w:bCs/>
          <w:iCs/>
          <w:sz w:val="22"/>
          <w:szCs w:val="22"/>
        </w:rPr>
        <w:t>Section 7.</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 </w:t>
      </w:r>
      <w:proofErr w:type="gramStart"/>
      <w:r w:rsidRPr="00307DD2">
        <w:rPr>
          <w:rFonts w:ascii="Arial" w:hAnsi="Arial" w:cs="Arial"/>
          <w:sz w:val="22"/>
          <w:szCs w:val="22"/>
        </w:rPr>
        <w:t>offer</w:t>
      </w:r>
      <w:proofErr w:type="gramEnd"/>
      <w:r w:rsidRPr="00307DD2">
        <w:rPr>
          <w:rFonts w:ascii="Arial" w:hAnsi="Arial" w:cs="Arial"/>
          <w:sz w:val="22"/>
          <w:szCs w:val="22"/>
        </w:rPr>
        <w:t xml:space="preserve"> is firm and clearly </w:t>
      </w:r>
      <w:proofErr w:type="gramStart"/>
      <w:r w:rsidRPr="00307DD2">
        <w:rPr>
          <w:rFonts w:ascii="Arial" w:hAnsi="Arial" w:cs="Arial"/>
          <w:sz w:val="22"/>
          <w:szCs w:val="22"/>
        </w:rPr>
        <w:t>indicate</w:t>
      </w:r>
      <w:proofErr w:type="gramEnd"/>
      <w:r w:rsidRPr="00307DD2">
        <w:rPr>
          <w:rFonts w:ascii="Arial" w:hAnsi="Arial" w:cs="Arial"/>
          <w:sz w:val="22"/>
          <w:szCs w:val="22"/>
        </w:rPr>
        <w:t xml:space="preserv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 xml:space="preserve">conducting business under the style or title </w:t>
      </w:r>
      <w:proofErr w:type="gramStart"/>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w:t>
      </w:r>
      <w:proofErr w:type="gramEnd"/>
      <w:r w:rsidRPr="00307DD2">
        <w:rPr>
          <w:rFonts w:ascii="Arial" w:hAnsi="Arial" w:cs="Arial"/>
          <w:sz w:val="22"/>
          <w:szCs w:val="22"/>
        </w:rPr>
        <w:t>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1BEA6106" w14:textId="77777777" w:rsidR="00B40059" w:rsidRDefault="00B40059" w:rsidP="00EF509E">
      <w:pPr>
        <w:spacing w:line="360" w:lineRule="auto"/>
        <w:ind w:left="3600" w:firstLine="720"/>
        <w:jc w:val="both"/>
        <w:rPr>
          <w:rFonts w:ascii="Arial" w:hAnsi="Arial" w:cs="Arial"/>
          <w:b/>
          <w:sz w:val="22"/>
          <w:szCs w:val="22"/>
        </w:rPr>
      </w:pPr>
    </w:p>
    <w:p w14:paraId="4BF90874" w14:textId="77777777" w:rsidR="00B40059" w:rsidRDefault="00B40059" w:rsidP="00EF509E">
      <w:pPr>
        <w:spacing w:line="360" w:lineRule="auto"/>
        <w:ind w:left="3600" w:firstLine="720"/>
        <w:jc w:val="both"/>
        <w:rPr>
          <w:rFonts w:ascii="Arial" w:hAnsi="Arial" w:cs="Arial"/>
          <w:b/>
          <w:sz w:val="22"/>
          <w:szCs w:val="22"/>
        </w:rPr>
      </w:pPr>
    </w:p>
    <w:p w14:paraId="6EC33ECC" w14:textId="77777777" w:rsidR="00B40059" w:rsidRDefault="00B40059" w:rsidP="00EF509E">
      <w:pPr>
        <w:spacing w:line="360" w:lineRule="auto"/>
        <w:ind w:left="3600" w:firstLine="720"/>
        <w:jc w:val="both"/>
        <w:rPr>
          <w:rFonts w:ascii="Arial" w:hAnsi="Arial" w:cs="Arial"/>
          <w:b/>
          <w:sz w:val="22"/>
          <w:szCs w:val="22"/>
        </w:rPr>
      </w:pPr>
    </w:p>
    <w:p w14:paraId="4D0FA4D0" w14:textId="77777777" w:rsidR="00B40059" w:rsidRDefault="00B40059" w:rsidP="00EF509E">
      <w:pPr>
        <w:spacing w:line="360" w:lineRule="auto"/>
        <w:ind w:left="3600" w:firstLine="720"/>
        <w:jc w:val="both"/>
        <w:rPr>
          <w:rFonts w:ascii="Arial" w:hAnsi="Arial" w:cs="Arial"/>
          <w:b/>
          <w:sz w:val="22"/>
          <w:szCs w:val="22"/>
        </w:rPr>
      </w:pPr>
    </w:p>
    <w:p w14:paraId="6CBAF002" w14:textId="77777777" w:rsidR="00B40059" w:rsidRDefault="00B40059" w:rsidP="00EF509E">
      <w:pPr>
        <w:spacing w:line="360" w:lineRule="auto"/>
        <w:ind w:left="3600" w:firstLine="720"/>
        <w:jc w:val="both"/>
        <w:rPr>
          <w:rFonts w:ascii="Arial" w:hAnsi="Arial" w:cs="Arial"/>
          <w:b/>
          <w:sz w:val="22"/>
          <w:szCs w:val="22"/>
        </w:rPr>
      </w:pPr>
    </w:p>
    <w:p w14:paraId="59ED4C16" w14:textId="77777777" w:rsidR="00B40059" w:rsidRDefault="00B40059" w:rsidP="00EF509E">
      <w:pPr>
        <w:spacing w:line="360" w:lineRule="auto"/>
        <w:ind w:left="3600" w:firstLine="720"/>
        <w:jc w:val="both"/>
        <w:rPr>
          <w:rFonts w:ascii="Arial" w:hAnsi="Arial" w:cs="Arial"/>
          <w:b/>
          <w:sz w:val="22"/>
          <w:szCs w:val="22"/>
        </w:rPr>
      </w:pPr>
    </w:p>
    <w:p w14:paraId="5836A00E" w14:textId="77777777" w:rsidR="00B40059" w:rsidRDefault="00B40059" w:rsidP="00EF509E">
      <w:pPr>
        <w:spacing w:line="360" w:lineRule="auto"/>
        <w:ind w:left="3600" w:firstLine="720"/>
        <w:jc w:val="both"/>
        <w:rPr>
          <w:rFonts w:ascii="Arial" w:hAnsi="Arial" w:cs="Arial"/>
          <w:b/>
          <w:sz w:val="22"/>
          <w:szCs w:val="22"/>
        </w:rPr>
      </w:pPr>
    </w:p>
    <w:p w14:paraId="20D84564" w14:textId="77777777" w:rsidR="00B40059" w:rsidRDefault="00B40059" w:rsidP="00EF509E">
      <w:pPr>
        <w:spacing w:line="360" w:lineRule="auto"/>
        <w:ind w:left="3600" w:firstLine="720"/>
        <w:jc w:val="both"/>
        <w:rPr>
          <w:rFonts w:ascii="Arial" w:hAnsi="Arial" w:cs="Arial"/>
          <w:b/>
          <w:sz w:val="22"/>
          <w:szCs w:val="22"/>
        </w:rPr>
      </w:pPr>
    </w:p>
    <w:p w14:paraId="0060AB99" w14:textId="77777777" w:rsidR="00B40059" w:rsidRDefault="00B40059" w:rsidP="00EF509E">
      <w:pPr>
        <w:spacing w:line="360" w:lineRule="auto"/>
        <w:ind w:left="3600" w:firstLine="720"/>
        <w:jc w:val="both"/>
        <w:rPr>
          <w:rFonts w:ascii="Arial" w:hAnsi="Arial" w:cs="Arial"/>
          <w:b/>
          <w:sz w:val="22"/>
          <w:szCs w:val="22"/>
        </w:rPr>
      </w:pPr>
    </w:p>
    <w:p w14:paraId="7F81D754" w14:textId="77777777" w:rsidR="00B40059" w:rsidRDefault="00B40059" w:rsidP="00EF509E">
      <w:pPr>
        <w:spacing w:line="360" w:lineRule="auto"/>
        <w:ind w:left="3600" w:firstLine="720"/>
        <w:jc w:val="both"/>
        <w:rPr>
          <w:rFonts w:ascii="Arial" w:hAnsi="Arial" w:cs="Arial"/>
          <w:b/>
          <w:sz w:val="22"/>
          <w:szCs w:val="22"/>
        </w:rPr>
      </w:pPr>
    </w:p>
    <w:p w14:paraId="1EA0D962" w14:textId="77777777" w:rsidR="00B40059" w:rsidRDefault="00B40059" w:rsidP="00EF509E">
      <w:pPr>
        <w:spacing w:line="360" w:lineRule="auto"/>
        <w:ind w:left="3600" w:firstLine="720"/>
        <w:jc w:val="both"/>
        <w:rPr>
          <w:rFonts w:ascii="Arial" w:hAnsi="Arial" w:cs="Arial"/>
          <w:b/>
          <w:sz w:val="22"/>
          <w:szCs w:val="22"/>
        </w:rPr>
      </w:pPr>
    </w:p>
    <w:p w14:paraId="26C6D400" w14:textId="77777777" w:rsidR="00B40059" w:rsidRDefault="00B40059" w:rsidP="00EF509E">
      <w:pPr>
        <w:spacing w:line="360" w:lineRule="auto"/>
        <w:ind w:left="3600" w:firstLine="720"/>
        <w:jc w:val="both"/>
        <w:rPr>
          <w:rFonts w:ascii="Arial" w:hAnsi="Arial" w:cs="Arial"/>
          <w:b/>
          <w:sz w:val="22"/>
          <w:szCs w:val="22"/>
        </w:rPr>
      </w:pPr>
    </w:p>
    <w:p w14:paraId="3A2252AA" w14:textId="77777777" w:rsidR="00B40059" w:rsidRDefault="00B40059"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No servant or agent of PRASA has authority to vary these conditions orally.  These general conditions of purchase are subject to </w:t>
      </w:r>
      <w:proofErr w:type="gramStart"/>
      <w:r w:rsidRPr="00307DD2">
        <w:rPr>
          <w:rFonts w:ascii="Arial" w:hAnsi="Arial" w:cs="Arial"/>
          <w:sz w:val="22"/>
          <w:szCs w:val="22"/>
        </w:rPr>
        <w:t>such further</w:t>
      </w:r>
      <w:proofErr w:type="gramEnd"/>
      <w:r w:rsidRPr="00307DD2">
        <w:rPr>
          <w:rFonts w:ascii="Arial" w:hAnsi="Arial" w:cs="Arial"/>
          <w:sz w:val="22"/>
          <w:szCs w:val="22"/>
        </w:rPr>
        <w:t xml:space="preserve">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2FA0F94A"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Without prejudice to rights of rejection under these conditions, </w:t>
      </w:r>
      <w:proofErr w:type="gramStart"/>
      <w:r w:rsidRPr="00307DD2">
        <w:rPr>
          <w:rFonts w:ascii="Arial" w:hAnsi="Arial" w:cs="Arial"/>
          <w:sz w:val="22"/>
          <w:szCs w:val="22"/>
        </w:rPr>
        <w:t>title to</w:t>
      </w:r>
      <w:proofErr w:type="gramEnd"/>
      <w:r w:rsidRPr="00307DD2">
        <w:rPr>
          <w:rFonts w:ascii="Arial" w:hAnsi="Arial" w:cs="Arial"/>
          <w:sz w:val="22"/>
          <w:szCs w:val="22"/>
        </w:rPr>
        <w:t xml:space="preserve">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compensation and costs </w:t>
      </w:r>
      <w:proofErr w:type="gramStart"/>
      <w:r w:rsidRPr="00307DD2">
        <w:rPr>
          <w:rFonts w:ascii="Arial" w:hAnsi="Arial" w:cs="Arial"/>
          <w:sz w:val="22"/>
          <w:szCs w:val="22"/>
        </w:rPr>
        <w:t>payable arising</w:t>
      </w:r>
      <w:proofErr w:type="gramEnd"/>
      <w:r w:rsidRPr="00307DD2">
        <w:rPr>
          <w:rFonts w:ascii="Arial" w:hAnsi="Arial" w:cs="Arial"/>
          <w:sz w:val="22"/>
          <w:szCs w:val="22"/>
        </w:rPr>
        <w:t xml:space="preserve">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order/contract is governed by the law of the Republic of </w:t>
      </w:r>
      <w:proofErr w:type="gramStart"/>
      <w:r w:rsidRPr="00307DD2">
        <w:rPr>
          <w:rFonts w:ascii="Arial" w:hAnsi="Arial" w:cs="Arial"/>
          <w:sz w:val="22"/>
          <w:szCs w:val="22"/>
        </w:rPr>
        <w:t>South Africa</w:t>
      </w:r>
      <w:proofErr w:type="gramEnd"/>
      <w:r w:rsidRPr="00307DD2">
        <w:rPr>
          <w:rFonts w:ascii="Arial" w:hAnsi="Arial" w:cs="Arial"/>
          <w:sz w:val="22"/>
          <w:szCs w:val="22"/>
        </w:rPr>
        <w:t xml:space="preserve">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w:t>
      </w:r>
      <w:proofErr w:type="gramStart"/>
      <w:r w:rsidRPr="00307DD2">
        <w:rPr>
          <w:rFonts w:ascii="Arial" w:hAnsi="Arial" w:cs="Arial"/>
          <w:snapToGrid w:val="0"/>
          <w:sz w:val="22"/>
          <w:szCs w:val="22"/>
        </w:rPr>
        <w:t>disclosure;</w:t>
      </w:r>
      <w:proofErr w:type="gramEnd"/>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w:t>
      </w:r>
      <w:proofErr w:type="gramStart"/>
      <w:r w:rsidRPr="00307DD2">
        <w:rPr>
          <w:rFonts w:ascii="Arial" w:hAnsi="Arial" w:cs="Arial"/>
          <w:snapToGrid w:val="0"/>
          <w:sz w:val="22"/>
          <w:szCs w:val="22"/>
        </w:rPr>
        <w:t>tenderer</w:t>
      </w:r>
      <w:proofErr w:type="gramEnd"/>
      <w:r w:rsidRPr="00307DD2">
        <w:rPr>
          <w:rFonts w:ascii="Arial" w:hAnsi="Arial" w:cs="Arial"/>
          <w:snapToGrid w:val="0"/>
          <w:sz w:val="22"/>
          <w:szCs w:val="22"/>
        </w:rPr>
        <w:t xml:space="preserve">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F1DBDFE"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7C1DD608" w14:textId="330EB821" w:rsidR="000A250F" w:rsidRPr="00307DD2" w:rsidRDefault="002375F4" w:rsidP="000A250F">
      <w:pPr>
        <w:rPr>
          <w:rFonts w:ascii="Arial" w:hAnsi="Arial" w:cs="Arial"/>
          <w:sz w:val="22"/>
          <w:szCs w:val="22"/>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6BA9165">
                <wp:simplePos x="0" y="0"/>
                <wp:positionH relativeFrom="margin">
                  <wp:align>center</wp:align>
                </wp:positionH>
                <wp:positionV relativeFrom="paragraph">
                  <wp:posOffset>6350</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margin-left:0;margin-top:.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">
                <v:textbox>
                  <w:txbxContent>
                    <w:p w14:paraId="5E26A52B" w14:textId="77777777" w:rsidR="000A250F" w:rsidRDefault="000A250F" w:rsidP="002375F4">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margin"/>
              </v:rect>
            </w:pict>
          </mc:Fallback>
        </mc:AlternateContent>
      </w: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247EE7DE" w:rsidR="00BA6B62" w:rsidRDefault="00BA6B62" w:rsidP="00EF509E">
      <w:pPr>
        <w:spacing w:line="360" w:lineRule="auto"/>
        <w:ind w:left="3600" w:firstLine="720"/>
        <w:jc w:val="both"/>
        <w:rPr>
          <w:rFonts w:ascii="Arial" w:hAnsi="Arial" w:cs="Arial"/>
          <w:b/>
          <w:color w:val="FF0000"/>
          <w:sz w:val="22"/>
          <w:szCs w:val="22"/>
        </w:rPr>
      </w:pPr>
    </w:p>
    <w:p w14:paraId="7A635932" w14:textId="5061CF8B" w:rsidR="00BA6B62" w:rsidRDefault="00BA6B62" w:rsidP="00EF509E">
      <w:pPr>
        <w:spacing w:line="360" w:lineRule="auto"/>
        <w:ind w:left="3600" w:firstLine="720"/>
        <w:jc w:val="both"/>
        <w:rPr>
          <w:rFonts w:ascii="Arial" w:hAnsi="Arial" w:cs="Arial"/>
          <w:b/>
          <w:color w:val="FF0000"/>
          <w:sz w:val="22"/>
          <w:szCs w:val="22"/>
        </w:rPr>
      </w:pPr>
    </w:p>
    <w:p w14:paraId="5363F56A" w14:textId="3CCACF41" w:rsidR="00BA6B62" w:rsidRDefault="00BA6B62" w:rsidP="00EF509E">
      <w:pPr>
        <w:spacing w:line="360" w:lineRule="auto"/>
        <w:ind w:left="3600" w:firstLine="720"/>
        <w:jc w:val="both"/>
        <w:rPr>
          <w:rFonts w:ascii="Arial" w:hAnsi="Arial" w:cs="Arial"/>
          <w:b/>
          <w:color w:val="FF0000"/>
          <w:sz w:val="22"/>
          <w:szCs w:val="22"/>
        </w:rPr>
      </w:pPr>
    </w:p>
    <w:p w14:paraId="4B7DD218" w14:textId="34F1C89F" w:rsidR="00BA6B62" w:rsidRDefault="00BA6B62" w:rsidP="00EF509E">
      <w:pPr>
        <w:spacing w:line="360" w:lineRule="auto"/>
        <w:ind w:left="3600" w:firstLine="720"/>
        <w:jc w:val="both"/>
        <w:rPr>
          <w:rFonts w:ascii="Arial" w:hAnsi="Arial" w:cs="Arial"/>
          <w:b/>
          <w:color w:val="FF0000"/>
          <w:sz w:val="22"/>
          <w:szCs w:val="22"/>
        </w:rPr>
      </w:pPr>
    </w:p>
    <w:p w14:paraId="6182E7A2" w14:textId="77777777" w:rsidR="00A073FC" w:rsidRDefault="00A073FC" w:rsidP="00A073FC">
      <w:pPr>
        <w:spacing w:line="360" w:lineRule="auto"/>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19"/>
      <w:r w:rsidR="0030657B" w:rsidRPr="00307DD2">
        <w:rPr>
          <w:rFonts w:ascii="Arial" w:hAnsi="Arial" w:cs="Arial"/>
          <w:sz w:val="22"/>
          <w:szCs w:val="22"/>
        </w:rPr>
        <w:t xml:space="preserve">SECTION </w:t>
      </w:r>
      <w:r w:rsidR="00C84C34">
        <w:rPr>
          <w:rFonts w:ascii="Arial" w:hAnsi="Arial" w:cs="Arial"/>
          <w:sz w:val="22"/>
          <w:szCs w:val="22"/>
        </w:rPr>
        <w:t>7</w:t>
      </w:r>
    </w:p>
    <w:p w14:paraId="2D24A1D4" w14:textId="77777777" w:rsidR="00F36AFD" w:rsidRPr="00A073FC" w:rsidRDefault="00F36AFD" w:rsidP="00EF509E">
      <w:pPr>
        <w:spacing w:line="360" w:lineRule="auto"/>
        <w:jc w:val="both"/>
        <w:rPr>
          <w:rFonts w:ascii="Arial" w:hAnsi="Arial" w:cs="Arial"/>
          <w:b/>
          <w:sz w:val="16"/>
          <w:szCs w:val="16"/>
        </w:rPr>
      </w:pPr>
      <w:r w:rsidRPr="00A073FC">
        <w:rPr>
          <w:rFonts w:ascii="Arial" w:hAnsi="Arial" w:cs="Arial"/>
          <w:b/>
          <w:sz w:val="16"/>
          <w:szCs w:val="16"/>
        </w:rPr>
        <w:t>SPECIFICATION/SCOPE OF WORK</w:t>
      </w:r>
    </w:p>
    <w:p w14:paraId="34F2382E" w14:textId="6BC8568E" w:rsidR="0030657B" w:rsidRPr="00A073FC" w:rsidRDefault="00954385" w:rsidP="00EF509E">
      <w:pPr>
        <w:widowControl w:val="0"/>
        <w:tabs>
          <w:tab w:val="left" w:pos="720"/>
        </w:tabs>
        <w:spacing w:line="360" w:lineRule="auto"/>
        <w:jc w:val="both"/>
        <w:rPr>
          <w:rFonts w:ascii="Arial" w:hAnsi="Arial" w:cs="Arial"/>
          <w:b/>
          <w:sz w:val="16"/>
          <w:szCs w:val="16"/>
          <w:lang w:val="en-GB"/>
        </w:rPr>
      </w:pPr>
      <w:r w:rsidRPr="00A073FC">
        <w:rPr>
          <w:rFonts w:ascii="Arial" w:hAnsi="Arial" w:cs="Arial"/>
          <w:b/>
          <w:sz w:val="16"/>
          <w:szCs w:val="16"/>
          <w:lang w:val="en-GB"/>
        </w:rPr>
        <w:t xml:space="preserve">The supply and delivery of </w:t>
      </w:r>
      <w:r w:rsidR="008647DA" w:rsidRPr="008647DA">
        <w:rPr>
          <w:rFonts w:ascii="Arial" w:hAnsi="Arial" w:cs="Arial"/>
          <w:b/>
          <w:bCs/>
          <w:sz w:val="16"/>
          <w:szCs w:val="16"/>
        </w:rPr>
        <w:t>CONVENE SOFTWARE LICENSE</w:t>
      </w:r>
    </w:p>
    <w:p w14:paraId="7FB4CA82"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282A9CB4" w14:textId="77777777" w:rsidR="008647DA" w:rsidRPr="008647DA" w:rsidRDefault="008647DA" w:rsidP="008647DA">
      <w:pPr>
        <w:widowControl w:val="0"/>
        <w:numPr>
          <w:ilvl w:val="0"/>
          <w:numId w:val="44"/>
        </w:numPr>
        <w:tabs>
          <w:tab w:val="left" w:pos="720"/>
        </w:tabs>
        <w:spacing w:line="360" w:lineRule="auto"/>
        <w:jc w:val="both"/>
        <w:rPr>
          <w:rFonts w:ascii="Arial" w:hAnsi="Arial" w:cs="Arial"/>
          <w:b/>
          <w:sz w:val="16"/>
          <w:szCs w:val="16"/>
          <w:lang w:val="en-GB"/>
        </w:rPr>
      </w:pPr>
      <w:r w:rsidRPr="008647DA">
        <w:rPr>
          <w:rFonts w:ascii="Arial" w:hAnsi="Arial" w:cs="Arial"/>
          <w:b/>
          <w:sz w:val="16"/>
          <w:szCs w:val="16"/>
          <w:lang w:val="en-GB"/>
        </w:rPr>
        <w:t>BILL OF QUANTITY (BOQ) FOR LICENCES</w:t>
      </w:r>
    </w:p>
    <w:p w14:paraId="05CA720C" w14:textId="77777777" w:rsidR="008647DA" w:rsidRPr="008647DA" w:rsidRDefault="008647DA" w:rsidP="008647DA">
      <w:pPr>
        <w:widowControl w:val="0"/>
        <w:tabs>
          <w:tab w:val="left" w:pos="720"/>
        </w:tabs>
        <w:spacing w:line="360" w:lineRule="auto"/>
        <w:jc w:val="both"/>
        <w:rPr>
          <w:rFonts w:ascii="Arial" w:hAnsi="Arial" w:cs="Arial"/>
          <w:b/>
          <w:sz w:val="16"/>
          <w:szCs w:val="16"/>
          <w:lang w:val="en-GB"/>
        </w:rPr>
      </w:pPr>
    </w:p>
    <w:p w14:paraId="4285E2DE"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Table 1. The successful bidder must quote as per the below BOQ, </w:t>
      </w:r>
      <w:r w:rsidRPr="008647DA">
        <w:rPr>
          <w:rFonts w:ascii="Arial" w:hAnsi="Arial" w:cs="Arial"/>
          <w:b/>
          <w:bCs/>
          <w:sz w:val="16"/>
          <w:szCs w:val="16"/>
        </w:rPr>
        <w:t>Table 1</w:t>
      </w:r>
      <w:r w:rsidRPr="008647DA">
        <w:rPr>
          <w:rFonts w:ascii="Arial" w:hAnsi="Arial" w:cs="Arial"/>
          <w:b/>
          <w:sz w:val="16"/>
          <w:szCs w:val="16"/>
        </w:rPr>
        <w:t>. The BOQ is for the required products. This is for a period of 1</w:t>
      </w:r>
      <w:r w:rsidRPr="008647DA">
        <w:rPr>
          <w:rFonts w:ascii="Arial" w:hAnsi="Arial" w:cs="Arial"/>
          <w:b/>
          <w:sz w:val="16"/>
          <w:szCs w:val="16"/>
          <w:vertAlign w:val="superscript"/>
        </w:rPr>
        <w:t>st</w:t>
      </w:r>
      <w:r w:rsidRPr="008647DA">
        <w:rPr>
          <w:rFonts w:ascii="Arial" w:hAnsi="Arial" w:cs="Arial"/>
          <w:b/>
          <w:sz w:val="16"/>
          <w:szCs w:val="16"/>
        </w:rPr>
        <w:t xml:space="preserve"> year</w:t>
      </w:r>
      <w:r w:rsidRPr="008647DA">
        <w:rPr>
          <w:rFonts w:ascii="Arial" w:hAnsi="Arial" w:cs="Arial"/>
          <w:b/>
          <w:bCs/>
          <w:sz w:val="16"/>
          <w:szCs w:val="16"/>
        </w:rPr>
        <w:t>,</w:t>
      </w:r>
      <w:r w:rsidRPr="008647DA">
        <w:rPr>
          <w:rFonts w:ascii="Arial" w:hAnsi="Arial" w:cs="Arial"/>
          <w:b/>
          <w:sz w:val="16"/>
          <w:szCs w:val="16"/>
        </w:rPr>
        <w:t xml:space="preserve"> for the bill of (2026/2027) at the expiry or anniversary. </w:t>
      </w:r>
    </w:p>
    <w:p w14:paraId="255D3471"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0"/>
        <w:gridCol w:w="1350"/>
        <w:gridCol w:w="1710"/>
        <w:gridCol w:w="2070"/>
      </w:tblGrid>
      <w:tr w:rsidR="008647DA" w:rsidRPr="008647DA" w14:paraId="0E63941E" w14:textId="77777777" w:rsidTr="001703C0">
        <w:trPr>
          <w:trHeight w:val="463"/>
        </w:trPr>
        <w:tc>
          <w:tcPr>
            <w:tcW w:w="5670" w:type="dxa"/>
            <w:shd w:val="clear" w:color="auto" w:fill="00B0F0"/>
          </w:tcPr>
          <w:p w14:paraId="03B1AC12"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Description </w:t>
            </w:r>
          </w:p>
          <w:p w14:paraId="5222D9EC"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1350" w:type="dxa"/>
            <w:shd w:val="clear" w:color="auto" w:fill="00B0F0"/>
          </w:tcPr>
          <w:p w14:paraId="1E0F1318"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Quantity</w:t>
            </w:r>
          </w:p>
        </w:tc>
        <w:tc>
          <w:tcPr>
            <w:tcW w:w="1710" w:type="dxa"/>
            <w:shd w:val="clear" w:color="auto" w:fill="00B0F0"/>
          </w:tcPr>
          <w:p w14:paraId="435C49D3"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Unit Price </w:t>
            </w:r>
          </w:p>
        </w:tc>
        <w:tc>
          <w:tcPr>
            <w:tcW w:w="2070" w:type="dxa"/>
            <w:shd w:val="clear" w:color="auto" w:fill="00B0F0"/>
          </w:tcPr>
          <w:p w14:paraId="4688EFC8"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Total (VAT Excl.) </w:t>
            </w:r>
          </w:p>
        </w:tc>
      </w:tr>
      <w:tr w:rsidR="008647DA" w:rsidRPr="008647DA" w14:paraId="587A3BBD" w14:textId="77777777" w:rsidTr="001703C0">
        <w:trPr>
          <w:trHeight w:val="636"/>
        </w:trPr>
        <w:tc>
          <w:tcPr>
            <w:tcW w:w="5670" w:type="dxa"/>
          </w:tcPr>
          <w:p w14:paraId="1D35E8D1"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83149F5"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Convene licenses</w:t>
            </w:r>
          </w:p>
        </w:tc>
        <w:tc>
          <w:tcPr>
            <w:tcW w:w="1350" w:type="dxa"/>
          </w:tcPr>
          <w:p w14:paraId="55EF000A"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4CE156C6"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53</w:t>
            </w:r>
          </w:p>
        </w:tc>
        <w:tc>
          <w:tcPr>
            <w:tcW w:w="1710" w:type="dxa"/>
          </w:tcPr>
          <w:p w14:paraId="7BCACD48"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2070" w:type="dxa"/>
          </w:tcPr>
          <w:p w14:paraId="2E323DD1"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62C55FB4" w14:textId="77777777" w:rsidTr="001703C0">
        <w:trPr>
          <w:trHeight w:val="313"/>
        </w:trPr>
        <w:tc>
          <w:tcPr>
            <w:tcW w:w="8730" w:type="dxa"/>
            <w:gridSpan w:val="3"/>
          </w:tcPr>
          <w:p w14:paraId="6452A011"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Total (Excl. VAT)</w:t>
            </w:r>
          </w:p>
        </w:tc>
        <w:tc>
          <w:tcPr>
            <w:tcW w:w="2070" w:type="dxa"/>
          </w:tcPr>
          <w:p w14:paraId="50D3A748"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5965DBCC" w14:textId="77777777" w:rsidTr="001703C0">
        <w:trPr>
          <w:trHeight w:val="313"/>
        </w:trPr>
        <w:tc>
          <w:tcPr>
            <w:tcW w:w="8730" w:type="dxa"/>
            <w:gridSpan w:val="3"/>
          </w:tcPr>
          <w:p w14:paraId="48F56178"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 xml:space="preserve">Value Added Tax </w:t>
            </w:r>
          </w:p>
        </w:tc>
        <w:tc>
          <w:tcPr>
            <w:tcW w:w="2070" w:type="dxa"/>
          </w:tcPr>
          <w:p w14:paraId="08A913B6"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16D55198" w14:textId="77777777" w:rsidTr="001703C0">
        <w:trPr>
          <w:trHeight w:val="313"/>
        </w:trPr>
        <w:tc>
          <w:tcPr>
            <w:tcW w:w="8730" w:type="dxa"/>
            <w:gridSpan w:val="3"/>
          </w:tcPr>
          <w:p w14:paraId="33AE012B"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Total for year one (Incl. VAT)</w:t>
            </w:r>
          </w:p>
        </w:tc>
        <w:tc>
          <w:tcPr>
            <w:tcW w:w="2070" w:type="dxa"/>
          </w:tcPr>
          <w:p w14:paraId="356FA33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bl>
    <w:p w14:paraId="3D2C4C1A"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E7E9944"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2E01018A"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09EE6D48"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162A080B"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77345379"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37102694"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6EDEC90"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The second table below, </w:t>
      </w:r>
      <w:r w:rsidRPr="008647DA">
        <w:rPr>
          <w:rFonts w:ascii="Arial" w:hAnsi="Arial" w:cs="Arial"/>
          <w:b/>
          <w:bCs/>
          <w:sz w:val="16"/>
          <w:szCs w:val="16"/>
        </w:rPr>
        <w:t>Table 2</w:t>
      </w:r>
      <w:r w:rsidRPr="008647DA">
        <w:rPr>
          <w:rFonts w:ascii="Arial" w:hAnsi="Arial" w:cs="Arial"/>
          <w:b/>
          <w:sz w:val="16"/>
          <w:szCs w:val="16"/>
        </w:rPr>
        <w:t xml:space="preserve">, is for the bill of quantities for a second year (2027/2028) including any price increase.  </w:t>
      </w:r>
    </w:p>
    <w:p w14:paraId="00993DA3"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58"/>
        <w:gridCol w:w="1311"/>
        <w:gridCol w:w="1042"/>
        <w:gridCol w:w="1232"/>
        <w:gridCol w:w="2595"/>
      </w:tblGrid>
      <w:tr w:rsidR="008647DA" w:rsidRPr="008647DA" w14:paraId="62A46537" w14:textId="77777777" w:rsidTr="001703C0">
        <w:trPr>
          <w:trHeight w:val="1077"/>
        </w:trPr>
        <w:tc>
          <w:tcPr>
            <w:tcW w:w="4458" w:type="dxa"/>
            <w:shd w:val="clear" w:color="auto" w:fill="00B0F0"/>
          </w:tcPr>
          <w:p w14:paraId="11DE4A38"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Description</w:t>
            </w:r>
          </w:p>
        </w:tc>
        <w:tc>
          <w:tcPr>
            <w:tcW w:w="1311" w:type="dxa"/>
            <w:shd w:val="clear" w:color="auto" w:fill="00B0F0"/>
          </w:tcPr>
          <w:p w14:paraId="17D1FC12"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Quantity</w:t>
            </w:r>
          </w:p>
        </w:tc>
        <w:tc>
          <w:tcPr>
            <w:tcW w:w="1042" w:type="dxa"/>
            <w:shd w:val="clear" w:color="auto" w:fill="00B0F0"/>
          </w:tcPr>
          <w:p w14:paraId="6DC00695"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Unit Price</w:t>
            </w:r>
          </w:p>
        </w:tc>
        <w:tc>
          <w:tcPr>
            <w:tcW w:w="1232" w:type="dxa"/>
            <w:shd w:val="clear" w:color="auto" w:fill="00B0F0"/>
          </w:tcPr>
          <w:p w14:paraId="7AC9619F"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Price Increases</w:t>
            </w:r>
          </w:p>
        </w:tc>
        <w:tc>
          <w:tcPr>
            <w:tcW w:w="2595" w:type="dxa"/>
            <w:shd w:val="clear" w:color="auto" w:fill="00B0F0"/>
          </w:tcPr>
          <w:p w14:paraId="1AB3111E"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Total (VAT Excl.)</w:t>
            </w:r>
          </w:p>
        </w:tc>
      </w:tr>
      <w:tr w:rsidR="008647DA" w:rsidRPr="008647DA" w14:paraId="6890E4AB" w14:textId="77777777" w:rsidTr="001703C0">
        <w:trPr>
          <w:trHeight w:val="270"/>
        </w:trPr>
        <w:tc>
          <w:tcPr>
            <w:tcW w:w="4458" w:type="dxa"/>
            <w:shd w:val="clear" w:color="auto" w:fill="FFFFFF"/>
          </w:tcPr>
          <w:p w14:paraId="57CBED75"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Convene Licenses</w:t>
            </w:r>
          </w:p>
        </w:tc>
        <w:tc>
          <w:tcPr>
            <w:tcW w:w="1311" w:type="dxa"/>
            <w:shd w:val="clear" w:color="auto" w:fill="FFFFFF"/>
          </w:tcPr>
          <w:p w14:paraId="456192B8"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53</w:t>
            </w:r>
          </w:p>
        </w:tc>
        <w:tc>
          <w:tcPr>
            <w:tcW w:w="1042" w:type="dxa"/>
            <w:shd w:val="clear" w:color="auto" w:fill="FFFFFF"/>
          </w:tcPr>
          <w:p w14:paraId="4B46884A"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1232" w:type="dxa"/>
            <w:shd w:val="clear" w:color="auto" w:fill="FFFFFF"/>
          </w:tcPr>
          <w:p w14:paraId="6BE76ADA"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2595" w:type="dxa"/>
            <w:shd w:val="clear" w:color="auto" w:fill="FFFFFF"/>
          </w:tcPr>
          <w:p w14:paraId="27FB2395"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5F1A33A2" w14:textId="77777777" w:rsidTr="001703C0">
        <w:trPr>
          <w:trHeight w:val="270"/>
        </w:trPr>
        <w:tc>
          <w:tcPr>
            <w:tcW w:w="8043" w:type="dxa"/>
            <w:gridSpan w:val="4"/>
            <w:shd w:val="clear" w:color="auto" w:fill="FFFFFF"/>
          </w:tcPr>
          <w:p w14:paraId="19A15049"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bCs/>
                <w:sz w:val="16"/>
                <w:szCs w:val="16"/>
              </w:rPr>
              <w:t>Total (</w:t>
            </w:r>
            <w:proofErr w:type="spellStart"/>
            <w:r w:rsidRPr="008647DA">
              <w:rPr>
                <w:rFonts w:ascii="Arial" w:hAnsi="Arial" w:cs="Arial"/>
                <w:b/>
                <w:bCs/>
                <w:sz w:val="16"/>
                <w:szCs w:val="16"/>
              </w:rPr>
              <w:t>Excl.VAT</w:t>
            </w:r>
            <w:proofErr w:type="spellEnd"/>
            <w:r w:rsidRPr="008647DA">
              <w:rPr>
                <w:rFonts w:ascii="Arial" w:hAnsi="Arial" w:cs="Arial"/>
                <w:b/>
                <w:bCs/>
                <w:sz w:val="16"/>
                <w:szCs w:val="16"/>
              </w:rPr>
              <w:t>)</w:t>
            </w:r>
          </w:p>
        </w:tc>
        <w:tc>
          <w:tcPr>
            <w:tcW w:w="2595" w:type="dxa"/>
            <w:shd w:val="clear" w:color="auto" w:fill="FFFFFF"/>
          </w:tcPr>
          <w:p w14:paraId="5C91C40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4487E3D9" w14:textId="77777777" w:rsidTr="001703C0">
        <w:trPr>
          <w:trHeight w:val="270"/>
        </w:trPr>
        <w:tc>
          <w:tcPr>
            <w:tcW w:w="8043" w:type="dxa"/>
            <w:gridSpan w:val="4"/>
            <w:shd w:val="clear" w:color="auto" w:fill="FFFFFF"/>
          </w:tcPr>
          <w:p w14:paraId="0B3BA7B2"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bCs/>
                <w:sz w:val="16"/>
                <w:szCs w:val="16"/>
              </w:rPr>
              <w:t>Value Added Tax</w:t>
            </w:r>
          </w:p>
        </w:tc>
        <w:tc>
          <w:tcPr>
            <w:tcW w:w="2595" w:type="dxa"/>
            <w:shd w:val="clear" w:color="auto" w:fill="FFFFFF"/>
          </w:tcPr>
          <w:p w14:paraId="0A9D02FA"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7E0A2FDD" w14:textId="77777777" w:rsidTr="001703C0">
        <w:trPr>
          <w:trHeight w:val="44"/>
        </w:trPr>
        <w:tc>
          <w:tcPr>
            <w:tcW w:w="8043" w:type="dxa"/>
            <w:gridSpan w:val="4"/>
            <w:shd w:val="clear" w:color="auto" w:fill="FFFFFF"/>
          </w:tcPr>
          <w:p w14:paraId="2C3CCA0F"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Total for year two (Incl. VAT)</w:t>
            </w:r>
          </w:p>
        </w:tc>
        <w:tc>
          <w:tcPr>
            <w:tcW w:w="2595" w:type="dxa"/>
            <w:shd w:val="clear" w:color="auto" w:fill="FFFFFF"/>
          </w:tcPr>
          <w:p w14:paraId="33206D34"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bl>
    <w:p w14:paraId="67DB388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60148E00"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0F98729D"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The third table below, </w:t>
      </w:r>
      <w:r w:rsidRPr="008647DA">
        <w:rPr>
          <w:rFonts w:ascii="Arial" w:hAnsi="Arial" w:cs="Arial"/>
          <w:b/>
          <w:bCs/>
          <w:sz w:val="16"/>
          <w:szCs w:val="16"/>
        </w:rPr>
        <w:t>Table 3</w:t>
      </w:r>
      <w:r w:rsidRPr="008647DA">
        <w:rPr>
          <w:rFonts w:ascii="Arial" w:hAnsi="Arial" w:cs="Arial"/>
          <w:b/>
          <w:sz w:val="16"/>
          <w:szCs w:val="16"/>
        </w:rPr>
        <w:t xml:space="preserve">, is for the bill of quantities for a third year (2028/2029) including any price increase.  </w:t>
      </w:r>
    </w:p>
    <w:p w14:paraId="6671B7FD"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58"/>
        <w:gridCol w:w="1311"/>
        <w:gridCol w:w="1042"/>
        <w:gridCol w:w="1232"/>
        <w:gridCol w:w="2595"/>
      </w:tblGrid>
      <w:tr w:rsidR="008647DA" w:rsidRPr="008647DA" w14:paraId="5FB8B132" w14:textId="77777777" w:rsidTr="001703C0">
        <w:trPr>
          <w:trHeight w:val="1077"/>
        </w:trPr>
        <w:tc>
          <w:tcPr>
            <w:tcW w:w="4458" w:type="dxa"/>
            <w:shd w:val="clear" w:color="auto" w:fill="00B0F0"/>
          </w:tcPr>
          <w:p w14:paraId="33AC65A3"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Description</w:t>
            </w:r>
          </w:p>
        </w:tc>
        <w:tc>
          <w:tcPr>
            <w:tcW w:w="1311" w:type="dxa"/>
            <w:shd w:val="clear" w:color="auto" w:fill="00B0F0"/>
          </w:tcPr>
          <w:p w14:paraId="77C3FA4C"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Quantity</w:t>
            </w:r>
          </w:p>
        </w:tc>
        <w:tc>
          <w:tcPr>
            <w:tcW w:w="1042" w:type="dxa"/>
            <w:shd w:val="clear" w:color="auto" w:fill="00B0F0"/>
          </w:tcPr>
          <w:p w14:paraId="34663EE1"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Unit Price</w:t>
            </w:r>
          </w:p>
        </w:tc>
        <w:tc>
          <w:tcPr>
            <w:tcW w:w="1232" w:type="dxa"/>
            <w:shd w:val="clear" w:color="auto" w:fill="00B0F0"/>
          </w:tcPr>
          <w:p w14:paraId="51870E96"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Price Increases</w:t>
            </w:r>
          </w:p>
        </w:tc>
        <w:tc>
          <w:tcPr>
            <w:tcW w:w="2595" w:type="dxa"/>
            <w:shd w:val="clear" w:color="auto" w:fill="00B0F0"/>
          </w:tcPr>
          <w:p w14:paraId="454769F5"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Total (VAT Excl.)</w:t>
            </w:r>
          </w:p>
        </w:tc>
      </w:tr>
      <w:tr w:rsidR="008647DA" w:rsidRPr="008647DA" w14:paraId="62CDC0C3" w14:textId="77777777" w:rsidTr="001703C0">
        <w:trPr>
          <w:trHeight w:val="270"/>
        </w:trPr>
        <w:tc>
          <w:tcPr>
            <w:tcW w:w="4458" w:type="dxa"/>
            <w:shd w:val="clear" w:color="auto" w:fill="FFFFFF"/>
          </w:tcPr>
          <w:p w14:paraId="4B72B929"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Convene Licenses</w:t>
            </w:r>
          </w:p>
        </w:tc>
        <w:tc>
          <w:tcPr>
            <w:tcW w:w="1311" w:type="dxa"/>
            <w:shd w:val="clear" w:color="auto" w:fill="FFFFFF"/>
          </w:tcPr>
          <w:p w14:paraId="0B362640"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53</w:t>
            </w:r>
          </w:p>
        </w:tc>
        <w:tc>
          <w:tcPr>
            <w:tcW w:w="1042" w:type="dxa"/>
            <w:shd w:val="clear" w:color="auto" w:fill="FFFFFF"/>
          </w:tcPr>
          <w:p w14:paraId="37661C40"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1232" w:type="dxa"/>
            <w:shd w:val="clear" w:color="auto" w:fill="FFFFFF"/>
          </w:tcPr>
          <w:p w14:paraId="63568329"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c>
          <w:tcPr>
            <w:tcW w:w="2595" w:type="dxa"/>
            <w:shd w:val="clear" w:color="auto" w:fill="FFFFFF"/>
          </w:tcPr>
          <w:p w14:paraId="08F2B9C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3253D9AC" w14:textId="77777777" w:rsidTr="001703C0">
        <w:trPr>
          <w:trHeight w:val="270"/>
        </w:trPr>
        <w:tc>
          <w:tcPr>
            <w:tcW w:w="8043" w:type="dxa"/>
            <w:gridSpan w:val="4"/>
            <w:shd w:val="clear" w:color="auto" w:fill="FFFFFF"/>
          </w:tcPr>
          <w:p w14:paraId="0A68DEE5"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bCs/>
                <w:sz w:val="16"/>
                <w:szCs w:val="16"/>
              </w:rPr>
              <w:t>Total (</w:t>
            </w:r>
            <w:proofErr w:type="spellStart"/>
            <w:r w:rsidRPr="008647DA">
              <w:rPr>
                <w:rFonts w:ascii="Arial" w:hAnsi="Arial" w:cs="Arial"/>
                <w:b/>
                <w:bCs/>
                <w:sz w:val="16"/>
                <w:szCs w:val="16"/>
              </w:rPr>
              <w:t>Excl.VAT</w:t>
            </w:r>
            <w:proofErr w:type="spellEnd"/>
            <w:r w:rsidRPr="008647DA">
              <w:rPr>
                <w:rFonts w:ascii="Arial" w:hAnsi="Arial" w:cs="Arial"/>
                <w:b/>
                <w:bCs/>
                <w:sz w:val="16"/>
                <w:szCs w:val="16"/>
              </w:rPr>
              <w:t>)</w:t>
            </w:r>
          </w:p>
        </w:tc>
        <w:tc>
          <w:tcPr>
            <w:tcW w:w="2595" w:type="dxa"/>
            <w:shd w:val="clear" w:color="auto" w:fill="FFFFFF"/>
          </w:tcPr>
          <w:p w14:paraId="743BB9CD"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747F61D6" w14:textId="77777777" w:rsidTr="001703C0">
        <w:trPr>
          <w:trHeight w:val="270"/>
        </w:trPr>
        <w:tc>
          <w:tcPr>
            <w:tcW w:w="8043" w:type="dxa"/>
            <w:gridSpan w:val="4"/>
            <w:shd w:val="clear" w:color="auto" w:fill="FFFFFF"/>
          </w:tcPr>
          <w:p w14:paraId="55D25A0C"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bCs/>
                <w:sz w:val="16"/>
                <w:szCs w:val="16"/>
              </w:rPr>
              <w:t>Value Added Tax</w:t>
            </w:r>
          </w:p>
        </w:tc>
        <w:tc>
          <w:tcPr>
            <w:tcW w:w="2595" w:type="dxa"/>
            <w:shd w:val="clear" w:color="auto" w:fill="FFFFFF"/>
          </w:tcPr>
          <w:p w14:paraId="01D571E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42D3BD11" w14:textId="77777777" w:rsidTr="001703C0">
        <w:trPr>
          <w:trHeight w:val="44"/>
        </w:trPr>
        <w:tc>
          <w:tcPr>
            <w:tcW w:w="8043" w:type="dxa"/>
            <w:gridSpan w:val="4"/>
            <w:shd w:val="clear" w:color="auto" w:fill="FFFFFF"/>
          </w:tcPr>
          <w:p w14:paraId="55D9546A"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Total for year two (Incl. VAT)</w:t>
            </w:r>
          </w:p>
        </w:tc>
        <w:tc>
          <w:tcPr>
            <w:tcW w:w="2595" w:type="dxa"/>
            <w:shd w:val="clear" w:color="auto" w:fill="FFFFFF"/>
          </w:tcPr>
          <w:p w14:paraId="0D88593A"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bl>
    <w:p w14:paraId="50091B74" w14:textId="77777777" w:rsidR="008647DA" w:rsidRDefault="008647DA" w:rsidP="008647DA">
      <w:pPr>
        <w:widowControl w:val="0"/>
        <w:tabs>
          <w:tab w:val="left" w:pos="720"/>
        </w:tabs>
        <w:spacing w:line="360" w:lineRule="auto"/>
        <w:jc w:val="both"/>
        <w:rPr>
          <w:rFonts w:ascii="Arial" w:hAnsi="Arial" w:cs="Arial"/>
          <w:b/>
          <w:sz w:val="16"/>
          <w:szCs w:val="16"/>
        </w:rPr>
      </w:pPr>
    </w:p>
    <w:p w14:paraId="44875B6A" w14:textId="77777777" w:rsidR="006F7F99" w:rsidRDefault="006F7F99" w:rsidP="008647DA">
      <w:pPr>
        <w:widowControl w:val="0"/>
        <w:tabs>
          <w:tab w:val="left" w:pos="720"/>
        </w:tabs>
        <w:spacing w:line="360" w:lineRule="auto"/>
        <w:jc w:val="both"/>
        <w:rPr>
          <w:rFonts w:ascii="Arial" w:hAnsi="Arial" w:cs="Arial"/>
          <w:b/>
          <w:sz w:val="16"/>
          <w:szCs w:val="16"/>
        </w:rPr>
      </w:pPr>
    </w:p>
    <w:p w14:paraId="5A638171" w14:textId="77777777" w:rsidR="006F7F99" w:rsidRDefault="006F7F99" w:rsidP="008647DA">
      <w:pPr>
        <w:widowControl w:val="0"/>
        <w:tabs>
          <w:tab w:val="left" w:pos="720"/>
        </w:tabs>
        <w:spacing w:line="360" w:lineRule="auto"/>
        <w:jc w:val="both"/>
        <w:rPr>
          <w:rFonts w:ascii="Arial" w:hAnsi="Arial" w:cs="Arial"/>
          <w:b/>
          <w:sz w:val="16"/>
          <w:szCs w:val="16"/>
        </w:rPr>
      </w:pPr>
    </w:p>
    <w:p w14:paraId="102D3510" w14:textId="77777777" w:rsidR="006F7F99" w:rsidRDefault="006F7F99" w:rsidP="008647DA">
      <w:pPr>
        <w:widowControl w:val="0"/>
        <w:tabs>
          <w:tab w:val="left" w:pos="720"/>
        </w:tabs>
        <w:spacing w:line="360" w:lineRule="auto"/>
        <w:jc w:val="both"/>
        <w:rPr>
          <w:rFonts w:ascii="Arial" w:hAnsi="Arial" w:cs="Arial"/>
          <w:b/>
          <w:sz w:val="16"/>
          <w:szCs w:val="16"/>
        </w:rPr>
      </w:pPr>
    </w:p>
    <w:p w14:paraId="4A1ACF60" w14:textId="77777777" w:rsidR="006F7F99" w:rsidRPr="008647DA" w:rsidRDefault="006F7F99" w:rsidP="008647DA">
      <w:pPr>
        <w:widowControl w:val="0"/>
        <w:tabs>
          <w:tab w:val="left" w:pos="720"/>
        </w:tabs>
        <w:spacing w:line="360" w:lineRule="auto"/>
        <w:jc w:val="both"/>
        <w:rPr>
          <w:rFonts w:ascii="Arial" w:hAnsi="Arial" w:cs="Arial"/>
          <w:b/>
          <w:sz w:val="16"/>
          <w:szCs w:val="16"/>
        </w:rPr>
      </w:pPr>
    </w:p>
    <w:p w14:paraId="086F08A9"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 xml:space="preserve">The fourth table below, </w:t>
      </w:r>
      <w:r w:rsidRPr="008647DA">
        <w:rPr>
          <w:rFonts w:ascii="Arial" w:hAnsi="Arial" w:cs="Arial"/>
          <w:b/>
          <w:bCs/>
          <w:sz w:val="16"/>
          <w:szCs w:val="16"/>
        </w:rPr>
        <w:t>Table 4</w:t>
      </w:r>
      <w:r w:rsidRPr="008647DA">
        <w:rPr>
          <w:rFonts w:ascii="Arial" w:hAnsi="Arial" w:cs="Arial"/>
          <w:b/>
          <w:sz w:val="16"/>
          <w:szCs w:val="16"/>
        </w:rPr>
        <w:t xml:space="preserve">, is for the total bill of the quantities for the period of three years (2026/2029) including any price increase.  </w:t>
      </w:r>
    </w:p>
    <w:p w14:paraId="26ABF4DE"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2DDDA857"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28"/>
        <w:gridCol w:w="4320"/>
      </w:tblGrid>
      <w:tr w:rsidR="008647DA" w:rsidRPr="008647DA" w14:paraId="25715947" w14:textId="77777777" w:rsidTr="001703C0">
        <w:trPr>
          <w:trHeight w:val="1005"/>
        </w:trPr>
        <w:tc>
          <w:tcPr>
            <w:tcW w:w="4428" w:type="dxa"/>
            <w:shd w:val="clear" w:color="auto" w:fill="00B0F0"/>
          </w:tcPr>
          <w:p w14:paraId="2B8FD438"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 xml:space="preserve">Totals for above tables (table </w:t>
            </w:r>
            <w:proofErr w:type="gramStart"/>
            <w:r w:rsidRPr="008647DA">
              <w:rPr>
                <w:rFonts w:ascii="Arial" w:hAnsi="Arial" w:cs="Arial"/>
                <w:b/>
                <w:bCs/>
                <w:iCs/>
                <w:sz w:val="16"/>
                <w:szCs w:val="16"/>
                <w:lang w:val="en-GB"/>
              </w:rPr>
              <w:t>1,table</w:t>
            </w:r>
            <w:proofErr w:type="gramEnd"/>
            <w:r w:rsidRPr="008647DA">
              <w:rPr>
                <w:rFonts w:ascii="Arial" w:hAnsi="Arial" w:cs="Arial"/>
                <w:b/>
                <w:bCs/>
                <w:iCs/>
                <w:sz w:val="16"/>
                <w:szCs w:val="16"/>
                <w:lang w:val="en-GB"/>
              </w:rPr>
              <w:t xml:space="preserve"> 2 &amp; table 3)</w:t>
            </w:r>
          </w:p>
        </w:tc>
        <w:tc>
          <w:tcPr>
            <w:tcW w:w="4320" w:type="dxa"/>
            <w:shd w:val="clear" w:color="auto" w:fill="00B0F0"/>
          </w:tcPr>
          <w:p w14:paraId="47CD2E2D" w14:textId="77777777" w:rsidR="008647DA" w:rsidRPr="008647DA" w:rsidRDefault="008647DA" w:rsidP="008647DA">
            <w:pPr>
              <w:widowControl w:val="0"/>
              <w:tabs>
                <w:tab w:val="left" w:pos="720"/>
              </w:tabs>
              <w:spacing w:line="360" w:lineRule="auto"/>
              <w:jc w:val="both"/>
              <w:rPr>
                <w:rFonts w:ascii="Arial" w:hAnsi="Arial" w:cs="Arial"/>
                <w:b/>
                <w:bCs/>
                <w:iCs/>
                <w:sz w:val="16"/>
                <w:szCs w:val="16"/>
                <w:lang w:val="en-GB"/>
              </w:rPr>
            </w:pPr>
            <w:r w:rsidRPr="008647DA">
              <w:rPr>
                <w:rFonts w:ascii="Arial" w:hAnsi="Arial" w:cs="Arial"/>
                <w:b/>
                <w:bCs/>
                <w:iCs/>
                <w:sz w:val="16"/>
                <w:szCs w:val="16"/>
                <w:lang w:val="en-GB"/>
              </w:rPr>
              <w:t>Amount (Incl. VAT)</w:t>
            </w:r>
          </w:p>
        </w:tc>
      </w:tr>
      <w:tr w:rsidR="008647DA" w:rsidRPr="008647DA" w14:paraId="3027A08C" w14:textId="77777777" w:rsidTr="001703C0">
        <w:trPr>
          <w:trHeight w:val="252"/>
        </w:trPr>
        <w:tc>
          <w:tcPr>
            <w:tcW w:w="4428" w:type="dxa"/>
            <w:shd w:val="clear" w:color="auto" w:fill="FFFFFF"/>
          </w:tcPr>
          <w:p w14:paraId="087AC5F9"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Total Year 1 (Incl. VAT)</w:t>
            </w:r>
          </w:p>
        </w:tc>
        <w:tc>
          <w:tcPr>
            <w:tcW w:w="4320" w:type="dxa"/>
            <w:shd w:val="clear" w:color="auto" w:fill="FFFFFF"/>
          </w:tcPr>
          <w:p w14:paraId="69099861"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6A59C1F1" w14:textId="77777777" w:rsidTr="001703C0">
        <w:trPr>
          <w:trHeight w:val="252"/>
        </w:trPr>
        <w:tc>
          <w:tcPr>
            <w:tcW w:w="4428" w:type="dxa"/>
            <w:shd w:val="clear" w:color="auto" w:fill="FFFFFF"/>
          </w:tcPr>
          <w:p w14:paraId="7B46F67E"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Total Year 2 (Incl. VAT)</w:t>
            </w:r>
          </w:p>
        </w:tc>
        <w:tc>
          <w:tcPr>
            <w:tcW w:w="4320" w:type="dxa"/>
            <w:shd w:val="clear" w:color="auto" w:fill="FFFFFF"/>
          </w:tcPr>
          <w:p w14:paraId="6C6B4598"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1CDF42C6" w14:textId="77777777" w:rsidTr="001703C0">
        <w:trPr>
          <w:trHeight w:val="252"/>
        </w:trPr>
        <w:tc>
          <w:tcPr>
            <w:tcW w:w="4428" w:type="dxa"/>
            <w:shd w:val="clear" w:color="auto" w:fill="FFFFFF"/>
          </w:tcPr>
          <w:p w14:paraId="10721FC8" w14:textId="77777777" w:rsidR="008647DA" w:rsidRPr="008647DA" w:rsidRDefault="008647DA" w:rsidP="008647DA">
            <w:pPr>
              <w:widowControl w:val="0"/>
              <w:tabs>
                <w:tab w:val="left" w:pos="720"/>
              </w:tabs>
              <w:spacing w:line="360" w:lineRule="auto"/>
              <w:jc w:val="both"/>
              <w:rPr>
                <w:rFonts w:ascii="Arial" w:hAnsi="Arial" w:cs="Arial"/>
                <w:b/>
                <w:sz w:val="16"/>
                <w:szCs w:val="16"/>
              </w:rPr>
            </w:pPr>
            <w:r w:rsidRPr="008647DA">
              <w:rPr>
                <w:rFonts w:ascii="Arial" w:hAnsi="Arial" w:cs="Arial"/>
                <w:b/>
                <w:sz w:val="16"/>
                <w:szCs w:val="16"/>
              </w:rPr>
              <w:t>Total Year 3 (Incl. VAT)</w:t>
            </w:r>
          </w:p>
        </w:tc>
        <w:tc>
          <w:tcPr>
            <w:tcW w:w="4320" w:type="dxa"/>
            <w:shd w:val="clear" w:color="auto" w:fill="FFFFFF"/>
          </w:tcPr>
          <w:p w14:paraId="0539FE59" w14:textId="77777777" w:rsidR="008647DA" w:rsidRPr="008647DA" w:rsidRDefault="008647DA" w:rsidP="008647DA">
            <w:pPr>
              <w:widowControl w:val="0"/>
              <w:tabs>
                <w:tab w:val="left" w:pos="720"/>
              </w:tabs>
              <w:spacing w:line="360" w:lineRule="auto"/>
              <w:jc w:val="both"/>
              <w:rPr>
                <w:rFonts w:ascii="Arial" w:hAnsi="Arial" w:cs="Arial"/>
                <w:b/>
                <w:sz w:val="16"/>
                <w:szCs w:val="16"/>
              </w:rPr>
            </w:pPr>
          </w:p>
        </w:tc>
      </w:tr>
      <w:tr w:rsidR="008647DA" w:rsidRPr="008647DA" w14:paraId="1AA1FF5D" w14:textId="77777777" w:rsidTr="001703C0">
        <w:trPr>
          <w:trHeight w:val="252"/>
        </w:trPr>
        <w:tc>
          <w:tcPr>
            <w:tcW w:w="4428" w:type="dxa"/>
            <w:shd w:val="clear" w:color="auto" w:fill="FFFFFF"/>
          </w:tcPr>
          <w:p w14:paraId="3C116060"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r w:rsidRPr="008647DA">
              <w:rPr>
                <w:rFonts w:ascii="Arial" w:hAnsi="Arial" w:cs="Arial"/>
                <w:b/>
                <w:bCs/>
                <w:sz w:val="16"/>
                <w:szCs w:val="16"/>
              </w:rPr>
              <w:t>Grand Total for three Years (Incl. VAT)</w:t>
            </w:r>
          </w:p>
        </w:tc>
        <w:tc>
          <w:tcPr>
            <w:tcW w:w="4320" w:type="dxa"/>
            <w:shd w:val="clear" w:color="auto" w:fill="FFFFFF"/>
          </w:tcPr>
          <w:p w14:paraId="01AB106E" w14:textId="77777777" w:rsidR="008647DA" w:rsidRPr="008647DA" w:rsidRDefault="008647DA" w:rsidP="008647DA">
            <w:pPr>
              <w:widowControl w:val="0"/>
              <w:tabs>
                <w:tab w:val="left" w:pos="720"/>
              </w:tabs>
              <w:spacing w:line="360" w:lineRule="auto"/>
              <w:jc w:val="both"/>
              <w:rPr>
                <w:rFonts w:ascii="Arial" w:hAnsi="Arial" w:cs="Arial"/>
                <w:b/>
                <w:bCs/>
                <w:sz w:val="16"/>
                <w:szCs w:val="16"/>
              </w:rPr>
            </w:pPr>
          </w:p>
        </w:tc>
      </w:tr>
    </w:tbl>
    <w:p w14:paraId="53CE5D7D"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2EE578ED"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45CE0E2"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6A2C0E33"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7299B09"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522D804F"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6A040F3"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CE8737C"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3CA32148" w14:textId="77777777" w:rsidR="008647DA" w:rsidRPr="008647DA" w:rsidRDefault="008647DA" w:rsidP="008647DA">
      <w:pPr>
        <w:widowControl w:val="0"/>
        <w:tabs>
          <w:tab w:val="left" w:pos="720"/>
        </w:tabs>
        <w:spacing w:line="360" w:lineRule="auto"/>
        <w:jc w:val="both"/>
        <w:rPr>
          <w:rFonts w:ascii="Arial" w:hAnsi="Arial" w:cs="Arial"/>
          <w:b/>
          <w:sz w:val="16"/>
          <w:szCs w:val="16"/>
        </w:rPr>
      </w:pPr>
    </w:p>
    <w:p w14:paraId="2AAF17FA"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FB0E9E4"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0F71D0A3" w14:textId="77777777" w:rsidR="008647DA" w:rsidRDefault="008647DA" w:rsidP="007176B1">
      <w:pPr>
        <w:widowControl w:val="0"/>
        <w:tabs>
          <w:tab w:val="left" w:pos="720"/>
        </w:tabs>
        <w:spacing w:line="360" w:lineRule="auto"/>
        <w:jc w:val="both"/>
        <w:rPr>
          <w:rFonts w:ascii="Arial" w:hAnsi="Arial" w:cs="Arial"/>
          <w:b/>
          <w:sz w:val="16"/>
          <w:szCs w:val="16"/>
          <w:lang w:val="en-GB"/>
        </w:rPr>
      </w:pPr>
    </w:p>
    <w:p w14:paraId="50FA0BDA" w14:textId="77777777" w:rsidR="008647DA" w:rsidRDefault="008647DA" w:rsidP="007176B1">
      <w:pPr>
        <w:widowControl w:val="0"/>
        <w:tabs>
          <w:tab w:val="left" w:pos="720"/>
        </w:tabs>
        <w:spacing w:line="360" w:lineRule="auto"/>
        <w:jc w:val="both"/>
        <w:rPr>
          <w:rFonts w:ascii="Arial" w:hAnsi="Arial" w:cs="Arial"/>
          <w:b/>
          <w:sz w:val="16"/>
          <w:szCs w:val="16"/>
          <w:lang w:val="en-GB"/>
        </w:rPr>
      </w:pPr>
    </w:p>
    <w:sectPr w:rsidR="008647DA" w:rsidSect="00634C03">
      <w:headerReference w:type="default" r:id="rId17"/>
      <w:footerReference w:type="defaul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769A" w14:textId="77777777" w:rsidR="00E849C4" w:rsidRDefault="00E849C4">
      <w:r>
        <w:separator/>
      </w:r>
    </w:p>
  </w:endnote>
  <w:endnote w:type="continuationSeparator" w:id="0">
    <w:p w14:paraId="2C053782" w14:textId="77777777" w:rsidR="00E849C4" w:rsidRDefault="00E8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2335" w14:textId="77777777" w:rsidR="00E849C4" w:rsidRDefault="00E849C4">
      <w:r>
        <w:separator/>
      </w:r>
    </w:p>
  </w:footnote>
  <w:footnote w:type="continuationSeparator" w:id="0">
    <w:p w14:paraId="0B36ECE0" w14:textId="77777777" w:rsidR="00E849C4" w:rsidRDefault="00E849C4">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D2E3E25"/>
    <w:multiLevelType w:val="hybridMultilevel"/>
    <w:tmpl w:val="81865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0"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6"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B61618C"/>
    <w:multiLevelType w:val="hybridMultilevel"/>
    <w:tmpl w:val="6D0837CA"/>
    <w:lvl w:ilvl="0" w:tplc="B3902756">
      <w:start w:val="1"/>
      <w:numFmt w:val="lowerRoman"/>
      <w:lvlText w:val="(%1)"/>
      <w:lvlJc w:val="left"/>
      <w:pPr>
        <w:ind w:left="1287" w:hanging="720"/>
      </w:pPr>
      <w:rPr>
        <w:rFonts w:hint="default"/>
        <w:b w:val="0"/>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1F90134"/>
    <w:multiLevelType w:val="hybridMultilevel"/>
    <w:tmpl w:val="92F8DF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3"/>
  </w:num>
  <w:num w:numId="2" w16cid:durableId="1386955166">
    <w:abstractNumId w:val="1"/>
  </w:num>
  <w:num w:numId="3" w16cid:durableId="1239906215">
    <w:abstractNumId w:val="43"/>
  </w:num>
  <w:num w:numId="4" w16cid:durableId="753166714">
    <w:abstractNumId w:val="27"/>
  </w:num>
  <w:num w:numId="5" w16cid:durableId="1971936993">
    <w:abstractNumId w:val="33"/>
  </w:num>
  <w:num w:numId="6" w16cid:durableId="915363479">
    <w:abstractNumId w:val="17"/>
  </w:num>
  <w:num w:numId="7" w16cid:durableId="111480456">
    <w:abstractNumId w:val="42"/>
  </w:num>
  <w:num w:numId="8" w16cid:durableId="1111781377">
    <w:abstractNumId w:val="24"/>
  </w:num>
  <w:num w:numId="9" w16cid:durableId="932932536">
    <w:abstractNumId w:val="4"/>
  </w:num>
  <w:num w:numId="10" w16cid:durableId="1017535581">
    <w:abstractNumId w:val="36"/>
  </w:num>
  <w:num w:numId="11" w16cid:durableId="324019106">
    <w:abstractNumId w:val="16"/>
  </w:num>
  <w:num w:numId="12" w16cid:durableId="2047438662">
    <w:abstractNumId w:val="20"/>
  </w:num>
  <w:num w:numId="13" w16cid:durableId="76829600">
    <w:abstractNumId w:val="30"/>
  </w:num>
  <w:num w:numId="14" w16cid:durableId="1963919741">
    <w:abstractNumId w:val="11"/>
  </w:num>
  <w:num w:numId="15" w16cid:durableId="1279139074">
    <w:abstractNumId w:val="28"/>
  </w:num>
  <w:num w:numId="16" w16cid:durableId="1052927236">
    <w:abstractNumId w:val="37"/>
  </w:num>
  <w:num w:numId="17" w16cid:durableId="1748260131">
    <w:abstractNumId w:val="19"/>
  </w:num>
  <w:num w:numId="18" w16cid:durableId="818501363">
    <w:abstractNumId w:val="2"/>
  </w:num>
  <w:num w:numId="19" w16cid:durableId="1830168401">
    <w:abstractNumId w:val="35"/>
  </w:num>
  <w:num w:numId="20" w16cid:durableId="156851608">
    <w:abstractNumId w:val="39"/>
  </w:num>
  <w:num w:numId="21" w16cid:durableId="950622957">
    <w:abstractNumId w:val="32"/>
  </w:num>
  <w:num w:numId="22" w16cid:durableId="936255654">
    <w:abstractNumId w:val="2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0"/>
  </w:num>
  <w:num w:numId="25" w16cid:durableId="420569470">
    <w:abstractNumId w:val="18"/>
  </w:num>
  <w:num w:numId="26" w16cid:durableId="1981568904">
    <w:abstractNumId w:val="23"/>
  </w:num>
  <w:num w:numId="27" w16cid:durableId="1171329933">
    <w:abstractNumId w:val="14"/>
  </w:num>
  <w:num w:numId="28" w16cid:durableId="1254437900">
    <w:abstractNumId w:val="29"/>
  </w:num>
  <w:num w:numId="29" w16cid:durableId="1973175160">
    <w:abstractNumId w:val="25"/>
  </w:num>
  <w:num w:numId="30" w16cid:durableId="658927456">
    <w:abstractNumId w:val="8"/>
  </w:num>
  <w:num w:numId="31" w16cid:durableId="323362123">
    <w:abstractNumId w:val="22"/>
  </w:num>
  <w:num w:numId="32" w16cid:durableId="460226503">
    <w:abstractNumId w:val="5"/>
  </w:num>
  <w:num w:numId="33" w16cid:durableId="837844750">
    <w:abstractNumId w:val="9"/>
  </w:num>
  <w:num w:numId="34" w16cid:durableId="428501115">
    <w:abstractNumId w:val="15"/>
  </w:num>
  <w:num w:numId="35" w16cid:durableId="1986086156">
    <w:abstractNumId w:val="6"/>
  </w:num>
  <w:num w:numId="36" w16cid:durableId="627049774">
    <w:abstractNumId w:val="3"/>
  </w:num>
  <w:num w:numId="37" w16cid:durableId="467868653">
    <w:abstractNumId w:val="41"/>
  </w:num>
  <w:num w:numId="38" w16cid:durableId="364063830">
    <w:abstractNumId w:val="44"/>
  </w:num>
  <w:num w:numId="39" w16cid:durableId="769085727">
    <w:abstractNumId w:val="34"/>
  </w:num>
  <w:num w:numId="40" w16cid:durableId="1542403635">
    <w:abstractNumId w:val="38"/>
  </w:num>
  <w:num w:numId="41" w16cid:durableId="638875787">
    <w:abstractNumId w:val="10"/>
  </w:num>
  <w:num w:numId="42" w16cid:durableId="336541884">
    <w:abstractNumId w:val="7"/>
  </w:num>
  <w:num w:numId="43" w16cid:durableId="678460947">
    <w:abstractNumId w:val="21"/>
  </w:num>
  <w:num w:numId="44" w16cid:durableId="688027390">
    <w:abstractNumId w:val="12"/>
  </w:num>
  <w:num w:numId="45" w16cid:durableId="115566674">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492"/>
    <w:rsid w:val="00002462"/>
    <w:rsid w:val="0000454F"/>
    <w:rsid w:val="00006CB9"/>
    <w:rsid w:val="000101BC"/>
    <w:rsid w:val="00012019"/>
    <w:rsid w:val="00013383"/>
    <w:rsid w:val="000134EE"/>
    <w:rsid w:val="00013904"/>
    <w:rsid w:val="0001423A"/>
    <w:rsid w:val="00015226"/>
    <w:rsid w:val="0001565E"/>
    <w:rsid w:val="00015DFE"/>
    <w:rsid w:val="000161AB"/>
    <w:rsid w:val="00016F63"/>
    <w:rsid w:val="00017590"/>
    <w:rsid w:val="00017724"/>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1F58"/>
    <w:rsid w:val="0005259D"/>
    <w:rsid w:val="00055455"/>
    <w:rsid w:val="00056177"/>
    <w:rsid w:val="00056611"/>
    <w:rsid w:val="00060079"/>
    <w:rsid w:val="000600C3"/>
    <w:rsid w:val="00061B81"/>
    <w:rsid w:val="00061DEA"/>
    <w:rsid w:val="00061EB6"/>
    <w:rsid w:val="000625D9"/>
    <w:rsid w:val="00062621"/>
    <w:rsid w:val="00062AA3"/>
    <w:rsid w:val="000639CE"/>
    <w:rsid w:val="00063F99"/>
    <w:rsid w:val="00066098"/>
    <w:rsid w:val="00066408"/>
    <w:rsid w:val="00066913"/>
    <w:rsid w:val="00067032"/>
    <w:rsid w:val="00070888"/>
    <w:rsid w:val="00070F48"/>
    <w:rsid w:val="00071677"/>
    <w:rsid w:val="00072C95"/>
    <w:rsid w:val="0007388D"/>
    <w:rsid w:val="0007426F"/>
    <w:rsid w:val="0007638A"/>
    <w:rsid w:val="0007744D"/>
    <w:rsid w:val="00077B7F"/>
    <w:rsid w:val="000800EC"/>
    <w:rsid w:val="000814E1"/>
    <w:rsid w:val="00082077"/>
    <w:rsid w:val="00083B2E"/>
    <w:rsid w:val="00084A16"/>
    <w:rsid w:val="00085AB7"/>
    <w:rsid w:val="000875EF"/>
    <w:rsid w:val="000902DB"/>
    <w:rsid w:val="000915EC"/>
    <w:rsid w:val="0009179B"/>
    <w:rsid w:val="00091871"/>
    <w:rsid w:val="00092221"/>
    <w:rsid w:val="000936AF"/>
    <w:rsid w:val="000942D3"/>
    <w:rsid w:val="00094CBD"/>
    <w:rsid w:val="00094E0B"/>
    <w:rsid w:val="000A07BA"/>
    <w:rsid w:val="000A1480"/>
    <w:rsid w:val="000A16E2"/>
    <w:rsid w:val="000A250F"/>
    <w:rsid w:val="000A2BB4"/>
    <w:rsid w:val="000A32DC"/>
    <w:rsid w:val="000A3B15"/>
    <w:rsid w:val="000A456C"/>
    <w:rsid w:val="000A506D"/>
    <w:rsid w:val="000A5F8C"/>
    <w:rsid w:val="000A5FC1"/>
    <w:rsid w:val="000A6052"/>
    <w:rsid w:val="000A6070"/>
    <w:rsid w:val="000A7340"/>
    <w:rsid w:val="000B006C"/>
    <w:rsid w:val="000B172E"/>
    <w:rsid w:val="000B1971"/>
    <w:rsid w:val="000B33D7"/>
    <w:rsid w:val="000B36CE"/>
    <w:rsid w:val="000B4CCC"/>
    <w:rsid w:val="000B59B7"/>
    <w:rsid w:val="000B7D17"/>
    <w:rsid w:val="000C2896"/>
    <w:rsid w:val="000C2B6A"/>
    <w:rsid w:val="000C435B"/>
    <w:rsid w:val="000C47F6"/>
    <w:rsid w:val="000C480A"/>
    <w:rsid w:val="000C5FF6"/>
    <w:rsid w:val="000C6C0F"/>
    <w:rsid w:val="000D0096"/>
    <w:rsid w:val="000D0F90"/>
    <w:rsid w:val="000D191A"/>
    <w:rsid w:val="000D2685"/>
    <w:rsid w:val="000D2BFF"/>
    <w:rsid w:val="000D2EA1"/>
    <w:rsid w:val="000D30D1"/>
    <w:rsid w:val="000D4875"/>
    <w:rsid w:val="000D7775"/>
    <w:rsid w:val="000D7CFD"/>
    <w:rsid w:val="000E1D2E"/>
    <w:rsid w:val="000E2DC6"/>
    <w:rsid w:val="000E30C7"/>
    <w:rsid w:val="000E3B96"/>
    <w:rsid w:val="000E3C6B"/>
    <w:rsid w:val="000E44B3"/>
    <w:rsid w:val="000F1E6C"/>
    <w:rsid w:val="000F37B5"/>
    <w:rsid w:val="000F3AAB"/>
    <w:rsid w:val="000F485A"/>
    <w:rsid w:val="000F5F1B"/>
    <w:rsid w:val="000F7B73"/>
    <w:rsid w:val="0010013D"/>
    <w:rsid w:val="00100ECC"/>
    <w:rsid w:val="0010202E"/>
    <w:rsid w:val="0010322B"/>
    <w:rsid w:val="00103696"/>
    <w:rsid w:val="00104220"/>
    <w:rsid w:val="00104AB4"/>
    <w:rsid w:val="00105C42"/>
    <w:rsid w:val="001061F5"/>
    <w:rsid w:val="001068E4"/>
    <w:rsid w:val="00107D20"/>
    <w:rsid w:val="0011051C"/>
    <w:rsid w:val="00112405"/>
    <w:rsid w:val="00112767"/>
    <w:rsid w:val="001143E8"/>
    <w:rsid w:val="00114F47"/>
    <w:rsid w:val="00115D42"/>
    <w:rsid w:val="00116465"/>
    <w:rsid w:val="00116A1A"/>
    <w:rsid w:val="0012017F"/>
    <w:rsid w:val="00121120"/>
    <w:rsid w:val="00121330"/>
    <w:rsid w:val="00122AB5"/>
    <w:rsid w:val="00123864"/>
    <w:rsid w:val="00123895"/>
    <w:rsid w:val="00123C30"/>
    <w:rsid w:val="00123F53"/>
    <w:rsid w:val="001244C3"/>
    <w:rsid w:val="00125E13"/>
    <w:rsid w:val="00127600"/>
    <w:rsid w:val="00127D24"/>
    <w:rsid w:val="00130B2D"/>
    <w:rsid w:val="00132370"/>
    <w:rsid w:val="00132C2C"/>
    <w:rsid w:val="00134B78"/>
    <w:rsid w:val="00135C9B"/>
    <w:rsid w:val="001363B9"/>
    <w:rsid w:val="001372C8"/>
    <w:rsid w:val="00140F87"/>
    <w:rsid w:val="001426E7"/>
    <w:rsid w:val="00144FB9"/>
    <w:rsid w:val="00145731"/>
    <w:rsid w:val="001457C7"/>
    <w:rsid w:val="001464E2"/>
    <w:rsid w:val="0014667B"/>
    <w:rsid w:val="001466CA"/>
    <w:rsid w:val="0014678E"/>
    <w:rsid w:val="001473F3"/>
    <w:rsid w:val="00150248"/>
    <w:rsid w:val="00151B59"/>
    <w:rsid w:val="00151EDA"/>
    <w:rsid w:val="001525CF"/>
    <w:rsid w:val="0015457C"/>
    <w:rsid w:val="00154712"/>
    <w:rsid w:val="00155DDC"/>
    <w:rsid w:val="00157009"/>
    <w:rsid w:val="001602A3"/>
    <w:rsid w:val="0016031B"/>
    <w:rsid w:val="00160D94"/>
    <w:rsid w:val="0016130D"/>
    <w:rsid w:val="00163147"/>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70A"/>
    <w:rsid w:val="001C0D67"/>
    <w:rsid w:val="001C1E0D"/>
    <w:rsid w:val="001C35D5"/>
    <w:rsid w:val="001C4762"/>
    <w:rsid w:val="001C5559"/>
    <w:rsid w:val="001C7CC8"/>
    <w:rsid w:val="001D023C"/>
    <w:rsid w:val="001D1A20"/>
    <w:rsid w:val="001D24CD"/>
    <w:rsid w:val="001D5466"/>
    <w:rsid w:val="001D56C0"/>
    <w:rsid w:val="001D56E8"/>
    <w:rsid w:val="001D699E"/>
    <w:rsid w:val="001E0389"/>
    <w:rsid w:val="001E106E"/>
    <w:rsid w:val="001E1ACE"/>
    <w:rsid w:val="001E1DCB"/>
    <w:rsid w:val="001E3595"/>
    <w:rsid w:val="001E3D92"/>
    <w:rsid w:val="001E5A4C"/>
    <w:rsid w:val="001E5C8D"/>
    <w:rsid w:val="001E61A8"/>
    <w:rsid w:val="001F088C"/>
    <w:rsid w:val="001F0A20"/>
    <w:rsid w:val="001F2E9E"/>
    <w:rsid w:val="001F30DB"/>
    <w:rsid w:val="001F359C"/>
    <w:rsid w:val="001F4708"/>
    <w:rsid w:val="001F6893"/>
    <w:rsid w:val="001F79F7"/>
    <w:rsid w:val="00200C81"/>
    <w:rsid w:val="00201372"/>
    <w:rsid w:val="00202ABE"/>
    <w:rsid w:val="00205497"/>
    <w:rsid w:val="002057C8"/>
    <w:rsid w:val="002064E9"/>
    <w:rsid w:val="002070FF"/>
    <w:rsid w:val="00210557"/>
    <w:rsid w:val="002107D6"/>
    <w:rsid w:val="00212090"/>
    <w:rsid w:val="002123FA"/>
    <w:rsid w:val="00212A2F"/>
    <w:rsid w:val="002133F7"/>
    <w:rsid w:val="00213894"/>
    <w:rsid w:val="00216830"/>
    <w:rsid w:val="00216968"/>
    <w:rsid w:val="00216A03"/>
    <w:rsid w:val="00216C18"/>
    <w:rsid w:val="002175DA"/>
    <w:rsid w:val="00217C95"/>
    <w:rsid w:val="00220287"/>
    <w:rsid w:val="0022112F"/>
    <w:rsid w:val="00221703"/>
    <w:rsid w:val="00221C77"/>
    <w:rsid w:val="002222EE"/>
    <w:rsid w:val="00222F5D"/>
    <w:rsid w:val="00223A73"/>
    <w:rsid w:val="00225670"/>
    <w:rsid w:val="0022681B"/>
    <w:rsid w:val="0023015A"/>
    <w:rsid w:val="0023037D"/>
    <w:rsid w:val="00231510"/>
    <w:rsid w:val="0023331E"/>
    <w:rsid w:val="00234FDF"/>
    <w:rsid w:val="002354DE"/>
    <w:rsid w:val="00235D1E"/>
    <w:rsid w:val="002373B6"/>
    <w:rsid w:val="002375F4"/>
    <w:rsid w:val="0023797D"/>
    <w:rsid w:val="00241E2D"/>
    <w:rsid w:val="002422B5"/>
    <w:rsid w:val="00243385"/>
    <w:rsid w:val="00243599"/>
    <w:rsid w:val="00243C19"/>
    <w:rsid w:val="002444D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987"/>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5E9"/>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786"/>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77"/>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04B"/>
    <w:rsid w:val="00362452"/>
    <w:rsid w:val="0036355D"/>
    <w:rsid w:val="00364176"/>
    <w:rsid w:val="0036475D"/>
    <w:rsid w:val="003647B5"/>
    <w:rsid w:val="00364F6C"/>
    <w:rsid w:val="0036504F"/>
    <w:rsid w:val="003653EC"/>
    <w:rsid w:val="003677CF"/>
    <w:rsid w:val="00367EE1"/>
    <w:rsid w:val="00370274"/>
    <w:rsid w:val="003704B1"/>
    <w:rsid w:val="00370DCF"/>
    <w:rsid w:val="003710CC"/>
    <w:rsid w:val="00372937"/>
    <w:rsid w:val="003739AA"/>
    <w:rsid w:val="00374B07"/>
    <w:rsid w:val="00376278"/>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2E1F"/>
    <w:rsid w:val="003938B5"/>
    <w:rsid w:val="003944E5"/>
    <w:rsid w:val="00394552"/>
    <w:rsid w:val="0039455B"/>
    <w:rsid w:val="00395360"/>
    <w:rsid w:val="003954EE"/>
    <w:rsid w:val="00395737"/>
    <w:rsid w:val="00395C86"/>
    <w:rsid w:val="0039611E"/>
    <w:rsid w:val="0039695B"/>
    <w:rsid w:val="003971A5"/>
    <w:rsid w:val="00397817"/>
    <w:rsid w:val="00397AEF"/>
    <w:rsid w:val="003A0204"/>
    <w:rsid w:val="003A0B90"/>
    <w:rsid w:val="003A0BD3"/>
    <w:rsid w:val="003A1810"/>
    <w:rsid w:val="003A1E0C"/>
    <w:rsid w:val="003A2D65"/>
    <w:rsid w:val="003A576D"/>
    <w:rsid w:val="003A7828"/>
    <w:rsid w:val="003B28C6"/>
    <w:rsid w:val="003B29FB"/>
    <w:rsid w:val="003B3863"/>
    <w:rsid w:val="003B39DB"/>
    <w:rsid w:val="003B5070"/>
    <w:rsid w:val="003B6027"/>
    <w:rsid w:val="003C074F"/>
    <w:rsid w:val="003C2109"/>
    <w:rsid w:val="003C62AD"/>
    <w:rsid w:val="003C6B70"/>
    <w:rsid w:val="003C6BBA"/>
    <w:rsid w:val="003C726C"/>
    <w:rsid w:val="003C7827"/>
    <w:rsid w:val="003C7AC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5A3"/>
    <w:rsid w:val="003F2E0B"/>
    <w:rsid w:val="003F3084"/>
    <w:rsid w:val="003F5BA2"/>
    <w:rsid w:val="003F6285"/>
    <w:rsid w:val="003F6AA5"/>
    <w:rsid w:val="003F6FDD"/>
    <w:rsid w:val="003F7FAF"/>
    <w:rsid w:val="004005E5"/>
    <w:rsid w:val="004008AA"/>
    <w:rsid w:val="00400A2A"/>
    <w:rsid w:val="00400A6C"/>
    <w:rsid w:val="004024E3"/>
    <w:rsid w:val="00402B3D"/>
    <w:rsid w:val="0040547B"/>
    <w:rsid w:val="00405C95"/>
    <w:rsid w:val="00406166"/>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46F6"/>
    <w:rsid w:val="004454F7"/>
    <w:rsid w:val="004458E3"/>
    <w:rsid w:val="00445C50"/>
    <w:rsid w:val="004479E5"/>
    <w:rsid w:val="00450290"/>
    <w:rsid w:val="00450404"/>
    <w:rsid w:val="0045280F"/>
    <w:rsid w:val="00452868"/>
    <w:rsid w:val="00453C9A"/>
    <w:rsid w:val="004542B3"/>
    <w:rsid w:val="00454688"/>
    <w:rsid w:val="004555E7"/>
    <w:rsid w:val="00456663"/>
    <w:rsid w:val="00456D71"/>
    <w:rsid w:val="004574E4"/>
    <w:rsid w:val="00461069"/>
    <w:rsid w:val="0046161D"/>
    <w:rsid w:val="0046344D"/>
    <w:rsid w:val="00464218"/>
    <w:rsid w:val="004654E9"/>
    <w:rsid w:val="004659E2"/>
    <w:rsid w:val="00473722"/>
    <w:rsid w:val="00473823"/>
    <w:rsid w:val="0047399F"/>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5B2"/>
    <w:rsid w:val="00495A37"/>
    <w:rsid w:val="00495EC7"/>
    <w:rsid w:val="00496AC3"/>
    <w:rsid w:val="0049778E"/>
    <w:rsid w:val="004A1038"/>
    <w:rsid w:val="004A1357"/>
    <w:rsid w:val="004A14AF"/>
    <w:rsid w:val="004A2BFE"/>
    <w:rsid w:val="004A2C9B"/>
    <w:rsid w:val="004A3CCB"/>
    <w:rsid w:val="004A3D97"/>
    <w:rsid w:val="004A4CBA"/>
    <w:rsid w:val="004A7736"/>
    <w:rsid w:val="004A7830"/>
    <w:rsid w:val="004B2DF9"/>
    <w:rsid w:val="004B4014"/>
    <w:rsid w:val="004B4537"/>
    <w:rsid w:val="004B6A74"/>
    <w:rsid w:val="004C04CB"/>
    <w:rsid w:val="004C1878"/>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1873"/>
    <w:rsid w:val="004E23EE"/>
    <w:rsid w:val="004E2754"/>
    <w:rsid w:val="004E3AD7"/>
    <w:rsid w:val="004E76E5"/>
    <w:rsid w:val="004E77DE"/>
    <w:rsid w:val="004F17E7"/>
    <w:rsid w:val="004F25FC"/>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8F2"/>
    <w:rsid w:val="005119F8"/>
    <w:rsid w:val="0051396E"/>
    <w:rsid w:val="005139EA"/>
    <w:rsid w:val="005139EB"/>
    <w:rsid w:val="005141A4"/>
    <w:rsid w:val="00516763"/>
    <w:rsid w:val="00516DE1"/>
    <w:rsid w:val="00520D02"/>
    <w:rsid w:val="00521CBF"/>
    <w:rsid w:val="005221E1"/>
    <w:rsid w:val="00522DC0"/>
    <w:rsid w:val="0052360A"/>
    <w:rsid w:val="00523876"/>
    <w:rsid w:val="0052754F"/>
    <w:rsid w:val="00527BAC"/>
    <w:rsid w:val="00530226"/>
    <w:rsid w:val="00530F99"/>
    <w:rsid w:val="00531002"/>
    <w:rsid w:val="0053214A"/>
    <w:rsid w:val="0053286C"/>
    <w:rsid w:val="00532E49"/>
    <w:rsid w:val="00534391"/>
    <w:rsid w:val="00534393"/>
    <w:rsid w:val="0053488A"/>
    <w:rsid w:val="00534F66"/>
    <w:rsid w:val="005362CE"/>
    <w:rsid w:val="00536577"/>
    <w:rsid w:val="0053667A"/>
    <w:rsid w:val="00536D77"/>
    <w:rsid w:val="00540EB9"/>
    <w:rsid w:val="00540F5A"/>
    <w:rsid w:val="00541174"/>
    <w:rsid w:val="00542548"/>
    <w:rsid w:val="0054271D"/>
    <w:rsid w:val="00544AEB"/>
    <w:rsid w:val="00545E54"/>
    <w:rsid w:val="00545F63"/>
    <w:rsid w:val="00550DAC"/>
    <w:rsid w:val="00551D88"/>
    <w:rsid w:val="00553227"/>
    <w:rsid w:val="00554B1A"/>
    <w:rsid w:val="005555E5"/>
    <w:rsid w:val="0055570A"/>
    <w:rsid w:val="00556EDB"/>
    <w:rsid w:val="00557F4F"/>
    <w:rsid w:val="00560041"/>
    <w:rsid w:val="00561D04"/>
    <w:rsid w:val="005662B7"/>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97E70"/>
    <w:rsid w:val="005A1448"/>
    <w:rsid w:val="005A52F4"/>
    <w:rsid w:val="005A54E3"/>
    <w:rsid w:val="005A6C7B"/>
    <w:rsid w:val="005A7061"/>
    <w:rsid w:val="005A742F"/>
    <w:rsid w:val="005A7530"/>
    <w:rsid w:val="005A7CBF"/>
    <w:rsid w:val="005B0DAF"/>
    <w:rsid w:val="005B1878"/>
    <w:rsid w:val="005B1EEA"/>
    <w:rsid w:val="005B2E59"/>
    <w:rsid w:val="005B3001"/>
    <w:rsid w:val="005B32F7"/>
    <w:rsid w:val="005B6E7A"/>
    <w:rsid w:val="005B70B8"/>
    <w:rsid w:val="005C0688"/>
    <w:rsid w:val="005C31B7"/>
    <w:rsid w:val="005C4C22"/>
    <w:rsid w:val="005C597C"/>
    <w:rsid w:val="005C5C34"/>
    <w:rsid w:val="005C5C35"/>
    <w:rsid w:val="005C61DC"/>
    <w:rsid w:val="005C6795"/>
    <w:rsid w:val="005C6CC0"/>
    <w:rsid w:val="005C6D9E"/>
    <w:rsid w:val="005C7071"/>
    <w:rsid w:val="005D10E1"/>
    <w:rsid w:val="005D1345"/>
    <w:rsid w:val="005D21B2"/>
    <w:rsid w:val="005D2CC0"/>
    <w:rsid w:val="005D2CFD"/>
    <w:rsid w:val="005D37A6"/>
    <w:rsid w:val="005D4DF2"/>
    <w:rsid w:val="005D5A2E"/>
    <w:rsid w:val="005D6A01"/>
    <w:rsid w:val="005D7C92"/>
    <w:rsid w:val="005D7C98"/>
    <w:rsid w:val="005E0F5A"/>
    <w:rsid w:val="005E0FF6"/>
    <w:rsid w:val="005E2B98"/>
    <w:rsid w:val="005E2BF5"/>
    <w:rsid w:val="005E31C2"/>
    <w:rsid w:val="005E38AE"/>
    <w:rsid w:val="005E45C6"/>
    <w:rsid w:val="005E4FC0"/>
    <w:rsid w:val="005E53F7"/>
    <w:rsid w:val="005E55E8"/>
    <w:rsid w:val="005E5AA8"/>
    <w:rsid w:val="005E6A09"/>
    <w:rsid w:val="005E6A3F"/>
    <w:rsid w:val="005F0980"/>
    <w:rsid w:val="005F0C85"/>
    <w:rsid w:val="005F398A"/>
    <w:rsid w:val="005F42AB"/>
    <w:rsid w:val="005F5B3E"/>
    <w:rsid w:val="005F75F0"/>
    <w:rsid w:val="005F78A1"/>
    <w:rsid w:val="006041DF"/>
    <w:rsid w:val="00604A81"/>
    <w:rsid w:val="00605255"/>
    <w:rsid w:val="00605FD2"/>
    <w:rsid w:val="00606279"/>
    <w:rsid w:val="00607E04"/>
    <w:rsid w:val="00612740"/>
    <w:rsid w:val="00613140"/>
    <w:rsid w:val="006136D2"/>
    <w:rsid w:val="00615040"/>
    <w:rsid w:val="006170DB"/>
    <w:rsid w:val="006170FA"/>
    <w:rsid w:val="00617907"/>
    <w:rsid w:val="0062083F"/>
    <w:rsid w:val="00621730"/>
    <w:rsid w:val="00623CBE"/>
    <w:rsid w:val="006253AE"/>
    <w:rsid w:val="00625D70"/>
    <w:rsid w:val="00626474"/>
    <w:rsid w:val="00630CD5"/>
    <w:rsid w:val="00631BD6"/>
    <w:rsid w:val="00633B4E"/>
    <w:rsid w:val="00634C03"/>
    <w:rsid w:val="006353AF"/>
    <w:rsid w:val="00636244"/>
    <w:rsid w:val="006368FD"/>
    <w:rsid w:val="006402CA"/>
    <w:rsid w:val="006447B5"/>
    <w:rsid w:val="00646B3D"/>
    <w:rsid w:val="006510F9"/>
    <w:rsid w:val="006524C0"/>
    <w:rsid w:val="00653138"/>
    <w:rsid w:val="00654E16"/>
    <w:rsid w:val="006552CD"/>
    <w:rsid w:val="00655DEC"/>
    <w:rsid w:val="00655F80"/>
    <w:rsid w:val="00656C46"/>
    <w:rsid w:val="00656D5E"/>
    <w:rsid w:val="00656EDA"/>
    <w:rsid w:val="00663D5D"/>
    <w:rsid w:val="00663DEF"/>
    <w:rsid w:val="0066482B"/>
    <w:rsid w:val="00664E5E"/>
    <w:rsid w:val="00664EFE"/>
    <w:rsid w:val="006660C4"/>
    <w:rsid w:val="006665D8"/>
    <w:rsid w:val="00666BD7"/>
    <w:rsid w:val="00667673"/>
    <w:rsid w:val="00670051"/>
    <w:rsid w:val="00670489"/>
    <w:rsid w:val="00670586"/>
    <w:rsid w:val="00670825"/>
    <w:rsid w:val="00671715"/>
    <w:rsid w:val="00671B77"/>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24AD"/>
    <w:rsid w:val="006C2A9E"/>
    <w:rsid w:val="006C6157"/>
    <w:rsid w:val="006C6470"/>
    <w:rsid w:val="006C79E8"/>
    <w:rsid w:val="006D0410"/>
    <w:rsid w:val="006D2A9E"/>
    <w:rsid w:val="006D326A"/>
    <w:rsid w:val="006D348E"/>
    <w:rsid w:val="006D6592"/>
    <w:rsid w:val="006E1D19"/>
    <w:rsid w:val="006E1E84"/>
    <w:rsid w:val="006E1FA8"/>
    <w:rsid w:val="006E2195"/>
    <w:rsid w:val="006E2BFE"/>
    <w:rsid w:val="006E5CA9"/>
    <w:rsid w:val="006E6E8A"/>
    <w:rsid w:val="006E75BF"/>
    <w:rsid w:val="006F14F8"/>
    <w:rsid w:val="006F2C83"/>
    <w:rsid w:val="006F3EE1"/>
    <w:rsid w:val="006F48EF"/>
    <w:rsid w:val="006F4D08"/>
    <w:rsid w:val="006F4F5F"/>
    <w:rsid w:val="006F5688"/>
    <w:rsid w:val="006F581B"/>
    <w:rsid w:val="006F58FF"/>
    <w:rsid w:val="006F5AF1"/>
    <w:rsid w:val="006F6461"/>
    <w:rsid w:val="006F78E8"/>
    <w:rsid w:val="006F7F99"/>
    <w:rsid w:val="00700AD1"/>
    <w:rsid w:val="00700C08"/>
    <w:rsid w:val="007013DC"/>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176B1"/>
    <w:rsid w:val="00720EE4"/>
    <w:rsid w:val="00723271"/>
    <w:rsid w:val="00723B6F"/>
    <w:rsid w:val="007249A6"/>
    <w:rsid w:val="00724A6A"/>
    <w:rsid w:val="00724EB9"/>
    <w:rsid w:val="00726513"/>
    <w:rsid w:val="00726892"/>
    <w:rsid w:val="00730D9C"/>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5C15"/>
    <w:rsid w:val="00746124"/>
    <w:rsid w:val="00746C83"/>
    <w:rsid w:val="00747B6D"/>
    <w:rsid w:val="00751190"/>
    <w:rsid w:val="00752384"/>
    <w:rsid w:val="007523D8"/>
    <w:rsid w:val="00752CCD"/>
    <w:rsid w:val="00754624"/>
    <w:rsid w:val="00755C38"/>
    <w:rsid w:val="0075752B"/>
    <w:rsid w:val="00760644"/>
    <w:rsid w:val="00760C6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62A9"/>
    <w:rsid w:val="007A6719"/>
    <w:rsid w:val="007A74DC"/>
    <w:rsid w:val="007A7D39"/>
    <w:rsid w:val="007B076C"/>
    <w:rsid w:val="007B081A"/>
    <w:rsid w:val="007B1B9A"/>
    <w:rsid w:val="007B3DD2"/>
    <w:rsid w:val="007B3ECD"/>
    <w:rsid w:val="007B4CE6"/>
    <w:rsid w:val="007B5FF8"/>
    <w:rsid w:val="007B6B34"/>
    <w:rsid w:val="007B782B"/>
    <w:rsid w:val="007C154F"/>
    <w:rsid w:val="007C1DF5"/>
    <w:rsid w:val="007C2656"/>
    <w:rsid w:val="007C2E92"/>
    <w:rsid w:val="007C3930"/>
    <w:rsid w:val="007C4873"/>
    <w:rsid w:val="007C4915"/>
    <w:rsid w:val="007C530C"/>
    <w:rsid w:val="007C54B0"/>
    <w:rsid w:val="007C63CA"/>
    <w:rsid w:val="007C6566"/>
    <w:rsid w:val="007C72D7"/>
    <w:rsid w:val="007C7E4C"/>
    <w:rsid w:val="007D1C90"/>
    <w:rsid w:val="007D1CBD"/>
    <w:rsid w:val="007D3D42"/>
    <w:rsid w:val="007D41ED"/>
    <w:rsid w:val="007D52DE"/>
    <w:rsid w:val="007D54F6"/>
    <w:rsid w:val="007D56FA"/>
    <w:rsid w:val="007D5CC6"/>
    <w:rsid w:val="007D72CE"/>
    <w:rsid w:val="007E005F"/>
    <w:rsid w:val="007E09DB"/>
    <w:rsid w:val="007E1493"/>
    <w:rsid w:val="007E3297"/>
    <w:rsid w:val="007E3594"/>
    <w:rsid w:val="007E45F4"/>
    <w:rsid w:val="007E46BA"/>
    <w:rsid w:val="007E4C49"/>
    <w:rsid w:val="007E75C8"/>
    <w:rsid w:val="007F2023"/>
    <w:rsid w:val="007F451C"/>
    <w:rsid w:val="007F62C2"/>
    <w:rsid w:val="00800E44"/>
    <w:rsid w:val="008014F7"/>
    <w:rsid w:val="00805116"/>
    <w:rsid w:val="0080576B"/>
    <w:rsid w:val="00805A40"/>
    <w:rsid w:val="00805B85"/>
    <w:rsid w:val="008078BD"/>
    <w:rsid w:val="0081082C"/>
    <w:rsid w:val="00810C10"/>
    <w:rsid w:val="00812692"/>
    <w:rsid w:val="00812752"/>
    <w:rsid w:val="0081315F"/>
    <w:rsid w:val="0081439A"/>
    <w:rsid w:val="00814506"/>
    <w:rsid w:val="00814516"/>
    <w:rsid w:val="008147D0"/>
    <w:rsid w:val="008153A3"/>
    <w:rsid w:val="00815F38"/>
    <w:rsid w:val="00816294"/>
    <w:rsid w:val="0081740F"/>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379F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7DA"/>
    <w:rsid w:val="008648F4"/>
    <w:rsid w:val="0086528D"/>
    <w:rsid w:val="00867CAC"/>
    <w:rsid w:val="008702EB"/>
    <w:rsid w:val="00870809"/>
    <w:rsid w:val="00870A51"/>
    <w:rsid w:val="008718BA"/>
    <w:rsid w:val="00871A51"/>
    <w:rsid w:val="00871DEC"/>
    <w:rsid w:val="008733AC"/>
    <w:rsid w:val="00875657"/>
    <w:rsid w:val="008763E9"/>
    <w:rsid w:val="008764E5"/>
    <w:rsid w:val="0087739A"/>
    <w:rsid w:val="00877467"/>
    <w:rsid w:val="008774E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5F3E"/>
    <w:rsid w:val="008A6B47"/>
    <w:rsid w:val="008B0F62"/>
    <w:rsid w:val="008B2E9D"/>
    <w:rsid w:val="008B2EB5"/>
    <w:rsid w:val="008B4FAB"/>
    <w:rsid w:val="008B695C"/>
    <w:rsid w:val="008B6B14"/>
    <w:rsid w:val="008B6FD7"/>
    <w:rsid w:val="008B7759"/>
    <w:rsid w:val="008C0D8C"/>
    <w:rsid w:val="008C33CF"/>
    <w:rsid w:val="008C442E"/>
    <w:rsid w:val="008C5823"/>
    <w:rsid w:val="008D200B"/>
    <w:rsid w:val="008D221A"/>
    <w:rsid w:val="008D2E79"/>
    <w:rsid w:val="008D63C8"/>
    <w:rsid w:val="008D783B"/>
    <w:rsid w:val="008E090A"/>
    <w:rsid w:val="008E170E"/>
    <w:rsid w:val="008E7EEC"/>
    <w:rsid w:val="008F24B8"/>
    <w:rsid w:val="008F41AE"/>
    <w:rsid w:val="008F4FCE"/>
    <w:rsid w:val="0090193E"/>
    <w:rsid w:val="00902443"/>
    <w:rsid w:val="0090269C"/>
    <w:rsid w:val="00903A2C"/>
    <w:rsid w:val="00903C43"/>
    <w:rsid w:val="00904FA3"/>
    <w:rsid w:val="009061B3"/>
    <w:rsid w:val="009110F2"/>
    <w:rsid w:val="009137AD"/>
    <w:rsid w:val="009149CD"/>
    <w:rsid w:val="0091555F"/>
    <w:rsid w:val="009162E8"/>
    <w:rsid w:val="009167C1"/>
    <w:rsid w:val="00917568"/>
    <w:rsid w:val="00920728"/>
    <w:rsid w:val="00920DB3"/>
    <w:rsid w:val="009210B9"/>
    <w:rsid w:val="009244EE"/>
    <w:rsid w:val="0092727D"/>
    <w:rsid w:val="00930752"/>
    <w:rsid w:val="00930D7C"/>
    <w:rsid w:val="00932312"/>
    <w:rsid w:val="00932E4A"/>
    <w:rsid w:val="00932F68"/>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EA"/>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B2"/>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096"/>
    <w:rsid w:val="009956F4"/>
    <w:rsid w:val="00995F22"/>
    <w:rsid w:val="00996E1B"/>
    <w:rsid w:val="00997AF3"/>
    <w:rsid w:val="009A1962"/>
    <w:rsid w:val="009A1B88"/>
    <w:rsid w:val="009A272F"/>
    <w:rsid w:val="009A2D96"/>
    <w:rsid w:val="009A35DA"/>
    <w:rsid w:val="009A366C"/>
    <w:rsid w:val="009A494E"/>
    <w:rsid w:val="009A5F42"/>
    <w:rsid w:val="009A6A20"/>
    <w:rsid w:val="009A7BC7"/>
    <w:rsid w:val="009B077E"/>
    <w:rsid w:val="009B099C"/>
    <w:rsid w:val="009B0D58"/>
    <w:rsid w:val="009B13E9"/>
    <w:rsid w:val="009B185D"/>
    <w:rsid w:val="009B45EE"/>
    <w:rsid w:val="009B469E"/>
    <w:rsid w:val="009B55A8"/>
    <w:rsid w:val="009B56DF"/>
    <w:rsid w:val="009B7B8E"/>
    <w:rsid w:val="009B7EDC"/>
    <w:rsid w:val="009C0F5E"/>
    <w:rsid w:val="009C156A"/>
    <w:rsid w:val="009C2347"/>
    <w:rsid w:val="009C36E6"/>
    <w:rsid w:val="009C40F9"/>
    <w:rsid w:val="009C4FE3"/>
    <w:rsid w:val="009C66C6"/>
    <w:rsid w:val="009C7DCA"/>
    <w:rsid w:val="009D0830"/>
    <w:rsid w:val="009D0E6B"/>
    <w:rsid w:val="009D1193"/>
    <w:rsid w:val="009D132D"/>
    <w:rsid w:val="009D1798"/>
    <w:rsid w:val="009D2A7D"/>
    <w:rsid w:val="009D2C39"/>
    <w:rsid w:val="009D34F4"/>
    <w:rsid w:val="009D4FD0"/>
    <w:rsid w:val="009D504D"/>
    <w:rsid w:val="009D6B84"/>
    <w:rsid w:val="009E020E"/>
    <w:rsid w:val="009E0FDF"/>
    <w:rsid w:val="009E1473"/>
    <w:rsid w:val="009E1FAF"/>
    <w:rsid w:val="009E2E0F"/>
    <w:rsid w:val="009E45A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3FC"/>
    <w:rsid w:val="00A079C8"/>
    <w:rsid w:val="00A10E70"/>
    <w:rsid w:val="00A116EA"/>
    <w:rsid w:val="00A1174B"/>
    <w:rsid w:val="00A1606C"/>
    <w:rsid w:val="00A16DF9"/>
    <w:rsid w:val="00A1714D"/>
    <w:rsid w:val="00A17BC2"/>
    <w:rsid w:val="00A22A17"/>
    <w:rsid w:val="00A24845"/>
    <w:rsid w:val="00A2554D"/>
    <w:rsid w:val="00A2636A"/>
    <w:rsid w:val="00A30BDA"/>
    <w:rsid w:val="00A319EB"/>
    <w:rsid w:val="00A31ABC"/>
    <w:rsid w:val="00A31E21"/>
    <w:rsid w:val="00A33949"/>
    <w:rsid w:val="00A351BC"/>
    <w:rsid w:val="00A36A35"/>
    <w:rsid w:val="00A37630"/>
    <w:rsid w:val="00A41E45"/>
    <w:rsid w:val="00A41FE7"/>
    <w:rsid w:val="00A44A8B"/>
    <w:rsid w:val="00A45BE9"/>
    <w:rsid w:val="00A45E99"/>
    <w:rsid w:val="00A45F35"/>
    <w:rsid w:val="00A46363"/>
    <w:rsid w:val="00A52EE9"/>
    <w:rsid w:val="00A5335F"/>
    <w:rsid w:val="00A544F1"/>
    <w:rsid w:val="00A545FD"/>
    <w:rsid w:val="00A54C71"/>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1677"/>
    <w:rsid w:val="00A72F78"/>
    <w:rsid w:val="00A74A64"/>
    <w:rsid w:val="00A75A38"/>
    <w:rsid w:val="00A75E1A"/>
    <w:rsid w:val="00A7635D"/>
    <w:rsid w:val="00A76F2E"/>
    <w:rsid w:val="00A76FC9"/>
    <w:rsid w:val="00A7724C"/>
    <w:rsid w:val="00A77BA3"/>
    <w:rsid w:val="00A77ED4"/>
    <w:rsid w:val="00A80251"/>
    <w:rsid w:val="00A80F95"/>
    <w:rsid w:val="00A811D8"/>
    <w:rsid w:val="00A8229C"/>
    <w:rsid w:val="00A823FD"/>
    <w:rsid w:val="00A837CC"/>
    <w:rsid w:val="00A845F8"/>
    <w:rsid w:val="00A87447"/>
    <w:rsid w:val="00A905C9"/>
    <w:rsid w:val="00A91EDA"/>
    <w:rsid w:val="00A929B2"/>
    <w:rsid w:val="00A93B2E"/>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910"/>
    <w:rsid w:val="00AB6A52"/>
    <w:rsid w:val="00AB6A84"/>
    <w:rsid w:val="00AB6AE1"/>
    <w:rsid w:val="00AC08FD"/>
    <w:rsid w:val="00AC2819"/>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1F5A"/>
    <w:rsid w:val="00AE3210"/>
    <w:rsid w:val="00AE5C8D"/>
    <w:rsid w:val="00AF070F"/>
    <w:rsid w:val="00AF1103"/>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48B"/>
    <w:rsid w:val="00B23C99"/>
    <w:rsid w:val="00B23F89"/>
    <w:rsid w:val="00B23F98"/>
    <w:rsid w:val="00B2461A"/>
    <w:rsid w:val="00B2466E"/>
    <w:rsid w:val="00B24DEA"/>
    <w:rsid w:val="00B2510F"/>
    <w:rsid w:val="00B25C65"/>
    <w:rsid w:val="00B2676F"/>
    <w:rsid w:val="00B276A1"/>
    <w:rsid w:val="00B27BBD"/>
    <w:rsid w:val="00B27FEE"/>
    <w:rsid w:val="00B300C8"/>
    <w:rsid w:val="00B30360"/>
    <w:rsid w:val="00B31021"/>
    <w:rsid w:val="00B31ABA"/>
    <w:rsid w:val="00B325C6"/>
    <w:rsid w:val="00B34565"/>
    <w:rsid w:val="00B3468E"/>
    <w:rsid w:val="00B3510C"/>
    <w:rsid w:val="00B35278"/>
    <w:rsid w:val="00B36214"/>
    <w:rsid w:val="00B37772"/>
    <w:rsid w:val="00B40059"/>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713"/>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11F5"/>
    <w:rsid w:val="00B92153"/>
    <w:rsid w:val="00B92284"/>
    <w:rsid w:val="00B93408"/>
    <w:rsid w:val="00B95952"/>
    <w:rsid w:val="00B95FFC"/>
    <w:rsid w:val="00BA1736"/>
    <w:rsid w:val="00BA2FA9"/>
    <w:rsid w:val="00BA3142"/>
    <w:rsid w:val="00BA5CCC"/>
    <w:rsid w:val="00BA6B62"/>
    <w:rsid w:val="00BA7C7F"/>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B1C"/>
    <w:rsid w:val="00BE27FD"/>
    <w:rsid w:val="00BE2A6C"/>
    <w:rsid w:val="00BE3AA0"/>
    <w:rsid w:val="00BE49B6"/>
    <w:rsid w:val="00BE4AFC"/>
    <w:rsid w:val="00BE509E"/>
    <w:rsid w:val="00BE56C2"/>
    <w:rsid w:val="00BE6699"/>
    <w:rsid w:val="00BE6CA4"/>
    <w:rsid w:val="00BE7049"/>
    <w:rsid w:val="00BE7620"/>
    <w:rsid w:val="00BE7FD6"/>
    <w:rsid w:val="00BF0AD1"/>
    <w:rsid w:val="00BF0D58"/>
    <w:rsid w:val="00BF172D"/>
    <w:rsid w:val="00BF2977"/>
    <w:rsid w:val="00BF2F3C"/>
    <w:rsid w:val="00BF30ED"/>
    <w:rsid w:val="00BF3EDE"/>
    <w:rsid w:val="00BF4AD6"/>
    <w:rsid w:val="00BF5896"/>
    <w:rsid w:val="00BF5CBE"/>
    <w:rsid w:val="00C02D69"/>
    <w:rsid w:val="00C03016"/>
    <w:rsid w:val="00C03CB6"/>
    <w:rsid w:val="00C06179"/>
    <w:rsid w:val="00C0699E"/>
    <w:rsid w:val="00C07A1E"/>
    <w:rsid w:val="00C10EE8"/>
    <w:rsid w:val="00C1219C"/>
    <w:rsid w:val="00C1239A"/>
    <w:rsid w:val="00C12CF9"/>
    <w:rsid w:val="00C12FB2"/>
    <w:rsid w:val="00C14C21"/>
    <w:rsid w:val="00C1646E"/>
    <w:rsid w:val="00C171CA"/>
    <w:rsid w:val="00C20964"/>
    <w:rsid w:val="00C21A5A"/>
    <w:rsid w:val="00C22649"/>
    <w:rsid w:val="00C22F29"/>
    <w:rsid w:val="00C244A1"/>
    <w:rsid w:val="00C254AA"/>
    <w:rsid w:val="00C25CCD"/>
    <w:rsid w:val="00C26613"/>
    <w:rsid w:val="00C31030"/>
    <w:rsid w:val="00C33A1F"/>
    <w:rsid w:val="00C343E8"/>
    <w:rsid w:val="00C35236"/>
    <w:rsid w:val="00C3558E"/>
    <w:rsid w:val="00C36E13"/>
    <w:rsid w:val="00C3706B"/>
    <w:rsid w:val="00C3740C"/>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1FB9"/>
    <w:rsid w:val="00C62A6B"/>
    <w:rsid w:val="00C64A90"/>
    <w:rsid w:val="00C64D94"/>
    <w:rsid w:val="00C65786"/>
    <w:rsid w:val="00C664DA"/>
    <w:rsid w:val="00C7026B"/>
    <w:rsid w:val="00C70427"/>
    <w:rsid w:val="00C70B18"/>
    <w:rsid w:val="00C70C69"/>
    <w:rsid w:val="00C70EA3"/>
    <w:rsid w:val="00C72B8C"/>
    <w:rsid w:val="00C764F4"/>
    <w:rsid w:val="00C765A1"/>
    <w:rsid w:val="00C7717A"/>
    <w:rsid w:val="00C7785B"/>
    <w:rsid w:val="00C8006E"/>
    <w:rsid w:val="00C82CC5"/>
    <w:rsid w:val="00C84C34"/>
    <w:rsid w:val="00C8588B"/>
    <w:rsid w:val="00C87EAC"/>
    <w:rsid w:val="00C918E6"/>
    <w:rsid w:val="00C932AC"/>
    <w:rsid w:val="00C93303"/>
    <w:rsid w:val="00C93585"/>
    <w:rsid w:val="00C94BC8"/>
    <w:rsid w:val="00CA0BA2"/>
    <w:rsid w:val="00CA14D1"/>
    <w:rsid w:val="00CA1571"/>
    <w:rsid w:val="00CA3358"/>
    <w:rsid w:val="00CA3FFC"/>
    <w:rsid w:val="00CA4CEF"/>
    <w:rsid w:val="00CA6D2B"/>
    <w:rsid w:val="00CB0024"/>
    <w:rsid w:val="00CB1FD1"/>
    <w:rsid w:val="00CB24D8"/>
    <w:rsid w:val="00CB448C"/>
    <w:rsid w:val="00CB4E7A"/>
    <w:rsid w:val="00CB59A5"/>
    <w:rsid w:val="00CB6777"/>
    <w:rsid w:val="00CC1930"/>
    <w:rsid w:val="00CC1C74"/>
    <w:rsid w:val="00CC22FD"/>
    <w:rsid w:val="00CC4183"/>
    <w:rsid w:val="00CC4FBC"/>
    <w:rsid w:val="00CC5643"/>
    <w:rsid w:val="00CC6D6D"/>
    <w:rsid w:val="00CC6F30"/>
    <w:rsid w:val="00CC779D"/>
    <w:rsid w:val="00CC77A0"/>
    <w:rsid w:val="00CD0FA5"/>
    <w:rsid w:val="00CD4183"/>
    <w:rsid w:val="00CD598B"/>
    <w:rsid w:val="00CD603F"/>
    <w:rsid w:val="00CD65AB"/>
    <w:rsid w:val="00CD73A0"/>
    <w:rsid w:val="00CD76D3"/>
    <w:rsid w:val="00CD7930"/>
    <w:rsid w:val="00CD7E0E"/>
    <w:rsid w:val="00CE08AA"/>
    <w:rsid w:val="00CE123F"/>
    <w:rsid w:val="00CE1982"/>
    <w:rsid w:val="00CE1A45"/>
    <w:rsid w:val="00CE2883"/>
    <w:rsid w:val="00CE2E60"/>
    <w:rsid w:val="00CE46A3"/>
    <w:rsid w:val="00CE4BF9"/>
    <w:rsid w:val="00CE4E4C"/>
    <w:rsid w:val="00CE560E"/>
    <w:rsid w:val="00CE5AA7"/>
    <w:rsid w:val="00CE774A"/>
    <w:rsid w:val="00CE7ACF"/>
    <w:rsid w:val="00CE7B5E"/>
    <w:rsid w:val="00CF0496"/>
    <w:rsid w:val="00CF1C5C"/>
    <w:rsid w:val="00CF2DF7"/>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306"/>
    <w:rsid w:val="00D57ED2"/>
    <w:rsid w:val="00D61791"/>
    <w:rsid w:val="00D61C81"/>
    <w:rsid w:val="00D61F2B"/>
    <w:rsid w:val="00D62F3C"/>
    <w:rsid w:val="00D67EEB"/>
    <w:rsid w:val="00D70478"/>
    <w:rsid w:val="00D727AF"/>
    <w:rsid w:val="00D73411"/>
    <w:rsid w:val="00D73E54"/>
    <w:rsid w:val="00D74DE3"/>
    <w:rsid w:val="00D76125"/>
    <w:rsid w:val="00D76169"/>
    <w:rsid w:val="00D7630B"/>
    <w:rsid w:val="00D77BBB"/>
    <w:rsid w:val="00D80239"/>
    <w:rsid w:val="00D80DD8"/>
    <w:rsid w:val="00D81076"/>
    <w:rsid w:val="00D8328A"/>
    <w:rsid w:val="00D83A40"/>
    <w:rsid w:val="00D84C78"/>
    <w:rsid w:val="00D85FF0"/>
    <w:rsid w:val="00D8664B"/>
    <w:rsid w:val="00D86672"/>
    <w:rsid w:val="00D8676D"/>
    <w:rsid w:val="00D86D5B"/>
    <w:rsid w:val="00D87505"/>
    <w:rsid w:val="00D87891"/>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5B3C"/>
    <w:rsid w:val="00DB6221"/>
    <w:rsid w:val="00DB6B18"/>
    <w:rsid w:val="00DB729D"/>
    <w:rsid w:val="00DC0024"/>
    <w:rsid w:val="00DC068F"/>
    <w:rsid w:val="00DC0B10"/>
    <w:rsid w:val="00DC1148"/>
    <w:rsid w:val="00DC1901"/>
    <w:rsid w:val="00DC227B"/>
    <w:rsid w:val="00DC30B5"/>
    <w:rsid w:val="00DC4A16"/>
    <w:rsid w:val="00DC4CEF"/>
    <w:rsid w:val="00DC5B11"/>
    <w:rsid w:val="00DC6828"/>
    <w:rsid w:val="00DC68DC"/>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1C8E"/>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5C33"/>
    <w:rsid w:val="00E06F59"/>
    <w:rsid w:val="00E0798B"/>
    <w:rsid w:val="00E07C7B"/>
    <w:rsid w:val="00E110D9"/>
    <w:rsid w:val="00E12E41"/>
    <w:rsid w:val="00E13448"/>
    <w:rsid w:val="00E13D4E"/>
    <w:rsid w:val="00E1491E"/>
    <w:rsid w:val="00E15C15"/>
    <w:rsid w:val="00E15EEC"/>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2C1F"/>
    <w:rsid w:val="00E531E9"/>
    <w:rsid w:val="00E54146"/>
    <w:rsid w:val="00E549D3"/>
    <w:rsid w:val="00E551E8"/>
    <w:rsid w:val="00E558D3"/>
    <w:rsid w:val="00E56800"/>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76629"/>
    <w:rsid w:val="00E80B9E"/>
    <w:rsid w:val="00E81BEA"/>
    <w:rsid w:val="00E81D63"/>
    <w:rsid w:val="00E82452"/>
    <w:rsid w:val="00E83971"/>
    <w:rsid w:val="00E83E68"/>
    <w:rsid w:val="00E83EB8"/>
    <w:rsid w:val="00E849C4"/>
    <w:rsid w:val="00E8586F"/>
    <w:rsid w:val="00E86038"/>
    <w:rsid w:val="00E86AFD"/>
    <w:rsid w:val="00E86D52"/>
    <w:rsid w:val="00E86F2D"/>
    <w:rsid w:val="00E872CA"/>
    <w:rsid w:val="00E87BE0"/>
    <w:rsid w:val="00E87E55"/>
    <w:rsid w:val="00E90B26"/>
    <w:rsid w:val="00E9277E"/>
    <w:rsid w:val="00E9526B"/>
    <w:rsid w:val="00E9546E"/>
    <w:rsid w:val="00E978B4"/>
    <w:rsid w:val="00E97940"/>
    <w:rsid w:val="00E97BC0"/>
    <w:rsid w:val="00EA1D72"/>
    <w:rsid w:val="00EA2707"/>
    <w:rsid w:val="00EA4020"/>
    <w:rsid w:val="00EA644B"/>
    <w:rsid w:val="00EA6665"/>
    <w:rsid w:val="00EA6B0F"/>
    <w:rsid w:val="00EA6BEF"/>
    <w:rsid w:val="00EA799E"/>
    <w:rsid w:val="00EA7B97"/>
    <w:rsid w:val="00EA7E83"/>
    <w:rsid w:val="00EB0A8E"/>
    <w:rsid w:val="00EB226A"/>
    <w:rsid w:val="00EB2E18"/>
    <w:rsid w:val="00EB3250"/>
    <w:rsid w:val="00EB34EA"/>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5FED"/>
    <w:rsid w:val="00EC6ACE"/>
    <w:rsid w:val="00EC777F"/>
    <w:rsid w:val="00EC7C28"/>
    <w:rsid w:val="00ED0A6D"/>
    <w:rsid w:val="00ED310C"/>
    <w:rsid w:val="00ED47AF"/>
    <w:rsid w:val="00ED530D"/>
    <w:rsid w:val="00ED6499"/>
    <w:rsid w:val="00ED683A"/>
    <w:rsid w:val="00ED6CA4"/>
    <w:rsid w:val="00ED7446"/>
    <w:rsid w:val="00ED76C8"/>
    <w:rsid w:val="00ED7886"/>
    <w:rsid w:val="00EE0464"/>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AF0"/>
    <w:rsid w:val="00F16C91"/>
    <w:rsid w:val="00F16D36"/>
    <w:rsid w:val="00F178DA"/>
    <w:rsid w:val="00F17FF0"/>
    <w:rsid w:val="00F204FE"/>
    <w:rsid w:val="00F211A2"/>
    <w:rsid w:val="00F212F0"/>
    <w:rsid w:val="00F21383"/>
    <w:rsid w:val="00F21F9D"/>
    <w:rsid w:val="00F230FA"/>
    <w:rsid w:val="00F23C4D"/>
    <w:rsid w:val="00F23E59"/>
    <w:rsid w:val="00F25419"/>
    <w:rsid w:val="00F25664"/>
    <w:rsid w:val="00F269E2"/>
    <w:rsid w:val="00F27808"/>
    <w:rsid w:val="00F27998"/>
    <w:rsid w:val="00F27A13"/>
    <w:rsid w:val="00F27A8C"/>
    <w:rsid w:val="00F301AA"/>
    <w:rsid w:val="00F317E5"/>
    <w:rsid w:val="00F321F2"/>
    <w:rsid w:val="00F331FD"/>
    <w:rsid w:val="00F338B7"/>
    <w:rsid w:val="00F34749"/>
    <w:rsid w:val="00F359F1"/>
    <w:rsid w:val="00F36AFD"/>
    <w:rsid w:val="00F406C0"/>
    <w:rsid w:val="00F42965"/>
    <w:rsid w:val="00F43AAE"/>
    <w:rsid w:val="00F458BF"/>
    <w:rsid w:val="00F458D1"/>
    <w:rsid w:val="00F465FC"/>
    <w:rsid w:val="00F4740A"/>
    <w:rsid w:val="00F47A18"/>
    <w:rsid w:val="00F5063B"/>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2DE5"/>
    <w:rsid w:val="00FA4459"/>
    <w:rsid w:val="00FA5F19"/>
    <w:rsid w:val="00FA77DF"/>
    <w:rsid w:val="00FB044B"/>
    <w:rsid w:val="00FB0674"/>
    <w:rsid w:val="00FB0701"/>
    <w:rsid w:val="00FB110B"/>
    <w:rsid w:val="00FB114B"/>
    <w:rsid w:val="00FB13C5"/>
    <w:rsid w:val="00FB1841"/>
    <w:rsid w:val="00FB21E5"/>
    <w:rsid w:val="00FB221A"/>
    <w:rsid w:val="00FB2547"/>
    <w:rsid w:val="00FB2FFB"/>
    <w:rsid w:val="00FB6968"/>
    <w:rsid w:val="00FB6AE3"/>
    <w:rsid w:val="00FB7EE5"/>
    <w:rsid w:val="00FC0442"/>
    <w:rsid w:val="00FC0802"/>
    <w:rsid w:val="00FC2907"/>
    <w:rsid w:val="00FC2A2E"/>
    <w:rsid w:val="00FC4511"/>
    <w:rsid w:val="00FC46D7"/>
    <w:rsid w:val="00FC4C1A"/>
    <w:rsid w:val="00FC4FD6"/>
    <w:rsid w:val="00FC56D1"/>
    <w:rsid w:val="00FC6580"/>
    <w:rsid w:val="00FC7F6B"/>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5506"/>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2012559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4170068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0555142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91972542">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ecure.csd.gov.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Complaints@prasa.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E2F2856669404183FD77043068414D" ma:contentTypeVersion="18" ma:contentTypeDescription="Create a new document." ma:contentTypeScope="" ma:versionID="0149a9f611bbc2fb9dcd005b878418f6">
  <xsd:schema xmlns:xsd="http://www.w3.org/2001/XMLSchema" xmlns:xs="http://www.w3.org/2001/XMLSchema" xmlns:p="http://schemas.microsoft.com/office/2006/metadata/properties" xmlns:ns3="365cd13c-4ad9-4fe5-a697-3e740095c96a" xmlns:ns4="471eb5bc-315b-40b0-86df-be6d5faa06e9" targetNamespace="http://schemas.microsoft.com/office/2006/metadata/properties" ma:root="true" ma:fieldsID="2a4f1341afcf7246e9d31f050b913d2d" ns3:_="" ns4:_="">
    <xsd:import namespace="365cd13c-4ad9-4fe5-a697-3e740095c96a"/>
    <xsd:import namespace="471eb5bc-315b-40b0-86df-be6d5faa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cd13c-4ad9-4fe5-a697-3e740095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eb5bc-315b-40b0-86df-be6d5faa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65cd13c-4ad9-4fe5-a697-3e740095c96a" xsi:nil="true"/>
  </documentManagement>
</p:properties>
</file>

<file path=customXml/itemProps1.xml><?xml version="1.0" encoding="utf-8"?>
<ds:datastoreItem xmlns:ds="http://schemas.openxmlformats.org/officeDocument/2006/customXml" ds:itemID="{B83D4288-3B2B-417A-B253-2115FFEFFFC5}">
  <ds:schemaRefs>
    <ds:schemaRef ds:uri="http://schemas.microsoft.com/sharepoint/v3/contenttype/forms"/>
  </ds:schemaRefs>
</ds:datastoreItem>
</file>

<file path=customXml/itemProps2.xml><?xml version="1.0" encoding="utf-8"?>
<ds:datastoreItem xmlns:ds="http://schemas.openxmlformats.org/officeDocument/2006/customXml" ds:itemID="{2D554731-20CF-4A9D-A22E-438F4A8A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cd13c-4ad9-4fe5-a697-3e740095c96a"/>
    <ds:schemaRef ds:uri="471eb5bc-315b-40b0-86df-be6d5fa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4.xml><?xml version="1.0" encoding="utf-8"?>
<ds:datastoreItem xmlns:ds="http://schemas.openxmlformats.org/officeDocument/2006/customXml" ds:itemID="{9D7F7A63-857F-4F1C-BD38-C98AEA01F327}">
  <ds:schemaRefs>
    <ds:schemaRef ds:uri="http://schemas.microsoft.com/office/2006/metadata/properties"/>
    <ds:schemaRef ds:uri="http://schemas.microsoft.com/office/infopath/2007/PartnerControls"/>
    <ds:schemaRef ds:uri="365cd13c-4ad9-4fe5-a697-3e740095c9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6058</Words>
  <Characters>32475</Characters>
  <Application>Microsoft Office Word</Application>
  <DocSecurity>0</DocSecurity>
  <Lines>1249</Lines>
  <Paragraphs>575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2023-03-14T14:24:00Z</cp:lastPrinted>
  <dcterms:created xsi:type="dcterms:W3CDTF">2025-12-12T12:38:00Z</dcterms:created>
  <dcterms:modified xsi:type="dcterms:W3CDTF">2025-12-12T13:07:00Z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0x010100B1E2F2856669404183FD77043068414D</vt:lpwstr>
  </property>
</Properties>
</file>