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B1538D9394D849649655F8F773C5721D"/>
        </w:placeholder>
      </w:sdtPr>
      <w:sdtContent>
        <w:sdt>
          <w:sdtPr>
            <w:id w:val="-1462265599"/>
            <w:lock w:val="sdtContentLocked"/>
            <w:placeholder>
              <w:docPart w:val="B1538D9394D849649655F8F773C5721D"/>
            </w:placeholder>
            <w15:appearance w15:val="hidden"/>
          </w:sdtPr>
          <w:sdtContent>
            <w:p w14:paraId="44C8A136" w14:textId="77777777" w:rsidR="00AB0B86" w:rsidRDefault="00AB0B86" w:rsidP="00AB0B86">
              <w:pPr>
                <w:jc w:val="center"/>
              </w:pPr>
            </w:p>
            <w:p w14:paraId="5FDD5CD9"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FA2A02A" wp14:editId="3CE7337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4A3FCE9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0CAF2026" wp14:editId="35710E3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CE4736F" w14:textId="77777777" w:rsidR="00AB0B86" w:rsidRDefault="00AB0B86" w:rsidP="00AB0B86">
              <w:pPr>
                <w:jc w:val="center"/>
              </w:pPr>
            </w:p>
            <w:p w14:paraId="332D2C3C" w14:textId="77777777" w:rsidR="00AB0B86" w:rsidRDefault="00AB0B86" w:rsidP="00AB0B86">
              <w:pPr>
                <w:jc w:val="center"/>
              </w:pPr>
            </w:p>
            <w:p w14:paraId="6706DB80" w14:textId="77777777" w:rsidR="00AB0B86" w:rsidRDefault="00AB0B86" w:rsidP="00AB0B86">
              <w:pPr>
                <w:jc w:val="center"/>
              </w:pPr>
            </w:p>
            <w:p w14:paraId="0D1FB850" w14:textId="77777777" w:rsidR="00AB0B86" w:rsidRDefault="00AB0B86" w:rsidP="00AB0B86">
              <w:pPr>
                <w:jc w:val="center"/>
              </w:pPr>
            </w:p>
            <w:p w14:paraId="14EE7D60" w14:textId="77777777" w:rsidR="00AB0B86" w:rsidRDefault="00AB0B86" w:rsidP="00AB0B86">
              <w:pPr>
                <w:jc w:val="center"/>
              </w:pPr>
            </w:p>
            <w:p w14:paraId="1C4C9B14" w14:textId="77777777" w:rsidR="00AB0B86" w:rsidRDefault="00AB0B86" w:rsidP="00AB0B86">
              <w:pPr>
                <w:jc w:val="center"/>
              </w:pPr>
            </w:p>
            <w:p w14:paraId="41E60184" w14:textId="77777777" w:rsidR="00AB0B86" w:rsidRDefault="00AB0B86" w:rsidP="00AB0B86">
              <w:pPr>
                <w:jc w:val="center"/>
              </w:pPr>
            </w:p>
            <w:p w14:paraId="3CCF3472" w14:textId="79DE4611" w:rsidR="00BB2EB0" w:rsidRPr="00031ECC" w:rsidRDefault="00000000" w:rsidP="00031ECC">
              <w:pPr>
                <w:jc w:val="center"/>
              </w:pPr>
            </w:p>
          </w:sdtContent>
        </w:sdt>
      </w:sdtContent>
    </w:sdt>
    <w:tbl>
      <w:tblPr>
        <w:tblStyle w:val="margaret1"/>
        <w:tblpPr w:leftFromText="180" w:rightFromText="180" w:vertAnchor="text" w:horzAnchor="margin" w:tblpY="472"/>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436"/>
        <w:gridCol w:w="6192"/>
      </w:tblGrid>
      <w:tr w:rsidR="00C41FCD" w:rsidRPr="0060048A" w14:paraId="01F5DC93" w14:textId="77777777" w:rsidTr="00C41FCD">
        <w:trPr>
          <w:trHeight w:val="567"/>
        </w:trPr>
        <w:tc>
          <w:tcPr>
            <w:tcW w:w="343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C937240" w14:textId="4BE1FE86" w:rsidR="00C41FCD" w:rsidRPr="0060048A" w:rsidRDefault="00C41FCD" w:rsidP="00C41FCD">
            <w:pPr>
              <w:rPr>
                <w:rFonts w:ascii="Calibri Light" w:hAnsi="Calibri Light" w:cs="Calibri Light"/>
                <w:b/>
                <w:color w:val="000000" w:themeColor="text1"/>
              </w:rPr>
            </w:pPr>
            <w:r w:rsidRPr="0060048A">
              <w:rPr>
                <w:rFonts w:ascii="Calibri Light" w:hAnsi="Calibri Light" w:cs="Calibri Light"/>
                <w:b/>
                <w:color w:val="000000" w:themeColor="text1"/>
              </w:rPr>
              <w:t>RF</w:t>
            </w:r>
            <w:r w:rsidR="00552F19">
              <w:rPr>
                <w:rFonts w:ascii="Calibri Light" w:hAnsi="Calibri Light" w:cs="Calibri Light"/>
                <w:b/>
                <w:color w:val="000000" w:themeColor="text1"/>
              </w:rPr>
              <w:t>B</w:t>
            </w:r>
            <w:r w:rsidRPr="0060048A">
              <w:rPr>
                <w:rFonts w:ascii="Calibri Light" w:hAnsi="Calibri Light" w:cs="Calibri Light"/>
                <w:b/>
                <w:color w:val="000000" w:themeColor="text1"/>
              </w:rPr>
              <w:t xml:space="preserve"> No:</w:t>
            </w:r>
          </w:p>
        </w:tc>
        <w:tc>
          <w:tcPr>
            <w:tcW w:w="619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70C64945" w14:textId="31BBBD3C" w:rsidR="00C41FCD" w:rsidRPr="0060048A" w:rsidRDefault="00C41FCD" w:rsidP="00C41FCD">
            <w:pPr>
              <w:rPr>
                <w:rFonts w:ascii="Calibri Light" w:hAnsi="Calibri Light" w:cs="Times New Roman"/>
                <w:b/>
                <w:color w:val="000000" w:themeColor="text1"/>
                <w:highlight w:val="yellow"/>
              </w:rPr>
            </w:pPr>
            <w:r w:rsidRPr="0060048A">
              <w:rPr>
                <w:rFonts w:ascii="Calibri Light" w:hAnsi="Calibri Light" w:cs="Times New Roman"/>
                <w:b/>
                <w:color w:val="000000" w:themeColor="text1"/>
              </w:rPr>
              <w:t xml:space="preserve"> </w:t>
            </w:r>
            <w:r w:rsidR="00552F19" w:rsidRPr="00552F19">
              <w:rPr>
                <w:rFonts w:ascii="Calibri Light" w:hAnsi="Calibri Light" w:cs="Calibri Light"/>
                <w:b/>
                <w:bCs/>
                <w:color w:val="000000" w:themeColor="text1"/>
                <w:lang w:val="en-GB"/>
              </w:rPr>
              <w:t>RFB 3264-2026</w:t>
            </w:r>
          </w:p>
        </w:tc>
      </w:tr>
      <w:tr w:rsidR="00A81A73" w:rsidRPr="0060048A" w14:paraId="386732A7" w14:textId="77777777" w:rsidTr="00C41FCD">
        <w:trPr>
          <w:trHeight w:val="685"/>
        </w:trPr>
        <w:tc>
          <w:tcPr>
            <w:tcW w:w="343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01B944C" w14:textId="77777777" w:rsidR="00A81A73" w:rsidRPr="0060048A" w:rsidRDefault="00A81A73" w:rsidP="00A81A73">
            <w:pPr>
              <w:rPr>
                <w:rFonts w:ascii="Calibri Light" w:hAnsi="Calibri Light" w:cs="Calibri Light"/>
                <w:b/>
                <w:color w:val="000000" w:themeColor="text1"/>
              </w:rPr>
            </w:pPr>
            <w:r w:rsidRPr="0060048A">
              <w:rPr>
                <w:rFonts w:ascii="Calibri Light" w:hAnsi="Calibri Light" w:cs="Calibri Light"/>
                <w:b/>
                <w:color w:val="000000" w:themeColor="text1"/>
              </w:rPr>
              <w:t>Description</w:t>
            </w:r>
          </w:p>
        </w:tc>
        <w:tc>
          <w:tcPr>
            <w:tcW w:w="619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D14F77C" w14:textId="564BBB11" w:rsidR="00A81A73" w:rsidRPr="0060048A" w:rsidRDefault="00A841F9" w:rsidP="00552F19">
            <w:pPr>
              <w:autoSpaceDE w:val="0"/>
              <w:autoSpaceDN w:val="0"/>
              <w:adjustRightInd w:val="0"/>
              <w:spacing w:line="276" w:lineRule="auto"/>
              <w:rPr>
                <w:rFonts w:ascii="Calibri Light" w:hAnsi="Calibri Light" w:cs="Calibri Light"/>
                <w:b/>
                <w:color w:val="000000" w:themeColor="text1"/>
              </w:rPr>
            </w:pPr>
            <w:r w:rsidRPr="00552F19">
              <w:rPr>
                <w:rFonts w:ascii="Calibri Light" w:hAnsi="Calibri Light" w:cs="Calibri Light"/>
                <w:b/>
                <w:color w:val="000000" w:themeColor="text1"/>
              </w:rPr>
              <w:t>Request to Approve the Renewal of the Open Text Suite Licenses, Maintenance and Support for South African Police Services (SAPS) for a Period of Thirty-Six (36) Months</w:t>
            </w:r>
            <w:r w:rsidR="00552F19" w:rsidRPr="00552F19">
              <w:rPr>
                <w:rFonts w:ascii="Calibri Light" w:hAnsi="Calibri Light" w:cs="Calibri Light"/>
                <w:b/>
                <w:color w:val="000000" w:themeColor="text1"/>
              </w:rPr>
              <w:t>.</w:t>
            </w:r>
          </w:p>
        </w:tc>
      </w:tr>
      <w:tr w:rsidR="00A81A73" w:rsidRPr="0060048A" w14:paraId="34E40CC2" w14:textId="77777777" w:rsidTr="00BB2EB0">
        <w:trPr>
          <w:trHeight w:val="567"/>
        </w:trPr>
        <w:tc>
          <w:tcPr>
            <w:tcW w:w="343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A0F0C01" w14:textId="77777777" w:rsidR="00A81A73" w:rsidRPr="0060048A" w:rsidRDefault="00A81A73" w:rsidP="00A81A73">
            <w:pPr>
              <w:rPr>
                <w:rFonts w:ascii="Calibri Light" w:hAnsi="Calibri Light" w:cs="Calibri Light"/>
                <w:b/>
                <w:color w:val="000000" w:themeColor="text1"/>
              </w:rPr>
            </w:pPr>
            <w:r w:rsidRPr="0060048A">
              <w:rPr>
                <w:rFonts w:ascii="Calibri Light" w:hAnsi="Calibri Light" w:cs="Calibri Light"/>
                <w:b/>
                <w:color w:val="000000" w:themeColor="text1"/>
              </w:rPr>
              <w:t xml:space="preserve">Bid Response Submission Address </w:t>
            </w:r>
          </w:p>
        </w:tc>
        <w:tc>
          <w:tcPr>
            <w:tcW w:w="619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4FA607A" w14:textId="0AFC0795" w:rsidR="00552F19" w:rsidRPr="00552F19" w:rsidRDefault="000B1890" w:rsidP="00552F19">
            <w:pPr>
              <w:spacing w:after="120" w:line="276" w:lineRule="auto"/>
              <w:jc w:val="both"/>
              <w:rPr>
                <w:rFonts w:ascii="Calibri Light" w:hAnsi="Calibri Light" w:cs="Calibri Light"/>
                <w:b/>
                <w:bCs/>
                <w:color w:val="000000" w:themeColor="text1"/>
              </w:rPr>
            </w:pPr>
            <w:r>
              <w:rPr>
                <w:rFonts w:ascii="Calibri Light" w:hAnsi="Calibri Light" w:cs="Calibri Light"/>
                <w:b/>
                <w:bCs/>
                <w:color w:val="000000" w:themeColor="text1"/>
              </w:rPr>
              <w:t xml:space="preserve">SITA Website and </w:t>
            </w:r>
            <w:r w:rsidR="00552F19" w:rsidRPr="00552F19">
              <w:rPr>
                <w:rFonts w:ascii="Calibri Light" w:hAnsi="Calibri Light" w:cs="Calibri Light"/>
                <w:b/>
                <w:bCs/>
                <w:color w:val="000000" w:themeColor="text1"/>
              </w:rPr>
              <w:t xml:space="preserve">SITA – ERP Oracle Portal on the link as follows: </w:t>
            </w:r>
            <w:hyperlink r:id="rId13" w:history="1">
              <w:r w:rsidR="00552F19" w:rsidRPr="00552F19">
                <w:rPr>
                  <w:rStyle w:val="Hyperlink"/>
                  <w:rFonts w:ascii="Calibri Light" w:hAnsi="Calibri Light" w:cs="Calibri Light"/>
                  <w:b/>
                  <w:bCs/>
                </w:rPr>
                <w:t>Login</w:t>
              </w:r>
            </w:hyperlink>
          </w:p>
          <w:p w14:paraId="5E4C6C4F" w14:textId="53EE2846" w:rsidR="00A81A73" w:rsidRPr="00552F19" w:rsidRDefault="00552F19" w:rsidP="00552F19">
            <w:pPr>
              <w:spacing w:after="120" w:line="276" w:lineRule="auto"/>
              <w:jc w:val="both"/>
              <w:rPr>
                <w:rFonts w:ascii="Calibri Light" w:hAnsi="Calibri Light" w:cs="Calibri Light"/>
                <w:b/>
                <w:bCs/>
                <w:color w:val="000000" w:themeColor="text1"/>
                <w:lang w:val="en-GB"/>
              </w:rPr>
            </w:pPr>
            <w:r w:rsidRPr="00552F19">
              <w:rPr>
                <w:rFonts w:ascii="Calibri Light" w:hAnsi="Calibri Light" w:cs="Calibri Light"/>
                <w:b/>
                <w:bCs/>
                <w:color w:val="000000" w:themeColor="text1"/>
              </w:rPr>
              <w:t xml:space="preserve">Step-by-step guide to navigate and respond to SITA transactions through the SITA Oracle-ERP: </w:t>
            </w:r>
            <w:hyperlink r:id="rId14" w:history="1">
              <w:r w:rsidRPr="00552F19">
                <w:rPr>
                  <w:rStyle w:val="Hyperlink"/>
                  <w:rFonts w:ascii="Calibri Light" w:hAnsi="Calibri Light" w:cs="Calibri Light"/>
                  <w:b/>
                  <w:bCs/>
                </w:rPr>
                <w:t>https://www.sita.co.za/content/erp-isupplier-ecatalogue-guidelines</w:t>
              </w:r>
            </w:hyperlink>
          </w:p>
        </w:tc>
      </w:tr>
      <w:tr w:rsidR="009D3F3B" w:rsidRPr="0060048A" w14:paraId="1AB01544" w14:textId="77777777" w:rsidTr="00BB2EB0">
        <w:trPr>
          <w:trHeight w:val="567"/>
        </w:trPr>
        <w:tc>
          <w:tcPr>
            <w:tcW w:w="343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15FCF80A" w14:textId="1779F45A" w:rsidR="009D3F3B" w:rsidRPr="0060048A" w:rsidRDefault="009D3F3B" w:rsidP="00A81A73">
            <w:pPr>
              <w:rPr>
                <w:rFonts w:ascii="Calibri Light" w:hAnsi="Calibri Light" w:cs="Calibri Light"/>
                <w:b/>
                <w:color w:val="000000" w:themeColor="text1"/>
              </w:rPr>
            </w:pPr>
            <w:r w:rsidRPr="0060048A">
              <w:rPr>
                <w:rFonts w:ascii="Calibri Light" w:hAnsi="Calibri Light" w:cs="Calibri Light"/>
                <w:b/>
                <w:color w:val="000000" w:themeColor="text1"/>
              </w:rPr>
              <w:t>Publication date</w:t>
            </w:r>
          </w:p>
        </w:tc>
        <w:tc>
          <w:tcPr>
            <w:tcW w:w="619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24C452FA" w14:textId="2A6C3085" w:rsidR="009D3F3B" w:rsidRPr="0060048A" w:rsidRDefault="00552F19" w:rsidP="00A81A73">
            <w:pPr>
              <w:spacing w:after="120" w:line="276" w:lineRule="auto"/>
              <w:jc w:val="both"/>
              <w:rPr>
                <w:rFonts w:ascii="Calibri Light" w:hAnsi="Calibri Light" w:cs="Times New Roman"/>
                <w:b/>
                <w:color w:val="000000" w:themeColor="text1"/>
                <w:highlight w:val="yellow"/>
              </w:rPr>
            </w:pPr>
            <w:r w:rsidRPr="001B31DA">
              <w:rPr>
                <w:rFonts w:ascii="Calibri Light" w:hAnsi="Calibri Light" w:cs="Times New Roman"/>
                <w:b/>
                <w:color w:val="EE0000"/>
                <w:lang w:val="en-GB"/>
              </w:rPr>
              <w:t>1</w:t>
            </w:r>
            <w:r w:rsidR="001B31DA" w:rsidRPr="001B31DA">
              <w:rPr>
                <w:rFonts w:ascii="Calibri Light" w:hAnsi="Calibri Light" w:cs="Times New Roman"/>
                <w:b/>
                <w:color w:val="EE0000"/>
                <w:lang w:val="en-GB"/>
              </w:rPr>
              <w:t xml:space="preserve">7 </w:t>
            </w:r>
            <w:r w:rsidRPr="001B31DA">
              <w:rPr>
                <w:rFonts w:ascii="Calibri Light" w:hAnsi="Calibri Light" w:cs="Times New Roman"/>
                <w:b/>
                <w:color w:val="EE0000"/>
                <w:lang w:val="en-GB"/>
              </w:rPr>
              <w:t>August 2026</w:t>
            </w:r>
          </w:p>
        </w:tc>
      </w:tr>
      <w:tr w:rsidR="00A81A73" w:rsidRPr="0060048A" w14:paraId="6759617C" w14:textId="77777777" w:rsidTr="00BB2EB0">
        <w:trPr>
          <w:trHeight w:val="567"/>
        </w:trPr>
        <w:tc>
          <w:tcPr>
            <w:tcW w:w="343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2BCA4432" w14:textId="0C4C1C0E" w:rsidR="00A81A73" w:rsidRPr="0060048A" w:rsidRDefault="00B60E9D" w:rsidP="00A81A73">
            <w:pPr>
              <w:rPr>
                <w:rFonts w:ascii="Calibri Light" w:hAnsi="Calibri Light" w:cs="Calibri Light"/>
                <w:b/>
                <w:color w:val="000000" w:themeColor="text1"/>
              </w:rPr>
            </w:pPr>
            <w:r>
              <w:rPr>
                <w:rFonts w:ascii="Calibri Light" w:hAnsi="Calibri Light" w:cs="Calibri Light"/>
                <w:b/>
                <w:color w:val="000000" w:themeColor="text1"/>
              </w:rPr>
              <w:t xml:space="preserve">Virtual </w:t>
            </w:r>
            <w:proofErr w:type="gramStart"/>
            <w:r w:rsidR="009D3F3B" w:rsidRPr="0060048A">
              <w:rPr>
                <w:rFonts w:ascii="Calibri Light" w:hAnsi="Calibri Light" w:cs="Calibri Light"/>
                <w:b/>
                <w:color w:val="000000" w:themeColor="text1"/>
              </w:rPr>
              <w:t>Non-Compulsory</w:t>
            </w:r>
            <w:proofErr w:type="gramEnd"/>
            <w:r w:rsidR="009D3F3B" w:rsidRPr="0060048A">
              <w:rPr>
                <w:rFonts w:ascii="Calibri Light" w:hAnsi="Calibri Light" w:cs="Calibri Light"/>
                <w:b/>
                <w:color w:val="000000" w:themeColor="text1"/>
              </w:rPr>
              <w:t xml:space="preserve"> briefing session </w:t>
            </w:r>
          </w:p>
        </w:tc>
        <w:tc>
          <w:tcPr>
            <w:tcW w:w="619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C5A1622" w14:textId="2903DA84" w:rsidR="006560F7" w:rsidRPr="00B60E9D" w:rsidRDefault="00552F19" w:rsidP="00181C27">
            <w:pPr>
              <w:rPr>
                <w:rFonts w:ascii="Calibri Light" w:hAnsi="Calibri Light" w:cs="Calibri Light"/>
                <w:b/>
                <w:color w:val="000000" w:themeColor="text1"/>
              </w:rPr>
            </w:pPr>
            <w:r>
              <w:rPr>
                <w:rFonts w:ascii="Calibri Light" w:hAnsi="Calibri Light" w:cs="Calibri Light"/>
                <w:b/>
                <w:color w:val="000000" w:themeColor="text1"/>
              </w:rPr>
              <w:t xml:space="preserve">Not Applicable </w:t>
            </w:r>
          </w:p>
          <w:p w14:paraId="09A70437" w14:textId="20276189" w:rsidR="00B60E9D" w:rsidRPr="0060048A" w:rsidRDefault="00B60E9D" w:rsidP="00181C27">
            <w:pPr>
              <w:rPr>
                <w:rFonts w:ascii="Calibri Light" w:hAnsi="Calibri Light" w:cs="Calibri Light"/>
                <w:b/>
                <w:color w:val="000000" w:themeColor="text1"/>
                <w:highlight w:val="yellow"/>
              </w:rPr>
            </w:pPr>
          </w:p>
        </w:tc>
      </w:tr>
      <w:tr w:rsidR="00A81A73" w:rsidRPr="0060048A" w14:paraId="1C12A02B" w14:textId="77777777" w:rsidTr="00BB2EB0">
        <w:trPr>
          <w:trHeight w:val="567"/>
        </w:trPr>
        <w:tc>
          <w:tcPr>
            <w:tcW w:w="343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3378095A" w14:textId="77777777" w:rsidR="00A81A73" w:rsidRPr="0060048A" w:rsidRDefault="00A81A73" w:rsidP="00A81A73">
            <w:pPr>
              <w:rPr>
                <w:rFonts w:ascii="Calibri Light" w:hAnsi="Calibri Light" w:cs="Calibri Light"/>
                <w:b/>
                <w:color w:val="000000" w:themeColor="text1"/>
              </w:rPr>
            </w:pPr>
            <w:r w:rsidRPr="0060048A">
              <w:rPr>
                <w:rFonts w:ascii="Calibri Light" w:hAnsi="Calibri Light" w:cs="Calibri Light"/>
                <w:b/>
                <w:color w:val="000000" w:themeColor="text1"/>
              </w:rPr>
              <w:t>Closing Date for questions / queries</w:t>
            </w:r>
          </w:p>
        </w:tc>
        <w:tc>
          <w:tcPr>
            <w:tcW w:w="619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F0BA055" w14:textId="52076876" w:rsidR="00A81A73" w:rsidRPr="0060048A" w:rsidRDefault="00552F19" w:rsidP="00A81A73">
            <w:pPr>
              <w:rPr>
                <w:rFonts w:ascii="Calibri Light" w:hAnsi="Calibri Light" w:cs="Calibri Light"/>
                <w:b/>
                <w:color w:val="000000" w:themeColor="text1"/>
              </w:rPr>
            </w:pPr>
            <w:r w:rsidRPr="001B31DA">
              <w:rPr>
                <w:rFonts w:ascii="Calibri Light" w:hAnsi="Calibri Light" w:cs="Calibri Light"/>
                <w:b/>
                <w:color w:val="EE0000"/>
                <w:lang w:val="en-GB"/>
              </w:rPr>
              <w:t>2</w:t>
            </w:r>
            <w:r w:rsidR="001B31DA" w:rsidRPr="001B31DA">
              <w:rPr>
                <w:rFonts w:ascii="Calibri Light" w:hAnsi="Calibri Light" w:cs="Calibri Light"/>
                <w:b/>
                <w:color w:val="EE0000"/>
                <w:lang w:val="en-GB"/>
              </w:rPr>
              <w:t>4</w:t>
            </w:r>
            <w:r w:rsidRPr="001B31DA">
              <w:rPr>
                <w:rFonts w:ascii="Calibri Light" w:hAnsi="Calibri Light" w:cs="Calibri Light"/>
                <w:b/>
                <w:color w:val="EE0000"/>
                <w:lang w:val="en-GB"/>
              </w:rPr>
              <w:t xml:space="preserve"> August 2026</w:t>
            </w:r>
          </w:p>
        </w:tc>
      </w:tr>
      <w:tr w:rsidR="00A81A73" w:rsidRPr="0060048A" w14:paraId="61B47261" w14:textId="77777777" w:rsidTr="00BB2EB0">
        <w:trPr>
          <w:trHeight w:val="567"/>
        </w:trPr>
        <w:tc>
          <w:tcPr>
            <w:tcW w:w="343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1974972" w14:textId="2E90316C" w:rsidR="00A81A73" w:rsidRPr="0060048A" w:rsidRDefault="00A81A73" w:rsidP="00A81A73">
            <w:pPr>
              <w:rPr>
                <w:rFonts w:ascii="Calibri Light" w:hAnsi="Calibri Light" w:cs="Calibri Light"/>
                <w:b/>
                <w:color w:val="000000" w:themeColor="text1"/>
              </w:rPr>
            </w:pPr>
            <w:r w:rsidRPr="0060048A">
              <w:rPr>
                <w:rFonts w:ascii="Calibri Light" w:hAnsi="Calibri Light" w:cs="Calibri Light"/>
                <w:b/>
                <w:color w:val="000000" w:themeColor="text1"/>
              </w:rPr>
              <w:t>RF</w:t>
            </w:r>
            <w:r w:rsidR="00552F19">
              <w:rPr>
                <w:rFonts w:ascii="Calibri Light" w:hAnsi="Calibri Light" w:cs="Calibri Light"/>
                <w:b/>
                <w:color w:val="000000" w:themeColor="text1"/>
              </w:rPr>
              <w:t>B</w:t>
            </w:r>
            <w:r w:rsidRPr="0060048A">
              <w:rPr>
                <w:rFonts w:ascii="Calibri Light" w:hAnsi="Calibri Light" w:cs="Calibri Light"/>
                <w:b/>
                <w:color w:val="000000" w:themeColor="text1"/>
              </w:rPr>
              <w:t xml:space="preserve"> Closing Details and Time</w:t>
            </w:r>
          </w:p>
        </w:tc>
        <w:tc>
          <w:tcPr>
            <w:tcW w:w="619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246C8730" w14:textId="3DC99E70" w:rsidR="00552F19" w:rsidRPr="00552F19" w:rsidRDefault="00552F19" w:rsidP="00552F19">
            <w:pPr>
              <w:rPr>
                <w:rFonts w:ascii="Calibri Light" w:hAnsi="Calibri Light" w:cs="Calibri Light"/>
                <w:b/>
                <w:color w:val="000000" w:themeColor="text1"/>
                <w:lang w:val="en-GB"/>
              </w:rPr>
            </w:pPr>
            <w:r w:rsidRPr="00552F19">
              <w:rPr>
                <w:rFonts w:ascii="Calibri Light" w:hAnsi="Calibri Light" w:cs="Calibri Light"/>
                <w:b/>
                <w:color w:val="000000" w:themeColor="text1"/>
                <w:lang w:val="en-GB"/>
              </w:rPr>
              <w:t xml:space="preserve">Date: </w:t>
            </w:r>
            <w:r w:rsidR="001B31DA" w:rsidRPr="001B31DA">
              <w:rPr>
                <w:rFonts w:ascii="Calibri Light" w:hAnsi="Calibri Light" w:cs="Calibri Light"/>
                <w:b/>
                <w:color w:val="EE0000"/>
                <w:lang w:val="en-GB"/>
              </w:rPr>
              <w:t>31</w:t>
            </w:r>
            <w:r w:rsidRPr="001B31DA">
              <w:rPr>
                <w:rFonts w:ascii="Calibri Light" w:hAnsi="Calibri Light" w:cs="Calibri Light"/>
                <w:b/>
                <w:color w:val="EE0000"/>
                <w:lang w:val="en-GB"/>
              </w:rPr>
              <w:t xml:space="preserve"> August 2026</w:t>
            </w:r>
          </w:p>
          <w:p w14:paraId="728B1081" w14:textId="77777777" w:rsidR="00552F19" w:rsidRPr="00552F19" w:rsidRDefault="00552F19" w:rsidP="00552F19">
            <w:pPr>
              <w:rPr>
                <w:rFonts w:ascii="Calibri Light" w:hAnsi="Calibri Light" w:cs="Calibri Light"/>
                <w:b/>
                <w:color w:val="000000" w:themeColor="text1"/>
                <w:lang w:val="en-GB"/>
              </w:rPr>
            </w:pPr>
            <w:r w:rsidRPr="00552F19">
              <w:rPr>
                <w:rFonts w:ascii="Calibri Light" w:hAnsi="Calibri Light" w:cs="Calibri Light"/>
                <w:b/>
                <w:color w:val="000000" w:themeColor="text1"/>
                <w:lang w:val="en-GB"/>
              </w:rPr>
              <w:t>Time: 11:00 AM (South African Time)</w:t>
            </w:r>
          </w:p>
          <w:p w14:paraId="3B0248ED" w14:textId="77777777" w:rsidR="00A81A73" w:rsidRPr="0060048A" w:rsidRDefault="00A81A73" w:rsidP="00552F19">
            <w:pPr>
              <w:rPr>
                <w:rFonts w:ascii="Calibri Light" w:hAnsi="Calibri Light" w:cs="Calibri Light"/>
                <w:b/>
                <w:color w:val="000000" w:themeColor="text1"/>
                <w:highlight w:val="yellow"/>
              </w:rPr>
            </w:pPr>
          </w:p>
        </w:tc>
      </w:tr>
      <w:tr w:rsidR="00A81A73" w:rsidRPr="0060048A" w14:paraId="0F59945E" w14:textId="77777777" w:rsidTr="00BB2EB0">
        <w:trPr>
          <w:trHeight w:val="567"/>
        </w:trPr>
        <w:tc>
          <w:tcPr>
            <w:tcW w:w="343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294DB9D" w14:textId="755EC995" w:rsidR="00A81A73" w:rsidRPr="0060048A" w:rsidRDefault="00A81A73" w:rsidP="00A81A73">
            <w:pPr>
              <w:rPr>
                <w:rFonts w:ascii="Calibri Light" w:hAnsi="Calibri Light" w:cs="Calibri Light"/>
                <w:b/>
                <w:color w:val="000000" w:themeColor="text1"/>
              </w:rPr>
            </w:pPr>
            <w:r w:rsidRPr="0060048A">
              <w:rPr>
                <w:rFonts w:ascii="Calibri Light" w:hAnsi="Calibri Light" w:cs="Calibri Light"/>
                <w:b/>
                <w:color w:val="000000" w:themeColor="text1"/>
              </w:rPr>
              <w:t>RF</w:t>
            </w:r>
            <w:r w:rsidR="00552F19">
              <w:rPr>
                <w:rFonts w:ascii="Calibri Light" w:hAnsi="Calibri Light" w:cs="Calibri Light"/>
                <w:b/>
                <w:color w:val="000000" w:themeColor="text1"/>
              </w:rPr>
              <w:t xml:space="preserve">B </w:t>
            </w:r>
            <w:r w:rsidRPr="0060048A">
              <w:rPr>
                <w:rFonts w:ascii="Calibri Light" w:hAnsi="Calibri Light" w:cs="Calibri Light"/>
                <w:b/>
                <w:color w:val="000000" w:themeColor="text1"/>
              </w:rPr>
              <w:t>Validity Period</w:t>
            </w:r>
          </w:p>
        </w:tc>
        <w:tc>
          <w:tcPr>
            <w:tcW w:w="619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3B9F0DA" w14:textId="795DE153" w:rsidR="00A81A73" w:rsidRPr="0060048A" w:rsidRDefault="00AF7B74" w:rsidP="00A81A73">
            <w:pPr>
              <w:rPr>
                <w:rFonts w:ascii="Calibri Light" w:hAnsi="Calibri Light" w:cs="Calibri Light"/>
                <w:b/>
                <w:color w:val="000000" w:themeColor="text1"/>
                <w:highlight w:val="yellow"/>
              </w:rPr>
            </w:pPr>
            <w:r w:rsidRPr="0060048A">
              <w:rPr>
                <w:rFonts w:ascii="Calibri Light" w:hAnsi="Calibri Light" w:cs="Calibri Light"/>
                <w:b/>
                <w:color w:val="000000" w:themeColor="text1"/>
              </w:rPr>
              <w:t>120</w:t>
            </w:r>
            <w:r w:rsidR="00A81A73" w:rsidRPr="0060048A">
              <w:rPr>
                <w:rFonts w:ascii="Calibri Light" w:hAnsi="Calibri Light" w:cs="Calibri Light"/>
                <w:b/>
                <w:color w:val="000000" w:themeColor="text1"/>
              </w:rPr>
              <w:t xml:space="preserve"> Days from the Closing Date </w:t>
            </w:r>
          </w:p>
        </w:tc>
      </w:tr>
    </w:tbl>
    <w:p w14:paraId="0E11538C" w14:textId="07B38D1A" w:rsidR="002F769F" w:rsidRPr="0060048A" w:rsidRDefault="009F6FF0" w:rsidP="00BB2EB0">
      <w:pPr>
        <w:spacing w:line="360" w:lineRule="auto"/>
        <w:jc w:val="center"/>
        <w:rPr>
          <w:rFonts w:asciiTheme="majorHAnsi" w:hAnsiTheme="majorHAnsi" w:cstheme="majorHAnsi"/>
          <w:b/>
          <w:color w:val="000000" w:themeColor="text1"/>
          <w:sz w:val="36"/>
          <w:szCs w:val="36"/>
        </w:rPr>
      </w:pPr>
      <w:r w:rsidRPr="0060048A">
        <w:rPr>
          <w:rFonts w:asciiTheme="majorHAnsi" w:hAnsiTheme="majorHAnsi" w:cstheme="majorHAnsi"/>
          <w:b/>
          <w:color w:val="000000" w:themeColor="text1"/>
          <w:sz w:val="36"/>
          <w:szCs w:val="36"/>
        </w:rPr>
        <w:t>Invitation to Bid</w:t>
      </w:r>
    </w:p>
    <w:p w14:paraId="3DBD0DDA" w14:textId="77777777" w:rsidR="002F769F" w:rsidRPr="0060048A" w:rsidRDefault="002F769F" w:rsidP="002F769F">
      <w:pPr>
        <w:rPr>
          <w:rFonts w:ascii="Calibri Light" w:hAnsi="Calibri Light" w:cs="Calibri Light"/>
          <w:b/>
          <w:color w:val="000000" w:themeColor="text1"/>
        </w:rPr>
      </w:pPr>
      <w:r w:rsidRPr="0060048A">
        <w:rPr>
          <w:rFonts w:ascii="Calibri Light" w:eastAsia="Times New Roman" w:hAnsi="Calibri Light" w:cs="Calibri Light"/>
          <w:b/>
          <w:color w:val="000000" w:themeColor="text1"/>
          <w:sz w:val="24"/>
        </w:rPr>
        <w:t xml:space="preserve"> </w:t>
      </w:r>
    </w:p>
    <w:p w14:paraId="573296A1" w14:textId="7420FE54" w:rsidR="00A25115" w:rsidRPr="00D44982" w:rsidRDefault="002F769F" w:rsidP="00A25115">
      <w:pPr>
        <w:rPr>
          <w:rFonts w:ascii="Calibri Light" w:hAnsi="Calibri Light" w:cs="Calibri Light"/>
        </w:rPr>
      </w:pPr>
      <w:r w:rsidRPr="001B6F77">
        <w:rPr>
          <w:rFonts w:ascii="Calibri Light" w:eastAsia="Calibri Light" w:hAnsi="Calibri Light" w:cs="Calibri Light"/>
          <w:b/>
          <w:color w:val="EE0000"/>
        </w:rPr>
        <w:t xml:space="preserve">Note: </w:t>
      </w:r>
      <w:r w:rsidR="00A25115" w:rsidRPr="001B6F77">
        <w:rPr>
          <w:rFonts w:ascii="Calibri Light" w:eastAsia="Calibri Light" w:hAnsi="Calibri Light" w:cs="Calibri Light"/>
          <w:b/>
          <w:color w:val="EE0000"/>
        </w:rPr>
        <w:t xml:space="preserve">Note: Prospective Bidders Must Be Registered </w:t>
      </w:r>
      <w:r w:rsidR="00A25115">
        <w:rPr>
          <w:rFonts w:ascii="Calibri Light" w:eastAsia="Calibri Light" w:hAnsi="Calibri Light" w:cs="Calibri Light"/>
          <w:b/>
          <w:color w:val="EE0000"/>
        </w:rPr>
        <w:t>o</w:t>
      </w:r>
      <w:r w:rsidR="00A25115" w:rsidRPr="001B6F77">
        <w:rPr>
          <w:rFonts w:ascii="Calibri Light" w:eastAsia="Calibri Light" w:hAnsi="Calibri Light" w:cs="Calibri Light"/>
          <w:b/>
          <w:color w:val="EE0000"/>
        </w:rPr>
        <w:t>n National Treasury’s Central Supplier Database (CSD) Prior To</w:t>
      </w:r>
      <w:r w:rsidR="00A25115">
        <w:rPr>
          <w:rFonts w:ascii="Calibri Light" w:eastAsia="Calibri Light" w:hAnsi="Calibri Light" w:cs="Calibri Light"/>
          <w:b/>
          <w:color w:val="EE0000"/>
        </w:rPr>
        <w:t xml:space="preserve"> </w:t>
      </w:r>
      <w:r w:rsidR="00A25115" w:rsidRPr="001B6F77">
        <w:rPr>
          <w:rFonts w:ascii="Calibri Light" w:eastAsia="Calibri Light" w:hAnsi="Calibri Light" w:cs="Calibri Light"/>
          <w:b/>
          <w:color w:val="EE0000"/>
        </w:rPr>
        <w:t>Submitting Bids.</w:t>
      </w:r>
      <w:r w:rsidR="00A25115">
        <w:rPr>
          <w:rFonts w:ascii="Calibri Light" w:eastAsia="Calibri Light" w:hAnsi="Calibri Light" w:cs="Calibri Light"/>
          <w:b/>
          <w:color w:val="EE0000"/>
        </w:rPr>
        <w:t xml:space="preserve"> </w:t>
      </w:r>
    </w:p>
    <w:p w14:paraId="27DB793A" w14:textId="4AC98836" w:rsidR="00901575" w:rsidRDefault="00901575" w:rsidP="00A87283">
      <w:pPr>
        <w:rPr>
          <w:rFonts w:ascii="Calibri Light" w:hAnsi="Calibri Light" w:cs="Calibri Light"/>
        </w:rPr>
      </w:pPr>
    </w:p>
    <w:p w14:paraId="505B1009" w14:textId="77777777" w:rsidR="00901575" w:rsidRDefault="00901575" w:rsidP="00284702">
      <w:pPr>
        <w:spacing w:line="360" w:lineRule="auto"/>
        <w:jc w:val="both"/>
        <w:rPr>
          <w:rFonts w:ascii="Calibri Light" w:hAnsi="Calibri Light" w:cs="Calibri Light"/>
        </w:rPr>
      </w:pPr>
    </w:p>
    <w:p w14:paraId="60122B56" w14:textId="77777777" w:rsidR="00A87283" w:rsidRDefault="00A87283" w:rsidP="00284702">
      <w:pPr>
        <w:spacing w:line="360" w:lineRule="auto"/>
        <w:jc w:val="both"/>
        <w:rPr>
          <w:rFonts w:ascii="Calibri Light" w:hAnsi="Calibri Light" w:cs="Calibri Light"/>
        </w:rPr>
      </w:pPr>
    </w:p>
    <w:p w14:paraId="354EC2B6" w14:textId="77777777" w:rsidR="00A87283" w:rsidRDefault="00A87283" w:rsidP="00284702">
      <w:pPr>
        <w:spacing w:line="360" w:lineRule="auto"/>
        <w:jc w:val="both"/>
        <w:rPr>
          <w:rFonts w:ascii="Calibri Light" w:hAnsi="Calibri Light" w:cs="Calibri Light"/>
        </w:rPr>
      </w:pPr>
    </w:p>
    <w:p w14:paraId="2AF6631C" w14:textId="77777777" w:rsidR="00A87283" w:rsidRDefault="00A87283" w:rsidP="00284702">
      <w:pPr>
        <w:spacing w:line="360" w:lineRule="auto"/>
        <w:jc w:val="both"/>
        <w:rPr>
          <w:rFonts w:ascii="Calibri Light" w:hAnsi="Calibri Light" w:cs="Calibri Light"/>
        </w:rPr>
      </w:pPr>
    </w:p>
    <w:p w14:paraId="74B17CDE" w14:textId="77777777" w:rsidR="00A87283" w:rsidRPr="00284702" w:rsidRDefault="00A87283" w:rsidP="00284702">
      <w:pPr>
        <w:spacing w:line="360" w:lineRule="auto"/>
        <w:jc w:val="both"/>
        <w:rPr>
          <w:rFonts w:ascii="Calibri Light" w:hAnsi="Calibri Light" w:cs="Calibri Light"/>
        </w:rPr>
      </w:pPr>
    </w:p>
    <w:p w14:paraId="034FD72D" w14:textId="28FE8CFA" w:rsidR="00E10BB9" w:rsidRPr="00284702" w:rsidRDefault="00E10BB9" w:rsidP="00284702">
      <w:pPr>
        <w:spacing w:line="360" w:lineRule="auto"/>
        <w:jc w:val="both"/>
        <w:rPr>
          <w:rFonts w:ascii="Calibri Light" w:hAnsi="Calibri Light" w:cs="Calibri Light"/>
        </w:rPr>
      </w:pPr>
    </w:p>
    <w:p w14:paraId="3BFFD7F7" w14:textId="77777777" w:rsidR="00A87283" w:rsidRDefault="00A87283" w:rsidP="00284702">
      <w:pPr>
        <w:spacing w:line="360" w:lineRule="auto"/>
        <w:jc w:val="both"/>
        <w:rPr>
          <w:rFonts w:ascii="Calibri Light" w:hAnsi="Calibri Light" w:cs="Calibri Light"/>
        </w:rPr>
        <w:sectPr w:rsidR="00A87283" w:rsidSect="00CB4B80">
          <w:headerReference w:type="default" r:id="rId15"/>
          <w:footerReference w:type="default" r:id="rId16"/>
          <w:pgSz w:w="11906" w:h="16838" w:code="9"/>
          <w:pgMar w:top="1276" w:right="1134" w:bottom="993" w:left="1134" w:header="709" w:footer="567" w:gutter="0"/>
          <w:cols w:space="708"/>
          <w:titlePg/>
          <w:docGrid w:linePitch="360"/>
        </w:sectPr>
      </w:pPr>
    </w:p>
    <w:p w14:paraId="7D4E73C1" w14:textId="77777777" w:rsidR="00E10BB9" w:rsidRPr="00284702" w:rsidRDefault="00E10BB9" w:rsidP="00284702">
      <w:pPr>
        <w:spacing w:line="360" w:lineRule="auto"/>
        <w:jc w:val="both"/>
        <w:rPr>
          <w:rFonts w:ascii="Calibri Light" w:hAnsi="Calibri Light" w:cs="Calibri Light"/>
        </w:rPr>
      </w:pPr>
    </w:p>
    <w:p w14:paraId="676C4D44" w14:textId="77777777" w:rsidR="00A44D99" w:rsidRPr="00D660C6" w:rsidRDefault="00A44D99" w:rsidP="00284702">
      <w:pPr>
        <w:pStyle w:val="Title"/>
        <w:jc w:val="both"/>
        <w:rPr>
          <w:rFonts w:cstheme="majorHAnsi"/>
          <w:szCs w:val="36"/>
        </w:rPr>
      </w:pPr>
      <w:r w:rsidRPr="00D660C6">
        <w:rPr>
          <w:rFonts w:cstheme="majorHAnsi"/>
          <w:szCs w:val="36"/>
        </w:rPr>
        <w:t>Contents</w:t>
      </w:r>
    </w:p>
    <w:p w14:paraId="4C5CFC0B" w14:textId="21EF3267" w:rsidR="005A576E" w:rsidRDefault="00A44D99">
      <w:pPr>
        <w:pStyle w:val="TOC1"/>
        <w:rPr>
          <w:rFonts w:asciiTheme="minorHAnsi" w:eastAsiaTheme="minorEastAsia" w:hAnsiTheme="minorHAnsi" w:cstheme="minorBidi"/>
          <w:b w:val="0"/>
          <w:noProof/>
          <w:lang w:eastAsia="en-ZA"/>
        </w:rPr>
      </w:pPr>
      <w:r w:rsidRPr="00284702">
        <w:rPr>
          <w:rFonts w:cs="Calibri Light"/>
        </w:rPr>
        <w:fldChar w:fldCharType="begin"/>
      </w:r>
      <w:r w:rsidRPr="00284702">
        <w:rPr>
          <w:rFonts w:cs="Calibri Light"/>
        </w:rPr>
        <w:instrText xml:space="preserve"> TOC \o "2-2" \h \z \t "Heading 1,1,Heading 3,3,Annex H1,1" </w:instrText>
      </w:r>
      <w:r w:rsidRPr="00284702">
        <w:rPr>
          <w:rFonts w:cs="Calibri Light"/>
        </w:rPr>
        <w:fldChar w:fldCharType="separate"/>
      </w:r>
      <w:hyperlink w:anchor="_Toc231460410" w:history="1">
        <w:r w:rsidR="005A576E" w:rsidRPr="00933047">
          <w:rPr>
            <w:rStyle w:val="Hyperlink"/>
            <w:rFonts w:cstheme="majorHAnsi"/>
            <w:noProof/>
          </w:rPr>
          <w:t>1.</w:t>
        </w:r>
        <w:r w:rsidR="005A576E">
          <w:rPr>
            <w:rFonts w:asciiTheme="minorHAnsi" w:eastAsiaTheme="minorEastAsia" w:hAnsiTheme="minorHAnsi" w:cstheme="minorBidi"/>
            <w:b w:val="0"/>
            <w:noProof/>
            <w:lang w:eastAsia="en-ZA"/>
          </w:rPr>
          <w:tab/>
        </w:r>
        <w:r w:rsidR="005A576E" w:rsidRPr="00933047">
          <w:rPr>
            <w:rStyle w:val="Hyperlink"/>
            <w:rFonts w:cstheme="majorHAnsi"/>
            <w:noProof/>
          </w:rPr>
          <w:t>Invitation to Bid (SBD 1)</w:t>
        </w:r>
        <w:r w:rsidR="005A576E">
          <w:rPr>
            <w:noProof/>
            <w:webHidden/>
          </w:rPr>
          <w:tab/>
        </w:r>
        <w:r w:rsidR="005A576E">
          <w:rPr>
            <w:noProof/>
            <w:webHidden/>
          </w:rPr>
          <w:fldChar w:fldCharType="begin"/>
        </w:r>
        <w:r w:rsidR="005A576E">
          <w:rPr>
            <w:noProof/>
            <w:webHidden/>
          </w:rPr>
          <w:instrText xml:space="preserve"> PAGEREF _Toc231460410 \h </w:instrText>
        </w:r>
        <w:r w:rsidR="005A576E">
          <w:rPr>
            <w:noProof/>
            <w:webHidden/>
          </w:rPr>
        </w:r>
        <w:r w:rsidR="005A576E">
          <w:rPr>
            <w:noProof/>
            <w:webHidden/>
          </w:rPr>
          <w:fldChar w:fldCharType="separate"/>
        </w:r>
        <w:r w:rsidR="005A576E">
          <w:rPr>
            <w:noProof/>
            <w:webHidden/>
          </w:rPr>
          <w:t>4</w:t>
        </w:r>
        <w:r w:rsidR="005A576E">
          <w:rPr>
            <w:noProof/>
            <w:webHidden/>
          </w:rPr>
          <w:fldChar w:fldCharType="end"/>
        </w:r>
      </w:hyperlink>
    </w:p>
    <w:p w14:paraId="263E0146" w14:textId="704F83DD" w:rsidR="005A576E" w:rsidRDefault="005A576E">
      <w:pPr>
        <w:pStyle w:val="TOC2"/>
        <w:rPr>
          <w:rFonts w:asciiTheme="minorHAnsi" w:eastAsiaTheme="minorEastAsia" w:hAnsiTheme="minorHAnsi" w:cstheme="minorBidi"/>
          <w:noProof/>
          <w:lang w:eastAsia="en-ZA"/>
        </w:rPr>
      </w:pPr>
      <w:hyperlink w:anchor="_Toc231460411" w:history="1">
        <w:r w:rsidRPr="00933047">
          <w:rPr>
            <w:rStyle w:val="Hyperlink"/>
            <w:rFonts w:cstheme="majorHAnsi"/>
            <w:noProof/>
          </w:rPr>
          <w:t>1.1</w:t>
        </w:r>
        <w:r>
          <w:rPr>
            <w:rFonts w:asciiTheme="minorHAnsi" w:eastAsiaTheme="minorEastAsia" w:hAnsiTheme="minorHAnsi" w:cstheme="minorBidi"/>
            <w:noProof/>
            <w:lang w:eastAsia="en-ZA"/>
          </w:rPr>
          <w:tab/>
        </w:r>
        <w:r w:rsidRPr="00933047">
          <w:rPr>
            <w:rStyle w:val="Hyperlink"/>
            <w:rFonts w:cstheme="majorHAnsi"/>
            <w:noProof/>
          </w:rPr>
          <w:t>Bid Submission Requirements</w:t>
        </w:r>
        <w:r>
          <w:rPr>
            <w:noProof/>
            <w:webHidden/>
          </w:rPr>
          <w:tab/>
        </w:r>
        <w:r>
          <w:rPr>
            <w:noProof/>
            <w:webHidden/>
          </w:rPr>
          <w:fldChar w:fldCharType="begin"/>
        </w:r>
        <w:r>
          <w:rPr>
            <w:noProof/>
            <w:webHidden/>
          </w:rPr>
          <w:instrText xml:space="preserve"> PAGEREF _Toc231460411 \h </w:instrText>
        </w:r>
        <w:r>
          <w:rPr>
            <w:noProof/>
            <w:webHidden/>
          </w:rPr>
        </w:r>
        <w:r>
          <w:rPr>
            <w:noProof/>
            <w:webHidden/>
          </w:rPr>
          <w:fldChar w:fldCharType="separate"/>
        </w:r>
        <w:r>
          <w:rPr>
            <w:noProof/>
            <w:webHidden/>
          </w:rPr>
          <w:t>5</w:t>
        </w:r>
        <w:r>
          <w:rPr>
            <w:noProof/>
            <w:webHidden/>
          </w:rPr>
          <w:fldChar w:fldCharType="end"/>
        </w:r>
      </w:hyperlink>
    </w:p>
    <w:p w14:paraId="33C394A6" w14:textId="2B5FE795" w:rsidR="005A576E" w:rsidRDefault="005A576E">
      <w:pPr>
        <w:pStyle w:val="TOC2"/>
        <w:rPr>
          <w:rFonts w:asciiTheme="minorHAnsi" w:eastAsiaTheme="minorEastAsia" w:hAnsiTheme="minorHAnsi" w:cstheme="minorBidi"/>
          <w:noProof/>
          <w:lang w:eastAsia="en-ZA"/>
        </w:rPr>
      </w:pPr>
      <w:hyperlink w:anchor="_Toc231460412" w:history="1">
        <w:r w:rsidRPr="00933047">
          <w:rPr>
            <w:rStyle w:val="Hyperlink"/>
            <w:rFonts w:cstheme="majorHAnsi"/>
            <w:noProof/>
          </w:rPr>
          <w:t>1.2</w:t>
        </w:r>
        <w:r>
          <w:rPr>
            <w:rFonts w:asciiTheme="minorHAnsi" w:eastAsiaTheme="minorEastAsia" w:hAnsiTheme="minorHAnsi" w:cstheme="minorBidi"/>
            <w:noProof/>
            <w:lang w:eastAsia="en-ZA"/>
          </w:rPr>
          <w:tab/>
        </w:r>
        <w:r w:rsidRPr="00933047">
          <w:rPr>
            <w:rStyle w:val="Hyperlink"/>
            <w:rFonts w:cstheme="majorHAnsi"/>
            <w:noProof/>
          </w:rPr>
          <w:t>Bid Submission Instructions</w:t>
        </w:r>
        <w:r>
          <w:rPr>
            <w:noProof/>
            <w:webHidden/>
          </w:rPr>
          <w:tab/>
        </w:r>
        <w:r>
          <w:rPr>
            <w:noProof/>
            <w:webHidden/>
          </w:rPr>
          <w:fldChar w:fldCharType="begin"/>
        </w:r>
        <w:r>
          <w:rPr>
            <w:noProof/>
            <w:webHidden/>
          </w:rPr>
          <w:instrText xml:space="preserve"> PAGEREF _Toc231460412 \h </w:instrText>
        </w:r>
        <w:r>
          <w:rPr>
            <w:noProof/>
            <w:webHidden/>
          </w:rPr>
        </w:r>
        <w:r>
          <w:rPr>
            <w:noProof/>
            <w:webHidden/>
          </w:rPr>
          <w:fldChar w:fldCharType="separate"/>
        </w:r>
        <w:r>
          <w:rPr>
            <w:noProof/>
            <w:webHidden/>
          </w:rPr>
          <w:t>6</w:t>
        </w:r>
        <w:r>
          <w:rPr>
            <w:noProof/>
            <w:webHidden/>
          </w:rPr>
          <w:fldChar w:fldCharType="end"/>
        </w:r>
      </w:hyperlink>
    </w:p>
    <w:p w14:paraId="712A8350" w14:textId="49DC2E67" w:rsidR="005A576E" w:rsidRDefault="005A576E">
      <w:pPr>
        <w:pStyle w:val="TOC2"/>
        <w:rPr>
          <w:rFonts w:asciiTheme="minorHAnsi" w:eastAsiaTheme="minorEastAsia" w:hAnsiTheme="minorHAnsi" w:cstheme="minorBidi"/>
          <w:noProof/>
          <w:lang w:eastAsia="en-ZA"/>
        </w:rPr>
      </w:pPr>
      <w:hyperlink w:anchor="_Toc231460413" w:history="1">
        <w:r w:rsidRPr="00933047">
          <w:rPr>
            <w:rStyle w:val="Hyperlink"/>
            <w:rFonts w:cstheme="majorHAnsi"/>
            <w:noProof/>
          </w:rPr>
          <w:t>1.3</w:t>
        </w:r>
        <w:r>
          <w:rPr>
            <w:rFonts w:asciiTheme="minorHAnsi" w:eastAsiaTheme="minorEastAsia" w:hAnsiTheme="minorHAnsi" w:cstheme="minorBidi"/>
            <w:noProof/>
            <w:lang w:eastAsia="en-ZA"/>
          </w:rPr>
          <w:tab/>
        </w:r>
        <w:r w:rsidRPr="00933047">
          <w:rPr>
            <w:rStyle w:val="Hyperlink"/>
            <w:rFonts w:cstheme="majorHAnsi"/>
            <w:noProof/>
          </w:rPr>
          <w:t>Bid Submission Conditions</w:t>
        </w:r>
        <w:r>
          <w:rPr>
            <w:noProof/>
            <w:webHidden/>
          </w:rPr>
          <w:tab/>
        </w:r>
        <w:r>
          <w:rPr>
            <w:noProof/>
            <w:webHidden/>
          </w:rPr>
          <w:fldChar w:fldCharType="begin"/>
        </w:r>
        <w:r>
          <w:rPr>
            <w:noProof/>
            <w:webHidden/>
          </w:rPr>
          <w:instrText xml:space="preserve"> PAGEREF _Toc231460413 \h </w:instrText>
        </w:r>
        <w:r>
          <w:rPr>
            <w:noProof/>
            <w:webHidden/>
          </w:rPr>
        </w:r>
        <w:r>
          <w:rPr>
            <w:noProof/>
            <w:webHidden/>
          </w:rPr>
          <w:fldChar w:fldCharType="separate"/>
        </w:r>
        <w:r>
          <w:rPr>
            <w:noProof/>
            <w:webHidden/>
          </w:rPr>
          <w:t>6</w:t>
        </w:r>
        <w:r>
          <w:rPr>
            <w:noProof/>
            <w:webHidden/>
          </w:rPr>
          <w:fldChar w:fldCharType="end"/>
        </w:r>
      </w:hyperlink>
    </w:p>
    <w:p w14:paraId="06FC7A32" w14:textId="7A6518F2" w:rsidR="005A576E" w:rsidRDefault="005A576E">
      <w:pPr>
        <w:pStyle w:val="TOC2"/>
        <w:rPr>
          <w:rFonts w:asciiTheme="minorHAnsi" w:eastAsiaTheme="minorEastAsia" w:hAnsiTheme="minorHAnsi" w:cstheme="minorBidi"/>
          <w:noProof/>
          <w:lang w:eastAsia="en-ZA"/>
        </w:rPr>
      </w:pPr>
      <w:hyperlink w:anchor="_Toc231460414" w:history="1">
        <w:r w:rsidRPr="00933047">
          <w:rPr>
            <w:rStyle w:val="Hyperlink"/>
            <w:rFonts w:cstheme="majorHAnsi"/>
            <w:noProof/>
          </w:rPr>
          <w:t>1.4</w:t>
        </w:r>
        <w:r>
          <w:rPr>
            <w:rFonts w:asciiTheme="minorHAnsi" w:eastAsiaTheme="minorEastAsia" w:hAnsiTheme="minorHAnsi" w:cstheme="minorBidi"/>
            <w:noProof/>
            <w:lang w:eastAsia="en-ZA"/>
          </w:rPr>
          <w:tab/>
        </w:r>
        <w:r w:rsidRPr="00933047">
          <w:rPr>
            <w:rStyle w:val="Hyperlink"/>
            <w:rFonts w:cstheme="majorHAnsi"/>
            <w:noProof/>
          </w:rPr>
          <w:t>Tax Compliance Requirements</w:t>
        </w:r>
        <w:r>
          <w:rPr>
            <w:noProof/>
            <w:webHidden/>
          </w:rPr>
          <w:tab/>
        </w:r>
        <w:r>
          <w:rPr>
            <w:noProof/>
            <w:webHidden/>
          </w:rPr>
          <w:fldChar w:fldCharType="begin"/>
        </w:r>
        <w:r>
          <w:rPr>
            <w:noProof/>
            <w:webHidden/>
          </w:rPr>
          <w:instrText xml:space="preserve"> PAGEREF _Toc231460414 \h </w:instrText>
        </w:r>
        <w:r>
          <w:rPr>
            <w:noProof/>
            <w:webHidden/>
          </w:rPr>
        </w:r>
        <w:r>
          <w:rPr>
            <w:noProof/>
            <w:webHidden/>
          </w:rPr>
          <w:fldChar w:fldCharType="separate"/>
        </w:r>
        <w:r>
          <w:rPr>
            <w:noProof/>
            <w:webHidden/>
          </w:rPr>
          <w:t>7</w:t>
        </w:r>
        <w:r>
          <w:rPr>
            <w:noProof/>
            <w:webHidden/>
          </w:rPr>
          <w:fldChar w:fldCharType="end"/>
        </w:r>
      </w:hyperlink>
    </w:p>
    <w:p w14:paraId="1EE87375" w14:textId="41EA0452" w:rsidR="005A576E" w:rsidRDefault="005A576E">
      <w:pPr>
        <w:pStyle w:val="TOC1"/>
        <w:rPr>
          <w:rFonts w:asciiTheme="minorHAnsi" w:eastAsiaTheme="minorEastAsia" w:hAnsiTheme="minorHAnsi" w:cstheme="minorBidi"/>
          <w:b w:val="0"/>
          <w:noProof/>
          <w:lang w:eastAsia="en-ZA"/>
        </w:rPr>
      </w:pPr>
      <w:hyperlink w:anchor="_Toc231460415" w:history="1">
        <w:r w:rsidRPr="00933047">
          <w:rPr>
            <w:rStyle w:val="Hyperlink"/>
            <w:rFonts w:cstheme="majorHAnsi"/>
            <w:noProof/>
          </w:rPr>
          <w:t>2.</w:t>
        </w:r>
        <w:r>
          <w:rPr>
            <w:rFonts w:asciiTheme="minorHAnsi" w:eastAsiaTheme="minorEastAsia" w:hAnsiTheme="minorHAnsi" w:cstheme="minorBidi"/>
            <w:b w:val="0"/>
            <w:noProof/>
            <w:lang w:eastAsia="en-ZA"/>
          </w:rPr>
          <w:tab/>
        </w:r>
        <w:r w:rsidRPr="00933047">
          <w:rPr>
            <w:rStyle w:val="Hyperlink"/>
            <w:rFonts w:cstheme="majorHAnsi"/>
            <w:noProof/>
          </w:rPr>
          <w:t>Bid Terms and Conditions</w:t>
        </w:r>
        <w:r>
          <w:rPr>
            <w:noProof/>
            <w:webHidden/>
          </w:rPr>
          <w:tab/>
        </w:r>
        <w:r>
          <w:rPr>
            <w:noProof/>
            <w:webHidden/>
          </w:rPr>
          <w:fldChar w:fldCharType="begin"/>
        </w:r>
        <w:r>
          <w:rPr>
            <w:noProof/>
            <w:webHidden/>
          </w:rPr>
          <w:instrText xml:space="preserve"> PAGEREF _Toc231460415 \h </w:instrText>
        </w:r>
        <w:r>
          <w:rPr>
            <w:noProof/>
            <w:webHidden/>
          </w:rPr>
        </w:r>
        <w:r>
          <w:rPr>
            <w:noProof/>
            <w:webHidden/>
          </w:rPr>
          <w:fldChar w:fldCharType="separate"/>
        </w:r>
        <w:r>
          <w:rPr>
            <w:noProof/>
            <w:webHidden/>
          </w:rPr>
          <w:t>9</w:t>
        </w:r>
        <w:r>
          <w:rPr>
            <w:noProof/>
            <w:webHidden/>
          </w:rPr>
          <w:fldChar w:fldCharType="end"/>
        </w:r>
      </w:hyperlink>
    </w:p>
    <w:p w14:paraId="56A2182F" w14:textId="27D32E27" w:rsidR="005A576E" w:rsidRDefault="005A576E">
      <w:pPr>
        <w:pStyle w:val="TOC2"/>
        <w:rPr>
          <w:rFonts w:asciiTheme="minorHAnsi" w:eastAsiaTheme="minorEastAsia" w:hAnsiTheme="minorHAnsi" w:cstheme="minorBidi"/>
          <w:noProof/>
          <w:lang w:eastAsia="en-ZA"/>
        </w:rPr>
      </w:pPr>
      <w:hyperlink w:anchor="_Toc231460416" w:history="1">
        <w:r w:rsidRPr="00933047">
          <w:rPr>
            <w:rStyle w:val="Hyperlink"/>
            <w:rFonts w:cstheme="majorHAnsi"/>
            <w:noProof/>
          </w:rPr>
          <w:t>2.1</w:t>
        </w:r>
        <w:r>
          <w:rPr>
            <w:rFonts w:asciiTheme="minorHAnsi" w:eastAsiaTheme="minorEastAsia" w:hAnsiTheme="minorHAnsi" w:cstheme="minorBidi"/>
            <w:noProof/>
            <w:lang w:eastAsia="en-ZA"/>
          </w:rPr>
          <w:tab/>
        </w:r>
        <w:r w:rsidRPr="00933047">
          <w:rPr>
            <w:rStyle w:val="Hyperlink"/>
            <w:rFonts w:cstheme="majorHAnsi"/>
            <w:noProof/>
          </w:rPr>
          <w:t>General rules and instructions</w:t>
        </w:r>
        <w:r>
          <w:rPr>
            <w:noProof/>
            <w:webHidden/>
          </w:rPr>
          <w:tab/>
        </w:r>
        <w:r>
          <w:rPr>
            <w:noProof/>
            <w:webHidden/>
          </w:rPr>
          <w:fldChar w:fldCharType="begin"/>
        </w:r>
        <w:r>
          <w:rPr>
            <w:noProof/>
            <w:webHidden/>
          </w:rPr>
          <w:instrText xml:space="preserve"> PAGEREF _Toc231460416 \h </w:instrText>
        </w:r>
        <w:r>
          <w:rPr>
            <w:noProof/>
            <w:webHidden/>
          </w:rPr>
        </w:r>
        <w:r>
          <w:rPr>
            <w:noProof/>
            <w:webHidden/>
          </w:rPr>
          <w:fldChar w:fldCharType="separate"/>
        </w:r>
        <w:r>
          <w:rPr>
            <w:noProof/>
            <w:webHidden/>
          </w:rPr>
          <w:t>9</w:t>
        </w:r>
        <w:r>
          <w:rPr>
            <w:noProof/>
            <w:webHidden/>
          </w:rPr>
          <w:fldChar w:fldCharType="end"/>
        </w:r>
      </w:hyperlink>
    </w:p>
    <w:p w14:paraId="2386A442" w14:textId="4423EA1D" w:rsidR="005A576E" w:rsidRDefault="005A576E">
      <w:pPr>
        <w:pStyle w:val="TOC3"/>
        <w:rPr>
          <w:rFonts w:asciiTheme="minorHAnsi" w:eastAsiaTheme="minorEastAsia" w:hAnsiTheme="minorHAnsi" w:cstheme="minorBidi"/>
          <w:noProof/>
          <w:lang w:eastAsia="en-ZA"/>
        </w:rPr>
      </w:pPr>
      <w:hyperlink w:anchor="_Toc231460417" w:history="1">
        <w:r w:rsidRPr="00933047">
          <w:rPr>
            <w:rStyle w:val="Hyperlink"/>
            <w:rFonts w:cstheme="majorHAnsi"/>
            <w:bCs/>
            <w:noProof/>
          </w:rPr>
          <w:t>2.1.1</w:t>
        </w:r>
        <w:r>
          <w:rPr>
            <w:rFonts w:asciiTheme="minorHAnsi" w:eastAsiaTheme="minorEastAsia" w:hAnsiTheme="minorHAnsi" w:cstheme="minorBidi"/>
            <w:noProof/>
            <w:lang w:eastAsia="en-ZA"/>
          </w:rPr>
          <w:tab/>
        </w:r>
        <w:r w:rsidRPr="00933047">
          <w:rPr>
            <w:rStyle w:val="Hyperlink"/>
            <w:rFonts w:cstheme="majorHAnsi"/>
            <w:bCs/>
            <w:noProof/>
          </w:rPr>
          <w:t>News and press releases</w:t>
        </w:r>
        <w:r>
          <w:rPr>
            <w:noProof/>
            <w:webHidden/>
          </w:rPr>
          <w:tab/>
        </w:r>
        <w:r>
          <w:rPr>
            <w:noProof/>
            <w:webHidden/>
          </w:rPr>
          <w:fldChar w:fldCharType="begin"/>
        </w:r>
        <w:r>
          <w:rPr>
            <w:noProof/>
            <w:webHidden/>
          </w:rPr>
          <w:instrText xml:space="preserve"> PAGEREF _Toc231460417 \h </w:instrText>
        </w:r>
        <w:r>
          <w:rPr>
            <w:noProof/>
            <w:webHidden/>
          </w:rPr>
        </w:r>
        <w:r>
          <w:rPr>
            <w:noProof/>
            <w:webHidden/>
          </w:rPr>
          <w:fldChar w:fldCharType="separate"/>
        </w:r>
        <w:r>
          <w:rPr>
            <w:noProof/>
            <w:webHidden/>
          </w:rPr>
          <w:t>9</w:t>
        </w:r>
        <w:r>
          <w:rPr>
            <w:noProof/>
            <w:webHidden/>
          </w:rPr>
          <w:fldChar w:fldCharType="end"/>
        </w:r>
      </w:hyperlink>
    </w:p>
    <w:p w14:paraId="7F584201" w14:textId="19EB6C85" w:rsidR="005A576E" w:rsidRDefault="005A576E">
      <w:pPr>
        <w:pStyle w:val="TOC3"/>
        <w:rPr>
          <w:rFonts w:asciiTheme="minorHAnsi" w:eastAsiaTheme="minorEastAsia" w:hAnsiTheme="minorHAnsi" w:cstheme="minorBidi"/>
          <w:noProof/>
          <w:lang w:eastAsia="en-ZA"/>
        </w:rPr>
      </w:pPr>
      <w:hyperlink w:anchor="_Toc231460418" w:history="1">
        <w:r w:rsidRPr="00933047">
          <w:rPr>
            <w:rStyle w:val="Hyperlink"/>
            <w:rFonts w:cstheme="majorHAnsi"/>
            <w:bCs/>
            <w:noProof/>
          </w:rPr>
          <w:t>2.1.2</w:t>
        </w:r>
        <w:r>
          <w:rPr>
            <w:rFonts w:asciiTheme="minorHAnsi" w:eastAsiaTheme="minorEastAsia" w:hAnsiTheme="minorHAnsi" w:cstheme="minorBidi"/>
            <w:noProof/>
            <w:lang w:eastAsia="en-ZA"/>
          </w:rPr>
          <w:tab/>
        </w:r>
        <w:r w:rsidRPr="00933047">
          <w:rPr>
            <w:rStyle w:val="Hyperlink"/>
            <w:rFonts w:cstheme="majorHAnsi"/>
            <w:bCs/>
            <w:noProof/>
          </w:rPr>
          <w:t>Precedence of documents</w:t>
        </w:r>
        <w:r>
          <w:rPr>
            <w:noProof/>
            <w:webHidden/>
          </w:rPr>
          <w:tab/>
        </w:r>
        <w:r>
          <w:rPr>
            <w:noProof/>
            <w:webHidden/>
          </w:rPr>
          <w:fldChar w:fldCharType="begin"/>
        </w:r>
        <w:r>
          <w:rPr>
            <w:noProof/>
            <w:webHidden/>
          </w:rPr>
          <w:instrText xml:space="preserve"> PAGEREF _Toc231460418 \h </w:instrText>
        </w:r>
        <w:r>
          <w:rPr>
            <w:noProof/>
            <w:webHidden/>
          </w:rPr>
        </w:r>
        <w:r>
          <w:rPr>
            <w:noProof/>
            <w:webHidden/>
          </w:rPr>
          <w:fldChar w:fldCharType="separate"/>
        </w:r>
        <w:r>
          <w:rPr>
            <w:noProof/>
            <w:webHidden/>
          </w:rPr>
          <w:t>9</w:t>
        </w:r>
        <w:r>
          <w:rPr>
            <w:noProof/>
            <w:webHidden/>
          </w:rPr>
          <w:fldChar w:fldCharType="end"/>
        </w:r>
      </w:hyperlink>
    </w:p>
    <w:p w14:paraId="77E90BE2" w14:textId="1AB95926" w:rsidR="005A576E" w:rsidRDefault="005A576E">
      <w:pPr>
        <w:pStyle w:val="TOC3"/>
        <w:rPr>
          <w:rFonts w:asciiTheme="minorHAnsi" w:eastAsiaTheme="minorEastAsia" w:hAnsiTheme="minorHAnsi" w:cstheme="minorBidi"/>
          <w:noProof/>
          <w:lang w:eastAsia="en-ZA"/>
        </w:rPr>
      </w:pPr>
      <w:hyperlink w:anchor="_Toc231460419" w:history="1">
        <w:r w:rsidRPr="00933047">
          <w:rPr>
            <w:rStyle w:val="Hyperlink"/>
            <w:rFonts w:cstheme="majorHAnsi"/>
            <w:bCs/>
            <w:noProof/>
          </w:rPr>
          <w:t>2.1.3</w:t>
        </w:r>
        <w:r>
          <w:rPr>
            <w:rFonts w:asciiTheme="minorHAnsi" w:eastAsiaTheme="minorEastAsia" w:hAnsiTheme="minorHAnsi" w:cstheme="minorBidi"/>
            <w:noProof/>
            <w:lang w:eastAsia="en-ZA"/>
          </w:rPr>
          <w:tab/>
        </w:r>
        <w:r w:rsidRPr="00933047">
          <w:rPr>
            <w:rStyle w:val="Hyperlink"/>
            <w:rFonts w:cstheme="majorHAnsi"/>
            <w:bCs/>
            <w:noProof/>
          </w:rPr>
          <w:t>Preferential Procurement reform</w:t>
        </w:r>
        <w:r>
          <w:rPr>
            <w:noProof/>
            <w:webHidden/>
          </w:rPr>
          <w:tab/>
        </w:r>
        <w:r>
          <w:rPr>
            <w:noProof/>
            <w:webHidden/>
          </w:rPr>
          <w:fldChar w:fldCharType="begin"/>
        </w:r>
        <w:r>
          <w:rPr>
            <w:noProof/>
            <w:webHidden/>
          </w:rPr>
          <w:instrText xml:space="preserve"> PAGEREF _Toc231460419 \h </w:instrText>
        </w:r>
        <w:r>
          <w:rPr>
            <w:noProof/>
            <w:webHidden/>
          </w:rPr>
        </w:r>
        <w:r>
          <w:rPr>
            <w:noProof/>
            <w:webHidden/>
          </w:rPr>
          <w:fldChar w:fldCharType="separate"/>
        </w:r>
        <w:r>
          <w:rPr>
            <w:noProof/>
            <w:webHidden/>
          </w:rPr>
          <w:t>10</w:t>
        </w:r>
        <w:r>
          <w:rPr>
            <w:noProof/>
            <w:webHidden/>
          </w:rPr>
          <w:fldChar w:fldCharType="end"/>
        </w:r>
      </w:hyperlink>
    </w:p>
    <w:p w14:paraId="4279D01E" w14:textId="05667FE9" w:rsidR="005A576E" w:rsidRDefault="005A576E">
      <w:pPr>
        <w:pStyle w:val="TOC3"/>
        <w:rPr>
          <w:rFonts w:asciiTheme="minorHAnsi" w:eastAsiaTheme="minorEastAsia" w:hAnsiTheme="minorHAnsi" w:cstheme="minorBidi"/>
          <w:noProof/>
          <w:lang w:eastAsia="en-ZA"/>
        </w:rPr>
      </w:pPr>
      <w:hyperlink w:anchor="_Toc231460420" w:history="1">
        <w:r w:rsidRPr="00933047">
          <w:rPr>
            <w:rStyle w:val="Hyperlink"/>
            <w:rFonts w:cstheme="majorHAnsi"/>
            <w:bCs/>
            <w:noProof/>
          </w:rPr>
          <w:t>2.1.4</w:t>
        </w:r>
        <w:r>
          <w:rPr>
            <w:rFonts w:asciiTheme="minorHAnsi" w:eastAsiaTheme="minorEastAsia" w:hAnsiTheme="minorHAnsi" w:cstheme="minorBidi"/>
            <w:noProof/>
            <w:lang w:eastAsia="en-ZA"/>
          </w:rPr>
          <w:tab/>
        </w:r>
        <w:r w:rsidRPr="00933047">
          <w:rPr>
            <w:rStyle w:val="Hyperlink"/>
            <w:rFonts w:cstheme="majorHAnsi"/>
            <w:bCs/>
            <w:noProof/>
          </w:rPr>
          <w:t>National Industrial Participation Programme</w:t>
        </w:r>
        <w:r>
          <w:rPr>
            <w:noProof/>
            <w:webHidden/>
          </w:rPr>
          <w:tab/>
        </w:r>
        <w:r>
          <w:rPr>
            <w:noProof/>
            <w:webHidden/>
          </w:rPr>
          <w:fldChar w:fldCharType="begin"/>
        </w:r>
        <w:r>
          <w:rPr>
            <w:noProof/>
            <w:webHidden/>
          </w:rPr>
          <w:instrText xml:space="preserve"> PAGEREF _Toc231460420 \h </w:instrText>
        </w:r>
        <w:r>
          <w:rPr>
            <w:noProof/>
            <w:webHidden/>
          </w:rPr>
        </w:r>
        <w:r>
          <w:rPr>
            <w:noProof/>
            <w:webHidden/>
          </w:rPr>
          <w:fldChar w:fldCharType="separate"/>
        </w:r>
        <w:r>
          <w:rPr>
            <w:noProof/>
            <w:webHidden/>
          </w:rPr>
          <w:t>10</w:t>
        </w:r>
        <w:r>
          <w:rPr>
            <w:noProof/>
            <w:webHidden/>
          </w:rPr>
          <w:fldChar w:fldCharType="end"/>
        </w:r>
      </w:hyperlink>
    </w:p>
    <w:p w14:paraId="5631E1D8" w14:textId="5949BE8A" w:rsidR="005A576E" w:rsidRDefault="005A576E">
      <w:pPr>
        <w:pStyle w:val="TOC3"/>
        <w:rPr>
          <w:rFonts w:asciiTheme="minorHAnsi" w:eastAsiaTheme="minorEastAsia" w:hAnsiTheme="minorHAnsi" w:cstheme="minorBidi"/>
          <w:noProof/>
          <w:lang w:eastAsia="en-ZA"/>
        </w:rPr>
      </w:pPr>
      <w:hyperlink w:anchor="_Toc231460421" w:history="1">
        <w:r w:rsidRPr="00933047">
          <w:rPr>
            <w:rStyle w:val="Hyperlink"/>
            <w:rFonts w:cstheme="majorHAnsi"/>
            <w:bCs/>
            <w:noProof/>
          </w:rPr>
          <w:t>2.1.5</w:t>
        </w:r>
        <w:r>
          <w:rPr>
            <w:rFonts w:asciiTheme="minorHAnsi" w:eastAsiaTheme="minorEastAsia" w:hAnsiTheme="minorHAnsi" w:cstheme="minorBidi"/>
            <w:noProof/>
            <w:lang w:eastAsia="en-ZA"/>
          </w:rPr>
          <w:tab/>
        </w:r>
        <w:r w:rsidRPr="00933047">
          <w:rPr>
            <w:rStyle w:val="Hyperlink"/>
            <w:rFonts w:cstheme="majorHAnsi"/>
            <w:bCs/>
            <w:noProof/>
          </w:rPr>
          <w:t>Language</w:t>
        </w:r>
        <w:r>
          <w:rPr>
            <w:noProof/>
            <w:webHidden/>
          </w:rPr>
          <w:tab/>
        </w:r>
        <w:r>
          <w:rPr>
            <w:noProof/>
            <w:webHidden/>
          </w:rPr>
          <w:fldChar w:fldCharType="begin"/>
        </w:r>
        <w:r>
          <w:rPr>
            <w:noProof/>
            <w:webHidden/>
          </w:rPr>
          <w:instrText xml:space="preserve"> PAGEREF _Toc231460421 \h </w:instrText>
        </w:r>
        <w:r>
          <w:rPr>
            <w:noProof/>
            <w:webHidden/>
          </w:rPr>
        </w:r>
        <w:r>
          <w:rPr>
            <w:noProof/>
            <w:webHidden/>
          </w:rPr>
          <w:fldChar w:fldCharType="separate"/>
        </w:r>
        <w:r>
          <w:rPr>
            <w:noProof/>
            <w:webHidden/>
          </w:rPr>
          <w:t>10</w:t>
        </w:r>
        <w:r>
          <w:rPr>
            <w:noProof/>
            <w:webHidden/>
          </w:rPr>
          <w:fldChar w:fldCharType="end"/>
        </w:r>
      </w:hyperlink>
    </w:p>
    <w:p w14:paraId="52B1F83B" w14:textId="440610EF" w:rsidR="005A576E" w:rsidRDefault="005A576E">
      <w:pPr>
        <w:pStyle w:val="TOC3"/>
        <w:rPr>
          <w:rFonts w:asciiTheme="minorHAnsi" w:eastAsiaTheme="minorEastAsia" w:hAnsiTheme="minorHAnsi" w:cstheme="minorBidi"/>
          <w:noProof/>
          <w:lang w:eastAsia="en-ZA"/>
        </w:rPr>
      </w:pPr>
      <w:hyperlink w:anchor="_Toc231460422" w:history="1">
        <w:r w:rsidRPr="00933047">
          <w:rPr>
            <w:rStyle w:val="Hyperlink"/>
            <w:rFonts w:cstheme="majorHAnsi"/>
            <w:bCs/>
            <w:noProof/>
          </w:rPr>
          <w:t>2.1.6</w:t>
        </w:r>
        <w:r>
          <w:rPr>
            <w:rFonts w:asciiTheme="minorHAnsi" w:eastAsiaTheme="minorEastAsia" w:hAnsiTheme="minorHAnsi" w:cstheme="minorBidi"/>
            <w:noProof/>
            <w:lang w:eastAsia="en-ZA"/>
          </w:rPr>
          <w:tab/>
        </w:r>
        <w:r w:rsidRPr="00933047">
          <w:rPr>
            <w:rStyle w:val="Hyperlink"/>
            <w:rFonts w:cstheme="majorHAnsi"/>
            <w:bCs/>
            <w:noProof/>
          </w:rPr>
          <w:t>Gender</w:t>
        </w:r>
        <w:r>
          <w:rPr>
            <w:noProof/>
            <w:webHidden/>
          </w:rPr>
          <w:tab/>
        </w:r>
        <w:r>
          <w:rPr>
            <w:noProof/>
            <w:webHidden/>
          </w:rPr>
          <w:fldChar w:fldCharType="begin"/>
        </w:r>
        <w:r>
          <w:rPr>
            <w:noProof/>
            <w:webHidden/>
          </w:rPr>
          <w:instrText xml:space="preserve"> PAGEREF _Toc231460422 \h </w:instrText>
        </w:r>
        <w:r>
          <w:rPr>
            <w:noProof/>
            <w:webHidden/>
          </w:rPr>
        </w:r>
        <w:r>
          <w:rPr>
            <w:noProof/>
            <w:webHidden/>
          </w:rPr>
          <w:fldChar w:fldCharType="separate"/>
        </w:r>
        <w:r>
          <w:rPr>
            <w:noProof/>
            <w:webHidden/>
          </w:rPr>
          <w:t>10</w:t>
        </w:r>
        <w:r>
          <w:rPr>
            <w:noProof/>
            <w:webHidden/>
          </w:rPr>
          <w:fldChar w:fldCharType="end"/>
        </w:r>
      </w:hyperlink>
    </w:p>
    <w:p w14:paraId="108CC455" w14:textId="5DC6F569" w:rsidR="005A576E" w:rsidRDefault="005A576E">
      <w:pPr>
        <w:pStyle w:val="TOC3"/>
        <w:rPr>
          <w:rFonts w:asciiTheme="minorHAnsi" w:eastAsiaTheme="minorEastAsia" w:hAnsiTheme="minorHAnsi" w:cstheme="minorBidi"/>
          <w:noProof/>
          <w:lang w:eastAsia="en-ZA"/>
        </w:rPr>
      </w:pPr>
      <w:hyperlink w:anchor="_Toc231460423" w:history="1">
        <w:r w:rsidRPr="00933047">
          <w:rPr>
            <w:rStyle w:val="Hyperlink"/>
            <w:rFonts w:cstheme="majorHAnsi"/>
            <w:bCs/>
            <w:noProof/>
          </w:rPr>
          <w:t>2.1.7</w:t>
        </w:r>
        <w:r>
          <w:rPr>
            <w:rFonts w:asciiTheme="minorHAnsi" w:eastAsiaTheme="minorEastAsia" w:hAnsiTheme="minorHAnsi" w:cstheme="minorBidi"/>
            <w:noProof/>
            <w:lang w:eastAsia="en-ZA"/>
          </w:rPr>
          <w:tab/>
        </w:r>
        <w:r w:rsidRPr="00933047">
          <w:rPr>
            <w:rStyle w:val="Hyperlink"/>
            <w:rFonts w:cstheme="majorHAnsi"/>
            <w:bCs/>
            <w:noProof/>
          </w:rPr>
          <w:t>Headings</w:t>
        </w:r>
        <w:r>
          <w:rPr>
            <w:noProof/>
            <w:webHidden/>
          </w:rPr>
          <w:tab/>
        </w:r>
        <w:r>
          <w:rPr>
            <w:noProof/>
            <w:webHidden/>
          </w:rPr>
          <w:fldChar w:fldCharType="begin"/>
        </w:r>
        <w:r>
          <w:rPr>
            <w:noProof/>
            <w:webHidden/>
          </w:rPr>
          <w:instrText xml:space="preserve"> PAGEREF _Toc231460423 \h </w:instrText>
        </w:r>
        <w:r>
          <w:rPr>
            <w:noProof/>
            <w:webHidden/>
          </w:rPr>
        </w:r>
        <w:r>
          <w:rPr>
            <w:noProof/>
            <w:webHidden/>
          </w:rPr>
          <w:fldChar w:fldCharType="separate"/>
        </w:r>
        <w:r>
          <w:rPr>
            <w:noProof/>
            <w:webHidden/>
          </w:rPr>
          <w:t>10</w:t>
        </w:r>
        <w:r>
          <w:rPr>
            <w:noProof/>
            <w:webHidden/>
          </w:rPr>
          <w:fldChar w:fldCharType="end"/>
        </w:r>
      </w:hyperlink>
    </w:p>
    <w:p w14:paraId="03549CA4" w14:textId="0F800576" w:rsidR="005A576E" w:rsidRDefault="005A576E">
      <w:pPr>
        <w:pStyle w:val="TOC3"/>
        <w:rPr>
          <w:rFonts w:asciiTheme="minorHAnsi" w:eastAsiaTheme="minorEastAsia" w:hAnsiTheme="minorHAnsi" w:cstheme="minorBidi"/>
          <w:noProof/>
          <w:lang w:eastAsia="en-ZA"/>
        </w:rPr>
      </w:pPr>
      <w:hyperlink w:anchor="_Toc231460424" w:history="1">
        <w:r w:rsidRPr="00933047">
          <w:rPr>
            <w:rStyle w:val="Hyperlink"/>
            <w:rFonts w:cstheme="majorHAnsi"/>
            <w:bCs/>
            <w:noProof/>
          </w:rPr>
          <w:t>2.1.8</w:t>
        </w:r>
        <w:r>
          <w:rPr>
            <w:rFonts w:asciiTheme="minorHAnsi" w:eastAsiaTheme="minorEastAsia" w:hAnsiTheme="minorHAnsi" w:cstheme="minorBidi"/>
            <w:noProof/>
            <w:lang w:eastAsia="en-ZA"/>
          </w:rPr>
          <w:tab/>
        </w:r>
        <w:r w:rsidRPr="00933047">
          <w:rPr>
            <w:rStyle w:val="Hyperlink"/>
            <w:rFonts w:cstheme="majorHAnsi"/>
            <w:bCs/>
            <w:noProof/>
          </w:rPr>
          <w:t>Bid Clarification</w:t>
        </w:r>
        <w:r>
          <w:rPr>
            <w:noProof/>
            <w:webHidden/>
          </w:rPr>
          <w:tab/>
        </w:r>
        <w:r>
          <w:rPr>
            <w:noProof/>
            <w:webHidden/>
          </w:rPr>
          <w:fldChar w:fldCharType="begin"/>
        </w:r>
        <w:r>
          <w:rPr>
            <w:noProof/>
            <w:webHidden/>
          </w:rPr>
          <w:instrText xml:space="preserve"> PAGEREF _Toc231460424 \h </w:instrText>
        </w:r>
        <w:r>
          <w:rPr>
            <w:noProof/>
            <w:webHidden/>
          </w:rPr>
        </w:r>
        <w:r>
          <w:rPr>
            <w:noProof/>
            <w:webHidden/>
          </w:rPr>
          <w:fldChar w:fldCharType="separate"/>
        </w:r>
        <w:r>
          <w:rPr>
            <w:noProof/>
            <w:webHidden/>
          </w:rPr>
          <w:t>10</w:t>
        </w:r>
        <w:r>
          <w:rPr>
            <w:noProof/>
            <w:webHidden/>
          </w:rPr>
          <w:fldChar w:fldCharType="end"/>
        </w:r>
      </w:hyperlink>
    </w:p>
    <w:p w14:paraId="6009F60D" w14:textId="5D614410" w:rsidR="005A576E" w:rsidRDefault="005A576E">
      <w:pPr>
        <w:pStyle w:val="TOC3"/>
        <w:rPr>
          <w:rFonts w:asciiTheme="minorHAnsi" w:eastAsiaTheme="minorEastAsia" w:hAnsiTheme="minorHAnsi" w:cstheme="minorBidi"/>
          <w:noProof/>
          <w:lang w:eastAsia="en-ZA"/>
        </w:rPr>
      </w:pPr>
      <w:hyperlink w:anchor="_Toc231460425" w:history="1">
        <w:r w:rsidRPr="00933047">
          <w:rPr>
            <w:rStyle w:val="Hyperlink"/>
            <w:rFonts w:cstheme="majorHAnsi"/>
            <w:bCs/>
            <w:noProof/>
          </w:rPr>
          <w:t>2.1.9</w:t>
        </w:r>
        <w:r>
          <w:rPr>
            <w:rFonts w:asciiTheme="minorHAnsi" w:eastAsiaTheme="minorEastAsia" w:hAnsiTheme="minorHAnsi" w:cstheme="minorBidi"/>
            <w:noProof/>
            <w:lang w:eastAsia="en-ZA"/>
          </w:rPr>
          <w:tab/>
        </w:r>
        <w:r w:rsidRPr="00933047">
          <w:rPr>
            <w:rStyle w:val="Hyperlink"/>
            <w:rFonts w:cstheme="majorHAnsi"/>
            <w:bCs/>
            <w:noProof/>
          </w:rPr>
          <w:t>Cancellation of Bid</w:t>
        </w:r>
        <w:r>
          <w:rPr>
            <w:noProof/>
            <w:webHidden/>
          </w:rPr>
          <w:tab/>
        </w:r>
        <w:r>
          <w:rPr>
            <w:noProof/>
            <w:webHidden/>
          </w:rPr>
          <w:fldChar w:fldCharType="begin"/>
        </w:r>
        <w:r>
          <w:rPr>
            <w:noProof/>
            <w:webHidden/>
          </w:rPr>
          <w:instrText xml:space="preserve"> PAGEREF _Toc231460425 \h </w:instrText>
        </w:r>
        <w:r>
          <w:rPr>
            <w:noProof/>
            <w:webHidden/>
          </w:rPr>
        </w:r>
        <w:r>
          <w:rPr>
            <w:noProof/>
            <w:webHidden/>
          </w:rPr>
          <w:fldChar w:fldCharType="separate"/>
        </w:r>
        <w:r>
          <w:rPr>
            <w:noProof/>
            <w:webHidden/>
          </w:rPr>
          <w:t>10</w:t>
        </w:r>
        <w:r>
          <w:rPr>
            <w:noProof/>
            <w:webHidden/>
          </w:rPr>
          <w:fldChar w:fldCharType="end"/>
        </w:r>
      </w:hyperlink>
    </w:p>
    <w:p w14:paraId="79312C95" w14:textId="4138DEA2" w:rsidR="005A576E" w:rsidRDefault="005A576E">
      <w:pPr>
        <w:pStyle w:val="TOC3"/>
        <w:rPr>
          <w:rFonts w:asciiTheme="minorHAnsi" w:eastAsiaTheme="minorEastAsia" w:hAnsiTheme="minorHAnsi" w:cstheme="minorBidi"/>
          <w:noProof/>
          <w:lang w:eastAsia="en-ZA"/>
        </w:rPr>
      </w:pPr>
      <w:hyperlink w:anchor="_Toc231460426" w:history="1">
        <w:r w:rsidRPr="00933047">
          <w:rPr>
            <w:rStyle w:val="Hyperlink"/>
            <w:rFonts w:cs="Calibri Light"/>
            <w:bCs/>
            <w:noProof/>
          </w:rPr>
          <w:t xml:space="preserve">2.1.10 </w:t>
        </w:r>
        <w:r w:rsidRPr="00933047">
          <w:rPr>
            <w:rStyle w:val="Hyperlink"/>
            <w:rFonts w:cstheme="majorHAnsi"/>
            <w:bCs/>
            <w:noProof/>
          </w:rPr>
          <w:t>Bid Validity period</w:t>
        </w:r>
        <w:r>
          <w:rPr>
            <w:noProof/>
            <w:webHidden/>
          </w:rPr>
          <w:tab/>
        </w:r>
        <w:r>
          <w:rPr>
            <w:noProof/>
            <w:webHidden/>
          </w:rPr>
          <w:fldChar w:fldCharType="begin"/>
        </w:r>
        <w:r>
          <w:rPr>
            <w:noProof/>
            <w:webHidden/>
          </w:rPr>
          <w:instrText xml:space="preserve"> PAGEREF _Toc231460426 \h </w:instrText>
        </w:r>
        <w:r>
          <w:rPr>
            <w:noProof/>
            <w:webHidden/>
          </w:rPr>
        </w:r>
        <w:r>
          <w:rPr>
            <w:noProof/>
            <w:webHidden/>
          </w:rPr>
          <w:fldChar w:fldCharType="separate"/>
        </w:r>
        <w:r>
          <w:rPr>
            <w:noProof/>
            <w:webHidden/>
          </w:rPr>
          <w:t>10</w:t>
        </w:r>
        <w:r>
          <w:rPr>
            <w:noProof/>
            <w:webHidden/>
          </w:rPr>
          <w:fldChar w:fldCharType="end"/>
        </w:r>
      </w:hyperlink>
    </w:p>
    <w:p w14:paraId="6E885B7E" w14:textId="594C05BB" w:rsidR="005A576E" w:rsidRDefault="005A576E">
      <w:pPr>
        <w:pStyle w:val="TOC3"/>
        <w:rPr>
          <w:rFonts w:asciiTheme="minorHAnsi" w:eastAsiaTheme="minorEastAsia" w:hAnsiTheme="minorHAnsi" w:cstheme="minorBidi"/>
          <w:noProof/>
          <w:lang w:eastAsia="en-ZA"/>
        </w:rPr>
      </w:pPr>
      <w:hyperlink w:anchor="_Toc231460427" w:history="1">
        <w:r w:rsidRPr="00933047">
          <w:rPr>
            <w:rStyle w:val="Hyperlink"/>
            <w:rFonts w:cs="Calibri Light"/>
            <w:bCs/>
            <w:noProof/>
          </w:rPr>
          <w:t xml:space="preserve">2.1.11 </w:t>
        </w:r>
        <w:r w:rsidRPr="00933047">
          <w:rPr>
            <w:rStyle w:val="Hyperlink"/>
            <w:rFonts w:cstheme="majorHAnsi"/>
            <w:bCs/>
            <w:noProof/>
          </w:rPr>
          <w:t>Occupational Injuries and Diseases Act 13 of 1993</w:t>
        </w:r>
        <w:r>
          <w:rPr>
            <w:noProof/>
            <w:webHidden/>
          </w:rPr>
          <w:tab/>
        </w:r>
        <w:r>
          <w:rPr>
            <w:noProof/>
            <w:webHidden/>
          </w:rPr>
          <w:fldChar w:fldCharType="begin"/>
        </w:r>
        <w:r>
          <w:rPr>
            <w:noProof/>
            <w:webHidden/>
          </w:rPr>
          <w:instrText xml:space="preserve"> PAGEREF _Toc231460427 \h </w:instrText>
        </w:r>
        <w:r>
          <w:rPr>
            <w:noProof/>
            <w:webHidden/>
          </w:rPr>
        </w:r>
        <w:r>
          <w:rPr>
            <w:noProof/>
            <w:webHidden/>
          </w:rPr>
          <w:fldChar w:fldCharType="separate"/>
        </w:r>
        <w:r>
          <w:rPr>
            <w:noProof/>
            <w:webHidden/>
          </w:rPr>
          <w:t>11</w:t>
        </w:r>
        <w:r>
          <w:rPr>
            <w:noProof/>
            <w:webHidden/>
          </w:rPr>
          <w:fldChar w:fldCharType="end"/>
        </w:r>
      </w:hyperlink>
    </w:p>
    <w:p w14:paraId="002AEB49" w14:textId="39108451" w:rsidR="005A576E" w:rsidRDefault="005A576E">
      <w:pPr>
        <w:pStyle w:val="TOC3"/>
        <w:rPr>
          <w:rFonts w:asciiTheme="minorHAnsi" w:eastAsiaTheme="minorEastAsia" w:hAnsiTheme="minorHAnsi" w:cstheme="minorBidi"/>
          <w:noProof/>
          <w:lang w:eastAsia="en-ZA"/>
        </w:rPr>
      </w:pPr>
      <w:hyperlink w:anchor="_Toc231460428" w:history="1">
        <w:r w:rsidRPr="00933047">
          <w:rPr>
            <w:rStyle w:val="Hyperlink"/>
            <w:rFonts w:cs="Calibri Light"/>
            <w:bCs/>
            <w:noProof/>
          </w:rPr>
          <w:t xml:space="preserve">2.1.12 </w:t>
        </w:r>
        <w:r w:rsidRPr="00933047">
          <w:rPr>
            <w:rStyle w:val="Hyperlink"/>
            <w:rFonts w:cstheme="majorHAnsi"/>
            <w:bCs/>
            <w:noProof/>
          </w:rPr>
          <w:t>Processing of the Bidder’s Personal Information</w:t>
        </w:r>
        <w:r>
          <w:rPr>
            <w:noProof/>
            <w:webHidden/>
          </w:rPr>
          <w:tab/>
        </w:r>
        <w:r>
          <w:rPr>
            <w:noProof/>
            <w:webHidden/>
          </w:rPr>
          <w:fldChar w:fldCharType="begin"/>
        </w:r>
        <w:r>
          <w:rPr>
            <w:noProof/>
            <w:webHidden/>
          </w:rPr>
          <w:instrText xml:space="preserve"> PAGEREF _Toc231460428 \h </w:instrText>
        </w:r>
        <w:r>
          <w:rPr>
            <w:noProof/>
            <w:webHidden/>
          </w:rPr>
        </w:r>
        <w:r>
          <w:rPr>
            <w:noProof/>
            <w:webHidden/>
          </w:rPr>
          <w:fldChar w:fldCharType="separate"/>
        </w:r>
        <w:r>
          <w:rPr>
            <w:noProof/>
            <w:webHidden/>
          </w:rPr>
          <w:t>11</w:t>
        </w:r>
        <w:r>
          <w:rPr>
            <w:noProof/>
            <w:webHidden/>
          </w:rPr>
          <w:fldChar w:fldCharType="end"/>
        </w:r>
      </w:hyperlink>
    </w:p>
    <w:p w14:paraId="09910266" w14:textId="6604D450" w:rsidR="005A576E" w:rsidRDefault="005A576E">
      <w:pPr>
        <w:pStyle w:val="TOC3"/>
        <w:rPr>
          <w:rFonts w:asciiTheme="minorHAnsi" w:eastAsiaTheme="minorEastAsia" w:hAnsiTheme="minorHAnsi" w:cstheme="minorBidi"/>
          <w:noProof/>
          <w:lang w:eastAsia="en-ZA"/>
        </w:rPr>
      </w:pPr>
      <w:hyperlink w:anchor="_Toc231460429" w:history="1">
        <w:r w:rsidRPr="00933047">
          <w:rPr>
            <w:rStyle w:val="Hyperlink"/>
            <w:rFonts w:cs="Calibri Light"/>
            <w:bCs/>
            <w:noProof/>
          </w:rPr>
          <w:t>2.1.13 Formal contract</w:t>
        </w:r>
        <w:r>
          <w:rPr>
            <w:noProof/>
            <w:webHidden/>
          </w:rPr>
          <w:tab/>
        </w:r>
        <w:r>
          <w:rPr>
            <w:noProof/>
            <w:webHidden/>
          </w:rPr>
          <w:fldChar w:fldCharType="begin"/>
        </w:r>
        <w:r>
          <w:rPr>
            <w:noProof/>
            <w:webHidden/>
          </w:rPr>
          <w:instrText xml:space="preserve"> PAGEREF _Toc231460429 \h </w:instrText>
        </w:r>
        <w:r>
          <w:rPr>
            <w:noProof/>
            <w:webHidden/>
          </w:rPr>
        </w:r>
        <w:r>
          <w:rPr>
            <w:noProof/>
            <w:webHidden/>
          </w:rPr>
          <w:fldChar w:fldCharType="separate"/>
        </w:r>
        <w:r>
          <w:rPr>
            <w:noProof/>
            <w:webHidden/>
          </w:rPr>
          <w:t>12</w:t>
        </w:r>
        <w:r>
          <w:rPr>
            <w:noProof/>
            <w:webHidden/>
          </w:rPr>
          <w:fldChar w:fldCharType="end"/>
        </w:r>
      </w:hyperlink>
    </w:p>
    <w:p w14:paraId="1B15C359" w14:textId="5D65E01C" w:rsidR="005A576E" w:rsidRDefault="005A576E">
      <w:pPr>
        <w:pStyle w:val="TOC3"/>
        <w:rPr>
          <w:rFonts w:asciiTheme="minorHAnsi" w:eastAsiaTheme="minorEastAsia" w:hAnsiTheme="minorHAnsi" w:cstheme="minorBidi"/>
          <w:noProof/>
          <w:lang w:eastAsia="en-ZA"/>
        </w:rPr>
      </w:pPr>
      <w:hyperlink w:anchor="_Toc231460430" w:history="1">
        <w:r w:rsidRPr="00933047">
          <w:rPr>
            <w:rStyle w:val="Hyperlink"/>
            <w:rFonts w:cs="Calibri Light"/>
            <w:bCs/>
            <w:noProof/>
          </w:rPr>
          <w:t>2.1.14 Failure to agree before contract conclusion</w:t>
        </w:r>
        <w:r>
          <w:rPr>
            <w:noProof/>
            <w:webHidden/>
          </w:rPr>
          <w:tab/>
        </w:r>
        <w:r>
          <w:rPr>
            <w:noProof/>
            <w:webHidden/>
          </w:rPr>
          <w:fldChar w:fldCharType="begin"/>
        </w:r>
        <w:r>
          <w:rPr>
            <w:noProof/>
            <w:webHidden/>
          </w:rPr>
          <w:instrText xml:space="preserve"> PAGEREF _Toc231460430 \h </w:instrText>
        </w:r>
        <w:r>
          <w:rPr>
            <w:noProof/>
            <w:webHidden/>
          </w:rPr>
        </w:r>
        <w:r>
          <w:rPr>
            <w:noProof/>
            <w:webHidden/>
          </w:rPr>
          <w:fldChar w:fldCharType="separate"/>
        </w:r>
        <w:r>
          <w:rPr>
            <w:noProof/>
            <w:webHidden/>
          </w:rPr>
          <w:t>12</w:t>
        </w:r>
        <w:r>
          <w:rPr>
            <w:noProof/>
            <w:webHidden/>
          </w:rPr>
          <w:fldChar w:fldCharType="end"/>
        </w:r>
      </w:hyperlink>
    </w:p>
    <w:p w14:paraId="2CF3E957" w14:textId="1CAD03E8" w:rsidR="005A576E" w:rsidRDefault="005A576E">
      <w:pPr>
        <w:pStyle w:val="TOC3"/>
        <w:rPr>
          <w:rFonts w:asciiTheme="minorHAnsi" w:eastAsiaTheme="minorEastAsia" w:hAnsiTheme="minorHAnsi" w:cstheme="minorBidi"/>
          <w:noProof/>
          <w:lang w:eastAsia="en-ZA"/>
        </w:rPr>
      </w:pPr>
      <w:hyperlink w:anchor="_Toc231460431" w:history="1">
        <w:r w:rsidRPr="00933047">
          <w:rPr>
            <w:rStyle w:val="Hyperlink"/>
            <w:rFonts w:cs="Calibri Light"/>
            <w:bCs/>
            <w:noProof/>
          </w:rPr>
          <w:t>2.1.15 Withdrawal of proposal after award</w:t>
        </w:r>
        <w:r>
          <w:rPr>
            <w:noProof/>
            <w:webHidden/>
          </w:rPr>
          <w:tab/>
        </w:r>
        <w:r>
          <w:rPr>
            <w:noProof/>
            <w:webHidden/>
          </w:rPr>
          <w:fldChar w:fldCharType="begin"/>
        </w:r>
        <w:r>
          <w:rPr>
            <w:noProof/>
            <w:webHidden/>
          </w:rPr>
          <w:instrText xml:space="preserve"> PAGEREF _Toc231460431 \h </w:instrText>
        </w:r>
        <w:r>
          <w:rPr>
            <w:noProof/>
            <w:webHidden/>
          </w:rPr>
        </w:r>
        <w:r>
          <w:rPr>
            <w:noProof/>
            <w:webHidden/>
          </w:rPr>
          <w:fldChar w:fldCharType="separate"/>
        </w:r>
        <w:r>
          <w:rPr>
            <w:noProof/>
            <w:webHidden/>
          </w:rPr>
          <w:t>13</w:t>
        </w:r>
        <w:r>
          <w:rPr>
            <w:noProof/>
            <w:webHidden/>
          </w:rPr>
          <w:fldChar w:fldCharType="end"/>
        </w:r>
      </w:hyperlink>
    </w:p>
    <w:p w14:paraId="244B8C28" w14:textId="16D3E518" w:rsidR="005A576E" w:rsidRDefault="005A576E">
      <w:pPr>
        <w:pStyle w:val="TOC3"/>
        <w:rPr>
          <w:rFonts w:asciiTheme="minorHAnsi" w:eastAsiaTheme="minorEastAsia" w:hAnsiTheme="minorHAnsi" w:cstheme="minorBidi"/>
          <w:noProof/>
          <w:lang w:eastAsia="en-ZA"/>
        </w:rPr>
      </w:pPr>
      <w:hyperlink w:anchor="_Toc231460432" w:history="1">
        <w:r w:rsidRPr="00933047">
          <w:rPr>
            <w:rStyle w:val="Hyperlink"/>
            <w:rFonts w:cs="Calibri Light"/>
            <w:bCs/>
            <w:noProof/>
          </w:rPr>
          <w:t>2.1.16 Oral presentations</w:t>
        </w:r>
        <w:r>
          <w:rPr>
            <w:noProof/>
            <w:webHidden/>
          </w:rPr>
          <w:tab/>
        </w:r>
        <w:r>
          <w:rPr>
            <w:noProof/>
            <w:webHidden/>
          </w:rPr>
          <w:fldChar w:fldCharType="begin"/>
        </w:r>
        <w:r>
          <w:rPr>
            <w:noProof/>
            <w:webHidden/>
          </w:rPr>
          <w:instrText xml:space="preserve"> PAGEREF _Toc231460432 \h </w:instrText>
        </w:r>
        <w:r>
          <w:rPr>
            <w:noProof/>
            <w:webHidden/>
          </w:rPr>
        </w:r>
        <w:r>
          <w:rPr>
            <w:noProof/>
            <w:webHidden/>
          </w:rPr>
          <w:fldChar w:fldCharType="separate"/>
        </w:r>
        <w:r>
          <w:rPr>
            <w:noProof/>
            <w:webHidden/>
          </w:rPr>
          <w:t>13</w:t>
        </w:r>
        <w:r>
          <w:rPr>
            <w:noProof/>
            <w:webHidden/>
          </w:rPr>
          <w:fldChar w:fldCharType="end"/>
        </w:r>
      </w:hyperlink>
    </w:p>
    <w:p w14:paraId="014C98B0" w14:textId="3A5C6670" w:rsidR="005A576E" w:rsidRDefault="005A576E">
      <w:pPr>
        <w:pStyle w:val="TOC3"/>
        <w:rPr>
          <w:rFonts w:asciiTheme="minorHAnsi" w:eastAsiaTheme="minorEastAsia" w:hAnsiTheme="minorHAnsi" w:cstheme="minorBidi"/>
          <w:noProof/>
          <w:lang w:eastAsia="en-ZA"/>
        </w:rPr>
      </w:pPr>
      <w:hyperlink w:anchor="_Toc231460433" w:history="1">
        <w:r w:rsidRPr="00933047">
          <w:rPr>
            <w:rStyle w:val="Hyperlink"/>
            <w:rFonts w:cs="Calibri Light"/>
            <w:bCs/>
            <w:noProof/>
          </w:rPr>
          <w:t>2.1.17 Objection to brand specific requirements</w:t>
        </w:r>
        <w:r>
          <w:rPr>
            <w:noProof/>
            <w:webHidden/>
          </w:rPr>
          <w:tab/>
        </w:r>
        <w:r>
          <w:rPr>
            <w:noProof/>
            <w:webHidden/>
          </w:rPr>
          <w:fldChar w:fldCharType="begin"/>
        </w:r>
        <w:r>
          <w:rPr>
            <w:noProof/>
            <w:webHidden/>
          </w:rPr>
          <w:instrText xml:space="preserve"> PAGEREF _Toc231460433 \h </w:instrText>
        </w:r>
        <w:r>
          <w:rPr>
            <w:noProof/>
            <w:webHidden/>
          </w:rPr>
        </w:r>
        <w:r>
          <w:rPr>
            <w:noProof/>
            <w:webHidden/>
          </w:rPr>
          <w:fldChar w:fldCharType="separate"/>
        </w:r>
        <w:r>
          <w:rPr>
            <w:noProof/>
            <w:webHidden/>
          </w:rPr>
          <w:t>13</w:t>
        </w:r>
        <w:r>
          <w:rPr>
            <w:noProof/>
            <w:webHidden/>
          </w:rPr>
          <w:fldChar w:fldCharType="end"/>
        </w:r>
      </w:hyperlink>
    </w:p>
    <w:p w14:paraId="728A51F7" w14:textId="6E800DBD" w:rsidR="005A576E" w:rsidRDefault="005A576E">
      <w:pPr>
        <w:pStyle w:val="TOC2"/>
        <w:rPr>
          <w:rFonts w:asciiTheme="minorHAnsi" w:eastAsiaTheme="minorEastAsia" w:hAnsiTheme="minorHAnsi" w:cstheme="minorBidi"/>
          <w:noProof/>
          <w:lang w:eastAsia="en-ZA"/>
        </w:rPr>
      </w:pPr>
      <w:hyperlink w:anchor="_Toc231460434" w:history="1">
        <w:r w:rsidRPr="00933047">
          <w:rPr>
            <w:rStyle w:val="Hyperlink"/>
            <w:rFonts w:cs="Calibri Light"/>
            <w:iCs/>
            <w:noProof/>
            <w:lang w:val="en-GB"/>
          </w:rPr>
          <w:t>2.2</w:t>
        </w:r>
        <w:r>
          <w:rPr>
            <w:rFonts w:asciiTheme="minorHAnsi" w:eastAsiaTheme="minorEastAsia" w:hAnsiTheme="minorHAnsi" w:cstheme="minorBidi"/>
            <w:noProof/>
            <w:lang w:eastAsia="en-ZA"/>
          </w:rPr>
          <w:tab/>
        </w:r>
        <w:r w:rsidR="008D3560">
          <w:rPr>
            <w:rStyle w:val="Hyperlink"/>
            <w:rFonts w:cs="Calibri Light"/>
            <w:iCs/>
            <w:noProof/>
            <w:lang w:val="en-GB"/>
          </w:rPr>
          <w:t>RFB</w:t>
        </w:r>
        <w:r w:rsidRPr="00933047">
          <w:rPr>
            <w:rStyle w:val="Hyperlink"/>
            <w:rFonts w:cs="Calibri Light"/>
            <w:iCs/>
            <w:noProof/>
            <w:lang w:val="en-GB"/>
          </w:rPr>
          <w:t xml:space="preserve"> Returnables</w:t>
        </w:r>
        <w:r>
          <w:rPr>
            <w:noProof/>
            <w:webHidden/>
          </w:rPr>
          <w:tab/>
        </w:r>
        <w:r>
          <w:rPr>
            <w:noProof/>
            <w:webHidden/>
          </w:rPr>
          <w:fldChar w:fldCharType="begin"/>
        </w:r>
        <w:r>
          <w:rPr>
            <w:noProof/>
            <w:webHidden/>
          </w:rPr>
          <w:instrText xml:space="preserve"> PAGEREF _Toc231460434 \h </w:instrText>
        </w:r>
        <w:r>
          <w:rPr>
            <w:noProof/>
            <w:webHidden/>
          </w:rPr>
        </w:r>
        <w:r>
          <w:rPr>
            <w:noProof/>
            <w:webHidden/>
          </w:rPr>
          <w:fldChar w:fldCharType="separate"/>
        </w:r>
        <w:r>
          <w:rPr>
            <w:noProof/>
            <w:webHidden/>
          </w:rPr>
          <w:t>13</w:t>
        </w:r>
        <w:r>
          <w:rPr>
            <w:noProof/>
            <w:webHidden/>
          </w:rPr>
          <w:fldChar w:fldCharType="end"/>
        </w:r>
      </w:hyperlink>
    </w:p>
    <w:p w14:paraId="3F7777DD" w14:textId="2BB0A7B1" w:rsidR="005A576E" w:rsidRDefault="005A576E">
      <w:pPr>
        <w:pStyle w:val="TOC3"/>
        <w:rPr>
          <w:rFonts w:asciiTheme="minorHAnsi" w:eastAsiaTheme="minorEastAsia" w:hAnsiTheme="minorHAnsi" w:cstheme="minorBidi"/>
          <w:noProof/>
          <w:lang w:eastAsia="en-ZA"/>
        </w:rPr>
      </w:pPr>
      <w:hyperlink w:anchor="_Toc231460435" w:history="1">
        <w:r w:rsidRPr="00933047">
          <w:rPr>
            <w:rStyle w:val="Hyperlink"/>
            <w:rFonts w:cs="Calibri Light"/>
            <w:noProof/>
          </w:rPr>
          <w:t>2.2.1</w:t>
        </w:r>
        <w:r>
          <w:rPr>
            <w:rFonts w:asciiTheme="minorHAnsi" w:eastAsiaTheme="minorEastAsia" w:hAnsiTheme="minorHAnsi" w:cstheme="minorBidi"/>
            <w:noProof/>
            <w:lang w:eastAsia="en-ZA"/>
          </w:rPr>
          <w:tab/>
        </w:r>
        <w:r w:rsidRPr="00933047">
          <w:rPr>
            <w:rStyle w:val="Hyperlink"/>
            <w:rFonts w:cs="Calibri Light"/>
            <w:noProof/>
          </w:rPr>
          <w:t>Administrative Returnable Documents</w:t>
        </w:r>
        <w:r>
          <w:rPr>
            <w:noProof/>
            <w:webHidden/>
          </w:rPr>
          <w:tab/>
        </w:r>
        <w:r>
          <w:rPr>
            <w:noProof/>
            <w:webHidden/>
          </w:rPr>
          <w:fldChar w:fldCharType="begin"/>
        </w:r>
        <w:r>
          <w:rPr>
            <w:noProof/>
            <w:webHidden/>
          </w:rPr>
          <w:instrText xml:space="preserve"> PAGEREF _Toc231460435 \h </w:instrText>
        </w:r>
        <w:r>
          <w:rPr>
            <w:noProof/>
            <w:webHidden/>
          </w:rPr>
        </w:r>
        <w:r>
          <w:rPr>
            <w:noProof/>
            <w:webHidden/>
          </w:rPr>
          <w:fldChar w:fldCharType="separate"/>
        </w:r>
        <w:r>
          <w:rPr>
            <w:noProof/>
            <w:webHidden/>
          </w:rPr>
          <w:t>13</w:t>
        </w:r>
        <w:r>
          <w:rPr>
            <w:noProof/>
            <w:webHidden/>
          </w:rPr>
          <w:fldChar w:fldCharType="end"/>
        </w:r>
      </w:hyperlink>
    </w:p>
    <w:p w14:paraId="653E421C" w14:textId="619712F5" w:rsidR="005A576E" w:rsidRDefault="005A576E">
      <w:pPr>
        <w:pStyle w:val="TOC3"/>
        <w:rPr>
          <w:rFonts w:asciiTheme="minorHAnsi" w:eastAsiaTheme="minorEastAsia" w:hAnsiTheme="minorHAnsi" w:cstheme="minorBidi"/>
          <w:noProof/>
          <w:lang w:eastAsia="en-ZA"/>
        </w:rPr>
      </w:pPr>
      <w:hyperlink w:anchor="_Toc231460436" w:history="1">
        <w:r w:rsidRPr="00933047">
          <w:rPr>
            <w:rStyle w:val="Hyperlink"/>
            <w:rFonts w:cs="Calibri Light"/>
            <w:noProof/>
          </w:rPr>
          <w:t>2.2.2</w:t>
        </w:r>
        <w:r>
          <w:rPr>
            <w:rFonts w:asciiTheme="minorHAnsi" w:eastAsiaTheme="minorEastAsia" w:hAnsiTheme="minorHAnsi" w:cstheme="minorBidi"/>
            <w:noProof/>
            <w:lang w:eastAsia="en-ZA"/>
          </w:rPr>
          <w:tab/>
        </w:r>
        <w:r w:rsidRPr="00933047">
          <w:rPr>
            <w:rStyle w:val="Hyperlink"/>
            <w:rFonts w:cs="Calibri Light"/>
            <w:noProof/>
          </w:rPr>
          <w:t>Mandatory Returnable Documents</w:t>
        </w:r>
        <w:r>
          <w:rPr>
            <w:noProof/>
            <w:webHidden/>
          </w:rPr>
          <w:tab/>
        </w:r>
        <w:r>
          <w:rPr>
            <w:noProof/>
            <w:webHidden/>
          </w:rPr>
          <w:fldChar w:fldCharType="begin"/>
        </w:r>
        <w:r>
          <w:rPr>
            <w:noProof/>
            <w:webHidden/>
          </w:rPr>
          <w:instrText xml:space="preserve"> PAGEREF _Toc231460436 \h </w:instrText>
        </w:r>
        <w:r>
          <w:rPr>
            <w:noProof/>
            <w:webHidden/>
          </w:rPr>
        </w:r>
        <w:r>
          <w:rPr>
            <w:noProof/>
            <w:webHidden/>
          </w:rPr>
          <w:fldChar w:fldCharType="separate"/>
        </w:r>
        <w:r>
          <w:rPr>
            <w:noProof/>
            <w:webHidden/>
          </w:rPr>
          <w:t>13</w:t>
        </w:r>
        <w:r>
          <w:rPr>
            <w:noProof/>
            <w:webHidden/>
          </w:rPr>
          <w:fldChar w:fldCharType="end"/>
        </w:r>
      </w:hyperlink>
    </w:p>
    <w:p w14:paraId="207B0A6F" w14:textId="527A529F" w:rsidR="005A576E" w:rsidRDefault="005A576E">
      <w:pPr>
        <w:pStyle w:val="TOC1"/>
        <w:rPr>
          <w:rFonts w:asciiTheme="minorHAnsi" w:eastAsiaTheme="minorEastAsia" w:hAnsiTheme="minorHAnsi" w:cstheme="minorBidi"/>
          <w:b w:val="0"/>
          <w:noProof/>
          <w:lang w:eastAsia="en-ZA"/>
        </w:rPr>
      </w:pPr>
      <w:hyperlink w:anchor="_Toc231460437" w:history="1">
        <w:r w:rsidRPr="00933047">
          <w:rPr>
            <w:rStyle w:val="Hyperlink"/>
            <w:rFonts w:cs="Calibri Light"/>
            <w:noProof/>
          </w:rPr>
          <w:t>3.</w:t>
        </w:r>
        <w:r>
          <w:rPr>
            <w:rFonts w:asciiTheme="minorHAnsi" w:eastAsiaTheme="minorEastAsia" w:hAnsiTheme="minorHAnsi" w:cstheme="minorBidi"/>
            <w:b w:val="0"/>
            <w:noProof/>
            <w:lang w:eastAsia="en-ZA"/>
          </w:rPr>
          <w:tab/>
        </w:r>
        <w:r w:rsidRPr="00933047">
          <w:rPr>
            <w:rStyle w:val="Hyperlink"/>
            <w:rFonts w:cs="Calibri Light"/>
            <w:noProof/>
          </w:rPr>
          <w:t>Bidder’s disclosure (SBD 4)</w:t>
        </w:r>
        <w:r>
          <w:rPr>
            <w:noProof/>
            <w:webHidden/>
          </w:rPr>
          <w:tab/>
        </w:r>
        <w:r>
          <w:rPr>
            <w:noProof/>
            <w:webHidden/>
          </w:rPr>
          <w:fldChar w:fldCharType="begin"/>
        </w:r>
        <w:r>
          <w:rPr>
            <w:noProof/>
            <w:webHidden/>
          </w:rPr>
          <w:instrText xml:space="preserve"> PAGEREF _Toc231460437 \h </w:instrText>
        </w:r>
        <w:r>
          <w:rPr>
            <w:noProof/>
            <w:webHidden/>
          </w:rPr>
        </w:r>
        <w:r>
          <w:rPr>
            <w:noProof/>
            <w:webHidden/>
          </w:rPr>
          <w:fldChar w:fldCharType="separate"/>
        </w:r>
        <w:r>
          <w:rPr>
            <w:noProof/>
            <w:webHidden/>
          </w:rPr>
          <w:t>15</w:t>
        </w:r>
        <w:r>
          <w:rPr>
            <w:noProof/>
            <w:webHidden/>
          </w:rPr>
          <w:fldChar w:fldCharType="end"/>
        </w:r>
      </w:hyperlink>
    </w:p>
    <w:p w14:paraId="2B4C0B22" w14:textId="5E94D977" w:rsidR="005A576E" w:rsidRDefault="005A576E">
      <w:pPr>
        <w:pStyle w:val="TOC2"/>
        <w:rPr>
          <w:rFonts w:asciiTheme="minorHAnsi" w:eastAsiaTheme="minorEastAsia" w:hAnsiTheme="minorHAnsi" w:cstheme="minorBidi"/>
          <w:noProof/>
          <w:lang w:eastAsia="en-ZA"/>
        </w:rPr>
      </w:pPr>
      <w:hyperlink w:anchor="_Toc231460438" w:history="1">
        <w:r w:rsidRPr="00933047">
          <w:rPr>
            <w:rStyle w:val="Hyperlink"/>
            <w:rFonts w:cs="Calibri Light"/>
            <w:noProof/>
            <w:lang w:val="en-GB"/>
          </w:rPr>
          <w:t>3.1</w:t>
        </w:r>
        <w:r>
          <w:rPr>
            <w:rFonts w:asciiTheme="minorHAnsi" w:eastAsiaTheme="minorEastAsia" w:hAnsiTheme="minorHAnsi" w:cstheme="minorBidi"/>
            <w:noProof/>
            <w:lang w:eastAsia="en-ZA"/>
          </w:rPr>
          <w:tab/>
        </w:r>
        <w:r w:rsidRPr="00933047">
          <w:rPr>
            <w:rStyle w:val="Hyperlink"/>
            <w:rFonts w:cs="Calibri Light"/>
            <w:noProof/>
            <w:lang w:val="en-GB"/>
          </w:rPr>
          <w:t>Purpose of disclosure</w:t>
        </w:r>
        <w:r>
          <w:rPr>
            <w:noProof/>
            <w:webHidden/>
          </w:rPr>
          <w:tab/>
        </w:r>
        <w:r>
          <w:rPr>
            <w:noProof/>
            <w:webHidden/>
          </w:rPr>
          <w:fldChar w:fldCharType="begin"/>
        </w:r>
        <w:r>
          <w:rPr>
            <w:noProof/>
            <w:webHidden/>
          </w:rPr>
          <w:instrText xml:space="preserve"> PAGEREF _Toc231460438 \h </w:instrText>
        </w:r>
        <w:r>
          <w:rPr>
            <w:noProof/>
            <w:webHidden/>
          </w:rPr>
        </w:r>
        <w:r>
          <w:rPr>
            <w:noProof/>
            <w:webHidden/>
          </w:rPr>
          <w:fldChar w:fldCharType="separate"/>
        </w:r>
        <w:r>
          <w:rPr>
            <w:noProof/>
            <w:webHidden/>
          </w:rPr>
          <w:t>15</w:t>
        </w:r>
        <w:r>
          <w:rPr>
            <w:noProof/>
            <w:webHidden/>
          </w:rPr>
          <w:fldChar w:fldCharType="end"/>
        </w:r>
      </w:hyperlink>
    </w:p>
    <w:p w14:paraId="1F53E3C8" w14:textId="6E7ADF00" w:rsidR="005A576E" w:rsidRDefault="005A576E">
      <w:pPr>
        <w:pStyle w:val="TOC2"/>
        <w:rPr>
          <w:rFonts w:asciiTheme="minorHAnsi" w:eastAsiaTheme="minorEastAsia" w:hAnsiTheme="minorHAnsi" w:cstheme="minorBidi"/>
          <w:noProof/>
          <w:lang w:eastAsia="en-ZA"/>
        </w:rPr>
      </w:pPr>
      <w:hyperlink w:anchor="_Toc231460439" w:history="1">
        <w:r w:rsidRPr="00933047">
          <w:rPr>
            <w:rStyle w:val="Hyperlink"/>
            <w:rFonts w:cs="Calibri Light"/>
            <w:noProof/>
            <w:lang w:val="en-GB"/>
          </w:rPr>
          <w:t>3.2</w:t>
        </w:r>
        <w:r>
          <w:rPr>
            <w:rFonts w:asciiTheme="minorHAnsi" w:eastAsiaTheme="minorEastAsia" w:hAnsiTheme="minorHAnsi" w:cstheme="minorBidi"/>
            <w:noProof/>
            <w:lang w:eastAsia="en-ZA"/>
          </w:rPr>
          <w:tab/>
        </w:r>
        <w:r w:rsidRPr="00933047">
          <w:rPr>
            <w:rStyle w:val="Hyperlink"/>
            <w:rFonts w:cs="Calibri Light"/>
            <w:noProof/>
            <w:lang w:val="en-GB"/>
          </w:rPr>
          <w:t>Bidder’s Disclosure</w:t>
        </w:r>
        <w:r>
          <w:rPr>
            <w:noProof/>
            <w:webHidden/>
          </w:rPr>
          <w:tab/>
        </w:r>
        <w:r>
          <w:rPr>
            <w:noProof/>
            <w:webHidden/>
          </w:rPr>
          <w:fldChar w:fldCharType="begin"/>
        </w:r>
        <w:r>
          <w:rPr>
            <w:noProof/>
            <w:webHidden/>
          </w:rPr>
          <w:instrText xml:space="preserve"> PAGEREF _Toc231460439 \h </w:instrText>
        </w:r>
        <w:r>
          <w:rPr>
            <w:noProof/>
            <w:webHidden/>
          </w:rPr>
        </w:r>
        <w:r>
          <w:rPr>
            <w:noProof/>
            <w:webHidden/>
          </w:rPr>
          <w:fldChar w:fldCharType="separate"/>
        </w:r>
        <w:r>
          <w:rPr>
            <w:noProof/>
            <w:webHidden/>
          </w:rPr>
          <w:t>15</w:t>
        </w:r>
        <w:r>
          <w:rPr>
            <w:noProof/>
            <w:webHidden/>
          </w:rPr>
          <w:fldChar w:fldCharType="end"/>
        </w:r>
      </w:hyperlink>
    </w:p>
    <w:p w14:paraId="70562D9F" w14:textId="08ACE6C2" w:rsidR="005A576E" w:rsidRDefault="005A576E">
      <w:pPr>
        <w:pStyle w:val="TOC2"/>
        <w:rPr>
          <w:rFonts w:asciiTheme="minorHAnsi" w:eastAsiaTheme="minorEastAsia" w:hAnsiTheme="minorHAnsi" w:cstheme="minorBidi"/>
          <w:noProof/>
          <w:lang w:eastAsia="en-ZA"/>
        </w:rPr>
      </w:pPr>
      <w:hyperlink w:anchor="_Toc231460440" w:history="1">
        <w:r w:rsidRPr="00933047">
          <w:rPr>
            <w:rStyle w:val="Hyperlink"/>
            <w:rFonts w:cs="Calibri Light"/>
            <w:noProof/>
            <w:lang w:val="en-GB"/>
          </w:rPr>
          <w:t>3.3</w:t>
        </w:r>
        <w:r>
          <w:rPr>
            <w:rFonts w:asciiTheme="minorHAnsi" w:eastAsiaTheme="minorEastAsia" w:hAnsiTheme="minorHAnsi" w:cstheme="minorBidi"/>
            <w:noProof/>
            <w:lang w:eastAsia="en-ZA"/>
          </w:rPr>
          <w:tab/>
        </w:r>
        <w:r w:rsidRPr="00933047">
          <w:rPr>
            <w:rStyle w:val="Hyperlink"/>
            <w:rFonts w:cs="Calibri Light"/>
            <w:noProof/>
            <w:lang w:val="en-GB"/>
          </w:rPr>
          <w:t>Bidder’s Declaration</w:t>
        </w:r>
        <w:r>
          <w:rPr>
            <w:noProof/>
            <w:webHidden/>
          </w:rPr>
          <w:tab/>
        </w:r>
        <w:r>
          <w:rPr>
            <w:noProof/>
            <w:webHidden/>
          </w:rPr>
          <w:fldChar w:fldCharType="begin"/>
        </w:r>
        <w:r>
          <w:rPr>
            <w:noProof/>
            <w:webHidden/>
          </w:rPr>
          <w:instrText xml:space="preserve"> PAGEREF _Toc231460440 \h </w:instrText>
        </w:r>
        <w:r>
          <w:rPr>
            <w:noProof/>
            <w:webHidden/>
          </w:rPr>
        </w:r>
        <w:r>
          <w:rPr>
            <w:noProof/>
            <w:webHidden/>
          </w:rPr>
          <w:fldChar w:fldCharType="separate"/>
        </w:r>
        <w:r>
          <w:rPr>
            <w:noProof/>
            <w:webHidden/>
          </w:rPr>
          <w:t>16</w:t>
        </w:r>
        <w:r>
          <w:rPr>
            <w:noProof/>
            <w:webHidden/>
          </w:rPr>
          <w:fldChar w:fldCharType="end"/>
        </w:r>
      </w:hyperlink>
    </w:p>
    <w:p w14:paraId="35210EEB" w14:textId="1A4A05D8" w:rsidR="005A576E" w:rsidRDefault="005A576E">
      <w:pPr>
        <w:pStyle w:val="TOC1"/>
        <w:rPr>
          <w:rFonts w:asciiTheme="minorHAnsi" w:eastAsiaTheme="minorEastAsia" w:hAnsiTheme="minorHAnsi" w:cstheme="minorBidi"/>
          <w:b w:val="0"/>
          <w:noProof/>
          <w:lang w:eastAsia="en-ZA"/>
        </w:rPr>
      </w:pPr>
      <w:hyperlink w:anchor="_Toc231460441" w:history="1">
        <w:r w:rsidRPr="00933047">
          <w:rPr>
            <w:rStyle w:val="Hyperlink"/>
            <w:rFonts w:cs="Calibri Light"/>
            <w:noProof/>
          </w:rPr>
          <w:t>4.</w:t>
        </w:r>
        <w:r>
          <w:rPr>
            <w:rFonts w:asciiTheme="minorHAnsi" w:eastAsiaTheme="minorEastAsia" w:hAnsiTheme="minorHAnsi" w:cstheme="minorBidi"/>
            <w:b w:val="0"/>
            <w:noProof/>
            <w:lang w:eastAsia="en-ZA"/>
          </w:rPr>
          <w:tab/>
        </w:r>
        <w:r w:rsidRPr="00933047">
          <w:rPr>
            <w:rStyle w:val="Hyperlink"/>
            <w:rFonts w:cs="Calibri Light"/>
            <w:noProof/>
          </w:rPr>
          <w:t>Preferential Procurement Claim Form (SBD 6.1)</w:t>
        </w:r>
        <w:r>
          <w:rPr>
            <w:noProof/>
            <w:webHidden/>
          </w:rPr>
          <w:tab/>
        </w:r>
        <w:r>
          <w:rPr>
            <w:noProof/>
            <w:webHidden/>
          </w:rPr>
          <w:fldChar w:fldCharType="begin"/>
        </w:r>
        <w:r>
          <w:rPr>
            <w:noProof/>
            <w:webHidden/>
          </w:rPr>
          <w:instrText xml:space="preserve"> PAGEREF _Toc231460441 \h </w:instrText>
        </w:r>
        <w:r>
          <w:rPr>
            <w:noProof/>
            <w:webHidden/>
          </w:rPr>
        </w:r>
        <w:r>
          <w:rPr>
            <w:noProof/>
            <w:webHidden/>
          </w:rPr>
          <w:fldChar w:fldCharType="separate"/>
        </w:r>
        <w:r>
          <w:rPr>
            <w:noProof/>
            <w:webHidden/>
          </w:rPr>
          <w:t>18</w:t>
        </w:r>
        <w:r>
          <w:rPr>
            <w:noProof/>
            <w:webHidden/>
          </w:rPr>
          <w:fldChar w:fldCharType="end"/>
        </w:r>
      </w:hyperlink>
    </w:p>
    <w:p w14:paraId="50462569" w14:textId="2684D8D7" w:rsidR="005A576E" w:rsidRDefault="005A576E">
      <w:pPr>
        <w:pStyle w:val="TOC2"/>
        <w:rPr>
          <w:rFonts w:asciiTheme="minorHAnsi" w:eastAsiaTheme="minorEastAsia" w:hAnsiTheme="minorHAnsi" w:cstheme="minorBidi"/>
          <w:noProof/>
          <w:lang w:eastAsia="en-ZA"/>
        </w:rPr>
      </w:pPr>
      <w:hyperlink w:anchor="_Toc231460442" w:history="1">
        <w:r w:rsidRPr="00933047">
          <w:rPr>
            <w:rStyle w:val="Hyperlink"/>
            <w:rFonts w:cs="Calibri Light"/>
            <w:noProof/>
          </w:rPr>
          <w:t>4.1</w:t>
        </w:r>
        <w:r>
          <w:rPr>
            <w:rFonts w:asciiTheme="minorHAnsi" w:eastAsiaTheme="minorEastAsia" w:hAnsiTheme="minorHAnsi" w:cstheme="minorBidi"/>
            <w:noProof/>
            <w:lang w:eastAsia="en-ZA"/>
          </w:rPr>
          <w:tab/>
        </w:r>
        <w:r w:rsidRPr="00933047">
          <w:rPr>
            <w:rStyle w:val="Hyperlink"/>
            <w:rFonts w:cs="Calibri Light"/>
            <w:noProof/>
          </w:rPr>
          <w:t>Specific conditions for this bid</w:t>
        </w:r>
        <w:r>
          <w:rPr>
            <w:noProof/>
            <w:webHidden/>
          </w:rPr>
          <w:tab/>
        </w:r>
        <w:r>
          <w:rPr>
            <w:noProof/>
            <w:webHidden/>
          </w:rPr>
          <w:fldChar w:fldCharType="begin"/>
        </w:r>
        <w:r>
          <w:rPr>
            <w:noProof/>
            <w:webHidden/>
          </w:rPr>
          <w:instrText xml:space="preserve"> PAGEREF _Toc231460442 \h </w:instrText>
        </w:r>
        <w:r>
          <w:rPr>
            <w:noProof/>
            <w:webHidden/>
          </w:rPr>
        </w:r>
        <w:r>
          <w:rPr>
            <w:noProof/>
            <w:webHidden/>
          </w:rPr>
          <w:fldChar w:fldCharType="separate"/>
        </w:r>
        <w:r>
          <w:rPr>
            <w:noProof/>
            <w:webHidden/>
          </w:rPr>
          <w:t>18</w:t>
        </w:r>
        <w:r>
          <w:rPr>
            <w:noProof/>
            <w:webHidden/>
          </w:rPr>
          <w:fldChar w:fldCharType="end"/>
        </w:r>
      </w:hyperlink>
    </w:p>
    <w:p w14:paraId="2E161765" w14:textId="2A6A62B6" w:rsidR="005A576E" w:rsidRDefault="005A576E">
      <w:pPr>
        <w:pStyle w:val="TOC2"/>
        <w:rPr>
          <w:rFonts w:asciiTheme="minorHAnsi" w:eastAsiaTheme="minorEastAsia" w:hAnsiTheme="minorHAnsi" w:cstheme="minorBidi"/>
          <w:noProof/>
          <w:lang w:eastAsia="en-ZA"/>
        </w:rPr>
      </w:pPr>
      <w:hyperlink w:anchor="_Toc231460443" w:history="1">
        <w:r w:rsidRPr="00933047">
          <w:rPr>
            <w:rStyle w:val="Hyperlink"/>
            <w:rFonts w:cs="Calibri Light"/>
            <w:noProof/>
          </w:rPr>
          <w:t>4.2</w:t>
        </w:r>
        <w:r>
          <w:rPr>
            <w:rFonts w:asciiTheme="minorHAnsi" w:eastAsiaTheme="minorEastAsia" w:hAnsiTheme="minorHAnsi" w:cstheme="minorBidi"/>
            <w:noProof/>
            <w:lang w:eastAsia="en-ZA"/>
          </w:rPr>
          <w:tab/>
        </w:r>
        <w:r w:rsidRPr="00933047">
          <w:rPr>
            <w:rStyle w:val="Hyperlink"/>
            <w:rFonts w:cs="Calibri Light"/>
            <w:noProof/>
          </w:rPr>
          <w:t>Formulae for procurement of goods and services</w:t>
        </w:r>
        <w:r>
          <w:rPr>
            <w:noProof/>
            <w:webHidden/>
          </w:rPr>
          <w:tab/>
        </w:r>
        <w:r>
          <w:rPr>
            <w:noProof/>
            <w:webHidden/>
          </w:rPr>
          <w:fldChar w:fldCharType="begin"/>
        </w:r>
        <w:r>
          <w:rPr>
            <w:noProof/>
            <w:webHidden/>
          </w:rPr>
          <w:instrText xml:space="preserve"> PAGEREF _Toc231460443 \h </w:instrText>
        </w:r>
        <w:r>
          <w:rPr>
            <w:noProof/>
            <w:webHidden/>
          </w:rPr>
        </w:r>
        <w:r>
          <w:rPr>
            <w:noProof/>
            <w:webHidden/>
          </w:rPr>
          <w:fldChar w:fldCharType="separate"/>
        </w:r>
        <w:r>
          <w:rPr>
            <w:noProof/>
            <w:webHidden/>
          </w:rPr>
          <w:t>18</w:t>
        </w:r>
        <w:r>
          <w:rPr>
            <w:noProof/>
            <w:webHidden/>
          </w:rPr>
          <w:fldChar w:fldCharType="end"/>
        </w:r>
      </w:hyperlink>
    </w:p>
    <w:p w14:paraId="208C46E6" w14:textId="5A22ADBD" w:rsidR="005A576E" w:rsidRDefault="005A576E">
      <w:pPr>
        <w:pStyle w:val="TOC3"/>
        <w:rPr>
          <w:rFonts w:asciiTheme="minorHAnsi" w:eastAsiaTheme="minorEastAsia" w:hAnsiTheme="minorHAnsi" w:cstheme="minorBidi"/>
          <w:noProof/>
          <w:lang w:eastAsia="en-ZA"/>
        </w:rPr>
      </w:pPr>
      <w:hyperlink w:anchor="_Toc231460444" w:history="1">
        <w:r w:rsidRPr="00933047">
          <w:rPr>
            <w:rStyle w:val="Hyperlink"/>
            <w:rFonts w:cs="Calibri Light"/>
            <w:noProof/>
          </w:rPr>
          <w:t>4.2.1</w:t>
        </w:r>
        <w:r>
          <w:rPr>
            <w:rFonts w:asciiTheme="minorHAnsi" w:eastAsiaTheme="minorEastAsia" w:hAnsiTheme="minorHAnsi" w:cstheme="minorBidi"/>
            <w:noProof/>
            <w:lang w:eastAsia="en-ZA"/>
          </w:rPr>
          <w:tab/>
        </w:r>
        <w:r w:rsidRPr="00933047">
          <w:rPr>
            <w:rStyle w:val="Hyperlink"/>
            <w:rFonts w:cs="Calibri Light"/>
            <w:noProof/>
          </w:rPr>
          <w:t>Points awarded for price</w:t>
        </w:r>
        <w:r>
          <w:rPr>
            <w:noProof/>
            <w:webHidden/>
          </w:rPr>
          <w:tab/>
        </w:r>
        <w:r>
          <w:rPr>
            <w:noProof/>
            <w:webHidden/>
          </w:rPr>
          <w:fldChar w:fldCharType="begin"/>
        </w:r>
        <w:r>
          <w:rPr>
            <w:noProof/>
            <w:webHidden/>
          </w:rPr>
          <w:instrText xml:space="preserve"> PAGEREF _Toc231460444 \h </w:instrText>
        </w:r>
        <w:r>
          <w:rPr>
            <w:noProof/>
            <w:webHidden/>
          </w:rPr>
        </w:r>
        <w:r>
          <w:rPr>
            <w:noProof/>
            <w:webHidden/>
          </w:rPr>
          <w:fldChar w:fldCharType="separate"/>
        </w:r>
        <w:r>
          <w:rPr>
            <w:noProof/>
            <w:webHidden/>
          </w:rPr>
          <w:t>18</w:t>
        </w:r>
        <w:r>
          <w:rPr>
            <w:noProof/>
            <w:webHidden/>
          </w:rPr>
          <w:fldChar w:fldCharType="end"/>
        </w:r>
      </w:hyperlink>
    </w:p>
    <w:p w14:paraId="4088AACA" w14:textId="15917E89" w:rsidR="005A576E" w:rsidRDefault="005A576E">
      <w:pPr>
        <w:pStyle w:val="TOC2"/>
        <w:rPr>
          <w:rFonts w:asciiTheme="minorHAnsi" w:eastAsiaTheme="minorEastAsia" w:hAnsiTheme="minorHAnsi" w:cstheme="minorBidi"/>
          <w:noProof/>
          <w:lang w:eastAsia="en-ZA"/>
        </w:rPr>
      </w:pPr>
      <w:hyperlink w:anchor="_Toc231460445" w:history="1">
        <w:r w:rsidRPr="00933047">
          <w:rPr>
            <w:rStyle w:val="Hyperlink"/>
            <w:rFonts w:cs="Calibri Light"/>
            <w:noProof/>
          </w:rPr>
          <w:t>4.3</w:t>
        </w:r>
        <w:r>
          <w:rPr>
            <w:rFonts w:asciiTheme="minorHAnsi" w:eastAsiaTheme="minorEastAsia" w:hAnsiTheme="minorHAnsi" w:cstheme="minorBidi"/>
            <w:noProof/>
            <w:lang w:eastAsia="en-ZA"/>
          </w:rPr>
          <w:tab/>
        </w:r>
        <w:r w:rsidRPr="00933047">
          <w:rPr>
            <w:rStyle w:val="Hyperlink"/>
            <w:rFonts w:cs="Calibri Light"/>
            <w:noProof/>
          </w:rPr>
          <w:t>Preference points awarded for specific goals</w:t>
        </w:r>
        <w:r>
          <w:rPr>
            <w:noProof/>
            <w:webHidden/>
          </w:rPr>
          <w:tab/>
        </w:r>
        <w:r>
          <w:rPr>
            <w:noProof/>
            <w:webHidden/>
          </w:rPr>
          <w:fldChar w:fldCharType="begin"/>
        </w:r>
        <w:r>
          <w:rPr>
            <w:noProof/>
            <w:webHidden/>
          </w:rPr>
          <w:instrText xml:space="preserve"> PAGEREF _Toc231460445 \h </w:instrText>
        </w:r>
        <w:r>
          <w:rPr>
            <w:noProof/>
            <w:webHidden/>
          </w:rPr>
        </w:r>
        <w:r>
          <w:rPr>
            <w:noProof/>
            <w:webHidden/>
          </w:rPr>
          <w:fldChar w:fldCharType="separate"/>
        </w:r>
        <w:r>
          <w:rPr>
            <w:noProof/>
            <w:webHidden/>
          </w:rPr>
          <w:t>19</w:t>
        </w:r>
        <w:r>
          <w:rPr>
            <w:noProof/>
            <w:webHidden/>
          </w:rPr>
          <w:fldChar w:fldCharType="end"/>
        </w:r>
      </w:hyperlink>
    </w:p>
    <w:p w14:paraId="560CDAED" w14:textId="16BC1B5E" w:rsidR="005A576E" w:rsidRDefault="005A576E">
      <w:pPr>
        <w:pStyle w:val="TOC2"/>
        <w:rPr>
          <w:rFonts w:asciiTheme="minorHAnsi" w:eastAsiaTheme="minorEastAsia" w:hAnsiTheme="minorHAnsi" w:cstheme="minorBidi"/>
          <w:noProof/>
          <w:lang w:eastAsia="en-ZA"/>
        </w:rPr>
      </w:pPr>
      <w:hyperlink w:anchor="_Toc231460446" w:history="1">
        <w:r w:rsidRPr="00933047">
          <w:rPr>
            <w:rStyle w:val="Hyperlink"/>
            <w:rFonts w:cs="Calibri Light"/>
            <w:noProof/>
          </w:rPr>
          <w:t>4.4</w:t>
        </w:r>
        <w:r>
          <w:rPr>
            <w:rFonts w:asciiTheme="minorHAnsi" w:eastAsiaTheme="minorEastAsia" w:hAnsiTheme="minorHAnsi" w:cstheme="minorBidi"/>
            <w:noProof/>
            <w:lang w:eastAsia="en-ZA"/>
          </w:rPr>
          <w:tab/>
        </w:r>
        <w:r w:rsidRPr="00933047">
          <w:rPr>
            <w:rStyle w:val="Hyperlink"/>
            <w:rFonts w:cs="Calibri Light"/>
            <w:noProof/>
          </w:rPr>
          <w:t>Sub-Contracting</w:t>
        </w:r>
        <w:r>
          <w:rPr>
            <w:noProof/>
            <w:webHidden/>
          </w:rPr>
          <w:tab/>
        </w:r>
        <w:r>
          <w:rPr>
            <w:noProof/>
            <w:webHidden/>
          </w:rPr>
          <w:fldChar w:fldCharType="begin"/>
        </w:r>
        <w:r>
          <w:rPr>
            <w:noProof/>
            <w:webHidden/>
          </w:rPr>
          <w:instrText xml:space="preserve"> PAGEREF _Toc231460446 \h </w:instrText>
        </w:r>
        <w:r>
          <w:rPr>
            <w:noProof/>
            <w:webHidden/>
          </w:rPr>
        </w:r>
        <w:r>
          <w:rPr>
            <w:noProof/>
            <w:webHidden/>
          </w:rPr>
          <w:fldChar w:fldCharType="separate"/>
        </w:r>
        <w:r>
          <w:rPr>
            <w:noProof/>
            <w:webHidden/>
          </w:rPr>
          <w:t>19</w:t>
        </w:r>
        <w:r>
          <w:rPr>
            <w:noProof/>
            <w:webHidden/>
          </w:rPr>
          <w:fldChar w:fldCharType="end"/>
        </w:r>
      </w:hyperlink>
    </w:p>
    <w:p w14:paraId="4637A43E" w14:textId="65F956C5" w:rsidR="005A576E" w:rsidRDefault="005A576E">
      <w:pPr>
        <w:pStyle w:val="TOC2"/>
        <w:rPr>
          <w:rFonts w:asciiTheme="minorHAnsi" w:eastAsiaTheme="minorEastAsia" w:hAnsiTheme="minorHAnsi" w:cstheme="minorBidi"/>
          <w:noProof/>
          <w:lang w:eastAsia="en-ZA"/>
        </w:rPr>
      </w:pPr>
      <w:hyperlink w:anchor="_Toc231460447" w:history="1">
        <w:r w:rsidRPr="00933047">
          <w:rPr>
            <w:rStyle w:val="Hyperlink"/>
            <w:rFonts w:cs="Calibri Light"/>
            <w:noProof/>
          </w:rPr>
          <w:t>4.5</w:t>
        </w:r>
        <w:r>
          <w:rPr>
            <w:rFonts w:asciiTheme="minorHAnsi" w:eastAsiaTheme="minorEastAsia" w:hAnsiTheme="minorHAnsi" w:cstheme="minorBidi"/>
            <w:noProof/>
            <w:lang w:eastAsia="en-ZA"/>
          </w:rPr>
          <w:tab/>
        </w:r>
        <w:r w:rsidRPr="00933047">
          <w:rPr>
            <w:rStyle w:val="Hyperlink"/>
            <w:rFonts w:cs="Calibri Light"/>
            <w:noProof/>
          </w:rPr>
          <w:t>Declaration with regard to Company / Firm</w:t>
        </w:r>
        <w:r>
          <w:rPr>
            <w:noProof/>
            <w:webHidden/>
          </w:rPr>
          <w:tab/>
        </w:r>
        <w:r>
          <w:rPr>
            <w:noProof/>
            <w:webHidden/>
          </w:rPr>
          <w:fldChar w:fldCharType="begin"/>
        </w:r>
        <w:r>
          <w:rPr>
            <w:noProof/>
            <w:webHidden/>
          </w:rPr>
          <w:instrText xml:space="preserve"> PAGEREF _Toc231460447 \h </w:instrText>
        </w:r>
        <w:r>
          <w:rPr>
            <w:noProof/>
            <w:webHidden/>
          </w:rPr>
        </w:r>
        <w:r>
          <w:rPr>
            <w:noProof/>
            <w:webHidden/>
          </w:rPr>
          <w:fldChar w:fldCharType="separate"/>
        </w:r>
        <w:r>
          <w:rPr>
            <w:noProof/>
            <w:webHidden/>
          </w:rPr>
          <w:t>19</w:t>
        </w:r>
        <w:r>
          <w:rPr>
            <w:noProof/>
            <w:webHidden/>
          </w:rPr>
          <w:fldChar w:fldCharType="end"/>
        </w:r>
      </w:hyperlink>
    </w:p>
    <w:p w14:paraId="5FA4B8CF" w14:textId="332D3F69" w:rsidR="005A576E" w:rsidRDefault="005A576E">
      <w:pPr>
        <w:pStyle w:val="TOC1"/>
        <w:rPr>
          <w:rFonts w:asciiTheme="minorHAnsi" w:eastAsiaTheme="minorEastAsia" w:hAnsiTheme="minorHAnsi" w:cstheme="minorBidi"/>
          <w:b w:val="0"/>
          <w:noProof/>
          <w:lang w:eastAsia="en-ZA"/>
        </w:rPr>
      </w:pPr>
      <w:hyperlink w:anchor="_Toc231460448" w:history="1">
        <w:r w:rsidRPr="00933047">
          <w:rPr>
            <w:rStyle w:val="Hyperlink"/>
            <w:rFonts w:cstheme="majorHAnsi"/>
            <w:noProof/>
          </w:rPr>
          <w:t>5.</w:t>
        </w:r>
        <w:r>
          <w:rPr>
            <w:rFonts w:asciiTheme="minorHAnsi" w:eastAsiaTheme="minorEastAsia" w:hAnsiTheme="minorHAnsi" w:cstheme="minorBidi"/>
            <w:b w:val="0"/>
            <w:noProof/>
            <w:lang w:eastAsia="en-ZA"/>
          </w:rPr>
          <w:tab/>
        </w:r>
        <w:r w:rsidRPr="00933047">
          <w:rPr>
            <w:rStyle w:val="Hyperlink"/>
            <w:rFonts w:cstheme="majorHAnsi"/>
            <w:noProof/>
          </w:rPr>
          <w:t>Government Procurement: General Conditions of Contract (GCC)</w:t>
        </w:r>
        <w:r>
          <w:rPr>
            <w:noProof/>
            <w:webHidden/>
          </w:rPr>
          <w:tab/>
        </w:r>
        <w:r>
          <w:rPr>
            <w:noProof/>
            <w:webHidden/>
          </w:rPr>
          <w:fldChar w:fldCharType="begin"/>
        </w:r>
        <w:r>
          <w:rPr>
            <w:noProof/>
            <w:webHidden/>
          </w:rPr>
          <w:instrText xml:space="preserve"> PAGEREF _Toc231460448 \h </w:instrText>
        </w:r>
        <w:r>
          <w:rPr>
            <w:noProof/>
            <w:webHidden/>
          </w:rPr>
        </w:r>
        <w:r>
          <w:rPr>
            <w:noProof/>
            <w:webHidden/>
          </w:rPr>
          <w:fldChar w:fldCharType="separate"/>
        </w:r>
        <w:r>
          <w:rPr>
            <w:noProof/>
            <w:webHidden/>
          </w:rPr>
          <w:t>21</w:t>
        </w:r>
        <w:r>
          <w:rPr>
            <w:noProof/>
            <w:webHidden/>
          </w:rPr>
          <w:fldChar w:fldCharType="end"/>
        </w:r>
      </w:hyperlink>
    </w:p>
    <w:p w14:paraId="4D52D8AE" w14:textId="396B97AE" w:rsidR="005A576E" w:rsidRDefault="005A576E">
      <w:pPr>
        <w:pStyle w:val="TOC2"/>
        <w:rPr>
          <w:rFonts w:asciiTheme="minorHAnsi" w:eastAsiaTheme="minorEastAsia" w:hAnsiTheme="minorHAnsi" w:cstheme="minorBidi"/>
          <w:noProof/>
          <w:lang w:eastAsia="en-ZA"/>
        </w:rPr>
      </w:pPr>
      <w:hyperlink w:anchor="_Toc231460449" w:history="1">
        <w:r w:rsidRPr="00933047">
          <w:rPr>
            <w:rStyle w:val="Hyperlink"/>
            <w:rFonts w:cstheme="majorHAnsi"/>
            <w:noProof/>
            <w:lang w:val="en-GB"/>
          </w:rPr>
          <w:t>5.1</w:t>
        </w:r>
        <w:r>
          <w:rPr>
            <w:rFonts w:asciiTheme="minorHAnsi" w:eastAsiaTheme="minorEastAsia" w:hAnsiTheme="minorHAnsi" w:cstheme="minorBidi"/>
            <w:noProof/>
            <w:lang w:eastAsia="en-ZA"/>
          </w:rPr>
          <w:tab/>
        </w:r>
        <w:r w:rsidRPr="00933047">
          <w:rPr>
            <w:rStyle w:val="Hyperlink"/>
            <w:rFonts w:cstheme="majorHAnsi"/>
            <w:noProof/>
            <w:lang w:val="en-GB"/>
          </w:rPr>
          <w:t>Purpose</w:t>
        </w:r>
        <w:r>
          <w:rPr>
            <w:noProof/>
            <w:webHidden/>
          </w:rPr>
          <w:tab/>
        </w:r>
        <w:r>
          <w:rPr>
            <w:noProof/>
            <w:webHidden/>
          </w:rPr>
          <w:fldChar w:fldCharType="begin"/>
        </w:r>
        <w:r>
          <w:rPr>
            <w:noProof/>
            <w:webHidden/>
          </w:rPr>
          <w:instrText xml:space="preserve"> PAGEREF _Toc231460449 \h </w:instrText>
        </w:r>
        <w:r>
          <w:rPr>
            <w:noProof/>
            <w:webHidden/>
          </w:rPr>
        </w:r>
        <w:r>
          <w:rPr>
            <w:noProof/>
            <w:webHidden/>
          </w:rPr>
          <w:fldChar w:fldCharType="separate"/>
        </w:r>
        <w:r>
          <w:rPr>
            <w:noProof/>
            <w:webHidden/>
          </w:rPr>
          <w:t>21</w:t>
        </w:r>
        <w:r>
          <w:rPr>
            <w:noProof/>
            <w:webHidden/>
          </w:rPr>
          <w:fldChar w:fldCharType="end"/>
        </w:r>
      </w:hyperlink>
    </w:p>
    <w:p w14:paraId="7E4F723C" w14:textId="3A393647" w:rsidR="005A576E" w:rsidRDefault="005A576E">
      <w:pPr>
        <w:pStyle w:val="TOC2"/>
        <w:rPr>
          <w:rFonts w:asciiTheme="minorHAnsi" w:eastAsiaTheme="minorEastAsia" w:hAnsiTheme="minorHAnsi" w:cstheme="minorBidi"/>
          <w:noProof/>
          <w:lang w:eastAsia="en-ZA"/>
        </w:rPr>
      </w:pPr>
      <w:hyperlink w:anchor="_Toc231460450" w:history="1">
        <w:r w:rsidRPr="00933047">
          <w:rPr>
            <w:rStyle w:val="Hyperlink"/>
            <w:rFonts w:cstheme="majorHAnsi"/>
            <w:noProof/>
          </w:rPr>
          <w:t>5.2</w:t>
        </w:r>
        <w:r>
          <w:rPr>
            <w:rFonts w:asciiTheme="minorHAnsi" w:eastAsiaTheme="minorEastAsia" w:hAnsiTheme="minorHAnsi" w:cstheme="minorBidi"/>
            <w:noProof/>
            <w:lang w:eastAsia="en-ZA"/>
          </w:rPr>
          <w:tab/>
        </w:r>
        <w:r w:rsidRPr="00933047">
          <w:rPr>
            <w:rStyle w:val="Hyperlink"/>
            <w:rFonts w:cstheme="majorHAnsi"/>
            <w:noProof/>
          </w:rPr>
          <w:t>Application</w:t>
        </w:r>
        <w:r>
          <w:rPr>
            <w:noProof/>
            <w:webHidden/>
          </w:rPr>
          <w:tab/>
        </w:r>
        <w:r>
          <w:rPr>
            <w:noProof/>
            <w:webHidden/>
          </w:rPr>
          <w:fldChar w:fldCharType="begin"/>
        </w:r>
        <w:r>
          <w:rPr>
            <w:noProof/>
            <w:webHidden/>
          </w:rPr>
          <w:instrText xml:space="preserve"> PAGEREF _Toc231460450 \h </w:instrText>
        </w:r>
        <w:r>
          <w:rPr>
            <w:noProof/>
            <w:webHidden/>
          </w:rPr>
        </w:r>
        <w:r>
          <w:rPr>
            <w:noProof/>
            <w:webHidden/>
          </w:rPr>
          <w:fldChar w:fldCharType="separate"/>
        </w:r>
        <w:r>
          <w:rPr>
            <w:noProof/>
            <w:webHidden/>
          </w:rPr>
          <w:t>21</w:t>
        </w:r>
        <w:r>
          <w:rPr>
            <w:noProof/>
            <w:webHidden/>
          </w:rPr>
          <w:fldChar w:fldCharType="end"/>
        </w:r>
      </w:hyperlink>
    </w:p>
    <w:p w14:paraId="48DE5EA2" w14:textId="349FC5EC" w:rsidR="005A576E" w:rsidRDefault="005A576E">
      <w:pPr>
        <w:pStyle w:val="TOC2"/>
        <w:rPr>
          <w:rFonts w:asciiTheme="minorHAnsi" w:eastAsiaTheme="minorEastAsia" w:hAnsiTheme="minorHAnsi" w:cstheme="minorBidi"/>
          <w:noProof/>
          <w:lang w:eastAsia="en-ZA"/>
        </w:rPr>
      </w:pPr>
      <w:hyperlink w:anchor="_Toc231460451" w:history="1">
        <w:r w:rsidRPr="00933047">
          <w:rPr>
            <w:rStyle w:val="Hyperlink"/>
            <w:rFonts w:cstheme="majorHAnsi"/>
            <w:noProof/>
          </w:rPr>
          <w:t>5.3</w:t>
        </w:r>
        <w:r>
          <w:rPr>
            <w:rFonts w:asciiTheme="minorHAnsi" w:eastAsiaTheme="minorEastAsia" w:hAnsiTheme="minorHAnsi" w:cstheme="minorBidi"/>
            <w:noProof/>
            <w:lang w:eastAsia="en-ZA"/>
          </w:rPr>
          <w:tab/>
        </w:r>
        <w:r w:rsidRPr="00933047">
          <w:rPr>
            <w:rStyle w:val="Hyperlink"/>
            <w:rFonts w:cstheme="majorHAnsi"/>
            <w:noProof/>
          </w:rPr>
          <w:t>General</w:t>
        </w:r>
        <w:r>
          <w:rPr>
            <w:noProof/>
            <w:webHidden/>
          </w:rPr>
          <w:tab/>
        </w:r>
        <w:r>
          <w:rPr>
            <w:noProof/>
            <w:webHidden/>
          </w:rPr>
          <w:fldChar w:fldCharType="begin"/>
        </w:r>
        <w:r>
          <w:rPr>
            <w:noProof/>
            <w:webHidden/>
          </w:rPr>
          <w:instrText xml:space="preserve"> PAGEREF _Toc231460451 \h </w:instrText>
        </w:r>
        <w:r>
          <w:rPr>
            <w:noProof/>
            <w:webHidden/>
          </w:rPr>
        </w:r>
        <w:r>
          <w:rPr>
            <w:noProof/>
            <w:webHidden/>
          </w:rPr>
          <w:fldChar w:fldCharType="separate"/>
        </w:r>
        <w:r>
          <w:rPr>
            <w:noProof/>
            <w:webHidden/>
          </w:rPr>
          <w:t>21</w:t>
        </w:r>
        <w:r>
          <w:rPr>
            <w:noProof/>
            <w:webHidden/>
          </w:rPr>
          <w:fldChar w:fldCharType="end"/>
        </w:r>
      </w:hyperlink>
    </w:p>
    <w:p w14:paraId="15E149FE" w14:textId="0D2588AC" w:rsidR="005A576E" w:rsidRDefault="005A576E">
      <w:pPr>
        <w:pStyle w:val="TOC2"/>
        <w:rPr>
          <w:rFonts w:asciiTheme="minorHAnsi" w:eastAsiaTheme="minorEastAsia" w:hAnsiTheme="minorHAnsi" w:cstheme="minorBidi"/>
          <w:noProof/>
          <w:lang w:eastAsia="en-ZA"/>
        </w:rPr>
      </w:pPr>
      <w:hyperlink w:anchor="_Toc231460452" w:history="1">
        <w:r w:rsidRPr="00933047">
          <w:rPr>
            <w:rStyle w:val="Hyperlink"/>
            <w:rFonts w:cstheme="majorHAnsi"/>
            <w:noProof/>
          </w:rPr>
          <w:t>5.4</w:t>
        </w:r>
        <w:r>
          <w:rPr>
            <w:rFonts w:asciiTheme="minorHAnsi" w:eastAsiaTheme="minorEastAsia" w:hAnsiTheme="minorHAnsi" w:cstheme="minorBidi"/>
            <w:noProof/>
            <w:lang w:eastAsia="en-ZA"/>
          </w:rPr>
          <w:tab/>
        </w:r>
        <w:r w:rsidRPr="00933047">
          <w:rPr>
            <w:rStyle w:val="Hyperlink"/>
            <w:rFonts w:cstheme="majorHAnsi"/>
            <w:noProof/>
          </w:rPr>
          <w:t>Standards</w:t>
        </w:r>
        <w:r>
          <w:rPr>
            <w:noProof/>
            <w:webHidden/>
          </w:rPr>
          <w:tab/>
        </w:r>
        <w:r>
          <w:rPr>
            <w:noProof/>
            <w:webHidden/>
          </w:rPr>
          <w:fldChar w:fldCharType="begin"/>
        </w:r>
        <w:r>
          <w:rPr>
            <w:noProof/>
            <w:webHidden/>
          </w:rPr>
          <w:instrText xml:space="preserve"> PAGEREF _Toc231460452 \h </w:instrText>
        </w:r>
        <w:r>
          <w:rPr>
            <w:noProof/>
            <w:webHidden/>
          </w:rPr>
        </w:r>
        <w:r>
          <w:rPr>
            <w:noProof/>
            <w:webHidden/>
          </w:rPr>
          <w:fldChar w:fldCharType="separate"/>
        </w:r>
        <w:r>
          <w:rPr>
            <w:noProof/>
            <w:webHidden/>
          </w:rPr>
          <w:t>21</w:t>
        </w:r>
        <w:r>
          <w:rPr>
            <w:noProof/>
            <w:webHidden/>
          </w:rPr>
          <w:fldChar w:fldCharType="end"/>
        </w:r>
      </w:hyperlink>
    </w:p>
    <w:p w14:paraId="7EE04047" w14:textId="534A3CA0" w:rsidR="005A576E" w:rsidRDefault="005A576E">
      <w:pPr>
        <w:pStyle w:val="TOC2"/>
        <w:rPr>
          <w:rFonts w:asciiTheme="minorHAnsi" w:eastAsiaTheme="minorEastAsia" w:hAnsiTheme="minorHAnsi" w:cstheme="minorBidi"/>
          <w:noProof/>
          <w:lang w:eastAsia="en-ZA"/>
        </w:rPr>
      </w:pPr>
      <w:hyperlink w:anchor="_Toc231460453" w:history="1">
        <w:r w:rsidRPr="00933047">
          <w:rPr>
            <w:rStyle w:val="Hyperlink"/>
            <w:rFonts w:cstheme="majorHAnsi"/>
            <w:noProof/>
          </w:rPr>
          <w:t>5.5</w:t>
        </w:r>
        <w:r>
          <w:rPr>
            <w:rFonts w:asciiTheme="minorHAnsi" w:eastAsiaTheme="minorEastAsia" w:hAnsiTheme="minorHAnsi" w:cstheme="minorBidi"/>
            <w:noProof/>
            <w:lang w:eastAsia="en-ZA"/>
          </w:rPr>
          <w:tab/>
        </w:r>
        <w:r w:rsidRPr="00933047">
          <w:rPr>
            <w:rStyle w:val="Hyperlink"/>
            <w:rFonts w:cstheme="majorHAnsi"/>
            <w:noProof/>
          </w:rPr>
          <w:t>Use of contract documents, information and inspection</w:t>
        </w:r>
        <w:r>
          <w:rPr>
            <w:noProof/>
            <w:webHidden/>
          </w:rPr>
          <w:tab/>
        </w:r>
        <w:r>
          <w:rPr>
            <w:noProof/>
            <w:webHidden/>
          </w:rPr>
          <w:fldChar w:fldCharType="begin"/>
        </w:r>
        <w:r>
          <w:rPr>
            <w:noProof/>
            <w:webHidden/>
          </w:rPr>
          <w:instrText xml:space="preserve"> PAGEREF _Toc231460453 \h </w:instrText>
        </w:r>
        <w:r>
          <w:rPr>
            <w:noProof/>
            <w:webHidden/>
          </w:rPr>
        </w:r>
        <w:r>
          <w:rPr>
            <w:noProof/>
            <w:webHidden/>
          </w:rPr>
          <w:fldChar w:fldCharType="separate"/>
        </w:r>
        <w:r>
          <w:rPr>
            <w:noProof/>
            <w:webHidden/>
          </w:rPr>
          <w:t>22</w:t>
        </w:r>
        <w:r>
          <w:rPr>
            <w:noProof/>
            <w:webHidden/>
          </w:rPr>
          <w:fldChar w:fldCharType="end"/>
        </w:r>
      </w:hyperlink>
    </w:p>
    <w:p w14:paraId="7C0EEE08" w14:textId="01C7048A" w:rsidR="005A576E" w:rsidRDefault="005A576E">
      <w:pPr>
        <w:pStyle w:val="TOC2"/>
        <w:rPr>
          <w:rFonts w:asciiTheme="minorHAnsi" w:eastAsiaTheme="minorEastAsia" w:hAnsiTheme="minorHAnsi" w:cstheme="minorBidi"/>
          <w:noProof/>
          <w:lang w:eastAsia="en-ZA"/>
        </w:rPr>
      </w:pPr>
      <w:hyperlink w:anchor="_Toc231460454" w:history="1">
        <w:r w:rsidRPr="00933047">
          <w:rPr>
            <w:rStyle w:val="Hyperlink"/>
            <w:rFonts w:cstheme="majorHAnsi"/>
            <w:noProof/>
          </w:rPr>
          <w:t>5.6</w:t>
        </w:r>
        <w:r>
          <w:rPr>
            <w:rFonts w:asciiTheme="minorHAnsi" w:eastAsiaTheme="minorEastAsia" w:hAnsiTheme="minorHAnsi" w:cstheme="minorBidi"/>
            <w:noProof/>
            <w:lang w:eastAsia="en-ZA"/>
          </w:rPr>
          <w:tab/>
        </w:r>
        <w:r w:rsidRPr="00933047">
          <w:rPr>
            <w:rStyle w:val="Hyperlink"/>
            <w:rFonts w:cstheme="majorHAnsi"/>
            <w:noProof/>
          </w:rPr>
          <w:t>Patent rights</w:t>
        </w:r>
        <w:r>
          <w:rPr>
            <w:noProof/>
            <w:webHidden/>
          </w:rPr>
          <w:tab/>
        </w:r>
        <w:r>
          <w:rPr>
            <w:noProof/>
            <w:webHidden/>
          </w:rPr>
          <w:fldChar w:fldCharType="begin"/>
        </w:r>
        <w:r>
          <w:rPr>
            <w:noProof/>
            <w:webHidden/>
          </w:rPr>
          <w:instrText xml:space="preserve"> PAGEREF _Toc231460454 \h </w:instrText>
        </w:r>
        <w:r>
          <w:rPr>
            <w:noProof/>
            <w:webHidden/>
          </w:rPr>
        </w:r>
        <w:r>
          <w:rPr>
            <w:noProof/>
            <w:webHidden/>
          </w:rPr>
          <w:fldChar w:fldCharType="separate"/>
        </w:r>
        <w:r>
          <w:rPr>
            <w:noProof/>
            <w:webHidden/>
          </w:rPr>
          <w:t>22</w:t>
        </w:r>
        <w:r>
          <w:rPr>
            <w:noProof/>
            <w:webHidden/>
          </w:rPr>
          <w:fldChar w:fldCharType="end"/>
        </w:r>
      </w:hyperlink>
    </w:p>
    <w:p w14:paraId="63CEAE0D" w14:textId="2B3DC116" w:rsidR="005A576E" w:rsidRDefault="005A576E">
      <w:pPr>
        <w:pStyle w:val="TOC2"/>
        <w:rPr>
          <w:rFonts w:asciiTheme="minorHAnsi" w:eastAsiaTheme="minorEastAsia" w:hAnsiTheme="minorHAnsi" w:cstheme="minorBidi"/>
          <w:noProof/>
          <w:lang w:eastAsia="en-ZA"/>
        </w:rPr>
      </w:pPr>
      <w:hyperlink w:anchor="_Toc231460455" w:history="1">
        <w:r w:rsidRPr="00933047">
          <w:rPr>
            <w:rStyle w:val="Hyperlink"/>
            <w:rFonts w:cstheme="majorHAnsi"/>
            <w:noProof/>
          </w:rPr>
          <w:t>5.7</w:t>
        </w:r>
        <w:r>
          <w:rPr>
            <w:rFonts w:asciiTheme="minorHAnsi" w:eastAsiaTheme="minorEastAsia" w:hAnsiTheme="minorHAnsi" w:cstheme="minorBidi"/>
            <w:noProof/>
            <w:lang w:eastAsia="en-ZA"/>
          </w:rPr>
          <w:tab/>
        </w:r>
        <w:r w:rsidRPr="00933047">
          <w:rPr>
            <w:rStyle w:val="Hyperlink"/>
            <w:rFonts w:cstheme="majorHAnsi"/>
            <w:noProof/>
          </w:rPr>
          <w:t>Performance security</w:t>
        </w:r>
        <w:r>
          <w:rPr>
            <w:noProof/>
            <w:webHidden/>
          </w:rPr>
          <w:tab/>
        </w:r>
        <w:r>
          <w:rPr>
            <w:noProof/>
            <w:webHidden/>
          </w:rPr>
          <w:fldChar w:fldCharType="begin"/>
        </w:r>
        <w:r>
          <w:rPr>
            <w:noProof/>
            <w:webHidden/>
          </w:rPr>
          <w:instrText xml:space="preserve"> PAGEREF _Toc231460455 \h </w:instrText>
        </w:r>
        <w:r>
          <w:rPr>
            <w:noProof/>
            <w:webHidden/>
          </w:rPr>
        </w:r>
        <w:r>
          <w:rPr>
            <w:noProof/>
            <w:webHidden/>
          </w:rPr>
          <w:fldChar w:fldCharType="separate"/>
        </w:r>
        <w:r>
          <w:rPr>
            <w:noProof/>
            <w:webHidden/>
          </w:rPr>
          <w:t>22</w:t>
        </w:r>
        <w:r>
          <w:rPr>
            <w:noProof/>
            <w:webHidden/>
          </w:rPr>
          <w:fldChar w:fldCharType="end"/>
        </w:r>
      </w:hyperlink>
    </w:p>
    <w:p w14:paraId="0AF82063" w14:textId="54A93412" w:rsidR="005A576E" w:rsidRDefault="005A576E">
      <w:pPr>
        <w:pStyle w:val="TOC2"/>
        <w:rPr>
          <w:rFonts w:asciiTheme="minorHAnsi" w:eastAsiaTheme="minorEastAsia" w:hAnsiTheme="minorHAnsi" w:cstheme="minorBidi"/>
          <w:noProof/>
          <w:lang w:eastAsia="en-ZA"/>
        </w:rPr>
      </w:pPr>
      <w:hyperlink w:anchor="_Toc231460456" w:history="1">
        <w:r w:rsidRPr="00933047">
          <w:rPr>
            <w:rStyle w:val="Hyperlink"/>
            <w:rFonts w:cstheme="majorHAnsi"/>
            <w:noProof/>
          </w:rPr>
          <w:t>5.8</w:t>
        </w:r>
        <w:r>
          <w:rPr>
            <w:rFonts w:asciiTheme="minorHAnsi" w:eastAsiaTheme="minorEastAsia" w:hAnsiTheme="minorHAnsi" w:cstheme="minorBidi"/>
            <w:noProof/>
            <w:lang w:eastAsia="en-ZA"/>
          </w:rPr>
          <w:tab/>
        </w:r>
        <w:r w:rsidRPr="00933047">
          <w:rPr>
            <w:rStyle w:val="Hyperlink"/>
            <w:rFonts w:cstheme="majorHAnsi"/>
            <w:noProof/>
          </w:rPr>
          <w:t>Inspections, tests and analyses</w:t>
        </w:r>
        <w:r>
          <w:rPr>
            <w:noProof/>
            <w:webHidden/>
          </w:rPr>
          <w:tab/>
        </w:r>
        <w:r>
          <w:rPr>
            <w:noProof/>
            <w:webHidden/>
          </w:rPr>
          <w:fldChar w:fldCharType="begin"/>
        </w:r>
        <w:r>
          <w:rPr>
            <w:noProof/>
            <w:webHidden/>
          </w:rPr>
          <w:instrText xml:space="preserve"> PAGEREF _Toc231460456 \h </w:instrText>
        </w:r>
        <w:r>
          <w:rPr>
            <w:noProof/>
            <w:webHidden/>
          </w:rPr>
        </w:r>
        <w:r>
          <w:rPr>
            <w:noProof/>
            <w:webHidden/>
          </w:rPr>
          <w:fldChar w:fldCharType="separate"/>
        </w:r>
        <w:r>
          <w:rPr>
            <w:noProof/>
            <w:webHidden/>
          </w:rPr>
          <w:t>23</w:t>
        </w:r>
        <w:r>
          <w:rPr>
            <w:noProof/>
            <w:webHidden/>
          </w:rPr>
          <w:fldChar w:fldCharType="end"/>
        </w:r>
      </w:hyperlink>
    </w:p>
    <w:p w14:paraId="6BFF2C83" w14:textId="40092604" w:rsidR="005A576E" w:rsidRDefault="005A576E">
      <w:pPr>
        <w:pStyle w:val="TOC2"/>
        <w:rPr>
          <w:rFonts w:asciiTheme="minorHAnsi" w:eastAsiaTheme="minorEastAsia" w:hAnsiTheme="minorHAnsi" w:cstheme="minorBidi"/>
          <w:noProof/>
          <w:lang w:eastAsia="en-ZA"/>
        </w:rPr>
      </w:pPr>
      <w:hyperlink w:anchor="_Toc231460457" w:history="1">
        <w:r w:rsidRPr="00933047">
          <w:rPr>
            <w:rStyle w:val="Hyperlink"/>
            <w:rFonts w:cstheme="majorHAnsi"/>
            <w:noProof/>
          </w:rPr>
          <w:t>5.9</w:t>
        </w:r>
        <w:r>
          <w:rPr>
            <w:rFonts w:asciiTheme="minorHAnsi" w:eastAsiaTheme="minorEastAsia" w:hAnsiTheme="minorHAnsi" w:cstheme="minorBidi"/>
            <w:noProof/>
            <w:lang w:eastAsia="en-ZA"/>
          </w:rPr>
          <w:tab/>
        </w:r>
        <w:r w:rsidRPr="00933047">
          <w:rPr>
            <w:rStyle w:val="Hyperlink"/>
            <w:rFonts w:cstheme="majorHAnsi"/>
            <w:noProof/>
          </w:rPr>
          <w:t>Packing</w:t>
        </w:r>
        <w:r>
          <w:rPr>
            <w:noProof/>
            <w:webHidden/>
          </w:rPr>
          <w:tab/>
        </w:r>
        <w:r>
          <w:rPr>
            <w:noProof/>
            <w:webHidden/>
          </w:rPr>
          <w:fldChar w:fldCharType="begin"/>
        </w:r>
        <w:r>
          <w:rPr>
            <w:noProof/>
            <w:webHidden/>
          </w:rPr>
          <w:instrText xml:space="preserve"> PAGEREF _Toc231460457 \h </w:instrText>
        </w:r>
        <w:r>
          <w:rPr>
            <w:noProof/>
            <w:webHidden/>
          </w:rPr>
        </w:r>
        <w:r>
          <w:rPr>
            <w:noProof/>
            <w:webHidden/>
          </w:rPr>
          <w:fldChar w:fldCharType="separate"/>
        </w:r>
        <w:r>
          <w:rPr>
            <w:noProof/>
            <w:webHidden/>
          </w:rPr>
          <w:t>23</w:t>
        </w:r>
        <w:r>
          <w:rPr>
            <w:noProof/>
            <w:webHidden/>
          </w:rPr>
          <w:fldChar w:fldCharType="end"/>
        </w:r>
      </w:hyperlink>
    </w:p>
    <w:p w14:paraId="375B806C" w14:textId="54E44644" w:rsidR="005A576E" w:rsidRDefault="005A576E">
      <w:pPr>
        <w:pStyle w:val="TOC2"/>
        <w:rPr>
          <w:rFonts w:asciiTheme="minorHAnsi" w:eastAsiaTheme="minorEastAsia" w:hAnsiTheme="minorHAnsi" w:cstheme="minorBidi"/>
          <w:noProof/>
          <w:lang w:eastAsia="en-ZA"/>
        </w:rPr>
      </w:pPr>
      <w:hyperlink w:anchor="_Toc231460458" w:history="1">
        <w:r w:rsidRPr="00933047">
          <w:rPr>
            <w:rStyle w:val="Hyperlink"/>
            <w:rFonts w:cstheme="majorHAnsi"/>
            <w:noProof/>
          </w:rPr>
          <w:t>5.10</w:t>
        </w:r>
        <w:r>
          <w:rPr>
            <w:rFonts w:asciiTheme="minorHAnsi" w:eastAsiaTheme="minorEastAsia" w:hAnsiTheme="minorHAnsi" w:cstheme="minorBidi"/>
            <w:noProof/>
            <w:lang w:eastAsia="en-ZA"/>
          </w:rPr>
          <w:tab/>
        </w:r>
        <w:r w:rsidRPr="00933047">
          <w:rPr>
            <w:rStyle w:val="Hyperlink"/>
            <w:rFonts w:cstheme="majorHAnsi"/>
            <w:noProof/>
          </w:rPr>
          <w:t>Delivery and documents</w:t>
        </w:r>
        <w:r>
          <w:rPr>
            <w:noProof/>
            <w:webHidden/>
          </w:rPr>
          <w:tab/>
        </w:r>
        <w:r>
          <w:rPr>
            <w:noProof/>
            <w:webHidden/>
          </w:rPr>
          <w:fldChar w:fldCharType="begin"/>
        </w:r>
        <w:r>
          <w:rPr>
            <w:noProof/>
            <w:webHidden/>
          </w:rPr>
          <w:instrText xml:space="preserve"> PAGEREF _Toc231460458 \h </w:instrText>
        </w:r>
        <w:r>
          <w:rPr>
            <w:noProof/>
            <w:webHidden/>
          </w:rPr>
        </w:r>
        <w:r>
          <w:rPr>
            <w:noProof/>
            <w:webHidden/>
          </w:rPr>
          <w:fldChar w:fldCharType="separate"/>
        </w:r>
        <w:r>
          <w:rPr>
            <w:noProof/>
            <w:webHidden/>
          </w:rPr>
          <w:t>24</w:t>
        </w:r>
        <w:r>
          <w:rPr>
            <w:noProof/>
            <w:webHidden/>
          </w:rPr>
          <w:fldChar w:fldCharType="end"/>
        </w:r>
      </w:hyperlink>
    </w:p>
    <w:p w14:paraId="4C5A7930" w14:textId="5D1C1F12" w:rsidR="005A576E" w:rsidRDefault="005A576E">
      <w:pPr>
        <w:pStyle w:val="TOC2"/>
        <w:rPr>
          <w:rFonts w:asciiTheme="minorHAnsi" w:eastAsiaTheme="minorEastAsia" w:hAnsiTheme="minorHAnsi" w:cstheme="minorBidi"/>
          <w:noProof/>
          <w:lang w:eastAsia="en-ZA"/>
        </w:rPr>
      </w:pPr>
      <w:hyperlink w:anchor="_Toc231460459" w:history="1">
        <w:r w:rsidRPr="00933047">
          <w:rPr>
            <w:rStyle w:val="Hyperlink"/>
            <w:rFonts w:cstheme="majorHAnsi"/>
            <w:noProof/>
          </w:rPr>
          <w:t>5.11</w:t>
        </w:r>
        <w:r>
          <w:rPr>
            <w:rFonts w:asciiTheme="minorHAnsi" w:eastAsiaTheme="minorEastAsia" w:hAnsiTheme="minorHAnsi" w:cstheme="minorBidi"/>
            <w:noProof/>
            <w:lang w:eastAsia="en-ZA"/>
          </w:rPr>
          <w:tab/>
        </w:r>
        <w:r w:rsidRPr="00933047">
          <w:rPr>
            <w:rStyle w:val="Hyperlink"/>
            <w:rFonts w:cstheme="majorHAnsi"/>
            <w:noProof/>
          </w:rPr>
          <w:t>Insurance</w:t>
        </w:r>
        <w:r>
          <w:rPr>
            <w:noProof/>
            <w:webHidden/>
          </w:rPr>
          <w:tab/>
        </w:r>
        <w:r>
          <w:rPr>
            <w:noProof/>
            <w:webHidden/>
          </w:rPr>
          <w:fldChar w:fldCharType="begin"/>
        </w:r>
        <w:r>
          <w:rPr>
            <w:noProof/>
            <w:webHidden/>
          </w:rPr>
          <w:instrText xml:space="preserve"> PAGEREF _Toc231460459 \h </w:instrText>
        </w:r>
        <w:r>
          <w:rPr>
            <w:noProof/>
            <w:webHidden/>
          </w:rPr>
        </w:r>
        <w:r>
          <w:rPr>
            <w:noProof/>
            <w:webHidden/>
          </w:rPr>
          <w:fldChar w:fldCharType="separate"/>
        </w:r>
        <w:r>
          <w:rPr>
            <w:noProof/>
            <w:webHidden/>
          </w:rPr>
          <w:t>24</w:t>
        </w:r>
        <w:r>
          <w:rPr>
            <w:noProof/>
            <w:webHidden/>
          </w:rPr>
          <w:fldChar w:fldCharType="end"/>
        </w:r>
      </w:hyperlink>
    </w:p>
    <w:p w14:paraId="45E80AFE" w14:textId="0A595320" w:rsidR="005A576E" w:rsidRDefault="005A576E">
      <w:pPr>
        <w:pStyle w:val="TOC2"/>
        <w:rPr>
          <w:rFonts w:asciiTheme="minorHAnsi" w:eastAsiaTheme="minorEastAsia" w:hAnsiTheme="minorHAnsi" w:cstheme="minorBidi"/>
          <w:noProof/>
          <w:lang w:eastAsia="en-ZA"/>
        </w:rPr>
      </w:pPr>
      <w:hyperlink w:anchor="_Toc231460460" w:history="1">
        <w:r w:rsidRPr="00933047">
          <w:rPr>
            <w:rStyle w:val="Hyperlink"/>
            <w:rFonts w:cstheme="majorHAnsi"/>
            <w:noProof/>
          </w:rPr>
          <w:t>5.12</w:t>
        </w:r>
        <w:r>
          <w:rPr>
            <w:rFonts w:asciiTheme="minorHAnsi" w:eastAsiaTheme="minorEastAsia" w:hAnsiTheme="minorHAnsi" w:cstheme="minorBidi"/>
            <w:noProof/>
            <w:lang w:eastAsia="en-ZA"/>
          </w:rPr>
          <w:tab/>
        </w:r>
        <w:r w:rsidRPr="00933047">
          <w:rPr>
            <w:rStyle w:val="Hyperlink"/>
            <w:rFonts w:cstheme="majorHAnsi"/>
            <w:noProof/>
          </w:rPr>
          <w:t>Transportation</w:t>
        </w:r>
        <w:r>
          <w:rPr>
            <w:noProof/>
            <w:webHidden/>
          </w:rPr>
          <w:tab/>
        </w:r>
        <w:r>
          <w:rPr>
            <w:noProof/>
            <w:webHidden/>
          </w:rPr>
          <w:fldChar w:fldCharType="begin"/>
        </w:r>
        <w:r>
          <w:rPr>
            <w:noProof/>
            <w:webHidden/>
          </w:rPr>
          <w:instrText xml:space="preserve"> PAGEREF _Toc231460460 \h </w:instrText>
        </w:r>
        <w:r>
          <w:rPr>
            <w:noProof/>
            <w:webHidden/>
          </w:rPr>
        </w:r>
        <w:r>
          <w:rPr>
            <w:noProof/>
            <w:webHidden/>
          </w:rPr>
          <w:fldChar w:fldCharType="separate"/>
        </w:r>
        <w:r>
          <w:rPr>
            <w:noProof/>
            <w:webHidden/>
          </w:rPr>
          <w:t>24</w:t>
        </w:r>
        <w:r>
          <w:rPr>
            <w:noProof/>
            <w:webHidden/>
          </w:rPr>
          <w:fldChar w:fldCharType="end"/>
        </w:r>
      </w:hyperlink>
    </w:p>
    <w:p w14:paraId="71FA82F8" w14:textId="41D66BE4" w:rsidR="005A576E" w:rsidRDefault="005A576E">
      <w:pPr>
        <w:pStyle w:val="TOC2"/>
        <w:rPr>
          <w:rFonts w:asciiTheme="minorHAnsi" w:eastAsiaTheme="minorEastAsia" w:hAnsiTheme="minorHAnsi" w:cstheme="minorBidi"/>
          <w:noProof/>
          <w:lang w:eastAsia="en-ZA"/>
        </w:rPr>
      </w:pPr>
      <w:hyperlink w:anchor="_Toc231460461" w:history="1">
        <w:r w:rsidRPr="00933047">
          <w:rPr>
            <w:rStyle w:val="Hyperlink"/>
            <w:rFonts w:cstheme="majorHAnsi"/>
            <w:noProof/>
          </w:rPr>
          <w:t>5.13</w:t>
        </w:r>
        <w:r>
          <w:rPr>
            <w:rFonts w:asciiTheme="minorHAnsi" w:eastAsiaTheme="minorEastAsia" w:hAnsiTheme="minorHAnsi" w:cstheme="minorBidi"/>
            <w:noProof/>
            <w:lang w:eastAsia="en-ZA"/>
          </w:rPr>
          <w:tab/>
        </w:r>
        <w:r w:rsidRPr="00933047">
          <w:rPr>
            <w:rStyle w:val="Hyperlink"/>
            <w:rFonts w:cstheme="majorHAnsi"/>
            <w:noProof/>
          </w:rPr>
          <w:t>Incidental services</w:t>
        </w:r>
        <w:r>
          <w:rPr>
            <w:noProof/>
            <w:webHidden/>
          </w:rPr>
          <w:tab/>
        </w:r>
        <w:r>
          <w:rPr>
            <w:noProof/>
            <w:webHidden/>
          </w:rPr>
          <w:fldChar w:fldCharType="begin"/>
        </w:r>
        <w:r>
          <w:rPr>
            <w:noProof/>
            <w:webHidden/>
          </w:rPr>
          <w:instrText xml:space="preserve"> PAGEREF _Toc231460461 \h </w:instrText>
        </w:r>
        <w:r>
          <w:rPr>
            <w:noProof/>
            <w:webHidden/>
          </w:rPr>
        </w:r>
        <w:r>
          <w:rPr>
            <w:noProof/>
            <w:webHidden/>
          </w:rPr>
          <w:fldChar w:fldCharType="separate"/>
        </w:r>
        <w:r>
          <w:rPr>
            <w:noProof/>
            <w:webHidden/>
          </w:rPr>
          <w:t>24</w:t>
        </w:r>
        <w:r>
          <w:rPr>
            <w:noProof/>
            <w:webHidden/>
          </w:rPr>
          <w:fldChar w:fldCharType="end"/>
        </w:r>
      </w:hyperlink>
    </w:p>
    <w:p w14:paraId="327F55FC" w14:textId="313A5846" w:rsidR="005A576E" w:rsidRDefault="005A576E">
      <w:pPr>
        <w:pStyle w:val="TOC2"/>
        <w:rPr>
          <w:rFonts w:asciiTheme="minorHAnsi" w:eastAsiaTheme="minorEastAsia" w:hAnsiTheme="minorHAnsi" w:cstheme="minorBidi"/>
          <w:noProof/>
          <w:lang w:eastAsia="en-ZA"/>
        </w:rPr>
      </w:pPr>
      <w:hyperlink w:anchor="_Toc231460462" w:history="1">
        <w:r w:rsidRPr="00933047">
          <w:rPr>
            <w:rStyle w:val="Hyperlink"/>
            <w:rFonts w:cstheme="majorHAnsi"/>
            <w:noProof/>
          </w:rPr>
          <w:t>5.14</w:t>
        </w:r>
        <w:r>
          <w:rPr>
            <w:rFonts w:asciiTheme="minorHAnsi" w:eastAsiaTheme="minorEastAsia" w:hAnsiTheme="minorHAnsi" w:cstheme="minorBidi"/>
            <w:noProof/>
            <w:lang w:eastAsia="en-ZA"/>
          </w:rPr>
          <w:tab/>
        </w:r>
        <w:r w:rsidRPr="00933047">
          <w:rPr>
            <w:rStyle w:val="Hyperlink"/>
            <w:rFonts w:cstheme="majorHAnsi"/>
            <w:noProof/>
          </w:rPr>
          <w:t>Spare parts</w:t>
        </w:r>
        <w:r>
          <w:rPr>
            <w:noProof/>
            <w:webHidden/>
          </w:rPr>
          <w:tab/>
        </w:r>
        <w:r>
          <w:rPr>
            <w:noProof/>
            <w:webHidden/>
          </w:rPr>
          <w:fldChar w:fldCharType="begin"/>
        </w:r>
        <w:r>
          <w:rPr>
            <w:noProof/>
            <w:webHidden/>
          </w:rPr>
          <w:instrText xml:space="preserve"> PAGEREF _Toc231460462 \h </w:instrText>
        </w:r>
        <w:r>
          <w:rPr>
            <w:noProof/>
            <w:webHidden/>
          </w:rPr>
        </w:r>
        <w:r>
          <w:rPr>
            <w:noProof/>
            <w:webHidden/>
          </w:rPr>
          <w:fldChar w:fldCharType="separate"/>
        </w:r>
        <w:r>
          <w:rPr>
            <w:noProof/>
            <w:webHidden/>
          </w:rPr>
          <w:t>25</w:t>
        </w:r>
        <w:r>
          <w:rPr>
            <w:noProof/>
            <w:webHidden/>
          </w:rPr>
          <w:fldChar w:fldCharType="end"/>
        </w:r>
      </w:hyperlink>
    </w:p>
    <w:p w14:paraId="5A1281FB" w14:textId="6B92DD0C" w:rsidR="005A576E" w:rsidRDefault="005A576E">
      <w:pPr>
        <w:pStyle w:val="TOC2"/>
        <w:rPr>
          <w:rFonts w:asciiTheme="minorHAnsi" w:eastAsiaTheme="minorEastAsia" w:hAnsiTheme="minorHAnsi" w:cstheme="minorBidi"/>
          <w:noProof/>
          <w:lang w:eastAsia="en-ZA"/>
        </w:rPr>
      </w:pPr>
      <w:hyperlink w:anchor="_Toc231460463" w:history="1">
        <w:r w:rsidRPr="00933047">
          <w:rPr>
            <w:rStyle w:val="Hyperlink"/>
            <w:rFonts w:cstheme="majorHAnsi"/>
            <w:noProof/>
          </w:rPr>
          <w:t>5.15</w:t>
        </w:r>
        <w:r>
          <w:rPr>
            <w:rFonts w:asciiTheme="minorHAnsi" w:eastAsiaTheme="minorEastAsia" w:hAnsiTheme="minorHAnsi" w:cstheme="minorBidi"/>
            <w:noProof/>
            <w:lang w:eastAsia="en-ZA"/>
          </w:rPr>
          <w:tab/>
        </w:r>
        <w:r w:rsidRPr="00933047">
          <w:rPr>
            <w:rStyle w:val="Hyperlink"/>
            <w:rFonts w:cstheme="majorHAnsi"/>
            <w:noProof/>
          </w:rPr>
          <w:t>Warranty</w:t>
        </w:r>
        <w:r>
          <w:rPr>
            <w:noProof/>
            <w:webHidden/>
          </w:rPr>
          <w:tab/>
        </w:r>
        <w:r>
          <w:rPr>
            <w:noProof/>
            <w:webHidden/>
          </w:rPr>
          <w:fldChar w:fldCharType="begin"/>
        </w:r>
        <w:r>
          <w:rPr>
            <w:noProof/>
            <w:webHidden/>
          </w:rPr>
          <w:instrText xml:space="preserve"> PAGEREF _Toc231460463 \h </w:instrText>
        </w:r>
        <w:r>
          <w:rPr>
            <w:noProof/>
            <w:webHidden/>
          </w:rPr>
        </w:r>
        <w:r>
          <w:rPr>
            <w:noProof/>
            <w:webHidden/>
          </w:rPr>
          <w:fldChar w:fldCharType="separate"/>
        </w:r>
        <w:r>
          <w:rPr>
            <w:noProof/>
            <w:webHidden/>
          </w:rPr>
          <w:t>25</w:t>
        </w:r>
        <w:r>
          <w:rPr>
            <w:noProof/>
            <w:webHidden/>
          </w:rPr>
          <w:fldChar w:fldCharType="end"/>
        </w:r>
      </w:hyperlink>
    </w:p>
    <w:p w14:paraId="1311676F" w14:textId="0F9DCD01" w:rsidR="005A576E" w:rsidRDefault="005A576E">
      <w:pPr>
        <w:pStyle w:val="TOC2"/>
        <w:rPr>
          <w:rFonts w:asciiTheme="minorHAnsi" w:eastAsiaTheme="minorEastAsia" w:hAnsiTheme="minorHAnsi" w:cstheme="minorBidi"/>
          <w:noProof/>
          <w:lang w:eastAsia="en-ZA"/>
        </w:rPr>
      </w:pPr>
      <w:hyperlink w:anchor="_Toc231460464" w:history="1">
        <w:r w:rsidRPr="00933047">
          <w:rPr>
            <w:rStyle w:val="Hyperlink"/>
            <w:rFonts w:cstheme="majorHAnsi"/>
            <w:noProof/>
          </w:rPr>
          <w:t>5.16</w:t>
        </w:r>
        <w:r>
          <w:rPr>
            <w:rFonts w:asciiTheme="minorHAnsi" w:eastAsiaTheme="minorEastAsia" w:hAnsiTheme="minorHAnsi" w:cstheme="minorBidi"/>
            <w:noProof/>
            <w:lang w:eastAsia="en-ZA"/>
          </w:rPr>
          <w:tab/>
        </w:r>
        <w:r w:rsidRPr="00933047">
          <w:rPr>
            <w:rStyle w:val="Hyperlink"/>
            <w:rFonts w:cstheme="majorHAnsi"/>
            <w:noProof/>
          </w:rPr>
          <w:t>Payment</w:t>
        </w:r>
        <w:r>
          <w:rPr>
            <w:noProof/>
            <w:webHidden/>
          </w:rPr>
          <w:tab/>
        </w:r>
        <w:r>
          <w:rPr>
            <w:noProof/>
            <w:webHidden/>
          </w:rPr>
          <w:fldChar w:fldCharType="begin"/>
        </w:r>
        <w:r>
          <w:rPr>
            <w:noProof/>
            <w:webHidden/>
          </w:rPr>
          <w:instrText xml:space="preserve"> PAGEREF _Toc231460464 \h </w:instrText>
        </w:r>
        <w:r>
          <w:rPr>
            <w:noProof/>
            <w:webHidden/>
          </w:rPr>
        </w:r>
        <w:r>
          <w:rPr>
            <w:noProof/>
            <w:webHidden/>
          </w:rPr>
          <w:fldChar w:fldCharType="separate"/>
        </w:r>
        <w:r>
          <w:rPr>
            <w:noProof/>
            <w:webHidden/>
          </w:rPr>
          <w:t>26</w:t>
        </w:r>
        <w:r>
          <w:rPr>
            <w:noProof/>
            <w:webHidden/>
          </w:rPr>
          <w:fldChar w:fldCharType="end"/>
        </w:r>
      </w:hyperlink>
    </w:p>
    <w:p w14:paraId="1DB9BA5C" w14:textId="6D3CEF5A" w:rsidR="005A576E" w:rsidRDefault="005A576E">
      <w:pPr>
        <w:pStyle w:val="TOC2"/>
        <w:rPr>
          <w:rFonts w:asciiTheme="minorHAnsi" w:eastAsiaTheme="minorEastAsia" w:hAnsiTheme="minorHAnsi" w:cstheme="minorBidi"/>
          <w:noProof/>
          <w:lang w:eastAsia="en-ZA"/>
        </w:rPr>
      </w:pPr>
      <w:hyperlink w:anchor="_Toc231460465" w:history="1">
        <w:r w:rsidRPr="00933047">
          <w:rPr>
            <w:rStyle w:val="Hyperlink"/>
            <w:rFonts w:cstheme="majorHAnsi"/>
            <w:noProof/>
          </w:rPr>
          <w:t>5.17</w:t>
        </w:r>
        <w:r>
          <w:rPr>
            <w:rFonts w:asciiTheme="minorHAnsi" w:eastAsiaTheme="minorEastAsia" w:hAnsiTheme="minorHAnsi" w:cstheme="minorBidi"/>
            <w:noProof/>
            <w:lang w:eastAsia="en-ZA"/>
          </w:rPr>
          <w:tab/>
        </w:r>
        <w:r w:rsidRPr="00933047">
          <w:rPr>
            <w:rStyle w:val="Hyperlink"/>
            <w:rFonts w:cstheme="majorHAnsi"/>
            <w:noProof/>
          </w:rPr>
          <w:t>Prices</w:t>
        </w:r>
        <w:r>
          <w:rPr>
            <w:noProof/>
            <w:webHidden/>
          </w:rPr>
          <w:tab/>
        </w:r>
        <w:r>
          <w:rPr>
            <w:noProof/>
            <w:webHidden/>
          </w:rPr>
          <w:fldChar w:fldCharType="begin"/>
        </w:r>
        <w:r>
          <w:rPr>
            <w:noProof/>
            <w:webHidden/>
          </w:rPr>
          <w:instrText xml:space="preserve"> PAGEREF _Toc231460465 \h </w:instrText>
        </w:r>
        <w:r>
          <w:rPr>
            <w:noProof/>
            <w:webHidden/>
          </w:rPr>
        </w:r>
        <w:r>
          <w:rPr>
            <w:noProof/>
            <w:webHidden/>
          </w:rPr>
          <w:fldChar w:fldCharType="separate"/>
        </w:r>
        <w:r>
          <w:rPr>
            <w:noProof/>
            <w:webHidden/>
          </w:rPr>
          <w:t>26</w:t>
        </w:r>
        <w:r>
          <w:rPr>
            <w:noProof/>
            <w:webHidden/>
          </w:rPr>
          <w:fldChar w:fldCharType="end"/>
        </w:r>
      </w:hyperlink>
    </w:p>
    <w:p w14:paraId="792F1543" w14:textId="48CB0E40" w:rsidR="005A576E" w:rsidRDefault="005A576E">
      <w:pPr>
        <w:pStyle w:val="TOC2"/>
        <w:rPr>
          <w:rFonts w:asciiTheme="minorHAnsi" w:eastAsiaTheme="minorEastAsia" w:hAnsiTheme="minorHAnsi" w:cstheme="minorBidi"/>
          <w:noProof/>
          <w:lang w:eastAsia="en-ZA"/>
        </w:rPr>
      </w:pPr>
      <w:hyperlink w:anchor="_Toc231460466" w:history="1">
        <w:r w:rsidRPr="00933047">
          <w:rPr>
            <w:rStyle w:val="Hyperlink"/>
            <w:rFonts w:cstheme="majorHAnsi"/>
            <w:noProof/>
          </w:rPr>
          <w:t>5.18</w:t>
        </w:r>
        <w:r>
          <w:rPr>
            <w:rFonts w:asciiTheme="minorHAnsi" w:eastAsiaTheme="minorEastAsia" w:hAnsiTheme="minorHAnsi" w:cstheme="minorBidi"/>
            <w:noProof/>
            <w:lang w:eastAsia="en-ZA"/>
          </w:rPr>
          <w:tab/>
        </w:r>
        <w:r w:rsidRPr="00933047">
          <w:rPr>
            <w:rStyle w:val="Hyperlink"/>
            <w:rFonts w:cstheme="majorHAnsi"/>
            <w:noProof/>
          </w:rPr>
          <w:t>Contract amendments</w:t>
        </w:r>
        <w:r>
          <w:rPr>
            <w:noProof/>
            <w:webHidden/>
          </w:rPr>
          <w:tab/>
        </w:r>
        <w:r>
          <w:rPr>
            <w:noProof/>
            <w:webHidden/>
          </w:rPr>
          <w:fldChar w:fldCharType="begin"/>
        </w:r>
        <w:r>
          <w:rPr>
            <w:noProof/>
            <w:webHidden/>
          </w:rPr>
          <w:instrText xml:space="preserve"> PAGEREF _Toc231460466 \h </w:instrText>
        </w:r>
        <w:r>
          <w:rPr>
            <w:noProof/>
            <w:webHidden/>
          </w:rPr>
        </w:r>
        <w:r>
          <w:rPr>
            <w:noProof/>
            <w:webHidden/>
          </w:rPr>
          <w:fldChar w:fldCharType="separate"/>
        </w:r>
        <w:r>
          <w:rPr>
            <w:noProof/>
            <w:webHidden/>
          </w:rPr>
          <w:t>26</w:t>
        </w:r>
        <w:r>
          <w:rPr>
            <w:noProof/>
            <w:webHidden/>
          </w:rPr>
          <w:fldChar w:fldCharType="end"/>
        </w:r>
      </w:hyperlink>
    </w:p>
    <w:p w14:paraId="1E4FB43C" w14:textId="702684B7" w:rsidR="005A576E" w:rsidRDefault="005A576E">
      <w:pPr>
        <w:pStyle w:val="TOC2"/>
        <w:rPr>
          <w:rFonts w:asciiTheme="minorHAnsi" w:eastAsiaTheme="minorEastAsia" w:hAnsiTheme="minorHAnsi" w:cstheme="minorBidi"/>
          <w:noProof/>
          <w:lang w:eastAsia="en-ZA"/>
        </w:rPr>
      </w:pPr>
      <w:hyperlink w:anchor="_Toc231460467" w:history="1">
        <w:r w:rsidRPr="00933047">
          <w:rPr>
            <w:rStyle w:val="Hyperlink"/>
            <w:rFonts w:cstheme="majorHAnsi"/>
            <w:noProof/>
          </w:rPr>
          <w:t>5.19</w:t>
        </w:r>
        <w:r>
          <w:rPr>
            <w:rFonts w:asciiTheme="minorHAnsi" w:eastAsiaTheme="minorEastAsia" w:hAnsiTheme="minorHAnsi" w:cstheme="minorBidi"/>
            <w:noProof/>
            <w:lang w:eastAsia="en-ZA"/>
          </w:rPr>
          <w:tab/>
        </w:r>
        <w:r w:rsidRPr="00933047">
          <w:rPr>
            <w:rStyle w:val="Hyperlink"/>
            <w:rFonts w:cstheme="majorHAnsi"/>
            <w:noProof/>
          </w:rPr>
          <w:t>Assignment</w:t>
        </w:r>
        <w:r>
          <w:rPr>
            <w:noProof/>
            <w:webHidden/>
          </w:rPr>
          <w:tab/>
        </w:r>
        <w:r>
          <w:rPr>
            <w:noProof/>
            <w:webHidden/>
          </w:rPr>
          <w:fldChar w:fldCharType="begin"/>
        </w:r>
        <w:r>
          <w:rPr>
            <w:noProof/>
            <w:webHidden/>
          </w:rPr>
          <w:instrText xml:space="preserve"> PAGEREF _Toc231460467 \h </w:instrText>
        </w:r>
        <w:r>
          <w:rPr>
            <w:noProof/>
            <w:webHidden/>
          </w:rPr>
        </w:r>
        <w:r>
          <w:rPr>
            <w:noProof/>
            <w:webHidden/>
          </w:rPr>
          <w:fldChar w:fldCharType="separate"/>
        </w:r>
        <w:r>
          <w:rPr>
            <w:noProof/>
            <w:webHidden/>
          </w:rPr>
          <w:t>26</w:t>
        </w:r>
        <w:r>
          <w:rPr>
            <w:noProof/>
            <w:webHidden/>
          </w:rPr>
          <w:fldChar w:fldCharType="end"/>
        </w:r>
      </w:hyperlink>
    </w:p>
    <w:p w14:paraId="72C2363D" w14:textId="18D31B7A" w:rsidR="005A576E" w:rsidRDefault="005A576E">
      <w:pPr>
        <w:pStyle w:val="TOC2"/>
        <w:rPr>
          <w:rFonts w:asciiTheme="minorHAnsi" w:eastAsiaTheme="minorEastAsia" w:hAnsiTheme="minorHAnsi" w:cstheme="minorBidi"/>
          <w:noProof/>
          <w:lang w:eastAsia="en-ZA"/>
        </w:rPr>
      </w:pPr>
      <w:hyperlink w:anchor="_Toc231460468" w:history="1">
        <w:r w:rsidRPr="00933047">
          <w:rPr>
            <w:rStyle w:val="Hyperlink"/>
            <w:rFonts w:cstheme="majorHAnsi"/>
            <w:noProof/>
          </w:rPr>
          <w:t>5.20</w:t>
        </w:r>
        <w:r>
          <w:rPr>
            <w:rFonts w:asciiTheme="minorHAnsi" w:eastAsiaTheme="minorEastAsia" w:hAnsiTheme="minorHAnsi" w:cstheme="minorBidi"/>
            <w:noProof/>
            <w:lang w:eastAsia="en-ZA"/>
          </w:rPr>
          <w:tab/>
        </w:r>
        <w:r w:rsidRPr="00933047">
          <w:rPr>
            <w:rStyle w:val="Hyperlink"/>
            <w:rFonts w:cstheme="majorHAnsi"/>
            <w:noProof/>
          </w:rPr>
          <w:t>Subcontracts</w:t>
        </w:r>
        <w:r>
          <w:rPr>
            <w:noProof/>
            <w:webHidden/>
          </w:rPr>
          <w:tab/>
        </w:r>
        <w:r>
          <w:rPr>
            <w:noProof/>
            <w:webHidden/>
          </w:rPr>
          <w:fldChar w:fldCharType="begin"/>
        </w:r>
        <w:r>
          <w:rPr>
            <w:noProof/>
            <w:webHidden/>
          </w:rPr>
          <w:instrText xml:space="preserve"> PAGEREF _Toc231460468 \h </w:instrText>
        </w:r>
        <w:r>
          <w:rPr>
            <w:noProof/>
            <w:webHidden/>
          </w:rPr>
        </w:r>
        <w:r>
          <w:rPr>
            <w:noProof/>
            <w:webHidden/>
          </w:rPr>
          <w:fldChar w:fldCharType="separate"/>
        </w:r>
        <w:r>
          <w:rPr>
            <w:noProof/>
            <w:webHidden/>
          </w:rPr>
          <w:t>26</w:t>
        </w:r>
        <w:r>
          <w:rPr>
            <w:noProof/>
            <w:webHidden/>
          </w:rPr>
          <w:fldChar w:fldCharType="end"/>
        </w:r>
      </w:hyperlink>
    </w:p>
    <w:p w14:paraId="1FA7B733" w14:textId="2B670C51" w:rsidR="005A576E" w:rsidRDefault="005A576E">
      <w:pPr>
        <w:pStyle w:val="TOC2"/>
        <w:rPr>
          <w:rFonts w:asciiTheme="minorHAnsi" w:eastAsiaTheme="minorEastAsia" w:hAnsiTheme="minorHAnsi" w:cstheme="minorBidi"/>
          <w:noProof/>
          <w:lang w:eastAsia="en-ZA"/>
        </w:rPr>
      </w:pPr>
      <w:hyperlink w:anchor="_Toc231460469" w:history="1">
        <w:r w:rsidRPr="00933047">
          <w:rPr>
            <w:rStyle w:val="Hyperlink"/>
            <w:rFonts w:cstheme="majorHAnsi"/>
            <w:noProof/>
          </w:rPr>
          <w:t>5.21</w:t>
        </w:r>
        <w:r>
          <w:rPr>
            <w:rFonts w:asciiTheme="minorHAnsi" w:eastAsiaTheme="minorEastAsia" w:hAnsiTheme="minorHAnsi" w:cstheme="minorBidi"/>
            <w:noProof/>
            <w:lang w:eastAsia="en-ZA"/>
          </w:rPr>
          <w:tab/>
        </w:r>
        <w:r w:rsidRPr="00933047">
          <w:rPr>
            <w:rStyle w:val="Hyperlink"/>
            <w:rFonts w:cstheme="majorHAnsi"/>
            <w:noProof/>
          </w:rPr>
          <w:t>Delays in the supplier’s performance</w:t>
        </w:r>
        <w:r>
          <w:rPr>
            <w:noProof/>
            <w:webHidden/>
          </w:rPr>
          <w:tab/>
        </w:r>
        <w:r>
          <w:rPr>
            <w:noProof/>
            <w:webHidden/>
          </w:rPr>
          <w:fldChar w:fldCharType="begin"/>
        </w:r>
        <w:r>
          <w:rPr>
            <w:noProof/>
            <w:webHidden/>
          </w:rPr>
          <w:instrText xml:space="preserve"> PAGEREF _Toc231460469 \h </w:instrText>
        </w:r>
        <w:r>
          <w:rPr>
            <w:noProof/>
            <w:webHidden/>
          </w:rPr>
        </w:r>
        <w:r>
          <w:rPr>
            <w:noProof/>
            <w:webHidden/>
          </w:rPr>
          <w:fldChar w:fldCharType="separate"/>
        </w:r>
        <w:r>
          <w:rPr>
            <w:noProof/>
            <w:webHidden/>
          </w:rPr>
          <w:t>26</w:t>
        </w:r>
        <w:r>
          <w:rPr>
            <w:noProof/>
            <w:webHidden/>
          </w:rPr>
          <w:fldChar w:fldCharType="end"/>
        </w:r>
      </w:hyperlink>
    </w:p>
    <w:p w14:paraId="002BEEE1" w14:textId="670439B4" w:rsidR="005A576E" w:rsidRDefault="005A576E">
      <w:pPr>
        <w:pStyle w:val="TOC2"/>
        <w:rPr>
          <w:rFonts w:asciiTheme="minorHAnsi" w:eastAsiaTheme="minorEastAsia" w:hAnsiTheme="minorHAnsi" w:cstheme="minorBidi"/>
          <w:noProof/>
          <w:lang w:eastAsia="en-ZA"/>
        </w:rPr>
      </w:pPr>
      <w:hyperlink w:anchor="_Toc231460470" w:history="1">
        <w:r w:rsidRPr="00933047">
          <w:rPr>
            <w:rStyle w:val="Hyperlink"/>
            <w:rFonts w:cstheme="majorHAnsi"/>
            <w:noProof/>
          </w:rPr>
          <w:t>5.22</w:t>
        </w:r>
        <w:r>
          <w:rPr>
            <w:rFonts w:asciiTheme="minorHAnsi" w:eastAsiaTheme="minorEastAsia" w:hAnsiTheme="minorHAnsi" w:cstheme="minorBidi"/>
            <w:noProof/>
            <w:lang w:eastAsia="en-ZA"/>
          </w:rPr>
          <w:tab/>
        </w:r>
        <w:r w:rsidRPr="00933047">
          <w:rPr>
            <w:rStyle w:val="Hyperlink"/>
            <w:rFonts w:cstheme="majorHAnsi"/>
            <w:noProof/>
          </w:rPr>
          <w:t>Penalties</w:t>
        </w:r>
        <w:r>
          <w:rPr>
            <w:noProof/>
            <w:webHidden/>
          </w:rPr>
          <w:tab/>
        </w:r>
        <w:r>
          <w:rPr>
            <w:noProof/>
            <w:webHidden/>
          </w:rPr>
          <w:fldChar w:fldCharType="begin"/>
        </w:r>
        <w:r>
          <w:rPr>
            <w:noProof/>
            <w:webHidden/>
          </w:rPr>
          <w:instrText xml:space="preserve"> PAGEREF _Toc231460470 \h </w:instrText>
        </w:r>
        <w:r>
          <w:rPr>
            <w:noProof/>
            <w:webHidden/>
          </w:rPr>
        </w:r>
        <w:r>
          <w:rPr>
            <w:noProof/>
            <w:webHidden/>
          </w:rPr>
          <w:fldChar w:fldCharType="separate"/>
        </w:r>
        <w:r>
          <w:rPr>
            <w:noProof/>
            <w:webHidden/>
          </w:rPr>
          <w:t>27</w:t>
        </w:r>
        <w:r>
          <w:rPr>
            <w:noProof/>
            <w:webHidden/>
          </w:rPr>
          <w:fldChar w:fldCharType="end"/>
        </w:r>
      </w:hyperlink>
    </w:p>
    <w:p w14:paraId="3077EEED" w14:textId="782B207C" w:rsidR="005A576E" w:rsidRDefault="005A576E">
      <w:pPr>
        <w:pStyle w:val="TOC2"/>
        <w:rPr>
          <w:rFonts w:asciiTheme="minorHAnsi" w:eastAsiaTheme="minorEastAsia" w:hAnsiTheme="minorHAnsi" w:cstheme="minorBidi"/>
          <w:noProof/>
          <w:lang w:eastAsia="en-ZA"/>
        </w:rPr>
      </w:pPr>
      <w:hyperlink w:anchor="_Toc231460471" w:history="1">
        <w:r w:rsidRPr="00933047">
          <w:rPr>
            <w:rStyle w:val="Hyperlink"/>
            <w:rFonts w:cstheme="majorHAnsi"/>
            <w:noProof/>
          </w:rPr>
          <w:t>5.23</w:t>
        </w:r>
        <w:r>
          <w:rPr>
            <w:rFonts w:asciiTheme="minorHAnsi" w:eastAsiaTheme="minorEastAsia" w:hAnsiTheme="minorHAnsi" w:cstheme="minorBidi"/>
            <w:noProof/>
            <w:lang w:eastAsia="en-ZA"/>
          </w:rPr>
          <w:tab/>
        </w:r>
        <w:r w:rsidRPr="00933047">
          <w:rPr>
            <w:rStyle w:val="Hyperlink"/>
            <w:rFonts w:cstheme="majorHAnsi"/>
            <w:noProof/>
          </w:rPr>
          <w:t>Termination for default</w:t>
        </w:r>
        <w:r>
          <w:rPr>
            <w:noProof/>
            <w:webHidden/>
          </w:rPr>
          <w:tab/>
        </w:r>
        <w:r>
          <w:rPr>
            <w:noProof/>
            <w:webHidden/>
          </w:rPr>
          <w:fldChar w:fldCharType="begin"/>
        </w:r>
        <w:r>
          <w:rPr>
            <w:noProof/>
            <w:webHidden/>
          </w:rPr>
          <w:instrText xml:space="preserve"> PAGEREF _Toc231460471 \h </w:instrText>
        </w:r>
        <w:r>
          <w:rPr>
            <w:noProof/>
            <w:webHidden/>
          </w:rPr>
        </w:r>
        <w:r>
          <w:rPr>
            <w:noProof/>
            <w:webHidden/>
          </w:rPr>
          <w:fldChar w:fldCharType="separate"/>
        </w:r>
        <w:r>
          <w:rPr>
            <w:noProof/>
            <w:webHidden/>
          </w:rPr>
          <w:t>27</w:t>
        </w:r>
        <w:r>
          <w:rPr>
            <w:noProof/>
            <w:webHidden/>
          </w:rPr>
          <w:fldChar w:fldCharType="end"/>
        </w:r>
      </w:hyperlink>
    </w:p>
    <w:p w14:paraId="0415D4FE" w14:textId="749214B9" w:rsidR="005A576E" w:rsidRDefault="005A576E">
      <w:pPr>
        <w:pStyle w:val="TOC2"/>
        <w:rPr>
          <w:rFonts w:asciiTheme="minorHAnsi" w:eastAsiaTheme="minorEastAsia" w:hAnsiTheme="minorHAnsi" w:cstheme="minorBidi"/>
          <w:noProof/>
          <w:lang w:eastAsia="en-ZA"/>
        </w:rPr>
      </w:pPr>
      <w:hyperlink w:anchor="_Toc231460472" w:history="1">
        <w:r w:rsidRPr="00933047">
          <w:rPr>
            <w:rStyle w:val="Hyperlink"/>
            <w:rFonts w:cstheme="majorHAnsi"/>
            <w:noProof/>
          </w:rPr>
          <w:t>5.24</w:t>
        </w:r>
        <w:r>
          <w:rPr>
            <w:rFonts w:asciiTheme="minorHAnsi" w:eastAsiaTheme="minorEastAsia" w:hAnsiTheme="minorHAnsi" w:cstheme="minorBidi"/>
            <w:noProof/>
            <w:lang w:eastAsia="en-ZA"/>
          </w:rPr>
          <w:tab/>
        </w:r>
        <w:r w:rsidRPr="00933047">
          <w:rPr>
            <w:rStyle w:val="Hyperlink"/>
            <w:rFonts w:cstheme="majorHAnsi"/>
            <w:noProof/>
          </w:rPr>
          <w:t>Anti-dumping and countervailing duties and rights</w:t>
        </w:r>
        <w:r>
          <w:rPr>
            <w:noProof/>
            <w:webHidden/>
          </w:rPr>
          <w:tab/>
        </w:r>
        <w:r>
          <w:rPr>
            <w:noProof/>
            <w:webHidden/>
          </w:rPr>
          <w:fldChar w:fldCharType="begin"/>
        </w:r>
        <w:r>
          <w:rPr>
            <w:noProof/>
            <w:webHidden/>
          </w:rPr>
          <w:instrText xml:space="preserve"> PAGEREF _Toc231460472 \h </w:instrText>
        </w:r>
        <w:r>
          <w:rPr>
            <w:noProof/>
            <w:webHidden/>
          </w:rPr>
        </w:r>
        <w:r>
          <w:rPr>
            <w:noProof/>
            <w:webHidden/>
          </w:rPr>
          <w:fldChar w:fldCharType="separate"/>
        </w:r>
        <w:r>
          <w:rPr>
            <w:noProof/>
            <w:webHidden/>
          </w:rPr>
          <w:t>29</w:t>
        </w:r>
        <w:r>
          <w:rPr>
            <w:noProof/>
            <w:webHidden/>
          </w:rPr>
          <w:fldChar w:fldCharType="end"/>
        </w:r>
      </w:hyperlink>
    </w:p>
    <w:p w14:paraId="5498BC6F" w14:textId="2934DD4A" w:rsidR="005A576E" w:rsidRDefault="005A576E">
      <w:pPr>
        <w:pStyle w:val="TOC2"/>
        <w:rPr>
          <w:rFonts w:asciiTheme="minorHAnsi" w:eastAsiaTheme="minorEastAsia" w:hAnsiTheme="minorHAnsi" w:cstheme="minorBidi"/>
          <w:noProof/>
          <w:lang w:eastAsia="en-ZA"/>
        </w:rPr>
      </w:pPr>
      <w:hyperlink w:anchor="_Toc231460473" w:history="1">
        <w:r w:rsidRPr="00933047">
          <w:rPr>
            <w:rStyle w:val="Hyperlink"/>
            <w:rFonts w:cstheme="majorHAnsi"/>
            <w:noProof/>
          </w:rPr>
          <w:t>5.25</w:t>
        </w:r>
        <w:r>
          <w:rPr>
            <w:rFonts w:asciiTheme="minorHAnsi" w:eastAsiaTheme="minorEastAsia" w:hAnsiTheme="minorHAnsi" w:cstheme="minorBidi"/>
            <w:noProof/>
            <w:lang w:eastAsia="en-ZA"/>
          </w:rPr>
          <w:tab/>
        </w:r>
        <w:r w:rsidRPr="00933047">
          <w:rPr>
            <w:rStyle w:val="Hyperlink"/>
            <w:rFonts w:cstheme="majorHAnsi"/>
            <w:noProof/>
          </w:rPr>
          <w:t>Force majeure</w:t>
        </w:r>
        <w:r>
          <w:rPr>
            <w:noProof/>
            <w:webHidden/>
          </w:rPr>
          <w:tab/>
        </w:r>
        <w:r>
          <w:rPr>
            <w:noProof/>
            <w:webHidden/>
          </w:rPr>
          <w:fldChar w:fldCharType="begin"/>
        </w:r>
        <w:r>
          <w:rPr>
            <w:noProof/>
            <w:webHidden/>
          </w:rPr>
          <w:instrText xml:space="preserve"> PAGEREF _Toc231460473 \h </w:instrText>
        </w:r>
        <w:r>
          <w:rPr>
            <w:noProof/>
            <w:webHidden/>
          </w:rPr>
        </w:r>
        <w:r>
          <w:rPr>
            <w:noProof/>
            <w:webHidden/>
          </w:rPr>
          <w:fldChar w:fldCharType="separate"/>
        </w:r>
        <w:r>
          <w:rPr>
            <w:noProof/>
            <w:webHidden/>
          </w:rPr>
          <w:t>29</w:t>
        </w:r>
        <w:r>
          <w:rPr>
            <w:noProof/>
            <w:webHidden/>
          </w:rPr>
          <w:fldChar w:fldCharType="end"/>
        </w:r>
      </w:hyperlink>
    </w:p>
    <w:p w14:paraId="0281D5F4" w14:textId="2C3EDD26" w:rsidR="005A576E" w:rsidRDefault="005A576E">
      <w:pPr>
        <w:pStyle w:val="TOC2"/>
        <w:rPr>
          <w:rFonts w:asciiTheme="minorHAnsi" w:eastAsiaTheme="minorEastAsia" w:hAnsiTheme="minorHAnsi" w:cstheme="minorBidi"/>
          <w:noProof/>
          <w:lang w:eastAsia="en-ZA"/>
        </w:rPr>
      </w:pPr>
      <w:hyperlink w:anchor="_Toc231460474" w:history="1">
        <w:r w:rsidRPr="00933047">
          <w:rPr>
            <w:rStyle w:val="Hyperlink"/>
            <w:rFonts w:cstheme="majorHAnsi"/>
            <w:noProof/>
          </w:rPr>
          <w:t>5.26</w:t>
        </w:r>
        <w:r>
          <w:rPr>
            <w:rFonts w:asciiTheme="minorHAnsi" w:eastAsiaTheme="minorEastAsia" w:hAnsiTheme="minorHAnsi" w:cstheme="minorBidi"/>
            <w:noProof/>
            <w:lang w:eastAsia="en-ZA"/>
          </w:rPr>
          <w:tab/>
        </w:r>
        <w:r w:rsidRPr="00933047">
          <w:rPr>
            <w:rStyle w:val="Hyperlink"/>
            <w:rFonts w:cstheme="majorHAnsi"/>
            <w:noProof/>
          </w:rPr>
          <w:t>Termination for insolvency</w:t>
        </w:r>
        <w:r>
          <w:rPr>
            <w:noProof/>
            <w:webHidden/>
          </w:rPr>
          <w:tab/>
        </w:r>
        <w:r>
          <w:rPr>
            <w:noProof/>
            <w:webHidden/>
          </w:rPr>
          <w:fldChar w:fldCharType="begin"/>
        </w:r>
        <w:r>
          <w:rPr>
            <w:noProof/>
            <w:webHidden/>
          </w:rPr>
          <w:instrText xml:space="preserve"> PAGEREF _Toc231460474 \h </w:instrText>
        </w:r>
        <w:r>
          <w:rPr>
            <w:noProof/>
            <w:webHidden/>
          </w:rPr>
        </w:r>
        <w:r>
          <w:rPr>
            <w:noProof/>
            <w:webHidden/>
          </w:rPr>
          <w:fldChar w:fldCharType="separate"/>
        </w:r>
        <w:r>
          <w:rPr>
            <w:noProof/>
            <w:webHidden/>
          </w:rPr>
          <w:t>29</w:t>
        </w:r>
        <w:r>
          <w:rPr>
            <w:noProof/>
            <w:webHidden/>
          </w:rPr>
          <w:fldChar w:fldCharType="end"/>
        </w:r>
      </w:hyperlink>
    </w:p>
    <w:p w14:paraId="49F9AD22" w14:textId="7FEDECD6" w:rsidR="005A576E" w:rsidRDefault="005A576E">
      <w:pPr>
        <w:pStyle w:val="TOC2"/>
        <w:rPr>
          <w:rFonts w:asciiTheme="minorHAnsi" w:eastAsiaTheme="minorEastAsia" w:hAnsiTheme="minorHAnsi" w:cstheme="minorBidi"/>
          <w:noProof/>
          <w:lang w:eastAsia="en-ZA"/>
        </w:rPr>
      </w:pPr>
      <w:hyperlink w:anchor="_Toc231460475" w:history="1">
        <w:r w:rsidRPr="00933047">
          <w:rPr>
            <w:rStyle w:val="Hyperlink"/>
            <w:rFonts w:cstheme="majorHAnsi"/>
            <w:noProof/>
          </w:rPr>
          <w:t>5.27</w:t>
        </w:r>
        <w:r>
          <w:rPr>
            <w:rFonts w:asciiTheme="minorHAnsi" w:eastAsiaTheme="minorEastAsia" w:hAnsiTheme="minorHAnsi" w:cstheme="minorBidi"/>
            <w:noProof/>
            <w:lang w:eastAsia="en-ZA"/>
          </w:rPr>
          <w:tab/>
        </w:r>
        <w:r w:rsidRPr="00933047">
          <w:rPr>
            <w:rStyle w:val="Hyperlink"/>
            <w:rFonts w:cstheme="majorHAnsi"/>
            <w:noProof/>
          </w:rPr>
          <w:t>Settlement of disputes</w:t>
        </w:r>
        <w:r>
          <w:rPr>
            <w:noProof/>
            <w:webHidden/>
          </w:rPr>
          <w:tab/>
        </w:r>
        <w:r>
          <w:rPr>
            <w:noProof/>
            <w:webHidden/>
          </w:rPr>
          <w:fldChar w:fldCharType="begin"/>
        </w:r>
        <w:r>
          <w:rPr>
            <w:noProof/>
            <w:webHidden/>
          </w:rPr>
          <w:instrText xml:space="preserve"> PAGEREF _Toc231460475 \h </w:instrText>
        </w:r>
        <w:r>
          <w:rPr>
            <w:noProof/>
            <w:webHidden/>
          </w:rPr>
        </w:r>
        <w:r>
          <w:rPr>
            <w:noProof/>
            <w:webHidden/>
          </w:rPr>
          <w:fldChar w:fldCharType="separate"/>
        </w:r>
        <w:r>
          <w:rPr>
            <w:noProof/>
            <w:webHidden/>
          </w:rPr>
          <w:t>29</w:t>
        </w:r>
        <w:r>
          <w:rPr>
            <w:noProof/>
            <w:webHidden/>
          </w:rPr>
          <w:fldChar w:fldCharType="end"/>
        </w:r>
      </w:hyperlink>
    </w:p>
    <w:p w14:paraId="0A73D3BD" w14:textId="41EDC0C4" w:rsidR="005A576E" w:rsidRDefault="005A576E">
      <w:pPr>
        <w:pStyle w:val="TOC2"/>
        <w:rPr>
          <w:rFonts w:asciiTheme="minorHAnsi" w:eastAsiaTheme="minorEastAsia" w:hAnsiTheme="minorHAnsi" w:cstheme="minorBidi"/>
          <w:noProof/>
          <w:lang w:eastAsia="en-ZA"/>
        </w:rPr>
      </w:pPr>
      <w:hyperlink w:anchor="_Toc231460476" w:history="1">
        <w:r w:rsidRPr="00933047">
          <w:rPr>
            <w:rStyle w:val="Hyperlink"/>
            <w:rFonts w:cstheme="majorHAnsi"/>
            <w:noProof/>
          </w:rPr>
          <w:t>5.28</w:t>
        </w:r>
        <w:r>
          <w:rPr>
            <w:rFonts w:asciiTheme="minorHAnsi" w:eastAsiaTheme="minorEastAsia" w:hAnsiTheme="minorHAnsi" w:cstheme="minorBidi"/>
            <w:noProof/>
            <w:lang w:eastAsia="en-ZA"/>
          </w:rPr>
          <w:tab/>
        </w:r>
        <w:r w:rsidRPr="00933047">
          <w:rPr>
            <w:rStyle w:val="Hyperlink"/>
            <w:rFonts w:cstheme="majorHAnsi"/>
            <w:noProof/>
          </w:rPr>
          <w:t>Limitation of liability</w:t>
        </w:r>
        <w:r>
          <w:rPr>
            <w:noProof/>
            <w:webHidden/>
          </w:rPr>
          <w:tab/>
        </w:r>
        <w:r>
          <w:rPr>
            <w:noProof/>
            <w:webHidden/>
          </w:rPr>
          <w:fldChar w:fldCharType="begin"/>
        </w:r>
        <w:r>
          <w:rPr>
            <w:noProof/>
            <w:webHidden/>
          </w:rPr>
          <w:instrText xml:space="preserve"> PAGEREF _Toc231460476 \h </w:instrText>
        </w:r>
        <w:r>
          <w:rPr>
            <w:noProof/>
            <w:webHidden/>
          </w:rPr>
        </w:r>
        <w:r>
          <w:rPr>
            <w:noProof/>
            <w:webHidden/>
          </w:rPr>
          <w:fldChar w:fldCharType="separate"/>
        </w:r>
        <w:r>
          <w:rPr>
            <w:noProof/>
            <w:webHidden/>
          </w:rPr>
          <w:t>30</w:t>
        </w:r>
        <w:r>
          <w:rPr>
            <w:noProof/>
            <w:webHidden/>
          </w:rPr>
          <w:fldChar w:fldCharType="end"/>
        </w:r>
      </w:hyperlink>
    </w:p>
    <w:p w14:paraId="188EB0BC" w14:textId="2098B771" w:rsidR="005A576E" w:rsidRDefault="005A576E">
      <w:pPr>
        <w:pStyle w:val="TOC2"/>
        <w:rPr>
          <w:rFonts w:asciiTheme="minorHAnsi" w:eastAsiaTheme="minorEastAsia" w:hAnsiTheme="minorHAnsi" w:cstheme="minorBidi"/>
          <w:noProof/>
          <w:lang w:eastAsia="en-ZA"/>
        </w:rPr>
      </w:pPr>
      <w:hyperlink w:anchor="_Toc231460477" w:history="1">
        <w:r w:rsidRPr="00933047">
          <w:rPr>
            <w:rStyle w:val="Hyperlink"/>
            <w:rFonts w:cstheme="majorHAnsi"/>
            <w:noProof/>
          </w:rPr>
          <w:t>5.29</w:t>
        </w:r>
        <w:r>
          <w:rPr>
            <w:rFonts w:asciiTheme="minorHAnsi" w:eastAsiaTheme="minorEastAsia" w:hAnsiTheme="minorHAnsi" w:cstheme="minorBidi"/>
            <w:noProof/>
            <w:lang w:eastAsia="en-ZA"/>
          </w:rPr>
          <w:tab/>
        </w:r>
        <w:r w:rsidRPr="00933047">
          <w:rPr>
            <w:rStyle w:val="Hyperlink"/>
            <w:rFonts w:cstheme="majorHAnsi"/>
            <w:noProof/>
          </w:rPr>
          <w:t>Governing language</w:t>
        </w:r>
        <w:r>
          <w:rPr>
            <w:noProof/>
            <w:webHidden/>
          </w:rPr>
          <w:tab/>
        </w:r>
        <w:r>
          <w:rPr>
            <w:noProof/>
            <w:webHidden/>
          </w:rPr>
          <w:fldChar w:fldCharType="begin"/>
        </w:r>
        <w:r>
          <w:rPr>
            <w:noProof/>
            <w:webHidden/>
          </w:rPr>
          <w:instrText xml:space="preserve"> PAGEREF _Toc231460477 \h </w:instrText>
        </w:r>
        <w:r>
          <w:rPr>
            <w:noProof/>
            <w:webHidden/>
          </w:rPr>
        </w:r>
        <w:r>
          <w:rPr>
            <w:noProof/>
            <w:webHidden/>
          </w:rPr>
          <w:fldChar w:fldCharType="separate"/>
        </w:r>
        <w:r>
          <w:rPr>
            <w:noProof/>
            <w:webHidden/>
          </w:rPr>
          <w:t>30</w:t>
        </w:r>
        <w:r>
          <w:rPr>
            <w:noProof/>
            <w:webHidden/>
          </w:rPr>
          <w:fldChar w:fldCharType="end"/>
        </w:r>
      </w:hyperlink>
    </w:p>
    <w:p w14:paraId="351EE32E" w14:textId="0EC1F53B" w:rsidR="005A576E" w:rsidRDefault="005A576E">
      <w:pPr>
        <w:pStyle w:val="TOC2"/>
        <w:rPr>
          <w:rFonts w:asciiTheme="minorHAnsi" w:eastAsiaTheme="minorEastAsia" w:hAnsiTheme="minorHAnsi" w:cstheme="minorBidi"/>
          <w:noProof/>
          <w:lang w:eastAsia="en-ZA"/>
        </w:rPr>
      </w:pPr>
      <w:hyperlink w:anchor="_Toc231460478" w:history="1">
        <w:r w:rsidRPr="00933047">
          <w:rPr>
            <w:rStyle w:val="Hyperlink"/>
            <w:rFonts w:cstheme="majorHAnsi"/>
            <w:noProof/>
          </w:rPr>
          <w:t>5.30</w:t>
        </w:r>
        <w:r>
          <w:rPr>
            <w:rFonts w:asciiTheme="minorHAnsi" w:eastAsiaTheme="minorEastAsia" w:hAnsiTheme="minorHAnsi" w:cstheme="minorBidi"/>
            <w:noProof/>
            <w:lang w:eastAsia="en-ZA"/>
          </w:rPr>
          <w:tab/>
        </w:r>
        <w:r w:rsidRPr="00933047">
          <w:rPr>
            <w:rStyle w:val="Hyperlink"/>
            <w:rFonts w:cstheme="majorHAnsi"/>
            <w:noProof/>
          </w:rPr>
          <w:t>Applicable law</w:t>
        </w:r>
        <w:r>
          <w:rPr>
            <w:noProof/>
            <w:webHidden/>
          </w:rPr>
          <w:tab/>
        </w:r>
        <w:r>
          <w:rPr>
            <w:noProof/>
            <w:webHidden/>
          </w:rPr>
          <w:fldChar w:fldCharType="begin"/>
        </w:r>
        <w:r>
          <w:rPr>
            <w:noProof/>
            <w:webHidden/>
          </w:rPr>
          <w:instrText xml:space="preserve"> PAGEREF _Toc231460478 \h </w:instrText>
        </w:r>
        <w:r>
          <w:rPr>
            <w:noProof/>
            <w:webHidden/>
          </w:rPr>
        </w:r>
        <w:r>
          <w:rPr>
            <w:noProof/>
            <w:webHidden/>
          </w:rPr>
          <w:fldChar w:fldCharType="separate"/>
        </w:r>
        <w:r>
          <w:rPr>
            <w:noProof/>
            <w:webHidden/>
          </w:rPr>
          <w:t>30</w:t>
        </w:r>
        <w:r>
          <w:rPr>
            <w:noProof/>
            <w:webHidden/>
          </w:rPr>
          <w:fldChar w:fldCharType="end"/>
        </w:r>
      </w:hyperlink>
    </w:p>
    <w:p w14:paraId="7CFE2F1A" w14:textId="73A37C02" w:rsidR="005A576E" w:rsidRDefault="005A576E">
      <w:pPr>
        <w:pStyle w:val="TOC2"/>
        <w:rPr>
          <w:rFonts w:asciiTheme="minorHAnsi" w:eastAsiaTheme="minorEastAsia" w:hAnsiTheme="minorHAnsi" w:cstheme="minorBidi"/>
          <w:noProof/>
          <w:lang w:eastAsia="en-ZA"/>
        </w:rPr>
      </w:pPr>
      <w:hyperlink w:anchor="_Toc231460479" w:history="1">
        <w:r w:rsidRPr="00933047">
          <w:rPr>
            <w:rStyle w:val="Hyperlink"/>
            <w:rFonts w:cstheme="majorHAnsi"/>
            <w:noProof/>
          </w:rPr>
          <w:t>5.31</w:t>
        </w:r>
        <w:r>
          <w:rPr>
            <w:rFonts w:asciiTheme="minorHAnsi" w:eastAsiaTheme="minorEastAsia" w:hAnsiTheme="minorHAnsi" w:cstheme="minorBidi"/>
            <w:noProof/>
            <w:lang w:eastAsia="en-ZA"/>
          </w:rPr>
          <w:tab/>
        </w:r>
        <w:r w:rsidRPr="00933047">
          <w:rPr>
            <w:rStyle w:val="Hyperlink"/>
            <w:rFonts w:cstheme="majorHAnsi"/>
            <w:noProof/>
          </w:rPr>
          <w:t>Notices</w:t>
        </w:r>
        <w:r>
          <w:rPr>
            <w:noProof/>
            <w:webHidden/>
          </w:rPr>
          <w:tab/>
        </w:r>
        <w:r>
          <w:rPr>
            <w:noProof/>
            <w:webHidden/>
          </w:rPr>
          <w:fldChar w:fldCharType="begin"/>
        </w:r>
        <w:r>
          <w:rPr>
            <w:noProof/>
            <w:webHidden/>
          </w:rPr>
          <w:instrText xml:space="preserve"> PAGEREF _Toc231460479 \h </w:instrText>
        </w:r>
        <w:r>
          <w:rPr>
            <w:noProof/>
            <w:webHidden/>
          </w:rPr>
        </w:r>
        <w:r>
          <w:rPr>
            <w:noProof/>
            <w:webHidden/>
          </w:rPr>
          <w:fldChar w:fldCharType="separate"/>
        </w:r>
        <w:r>
          <w:rPr>
            <w:noProof/>
            <w:webHidden/>
          </w:rPr>
          <w:t>30</w:t>
        </w:r>
        <w:r>
          <w:rPr>
            <w:noProof/>
            <w:webHidden/>
          </w:rPr>
          <w:fldChar w:fldCharType="end"/>
        </w:r>
      </w:hyperlink>
    </w:p>
    <w:p w14:paraId="3E61FF04" w14:textId="67FDADEB" w:rsidR="005A576E" w:rsidRDefault="005A576E">
      <w:pPr>
        <w:pStyle w:val="TOC2"/>
        <w:rPr>
          <w:rFonts w:asciiTheme="minorHAnsi" w:eastAsiaTheme="minorEastAsia" w:hAnsiTheme="minorHAnsi" w:cstheme="minorBidi"/>
          <w:noProof/>
          <w:lang w:eastAsia="en-ZA"/>
        </w:rPr>
      </w:pPr>
      <w:hyperlink w:anchor="_Toc231460480" w:history="1">
        <w:r w:rsidRPr="00933047">
          <w:rPr>
            <w:rStyle w:val="Hyperlink"/>
            <w:rFonts w:cstheme="majorHAnsi"/>
            <w:noProof/>
          </w:rPr>
          <w:t>5.32</w:t>
        </w:r>
        <w:r>
          <w:rPr>
            <w:rFonts w:asciiTheme="minorHAnsi" w:eastAsiaTheme="minorEastAsia" w:hAnsiTheme="minorHAnsi" w:cstheme="minorBidi"/>
            <w:noProof/>
            <w:lang w:eastAsia="en-ZA"/>
          </w:rPr>
          <w:tab/>
        </w:r>
        <w:r w:rsidRPr="00933047">
          <w:rPr>
            <w:rStyle w:val="Hyperlink"/>
            <w:rFonts w:cstheme="majorHAnsi"/>
            <w:noProof/>
          </w:rPr>
          <w:t>Taxes and duties</w:t>
        </w:r>
        <w:r>
          <w:rPr>
            <w:noProof/>
            <w:webHidden/>
          </w:rPr>
          <w:tab/>
        </w:r>
        <w:r>
          <w:rPr>
            <w:noProof/>
            <w:webHidden/>
          </w:rPr>
          <w:fldChar w:fldCharType="begin"/>
        </w:r>
        <w:r>
          <w:rPr>
            <w:noProof/>
            <w:webHidden/>
          </w:rPr>
          <w:instrText xml:space="preserve"> PAGEREF _Toc231460480 \h </w:instrText>
        </w:r>
        <w:r>
          <w:rPr>
            <w:noProof/>
            <w:webHidden/>
          </w:rPr>
        </w:r>
        <w:r>
          <w:rPr>
            <w:noProof/>
            <w:webHidden/>
          </w:rPr>
          <w:fldChar w:fldCharType="separate"/>
        </w:r>
        <w:r>
          <w:rPr>
            <w:noProof/>
            <w:webHidden/>
          </w:rPr>
          <w:t>30</w:t>
        </w:r>
        <w:r>
          <w:rPr>
            <w:noProof/>
            <w:webHidden/>
          </w:rPr>
          <w:fldChar w:fldCharType="end"/>
        </w:r>
      </w:hyperlink>
    </w:p>
    <w:p w14:paraId="50811EFC" w14:textId="6F517CD7" w:rsidR="005A576E" w:rsidRDefault="005A576E">
      <w:pPr>
        <w:pStyle w:val="TOC2"/>
        <w:rPr>
          <w:rFonts w:asciiTheme="minorHAnsi" w:eastAsiaTheme="minorEastAsia" w:hAnsiTheme="minorHAnsi" w:cstheme="minorBidi"/>
          <w:noProof/>
          <w:lang w:eastAsia="en-ZA"/>
        </w:rPr>
      </w:pPr>
      <w:hyperlink w:anchor="_Toc231460481" w:history="1">
        <w:r w:rsidRPr="00933047">
          <w:rPr>
            <w:rStyle w:val="Hyperlink"/>
            <w:rFonts w:cstheme="majorHAnsi"/>
            <w:noProof/>
          </w:rPr>
          <w:t>5.33</w:t>
        </w:r>
        <w:r>
          <w:rPr>
            <w:rFonts w:asciiTheme="minorHAnsi" w:eastAsiaTheme="minorEastAsia" w:hAnsiTheme="minorHAnsi" w:cstheme="minorBidi"/>
            <w:noProof/>
            <w:lang w:eastAsia="en-ZA"/>
          </w:rPr>
          <w:tab/>
        </w:r>
        <w:r w:rsidRPr="00933047">
          <w:rPr>
            <w:rStyle w:val="Hyperlink"/>
            <w:rFonts w:cstheme="majorHAnsi"/>
            <w:noProof/>
          </w:rPr>
          <w:t>National Industrial Participation (NIPP) Programme</w:t>
        </w:r>
        <w:r>
          <w:rPr>
            <w:noProof/>
            <w:webHidden/>
          </w:rPr>
          <w:tab/>
        </w:r>
        <w:r>
          <w:rPr>
            <w:noProof/>
            <w:webHidden/>
          </w:rPr>
          <w:fldChar w:fldCharType="begin"/>
        </w:r>
        <w:r>
          <w:rPr>
            <w:noProof/>
            <w:webHidden/>
          </w:rPr>
          <w:instrText xml:space="preserve"> PAGEREF _Toc231460481 \h </w:instrText>
        </w:r>
        <w:r>
          <w:rPr>
            <w:noProof/>
            <w:webHidden/>
          </w:rPr>
        </w:r>
        <w:r>
          <w:rPr>
            <w:noProof/>
            <w:webHidden/>
          </w:rPr>
          <w:fldChar w:fldCharType="separate"/>
        </w:r>
        <w:r>
          <w:rPr>
            <w:noProof/>
            <w:webHidden/>
          </w:rPr>
          <w:t>31</w:t>
        </w:r>
        <w:r>
          <w:rPr>
            <w:noProof/>
            <w:webHidden/>
          </w:rPr>
          <w:fldChar w:fldCharType="end"/>
        </w:r>
      </w:hyperlink>
    </w:p>
    <w:p w14:paraId="048E7DEC" w14:textId="5502FF2F" w:rsidR="005A576E" w:rsidRDefault="005A576E">
      <w:pPr>
        <w:pStyle w:val="TOC2"/>
        <w:rPr>
          <w:rFonts w:asciiTheme="minorHAnsi" w:eastAsiaTheme="minorEastAsia" w:hAnsiTheme="minorHAnsi" w:cstheme="minorBidi"/>
          <w:noProof/>
          <w:lang w:eastAsia="en-ZA"/>
        </w:rPr>
      </w:pPr>
      <w:hyperlink w:anchor="_Toc231460482" w:history="1">
        <w:r w:rsidRPr="00933047">
          <w:rPr>
            <w:rStyle w:val="Hyperlink"/>
            <w:rFonts w:cstheme="majorHAnsi"/>
            <w:noProof/>
          </w:rPr>
          <w:t>5.34</w:t>
        </w:r>
        <w:r>
          <w:rPr>
            <w:rFonts w:asciiTheme="minorHAnsi" w:eastAsiaTheme="minorEastAsia" w:hAnsiTheme="minorHAnsi" w:cstheme="minorBidi"/>
            <w:noProof/>
            <w:lang w:eastAsia="en-ZA"/>
          </w:rPr>
          <w:tab/>
        </w:r>
        <w:r w:rsidRPr="00933047">
          <w:rPr>
            <w:rStyle w:val="Hyperlink"/>
            <w:rFonts w:cstheme="majorHAnsi"/>
            <w:noProof/>
          </w:rPr>
          <w:t>Prohibition of restrictive practices</w:t>
        </w:r>
        <w:r>
          <w:rPr>
            <w:noProof/>
            <w:webHidden/>
          </w:rPr>
          <w:tab/>
        </w:r>
        <w:r>
          <w:rPr>
            <w:noProof/>
            <w:webHidden/>
          </w:rPr>
          <w:fldChar w:fldCharType="begin"/>
        </w:r>
        <w:r>
          <w:rPr>
            <w:noProof/>
            <w:webHidden/>
          </w:rPr>
          <w:instrText xml:space="preserve"> PAGEREF _Toc231460482 \h </w:instrText>
        </w:r>
        <w:r>
          <w:rPr>
            <w:noProof/>
            <w:webHidden/>
          </w:rPr>
        </w:r>
        <w:r>
          <w:rPr>
            <w:noProof/>
            <w:webHidden/>
          </w:rPr>
          <w:fldChar w:fldCharType="separate"/>
        </w:r>
        <w:r>
          <w:rPr>
            <w:noProof/>
            <w:webHidden/>
          </w:rPr>
          <w:t>31</w:t>
        </w:r>
        <w:r>
          <w:rPr>
            <w:noProof/>
            <w:webHidden/>
          </w:rPr>
          <w:fldChar w:fldCharType="end"/>
        </w:r>
      </w:hyperlink>
    </w:p>
    <w:p w14:paraId="69816813" w14:textId="21E466F3" w:rsidR="005A576E" w:rsidRDefault="005A576E">
      <w:pPr>
        <w:pStyle w:val="TOC1"/>
        <w:rPr>
          <w:rFonts w:asciiTheme="minorHAnsi" w:eastAsiaTheme="minorEastAsia" w:hAnsiTheme="minorHAnsi" w:cstheme="minorBidi"/>
          <w:b w:val="0"/>
          <w:noProof/>
          <w:lang w:eastAsia="en-ZA"/>
        </w:rPr>
      </w:pPr>
      <w:hyperlink w:anchor="_Toc231460483" w:history="1">
        <w:r w:rsidRPr="00933047">
          <w:rPr>
            <w:rStyle w:val="Hyperlink"/>
            <w:rFonts w:cstheme="majorHAnsi"/>
            <w:noProof/>
          </w:rPr>
          <w:t>6.</w:t>
        </w:r>
        <w:r>
          <w:rPr>
            <w:rFonts w:asciiTheme="minorHAnsi" w:eastAsiaTheme="minorEastAsia" w:hAnsiTheme="minorHAnsi" w:cstheme="minorBidi"/>
            <w:b w:val="0"/>
            <w:noProof/>
            <w:lang w:eastAsia="en-ZA"/>
          </w:rPr>
          <w:tab/>
        </w:r>
        <w:r w:rsidRPr="00933047">
          <w:rPr>
            <w:rStyle w:val="Hyperlink"/>
            <w:rFonts w:cstheme="majorHAnsi"/>
            <w:noProof/>
          </w:rPr>
          <w:t>National Industrial Participation Programme (SBD 5)</w:t>
        </w:r>
        <w:r>
          <w:rPr>
            <w:noProof/>
            <w:webHidden/>
          </w:rPr>
          <w:tab/>
        </w:r>
        <w:r>
          <w:rPr>
            <w:noProof/>
            <w:webHidden/>
          </w:rPr>
          <w:fldChar w:fldCharType="begin"/>
        </w:r>
        <w:r>
          <w:rPr>
            <w:noProof/>
            <w:webHidden/>
          </w:rPr>
          <w:instrText xml:space="preserve"> PAGEREF _Toc231460483 \h </w:instrText>
        </w:r>
        <w:r>
          <w:rPr>
            <w:noProof/>
            <w:webHidden/>
          </w:rPr>
        </w:r>
        <w:r>
          <w:rPr>
            <w:noProof/>
            <w:webHidden/>
          </w:rPr>
          <w:fldChar w:fldCharType="separate"/>
        </w:r>
        <w:r>
          <w:rPr>
            <w:noProof/>
            <w:webHidden/>
          </w:rPr>
          <w:t>32</w:t>
        </w:r>
        <w:r>
          <w:rPr>
            <w:noProof/>
            <w:webHidden/>
          </w:rPr>
          <w:fldChar w:fldCharType="end"/>
        </w:r>
      </w:hyperlink>
    </w:p>
    <w:p w14:paraId="24829A96" w14:textId="025F7F24" w:rsidR="005A576E" w:rsidRDefault="005A576E">
      <w:pPr>
        <w:pStyle w:val="TOC2"/>
        <w:rPr>
          <w:rFonts w:asciiTheme="minorHAnsi" w:eastAsiaTheme="minorEastAsia" w:hAnsiTheme="minorHAnsi" w:cstheme="minorBidi"/>
          <w:noProof/>
          <w:lang w:eastAsia="en-ZA"/>
        </w:rPr>
      </w:pPr>
      <w:hyperlink w:anchor="_Toc231460484" w:history="1">
        <w:r w:rsidRPr="00933047">
          <w:rPr>
            <w:rStyle w:val="Hyperlink"/>
            <w:rFonts w:cstheme="majorHAnsi"/>
            <w:noProof/>
            <w:lang w:val="en-GB"/>
          </w:rPr>
          <w:t>6.1</w:t>
        </w:r>
        <w:r>
          <w:rPr>
            <w:rFonts w:asciiTheme="minorHAnsi" w:eastAsiaTheme="minorEastAsia" w:hAnsiTheme="minorHAnsi" w:cstheme="minorBidi"/>
            <w:noProof/>
            <w:lang w:eastAsia="en-ZA"/>
          </w:rPr>
          <w:tab/>
        </w:r>
        <w:r w:rsidRPr="00933047">
          <w:rPr>
            <w:rStyle w:val="Hyperlink"/>
            <w:rFonts w:cstheme="majorHAnsi"/>
            <w:noProof/>
            <w:lang w:val="en-GB"/>
          </w:rPr>
          <w:t>Introduction</w:t>
        </w:r>
        <w:r>
          <w:rPr>
            <w:noProof/>
            <w:webHidden/>
          </w:rPr>
          <w:tab/>
        </w:r>
        <w:r>
          <w:rPr>
            <w:noProof/>
            <w:webHidden/>
          </w:rPr>
          <w:fldChar w:fldCharType="begin"/>
        </w:r>
        <w:r>
          <w:rPr>
            <w:noProof/>
            <w:webHidden/>
          </w:rPr>
          <w:instrText xml:space="preserve"> PAGEREF _Toc231460484 \h </w:instrText>
        </w:r>
        <w:r>
          <w:rPr>
            <w:noProof/>
            <w:webHidden/>
          </w:rPr>
        </w:r>
        <w:r>
          <w:rPr>
            <w:noProof/>
            <w:webHidden/>
          </w:rPr>
          <w:fldChar w:fldCharType="separate"/>
        </w:r>
        <w:r>
          <w:rPr>
            <w:noProof/>
            <w:webHidden/>
          </w:rPr>
          <w:t>32</w:t>
        </w:r>
        <w:r>
          <w:rPr>
            <w:noProof/>
            <w:webHidden/>
          </w:rPr>
          <w:fldChar w:fldCharType="end"/>
        </w:r>
      </w:hyperlink>
    </w:p>
    <w:p w14:paraId="417145BB" w14:textId="1AC85899" w:rsidR="005A576E" w:rsidRDefault="005A576E">
      <w:pPr>
        <w:pStyle w:val="TOC2"/>
        <w:rPr>
          <w:rFonts w:asciiTheme="minorHAnsi" w:eastAsiaTheme="minorEastAsia" w:hAnsiTheme="minorHAnsi" w:cstheme="minorBidi"/>
          <w:noProof/>
          <w:lang w:eastAsia="en-ZA"/>
        </w:rPr>
      </w:pPr>
      <w:hyperlink w:anchor="_Toc231460485" w:history="1">
        <w:r w:rsidRPr="00933047">
          <w:rPr>
            <w:rStyle w:val="Hyperlink"/>
            <w:rFonts w:cstheme="majorHAnsi"/>
            <w:noProof/>
            <w:lang w:val="en-GB"/>
          </w:rPr>
          <w:t>6.2</w:t>
        </w:r>
        <w:r>
          <w:rPr>
            <w:rFonts w:asciiTheme="minorHAnsi" w:eastAsiaTheme="minorEastAsia" w:hAnsiTheme="minorHAnsi" w:cstheme="minorBidi"/>
            <w:noProof/>
            <w:lang w:eastAsia="en-ZA"/>
          </w:rPr>
          <w:tab/>
        </w:r>
        <w:r w:rsidRPr="00933047">
          <w:rPr>
            <w:rStyle w:val="Hyperlink"/>
            <w:rFonts w:cstheme="majorHAnsi"/>
            <w:noProof/>
            <w:lang w:val="en-GB"/>
          </w:rPr>
          <w:t>Pillars of the programme</w:t>
        </w:r>
        <w:r>
          <w:rPr>
            <w:noProof/>
            <w:webHidden/>
          </w:rPr>
          <w:tab/>
        </w:r>
        <w:r>
          <w:rPr>
            <w:noProof/>
            <w:webHidden/>
          </w:rPr>
          <w:fldChar w:fldCharType="begin"/>
        </w:r>
        <w:r>
          <w:rPr>
            <w:noProof/>
            <w:webHidden/>
          </w:rPr>
          <w:instrText xml:space="preserve"> PAGEREF _Toc231460485 \h </w:instrText>
        </w:r>
        <w:r>
          <w:rPr>
            <w:noProof/>
            <w:webHidden/>
          </w:rPr>
        </w:r>
        <w:r>
          <w:rPr>
            <w:noProof/>
            <w:webHidden/>
          </w:rPr>
          <w:fldChar w:fldCharType="separate"/>
        </w:r>
        <w:r>
          <w:rPr>
            <w:noProof/>
            <w:webHidden/>
          </w:rPr>
          <w:t>32</w:t>
        </w:r>
        <w:r>
          <w:rPr>
            <w:noProof/>
            <w:webHidden/>
          </w:rPr>
          <w:fldChar w:fldCharType="end"/>
        </w:r>
      </w:hyperlink>
    </w:p>
    <w:p w14:paraId="318CFD96" w14:textId="3B3B655F" w:rsidR="005A576E" w:rsidRDefault="005A576E">
      <w:pPr>
        <w:pStyle w:val="TOC2"/>
        <w:rPr>
          <w:rFonts w:asciiTheme="minorHAnsi" w:eastAsiaTheme="minorEastAsia" w:hAnsiTheme="minorHAnsi" w:cstheme="minorBidi"/>
          <w:noProof/>
          <w:lang w:eastAsia="en-ZA"/>
        </w:rPr>
      </w:pPr>
      <w:hyperlink w:anchor="_Toc231460486" w:history="1">
        <w:r w:rsidRPr="00933047">
          <w:rPr>
            <w:rStyle w:val="Hyperlink"/>
            <w:rFonts w:cstheme="majorHAnsi"/>
            <w:noProof/>
            <w:lang w:val="en-US"/>
          </w:rPr>
          <w:t>6.3</w:t>
        </w:r>
        <w:r>
          <w:rPr>
            <w:rFonts w:asciiTheme="minorHAnsi" w:eastAsiaTheme="minorEastAsia" w:hAnsiTheme="minorHAnsi" w:cstheme="minorBidi"/>
            <w:noProof/>
            <w:lang w:eastAsia="en-ZA"/>
          </w:rPr>
          <w:tab/>
        </w:r>
        <w:r w:rsidRPr="00933047">
          <w:rPr>
            <w:rStyle w:val="Hyperlink"/>
            <w:rFonts w:cstheme="majorHAnsi"/>
            <w:noProof/>
          </w:rPr>
          <w:t>Requirements of the Department of Trade, Industry and Competition</w:t>
        </w:r>
        <w:r>
          <w:rPr>
            <w:noProof/>
            <w:webHidden/>
          </w:rPr>
          <w:tab/>
        </w:r>
        <w:r>
          <w:rPr>
            <w:noProof/>
            <w:webHidden/>
          </w:rPr>
          <w:fldChar w:fldCharType="begin"/>
        </w:r>
        <w:r>
          <w:rPr>
            <w:noProof/>
            <w:webHidden/>
          </w:rPr>
          <w:instrText xml:space="preserve"> PAGEREF _Toc231460486 \h </w:instrText>
        </w:r>
        <w:r>
          <w:rPr>
            <w:noProof/>
            <w:webHidden/>
          </w:rPr>
        </w:r>
        <w:r>
          <w:rPr>
            <w:noProof/>
            <w:webHidden/>
          </w:rPr>
          <w:fldChar w:fldCharType="separate"/>
        </w:r>
        <w:r>
          <w:rPr>
            <w:noProof/>
            <w:webHidden/>
          </w:rPr>
          <w:t>33</w:t>
        </w:r>
        <w:r>
          <w:rPr>
            <w:noProof/>
            <w:webHidden/>
          </w:rPr>
          <w:fldChar w:fldCharType="end"/>
        </w:r>
      </w:hyperlink>
    </w:p>
    <w:p w14:paraId="08E9377E" w14:textId="2851F899" w:rsidR="005A576E" w:rsidRDefault="005A576E">
      <w:pPr>
        <w:pStyle w:val="TOC2"/>
        <w:rPr>
          <w:rFonts w:asciiTheme="minorHAnsi" w:eastAsiaTheme="minorEastAsia" w:hAnsiTheme="minorHAnsi" w:cstheme="minorBidi"/>
          <w:noProof/>
          <w:lang w:eastAsia="en-ZA"/>
        </w:rPr>
      </w:pPr>
      <w:hyperlink w:anchor="_Toc231460487" w:history="1">
        <w:r w:rsidRPr="00933047">
          <w:rPr>
            <w:rStyle w:val="Hyperlink"/>
            <w:rFonts w:cstheme="majorHAnsi"/>
            <w:noProof/>
          </w:rPr>
          <w:t>6.4</w:t>
        </w:r>
        <w:r>
          <w:rPr>
            <w:rFonts w:asciiTheme="minorHAnsi" w:eastAsiaTheme="minorEastAsia" w:hAnsiTheme="minorHAnsi" w:cstheme="minorBidi"/>
            <w:noProof/>
            <w:lang w:eastAsia="en-ZA"/>
          </w:rPr>
          <w:tab/>
        </w:r>
        <w:r w:rsidRPr="00933047">
          <w:rPr>
            <w:rStyle w:val="Hyperlink"/>
            <w:rFonts w:cstheme="majorHAnsi"/>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_Toc231460487 \h </w:instrText>
        </w:r>
        <w:r>
          <w:rPr>
            <w:noProof/>
            <w:webHidden/>
          </w:rPr>
        </w:r>
        <w:r>
          <w:rPr>
            <w:noProof/>
            <w:webHidden/>
          </w:rPr>
          <w:fldChar w:fldCharType="separate"/>
        </w:r>
        <w:r>
          <w:rPr>
            <w:noProof/>
            <w:webHidden/>
          </w:rPr>
          <w:t>33</w:t>
        </w:r>
        <w:r>
          <w:rPr>
            <w:noProof/>
            <w:webHidden/>
          </w:rPr>
          <w:fldChar w:fldCharType="end"/>
        </w:r>
      </w:hyperlink>
    </w:p>
    <w:p w14:paraId="760281A3" w14:textId="34E94288" w:rsidR="005A576E" w:rsidRDefault="005A576E">
      <w:pPr>
        <w:pStyle w:val="TOC2"/>
        <w:rPr>
          <w:rFonts w:asciiTheme="minorHAnsi" w:eastAsiaTheme="minorEastAsia" w:hAnsiTheme="minorHAnsi" w:cstheme="minorBidi"/>
          <w:noProof/>
          <w:lang w:eastAsia="en-ZA"/>
        </w:rPr>
      </w:pPr>
      <w:hyperlink w:anchor="_Toc231460488" w:history="1">
        <w:r w:rsidRPr="00933047">
          <w:rPr>
            <w:rStyle w:val="Hyperlink"/>
            <w:rFonts w:cstheme="majorHAnsi"/>
            <w:noProof/>
          </w:rPr>
          <w:t>6.5</w:t>
        </w:r>
        <w:r>
          <w:rPr>
            <w:rFonts w:asciiTheme="minorHAnsi" w:eastAsiaTheme="minorEastAsia" w:hAnsiTheme="minorHAnsi" w:cstheme="minorBidi"/>
            <w:noProof/>
            <w:lang w:eastAsia="en-ZA"/>
          </w:rPr>
          <w:tab/>
        </w:r>
        <w:r w:rsidRPr="00933047">
          <w:rPr>
            <w:rStyle w:val="Hyperlink"/>
            <w:rFonts w:cstheme="majorHAnsi"/>
            <w:noProof/>
          </w:rPr>
          <w:t>Process to satisfy the NIPP obligation</w:t>
        </w:r>
        <w:r>
          <w:rPr>
            <w:noProof/>
            <w:webHidden/>
          </w:rPr>
          <w:tab/>
        </w:r>
        <w:r>
          <w:rPr>
            <w:noProof/>
            <w:webHidden/>
          </w:rPr>
          <w:fldChar w:fldCharType="begin"/>
        </w:r>
        <w:r>
          <w:rPr>
            <w:noProof/>
            <w:webHidden/>
          </w:rPr>
          <w:instrText xml:space="preserve"> PAGEREF _Toc231460488 \h </w:instrText>
        </w:r>
        <w:r>
          <w:rPr>
            <w:noProof/>
            <w:webHidden/>
          </w:rPr>
        </w:r>
        <w:r>
          <w:rPr>
            <w:noProof/>
            <w:webHidden/>
          </w:rPr>
          <w:fldChar w:fldCharType="separate"/>
        </w:r>
        <w:r>
          <w:rPr>
            <w:noProof/>
            <w:webHidden/>
          </w:rPr>
          <w:t>33</w:t>
        </w:r>
        <w:r>
          <w:rPr>
            <w:noProof/>
            <w:webHidden/>
          </w:rPr>
          <w:fldChar w:fldCharType="end"/>
        </w:r>
      </w:hyperlink>
    </w:p>
    <w:p w14:paraId="59343224" w14:textId="0A1B7C21" w:rsidR="005A576E" w:rsidRDefault="005A576E">
      <w:pPr>
        <w:pStyle w:val="TOC1"/>
        <w:rPr>
          <w:rFonts w:asciiTheme="minorHAnsi" w:eastAsiaTheme="minorEastAsia" w:hAnsiTheme="minorHAnsi" w:cstheme="minorBidi"/>
          <w:b w:val="0"/>
          <w:noProof/>
          <w:lang w:eastAsia="en-ZA"/>
        </w:rPr>
      </w:pPr>
      <w:hyperlink w:anchor="_Toc231460489" w:history="1">
        <w:r w:rsidRPr="00933047">
          <w:rPr>
            <w:rStyle w:val="Hyperlink"/>
            <w:rFonts w:asciiTheme="majorHAnsi" w:hAnsiTheme="majorHAnsi" w:cstheme="majorHAnsi"/>
            <w:noProof/>
            <w14:scene3d>
              <w14:camera w14:prst="orthographicFront"/>
              <w14:lightRig w14:rig="threePt" w14:dir="t">
                <w14:rot w14:lat="0" w14:lon="0" w14:rev="0"/>
              </w14:lightRig>
            </w14:scene3d>
          </w:rPr>
          <w:t>Annex A:</w:t>
        </w:r>
        <w:r w:rsidRPr="00933047">
          <w:rPr>
            <w:rStyle w:val="Hyperlink"/>
            <w:rFonts w:asciiTheme="majorHAnsi" w:hAnsiTheme="majorHAnsi" w:cstheme="majorHAnsi"/>
            <w:noProof/>
          </w:rPr>
          <w:t xml:space="preserve"> Abbreviations, Terms and Definitions</w:t>
        </w:r>
        <w:r>
          <w:rPr>
            <w:noProof/>
            <w:webHidden/>
          </w:rPr>
          <w:tab/>
        </w:r>
        <w:r>
          <w:rPr>
            <w:noProof/>
            <w:webHidden/>
          </w:rPr>
          <w:fldChar w:fldCharType="begin"/>
        </w:r>
        <w:r>
          <w:rPr>
            <w:noProof/>
            <w:webHidden/>
          </w:rPr>
          <w:instrText xml:space="preserve"> PAGEREF _Toc231460489 \h </w:instrText>
        </w:r>
        <w:r>
          <w:rPr>
            <w:noProof/>
            <w:webHidden/>
          </w:rPr>
        </w:r>
        <w:r>
          <w:rPr>
            <w:noProof/>
            <w:webHidden/>
          </w:rPr>
          <w:fldChar w:fldCharType="separate"/>
        </w:r>
        <w:r>
          <w:rPr>
            <w:noProof/>
            <w:webHidden/>
          </w:rPr>
          <w:t>35</w:t>
        </w:r>
        <w:r>
          <w:rPr>
            <w:noProof/>
            <w:webHidden/>
          </w:rPr>
          <w:fldChar w:fldCharType="end"/>
        </w:r>
      </w:hyperlink>
    </w:p>
    <w:p w14:paraId="42746685" w14:textId="14B002B6" w:rsidR="005A576E" w:rsidRDefault="005A576E">
      <w:pPr>
        <w:pStyle w:val="TOC2"/>
        <w:rPr>
          <w:rFonts w:asciiTheme="minorHAnsi" w:eastAsiaTheme="minorEastAsia" w:hAnsiTheme="minorHAnsi" w:cstheme="minorBidi"/>
          <w:noProof/>
          <w:lang w:eastAsia="en-ZA"/>
        </w:rPr>
      </w:pPr>
      <w:hyperlink w:anchor="_Toc231460490" w:history="1">
        <w:r w:rsidRPr="00933047">
          <w:rPr>
            <w:rStyle w:val="Hyperlink"/>
            <w:rFonts w:asciiTheme="majorHAnsi" w:hAnsiTheme="majorHAnsi" w:cstheme="majorHAnsi"/>
            <w:noProof/>
          </w:rPr>
          <w:t>A.1 Abbreviations and Acronyms</w:t>
        </w:r>
        <w:r>
          <w:rPr>
            <w:noProof/>
            <w:webHidden/>
          </w:rPr>
          <w:tab/>
        </w:r>
        <w:r>
          <w:rPr>
            <w:noProof/>
            <w:webHidden/>
          </w:rPr>
          <w:fldChar w:fldCharType="begin"/>
        </w:r>
        <w:r>
          <w:rPr>
            <w:noProof/>
            <w:webHidden/>
          </w:rPr>
          <w:instrText xml:space="preserve"> PAGEREF _Toc231460490 \h </w:instrText>
        </w:r>
        <w:r>
          <w:rPr>
            <w:noProof/>
            <w:webHidden/>
          </w:rPr>
        </w:r>
        <w:r>
          <w:rPr>
            <w:noProof/>
            <w:webHidden/>
          </w:rPr>
          <w:fldChar w:fldCharType="separate"/>
        </w:r>
        <w:r>
          <w:rPr>
            <w:noProof/>
            <w:webHidden/>
          </w:rPr>
          <w:t>35</w:t>
        </w:r>
        <w:r>
          <w:rPr>
            <w:noProof/>
            <w:webHidden/>
          </w:rPr>
          <w:fldChar w:fldCharType="end"/>
        </w:r>
      </w:hyperlink>
    </w:p>
    <w:p w14:paraId="068DD52F" w14:textId="573E90AC" w:rsidR="005A576E" w:rsidRDefault="005A576E">
      <w:pPr>
        <w:pStyle w:val="TOC2"/>
        <w:rPr>
          <w:rFonts w:asciiTheme="minorHAnsi" w:eastAsiaTheme="minorEastAsia" w:hAnsiTheme="minorHAnsi" w:cstheme="minorBidi"/>
          <w:noProof/>
          <w:lang w:eastAsia="en-ZA"/>
        </w:rPr>
      </w:pPr>
      <w:hyperlink w:anchor="_Toc231460491" w:history="1">
        <w:r w:rsidRPr="00933047">
          <w:rPr>
            <w:rStyle w:val="Hyperlink"/>
            <w:rFonts w:asciiTheme="majorHAnsi" w:hAnsiTheme="majorHAnsi" w:cstheme="majorHAnsi"/>
            <w:noProof/>
          </w:rPr>
          <w:t>A.2 Terms and Definitions</w:t>
        </w:r>
        <w:r>
          <w:rPr>
            <w:noProof/>
            <w:webHidden/>
          </w:rPr>
          <w:tab/>
        </w:r>
        <w:r>
          <w:rPr>
            <w:noProof/>
            <w:webHidden/>
          </w:rPr>
          <w:fldChar w:fldCharType="begin"/>
        </w:r>
        <w:r>
          <w:rPr>
            <w:noProof/>
            <w:webHidden/>
          </w:rPr>
          <w:instrText xml:space="preserve"> PAGEREF _Toc231460491 \h </w:instrText>
        </w:r>
        <w:r>
          <w:rPr>
            <w:noProof/>
            <w:webHidden/>
          </w:rPr>
        </w:r>
        <w:r>
          <w:rPr>
            <w:noProof/>
            <w:webHidden/>
          </w:rPr>
          <w:fldChar w:fldCharType="separate"/>
        </w:r>
        <w:r>
          <w:rPr>
            <w:noProof/>
            <w:webHidden/>
          </w:rPr>
          <w:t>36</w:t>
        </w:r>
        <w:r>
          <w:rPr>
            <w:noProof/>
            <w:webHidden/>
          </w:rPr>
          <w:fldChar w:fldCharType="end"/>
        </w:r>
      </w:hyperlink>
    </w:p>
    <w:p w14:paraId="71D8AA6F" w14:textId="65AD81E4" w:rsidR="00A44D99" w:rsidRPr="00284702" w:rsidRDefault="00A44D99" w:rsidP="00284702">
      <w:pPr>
        <w:jc w:val="both"/>
        <w:rPr>
          <w:rFonts w:ascii="Calibri Light" w:hAnsi="Calibri Light" w:cs="Calibri Light"/>
        </w:rPr>
      </w:pPr>
      <w:r w:rsidRPr="00284702">
        <w:rPr>
          <w:rFonts w:ascii="Calibri Light" w:hAnsi="Calibri Light" w:cs="Calibri Light"/>
          <w:b/>
          <w:bCs/>
          <w:caps/>
        </w:rPr>
        <w:fldChar w:fldCharType="end"/>
      </w:r>
    </w:p>
    <w:p w14:paraId="200F52C5" w14:textId="77777777" w:rsidR="00E14656" w:rsidRPr="00284702" w:rsidRDefault="00223B97" w:rsidP="00284702">
      <w:pPr>
        <w:jc w:val="both"/>
        <w:rPr>
          <w:rFonts w:ascii="Calibri Light" w:eastAsiaTheme="majorEastAsia" w:hAnsi="Calibri Light" w:cs="Calibri Light"/>
          <w:b/>
          <w:color w:val="0E1B8D"/>
        </w:rPr>
      </w:pPr>
      <w:r w:rsidRPr="00284702">
        <w:rPr>
          <w:rFonts w:ascii="Calibri Light" w:hAnsi="Calibri Light" w:cs="Calibri Light"/>
        </w:rP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06E71F85" w14:textId="77777777" w:rsidR="00E14656" w:rsidRPr="00686D2D" w:rsidRDefault="00E14656" w:rsidP="00284702">
      <w:pPr>
        <w:pStyle w:val="Heading1"/>
        <w:spacing w:line="360" w:lineRule="auto"/>
        <w:jc w:val="both"/>
        <w:rPr>
          <w:rFonts w:cstheme="majorHAnsi"/>
          <w:sz w:val="28"/>
          <w:szCs w:val="28"/>
        </w:rPr>
      </w:pPr>
      <w:bookmarkStart w:id="7" w:name="_Toc231460410"/>
      <w:r w:rsidRPr="00686D2D">
        <w:rPr>
          <w:rFonts w:cstheme="majorHAnsi"/>
          <w:sz w:val="28"/>
          <w:szCs w:val="28"/>
        </w:rPr>
        <w:lastRenderedPageBreak/>
        <w:t>Invitation to Bid</w:t>
      </w:r>
      <w:r w:rsidR="00187131" w:rsidRPr="00686D2D">
        <w:rPr>
          <w:rFonts w:cstheme="majorHAnsi"/>
          <w:sz w:val="28"/>
          <w:szCs w:val="28"/>
        </w:rPr>
        <w:t xml:space="preserve"> (SBD 1)</w:t>
      </w:r>
      <w:bookmarkEnd w:id="7"/>
    </w:p>
    <w:p w14:paraId="6BB0DD86" w14:textId="77777777" w:rsidR="005048EE" w:rsidRPr="00C13E21" w:rsidRDefault="005048EE" w:rsidP="00284702">
      <w:pPr>
        <w:spacing w:line="360" w:lineRule="auto"/>
        <w:jc w:val="both"/>
        <w:rPr>
          <w:rFonts w:ascii="Calibri Light" w:hAnsi="Calibri Light" w:cs="Calibri Light"/>
          <w:lang w:val="en-GB"/>
        </w:rPr>
      </w:pPr>
      <w:r w:rsidRPr="00C13E21">
        <w:rPr>
          <w:rFonts w:ascii="Calibri Light" w:hAnsi="Calibri Light" w:cs="Calibri Light"/>
          <w:lang w:val="en-GB"/>
        </w:rPr>
        <w:t xml:space="preserve">You are hereby invited to bid </w:t>
      </w:r>
      <w:r w:rsidR="00AA33FF" w:rsidRPr="00C13E21">
        <w:rPr>
          <w:rFonts w:ascii="Calibri Light" w:hAnsi="Calibri Light" w:cs="Calibri Light"/>
          <w:lang w:val="en-GB"/>
        </w:rPr>
        <w:t>on the following SITA Requirements:</w:t>
      </w:r>
    </w:p>
    <w:p w14:paraId="7B2F3DF6" w14:textId="56DC1993" w:rsidR="001C69C8" w:rsidRPr="00C13E21" w:rsidRDefault="00984382" w:rsidP="00284702">
      <w:pPr>
        <w:spacing w:line="360" w:lineRule="auto"/>
        <w:jc w:val="both"/>
        <w:rPr>
          <w:rFonts w:ascii="Calibri Light" w:hAnsi="Calibri Light" w:cs="Calibri Light"/>
          <w:b/>
          <w:lang w:val="en-GB"/>
        </w:rPr>
      </w:pPr>
      <w:r>
        <w:rPr>
          <w:rFonts w:ascii="Calibri Light" w:hAnsi="Calibri Light" w:cs="Calibri Light"/>
          <w:lang w:val="en-GB"/>
        </w:rPr>
        <w:t>RF</w:t>
      </w:r>
      <w:r w:rsidR="00552F19">
        <w:rPr>
          <w:rFonts w:ascii="Calibri Light" w:hAnsi="Calibri Light" w:cs="Calibri Light"/>
          <w:lang w:val="en-GB"/>
        </w:rPr>
        <w:t>B</w:t>
      </w:r>
      <w:r w:rsidR="00AA33FF" w:rsidRPr="00C13E21">
        <w:rPr>
          <w:rFonts w:ascii="Calibri Light" w:hAnsi="Calibri Light" w:cs="Calibri Light"/>
          <w:lang w:val="en-GB"/>
        </w:rPr>
        <w:t xml:space="preserve"> numbe</w:t>
      </w:r>
      <w:r w:rsidR="009F6FF0" w:rsidRPr="00C13E21">
        <w:rPr>
          <w:rFonts w:ascii="Calibri Light" w:hAnsi="Calibri Light" w:cs="Calibri Light"/>
          <w:lang w:val="en-GB"/>
        </w:rPr>
        <w:t xml:space="preserve">r: </w:t>
      </w:r>
      <w:r w:rsidR="00552F19" w:rsidRPr="00552F19">
        <w:rPr>
          <w:rFonts w:ascii="Calibri Light" w:hAnsi="Calibri Light" w:cs="Calibri Light"/>
          <w:lang w:val="en-GB"/>
        </w:rPr>
        <w:t>RFB 3264-2026</w:t>
      </w:r>
    </w:p>
    <w:p w14:paraId="5F803BF4" w14:textId="38E58176" w:rsidR="003C1C81" w:rsidRPr="00552F19" w:rsidRDefault="00AA33FF" w:rsidP="001D5917">
      <w:pPr>
        <w:autoSpaceDE w:val="0"/>
        <w:autoSpaceDN w:val="0"/>
        <w:adjustRightInd w:val="0"/>
        <w:spacing w:line="276" w:lineRule="auto"/>
        <w:jc w:val="both"/>
        <w:rPr>
          <w:rFonts w:ascii="Calibri Light" w:hAnsi="Calibri Light" w:cs="Calibri Light"/>
          <w:bCs/>
          <w:color w:val="212121"/>
        </w:rPr>
      </w:pPr>
      <w:r w:rsidRPr="00C13E21">
        <w:rPr>
          <w:rFonts w:ascii="Calibri Light" w:hAnsi="Calibri Light" w:cs="Calibri Light"/>
          <w:lang w:val="en-GB"/>
        </w:rPr>
        <w:t>Description</w:t>
      </w:r>
      <w:r w:rsidRPr="00552F19">
        <w:rPr>
          <w:rFonts w:ascii="Calibri Light" w:hAnsi="Calibri Light" w:cs="Calibri Light"/>
          <w:color w:val="002060"/>
          <w:lang w:val="en-GB"/>
        </w:rPr>
        <w:t>:</w:t>
      </w:r>
      <w:r w:rsidR="00CA1503" w:rsidRPr="00552F19">
        <w:rPr>
          <w:rFonts w:cs="Calibri Light"/>
          <w:b/>
          <w:color w:val="002060"/>
          <w:lang w:eastAsia="en-ZA"/>
        </w:rPr>
        <w:t xml:space="preserve"> </w:t>
      </w:r>
      <w:r w:rsidR="003C1C81" w:rsidRPr="00552F19">
        <w:rPr>
          <w:rFonts w:cs="Calibri Light"/>
          <w:b/>
          <w:color w:val="002060"/>
          <w:lang w:eastAsia="en-ZA"/>
        </w:rPr>
        <w:t xml:space="preserve"> </w:t>
      </w:r>
      <w:r w:rsidR="00552F19" w:rsidRPr="00552F19">
        <w:rPr>
          <w:rFonts w:cs="Calibri Light"/>
          <w:bCs/>
          <w:color w:val="212121"/>
          <w:lang w:eastAsia="en-ZA"/>
        </w:rPr>
        <w:t xml:space="preserve">Request To Approve </w:t>
      </w:r>
      <w:proofErr w:type="gramStart"/>
      <w:r w:rsidR="00552F19" w:rsidRPr="00552F19">
        <w:rPr>
          <w:rFonts w:cs="Calibri Light"/>
          <w:bCs/>
          <w:color w:val="212121"/>
          <w:lang w:eastAsia="en-ZA"/>
        </w:rPr>
        <w:t>The</w:t>
      </w:r>
      <w:proofErr w:type="gramEnd"/>
      <w:r w:rsidR="00552F19" w:rsidRPr="00552F19">
        <w:rPr>
          <w:rFonts w:cs="Calibri Light"/>
          <w:bCs/>
          <w:color w:val="212121"/>
          <w:lang w:eastAsia="en-ZA"/>
        </w:rPr>
        <w:t xml:space="preserve"> Renewal </w:t>
      </w:r>
      <w:proofErr w:type="gramStart"/>
      <w:r w:rsidR="00552F19" w:rsidRPr="00552F19">
        <w:rPr>
          <w:rFonts w:cs="Calibri Light"/>
          <w:bCs/>
          <w:color w:val="212121"/>
          <w:lang w:eastAsia="en-ZA"/>
        </w:rPr>
        <w:t>Of</w:t>
      </w:r>
      <w:proofErr w:type="gramEnd"/>
      <w:r w:rsidR="00552F19" w:rsidRPr="00552F19">
        <w:rPr>
          <w:rFonts w:cs="Calibri Light"/>
          <w:bCs/>
          <w:color w:val="212121"/>
          <w:lang w:eastAsia="en-ZA"/>
        </w:rPr>
        <w:t xml:space="preserve"> </w:t>
      </w:r>
      <w:proofErr w:type="gramStart"/>
      <w:r w:rsidR="00552F19" w:rsidRPr="00552F19">
        <w:rPr>
          <w:rFonts w:cs="Calibri Light"/>
          <w:bCs/>
          <w:color w:val="212121"/>
          <w:lang w:eastAsia="en-ZA"/>
        </w:rPr>
        <w:t>The</w:t>
      </w:r>
      <w:proofErr w:type="gramEnd"/>
      <w:r w:rsidR="00552F19" w:rsidRPr="00552F19">
        <w:rPr>
          <w:rFonts w:cs="Calibri Light"/>
          <w:bCs/>
          <w:color w:val="212121"/>
          <w:lang w:eastAsia="en-ZA"/>
        </w:rPr>
        <w:t xml:space="preserve"> Open Text Suite Licenses, Maintenance </w:t>
      </w:r>
      <w:proofErr w:type="gramStart"/>
      <w:r w:rsidR="00552F19" w:rsidRPr="00552F19">
        <w:rPr>
          <w:rFonts w:cs="Calibri Light"/>
          <w:bCs/>
          <w:color w:val="212121"/>
          <w:lang w:eastAsia="en-ZA"/>
        </w:rPr>
        <w:t>And</w:t>
      </w:r>
      <w:proofErr w:type="gramEnd"/>
      <w:r w:rsidR="00552F19" w:rsidRPr="00552F19">
        <w:rPr>
          <w:rFonts w:cs="Calibri Light"/>
          <w:bCs/>
          <w:color w:val="212121"/>
          <w:lang w:eastAsia="en-ZA"/>
        </w:rPr>
        <w:t xml:space="preserve"> Support </w:t>
      </w:r>
      <w:proofErr w:type="gramStart"/>
      <w:r w:rsidR="00552F19" w:rsidRPr="00552F19">
        <w:rPr>
          <w:rFonts w:cs="Calibri Light"/>
          <w:bCs/>
          <w:color w:val="212121"/>
          <w:lang w:eastAsia="en-ZA"/>
        </w:rPr>
        <w:t>For</w:t>
      </w:r>
      <w:proofErr w:type="gramEnd"/>
      <w:r w:rsidR="00552F19" w:rsidRPr="00552F19">
        <w:rPr>
          <w:rFonts w:cs="Calibri Light"/>
          <w:bCs/>
          <w:color w:val="212121"/>
          <w:lang w:eastAsia="en-ZA"/>
        </w:rPr>
        <w:t xml:space="preserve"> South African Police Services (Saps) For A Period </w:t>
      </w:r>
      <w:proofErr w:type="gramStart"/>
      <w:r w:rsidR="00552F19" w:rsidRPr="00552F19">
        <w:rPr>
          <w:rFonts w:cs="Calibri Light"/>
          <w:bCs/>
          <w:color w:val="212121"/>
          <w:lang w:eastAsia="en-ZA"/>
        </w:rPr>
        <w:t>Of</w:t>
      </w:r>
      <w:proofErr w:type="gramEnd"/>
      <w:r w:rsidR="00552F19" w:rsidRPr="00552F19">
        <w:rPr>
          <w:rFonts w:cs="Calibri Light"/>
          <w:bCs/>
          <w:color w:val="212121"/>
          <w:lang w:eastAsia="en-ZA"/>
        </w:rPr>
        <w:t xml:space="preserve"> Thirty-Six (36) Months.</w:t>
      </w:r>
    </w:p>
    <w:p w14:paraId="3B0373E6" w14:textId="5588EDB6" w:rsidR="00C13E21" w:rsidRPr="00C13E21" w:rsidRDefault="00C13E21" w:rsidP="00C13E21">
      <w:pPr>
        <w:spacing w:line="360" w:lineRule="auto"/>
        <w:jc w:val="both"/>
        <w:rPr>
          <w:rFonts w:ascii="Calibri Light" w:hAnsi="Calibri Light" w:cs="Calibri Light"/>
          <w:b/>
          <w:lang w:val="en-GB"/>
        </w:rPr>
      </w:pPr>
    </w:p>
    <w:p w14:paraId="7AC9C7D7" w14:textId="58C0F12F" w:rsidR="00AA33FF" w:rsidRPr="00C13E21" w:rsidRDefault="00AA33FF" w:rsidP="00C13E21">
      <w:pPr>
        <w:spacing w:line="360" w:lineRule="auto"/>
        <w:jc w:val="both"/>
        <w:rPr>
          <w:rFonts w:ascii="Calibri Light" w:hAnsi="Calibri Light" w:cs="Calibri Light"/>
          <w:b/>
          <w:lang w:val="en-GB"/>
        </w:rPr>
      </w:pPr>
      <w:r w:rsidRPr="00C13E21">
        <w:rPr>
          <w:rFonts w:ascii="Calibri Light" w:hAnsi="Calibri Light" w:cs="Calibri Light"/>
          <w:lang w:val="en-GB"/>
        </w:rPr>
        <w:t xml:space="preserve">Closing date and time of </w:t>
      </w:r>
      <w:r w:rsidR="008D3560">
        <w:rPr>
          <w:rFonts w:ascii="Calibri Light" w:hAnsi="Calibri Light" w:cs="Calibri Light"/>
          <w:lang w:val="en-GB"/>
        </w:rPr>
        <w:t>RFB</w:t>
      </w:r>
      <w:r w:rsidRPr="0060048A">
        <w:rPr>
          <w:rFonts w:ascii="Calibri Light" w:hAnsi="Calibri Light" w:cs="Calibri Light"/>
          <w:lang w:val="en-GB"/>
        </w:rPr>
        <w:t>:</w:t>
      </w:r>
      <w:r w:rsidRPr="0060048A">
        <w:rPr>
          <w:rFonts w:ascii="Calibri Light" w:hAnsi="Calibri Light" w:cs="Calibri Light"/>
          <w:b/>
          <w:bCs/>
          <w:lang w:val="en-GB"/>
        </w:rPr>
        <w:t xml:space="preserve"> </w:t>
      </w:r>
      <w:r w:rsidR="00A755EE">
        <w:rPr>
          <w:rFonts w:ascii="Calibri Light" w:hAnsi="Calibri Light" w:cs="Calibri Light"/>
          <w:b/>
          <w:color w:val="000000" w:themeColor="text1"/>
        </w:rPr>
        <w:t xml:space="preserve"> </w:t>
      </w:r>
      <w:r w:rsidR="001B31DA" w:rsidRPr="001B31DA">
        <w:rPr>
          <w:rFonts w:ascii="Calibri Light" w:hAnsi="Calibri Light" w:cs="Calibri Light"/>
          <w:b/>
          <w:color w:val="EE0000"/>
        </w:rPr>
        <w:t>31</w:t>
      </w:r>
      <w:r w:rsidR="00552F19" w:rsidRPr="001B31DA">
        <w:rPr>
          <w:rFonts w:ascii="Calibri Light" w:hAnsi="Calibri Light" w:cs="Calibri Light"/>
          <w:b/>
          <w:color w:val="EE0000"/>
        </w:rPr>
        <w:t xml:space="preserve"> </w:t>
      </w:r>
      <w:r w:rsidR="00A755EE" w:rsidRPr="001B31DA">
        <w:rPr>
          <w:rFonts w:ascii="Calibri Light" w:hAnsi="Calibri Light" w:cs="Calibri Light"/>
          <w:b/>
          <w:color w:val="EE0000"/>
        </w:rPr>
        <w:t>August 2026</w:t>
      </w:r>
      <w:r w:rsidR="00A755EE" w:rsidRPr="001B31DA">
        <w:rPr>
          <w:rFonts w:ascii="Calibri Light" w:hAnsi="Calibri Light" w:cs="Calibri Light"/>
          <w:b/>
          <w:bCs/>
          <w:color w:val="EE0000"/>
          <w:lang w:val="en-GB"/>
        </w:rPr>
        <w:t xml:space="preserve"> </w:t>
      </w:r>
      <w:r w:rsidR="001C69C8" w:rsidRPr="001B31DA">
        <w:rPr>
          <w:rFonts w:ascii="Calibri Light" w:hAnsi="Calibri Light" w:cs="Calibri Light"/>
          <w:b/>
          <w:bCs/>
          <w:color w:val="EE0000"/>
          <w:lang w:val="en-GB"/>
        </w:rPr>
        <w:t xml:space="preserve">at 11:00 </w:t>
      </w:r>
      <w:r w:rsidR="005C6750" w:rsidRPr="001B31DA">
        <w:rPr>
          <w:rFonts w:ascii="Calibri Light" w:hAnsi="Calibri Light" w:cs="Calibri Light"/>
          <w:b/>
          <w:bCs/>
          <w:color w:val="EE0000"/>
          <w:lang w:val="en-GB"/>
        </w:rPr>
        <w:t>AM</w:t>
      </w:r>
      <w:r w:rsidR="00986935" w:rsidRPr="001B31DA">
        <w:rPr>
          <w:rFonts w:ascii="Calibri Light" w:hAnsi="Calibri Light" w:cs="Calibri Light"/>
          <w:b/>
          <w:bCs/>
          <w:color w:val="EE0000"/>
          <w:lang w:val="en-GB"/>
        </w:rPr>
        <w:t>.</w:t>
      </w:r>
      <w:r w:rsidR="005C6750" w:rsidRPr="001B31DA">
        <w:rPr>
          <w:rFonts w:ascii="Calibri Light" w:hAnsi="Calibri Light" w:cs="Calibri Light"/>
          <w:b/>
          <w:bCs/>
          <w:color w:val="EE0000"/>
          <w:lang w:val="en-GB"/>
        </w:rPr>
        <w:t xml:space="preserve"> </w:t>
      </w:r>
    </w:p>
    <w:p w14:paraId="2A047466" w14:textId="77777777" w:rsidR="00AA33FF" w:rsidRPr="00284702" w:rsidRDefault="00AA33FF" w:rsidP="00284702">
      <w:pPr>
        <w:spacing w:line="360" w:lineRule="auto"/>
        <w:jc w:val="both"/>
        <w:rPr>
          <w:rFonts w:ascii="Calibri Light" w:hAnsi="Calibri Light" w:cs="Calibri Light"/>
          <w:lang w:val="en-GB"/>
        </w:rPr>
      </w:pPr>
      <w:r w:rsidRPr="00284702">
        <w:rPr>
          <w:rFonts w:ascii="Calibri Light" w:hAnsi="Calibri Light" w:cs="Calibri Light"/>
          <w:lang w:val="en-GB"/>
        </w:rPr>
        <w:t>Bidding procedure Enquiries may be directed to:</w:t>
      </w:r>
    </w:p>
    <w:p w14:paraId="07F2391C" w14:textId="19399C24" w:rsidR="00AA33FF" w:rsidRPr="00284702" w:rsidRDefault="003C1C81" w:rsidP="00284702">
      <w:pPr>
        <w:spacing w:line="360" w:lineRule="auto"/>
        <w:jc w:val="both"/>
        <w:rPr>
          <w:rFonts w:ascii="Calibri Light" w:hAnsi="Calibri Light" w:cs="Calibri Light"/>
          <w:lang w:val="en-GB"/>
        </w:rPr>
      </w:pPr>
      <w:r w:rsidRPr="003C1C81">
        <w:rPr>
          <w:rFonts w:ascii="Calibri Light" w:hAnsi="Calibri Light" w:cs="Calibri Light"/>
          <w:lang w:val="en-GB"/>
        </w:rPr>
        <w:t>Andisiwe Mbokazi</w:t>
      </w:r>
      <w:r w:rsidR="009F6FF0" w:rsidRPr="003C1C81">
        <w:rPr>
          <w:rFonts w:ascii="Calibri Light" w:hAnsi="Calibri Light" w:cs="Calibri Light"/>
          <w:lang w:val="en-GB"/>
        </w:rPr>
        <w:t xml:space="preserve"> </w:t>
      </w:r>
      <w:r w:rsidR="00C06329" w:rsidRPr="003C1C81">
        <w:rPr>
          <w:rFonts w:ascii="Calibri Light" w:hAnsi="Calibri Light" w:cs="Calibri Light"/>
          <w:lang w:val="en-GB"/>
        </w:rPr>
        <w:t xml:space="preserve">– </w:t>
      </w:r>
      <w:r w:rsidR="009F6FF0" w:rsidRPr="003C1C81">
        <w:rPr>
          <w:rFonts w:ascii="Calibri Light" w:hAnsi="Calibri Light" w:cs="Calibri Light"/>
          <w:lang w:val="en-GB"/>
        </w:rPr>
        <w:t xml:space="preserve"> </w:t>
      </w:r>
      <w:bookmarkStart w:id="8" w:name="_Hlk200103572"/>
      <w:r w:rsidRPr="003C1C81">
        <w:rPr>
          <w:rFonts w:eastAsia="Times New Roman" w:cs="Calibri Light"/>
        </w:rPr>
        <w:fldChar w:fldCharType="begin"/>
      </w:r>
      <w:r w:rsidRPr="003C1C81">
        <w:rPr>
          <w:rFonts w:eastAsia="Times New Roman" w:cs="Calibri Light"/>
        </w:rPr>
        <w:instrText>HYPERLINK "mailto:Andisiwe.Mbokazi@sita.co.za"</w:instrText>
      </w:r>
      <w:r w:rsidRPr="003C1C81">
        <w:rPr>
          <w:rFonts w:eastAsia="Times New Roman" w:cs="Calibri Light"/>
        </w:rPr>
      </w:r>
      <w:r w:rsidRPr="003C1C81">
        <w:rPr>
          <w:rFonts w:eastAsia="Times New Roman" w:cs="Calibri Light"/>
        </w:rPr>
        <w:fldChar w:fldCharType="separate"/>
      </w:r>
      <w:r w:rsidRPr="003C1C81">
        <w:rPr>
          <w:rStyle w:val="Hyperlink"/>
          <w:rFonts w:eastAsia="Times New Roman" w:cs="Calibri Light"/>
          <w:color w:val="auto"/>
        </w:rPr>
        <w:t>Andisiwe.Mbokazi@sita.co.za</w:t>
      </w:r>
      <w:r w:rsidRPr="003C1C81">
        <w:rPr>
          <w:rFonts w:eastAsia="Times New Roman" w:cs="Calibri Light"/>
        </w:rPr>
        <w:fldChar w:fldCharType="end"/>
      </w:r>
      <w:r w:rsidR="009F6FF0" w:rsidRPr="003C1C81">
        <w:rPr>
          <w:rFonts w:ascii="Calibri Light" w:hAnsi="Calibri Light" w:cs="Calibri Light"/>
          <w:lang w:val="en-GB"/>
        </w:rPr>
        <w:t xml:space="preserve">  </w:t>
      </w:r>
      <w:bookmarkEnd w:id="8"/>
      <w:r w:rsidR="009F6FF0" w:rsidRPr="003C1C81">
        <w:rPr>
          <w:rFonts w:ascii="Calibri Light" w:hAnsi="Calibri Light" w:cs="Calibri Light"/>
          <w:lang w:val="en-GB"/>
        </w:rPr>
        <w:t xml:space="preserve">– </w:t>
      </w:r>
      <w:r w:rsidR="009C26A3" w:rsidRPr="003C1C81">
        <w:rPr>
          <w:rFonts w:ascii="Calibri Light" w:hAnsi="Calibri Light" w:cs="Calibri Light"/>
          <w:lang w:val="en-GB"/>
        </w:rPr>
        <w:t xml:space="preserve"> </w:t>
      </w:r>
      <w:r>
        <w:rPr>
          <w:rFonts w:ascii="Calibri Light" w:hAnsi="Calibri Light"/>
        </w:rPr>
        <w:t>012 482 2533</w:t>
      </w:r>
    </w:p>
    <w:p w14:paraId="30415F48" w14:textId="4E6520C9" w:rsidR="00C13E21" w:rsidRDefault="00AA33FF" w:rsidP="00C13E21">
      <w:pPr>
        <w:spacing w:line="360" w:lineRule="auto"/>
        <w:jc w:val="both"/>
        <w:rPr>
          <w:rFonts w:ascii="Calibri Light" w:hAnsi="Calibri Light" w:cs="Calibri Light"/>
          <w:lang w:val="en-GB"/>
        </w:rPr>
      </w:pPr>
      <w:r w:rsidRPr="00284702">
        <w:rPr>
          <w:rFonts w:ascii="Calibri Light" w:hAnsi="Calibri Light" w:cs="Calibri Light"/>
          <w:lang w:val="en-GB"/>
        </w:rPr>
        <w:t>Technical enquiries may be directed to:</w:t>
      </w:r>
      <w:bookmarkStart w:id="9" w:name="_Toc107394435"/>
      <w:r w:rsidR="00C06329" w:rsidRPr="00284702">
        <w:rPr>
          <w:rFonts w:ascii="Calibri Light" w:hAnsi="Calibri Light" w:cs="Calibri Light"/>
        </w:rPr>
        <w:t xml:space="preserve"> </w:t>
      </w:r>
      <w:hyperlink r:id="rId17" w:history="1">
        <w:r w:rsidR="003C1C81" w:rsidRPr="003C1C81">
          <w:rPr>
            <w:rStyle w:val="Hyperlink"/>
            <w:rFonts w:eastAsia="Times New Roman" w:cs="Calibri Light"/>
            <w:color w:val="auto"/>
          </w:rPr>
          <w:t>Andisiwe.Mbokazi@sita.co.za</w:t>
        </w:r>
      </w:hyperlink>
    </w:p>
    <w:p w14:paraId="1130E0D8" w14:textId="4E51B95F" w:rsidR="00AA33FF" w:rsidRPr="00284702" w:rsidRDefault="00CA6749" w:rsidP="00C13E21">
      <w:pPr>
        <w:spacing w:line="360" w:lineRule="auto"/>
        <w:jc w:val="both"/>
        <w:rPr>
          <w:rFonts w:ascii="Calibri Light" w:hAnsi="Calibri Light" w:cs="Calibri Light"/>
          <w:b/>
          <w:bCs/>
        </w:rPr>
      </w:pPr>
      <w:r w:rsidRPr="00284702">
        <w:rPr>
          <w:rFonts w:ascii="Calibri Light" w:hAnsi="Calibri Light" w:cs="Calibri Light"/>
        </w:rPr>
        <w:t xml:space="preserve">Table </w:t>
      </w:r>
      <w:r w:rsidRPr="00284702">
        <w:rPr>
          <w:rFonts w:ascii="Calibri Light" w:hAnsi="Calibri Light" w:cs="Calibri Light"/>
        </w:rPr>
        <w:fldChar w:fldCharType="begin"/>
      </w:r>
      <w:r w:rsidRPr="00284702">
        <w:rPr>
          <w:rFonts w:ascii="Calibri Light" w:hAnsi="Calibri Light" w:cs="Calibri Light"/>
        </w:rPr>
        <w:instrText xml:space="preserve"> SEQ Table \* ARABIC </w:instrText>
      </w:r>
      <w:r w:rsidRPr="00284702">
        <w:rPr>
          <w:rFonts w:ascii="Calibri Light" w:hAnsi="Calibri Light" w:cs="Calibri Light"/>
        </w:rPr>
        <w:fldChar w:fldCharType="separate"/>
      </w:r>
      <w:r w:rsidR="00B9408B">
        <w:rPr>
          <w:rFonts w:ascii="Calibri Light" w:hAnsi="Calibri Light" w:cs="Calibri Light"/>
          <w:noProof/>
        </w:rPr>
        <w:t>1</w:t>
      </w:r>
      <w:r w:rsidRPr="00284702">
        <w:rPr>
          <w:rFonts w:ascii="Calibri Light" w:hAnsi="Calibri Light" w:cs="Calibri Light"/>
        </w:rPr>
        <w:fldChar w:fldCharType="end"/>
      </w:r>
      <w:r w:rsidRPr="00284702">
        <w:rPr>
          <w:rFonts w:ascii="Calibri Light" w:hAnsi="Calibri Light" w:cs="Calibri Light"/>
        </w:rP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RPr="00284702" w14:paraId="778D36B5" w14:textId="77777777" w:rsidTr="00F91DE2">
        <w:tc>
          <w:tcPr>
            <w:tcW w:w="3209" w:type="dxa"/>
          </w:tcPr>
          <w:p w14:paraId="1B2E66A2"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Name of Bidder</w:t>
            </w:r>
          </w:p>
          <w:p w14:paraId="5E24161D" w14:textId="77777777" w:rsidR="006B23DE" w:rsidRPr="00284702" w:rsidRDefault="006B23DE" w:rsidP="00A861DA">
            <w:pPr>
              <w:jc w:val="both"/>
              <w:rPr>
                <w:rFonts w:ascii="Calibri Light" w:hAnsi="Calibri Light" w:cs="Calibri Light"/>
                <w:lang w:val="en-GB"/>
              </w:rPr>
            </w:pPr>
          </w:p>
        </w:tc>
        <w:tc>
          <w:tcPr>
            <w:tcW w:w="6419" w:type="dxa"/>
          </w:tcPr>
          <w:p w14:paraId="29713865" w14:textId="77777777" w:rsidR="006B23DE" w:rsidRPr="00284702" w:rsidRDefault="006B23DE" w:rsidP="00A861DA">
            <w:pPr>
              <w:jc w:val="both"/>
              <w:rPr>
                <w:rFonts w:ascii="Calibri Light" w:hAnsi="Calibri Light" w:cs="Calibri Light"/>
                <w:lang w:val="en-GB"/>
              </w:rPr>
            </w:pPr>
          </w:p>
        </w:tc>
      </w:tr>
      <w:tr w:rsidR="006B23DE" w:rsidRPr="00284702" w14:paraId="5EAD14BD" w14:textId="77777777" w:rsidTr="00F91DE2">
        <w:tc>
          <w:tcPr>
            <w:tcW w:w="3209" w:type="dxa"/>
          </w:tcPr>
          <w:p w14:paraId="7F78AA8C"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Postal Address</w:t>
            </w:r>
          </w:p>
          <w:p w14:paraId="5333B32C" w14:textId="77777777" w:rsidR="006B23DE" w:rsidRPr="00284702" w:rsidRDefault="006B23DE" w:rsidP="00A861DA">
            <w:pPr>
              <w:jc w:val="both"/>
              <w:rPr>
                <w:rFonts w:ascii="Calibri Light" w:hAnsi="Calibri Light" w:cs="Calibri Light"/>
                <w:lang w:val="en-GB"/>
              </w:rPr>
            </w:pPr>
          </w:p>
        </w:tc>
        <w:tc>
          <w:tcPr>
            <w:tcW w:w="6419" w:type="dxa"/>
          </w:tcPr>
          <w:p w14:paraId="016D71A2" w14:textId="77777777" w:rsidR="006B23DE" w:rsidRPr="00284702" w:rsidRDefault="006B23DE" w:rsidP="00A861DA">
            <w:pPr>
              <w:jc w:val="both"/>
              <w:rPr>
                <w:rFonts w:ascii="Calibri Light" w:hAnsi="Calibri Light" w:cs="Calibri Light"/>
                <w:lang w:val="en-GB"/>
              </w:rPr>
            </w:pPr>
          </w:p>
        </w:tc>
      </w:tr>
      <w:tr w:rsidR="006B23DE" w:rsidRPr="00284702" w14:paraId="0895F69A" w14:textId="77777777" w:rsidTr="00F91DE2">
        <w:tc>
          <w:tcPr>
            <w:tcW w:w="3209" w:type="dxa"/>
          </w:tcPr>
          <w:p w14:paraId="31017C0A"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Street Address</w:t>
            </w:r>
          </w:p>
          <w:p w14:paraId="210067B9" w14:textId="77777777" w:rsidR="006B23DE" w:rsidRPr="00284702" w:rsidRDefault="006B23DE" w:rsidP="00A861DA">
            <w:pPr>
              <w:jc w:val="both"/>
              <w:rPr>
                <w:rFonts w:ascii="Calibri Light" w:hAnsi="Calibri Light" w:cs="Calibri Light"/>
                <w:lang w:val="en-GB"/>
              </w:rPr>
            </w:pPr>
          </w:p>
        </w:tc>
        <w:tc>
          <w:tcPr>
            <w:tcW w:w="6419" w:type="dxa"/>
          </w:tcPr>
          <w:p w14:paraId="2797E0C0" w14:textId="77777777" w:rsidR="006B23DE" w:rsidRPr="00284702" w:rsidRDefault="006B23DE" w:rsidP="00A861DA">
            <w:pPr>
              <w:jc w:val="both"/>
              <w:rPr>
                <w:rFonts w:ascii="Calibri Light" w:hAnsi="Calibri Light" w:cs="Calibri Light"/>
                <w:lang w:val="en-GB"/>
              </w:rPr>
            </w:pPr>
          </w:p>
        </w:tc>
      </w:tr>
      <w:tr w:rsidR="006B23DE" w:rsidRPr="00284702" w14:paraId="479DA591" w14:textId="77777777" w:rsidTr="00F91DE2">
        <w:tc>
          <w:tcPr>
            <w:tcW w:w="3209" w:type="dxa"/>
          </w:tcPr>
          <w:p w14:paraId="7C22250B"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Telephone number</w:t>
            </w:r>
          </w:p>
          <w:p w14:paraId="44F4128E" w14:textId="77777777" w:rsidR="006B23DE" w:rsidRPr="00284702" w:rsidRDefault="006B23DE" w:rsidP="00A861DA">
            <w:pPr>
              <w:jc w:val="both"/>
              <w:rPr>
                <w:rFonts w:ascii="Calibri Light" w:hAnsi="Calibri Light" w:cs="Calibri Light"/>
                <w:lang w:val="en-GB"/>
              </w:rPr>
            </w:pPr>
          </w:p>
        </w:tc>
        <w:tc>
          <w:tcPr>
            <w:tcW w:w="6419" w:type="dxa"/>
          </w:tcPr>
          <w:p w14:paraId="6278994A" w14:textId="77777777" w:rsidR="006B23DE" w:rsidRPr="00284702" w:rsidRDefault="006B23DE" w:rsidP="00A861DA">
            <w:pPr>
              <w:jc w:val="both"/>
              <w:rPr>
                <w:rFonts w:ascii="Calibri Light" w:hAnsi="Calibri Light" w:cs="Calibri Light"/>
                <w:lang w:val="en-GB"/>
              </w:rPr>
            </w:pPr>
          </w:p>
        </w:tc>
      </w:tr>
      <w:tr w:rsidR="006B23DE" w:rsidRPr="00284702" w14:paraId="6561758E" w14:textId="77777777" w:rsidTr="00F91DE2">
        <w:tc>
          <w:tcPr>
            <w:tcW w:w="3209" w:type="dxa"/>
          </w:tcPr>
          <w:p w14:paraId="05E584EB"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Mobile number</w:t>
            </w:r>
          </w:p>
          <w:p w14:paraId="5128EBA9" w14:textId="77777777" w:rsidR="006B23DE" w:rsidRPr="00284702" w:rsidRDefault="006B23DE" w:rsidP="00A861DA">
            <w:pPr>
              <w:jc w:val="both"/>
              <w:rPr>
                <w:rFonts w:ascii="Calibri Light" w:hAnsi="Calibri Light" w:cs="Calibri Light"/>
                <w:lang w:val="en-GB"/>
              </w:rPr>
            </w:pPr>
          </w:p>
        </w:tc>
        <w:tc>
          <w:tcPr>
            <w:tcW w:w="6419" w:type="dxa"/>
          </w:tcPr>
          <w:p w14:paraId="29E58664" w14:textId="77777777" w:rsidR="006B23DE" w:rsidRPr="00284702" w:rsidRDefault="006B23DE" w:rsidP="00A861DA">
            <w:pPr>
              <w:jc w:val="both"/>
              <w:rPr>
                <w:rFonts w:ascii="Calibri Light" w:hAnsi="Calibri Light" w:cs="Calibri Light"/>
                <w:lang w:val="en-GB"/>
              </w:rPr>
            </w:pPr>
          </w:p>
        </w:tc>
      </w:tr>
      <w:tr w:rsidR="006B23DE" w:rsidRPr="00284702" w14:paraId="377A75DA" w14:textId="77777777" w:rsidTr="00F91DE2">
        <w:tc>
          <w:tcPr>
            <w:tcW w:w="3209" w:type="dxa"/>
          </w:tcPr>
          <w:p w14:paraId="66E7B082"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e-mail address</w:t>
            </w:r>
          </w:p>
          <w:p w14:paraId="616B68F4" w14:textId="77777777" w:rsidR="006B23DE" w:rsidRPr="00284702" w:rsidRDefault="006B23DE" w:rsidP="00A861DA">
            <w:pPr>
              <w:jc w:val="both"/>
              <w:rPr>
                <w:rFonts w:ascii="Calibri Light" w:hAnsi="Calibri Light" w:cs="Calibri Light"/>
                <w:lang w:val="en-GB"/>
              </w:rPr>
            </w:pPr>
          </w:p>
        </w:tc>
        <w:tc>
          <w:tcPr>
            <w:tcW w:w="6419" w:type="dxa"/>
          </w:tcPr>
          <w:p w14:paraId="70A650E6" w14:textId="77777777" w:rsidR="006B23DE" w:rsidRPr="00284702" w:rsidRDefault="006B23DE" w:rsidP="00A861DA">
            <w:pPr>
              <w:jc w:val="both"/>
              <w:rPr>
                <w:rFonts w:ascii="Calibri Light" w:hAnsi="Calibri Light" w:cs="Calibri Light"/>
                <w:lang w:val="en-GB"/>
              </w:rPr>
            </w:pPr>
          </w:p>
        </w:tc>
      </w:tr>
      <w:tr w:rsidR="006B23DE" w:rsidRPr="00284702" w14:paraId="0271589F" w14:textId="77777777" w:rsidTr="00F91DE2">
        <w:tc>
          <w:tcPr>
            <w:tcW w:w="3209" w:type="dxa"/>
          </w:tcPr>
          <w:p w14:paraId="7007EE0E"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VAT Registration number</w:t>
            </w:r>
          </w:p>
          <w:p w14:paraId="7B448253" w14:textId="77777777" w:rsidR="006B23DE" w:rsidRPr="00284702" w:rsidRDefault="006B23DE" w:rsidP="00A861DA">
            <w:pPr>
              <w:jc w:val="both"/>
              <w:rPr>
                <w:rFonts w:ascii="Calibri Light" w:hAnsi="Calibri Light" w:cs="Calibri Light"/>
                <w:lang w:val="en-GB"/>
              </w:rPr>
            </w:pPr>
          </w:p>
        </w:tc>
        <w:tc>
          <w:tcPr>
            <w:tcW w:w="6419" w:type="dxa"/>
          </w:tcPr>
          <w:p w14:paraId="0E489215" w14:textId="77777777" w:rsidR="006B23DE" w:rsidRPr="00284702" w:rsidRDefault="006B23DE" w:rsidP="00A861DA">
            <w:pPr>
              <w:jc w:val="both"/>
              <w:rPr>
                <w:rFonts w:ascii="Calibri Light" w:hAnsi="Calibri Light" w:cs="Calibri Light"/>
                <w:lang w:val="en-GB"/>
              </w:rPr>
            </w:pPr>
          </w:p>
          <w:p w14:paraId="1118E0B6" w14:textId="77777777" w:rsidR="006B23DE" w:rsidRPr="00284702" w:rsidRDefault="006B23DE" w:rsidP="00A861DA">
            <w:pPr>
              <w:jc w:val="both"/>
              <w:rPr>
                <w:rFonts w:ascii="Calibri Light" w:hAnsi="Calibri Light" w:cs="Calibri Light"/>
                <w:lang w:val="en-GB"/>
              </w:rPr>
            </w:pPr>
          </w:p>
        </w:tc>
      </w:tr>
    </w:tbl>
    <w:p w14:paraId="51618F92" w14:textId="77777777" w:rsidR="006B23DE" w:rsidRPr="00284702" w:rsidRDefault="006B23DE" w:rsidP="00A861DA">
      <w:pPr>
        <w:pStyle w:val="Caption"/>
        <w:jc w:val="both"/>
        <w:rPr>
          <w:rFonts w:ascii="Calibri Light" w:hAnsi="Calibri Light" w:cs="Calibri Light"/>
          <w:szCs w:val="22"/>
        </w:rPr>
      </w:pPr>
    </w:p>
    <w:p w14:paraId="26CDBCA5" w14:textId="43E541F6" w:rsidR="006B23DE" w:rsidRPr="00284702" w:rsidRDefault="006B23DE" w:rsidP="00A861DA">
      <w:pPr>
        <w:pStyle w:val="Caption"/>
        <w:jc w:val="both"/>
        <w:rPr>
          <w:rFonts w:ascii="Calibri Light" w:hAnsi="Calibri Light" w:cs="Calibri Light"/>
          <w:szCs w:val="22"/>
        </w:rPr>
      </w:pPr>
      <w:bookmarkStart w:id="10" w:name="_Toc107394436"/>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2</w:t>
      </w:r>
      <w:r w:rsidRPr="00284702">
        <w:rPr>
          <w:rFonts w:ascii="Calibri Light" w:hAnsi="Calibri Light" w:cs="Calibri Light"/>
          <w:szCs w:val="22"/>
        </w:rPr>
        <w:fldChar w:fldCharType="end"/>
      </w:r>
      <w:r w:rsidRPr="00284702">
        <w:rPr>
          <w:rFonts w:ascii="Calibri Light" w:hAnsi="Calibri Light" w:cs="Calibri Light"/>
          <w:szCs w:val="22"/>
        </w:rP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284702" w14:paraId="66170373"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284702" w14:paraId="04D9E86A" w14:textId="77777777" w:rsidTr="00F91DE2">
              <w:tc>
                <w:tcPr>
                  <w:tcW w:w="2127" w:type="dxa"/>
                </w:tcPr>
                <w:p w14:paraId="3DCABFF0"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Tax Compliance system PIN</w:t>
                  </w:r>
                </w:p>
                <w:p w14:paraId="2632244B" w14:textId="77777777" w:rsidR="00381611"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1559" w:type="dxa"/>
                </w:tcPr>
                <w:p w14:paraId="6CA71D5F"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709" w:type="dxa"/>
                </w:tcPr>
                <w:p w14:paraId="621EB45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p>
                <w:p w14:paraId="4EF8ED3B"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r w:rsidRPr="00284702">
                    <w:rPr>
                      <w:rFonts w:ascii="Calibri Light" w:hAnsi="Calibri Light" w:cs="Calibri Light"/>
                      <w:b/>
                      <w:bCs/>
                      <w:u w:val="single"/>
                    </w:rPr>
                    <w:t>OR</w:t>
                  </w:r>
                </w:p>
              </w:tc>
              <w:tc>
                <w:tcPr>
                  <w:tcW w:w="2693" w:type="dxa"/>
                </w:tcPr>
                <w:p w14:paraId="3EB1CDCB"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4630CB06"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Central Supplier Database number</w:t>
                  </w:r>
                </w:p>
                <w:p w14:paraId="58E97CB2"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2551" w:type="dxa"/>
                </w:tcPr>
                <w:p w14:paraId="10619880"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0B242631" w14:textId="52FAD8A0"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MAAA</w:t>
                  </w:r>
                </w:p>
              </w:tc>
            </w:tr>
            <w:tr w:rsidR="004C5620" w:rsidRPr="00284702" w14:paraId="0BA1995D" w14:textId="77777777" w:rsidTr="00F91DE2">
              <w:tc>
                <w:tcPr>
                  <w:tcW w:w="2127" w:type="dxa"/>
                </w:tcPr>
                <w:p w14:paraId="36B5F058"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B-BBEE Status Level </w:t>
                  </w:r>
                  <w:r w:rsidR="001C63F1" w:rsidRPr="00284702">
                    <w:rPr>
                      <w:rFonts w:ascii="Calibri Light" w:hAnsi="Calibri Light" w:cs="Calibri Light"/>
                    </w:rPr>
                    <w:t>V</w:t>
                  </w:r>
                  <w:r w:rsidRPr="00284702">
                    <w:rPr>
                      <w:rFonts w:ascii="Calibri Light" w:hAnsi="Calibri Light" w:cs="Calibri Light"/>
                    </w:rPr>
                    <w:t>erification Certificate</w:t>
                  </w:r>
                </w:p>
                <w:p w14:paraId="7CD21E88" w14:textId="77777777" w:rsidR="00381611"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1559" w:type="dxa"/>
                </w:tcPr>
                <w:p w14:paraId="23EA3AF3"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6BE43359" w14:textId="77777777" w:rsidR="006B23DE"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c>
                <w:tcPr>
                  <w:tcW w:w="709" w:type="dxa"/>
                </w:tcPr>
                <w:p w14:paraId="2C92CA9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p>
                <w:p w14:paraId="16726350"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r w:rsidRPr="00284702">
                    <w:rPr>
                      <w:rFonts w:ascii="Calibri Light" w:hAnsi="Calibri Light" w:cs="Calibri Light"/>
                      <w:b/>
                      <w:bCs/>
                      <w:u w:val="single"/>
                    </w:rPr>
                    <w:t>OR</w:t>
                  </w:r>
                </w:p>
              </w:tc>
              <w:tc>
                <w:tcPr>
                  <w:tcW w:w="2693" w:type="dxa"/>
                </w:tcPr>
                <w:p w14:paraId="3D58BBD8"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102B27C3"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B-BBEE Status level </w:t>
                  </w:r>
                  <w:proofErr w:type="gramStart"/>
                  <w:r w:rsidRPr="00284702">
                    <w:rPr>
                      <w:rFonts w:ascii="Calibri Light" w:hAnsi="Calibri Light" w:cs="Calibri Light"/>
                    </w:rPr>
                    <w:t>sworn affidavit</w:t>
                  </w:r>
                  <w:proofErr w:type="gramEnd"/>
                </w:p>
              </w:tc>
              <w:tc>
                <w:tcPr>
                  <w:tcW w:w="2551" w:type="dxa"/>
                </w:tcPr>
                <w:p w14:paraId="62A11298"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5853383E" w14:textId="77777777" w:rsidR="006B23DE"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486053" w:rsidRPr="00284702" w14:paraId="72D2A652" w14:textId="77777777" w:rsidTr="00F91DE2">
              <w:tc>
                <w:tcPr>
                  <w:tcW w:w="2127" w:type="dxa"/>
                </w:tcPr>
                <w:p w14:paraId="51853B68"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Are you the accredited representative in South Africa for the goods / services / works offered?</w:t>
                  </w:r>
                </w:p>
              </w:tc>
              <w:tc>
                <w:tcPr>
                  <w:tcW w:w="1559" w:type="dxa"/>
                </w:tcPr>
                <w:p w14:paraId="7F44EE9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12818FE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p w14:paraId="0F79D581"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500067C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w:t>
                  </w:r>
                  <w:r w:rsidR="001C63F1" w:rsidRPr="00284702">
                    <w:rPr>
                      <w:rFonts w:ascii="Calibri Light" w:hAnsi="Calibri Light" w:cs="Calibri Light"/>
                    </w:rPr>
                    <w:t>I</w:t>
                  </w:r>
                  <w:r w:rsidRPr="00284702">
                    <w:rPr>
                      <w:rFonts w:ascii="Calibri Light" w:hAnsi="Calibri Light" w:cs="Calibri Light"/>
                    </w:rPr>
                    <w:t>f yes, please enclose proof)</w:t>
                  </w:r>
                </w:p>
              </w:tc>
              <w:tc>
                <w:tcPr>
                  <w:tcW w:w="709" w:type="dxa"/>
                </w:tcPr>
                <w:p w14:paraId="3A99A2FE"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p>
                <w:p w14:paraId="330ECD7B"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r w:rsidRPr="00284702">
                    <w:rPr>
                      <w:rFonts w:ascii="Calibri Light" w:hAnsi="Calibri Light" w:cs="Calibri Light"/>
                      <w:b/>
                      <w:bCs/>
                      <w:u w:val="single"/>
                    </w:rPr>
                    <w:t>OR</w:t>
                  </w:r>
                </w:p>
              </w:tc>
              <w:tc>
                <w:tcPr>
                  <w:tcW w:w="2693" w:type="dxa"/>
                </w:tcPr>
                <w:p w14:paraId="59EDAE0A"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0E3AA4FB"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Are you a foreign based supplier for the goods / services / works offered?</w:t>
                  </w:r>
                </w:p>
              </w:tc>
              <w:tc>
                <w:tcPr>
                  <w:tcW w:w="2551" w:type="dxa"/>
                </w:tcPr>
                <w:p w14:paraId="7AD7E182"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46F33E7F"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p w14:paraId="7CB17B27"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3FCE9263"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(If yes, please complete the questionnaire below)</w:t>
                  </w:r>
                </w:p>
              </w:tc>
            </w:tr>
          </w:tbl>
          <w:p w14:paraId="16438723"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37A3FA32" w14:textId="77777777" w:rsidR="006B23DE"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rPr>
            </w:pPr>
            <w:r w:rsidRPr="00284702">
              <w:rPr>
                <w:rFonts w:ascii="Calibri Light" w:hAnsi="Calibri Light" w:cs="Calibri Light"/>
                <w:b/>
                <w:bCs/>
                <w:u w:val="single"/>
              </w:rPr>
              <w:t>PLEASE NOTE</w:t>
            </w:r>
            <w:r w:rsidR="00001DE5" w:rsidRPr="00284702">
              <w:rPr>
                <w:rFonts w:ascii="Calibri Light" w:hAnsi="Calibri Light" w:cs="Calibri Light"/>
                <w:b/>
                <w:bCs/>
              </w:rPr>
              <w:t xml:space="preserve">: </w:t>
            </w:r>
            <w:r w:rsidR="00001DE5" w:rsidRPr="00284702">
              <w:rPr>
                <w:rFonts w:ascii="Calibri Light" w:hAnsi="Calibri Light" w:cs="Calibri Light"/>
              </w:rPr>
              <w:t xml:space="preserve">A valid B-BBEE status level verification certificate / </w:t>
            </w:r>
            <w:proofErr w:type="gramStart"/>
            <w:r w:rsidR="00001DE5" w:rsidRPr="00284702">
              <w:rPr>
                <w:rFonts w:ascii="Calibri Light" w:hAnsi="Calibri Light" w:cs="Calibri Light"/>
              </w:rPr>
              <w:t>sworn affidavit</w:t>
            </w:r>
            <w:proofErr w:type="gramEnd"/>
            <w:r w:rsidR="00001DE5" w:rsidRPr="00284702">
              <w:rPr>
                <w:rFonts w:ascii="Calibri Light" w:hAnsi="Calibri Light" w:cs="Calibri Light"/>
              </w:rPr>
              <w:t xml:space="preserve"> (for EME’s and QSE’s) must be submitted </w:t>
            </w:r>
            <w:proofErr w:type="gramStart"/>
            <w:r w:rsidR="00001DE5" w:rsidRPr="00284702">
              <w:rPr>
                <w:rFonts w:ascii="Calibri Light" w:hAnsi="Calibri Light" w:cs="Calibri Light"/>
              </w:rPr>
              <w:t>in order to</w:t>
            </w:r>
            <w:proofErr w:type="gramEnd"/>
            <w:r w:rsidR="00001DE5" w:rsidRPr="00284702">
              <w:rPr>
                <w:rFonts w:ascii="Calibri Light" w:hAnsi="Calibri Light" w:cs="Calibri Light"/>
              </w:rPr>
              <w:t xml:space="preserve"> qualify for preference points for B-BBEE. </w:t>
            </w:r>
          </w:p>
          <w:p w14:paraId="28C217A6"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3911F9B9" w14:textId="64F0A766" w:rsidR="00486053" w:rsidRPr="00284702" w:rsidRDefault="00486053" w:rsidP="00A861DA">
            <w:pPr>
              <w:pStyle w:val="Caption"/>
              <w:jc w:val="both"/>
              <w:rPr>
                <w:rFonts w:ascii="Calibri Light" w:hAnsi="Calibri Light" w:cs="Calibri Light"/>
                <w:szCs w:val="22"/>
              </w:rPr>
            </w:pPr>
            <w:bookmarkStart w:id="11" w:name="_Toc107394437"/>
            <w:r w:rsidRPr="00284702">
              <w:rPr>
                <w:rFonts w:ascii="Calibri Light" w:hAnsi="Calibri Light" w:cs="Calibri Light"/>
                <w:szCs w:val="22"/>
              </w:rPr>
              <w:lastRenderedPageBreak/>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3</w:t>
            </w:r>
            <w:r w:rsidRPr="00284702">
              <w:rPr>
                <w:rFonts w:ascii="Calibri Light" w:hAnsi="Calibri Light" w:cs="Calibri Light"/>
                <w:szCs w:val="22"/>
              </w:rPr>
              <w:fldChar w:fldCharType="end"/>
            </w:r>
            <w:r w:rsidRPr="00284702">
              <w:rPr>
                <w:rFonts w:ascii="Calibri Light" w:hAnsi="Calibri Light" w:cs="Calibri Light"/>
                <w:szCs w:val="22"/>
              </w:rP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284702" w14:paraId="33C59751" w14:textId="77777777" w:rsidTr="00F91DE2">
              <w:tc>
                <w:tcPr>
                  <w:tcW w:w="6408" w:type="dxa"/>
                </w:tcPr>
                <w:p w14:paraId="01A5ED73"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Is the entity a resident of the Republic of South Africa (RSA)?</w:t>
                  </w:r>
                </w:p>
                <w:p w14:paraId="559313F1"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0670E31E"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 Yes / No</w:t>
                  </w:r>
                </w:p>
              </w:tc>
            </w:tr>
            <w:tr w:rsidR="00941064" w:rsidRPr="00284702" w14:paraId="0A6E7626" w14:textId="77777777" w:rsidTr="00F91DE2">
              <w:tc>
                <w:tcPr>
                  <w:tcW w:w="6408" w:type="dxa"/>
                </w:tcPr>
                <w:p w14:paraId="3E4AD8B7"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Does the enti</w:t>
                  </w:r>
                  <w:r w:rsidR="00A1486E" w:rsidRPr="00284702">
                    <w:rPr>
                      <w:rFonts w:ascii="Calibri Light" w:hAnsi="Calibri Light" w:cs="Calibri Light"/>
                    </w:rPr>
                    <w:t>t</w:t>
                  </w:r>
                  <w:r w:rsidRPr="00284702">
                    <w:rPr>
                      <w:rFonts w:ascii="Calibri Light" w:hAnsi="Calibri Light" w:cs="Calibri Light"/>
                    </w:rPr>
                    <w:t xml:space="preserve">y have a branch in the </w:t>
                  </w:r>
                  <w:r w:rsidR="00F54CE2" w:rsidRPr="00284702">
                    <w:rPr>
                      <w:rFonts w:ascii="Calibri Light" w:hAnsi="Calibri Light" w:cs="Calibri Light"/>
                    </w:rPr>
                    <w:t>RSA?</w:t>
                  </w:r>
                </w:p>
                <w:p w14:paraId="5868B999"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44A5099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941064" w:rsidRPr="00284702" w14:paraId="572EF499" w14:textId="77777777" w:rsidTr="00F91DE2">
              <w:tc>
                <w:tcPr>
                  <w:tcW w:w="6408" w:type="dxa"/>
                </w:tcPr>
                <w:p w14:paraId="4AB7466D"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Does the entity have a permanent establishment in the </w:t>
                  </w:r>
                  <w:r w:rsidR="00F54CE2" w:rsidRPr="00284702">
                    <w:rPr>
                      <w:rFonts w:ascii="Calibri Light" w:hAnsi="Calibri Light" w:cs="Calibri Light"/>
                    </w:rPr>
                    <w:t>RSA?</w:t>
                  </w:r>
                </w:p>
                <w:p w14:paraId="7415AD65"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7EA9E7CF"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941064" w:rsidRPr="00284702" w14:paraId="0F3B70BB" w14:textId="77777777" w:rsidTr="00F91DE2">
              <w:tc>
                <w:tcPr>
                  <w:tcW w:w="6408" w:type="dxa"/>
                </w:tcPr>
                <w:p w14:paraId="3F6A69E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Does the entity have any source of income in the </w:t>
                  </w:r>
                  <w:r w:rsidR="00F54CE2" w:rsidRPr="00284702">
                    <w:rPr>
                      <w:rFonts w:ascii="Calibri Light" w:hAnsi="Calibri Light" w:cs="Calibri Light"/>
                    </w:rPr>
                    <w:t>RSA?</w:t>
                  </w:r>
                </w:p>
                <w:p w14:paraId="706E627D"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55C55ADB"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941064" w:rsidRPr="00284702" w14:paraId="103B861F" w14:textId="77777777" w:rsidTr="00F91DE2">
              <w:tc>
                <w:tcPr>
                  <w:tcW w:w="6408" w:type="dxa"/>
                </w:tcPr>
                <w:p w14:paraId="7660825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Is the entity liable in the RSA for any form of </w:t>
                  </w:r>
                  <w:r w:rsidR="00F54CE2" w:rsidRPr="00284702">
                    <w:rPr>
                      <w:rFonts w:ascii="Calibri Light" w:hAnsi="Calibri Light" w:cs="Calibri Light"/>
                    </w:rPr>
                    <w:t>taxation?</w:t>
                  </w:r>
                </w:p>
                <w:p w14:paraId="6F75E7C0"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194892F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bl>
          <w:p w14:paraId="56950C0E"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2EFC6927" w14:textId="77777777" w:rsidR="00E14656" w:rsidRPr="00284702" w:rsidRDefault="009F515B"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b/>
              </w:rPr>
              <w:t xml:space="preserve">PLEASE NOTE: </w:t>
            </w:r>
            <w:r w:rsidR="001E3F54" w:rsidRPr="00284702">
              <w:rPr>
                <w:rFonts w:ascii="Calibri Light" w:hAnsi="Calibri Light" w:cs="Calibri Light"/>
                <w:bCs/>
              </w:rPr>
              <w:t xml:space="preserve">If the answer is ‘NO’ to </w:t>
            </w:r>
            <w:r w:rsidR="00F54CE2" w:rsidRPr="00284702">
              <w:rPr>
                <w:rFonts w:ascii="Calibri Light" w:hAnsi="Calibri Light" w:cs="Calibri Light"/>
                <w:bCs/>
              </w:rPr>
              <w:t>all</w:t>
            </w:r>
            <w:r w:rsidR="001E3F54" w:rsidRPr="00284702">
              <w:rPr>
                <w:rFonts w:ascii="Calibri Light" w:hAnsi="Calibri Light" w:cs="Calibri Light"/>
                <w:bCs/>
              </w:rPr>
              <w:t xml:space="preserve"> the above questions it is not a requirement to register for a tax compliance status system PIN code from the South African Revenue Service (SARS). If </w:t>
            </w:r>
            <w:r w:rsidR="00D44BDF" w:rsidRPr="00284702">
              <w:rPr>
                <w:rFonts w:ascii="Calibri Light" w:hAnsi="Calibri Light" w:cs="Calibri Light"/>
                <w:bCs/>
              </w:rPr>
              <w:t>not, the bidder is required to register in accordance with par 1.4 below.</w:t>
            </w:r>
            <w:r w:rsidR="00941064" w:rsidRPr="00284702">
              <w:rPr>
                <w:rFonts w:ascii="Calibri Light" w:hAnsi="Calibri Light" w:cs="Calibri Light"/>
                <w:b/>
              </w:rPr>
              <w:t xml:space="preserve"> </w:t>
            </w:r>
          </w:p>
        </w:tc>
        <w:tc>
          <w:tcPr>
            <w:tcW w:w="222" w:type="dxa"/>
          </w:tcPr>
          <w:p w14:paraId="245ABE82"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c>
          <w:tcPr>
            <w:tcW w:w="222" w:type="dxa"/>
          </w:tcPr>
          <w:p w14:paraId="484B43B0"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c>
          <w:tcPr>
            <w:tcW w:w="222" w:type="dxa"/>
          </w:tcPr>
          <w:p w14:paraId="0A709533"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lang w:val="en-GB"/>
              </w:rPr>
            </w:pPr>
          </w:p>
        </w:tc>
        <w:tc>
          <w:tcPr>
            <w:tcW w:w="505" w:type="dxa"/>
            <w:gridSpan w:val="2"/>
          </w:tcPr>
          <w:p w14:paraId="1C188C56"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c>
          <w:tcPr>
            <w:tcW w:w="1108" w:type="dxa"/>
          </w:tcPr>
          <w:p w14:paraId="74CC8BAB"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r>
      <w:tr w:rsidR="00486053" w:rsidRPr="00284702" w14:paraId="6AEFD3C0" w14:textId="77777777" w:rsidTr="00486053">
        <w:trPr>
          <w:trHeight w:val="2978"/>
        </w:trPr>
        <w:tc>
          <w:tcPr>
            <w:tcW w:w="9865" w:type="dxa"/>
          </w:tcPr>
          <w:p w14:paraId="1BEC3503" w14:textId="3AFA0F4E" w:rsidR="00E14656" w:rsidRPr="00284702" w:rsidRDefault="0042144E" w:rsidP="00284702">
            <w:pPr>
              <w:pStyle w:val="Caption"/>
              <w:spacing w:line="360" w:lineRule="auto"/>
              <w:jc w:val="both"/>
              <w:rPr>
                <w:rFonts w:ascii="Calibri Light" w:hAnsi="Calibri Light" w:cs="Calibri Light"/>
                <w:szCs w:val="22"/>
              </w:rPr>
            </w:pPr>
            <w:bookmarkStart w:id="12" w:name="_Toc107394438"/>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4</w:t>
            </w:r>
            <w:r w:rsidRPr="00284702">
              <w:rPr>
                <w:rFonts w:ascii="Calibri Light" w:hAnsi="Calibri Light" w:cs="Calibri Light"/>
                <w:szCs w:val="22"/>
              </w:rPr>
              <w:fldChar w:fldCharType="end"/>
            </w:r>
            <w:r w:rsidRPr="00284702">
              <w:rPr>
                <w:rFonts w:ascii="Calibri Light" w:hAnsi="Calibri Light" w:cs="Calibri Light"/>
                <w:szCs w:val="22"/>
              </w:rP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RPr="00284702" w14:paraId="3DE48EAF" w14:textId="77777777" w:rsidTr="001F62B5">
              <w:tc>
                <w:tcPr>
                  <w:tcW w:w="9639" w:type="dxa"/>
                  <w:gridSpan w:val="2"/>
                </w:tcPr>
                <w:p w14:paraId="4FBA6C96"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(Mark with </w:t>
                  </w:r>
                  <w:r w:rsidR="00F951FD" w:rsidRPr="00284702">
                    <w:rPr>
                      <w:rFonts w:ascii="Calibri Light" w:hAnsi="Calibri Light" w:cs="Calibri Light"/>
                    </w:rPr>
                    <w:t>X</w:t>
                  </w:r>
                  <w:r w:rsidRPr="00284702">
                    <w:rPr>
                      <w:rFonts w:ascii="Calibri Light" w:hAnsi="Calibri Light" w:cs="Calibri Light"/>
                    </w:rPr>
                    <w:t xml:space="preserve"> next to applicable structure)</w:t>
                  </w:r>
                </w:p>
              </w:tc>
            </w:tr>
            <w:tr w:rsidR="0042144E" w:rsidRPr="00284702" w14:paraId="394DD4FA" w14:textId="77777777" w:rsidTr="001F62B5">
              <w:tc>
                <w:tcPr>
                  <w:tcW w:w="3715" w:type="dxa"/>
                </w:tcPr>
                <w:p w14:paraId="0442A166"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Individual Bidder</w:t>
                  </w:r>
                </w:p>
                <w:p w14:paraId="0B368705"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45E690CD"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15256234" w14:textId="77777777" w:rsidTr="001F62B5">
              <w:tc>
                <w:tcPr>
                  <w:tcW w:w="3715" w:type="dxa"/>
                </w:tcPr>
                <w:p w14:paraId="79F03FC0"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Joint Venture</w:t>
                  </w:r>
                </w:p>
                <w:p w14:paraId="10CAAD27"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4A616325"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649813A1" w14:textId="77777777" w:rsidTr="001F62B5">
              <w:tc>
                <w:tcPr>
                  <w:tcW w:w="3715" w:type="dxa"/>
                </w:tcPr>
                <w:p w14:paraId="56351D9C"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Consortium</w:t>
                  </w:r>
                </w:p>
                <w:p w14:paraId="4EBDD6C4"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63E50906"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121977BD" w14:textId="77777777" w:rsidTr="001F62B5">
              <w:tc>
                <w:tcPr>
                  <w:tcW w:w="3715" w:type="dxa"/>
                </w:tcPr>
                <w:p w14:paraId="3935E945" w14:textId="77777777" w:rsidR="0042144E" w:rsidRPr="00284702" w:rsidRDefault="00F54CE2"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Sub-Contracting</w:t>
                  </w:r>
                </w:p>
                <w:p w14:paraId="6442D77A"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7351543C"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65008F4A" w14:textId="77777777" w:rsidTr="001F62B5">
              <w:tc>
                <w:tcPr>
                  <w:tcW w:w="3715" w:type="dxa"/>
                </w:tcPr>
                <w:p w14:paraId="76133D89"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Other</w:t>
                  </w:r>
                </w:p>
                <w:p w14:paraId="5B2CB398"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5CF2ADC0"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F951FD" w:rsidRPr="00284702" w14:paraId="6D3B0B4D" w14:textId="77777777" w:rsidTr="001F62B5">
              <w:tc>
                <w:tcPr>
                  <w:tcW w:w="9639" w:type="dxa"/>
                  <w:gridSpan w:val="2"/>
                </w:tcPr>
                <w:p w14:paraId="61860357" w14:textId="7A286373"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If the response is submitted as a Consortium, Joint </w:t>
                  </w:r>
                  <w:r w:rsidR="001C63F1" w:rsidRPr="00284702">
                    <w:rPr>
                      <w:rFonts w:ascii="Calibri Light" w:hAnsi="Calibri Light" w:cs="Calibri Light"/>
                    </w:rPr>
                    <w:t>V</w:t>
                  </w:r>
                  <w:r w:rsidRPr="00284702">
                    <w:rPr>
                      <w:rFonts w:ascii="Calibri Light" w:hAnsi="Calibri Light" w:cs="Calibri Light"/>
                    </w:rPr>
                    <w:t xml:space="preserve">enture or </w:t>
                  </w:r>
                  <w:r w:rsidR="009C26A3" w:rsidRPr="00284702">
                    <w:rPr>
                      <w:rFonts w:ascii="Calibri Light" w:hAnsi="Calibri Light" w:cs="Calibri Light"/>
                    </w:rPr>
                    <w:t>Subcontracting</w:t>
                  </w:r>
                  <w:r w:rsidRPr="00284702">
                    <w:rPr>
                      <w:rFonts w:ascii="Calibri Light" w:hAnsi="Calibri Light" w:cs="Calibri Light"/>
                    </w:rPr>
                    <w:t xml:space="preserve"> </w:t>
                  </w:r>
                  <w:r w:rsidR="001C63F1" w:rsidRPr="00284702">
                    <w:rPr>
                      <w:rFonts w:ascii="Calibri Light" w:hAnsi="Calibri Light" w:cs="Calibri Light"/>
                    </w:rPr>
                    <w:t>A</w:t>
                  </w:r>
                  <w:r w:rsidRPr="00284702">
                    <w:rPr>
                      <w:rFonts w:ascii="Calibri Light" w:hAnsi="Calibri Light" w:cs="Calibri Light"/>
                    </w:rPr>
                    <w:t>rrangement</w:t>
                  </w:r>
                  <w:r w:rsidR="001C63F1" w:rsidRPr="00284702">
                    <w:rPr>
                      <w:rFonts w:ascii="Calibri Light" w:hAnsi="Calibri Light" w:cs="Calibri Light"/>
                    </w:rPr>
                    <w:t>,</w:t>
                  </w:r>
                  <w:r w:rsidRPr="00284702">
                    <w:rPr>
                      <w:rFonts w:ascii="Calibri Light" w:hAnsi="Calibri Light" w:cs="Calibri Light"/>
                    </w:rPr>
                    <w:t xml:space="preserve"> list the members of such structure below:</w:t>
                  </w:r>
                </w:p>
              </w:tc>
            </w:tr>
            <w:tr w:rsidR="00F951FD" w:rsidRPr="00284702" w14:paraId="36088D52" w14:textId="77777777" w:rsidTr="001F62B5">
              <w:tc>
                <w:tcPr>
                  <w:tcW w:w="9639" w:type="dxa"/>
                  <w:gridSpan w:val="2"/>
                </w:tcPr>
                <w:p w14:paraId="0D2D7BFE"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24FA6BDC"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a) </w:t>
                  </w:r>
                </w:p>
              </w:tc>
            </w:tr>
            <w:tr w:rsidR="00F951FD" w:rsidRPr="00284702" w14:paraId="6B29D780" w14:textId="77777777" w:rsidTr="001F62B5">
              <w:tc>
                <w:tcPr>
                  <w:tcW w:w="9639" w:type="dxa"/>
                  <w:gridSpan w:val="2"/>
                </w:tcPr>
                <w:p w14:paraId="012257B0"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1D8AA6B3"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b) </w:t>
                  </w:r>
                </w:p>
              </w:tc>
            </w:tr>
            <w:tr w:rsidR="00F951FD" w:rsidRPr="00284702" w14:paraId="717CA061" w14:textId="77777777" w:rsidTr="001F62B5">
              <w:tc>
                <w:tcPr>
                  <w:tcW w:w="9639" w:type="dxa"/>
                  <w:gridSpan w:val="2"/>
                </w:tcPr>
                <w:p w14:paraId="3F3D30DD"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29886AF9"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c) </w:t>
                  </w:r>
                </w:p>
              </w:tc>
            </w:tr>
            <w:tr w:rsidR="00F951FD" w:rsidRPr="00284702" w14:paraId="7A7908B6" w14:textId="77777777" w:rsidTr="001F62B5">
              <w:tc>
                <w:tcPr>
                  <w:tcW w:w="9639" w:type="dxa"/>
                  <w:gridSpan w:val="2"/>
                </w:tcPr>
                <w:p w14:paraId="5521A5D8"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06E42C02"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d) </w:t>
                  </w:r>
                </w:p>
              </w:tc>
            </w:tr>
            <w:tr w:rsidR="00F951FD" w:rsidRPr="00284702" w14:paraId="3539FA59" w14:textId="77777777" w:rsidTr="001F62B5">
              <w:tc>
                <w:tcPr>
                  <w:tcW w:w="9639" w:type="dxa"/>
                  <w:gridSpan w:val="2"/>
                </w:tcPr>
                <w:p w14:paraId="105032F8"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6FC00984"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e) </w:t>
                  </w:r>
                </w:p>
              </w:tc>
            </w:tr>
            <w:tr w:rsidR="00F951FD" w:rsidRPr="00284702" w14:paraId="36BC1A7D" w14:textId="77777777" w:rsidTr="001F62B5">
              <w:tc>
                <w:tcPr>
                  <w:tcW w:w="9639" w:type="dxa"/>
                  <w:gridSpan w:val="2"/>
                </w:tcPr>
                <w:p w14:paraId="0C4609AB"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75ED96B8"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f)</w:t>
                  </w:r>
                </w:p>
              </w:tc>
            </w:tr>
          </w:tbl>
          <w:p w14:paraId="6950FACF" w14:textId="77777777" w:rsidR="0042144E" w:rsidRPr="00284702" w:rsidRDefault="0042144E"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rPr>
            </w:pPr>
          </w:p>
        </w:tc>
        <w:tc>
          <w:tcPr>
            <w:tcW w:w="444" w:type="dxa"/>
            <w:gridSpan w:val="2"/>
          </w:tcPr>
          <w:p w14:paraId="62B2C963"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tc>
        <w:tc>
          <w:tcPr>
            <w:tcW w:w="396" w:type="dxa"/>
            <w:gridSpan w:val="2"/>
          </w:tcPr>
          <w:p w14:paraId="7FE4D445"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rPr>
            </w:pPr>
          </w:p>
        </w:tc>
        <w:tc>
          <w:tcPr>
            <w:tcW w:w="1439" w:type="dxa"/>
            <w:gridSpan w:val="2"/>
          </w:tcPr>
          <w:p w14:paraId="08B05E32"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t>[TICK APPLICABLE BOX]</w:t>
            </w:r>
          </w:p>
          <w:p w14:paraId="711A52D7"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p w14:paraId="19E90888"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p w14:paraId="1BF8F7CA"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fldChar w:fldCharType="begin">
                <w:ffData>
                  <w:name w:val="Check1"/>
                  <w:enabled/>
                  <w:calcOnExit w:val="0"/>
                  <w:checkBox>
                    <w:sizeAuto/>
                    <w:default w:val="0"/>
                  </w:checkBox>
                </w:ffData>
              </w:fldChar>
            </w:r>
            <w:r w:rsidRPr="00284702">
              <w:rPr>
                <w:rFonts w:ascii="Calibri Light" w:hAnsi="Calibri Light" w:cs="Calibri Light"/>
                <w:lang w:val="en-GB"/>
              </w:rPr>
              <w:instrText xml:space="preserve"> FORMCHECKBOX </w:instrText>
            </w:r>
            <w:r w:rsidRPr="00284702">
              <w:rPr>
                <w:rFonts w:ascii="Calibri Light" w:hAnsi="Calibri Light" w:cs="Calibri Light"/>
                <w:lang w:val="en-GB"/>
              </w:rPr>
            </w:r>
            <w:r w:rsidRPr="00284702">
              <w:rPr>
                <w:rFonts w:ascii="Calibri Light" w:hAnsi="Calibri Light" w:cs="Calibri Light"/>
                <w:lang w:val="en-GB"/>
              </w:rPr>
              <w:fldChar w:fldCharType="separate"/>
            </w:r>
            <w:r w:rsidRPr="00284702">
              <w:rPr>
                <w:rFonts w:ascii="Calibri Light" w:hAnsi="Calibri Light" w:cs="Calibri Light"/>
                <w:lang w:val="en-GB"/>
              </w:rPr>
              <w:fldChar w:fldCharType="end"/>
            </w:r>
            <w:r w:rsidRPr="00284702">
              <w:rPr>
                <w:rFonts w:ascii="Calibri Light" w:hAnsi="Calibri Light" w:cs="Calibri Light"/>
                <w:lang w:val="en-GB"/>
              </w:rPr>
              <w:t xml:space="preserve"> Yes                  </w:t>
            </w:r>
            <w:r w:rsidRPr="00284702">
              <w:rPr>
                <w:rFonts w:ascii="Calibri Light" w:hAnsi="Calibri Light" w:cs="Calibri Light"/>
                <w:lang w:val="en-GB"/>
              </w:rPr>
              <w:fldChar w:fldCharType="begin">
                <w:ffData>
                  <w:name w:val="Check2"/>
                  <w:enabled/>
                  <w:calcOnExit w:val="0"/>
                  <w:checkBox>
                    <w:sizeAuto/>
                    <w:default w:val="0"/>
                  </w:checkBox>
                </w:ffData>
              </w:fldChar>
            </w:r>
            <w:r w:rsidRPr="00284702">
              <w:rPr>
                <w:rFonts w:ascii="Calibri Light" w:hAnsi="Calibri Light" w:cs="Calibri Light"/>
                <w:lang w:val="en-GB"/>
              </w:rPr>
              <w:instrText xml:space="preserve"> FORMCHECKBOX </w:instrText>
            </w:r>
            <w:r w:rsidRPr="00284702">
              <w:rPr>
                <w:rFonts w:ascii="Calibri Light" w:hAnsi="Calibri Light" w:cs="Calibri Light"/>
                <w:lang w:val="en-GB"/>
              </w:rPr>
            </w:r>
            <w:r w:rsidRPr="00284702">
              <w:rPr>
                <w:rFonts w:ascii="Calibri Light" w:hAnsi="Calibri Light" w:cs="Calibri Light"/>
                <w:lang w:val="en-GB"/>
              </w:rPr>
              <w:fldChar w:fldCharType="separate"/>
            </w:r>
            <w:r w:rsidRPr="00284702">
              <w:rPr>
                <w:rFonts w:ascii="Calibri Light" w:hAnsi="Calibri Light" w:cs="Calibri Light"/>
                <w:lang w:val="en-GB"/>
              </w:rPr>
              <w:fldChar w:fldCharType="end"/>
            </w:r>
            <w:r w:rsidRPr="00284702">
              <w:rPr>
                <w:rFonts w:ascii="Calibri Light" w:hAnsi="Calibri Light" w:cs="Calibri Light"/>
                <w:lang w:val="en-GB"/>
              </w:rPr>
              <w:t xml:space="preserve"> No</w:t>
            </w:r>
          </w:p>
          <w:p w14:paraId="3946C491"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tc>
      </w:tr>
      <w:tr w:rsidR="00486053" w:rsidRPr="00284702" w14:paraId="1CB500D5" w14:textId="77777777" w:rsidTr="00486053">
        <w:trPr>
          <w:trHeight w:val="864"/>
        </w:trPr>
        <w:tc>
          <w:tcPr>
            <w:tcW w:w="9865" w:type="dxa"/>
          </w:tcPr>
          <w:p w14:paraId="0D9B6E3B" w14:textId="77777777" w:rsidR="00E14656" w:rsidRPr="00284702" w:rsidRDefault="00E14656" w:rsidP="00284702">
            <w:pPr>
              <w:tabs>
                <w:tab w:val="left" w:pos="0"/>
                <w:tab w:val="left" w:pos="426"/>
              </w:tabs>
              <w:autoSpaceDE w:val="0"/>
              <w:autoSpaceDN w:val="0"/>
              <w:adjustRightInd w:val="0"/>
              <w:spacing w:before="120" w:line="360" w:lineRule="auto"/>
              <w:jc w:val="both"/>
              <w:rPr>
                <w:rFonts w:ascii="Calibri Light" w:hAnsi="Calibri Light" w:cs="Calibri Light"/>
              </w:rPr>
            </w:pPr>
          </w:p>
          <w:p w14:paraId="1EE07C1E" w14:textId="77777777" w:rsidR="00F951FD" w:rsidRPr="00686D2D" w:rsidRDefault="00F951FD" w:rsidP="00284702">
            <w:pPr>
              <w:pStyle w:val="Heading2"/>
              <w:spacing w:line="360" w:lineRule="auto"/>
              <w:jc w:val="both"/>
              <w:rPr>
                <w:rFonts w:cstheme="majorHAnsi"/>
                <w:sz w:val="24"/>
                <w:szCs w:val="24"/>
              </w:rPr>
            </w:pPr>
            <w:bookmarkStart w:id="13" w:name="_Toc231460411"/>
            <w:r w:rsidRPr="00686D2D">
              <w:rPr>
                <w:rFonts w:cstheme="majorHAnsi"/>
                <w:sz w:val="24"/>
                <w:szCs w:val="24"/>
              </w:rPr>
              <w:t>Bid Submission Requirements</w:t>
            </w:r>
            <w:bookmarkEnd w:id="13"/>
          </w:p>
          <w:p w14:paraId="25064498" w14:textId="77777777" w:rsidR="00F951FD" w:rsidRPr="00284702" w:rsidRDefault="00F951FD"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Bids must be delivered by the stipulated closing date and time to the correct address</w:t>
            </w:r>
          </w:p>
          <w:p w14:paraId="7C824FCF" w14:textId="77777777" w:rsidR="00F951FD" w:rsidRPr="00284702" w:rsidRDefault="00F951FD"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b/>
                <w:bCs/>
              </w:rPr>
              <w:t>NO</w:t>
            </w:r>
            <w:r w:rsidRPr="00284702">
              <w:rPr>
                <w:rFonts w:ascii="Calibri Light" w:hAnsi="Calibri Light" w:cs="Calibri Light"/>
              </w:rPr>
              <w:t xml:space="preserve"> late bids will be accepted</w:t>
            </w:r>
          </w:p>
          <w:p w14:paraId="6AE5744D" w14:textId="3A17EE5A" w:rsidR="00F77F1B" w:rsidRPr="001D5917" w:rsidRDefault="00F951FD" w:rsidP="001D5917">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lastRenderedPageBreak/>
              <w:t>All bids must be submitted on the official forms provided (no forms may be re-typed) or in the manner as prescribed in the bid document</w:t>
            </w:r>
          </w:p>
          <w:p w14:paraId="7FABAEB2" w14:textId="77777777" w:rsidR="00123562" w:rsidRPr="00284702" w:rsidRDefault="008C208C"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All bidders are required to accept the general conditions of contract (GCC) and, if applicable</w:t>
            </w:r>
            <w:r w:rsidR="00123562" w:rsidRPr="00284702">
              <w:rPr>
                <w:rFonts w:ascii="Calibri Light" w:hAnsi="Calibri Light" w:cs="Calibri Light"/>
              </w:rPr>
              <w:t xml:space="preserve"> any special conditions of contract.</w:t>
            </w:r>
          </w:p>
          <w:p w14:paraId="7859E543" w14:textId="77777777" w:rsidR="00122972" w:rsidRPr="00284702" w:rsidRDefault="00122972"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In the case of Consortia, Joint Ventures or Subcontractors, bidders are required to provide copies of signed agreements stipulating the split of the work and revenue.</w:t>
            </w:r>
          </w:p>
          <w:p w14:paraId="1357AFA1" w14:textId="07E284DF" w:rsidR="00960F83" w:rsidRPr="00A03659" w:rsidRDefault="00122972" w:rsidP="00A03659">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Where applicable, bidders who are distributors, resellers and installers of network equipment are required to submit back-to-back agreements or certification from their OEM/OSM</w:t>
            </w:r>
          </w:p>
          <w:p w14:paraId="25F96A30" w14:textId="77777777" w:rsidR="00960F83" w:rsidRPr="00686D2D" w:rsidRDefault="00960F83" w:rsidP="00284702">
            <w:pPr>
              <w:pStyle w:val="Heading2"/>
              <w:spacing w:line="360" w:lineRule="auto"/>
              <w:jc w:val="both"/>
              <w:rPr>
                <w:rFonts w:cstheme="majorHAnsi"/>
                <w:sz w:val="24"/>
                <w:szCs w:val="24"/>
              </w:rPr>
            </w:pPr>
            <w:bookmarkStart w:id="14" w:name="_Toc231460412"/>
            <w:r w:rsidRPr="00686D2D">
              <w:rPr>
                <w:rFonts w:cstheme="majorHAnsi"/>
                <w:sz w:val="24"/>
                <w:szCs w:val="24"/>
              </w:rPr>
              <w:t>Bid Submission Instructions</w:t>
            </w:r>
            <w:bookmarkEnd w:id="14"/>
          </w:p>
          <w:p w14:paraId="048AED9D" w14:textId="23432C29" w:rsidR="00AD66B3" w:rsidRPr="00AD66B3" w:rsidRDefault="00960F83" w:rsidP="00AD66B3">
            <w:pPr>
              <w:pStyle w:val="ListParagraph"/>
              <w:numPr>
                <w:ilvl w:val="0"/>
                <w:numId w:val="30"/>
              </w:numPr>
              <w:spacing w:line="360" w:lineRule="auto"/>
              <w:rPr>
                <w:rFonts w:ascii="Calibri Light" w:hAnsi="Calibri Light" w:cs="Calibri Light"/>
              </w:rPr>
            </w:pPr>
            <w:r w:rsidRPr="00284702">
              <w:rPr>
                <w:rFonts w:ascii="Calibri Light" w:hAnsi="Calibri Light" w:cs="Calibri Light"/>
              </w:rPr>
              <w:tab/>
            </w:r>
            <w:r w:rsidR="00AD66B3" w:rsidRPr="00AD66B3">
              <w:rPr>
                <w:rFonts w:ascii="Calibri Light" w:hAnsi="Calibri Light" w:cs="Calibri Light"/>
              </w:rPr>
              <w:t>The proposal must be signed by an authorised employee, agent or representative of the bidder. The proposal must bear the initials of the signatory at the bottom of every page as an indication that the bidder has familiarised itself with the terms and conditions of this RF</w:t>
            </w:r>
            <w:r w:rsidR="008D3560">
              <w:rPr>
                <w:rFonts w:ascii="Calibri Light" w:hAnsi="Calibri Light" w:cs="Calibri Light"/>
              </w:rPr>
              <w:t>B</w:t>
            </w:r>
            <w:r w:rsidR="00AD66B3" w:rsidRPr="00AD66B3">
              <w:rPr>
                <w:rFonts w:ascii="Calibri Light" w:hAnsi="Calibri Light" w:cs="Calibri Light"/>
              </w:rPr>
              <w:t xml:space="preserve"> document.</w:t>
            </w:r>
          </w:p>
          <w:p w14:paraId="60CA6318"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 xml:space="preserve">The Bid proposals will be the legal and binding document that will be used for the purposes of evaluation, all bid proposals must be submitted via the SITA -Supplier Oracle ERP portal before the closing date and time of the bid. </w:t>
            </w:r>
          </w:p>
          <w:p w14:paraId="4CAE514F" w14:textId="41596C67" w:rsidR="008552C3" w:rsidRPr="008552C3" w:rsidRDefault="00AD66B3" w:rsidP="008552C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 xml:space="preserve">The SITA-Supplier Oracle ERP portal is accessible on the URL link as follows: </w:t>
            </w:r>
            <w:hyperlink r:id="rId18" w:history="1">
              <w:r w:rsidR="008552C3" w:rsidRPr="00717527">
                <w:rPr>
                  <w:rStyle w:val="Hyperlink"/>
                  <w:rFonts w:ascii="Calibri Light" w:hAnsi="Calibri Light" w:cs="Calibri Light"/>
                </w:rPr>
                <w:t>www.suppliers.sita.co.za</w:t>
              </w:r>
            </w:hyperlink>
            <w:r w:rsidR="008552C3">
              <w:rPr>
                <w:rFonts w:ascii="Calibri Light" w:hAnsi="Calibri Light" w:cs="Calibri Light"/>
              </w:rPr>
              <w:t xml:space="preserve"> </w:t>
            </w:r>
          </w:p>
          <w:p w14:paraId="2B4ADEFD" w14:textId="46217AF9"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The step-by-step guide in navigating the SITA -Oracle ERP portal accessible on the link as follows:</w:t>
            </w:r>
            <w:hyperlink r:id="rId19" w:history="1">
              <w:r w:rsidR="008552C3" w:rsidRPr="00717527">
                <w:rPr>
                  <w:rStyle w:val="Hyperlink"/>
                  <w:rFonts w:ascii="Calibri Light" w:hAnsi="Calibri Light" w:cs="Calibri Light"/>
                </w:rPr>
                <w:t>https://www.sita.co.za/content/erp-isupplier-ecatalogue-guidelines</w:t>
              </w:r>
            </w:hyperlink>
            <w:r w:rsidR="008552C3">
              <w:rPr>
                <w:rFonts w:ascii="Calibri Light" w:hAnsi="Calibri Light" w:cs="Calibri Light"/>
              </w:rPr>
              <w:t xml:space="preserve"> </w:t>
            </w:r>
          </w:p>
          <w:p w14:paraId="72595F55"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No manual hard copy submissions, email submissions or faxed submissions will be accepted.</w:t>
            </w:r>
          </w:p>
          <w:p w14:paraId="69AB2E65"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Bidders shall submit proposal responses in accordance with the prescribed manner of submission as specified in this document. Failure to comply with the bid submission requirements will lead to disqualification.</w:t>
            </w:r>
          </w:p>
          <w:p w14:paraId="671FD5E5"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Bidders are required to submit all returnable documents/information together with their Bids/proposals on or before the closing time and date of the Bids/proposals.</w:t>
            </w:r>
          </w:p>
          <w:p w14:paraId="05E09E75" w14:textId="4A215E7C" w:rsidR="00960F83" w:rsidRPr="00AD66B3" w:rsidRDefault="00AD66B3" w:rsidP="00284702">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All services supplied in accordance with the bidder’s proposal must be in accordance with all applicable legal requirements in terms of South African law, policies and regulations.</w:t>
            </w:r>
          </w:p>
          <w:p w14:paraId="152BAEB8" w14:textId="77777777" w:rsidR="00960F83" w:rsidRPr="00686D2D" w:rsidRDefault="00960F83" w:rsidP="00284702">
            <w:pPr>
              <w:pStyle w:val="Heading2"/>
              <w:spacing w:line="360" w:lineRule="auto"/>
              <w:jc w:val="both"/>
              <w:rPr>
                <w:rFonts w:cstheme="majorHAnsi"/>
                <w:sz w:val="24"/>
                <w:szCs w:val="24"/>
              </w:rPr>
            </w:pPr>
            <w:bookmarkStart w:id="15" w:name="_Toc231460413"/>
            <w:r w:rsidRPr="00686D2D">
              <w:rPr>
                <w:rFonts w:cstheme="majorHAnsi"/>
                <w:sz w:val="24"/>
                <w:szCs w:val="24"/>
              </w:rPr>
              <w:t xml:space="preserve">Bid </w:t>
            </w:r>
            <w:r w:rsidR="00820BBC" w:rsidRPr="00686D2D">
              <w:rPr>
                <w:rFonts w:cstheme="majorHAnsi"/>
                <w:sz w:val="24"/>
                <w:szCs w:val="24"/>
              </w:rPr>
              <w:t xml:space="preserve">Submission </w:t>
            </w:r>
            <w:r w:rsidRPr="00686D2D">
              <w:rPr>
                <w:rFonts w:cstheme="majorHAnsi"/>
                <w:sz w:val="24"/>
                <w:szCs w:val="24"/>
              </w:rPr>
              <w:t>Conditions</w:t>
            </w:r>
            <w:bookmarkEnd w:id="15"/>
          </w:p>
          <w:p w14:paraId="47DA95DF" w14:textId="77777777" w:rsidR="00960F83" w:rsidRPr="00284702" w:rsidRDefault="00960F83" w:rsidP="00284702">
            <w:pPr>
              <w:pStyle w:val="ListParagraph"/>
              <w:numPr>
                <w:ilvl w:val="0"/>
                <w:numId w:val="31"/>
              </w:numPr>
              <w:spacing w:line="360" w:lineRule="auto"/>
              <w:rPr>
                <w:rFonts w:ascii="Calibri Light" w:hAnsi="Calibri Light" w:cs="Calibri Light"/>
              </w:rPr>
            </w:pPr>
            <w:r w:rsidRPr="00284702">
              <w:rPr>
                <w:rFonts w:ascii="Calibri Light" w:hAnsi="Calibri Light" w:cs="Calibri Light"/>
              </w:rPr>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27B45B5D" w14:textId="77777777" w:rsidR="0090233F" w:rsidRPr="00284702" w:rsidRDefault="0090233F" w:rsidP="00284702">
            <w:pPr>
              <w:pStyle w:val="ListParagraph"/>
              <w:numPr>
                <w:ilvl w:val="0"/>
                <w:numId w:val="31"/>
              </w:numPr>
              <w:spacing w:line="360" w:lineRule="auto"/>
              <w:rPr>
                <w:rFonts w:ascii="Calibri Light" w:hAnsi="Calibri Light" w:cs="Calibri Light"/>
              </w:rPr>
            </w:pPr>
            <w:r w:rsidRPr="00284702">
              <w:rPr>
                <w:rFonts w:ascii="Calibri Light" w:hAnsi="Calibri Light" w:cs="Calibri Light"/>
              </w:rPr>
              <w:t>The successful bidder will be required to enter into a written contract for the delivery of the goods / services / works awarded to them.</w:t>
            </w:r>
          </w:p>
          <w:p w14:paraId="4D21BFF9" w14:textId="77777777" w:rsidR="0090233F" w:rsidRPr="00284702" w:rsidRDefault="0090233F"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lastRenderedPageBreak/>
              <w:t>SITA reserves the right to disqualify any Bid/proposal that is not submitted in accordance with any of the instructions prescribed above.</w:t>
            </w:r>
          </w:p>
          <w:p w14:paraId="22CE8E59" w14:textId="77777777" w:rsidR="0090233F" w:rsidRPr="00284702" w:rsidRDefault="0090233F"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6937AC78" w14:textId="596244FE" w:rsidR="00122972" w:rsidRPr="00284702" w:rsidRDefault="00122972"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SITA reserves the right to conduct a due-diligence exercise to evaluate the Bidder’s capabilities to meet the requirements specified in the </w:t>
            </w:r>
            <w:r w:rsidR="008D3560">
              <w:rPr>
                <w:rFonts w:ascii="Calibri Light" w:hAnsi="Calibri Light" w:cs="Calibri Light"/>
              </w:rPr>
              <w:t>RFB</w:t>
            </w:r>
            <w:r w:rsidRPr="00284702">
              <w:rPr>
                <w:rFonts w:ascii="Calibri Light" w:hAnsi="Calibri Light" w:cs="Calibri Light"/>
              </w:rPr>
              <w:t xml:space="preserve"> and supporting documents</w:t>
            </w:r>
          </w:p>
          <w:p w14:paraId="17E06405" w14:textId="77777777" w:rsidR="00122972" w:rsidRPr="00284702" w:rsidRDefault="00122972"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Where applicable, SITA reserves the right to conduct benchmarks on prices and/or product/services offered during and after the evaluation</w:t>
            </w:r>
          </w:p>
          <w:p w14:paraId="1669C0ED" w14:textId="01D58E24" w:rsidR="00122972" w:rsidRPr="00284702" w:rsidRDefault="00122972"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Where the </w:t>
            </w:r>
            <w:r w:rsidR="008D3560">
              <w:rPr>
                <w:rFonts w:ascii="Calibri Light" w:hAnsi="Calibri Light" w:cs="Calibri Light"/>
              </w:rPr>
              <w:t>RFB</w:t>
            </w:r>
            <w:r w:rsidRPr="00284702">
              <w:rPr>
                <w:rFonts w:ascii="Calibri Light" w:hAnsi="Calibri Light" w:cs="Calibri Light"/>
              </w:rPr>
              <w:t xml:space="preserve"> calls for already available solutions, bidders who offer to provide future based solutions may be disqualified.</w:t>
            </w:r>
          </w:p>
          <w:p w14:paraId="721B04E8" w14:textId="6BD46601" w:rsidR="00886179" w:rsidRPr="00284702" w:rsidRDefault="00886179"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Failure or neglect by SITA to (at any time) enforce any of the provisions of this </w:t>
            </w:r>
            <w:r w:rsidR="008D3560">
              <w:rPr>
                <w:rFonts w:ascii="Calibri Light" w:hAnsi="Calibri Light" w:cs="Calibri Light"/>
              </w:rPr>
              <w:t>RFB</w:t>
            </w:r>
            <w:r w:rsidRPr="00284702">
              <w:rPr>
                <w:rFonts w:ascii="Calibri Light" w:hAnsi="Calibri Light" w:cs="Calibri Light"/>
              </w:rPr>
              <w:t xml:space="preserve"> shall not in any manner, be construed to be a waiver of any of SITA’s rights in that regard and in terms of this </w:t>
            </w:r>
            <w:r w:rsidR="008D3560">
              <w:rPr>
                <w:rFonts w:ascii="Calibri Light" w:hAnsi="Calibri Light" w:cs="Calibri Light"/>
              </w:rPr>
              <w:t>RFB</w:t>
            </w:r>
            <w:r w:rsidRPr="00284702">
              <w:rPr>
                <w:rFonts w:ascii="Calibri Light" w:hAnsi="Calibri Light" w:cs="Calibri Light"/>
              </w:rPr>
              <w:t xml:space="preserve">. Such failure or neglect shall not, in any manner, affect the continued, unaltered validity of this </w:t>
            </w:r>
            <w:r w:rsidR="008D3560">
              <w:rPr>
                <w:rFonts w:ascii="Calibri Light" w:hAnsi="Calibri Light" w:cs="Calibri Light"/>
              </w:rPr>
              <w:t>RFB</w:t>
            </w:r>
            <w:r w:rsidRPr="00284702">
              <w:rPr>
                <w:rFonts w:ascii="Calibri Light" w:hAnsi="Calibri Light" w:cs="Calibri Light"/>
              </w:rPr>
              <w:t xml:space="preserve"> or prejudice the right of SITA to institute action or to exercise any other right available to SITA by law</w:t>
            </w:r>
          </w:p>
          <w:p w14:paraId="11983D0F" w14:textId="13228FFA" w:rsidR="00F73867" w:rsidRPr="00284702" w:rsidRDefault="00F73867"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The onus is on the bidder to continuously check the SITA website for any communication and changes on the </w:t>
            </w:r>
            <w:r w:rsidR="008D3560">
              <w:rPr>
                <w:rFonts w:ascii="Calibri Light" w:hAnsi="Calibri Light" w:cs="Calibri Light"/>
              </w:rPr>
              <w:t>RFB</w:t>
            </w:r>
            <w:r w:rsidRPr="00284702">
              <w:rPr>
                <w:rFonts w:ascii="Calibri Light" w:hAnsi="Calibri Light" w:cs="Calibri Light"/>
              </w:rPr>
              <w:t xml:space="preserve"> document. SITA will not be held responsible for any failure by the bidder to check updates on the </w:t>
            </w:r>
            <w:r w:rsidR="008D3560">
              <w:rPr>
                <w:rFonts w:ascii="Calibri Light" w:hAnsi="Calibri Light" w:cs="Calibri Light"/>
              </w:rPr>
              <w:t>RFB</w:t>
            </w:r>
            <w:r w:rsidRPr="00284702">
              <w:rPr>
                <w:rFonts w:ascii="Calibri Light" w:hAnsi="Calibri Light" w:cs="Calibri Light"/>
              </w:rPr>
              <w:t xml:space="preserve"> document</w:t>
            </w:r>
          </w:p>
          <w:p w14:paraId="186B16D5" w14:textId="63AC653C" w:rsidR="00F73867" w:rsidRPr="00284702" w:rsidRDefault="00F73867"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Alternative Bids will only be accepted where the Bid that strictly complies with the specifications of this </w:t>
            </w:r>
            <w:r w:rsidR="008D3560">
              <w:rPr>
                <w:rFonts w:ascii="Calibri Light" w:hAnsi="Calibri Light" w:cs="Calibri Light"/>
              </w:rPr>
              <w:t>RFB</w:t>
            </w:r>
            <w:r w:rsidRPr="00284702">
              <w:rPr>
                <w:rFonts w:ascii="Calibri Light" w:hAnsi="Calibri Light" w:cs="Calibri Light"/>
              </w:rPr>
              <w:t xml:space="preserve"> has also been submitted together with the alternative Bid and only if the alternative Bid may be evaluated using the criteria in the </w:t>
            </w:r>
            <w:r w:rsidR="008D3560">
              <w:rPr>
                <w:rFonts w:ascii="Calibri Light" w:hAnsi="Calibri Light" w:cs="Calibri Light"/>
              </w:rPr>
              <w:t>RFB</w:t>
            </w:r>
            <w:r w:rsidRPr="00284702">
              <w:rPr>
                <w:rFonts w:ascii="Calibri Light" w:hAnsi="Calibri Light" w:cs="Calibri Light"/>
              </w:rPr>
              <w:t xml:space="preserve"> document</w:t>
            </w:r>
            <w:r w:rsidR="0003762D" w:rsidRPr="00284702">
              <w:rPr>
                <w:rFonts w:ascii="Calibri Light" w:hAnsi="Calibri Light" w:cs="Calibri Light"/>
              </w:rPr>
              <w:t>.</w:t>
            </w:r>
          </w:p>
          <w:p w14:paraId="5F57AD90" w14:textId="77777777" w:rsidR="0090233F" w:rsidRPr="00284702" w:rsidRDefault="0090233F" w:rsidP="001D5917">
            <w:pPr>
              <w:pStyle w:val="ListParagraph"/>
              <w:spacing w:line="240" w:lineRule="auto"/>
              <w:ind w:left="1134"/>
              <w:outlineLvl w:val="9"/>
              <w:rPr>
                <w:rFonts w:ascii="Calibri Light" w:hAnsi="Calibri Light" w:cs="Calibri Light"/>
              </w:rPr>
            </w:pPr>
          </w:p>
          <w:p w14:paraId="41AA5264" w14:textId="77777777" w:rsidR="00123562" w:rsidRPr="00686D2D" w:rsidRDefault="00123562" w:rsidP="00284702">
            <w:pPr>
              <w:pStyle w:val="Heading2"/>
              <w:spacing w:line="360" w:lineRule="auto"/>
              <w:jc w:val="both"/>
              <w:rPr>
                <w:rFonts w:cstheme="majorHAnsi"/>
                <w:sz w:val="24"/>
                <w:szCs w:val="24"/>
              </w:rPr>
            </w:pPr>
            <w:bookmarkStart w:id="16" w:name="_Toc231460414"/>
            <w:r w:rsidRPr="00686D2D">
              <w:rPr>
                <w:rFonts w:cstheme="majorHAnsi"/>
                <w:sz w:val="24"/>
                <w:szCs w:val="24"/>
              </w:rPr>
              <w:t>Tax Compliance Requirements</w:t>
            </w:r>
            <w:bookmarkEnd w:id="16"/>
          </w:p>
          <w:p w14:paraId="3E27A171" w14:textId="77777777" w:rsidR="00F951FD" w:rsidRPr="00284702" w:rsidRDefault="00123562"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Bidders must ensure compliance with their tax obligations</w:t>
            </w:r>
          </w:p>
          <w:p w14:paraId="11694119" w14:textId="77777777" w:rsidR="00123562" w:rsidRPr="00284702" w:rsidRDefault="00123562"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Bidders are required to provide their unique personal Identification Number (PIN)</w:t>
            </w:r>
            <w:r w:rsidR="004F260E" w:rsidRPr="00284702">
              <w:rPr>
                <w:rFonts w:ascii="Calibri Light" w:hAnsi="Calibri Light" w:cs="Calibri Light"/>
              </w:rPr>
              <w:t xml:space="preserve"> issued by SARS to enable the SITA to verify the taxpayer’s profile and tax status.</w:t>
            </w:r>
          </w:p>
          <w:p w14:paraId="0DF315C8" w14:textId="77777777" w:rsidR="004F260E" w:rsidRPr="00284702" w:rsidRDefault="004F260E"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 xml:space="preserve">Application for Tax Compliance Status (TCS) may be made via e-filing through the SARS website, </w:t>
            </w:r>
            <w:hyperlink r:id="rId20" w:history="1">
              <w:r w:rsidRPr="00284702">
                <w:rPr>
                  <w:rStyle w:val="Hyperlink"/>
                  <w:rFonts w:ascii="Calibri Light" w:hAnsi="Calibri Light" w:cs="Calibri Light"/>
                </w:rPr>
                <w:t>www.sars.gov.xza</w:t>
              </w:r>
            </w:hyperlink>
          </w:p>
          <w:p w14:paraId="419747E3" w14:textId="77777777" w:rsidR="004F260E" w:rsidRPr="00284702" w:rsidRDefault="004F260E"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Bidders may also submit a hard copy TCS certificate with their bid</w:t>
            </w:r>
          </w:p>
          <w:p w14:paraId="63ADAC13" w14:textId="77777777" w:rsidR="004F260E" w:rsidRPr="00284702" w:rsidRDefault="003E54A0"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In bids where a consortium, joint venture or sub-contractors are involved, each part must submit a separate TCS PIN / CSD registration number</w:t>
            </w:r>
          </w:p>
          <w:p w14:paraId="18AF423A" w14:textId="77777777" w:rsidR="003E54A0" w:rsidRPr="00284702" w:rsidRDefault="003E54A0"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No bids will be accepted from government employees, companies with directors who are government employees or close</w:t>
            </w:r>
            <w:r w:rsidR="00DC769E" w:rsidRPr="00284702">
              <w:rPr>
                <w:rFonts w:ascii="Calibri Light" w:hAnsi="Calibri Light" w:cs="Calibri Light"/>
              </w:rPr>
              <w:t>d</w:t>
            </w:r>
            <w:r w:rsidRPr="00284702">
              <w:rPr>
                <w:rFonts w:ascii="Calibri Light" w:hAnsi="Calibri Light" w:cs="Calibri Light"/>
              </w:rPr>
              <w:t xml:space="preserve"> corporations with members who are government employees.</w:t>
            </w:r>
          </w:p>
          <w:p w14:paraId="168C5F13" w14:textId="77777777" w:rsidR="003E54A0" w:rsidRPr="00284702" w:rsidRDefault="003E54A0" w:rsidP="00284702">
            <w:pPr>
              <w:pStyle w:val="ListParagraph"/>
              <w:spacing w:line="360" w:lineRule="auto"/>
              <w:ind w:left="1134"/>
              <w:rPr>
                <w:rFonts w:ascii="Calibri Light" w:hAnsi="Calibri Light" w:cs="Calibri Light"/>
              </w:rPr>
            </w:pPr>
          </w:p>
          <w:p w14:paraId="222811A1" w14:textId="77777777" w:rsidR="003E54A0" w:rsidRPr="00284702" w:rsidRDefault="003E54A0" w:rsidP="00284702">
            <w:pPr>
              <w:pStyle w:val="ListParagraph"/>
              <w:spacing w:line="360" w:lineRule="auto"/>
              <w:ind w:left="601"/>
              <w:rPr>
                <w:rFonts w:ascii="Calibri Light" w:hAnsi="Calibri Light" w:cs="Calibri Light"/>
              </w:rPr>
            </w:pPr>
            <w:r w:rsidRPr="00284702">
              <w:rPr>
                <w:rFonts w:ascii="Calibri Light" w:hAnsi="Calibri Light" w:cs="Calibri Light"/>
                <w:b/>
              </w:rPr>
              <w:t xml:space="preserve">PLEASE NOTE: </w:t>
            </w:r>
            <w:r w:rsidR="0090233F" w:rsidRPr="00284702">
              <w:rPr>
                <w:rFonts w:ascii="Calibri Light" w:hAnsi="Calibri Light" w:cs="Calibri Light"/>
                <w:bCs/>
              </w:rPr>
              <w:t>Failure to provide or comply with any of the above requirements and instructions may render the bid invalid.</w:t>
            </w:r>
            <w:r w:rsidR="0090233F" w:rsidRPr="00284702">
              <w:rPr>
                <w:rFonts w:ascii="Calibri Light" w:hAnsi="Calibri Light" w:cs="Calibri Light"/>
                <w:b/>
              </w:rPr>
              <w:t xml:space="preserve"> </w:t>
            </w:r>
          </w:p>
        </w:tc>
        <w:tc>
          <w:tcPr>
            <w:tcW w:w="444" w:type="dxa"/>
            <w:gridSpan w:val="2"/>
          </w:tcPr>
          <w:p w14:paraId="76390A07"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tc>
        <w:tc>
          <w:tcPr>
            <w:tcW w:w="396" w:type="dxa"/>
            <w:gridSpan w:val="2"/>
          </w:tcPr>
          <w:p w14:paraId="0542A5C2" w14:textId="77777777" w:rsidR="00E14656" w:rsidRPr="00284702" w:rsidRDefault="00E14656" w:rsidP="00284702">
            <w:pPr>
              <w:pStyle w:val="Heading4"/>
              <w:numPr>
                <w:ilvl w:val="0"/>
                <w:numId w:val="0"/>
              </w:numPr>
              <w:spacing w:line="360" w:lineRule="auto"/>
              <w:ind w:hanging="851"/>
              <w:jc w:val="both"/>
              <w:rPr>
                <w:rFonts w:ascii="Calibri Light" w:hAnsi="Calibri Light" w:cs="Calibri Light"/>
                <w:sz w:val="22"/>
              </w:rPr>
            </w:pPr>
          </w:p>
        </w:tc>
        <w:tc>
          <w:tcPr>
            <w:tcW w:w="1439" w:type="dxa"/>
            <w:gridSpan w:val="2"/>
          </w:tcPr>
          <w:p w14:paraId="68DDB6A7"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rPr>
            </w:pPr>
          </w:p>
        </w:tc>
      </w:tr>
      <w:tr w:rsidR="00E14656" w:rsidRPr="00284702" w14:paraId="475B2D8E" w14:textId="77777777" w:rsidTr="00486053">
        <w:trPr>
          <w:trHeight w:val="20"/>
        </w:trPr>
        <w:tc>
          <w:tcPr>
            <w:tcW w:w="12144" w:type="dxa"/>
            <w:gridSpan w:val="7"/>
          </w:tcPr>
          <w:p w14:paraId="66EDAEE3" w14:textId="057C4529" w:rsidR="00E14656" w:rsidRPr="00284702" w:rsidRDefault="00C53B09" w:rsidP="00C53B09">
            <w:pPr>
              <w:tabs>
                <w:tab w:val="left" w:pos="426"/>
              </w:tabs>
              <w:jc w:val="both"/>
              <w:rPr>
                <w:rFonts w:ascii="Calibri Light" w:hAnsi="Calibri Light" w:cs="Calibri Light"/>
                <w:lang w:val="en-GB"/>
              </w:rPr>
            </w:pPr>
            <w:r>
              <w:rPr>
                <w:rFonts w:ascii="Calibri Light" w:hAnsi="Calibri Light" w:cs="Calibri Light"/>
                <w:lang w:val="en-GB"/>
              </w:rPr>
              <w:lastRenderedPageBreak/>
              <w:t xml:space="preserve">             </w:t>
            </w:r>
          </w:p>
        </w:tc>
      </w:tr>
      <w:tr w:rsidR="00E14656" w:rsidRPr="00284702" w14:paraId="417DB2B7" w14:textId="77777777" w:rsidTr="00486053">
        <w:trPr>
          <w:trHeight w:val="397"/>
        </w:trPr>
        <w:tc>
          <w:tcPr>
            <w:tcW w:w="12144" w:type="dxa"/>
            <w:gridSpan w:val="7"/>
          </w:tcPr>
          <w:p w14:paraId="71387944" w14:textId="4423814E" w:rsidR="003E54A0" w:rsidRPr="00284702" w:rsidRDefault="00A861DA" w:rsidP="00C53B09">
            <w:pPr>
              <w:pStyle w:val="Header"/>
              <w:spacing w:line="240" w:lineRule="auto"/>
              <w:ind w:left="601"/>
              <w:jc w:val="both"/>
              <w:rPr>
                <w:rFonts w:cs="Calibri Light"/>
                <w:bCs/>
                <w:szCs w:val="22"/>
              </w:rPr>
            </w:pPr>
            <w:r>
              <w:rPr>
                <w:rFonts w:cs="Calibri Light"/>
                <w:b/>
                <w:szCs w:val="22"/>
              </w:rPr>
              <w:t>S</w:t>
            </w:r>
            <w:r w:rsidR="003E54A0" w:rsidRPr="00284702">
              <w:rPr>
                <w:rFonts w:cs="Calibri Light"/>
                <w:b/>
                <w:szCs w:val="22"/>
              </w:rPr>
              <w:t xml:space="preserve">ignature of authorised Bidder Representative: </w:t>
            </w:r>
            <w:r w:rsidR="003E54A0" w:rsidRPr="00284702">
              <w:rPr>
                <w:rFonts w:cs="Calibri Light"/>
                <w:bCs/>
                <w:szCs w:val="22"/>
              </w:rPr>
              <w:t xml:space="preserve"> _________________________________</w:t>
            </w:r>
          </w:p>
          <w:p w14:paraId="4156C7CE" w14:textId="77777777" w:rsidR="00B3466C" w:rsidRPr="00284702" w:rsidRDefault="00B3466C" w:rsidP="00C53B09">
            <w:pPr>
              <w:pStyle w:val="Header"/>
              <w:spacing w:line="240" w:lineRule="auto"/>
              <w:ind w:left="601"/>
              <w:jc w:val="both"/>
              <w:rPr>
                <w:rFonts w:cs="Calibri Light"/>
                <w:bCs/>
                <w:szCs w:val="22"/>
              </w:rPr>
            </w:pPr>
            <w:r w:rsidRPr="00284702">
              <w:rPr>
                <w:rFonts w:cs="Calibri Light"/>
                <w:b/>
                <w:szCs w:val="22"/>
              </w:rPr>
              <w:t>Capacity under which this response is signed:</w:t>
            </w:r>
            <w:r w:rsidRPr="00284702">
              <w:rPr>
                <w:rFonts w:cs="Calibri Light"/>
                <w:bCs/>
                <w:szCs w:val="22"/>
              </w:rPr>
              <w:t xml:space="preserve">  __________________________________</w:t>
            </w:r>
          </w:p>
          <w:p w14:paraId="393BFC8F" w14:textId="77777777" w:rsidR="00B3466C" w:rsidRPr="00284702" w:rsidRDefault="00B3466C" w:rsidP="00C53B09">
            <w:pPr>
              <w:pStyle w:val="Header"/>
              <w:spacing w:line="240" w:lineRule="auto"/>
              <w:ind w:left="601"/>
              <w:jc w:val="both"/>
              <w:rPr>
                <w:rFonts w:cs="Calibri Light"/>
                <w:bCs/>
                <w:szCs w:val="22"/>
              </w:rPr>
            </w:pPr>
            <w:r w:rsidRPr="00284702">
              <w:rPr>
                <w:rFonts w:cs="Calibri Light"/>
                <w:bCs/>
                <w:szCs w:val="22"/>
              </w:rPr>
              <w:t xml:space="preserve">(Proof of authority </w:t>
            </w:r>
            <w:r w:rsidR="00F54CE2" w:rsidRPr="00284702">
              <w:rPr>
                <w:rFonts w:cs="Calibri Light"/>
                <w:bCs/>
                <w:szCs w:val="22"/>
              </w:rPr>
              <w:t>e.g.</w:t>
            </w:r>
            <w:r w:rsidRPr="00284702">
              <w:rPr>
                <w:rFonts w:cs="Calibri Light"/>
                <w:bCs/>
                <w:szCs w:val="22"/>
              </w:rPr>
              <w:t xml:space="preserve"> Company Resolution must be submitted)</w:t>
            </w:r>
          </w:p>
          <w:p w14:paraId="479BDD18" w14:textId="77777777" w:rsidR="00B3466C" w:rsidRPr="00284702" w:rsidRDefault="00B3466C" w:rsidP="00C53B09">
            <w:pPr>
              <w:pStyle w:val="Header"/>
              <w:spacing w:line="240" w:lineRule="auto"/>
              <w:ind w:left="601"/>
              <w:jc w:val="both"/>
              <w:rPr>
                <w:rFonts w:cs="Calibri Light"/>
                <w:bCs/>
                <w:szCs w:val="22"/>
              </w:rPr>
            </w:pPr>
            <w:r w:rsidRPr="00284702">
              <w:rPr>
                <w:rFonts w:cs="Calibri Light"/>
                <w:b/>
                <w:szCs w:val="22"/>
              </w:rPr>
              <w:t>Date:</w:t>
            </w:r>
            <w:r w:rsidRPr="00284702">
              <w:rPr>
                <w:rFonts w:cs="Calibri Light"/>
                <w:bCs/>
                <w:szCs w:val="22"/>
              </w:rPr>
              <w:t xml:space="preserve"> ___________________</w:t>
            </w:r>
          </w:p>
        </w:tc>
      </w:tr>
    </w:tbl>
    <w:p w14:paraId="0E3DFDE3" w14:textId="77777777" w:rsidR="00B3466C" w:rsidRPr="00284702" w:rsidRDefault="00B3466C" w:rsidP="00C53B09">
      <w:pPr>
        <w:autoSpaceDE w:val="0"/>
        <w:autoSpaceDN w:val="0"/>
        <w:adjustRightInd w:val="0"/>
        <w:ind w:left="720" w:hanging="720"/>
        <w:jc w:val="both"/>
        <w:rPr>
          <w:rFonts w:ascii="Calibri Light" w:hAnsi="Calibri Light" w:cs="Calibri Light"/>
        </w:rPr>
      </w:pPr>
    </w:p>
    <w:p w14:paraId="7B41940D" w14:textId="77777777" w:rsidR="00B3466C" w:rsidRPr="00284702" w:rsidRDefault="00B3466C" w:rsidP="00284702">
      <w:pPr>
        <w:spacing w:line="360" w:lineRule="auto"/>
        <w:jc w:val="both"/>
        <w:rPr>
          <w:rFonts w:ascii="Calibri Light" w:hAnsi="Calibri Light" w:cs="Calibri Light"/>
        </w:rPr>
      </w:pPr>
      <w:r w:rsidRPr="00284702">
        <w:rPr>
          <w:rFonts w:ascii="Calibri Light" w:hAnsi="Calibri Light" w:cs="Calibri Light"/>
        </w:rPr>
        <w:br w:type="page"/>
      </w:r>
    </w:p>
    <w:p w14:paraId="1DD9A578" w14:textId="77777777" w:rsidR="00E14656" w:rsidRPr="00686D2D" w:rsidRDefault="00B3466C" w:rsidP="00284702">
      <w:pPr>
        <w:pStyle w:val="Heading1"/>
        <w:spacing w:line="360" w:lineRule="auto"/>
        <w:jc w:val="both"/>
        <w:rPr>
          <w:rFonts w:cstheme="majorHAnsi"/>
          <w:sz w:val="28"/>
          <w:szCs w:val="28"/>
        </w:rPr>
      </w:pPr>
      <w:bookmarkStart w:id="17" w:name="_Toc231460415"/>
      <w:r w:rsidRPr="00686D2D">
        <w:rPr>
          <w:rFonts w:cstheme="majorHAnsi"/>
          <w:sz w:val="28"/>
          <w:szCs w:val="28"/>
        </w:rPr>
        <w:lastRenderedPageBreak/>
        <w:t>Bid Terms and Conditions</w:t>
      </w:r>
      <w:bookmarkEnd w:id="17"/>
    </w:p>
    <w:p w14:paraId="41ADB20D" w14:textId="77777777" w:rsidR="00B3466C" w:rsidRPr="00284702" w:rsidRDefault="00B3466C" w:rsidP="00284702">
      <w:pPr>
        <w:spacing w:line="360" w:lineRule="auto"/>
        <w:jc w:val="both"/>
        <w:rPr>
          <w:rFonts w:ascii="Calibri Light" w:hAnsi="Calibri Light" w:cs="Calibri Light"/>
          <w:snapToGrid w:val="0"/>
        </w:rPr>
      </w:pPr>
      <w:r w:rsidRPr="00284702">
        <w:rPr>
          <w:rFonts w:ascii="Calibri Light" w:hAnsi="Calibri Light" w:cs="Calibri Light"/>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3F94852C" w14:textId="77777777" w:rsidR="00B3466C" w:rsidRPr="00284702" w:rsidRDefault="00B3466C" w:rsidP="00284702">
      <w:pPr>
        <w:spacing w:line="360" w:lineRule="auto"/>
        <w:jc w:val="both"/>
        <w:rPr>
          <w:rFonts w:ascii="Calibri Light" w:hAnsi="Calibri Light" w:cs="Calibri Light"/>
          <w:lang w:val="en-GB"/>
        </w:rPr>
      </w:pPr>
      <w:r w:rsidRPr="00284702">
        <w:rPr>
          <w:rFonts w:ascii="Calibri Light" w:hAnsi="Calibri Light" w:cs="Calibri Light"/>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FC5CAC4" w14:textId="77777777" w:rsidR="00E14656" w:rsidRPr="00686D2D" w:rsidRDefault="00E14656" w:rsidP="00284702">
      <w:pPr>
        <w:pStyle w:val="Heading2"/>
        <w:spacing w:line="360" w:lineRule="auto"/>
        <w:jc w:val="both"/>
        <w:rPr>
          <w:rFonts w:cstheme="majorHAnsi"/>
          <w:sz w:val="24"/>
          <w:szCs w:val="24"/>
        </w:rPr>
      </w:pPr>
      <w:bookmarkStart w:id="18" w:name="_Toc150587193"/>
      <w:bookmarkStart w:id="19" w:name="_Toc199296471"/>
      <w:bookmarkStart w:id="20" w:name="_Toc454470837"/>
      <w:bookmarkStart w:id="21" w:name="_Toc459824251"/>
      <w:bookmarkStart w:id="22" w:name="_Toc94521921"/>
      <w:bookmarkStart w:id="23" w:name="_Toc94528456"/>
      <w:bookmarkStart w:id="24" w:name="_Toc231460416"/>
      <w:bookmarkStart w:id="25" w:name="_Toc97010978"/>
      <w:r w:rsidRPr="00686D2D">
        <w:rPr>
          <w:rFonts w:cstheme="majorHAnsi"/>
          <w:sz w:val="24"/>
          <w:szCs w:val="24"/>
        </w:rPr>
        <w:t>General rules and instructions</w:t>
      </w:r>
      <w:bookmarkEnd w:id="18"/>
      <w:bookmarkEnd w:id="19"/>
      <w:bookmarkEnd w:id="20"/>
      <w:bookmarkEnd w:id="21"/>
      <w:bookmarkEnd w:id="22"/>
      <w:bookmarkEnd w:id="23"/>
      <w:bookmarkEnd w:id="24"/>
    </w:p>
    <w:p w14:paraId="22009C9E" w14:textId="77777777" w:rsidR="00E14656" w:rsidRPr="00686D2D" w:rsidRDefault="00E14656" w:rsidP="00284702">
      <w:pPr>
        <w:pStyle w:val="Heading3"/>
        <w:spacing w:before="240" w:after="60" w:line="360" w:lineRule="auto"/>
        <w:jc w:val="both"/>
        <w:rPr>
          <w:rFonts w:cstheme="majorHAnsi"/>
          <w:bCs/>
        </w:rPr>
      </w:pPr>
      <w:bookmarkStart w:id="26" w:name="_Toc231460417"/>
      <w:r w:rsidRPr="00686D2D">
        <w:rPr>
          <w:rFonts w:cstheme="majorHAnsi"/>
          <w:bCs/>
        </w:rPr>
        <w:t>News and press releases</w:t>
      </w:r>
      <w:bookmarkEnd w:id="26"/>
    </w:p>
    <w:p w14:paraId="0C8523F5" w14:textId="17BBFAEB" w:rsidR="00E14656" w:rsidRPr="00284702" w:rsidRDefault="00E14656" w:rsidP="00284702">
      <w:pPr>
        <w:pStyle w:val="ListParagraph"/>
        <w:numPr>
          <w:ilvl w:val="0"/>
          <w:numId w:val="20"/>
        </w:numPr>
        <w:tabs>
          <w:tab w:val="num" w:pos="567"/>
        </w:tabs>
        <w:spacing w:line="360" w:lineRule="auto"/>
        <w:rPr>
          <w:rFonts w:ascii="Calibri Light" w:hAnsi="Calibri Light" w:cs="Calibri Light"/>
        </w:rPr>
      </w:pPr>
      <w:r w:rsidRPr="00284702">
        <w:rPr>
          <w:rFonts w:ascii="Calibri Light" w:hAnsi="Calibri Light" w:cs="Calibri Light"/>
        </w:rPr>
        <w:t xml:space="preserve">Bidders or their agents shall not make any news releases concerning this </w:t>
      </w:r>
      <w:r w:rsidR="008D3560">
        <w:rPr>
          <w:rFonts w:ascii="Calibri Light" w:hAnsi="Calibri Light" w:cs="Calibri Light"/>
        </w:rPr>
        <w:t>RFB</w:t>
      </w:r>
      <w:r w:rsidRPr="00284702">
        <w:rPr>
          <w:rFonts w:ascii="Calibri Light" w:hAnsi="Calibri Light" w:cs="Calibri Light"/>
        </w:rPr>
        <w:t xml:space="preserve"> or the awarding of the same or any resulting agreement(s) without the consent of and then only in collaboration with SITA and its Client.</w:t>
      </w:r>
    </w:p>
    <w:p w14:paraId="6AC11736" w14:textId="77777777" w:rsidR="00E14656" w:rsidRPr="00686D2D" w:rsidRDefault="00E14656" w:rsidP="00284702">
      <w:pPr>
        <w:pStyle w:val="Heading3"/>
        <w:spacing w:before="240" w:after="60" w:line="360" w:lineRule="auto"/>
        <w:jc w:val="both"/>
        <w:rPr>
          <w:rFonts w:cstheme="majorHAnsi"/>
          <w:bCs/>
        </w:rPr>
      </w:pPr>
      <w:bookmarkStart w:id="27" w:name="_Toc231460418"/>
      <w:r w:rsidRPr="00686D2D">
        <w:rPr>
          <w:rFonts w:cstheme="majorHAnsi"/>
          <w:bCs/>
        </w:rPr>
        <w:t>Precedence of documents</w:t>
      </w:r>
      <w:bookmarkEnd w:id="27"/>
    </w:p>
    <w:p w14:paraId="0CA46F14" w14:textId="2F3B59A2" w:rsidR="00E14656" w:rsidRPr="00284702" w:rsidRDefault="00E14656" w:rsidP="00284702">
      <w:pPr>
        <w:pStyle w:val="ListParagraph"/>
        <w:numPr>
          <w:ilvl w:val="0"/>
          <w:numId w:val="21"/>
        </w:numPr>
        <w:spacing w:line="360" w:lineRule="auto"/>
        <w:rPr>
          <w:rFonts w:ascii="Calibri Light" w:hAnsi="Calibri Light" w:cs="Calibri Light"/>
        </w:rPr>
      </w:pPr>
      <w:r w:rsidRPr="00284702">
        <w:rPr>
          <w:rFonts w:ascii="Calibri Light" w:hAnsi="Calibri Light" w:cs="Calibri Light"/>
        </w:rPr>
        <w:t xml:space="preserve">This </w:t>
      </w:r>
      <w:r w:rsidR="008D3560">
        <w:rPr>
          <w:rFonts w:ascii="Calibri Light" w:hAnsi="Calibri Light" w:cs="Calibri Light"/>
        </w:rPr>
        <w:t>RFB</w:t>
      </w:r>
      <w:r w:rsidRPr="00284702">
        <w:rPr>
          <w:rFonts w:ascii="Calibri Light" w:hAnsi="Calibri Light" w:cs="Calibri Light"/>
        </w:rPr>
        <w:t xml:space="preserve"> also incorporates Annexures/Schedules. Where there is a contradiction in terms between the clauses, phrases, words, stipulations or terms and herein referred to generally as stipulations in this </w:t>
      </w:r>
      <w:r w:rsidR="008D3560">
        <w:rPr>
          <w:rFonts w:ascii="Calibri Light" w:hAnsi="Calibri Light" w:cs="Calibri Light"/>
        </w:rPr>
        <w:t>RFB</w:t>
      </w:r>
      <w:r w:rsidRPr="00284702">
        <w:rPr>
          <w:rFonts w:ascii="Calibri Light" w:hAnsi="Calibri Light" w:cs="Calibri Light"/>
        </w:rPr>
        <w:t xml:space="preserve"> and the stipulations in any other document attached hereto or the proposal submitted in response thereto, the relevant stipulations in this </w:t>
      </w:r>
      <w:r w:rsidR="008D3560">
        <w:rPr>
          <w:rFonts w:ascii="Calibri Light" w:hAnsi="Calibri Light" w:cs="Calibri Light"/>
        </w:rPr>
        <w:t>RFB</w:t>
      </w:r>
      <w:r w:rsidRPr="00284702">
        <w:rPr>
          <w:rFonts w:ascii="Calibri Light" w:hAnsi="Calibri Light" w:cs="Calibri Light"/>
        </w:rPr>
        <w:t xml:space="preserve"> shall take precedence.</w:t>
      </w:r>
    </w:p>
    <w:p w14:paraId="1B45FA6E" w14:textId="3634C33A" w:rsidR="00886179" w:rsidRPr="00284702" w:rsidRDefault="00E14656"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 xml:space="preserve">Where this </w:t>
      </w:r>
      <w:r w:rsidR="008D3560">
        <w:rPr>
          <w:rFonts w:ascii="Calibri Light" w:hAnsi="Calibri Light" w:cs="Calibri Light"/>
        </w:rPr>
        <w:t>RFB</w:t>
      </w:r>
      <w:r w:rsidRPr="00284702">
        <w:rPr>
          <w:rFonts w:ascii="Calibri Light" w:hAnsi="Calibri Light" w:cs="Calibri Light"/>
        </w:rPr>
        <w:t xml:space="preserve"> 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8D3560">
        <w:rPr>
          <w:rFonts w:ascii="Calibri Light" w:hAnsi="Calibri Light" w:cs="Calibri Light"/>
        </w:rPr>
        <w:t>RFB</w:t>
      </w:r>
      <w:r w:rsidRPr="00284702">
        <w:rPr>
          <w:rFonts w:ascii="Calibri Light" w:hAnsi="Calibri Light" w:cs="Calibri Light"/>
        </w:rPr>
        <w:t xml:space="preserve"> document in their proposals submitted in response to this </w:t>
      </w:r>
      <w:r w:rsidR="008D3560">
        <w:rPr>
          <w:rFonts w:ascii="Calibri Light" w:hAnsi="Calibri Light" w:cs="Calibri Light"/>
        </w:rPr>
        <w:t>RFB</w:t>
      </w:r>
      <w:r w:rsidRPr="00284702">
        <w:rPr>
          <w:rFonts w:ascii="Calibri Light" w:hAnsi="Calibri Light" w:cs="Calibri Light"/>
        </w:rPr>
        <w:t xml:space="preserve"> document. Where any additions or amendments are proposed they should be clearly marked on a separate letter and SITA will exercise its discretion whether to accept the proposal or not. </w:t>
      </w:r>
    </w:p>
    <w:p w14:paraId="66A50F39" w14:textId="77777777" w:rsidR="00F73867" w:rsidRPr="00284702" w:rsidRDefault="00886179"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Any amendment or change of any nature made to this document shall only be of force and effect if it is in writing, signed by the delegated SITA signatory and added to this document as an addendum</w:t>
      </w:r>
    </w:p>
    <w:p w14:paraId="6545DF90" w14:textId="20E3A75C" w:rsidR="00E14656" w:rsidRPr="00284702" w:rsidRDefault="00F73867"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Should the bidder change any wording or phrase in this document</w:t>
      </w:r>
      <w:r w:rsidR="00E225F2" w:rsidRPr="00284702">
        <w:rPr>
          <w:rFonts w:ascii="Calibri Light" w:hAnsi="Calibri Light" w:cs="Calibri Light"/>
        </w:rPr>
        <w:t xml:space="preserve"> without compliance to </w:t>
      </w:r>
      <w:r w:rsidR="0000743F" w:rsidRPr="00284702">
        <w:rPr>
          <w:rFonts w:ascii="Calibri Light" w:hAnsi="Calibri Light" w:cs="Calibri Light"/>
        </w:rPr>
        <w:t xml:space="preserve">2.1.2 </w:t>
      </w:r>
      <w:r w:rsidR="00E225F2" w:rsidRPr="00284702">
        <w:rPr>
          <w:rFonts w:ascii="Calibri Light" w:hAnsi="Calibri Light" w:cs="Calibri Light"/>
        </w:rPr>
        <w:t>(b) and (c) above</w:t>
      </w:r>
      <w:r w:rsidRPr="00284702">
        <w:rPr>
          <w:rFonts w:ascii="Calibri Light" w:hAnsi="Calibri Light" w:cs="Calibri Light"/>
        </w:rPr>
        <w:t xml:space="preserve">, the </w:t>
      </w:r>
      <w:r w:rsidR="008D3560">
        <w:rPr>
          <w:rFonts w:ascii="Calibri Light" w:hAnsi="Calibri Light" w:cs="Calibri Light"/>
        </w:rPr>
        <w:t>RFB</w:t>
      </w:r>
      <w:r w:rsidRPr="00284702">
        <w:rPr>
          <w:rFonts w:ascii="Calibri Light" w:hAnsi="Calibri Light" w:cs="Calibri Light"/>
        </w:rPr>
        <w:t xml:space="preserve"> shall be evaluated as though no change has been made and the original wording or phrases shall be used</w:t>
      </w:r>
      <w:r w:rsidR="00E225F2" w:rsidRPr="00284702">
        <w:rPr>
          <w:rFonts w:ascii="Calibri Light" w:hAnsi="Calibri Light" w:cs="Calibri Light"/>
        </w:rPr>
        <w:t>.</w:t>
      </w:r>
    </w:p>
    <w:p w14:paraId="449E79B2" w14:textId="6192A4F7" w:rsidR="0000743F" w:rsidRPr="00284702" w:rsidRDefault="0000743F"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 xml:space="preserve">By submitting a proposal in response to this </w:t>
      </w:r>
      <w:r w:rsidR="008D3560">
        <w:rPr>
          <w:rFonts w:ascii="Calibri Light" w:hAnsi="Calibri Light" w:cs="Calibri Light"/>
        </w:rPr>
        <w:t>RFB</w:t>
      </w:r>
      <w:r w:rsidRPr="00284702">
        <w:rPr>
          <w:rFonts w:ascii="Calibri Light" w:hAnsi="Calibri Light" w:cs="Calibri Light"/>
        </w:rPr>
        <w:t>, the Bidder hereby accepts all the terms and conditions contained in this document.</w:t>
      </w:r>
    </w:p>
    <w:p w14:paraId="5FDFB882" w14:textId="02FCA3E6" w:rsidR="00A861DA" w:rsidRPr="00A861DA" w:rsidRDefault="007B3879" w:rsidP="00A861DA">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lastRenderedPageBreak/>
        <w:t xml:space="preserve">This </w:t>
      </w:r>
      <w:r w:rsidR="008D3560">
        <w:rPr>
          <w:rFonts w:ascii="Calibri Light" w:hAnsi="Calibri Light" w:cs="Calibri Light"/>
        </w:rPr>
        <w:t>RFB</w:t>
      </w:r>
      <w:r w:rsidRPr="00284702">
        <w:rPr>
          <w:rFonts w:ascii="Calibri Light" w:hAnsi="Calibri Light" w:cs="Calibri Light"/>
        </w:rPr>
        <w:t xml:space="preserve"> is subject to the General Conditions of Contract referred to in this </w:t>
      </w:r>
      <w:r w:rsidR="008D3560">
        <w:rPr>
          <w:rFonts w:ascii="Calibri Light" w:hAnsi="Calibri Light" w:cs="Calibri Light"/>
        </w:rPr>
        <w:t>RFB</w:t>
      </w:r>
      <w:r w:rsidRPr="00284702">
        <w:rPr>
          <w:rFonts w:ascii="Calibri Light" w:hAnsi="Calibri Light" w:cs="Calibri Light"/>
        </w:rPr>
        <w:t xml:space="preserve"> document which are only negotiable at SITA’s discretion.</w:t>
      </w:r>
    </w:p>
    <w:p w14:paraId="25EE203F" w14:textId="77777777" w:rsidR="00641D13" w:rsidRPr="00686D2D" w:rsidRDefault="00641D13" w:rsidP="00284702">
      <w:pPr>
        <w:pStyle w:val="Heading3"/>
        <w:spacing w:before="240" w:after="60" w:line="360" w:lineRule="auto"/>
        <w:jc w:val="both"/>
        <w:rPr>
          <w:rFonts w:cstheme="majorHAnsi"/>
          <w:bCs/>
        </w:rPr>
      </w:pPr>
      <w:bookmarkStart w:id="28" w:name="_Toc231460419"/>
      <w:r w:rsidRPr="00686D2D">
        <w:rPr>
          <w:rFonts w:cstheme="majorHAnsi"/>
          <w:bCs/>
        </w:rPr>
        <w:t>Preferential Procurement reform</w:t>
      </w:r>
      <w:bookmarkEnd w:id="28"/>
    </w:p>
    <w:p w14:paraId="699C47CE" w14:textId="77777777" w:rsidR="00BC2B88" w:rsidRPr="00284702" w:rsidRDefault="00BC2B88" w:rsidP="00284702">
      <w:pPr>
        <w:spacing w:line="360" w:lineRule="auto"/>
        <w:ind w:firstLine="567"/>
        <w:jc w:val="both"/>
        <w:rPr>
          <w:rFonts w:ascii="Calibri Light" w:hAnsi="Calibri Light" w:cs="Calibri Light"/>
          <w:lang w:val="en-GB"/>
        </w:rPr>
      </w:pPr>
      <w:r w:rsidRPr="00284702">
        <w:rPr>
          <w:rFonts w:ascii="Calibri Light" w:hAnsi="Calibri Light" w:cs="Calibri Light"/>
          <w:lang w:val="en-GB"/>
        </w:rPr>
        <w:t xml:space="preserve">The SITA supports the objects of the B-BBEE Act as ingredients of its business. </w:t>
      </w:r>
    </w:p>
    <w:p w14:paraId="7249D110" w14:textId="77777777" w:rsidR="00E14656" w:rsidRPr="00686D2D" w:rsidRDefault="00E14656" w:rsidP="00284702">
      <w:pPr>
        <w:pStyle w:val="Heading3"/>
        <w:spacing w:before="240" w:after="60" w:line="360" w:lineRule="auto"/>
        <w:jc w:val="both"/>
        <w:rPr>
          <w:rFonts w:cstheme="majorHAnsi"/>
          <w:bCs/>
        </w:rPr>
      </w:pPr>
      <w:bookmarkStart w:id="29" w:name="_Toc231460420"/>
      <w:r w:rsidRPr="00686D2D">
        <w:rPr>
          <w:rFonts w:cstheme="majorHAnsi"/>
          <w:bCs/>
        </w:rPr>
        <w:t>National Industrial Participation Programme</w:t>
      </w:r>
      <w:bookmarkEnd w:id="29"/>
    </w:p>
    <w:p w14:paraId="14E63C17" w14:textId="77777777" w:rsidR="00E14656" w:rsidRPr="00284702" w:rsidRDefault="00E14656" w:rsidP="00284702">
      <w:pPr>
        <w:pStyle w:val="ListParagraph"/>
        <w:numPr>
          <w:ilvl w:val="0"/>
          <w:numId w:val="22"/>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w:t>
      </w:r>
      <w:r w:rsidR="0002713C" w:rsidRPr="00284702">
        <w:rPr>
          <w:rStyle w:val="Hyperlink"/>
          <w:rFonts w:ascii="Calibri Light" w:hAnsi="Calibri Light" w:cs="Calibri Light"/>
          <w:color w:val="auto"/>
          <w:u w:val="none"/>
        </w:rPr>
        <w:t xml:space="preserve">National </w:t>
      </w:r>
      <w:r w:rsidRPr="00284702">
        <w:rPr>
          <w:rStyle w:val="Hyperlink"/>
          <w:rFonts w:ascii="Calibri Light" w:hAnsi="Calibri Light" w:cs="Calibri Light"/>
          <w:color w:val="auto"/>
          <w:u w:val="none"/>
        </w:rPr>
        <w:t xml:space="preserve">Industrial Participation policy, which was endorsed by Cabinet on 30 April 1997, is applicable to contracts that have an imported content. The </w:t>
      </w:r>
      <w:r w:rsidR="00B313D3" w:rsidRPr="00284702">
        <w:rPr>
          <w:rStyle w:val="Hyperlink"/>
          <w:rFonts w:ascii="Calibri Light" w:hAnsi="Calibri Light" w:cs="Calibri Light"/>
          <w:color w:val="auto"/>
          <w:u w:val="none"/>
        </w:rPr>
        <w:t>NIPP</w:t>
      </w:r>
      <w:r w:rsidRPr="00284702">
        <w:rPr>
          <w:rStyle w:val="Hyperlink"/>
          <w:rFonts w:ascii="Calibri Light" w:hAnsi="Calibri Light" w:cs="Calibri Light"/>
          <w:color w:val="auto"/>
          <w:u w:val="none"/>
        </w:rPr>
        <w:t xml:space="preserve"> is obligatory and therefore must be complied with. Bidders are required to sign and submit the Standard Bidding Document (SBD)</w:t>
      </w:r>
      <w:r w:rsidR="00D44BDF" w:rsidRPr="00284702">
        <w:rPr>
          <w:rStyle w:val="Hyperlink"/>
          <w:rFonts w:ascii="Calibri Light" w:hAnsi="Calibri Light" w:cs="Calibri Light"/>
          <w:color w:val="auto"/>
          <w:u w:val="none"/>
        </w:rPr>
        <w:t xml:space="preserve"> 5 in this regard.</w:t>
      </w:r>
    </w:p>
    <w:p w14:paraId="5F9BF9C6" w14:textId="77777777" w:rsidR="00E14656" w:rsidRPr="00686D2D" w:rsidRDefault="00E14656" w:rsidP="00284702">
      <w:pPr>
        <w:pStyle w:val="Heading3"/>
        <w:spacing w:before="240" w:after="60" w:line="360" w:lineRule="auto"/>
        <w:jc w:val="both"/>
        <w:rPr>
          <w:rFonts w:cstheme="majorHAnsi"/>
          <w:bCs/>
        </w:rPr>
      </w:pPr>
      <w:bookmarkStart w:id="30" w:name="_Toc231460421"/>
      <w:r w:rsidRPr="00686D2D">
        <w:rPr>
          <w:rFonts w:cstheme="majorHAnsi"/>
          <w:bCs/>
        </w:rPr>
        <w:t>Language</w:t>
      </w:r>
      <w:bookmarkEnd w:id="30"/>
    </w:p>
    <w:p w14:paraId="7DC9FC57" w14:textId="77777777" w:rsidR="00E14656" w:rsidRPr="00284702" w:rsidRDefault="00E14656" w:rsidP="00284702">
      <w:pPr>
        <w:pStyle w:val="ListParagraph"/>
        <w:numPr>
          <w:ilvl w:val="0"/>
          <w:numId w:val="23"/>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Bids shall be prepared in English.</w:t>
      </w:r>
    </w:p>
    <w:p w14:paraId="48E28686" w14:textId="77777777" w:rsidR="00E14656" w:rsidRPr="00686D2D" w:rsidRDefault="00E14656" w:rsidP="00284702">
      <w:pPr>
        <w:pStyle w:val="Heading3"/>
        <w:spacing w:before="240" w:after="60" w:line="360" w:lineRule="auto"/>
        <w:jc w:val="both"/>
        <w:rPr>
          <w:rFonts w:cstheme="majorHAnsi"/>
          <w:bCs/>
        </w:rPr>
      </w:pPr>
      <w:bookmarkStart w:id="31" w:name="_Toc231460422"/>
      <w:r w:rsidRPr="00686D2D">
        <w:rPr>
          <w:rFonts w:cstheme="majorHAnsi"/>
          <w:bCs/>
        </w:rPr>
        <w:t>Gender</w:t>
      </w:r>
      <w:bookmarkEnd w:id="31"/>
    </w:p>
    <w:p w14:paraId="354F9254" w14:textId="77777777" w:rsidR="00E14656" w:rsidRPr="00284702" w:rsidRDefault="00805BE2" w:rsidP="00284702">
      <w:pPr>
        <w:pStyle w:val="ListParagraph"/>
        <w:numPr>
          <w:ilvl w:val="0"/>
          <w:numId w:val="9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ab/>
      </w:r>
      <w:r w:rsidR="00E14656" w:rsidRPr="00284702">
        <w:rPr>
          <w:rStyle w:val="Hyperlink"/>
          <w:rFonts w:ascii="Calibri Light" w:hAnsi="Calibri Light" w:cs="Calibri Light"/>
          <w:color w:val="auto"/>
          <w:u w:val="none"/>
        </w:rPr>
        <w:t>Any word implying any gender shall be interpreted to imply all other genders.</w:t>
      </w:r>
    </w:p>
    <w:p w14:paraId="48AD7D94" w14:textId="77777777" w:rsidR="00E14656" w:rsidRPr="00686D2D" w:rsidRDefault="00E14656" w:rsidP="00284702">
      <w:pPr>
        <w:pStyle w:val="Heading3"/>
        <w:spacing w:before="240" w:after="60" w:line="360" w:lineRule="auto"/>
        <w:jc w:val="both"/>
        <w:rPr>
          <w:rFonts w:cstheme="majorHAnsi"/>
          <w:bCs/>
        </w:rPr>
      </w:pPr>
      <w:bookmarkStart w:id="32" w:name="_Toc231460423"/>
      <w:r w:rsidRPr="00686D2D">
        <w:rPr>
          <w:rFonts w:cstheme="majorHAnsi"/>
          <w:bCs/>
        </w:rPr>
        <w:t>Headings</w:t>
      </w:r>
      <w:bookmarkEnd w:id="32"/>
    </w:p>
    <w:p w14:paraId="42B7612B" w14:textId="2C3F1861" w:rsidR="00122972" w:rsidRPr="00284702" w:rsidRDefault="00E14656" w:rsidP="00284702">
      <w:pPr>
        <w:pStyle w:val="ListParagraph"/>
        <w:numPr>
          <w:ilvl w:val="0"/>
          <w:numId w:val="2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Headings are incorporated into this </w:t>
      </w:r>
      <w:r w:rsidR="008D3560">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 for ease of reference only and shall not be used for the purposes of interpreting any aspect of this </w:t>
      </w:r>
      <w:r w:rsidR="008D3560">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w:t>
      </w:r>
    </w:p>
    <w:p w14:paraId="101796A0" w14:textId="77777777" w:rsidR="00122972" w:rsidRPr="00686D2D" w:rsidRDefault="00122972" w:rsidP="00284702">
      <w:pPr>
        <w:pStyle w:val="Heading3"/>
        <w:spacing w:before="240" w:after="60" w:line="360" w:lineRule="auto"/>
        <w:jc w:val="both"/>
        <w:rPr>
          <w:rFonts w:cstheme="majorHAnsi"/>
          <w:bCs/>
        </w:rPr>
      </w:pPr>
      <w:bookmarkStart w:id="33" w:name="_Toc231460424"/>
      <w:r w:rsidRPr="00686D2D">
        <w:rPr>
          <w:rFonts w:cstheme="majorHAnsi"/>
          <w:bCs/>
        </w:rPr>
        <w:t>Bid Clarification</w:t>
      </w:r>
      <w:bookmarkEnd w:id="33"/>
    </w:p>
    <w:p w14:paraId="73FA3018" w14:textId="44B852B2" w:rsidR="00122972" w:rsidRPr="00284702" w:rsidRDefault="00122972" w:rsidP="00284702">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Calibri Light" w:hAnsi="Calibri Light" w:cs="Calibri Light"/>
          <w:bCs/>
        </w:rPr>
      </w:pPr>
      <w:r w:rsidRPr="00284702">
        <w:rPr>
          <w:rFonts w:ascii="Calibri Light" w:hAnsi="Calibri Light" w:cs="Calibri Light"/>
        </w:rPr>
        <w:t xml:space="preserve">SITA SCM may request written clarification regarding any aspect of this </w:t>
      </w:r>
      <w:r w:rsidR="008D3560">
        <w:rPr>
          <w:rFonts w:ascii="Calibri Light" w:hAnsi="Calibri Light" w:cs="Calibri Light"/>
        </w:rPr>
        <w:t>RFB</w:t>
      </w:r>
      <w:r w:rsidRPr="00284702">
        <w:rPr>
          <w:rFonts w:ascii="Calibri Light" w:hAnsi="Calibri Light" w:cs="Calibri Light"/>
        </w:rPr>
        <w:t xml:space="preserve"> and Bids in response to the </w:t>
      </w:r>
      <w:r w:rsidR="008D3560">
        <w:rPr>
          <w:rFonts w:ascii="Calibri Light" w:hAnsi="Calibri Light" w:cs="Calibri Light"/>
        </w:rPr>
        <w:t>RFB</w:t>
      </w:r>
      <w:r w:rsidRPr="00284702">
        <w:rPr>
          <w:rFonts w:ascii="Calibri Light" w:hAnsi="Calibri Light" w:cs="Calibri Light"/>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284702">
        <w:rPr>
          <w:rFonts w:ascii="Calibri Light" w:hAnsi="Calibri Light" w:cs="Calibri Light"/>
          <w:i/>
        </w:rPr>
        <w:t>et cetera</w:t>
      </w:r>
      <w:r w:rsidRPr="00284702">
        <w:rPr>
          <w:rFonts w:ascii="Calibri Light" w:hAnsi="Calibri Light" w:cs="Calibri Light"/>
        </w:rPr>
        <w:t>.</w:t>
      </w:r>
    </w:p>
    <w:p w14:paraId="6013FCDB" w14:textId="77777777" w:rsidR="00886179" w:rsidRPr="00686D2D" w:rsidRDefault="00886179" w:rsidP="00284702">
      <w:pPr>
        <w:pStyle w:val="Heading3"/>
        <w:spacing w:before="240" w:after="60" w:line="360" w:lineRule="auto"/>
        <w:jc w:val="both"/>
        <w:rPr>
          <w:rFonts w:cstheme="majorHAnsi"/>
          <w:bCs/>
        </w:rPr>
      </w:pPr>
      <w:bookmarkStart w:id="34" w:name="_Toc231460425"/>
      <w:r w:rsidRPr="00686D2D">
        <w:rPr>
          <w:rFonts w:cstheme="majorHAnsi"/>
          <w:bCs/>
        </w:rPr>
        <w:t>Cancellation of Bid</w:t>
      </w:r>
      <w:bookmarkEnd w:id="34"/>
    </w:p>
    <w:p w14:paraId="79D84C60" w14:textId="0D8B430A" w:rsidR="001203AD" w:rsidRPr="00284702" w:rsidRDefault="001203AD" w:rsidP="00284702">
      <w:pPr>
        <w:pStyle w:val="ListParagraph"/>
        <w:numPr>
          <w:ilvl w:val="0"/>
          <w:numId w:val="2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SITA reserves the right to cancel this </w:t>
      </w:r>
      <w:r w:rsidR="008D3560">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reject any proposal and to not award the contract to the lowest Bidder or to award parts of the proposal to different bidders.</w:t>
      </w:r>
    </w:p>
    <w:p w14:paraId="79F6F183" w14:textId="792E5291" w:rsidR="00F73867" w:rsidRPr="00A861DA" w:rsidRDefault="00A861DA" w:rsidP="00A861DA">
      <w:pPr>
        <w:pStyle w:val="Heading3"/>
        <w:numPr>
          <w:ilvl w:val="0"/>
          <w:numId w:val="0"/>
        </w:numPr>
        <w:spacing w:before="240" w:after="60" w:line="360" w:lineRule="auto"/>
        <w:ind w:left="567" w:hanging="567"/>
        <w:jc w:val="both"/>
        <w:rPr>
          <w:rFonts w:ascii="Calibri Light" w:hAnsi="Calibri Light" w:cs="Calibri Light"/>
          <w:bCs/>
        </w:rPr>
      </w:pPr>
      <w:bookmarkStart w:id="35" w:name="_Toc231460426"/>
      <w:r w:rsidRPr="00A861DA">
        <w:rPr>
          <w:rFonts w:ascii="Calibri Light" w:hAnsi="Calibri Light" w:cs="Calibri Light"/>
          <w:bCs/>
        </w:rPr>
        <w:t xml:space="preserve">2.1.10 </w:t>
      </w:r>
      <w:r w:rsidR="00F73867" w:rsidRPr="00686D2D">
        <w:rPr>
          <w:rFonts w:cstheme="majorHAnsi"/>
          <w:bCs/>
        </w:rPr>
        <w:t>Bid Validity</w:t>
      </w:r>
      <w:r w:rsidR="004419A0" w:rsidRPr="00686D2D">
        <w:rPr>
          <w:rFonts w:cstheme="majorHAnsi"/>
          <w:bCs/>
        </w:rPr>
        <w:t xml:space="preserve"> period</w:t>
      </w:r>
      <w:bookmarkEnd w:id="35"/>
    </w:p>
    <w:p w14:paraId="119C2B80" w14:textId="78893DA3" w:rsidR="00F73867" w:rsidRPr="00284702" w:rsidRDefault="00F73867" w:rsidP="00284702">
      <w:pPr>
        <w:pStyle w:val="ListParagraph"/>
        <w:numPr>
          <w:ilvl w:val="0"/>
          <w:numId w:val="40"/>
        </w:numPr>
        <w:spacing w:line="360" w:lineRule="auto"/>
        <w:outlineLvl w:val="9"/>
        <w:rPr>
          <w:rFonts w:ascii="Calibri Light" w:hAnsi="Calibri Light" w:cs="Calibri Light"/>
        </w:rPr>
      </w:pPr>
      <w:r w:rsidRPr="00284702">
        <w:rPr>
          <w:rFonts w:ascii="Calibri Light" w:hAnsi="Calibri Light" w:cs="Calibri Light"/>
        </w:rPr>
        <w:t xml:space="preserve">SITA has a discretion to extend the validity period should the evaluation of this </w:t>
      </w:r>
      <w:r w:rsidR="008D3560">
        <w:rPr>
          <w:rFonts w:ascii="Calibri Light" w:hAnsi="Calibri Light" w:cs="Calibri Light"/>
        </w:rPr>
        <w:t>RFB</w:t>
      </w:r>
      <w:r w:rsidRPr="00284702">
        <w:rPr>
          <w:rFonts w:ascii="Calibri Light" w:hAnsi="Calibri Light" w:cs="Calibri Light"/>
        </w:rPr>
        <w:t xml:space="preserve"> not be completed within the stipulated validity period. Any bidder that refuses to extend its validity period without any justifiable reasons will be disqualified</w:t>
      </w:r>
    </w:p>
    <w:p w14:paraId="2F3D792F" w14:textId="5CE1B408" w:rsidR="00F73867" w:rsidRPr="00284702" w:rsidRDefault="00F73867" w:rsidP="00284702">
      <w:pPr>
        <w:pStyle w:val="ListParagraph"/>
        <w:numPr>
          <w:ilvl w:val="0"/>
          <w:numId w:val="40"/>
        </w:numPr>
        <w:spacing w:line="360" w:lineRule="auto"/>
        <w:outlineLvl w:val="9"/>
        <w:rPr>
          <w:rFonts w:ascii="Calibri Light" w:hAnsi="Calibri Light" w:cs="Calibri Light"/>
        </w:rPr>
      </w:pPr>
      <w:r w:rsidRPr="00284702">
        <w:rPr>
          <w:rFonts w:ascii="Calibri Light" w:hAnsi="Calibri Light" w:cs="Calibri Light"/>
        </w:rPr>
        <w:lastRenderedPageBreak/>
        <w:t xml:space="preserve">Upon receipt of the request to extend the validity period of the </w:t>
      </w:r>
      <w:r w:rsidR="008D3560">
        <w:rPr>
          <w:rFonts w:ascii="Calibri Light" w:hAnsi="Calibri Light" w:cs="Calibri Light"/>
        </w:rPr>
        <w:t>RFB</w:t>
      </w:r>
      <w:r w:rsidRPr="00284702">
        <w:rPr>
          <w:rFonts w:ascii="Calibri Light" w:hAnsi="Calibri Light" w:cs="Calibri Light"/>
        </w:rPr>
        <w:t xml:space="preserve">, the bidder must respond within the required time frames and in writing on </w:t>
      </w:r>
      <w:proofErr w:type="gramStart"/>
      <w:r w:rsidRPr="00284702">
        <w:rPr>
          <w:rFonts w:ascii="Calibri Light" w:hAnsi="Calibri Light" w:cs="Calibri Light"/>
        </w:rPr>
        <w:t>whether or not</w:t>
      </w:r>
      <w:proofErr w:type="gramEnd"/>
      <w:r w:rsidRPr="00284702">
        <w:rPr>
          <w:rFonts w:ascii="Calibri Light" w:hAnsi="Calibri Light" w:cs="Calibri Light"/>
        </w:rPr>
        <w:t xml:space="preserve"> it agrees to hold his original </w:t>
      </w:r>
      <w:r w:rsidR="008D3560">
        <w:rPr>
          <w:rFonts w:ascii="Calibri Light" w:hAnsi="Calibri Light" w:cs="Calibri Light"/>
        </w:rPr>
        <w:t>RFB</w:t>
      </w:r>
      <w:r w:rsidRPr="00284702">
        <w:rPr>
          <w:rFonts w:ascii="Calibri Light" w:hAnsi="Calibri Light" w:cs="Calibri Light"/>
        </w:rPr>
        <w:t xml:space="preserve"> response valid under the same terms and conditions for a further period.</w:t>
      </w:r>
    </w:p>
    <w:p w14:paraId="645ED5F1" w14:textId="00FC0FAE" w:rsidR="00E14656" w:rsidRPr="00A861DA" w:rsidRDefault="00B549EF" w:rsidP="00B549EF">
      <w:pPr>
        <w:pStyle w:val="Heading3"/>
        <w:numPr>
          <w:ilvl w:val="0"/>
          <w:numId w:val="0"/>
        </w:numPr>
        <w:spacing w:before="240" w:after="60" w:line="360" w:lineRule="auto"/>
        <w:ind w:left="567" w:hanging="567"/>
        <w:jc w:val="both"/>
        <w:rPr>
          <w:rFonts w:ascii="Calibri Light" w:hAnsi="Calibri Light" w:cs="Calibri Light"/>
          <w:bCs/>
        </w:rPr>
      </w:pPr>
      <w:bookmarkStart w:id="36" w:name="_Toc231460427"/>
      <w:r>
        <w:rPr>
          <w:rFonts w:ascii="Calibri Light" w:hAnsi="Calibri Light" w:cs="Calibri Light"/>
          <w:bCs/>
        </w:rPr>
        <w:t xml:space="preserve">2.1.11 </w:t>
      </w:r>
      <w:r w:rsidR="00E14656" w:rsidRPr="00686D2D">
        <w:rPr>
          <w:rFonts w:cstheme="majorHAnsi"/>
          <w:bCs/>
        </w:rPr>
        <w:t>Occupational Injuries and Diseases Act 13 of 1993</w:t>
      </w:r>
      <w:bookmarkEnd w:id="36"/>
    </w:p>
    <w:p w14:paraId="25425E89" w14:textId="6159B338" w:rsidR="00E14656" w:rsidRPr="00284702" w:rsidRDefault="00E14656" w:rsidP="00284702">
      <w:pPr>
        <w:pStyle w:val="ListParagraph"/>
        <w:numPr>
          <w:ilvl w:val="0"/>
          <w:numId w:val="2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8D3560">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E317B64" w14:textId="7FD9E008" w:rsidR="00E14656" w:rsidRPr="00B549EF" w:rsidRDefault="00B549EF" w:rsidP="00B549EF">
      <w:pPr>
        <w:pStyle w:val="Heading3"/>
        <w:numPr>
          <w:ilvl w:val="0"/>
          <w:numId w:val="0"/>
        </w:numPr>
        <w:spacing w:before="240" w:after="60" w:line="360" w:lineRule="auto"/>
        <w:jc w:val="both"/>
        <w:rPr>
          <w:rFonts w:ascii="Calibri Light" w:hAnsi="Calibri Light" w:cs="Calibri Light"/>
          <w:bCs/>
        </w:rPr>
      </w:pPr>
      <w:bookmarkStart w:id="37" w:name="_Toc231460428"/>
      <w:bookmarkStart w:id="38" w:name="_Hlk68880043"/>
      <w:r>
        <w:rPr>
          <w:rFonts w:ascii="Calibri Light" w:hAnsi="Calibri Light" w:cs="Calibri Light"/>
          <w:bCs/>
        </w:rPr>
        <w:t>2.1.1</w:t>
      </w:r>
      <w:r w:rsidR="002D7D9F">
        <w:rPr>
          <w:rFonts w:ascii="Calibri Light" w:hAnsi="Calibri Light" w:cs="Calibri Light"/>
          <w:bCs/>
        </w:rPr>
        <w:t xml:space="preserve">2 </w:t>
      </w:r>
      <w:r w:rsidR="00E14656" w:rsidRPr="00686D2D">
        <w:rPr>
          <w:rFonts w:cstheme="majorHAnsi"/>
          <w:bCs/>
        </w:rPr>
        <w:t>Processing of the Bidder’s Personal Information</w:t>
      </w:r>
      <w:bookmarkEnd w:id="37"/>
    </w:p>
    <w:bookmarkEnd w:id="38"/>
    <w:p w14:paraId="4B57B26C" w14:textId="6F19726E"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All </w:t>
      </w:r>
      <w:r w:rsidR="00A1486E" w:rsidRPr="00284702">
        <w:rPr>
          <w:rStyle w:val="Hyperlink"/>
          <w:rFonts w:ascii="Calibri Light" w:hAnsi="Calibri Light" w:cs="Calibri Light"/>
          <w:color w:val="auto"/>
          <w:u w:val="none"/>
        </w:rPr>
        <w:t>p</w:t>
      </w:r>
      <w:r w:rsidRPr="00284702">
        <w:rPr>
          <w:rStyle w:val="Hyperlink"/>
          <w:rFonts w:ascii="Calibri Light" w:hAnsi="Calibri Light" w:cs="Calibri Light"/>
          <w:color w:val="auto"/>
          <w:u w:val="none"/>
        </w:rPr>
        <w:t xml:space="preserve">ersonal </w:t>
      </w:r>
      <w:r w:rsidR="00A1486E" w:rsidRPr="00284702">
        <w:rPr>
          <w:rStyle w:val="Hyperlink"/>
          <w:rFonts w:ascii="Calibri Light" w:hAnsi="Calibri Light" w:cs="Calibri Light"/>
          <w:color w:val="auto"/>
          <w:u w:val="none"/>
        </w:rPr>
        <w:t>i</w:t>
      </w:r>
      <w:r w:rsidRPr="00284702">
        <w:rPr>
          <w:rStyle w:val="Hyperlink"/>
          <w:rFonts w:ascii="Calibri Light" w:hAnsi="Calibri Light" w:cs="Calibri Light"/>
          <w:color w:val="auto"/>
          <w:u w:val="none"/>
        </w:rPr>
        <w:t xml:space="preserve">nformation of the Bidder, its employees, representatives, </w:t>
      </w:r>
      <w:r w:rsidR="00F54CE2" w:rsidRPr="00284702">
        <w:rPr>
          <w:rStyle w:val="Hyperlink"/>
          <w:rFonts w:ascii="Calibri Light" w:hAnsi="Calibri Light" w:cs="Calibri Light"/>
          <w:color w:val="auto"/>
          <w:u w:val="none"/>
        </w:rPr>
        <w:t>associates,</w:t>
      </w:r>
      <w:r w:rsidRPr="00284702">
        <w:rPr>
          <w:rStyle w:val="Hyperlink"/>
          <w:rFonts w:ascii="Calibri Light" w:hAnsi="Calibri Light" w:cs="Calibri Light"/>
          <w:color w:val="auto"/>
          <w:u w:val="none"/>
        </w:rPr>
        <w:t xml:space="preserve"> and sub-contractors (“Bidder Personal Information”) required under this </w:t>
      </w:r>
      <w:r w:rsidR="008D3560">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r w:rsidR="004157A6" w:rsidRPr="00284702">
        <w:rPr>
          <w:rStyle w:val="Hyperlink"/>
          <w:rFonts w:ascii="Calibri Light" w:hAnsi="Calibri Light" w:cs="Calibri Light"/>
          <w:color w:val="auto"/>
          <w:u w:val="none"/>
        </w:rPr>
        <w:t>third parties</w:t>
      </w:r>
      <w:r w:rsidRPr="00284702">
        <w:rPr>
          <w:rStyle w:val="Hyperlink"/>
          <w:rFonts w:ascii="Calibri Light" w:hAnsi="Calibri Light" w:cs="Calibri Light"/>
          <w:color w:val="auto"/>
          <w:u w:val="none"/>
        </w:rPr>
        <w:t xml:space="preserve"> to whom SITA is compelled by law to provide such information.  For example, where appropriate, SITA is compelled to submit information to </w:t>
      </w:r>
      <w:r w:rsidRPr="00284702">
        <w:rPr>
          <w:rFonts w:ascii="Calibri Light" w:hAnsi="Calibri Light" w:cs="Calibri Light"/>
        </w:rPr>
        <w:t xml:space="preserve">National Treasury’s Database of Restricted Suppliers.  </w:t>
      </w:r>
    </w:p>
    <w:p w14:paraId="7E64C640"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All Personal Information collected will be processed in accordance with POPIA and the SITA Data Privacy Policy. </w:t>
      </w:r>
    </w:p>
    <w:p w14:paraId="7B169077"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following persons will have access to the Personal Information that has been collected: </w:t>
      </w:r>
    </w:p>
    <w:p w14:paraId="2BB111F4" w14:textId="77777777" w:rsidR="00E14656" w:rsidRPr="00284702" w:rsidRDefault="00E14656"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SITA personnel participating in procurement/award procedures; and</w:t>
      </w:r>
    </w:p>
    <w:p w14:paraId="430A86B2" w14:textId="77777777" w:rsidR="00E14656" w:rsidRPr="00284702" w:rsidRDefault="00E14656"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Members of the public: within seven working days from the time the bid is awarded, the following information will have to be made available on National Treasury’s e-Tender portal:</w:t>
      </w:r>
    </w:p>
    <w:p w14:paraId="05DE3854"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contract description and bid number</w:t>
      </w:r>
    </w:p>
    <w:p w14:paraId="3923A3F1"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names of the successful bidder(s) and preference points claimed</w:t>
      </w:r>
    </w:p>
    <w:p w14:paraId="27551B96"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contract price(s) (if possible)</w:t>
      </w:r>
    </w:p>
    <w:p w14:paraId="07100477"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contract period</w:t>
      </w:r>
    </w:p>
    <w:p w14:paraId="0C87FAD6"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 names of directors; and </w:t>
      </w:r>
    </w:p>
    <w:p w14:paraId="57AEA0A8"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date of completion/award.</w:t>
      </w:r>
    </w:p>
    <w:p w14:paraId="615640B8"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lastRenderedPageBreak/>
        <w:t xml:space="preserve">SITA will ensure that the rights of the Bidder and of its employees or representatives (i.e. the right of access and the right to rectify) are effectively guaranteed in accordance with the procedures as specified in the SITA PAIA manual.  </w:t>
      </w:r>
    </w:p>
    <w:p w14:paraId="44FDBE11"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In signing this document, the Bidder consents to the use of its Personal Information for the purposes as specified in </w:t>
      </w:r>
      <w:r w:rsidR="00BD6091" w:rsidRPr="00284702">
        <w:rPr>
          <w:rStyle w:val="Hyperlink"/>
          <w:rFonts w:ascii="Calibri Light" w:hAnsi="Calibri Light" w:cs="Calibri Light"/>
          <w:color w:val="auto"/>
          <w:u w:val="none"/>
        </w:rPr>
        <w:t xml:space="preserve">par. 2.1.12 </w:t>
      </w:r>
      <w:r w:rsidR="0002713C" w:rsidRPr="00284702">
        <w:rPr>
          <w:rStyle w:val="Hyperlink"/>
          <w:rFonts w:ascii="Calibri Light" w:hAnsi="Calibri Light" w:cs="Calibri Light"/>
          <w:color w:val="auto"/>
          <w:u w:val="none"/>
        </w:rPr>
        <w:t>above.</w:t>
      </w:r>
    </w:p>
    <w:p w14:paraId="5571693E" w14:textId="7DD5D8A4" w:rsidR="00E14656" w:rsidRPr="001A3D41" w:rsidRDefault="001A3D41" w:rsidP="001A3D41">
      <w:pPr>
        <w:pStyle w:val="Heading3"/>
        <w:numPr>
          <w:ilvl w:val="0"/>
          <w:numId w:val="0"/>
        </w:numPr>
        <w:spacing w:before="240" w:after="60" w:line="360" w:lineRule="auto"/>
        <w:jc w:val="both"/>
        <w:rPr>
          <w:rFonts w:ascii="Calibri Light" w:hAnsi="Calibri Light" w:cs="Calibri Light"/>
          <w:bCs/>
        </w:rPr>
      </w:pPr>
      <w:bookmarkStart w:id="39" w:name="_Toc231460429"/>
      <w:r w:rsidRPr="001A3D41">
        <w:rPr>
          <w:rFonts w:ascii="Calibri Light" w:hAnsi="Calibri Light" w:cs="Calibri Light"/>
          <w:bCs/>
        </w:rPr>
        <w:t xml:space="preserve">2.1.13 </w:t>
      </w:r>
      <w:r w:rsidR="00E14656" w:rsidRPr="001A3D41">
        <w:rPr>
          <w:rFonts w:ascii="Calibri Light" w:hAnsi="Calibri Light" w:cs="Calibri Light"/>
          <w:bCs/>
        </w:rPr>
        <w:t>Formal contract</w:t>
      </w:r>
      <w:bookmarkEnd w:id="39"/>
    </w:p>
    <w:p w14:paraId="7ADF4BE8" w14:textId="2BE5A4D9"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This </w:t>
      </w:r>
      <w:r w:rsidR="008D3560">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8D3560">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in whole or in part. </w:t>
      </w:r>
    </w:p>
    <w:p w14:paraId="6370020F" w14:textId="77777777"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Any offer and/or acceptance </w:t>
      </w:r>
      <w:proofErr w:type="gramStart"/>
      <w:r w:rsidRPr="00284702">
        <w:rPr>
          <w:rStyle w:val="Hyperlink"/>
          <w:rFonts w:ascii="Calibri Light" w:hAnsi="Calibri Light" w:cs="Calibri Light"/>
          <w:color w:val="auto"/>
          <w:u w:val="none"/>
        </w:rPr>
        <w:t>entered</w:t>
      </w:r>
      <w:r w:rsidR="00E8640E" w:rsidRPr="00284702">
        <w:rPr>
          <w:rStyle w:val="Hyperlink"/>
          <w:rFonts w:ascii="Calibri Light" w:hAnsi="Calibri Light" w:cs="Calibri Light"/>
          <w:color w:val="auto"/>
          <w:u w:val="none"/>
        </w:rPr>
        <w:t xml:space="preserve"> into</w:t>
      </w:r>
      <w:proofErr w:type="gramEnd"/>
      <w:r w:rsidRPr="00284702">
        <w:rPr>
          <w:rStyle w:val="Hyperlink"/>
          <w:rFonts w:ascii="Calibri Light" w:hAnsi="Calibri Light" w:cs="Calibri Light"/>
          <w:color w:val="auto"/>
          <w:u w:val="none"/>
        </w:rPr>
        <w:t xml:space="preserve"> verbally between SITA and any Bidder will neither constitute a contract nor be binding on the parties.</w:t>
      </w:r>
    </w:p>
    <w:p w14:paraId="5B0BE02D" w14:textId="114E40CF"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This </w:t>
      </w:r>
      <w:r w:rsidR="008D3560">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is subject to Government Procurement: General Contract Conditions, Special Contract Conditions and any other conditions to be finalised during the contracting stage.</w:t>
      </w:r>
      <w:r w:rsidR="00820BBC" w:rsidRPr="00284702">
        <w:rPr>
          <w:rStyle w:val="Hyperlink"/>
          <w:rFonts w:ascii="Calibri Light" w:hAnsi="Calibri Light" w:cs="Calibri Light"/>
          <w:color w:val="auto"/>
          <w:u w:val="none"/>
        </w:rPr>
        <w:t xml:space="preserve"> These conditions are only negotiable at the SITA’s discretion.</w:t>
      </w:r>
    </w:p>
    <w:p w14:paraId="71A3F94F" w14:textId="68CC146A"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laws of the RSA shall govern this </w:t>
      </w:r>
      <w:r w:rsidR="008D3560">
        <w:rPr>
          <w:rStyle w:val="Hyperlink"/>
          <w:rFonts w:ascii="Calibri Light" w:hAnsi="Calibri Light" w:cs="Calibri Light"/>
          <w:color w:val="auto"/>
          <w:u w:val="none"/>
        </w:rPr>
        <w:t>RFB</w:t>
      </w:r>
      <w:r w:rsidR="00D911A6">
        <w:rPr>
          <w:rStyle w:val="Hyperlink"/>
          <w:rFonts w:ascii="Calibri Light" w:hAnsi="Calibri Light" w:cs="Calibri Light"/>
          <w:color w:val="auto"/>
          <w:u w:val="none"/>
        </w:rPr>
        <w:t>,</w:t>
      </w:r>
      <w:r w:rsidRPr="00284702">
        <w:rPr>
          <w:rStyle w:val="Hyperlink"/>
          <w:rFonts w:ascii="Calibri Light" w:hAnsi="Calibri Light" w:cs="Calibri Light"/>
          <w:color w:val="auto"/>
          <w:u w:val="none"/>
        </w:rPr>
        <w:t xml:space="preserve"> and the bidders hereby accept that the courts of the Republic of South Africa shall have jurisdiction over any dispute arising from this </w:t>
      </w:r>
      <w:r w:rsidR="008D3560">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 or the award of a contract in relation to it.</w:t>
      </w:r>
    </w:p>
    <w:p w14:paraId="3AA0392C" w14:textId="77777777" w:rsidR="00886179" w:rsidRPr="00284702" w:rsidRDefault="00886179"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bid will be awarded to the Prime Contractor and/or Bidder who shall be responsible for the management of the awarded contract. No separate contract shall be entered into between SITA and any subcontractors</w:t>
      </w:r>
    </w:p>
    <w:p w14:paraId="2FBE0EFF" w14:textId="199A0F2D" w:rsidR="00F73867" w:rsidRPr="00284702" w:rsidRDefault="00F73867" w:rsidP="00284702">
      <w:pPr>
        <w:pStyle w:val="ListParagraph"/>
        <w:numPr>
          <w:ilvl w:val="0"/>
          <w:numId w:val="27"/>
        </w:numPr>
        <w:spacing w:line="360" w:lineRule="auto"/>
        <w:rPr>
          <w:rStyle w:val="Hyperlink"/>
          <w:rFonts w:ascii="Calibri Light" w:hAnsi="Calibri Light" w:cs="Calibri Light"/>
          <w:color w:val="auto"/>
          <w:u w:val="none"/>
        </w:rPr>
      </w:pPr>
      <w:r w:rsidRPr="00284702">
        <w:rPr>
          <w:rFonts w:ascii="Calibri Light" w:hAnsi="Calibri Light" w:cs="Calibri Light"/>
          <w:color w:val="000000" w:themeColor="text1"/>
        </w:rPr>
        <w:t xml:space="preserve">The Bidders’ response to this </w:t>
      </w:r>
      <w:r w:rsidR="008D3560">
        <w:rPr>
          <w:rFonts w:ascii="Calibri Light" w:hAnsi="Calibri Light" w:cs="Calibri Light"/>
          <w:color w:val="000000" w:themeColor="text1"/>
        </w:rPr>
        <w:t>RFB</w:t>
      </w:r>
      <w:r w:rsidRPr="00284702">
        <w:rPr>
          <w:rFonts w:ascii="Calibri Light" w:hAnsi="Calibri Light" w:cs="Calibri Light"/>
          <w:color w:val="000000" w:themeColor="text1"/>
        </w:rPr>
        <w:t xml:space="preserve"> or parts of the response, shall be included as a whole or by reference in the final contract to the extent that it is acceptable to SITA</w:t>
      </w:r>
    </w:p>
    <w:p w14:paraId="29522774" w14:textId="05116331" w:rsidR="00886179" w:rsidRPr="001A3D41" w:rsidRDefault="001A3D41" w:rsidP="001A3D41">
      <w:pPr>
        <w:pStyle w:val="Heading3"/>
        <w:numPr>
          <w:ilvl w:val="0"/>
          <w:numId w:val="0"/>
        </w:numPr>
        <w:spacing w:before="240" w:after="60" w:line="360" w:lineRule="auto"/>
        <w:jc w:val="both"/>
        <w:rPr>
          <w:rFonts w:ascii="Calibri Light" w:hAnsi="Calibri Light" w:cs="Calibri Light"/>
          <w:bCs/>
        </w:rPr>
      </w:pPr>
      <w:bookmarkStart w:id="40" w:name="_Toc231460430"/>
      <w:r>
        <w:rPr>
          <w:rFonts w:ascii="Calibri Light" w:hAnsi="Calibri Light" w:cs="Calibri Light"/>
          <w:bCs/>
        </w:rPr>
        <w:t>2.1.14</w:t>
      </w:r>
      <w:r w:rsidRPr="001A3D41">
        <w:rPr>
          <w:rFonts w:ascii="Calibri Light" w:hAnsi="Calibri Light" w:cs="Calibri Light"/>
          <w:bCs/>
        </w:rPr>
        <w:t xml:space="preserve"> </w:t>
      </w:r>
      <w:r w:rsidR="001203AD" w:rsidRPr="001A3D41">
        <w:rPr>
          <w:rFonts w:ascii="Calibri Light" w:hAnsi="Calibri Light" w:cs="Calibri Light"/>
          <w:bCs/>
        </w:rPr>
        <w:t>Failure to agree before contract conclusion</w:t>
      </w:r>
      <w:bookmarkEnd w:id="40"/>
      <w:r w:rsidR="001203AD" w:rsidRPr="001A3D41">
        <w:rPr>
          <w:rFonts w:ascii="Calibri Light" w:hAnsi="Calibri Light" w:cs="Calibri Light"/>
          <w:bCs/>
        </w:rPr>
        <w:t xml:space="preserve"> </w:t>
      </w:r>
    </w:p>
    <w:p w14:paraId="4FC0464F" w14:textId="77777777" w:rsidR="00122972" w:rsidRPr="00284702" w:rsidRDefault="00122972" w:rsidP="00284702">
      <w:pPr>
        <w:pStyle w:val="ListParagraph"/>
        <w:numPr>
          <w:ilvl w:val="0"/>
          <w:numId w:val="3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284702">
        <w:rPr>
          <w:rStyle w:val="Hyperlink"/>
          <w:rFonts w:ascii="Calibri Light" w:hAnsi="Calibri Light" w:cs="Calibri Light"/>
          <w:i/>
          <w:iCs/>
          <w:color w:val="auto"/>
          <w:u w:val="none"/>
        </w:rPr>
        <w:t>et</w:t>
      </w:r>
      <w:r w:rsidR="00A1486E" w:rsidRPr="00284702">
        <w:rPr>
          <w:rStyle w:val="Hyperlink"/>
          <w:rFonts w:ascii="Calibri Light" w:hAnsi="Calibri Light" w:cs="Calibri Light"/>
          <w:i/>
          <w:iCs/>
          <w:color w:val="auto"/>
          <w:u w:val="none"/>
        </w:rPr>
        <w:t xml:space="preserve"> </w:t>
      </w:r>
      <w:r w:rsidRPr="00284702">
        <w:rPr>
          <w:rStyle w:val="Hyperlink"/>
          <w:rFonts w:ascii="Calibri Light" w:hAnsi="Calibri Light" w:cs="Calibri Light"/>
          <w:i/>
          <w:iCs/>
          <w:color w:val="auto"/>
          <w:u w:val="none"/>
        </w:rPr>
        <w:t>cetera</w:t>
      </w:r>
      <w:r w:rsidRPr="00284702">
        <w:rPr>
          <w:rStyle w:val="Hyperlink"/>
          <w:rFonts w:ascii="Calibri Light" w:hAnsi="Calibri Light" w:cs="Calibri Light"/>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sidRPr="00284702">
        <w:rPr>
          <w:rStyle w:val="Hyperlink"/>
          <w:rFonts w:ascii="Calibri Light" w:hAnsi="Calibri Light" w:cs="Calibri Light"/>
          <w:color w:val="auto"/>
          <w:u w:val="none"/>
        </w:rPr>
        <w:t>l</w:t>
      </w:r>
      <w:r w:rsidRPr="00284702">
        <w:rPr>
          <w:rStyle w:val="Hyperlink"/>
          <w:rFonts w:ascii="Calibri Light" w:hAnsi="Calibri Light" w:cs="Calibri Light"/>
          <w:color w:val="auto"/>
          <w:u w:val="none"/>
        </w:rPr>
        <w:t>ation</w:t>
      </w:r>
      <w:r w:rsidR="00A1486E" w:rsidRPr="00284702">
        <w:rPr>
          <w:rStyle w:val="Hyperlink"/>
          <w:rFonts w:ascii="Calibri Light" w:hAnsi="Calibri Light" w:cs="Calibri Light"/>
          <w:color w:val="auto"/>
          <w:u w:val="none"/>
        </w:rPr>
        <w:t>.</w:t>
      </w:r>
    </w:p>
    <w:p w14:paraId="1E56353E" w14:textId="77777777" w:rsidR="00886179" w:rsidRPr="00284702" w:rsidRDefault="00886179" w:rsidP="00284702">
      <w:pPr>
        <w:pStyle w:val="ListParagraph"/>
        <w:numPr>
          <w:ilvl w:val="0"/>
          <w:numId w:val="3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Such cancellation shall mean that SITA reserves the right to award the same proposal to next best bidders as it deems fit.</w:t>
      </w:r>
    </w:p>
    <w:p w14:paraId="6C455E9E" w14:textId="4696CBCF" w:rsidR="001203AD" w:rsidRPr="001A3D41" w:rsidRDefault="001A3D41" w:rsidP="001A3D41">
      <w:pPr>
        <w:pStyle w:val="Heading3"/>
        <w:numPr>
          <w:ilvl w:val="0"/>
          <w:numId w:val="0"/>
        </w:numPr>
        <w:spacing w:before="240" w:after="60" w:line="360" w:lineRule="auto"/>
        <w:jc w:val="both"/>
        <w:rPr>
          <w:rFonts w:ascii="Calibri Light" w:hAnsi="Calibri Light" w:cs="Calibri Light"/>
          <w:bCs/>
        </w:rPr>
      </w:pPr>
      <w:bookmarkStart w:id="41" w:name="_Toc231460431"/>
      <w:r>
        <w:rPr>
          <w:rFonts w:ascii="Calibri Light" w:hAnsi="Calibri Light" w:cs="Calibri Light"/>
          <w:bCs/>
        </w:rPr>
        <w:lastRenderedPageBreak/>
        <w:t>2.1.15</w:t>
      </w:r>
      <w:r w:rsidRPr="001A3D41">
        <w:rPr>
          <w:rFonts w:ascii="Calibri Light" w:hAnsi="Calibri Light" w:cs="Calibri Light"/>
          <w:bCs/>
        </w:rPr>
        <w:t xml:space="preserve"> </w:t>
      </w:r>
      <w:r w:rsidR="001203AD" w:rsidRPr="001A3D41">
        <w:rPr>
          <w:rFonts w:ascii="Calibri Light" w:hAnsi="Calibri Light" w:cs="Calibri Light"/>
          <w:bCs/>
        </w:rPr>
        <w:t>Withdrawal of proposal after award</w:t>
      </w:r>
      <w:bookmarkEnd w:id="41"/>
    </w:p>
    <w:p w14:paraId="3C4BBE19" w14:textId="5E27AC02" w:rsidR="001203AD" w:rsidRPr="00284702" w:rsidRDefault="001203AD" w:rsidP="00284702">
      <w:pPr>
        <w:pStyle w:val="ListParagraph"/>
        <w:numPr>
          <w:ilvl w:val="0"/>
          <w:numId w:val="3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8D3560">
        <w:rPr>
          <w:rStyle w:val="Hyperlink"/>
          <w:rFonts w:ascii="Calibri Light" w:hAnsi="Calibri Light" w:cs="Calibri Light"/>
          <w:color w:val="auto"/>
          <w:u w:val="none"/>
        </w:rPr>
        <w:t>RFB</w:t>
      </w:r>
      <w:r w:rsidR="007A3B10">
        <w:rPr>
          <w:rStyle w:val="Hyperlink"/>
          <w:rFonts w:ascii="Calibri Light" w:hAnsi="Calibri Light" w:cs="Calibri Light"/>
          <w:color w:val="auto"/>
          <w:u w:val="none"/>
        </w:rPr>
        <w:t>.</w:t>
      </w:r>
    </w:p>
    <w:p w14:paraId="40C891BC" w14:textId="2B8F7F43" w:rsidR="00E14656" w:rsidRPr="007A3B10" w:rsidRDefault="007A3B10" w:rsidP="007A3B10">
      <w:pPr>
        <w:pStyle w:val="Heading3"/>
        <w:numPr>
          <w:ilvl w:val="0"/>
          <w:numId w:val="0"/>
        </w:numPr>
        <w:spacing w:before="240" w:after="60" w:line="360" w:lineRule="auto"/>
        <w:jc w:val="both"/>
        <w:rPr>
          <w:rFonts w:ascii="Calibri Light" w:hAnsi="Calibri Light" w:cs="Calibri Light"/>
          <w:bCs/>
        </w:rPr>
      </w:pPr>
      <w:bookmarkStart w:id="42" w:name="_Toc454470839"/>
      <w:bookmarkStart w:id="43" w:name="_Toc459824253"/>
      <w:bookmarkStart w:id="44" w:name="_Toc68878751"/>
      <w:bookmarkStart w:id="45" w:name="_Toc94521922"/>
      <w:bookmarkStart w:id="46" w:name="_Toc94528457"/>
      <w:bookmarkStart w:id="47" w:name="_Toc231460432"/>
      <w:bookmarkStart w:id="48" w:name="_Toc150587198"/>
      <w:bookmarkStart w:id="49" w:name="_Toc199296475"/>
      <w:r>
        <w:rPr>
          <w:rFonts w:ascii="Calibri Light" w:hAnsi="Calibri Light" w:cs="Calibri Light"/>
          <w:bCs/>
        </w:rPr>
        <w:t xml:space="preserve">2.1.16 </w:t>
      </w:r>
      <w:r w:rsidR="00E14656" w:rsidRPr="007A3B10">
        <w:rPr>
          <w:rFonts w:ascii="Calibri Light" w:hAnsi="Calibri Light" w:cs="Calibri Light"/>
          <w:bCs/>
        </w:rPr>
        <w:t>Oral presentations</w:t>
      </w:r>
      <w:bookmarkEnd w:id="42"/>
      <w:bookmarkEnd w:id="43"/>
      <w:bookmarkEnd w:id="44"/>
      <w:bookmarkEnd w:id="45"/>
      <w:bookmarkEnd w:id="46"/>
      <w:bookmarkEnd w:id="47"/>
      <w:r w:rsidR="00E14656" w:rsidRPr="007A3B10">
        <w:rPr>
          <w:rFonts w:ascii="Calibri Light" w:hAnsi="Calibri Light" w:cs="Calibri Light"/>
          <w:bCs/>
        </w:rPr>
        <w:t xml:space="preserve"> </w:t>
      </w:r>
      <w:bookmarkEnd w:id="48"/>
      <w:bookmarkEnd w:id="49"/>
    </w:p>
    <w:p w14:paraId="698BAC2A" w14:textId="723E71D7" w:rsidR="00E14656" w:rsidRPr="00284702" w:rsidRDefault="00E14656" w:rsidP="00284702">
      <w:pPr>
        <w:pStyle w:val="ListParagraph"/>
        <w:numPr>
          <w:ilvl w:val="0"/>
          <w:numId w:val="2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Bidders who submit Bids in response to this </w:t>
      </w:r>
      <w:r w:rsidR="008D3560">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E58C36A" w14:textId="3FDF06E8" w:rsidR="00E14656" w:rsidRPr="007A3B10" w:rsidRDefault="007A3B10" w:rsidP="007A3B10">
      <w:pPr>
        <w:pStyle w:val="Heading3"/>
        <w:numPr>
          <w:ilvl w:val="0"/>
          <w:numId w:val="0"/>
        </w:numPr>
        <w:spacing w:before="240" w:after="60" w:line="360" w:lineRule="auto"/>
        <w:jc w:val="both"/>
        <w:rPr>
          <w:rFonts w:ascii="Calibri Light" w:hAnsi="Calibri Light" w:cs="Calibri Light"/>
          <w:bCs/>
        </w:rPr>
      </w:pPr>
      <w:bookmarkStart w:id="50" w:name="_Toc231460433"/>
      <w:r w:rsidRPr="007A3B10">
        <w:rPr>
          <w:rFonts w:ascii="Calibri Light" w:hAnsi="Calibri Light" w:cs="Calibri Light"/>
          <w:bCs/>
        </w:rPr>
        <w:t xml:space="preserve">2.1.17 </w:t>
      </w:r>
      <w:r w:rsidR="00E14656" w:rsidRPr="007A3B10">
        <w:rPr>
          <w:rFonts w:ascii="Calibri Light" w:hAnsi="Calibri Light" w:cs="Calibri Light"/>
          <w:bCs/>
        </w:rPr>
        <w:t>Objection to brand specific requirements</w:t>
      </w:r>
      <w:bookmarkEnd w:id="50"/>
    </w:p>
    <w:p w14:paraId="1E4D9286" w14:textId="227D7727" w:rsidR="00E14656" w:rsidRPr="00284702" w:rsidRDefault="00E14656" w:rsidP="00284702">
      <w:pPr>
        <w:pStyle w:val="ListParagraph"/>
        <w:numPr>
          <w:ilvl w:val="0"/>
          <w:numId w:val="33"/>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Any bidder who has reasons to believe that the </w:t>
      </w:r>
      <w:r w:rsidR="008D3560">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specification is based on a specific brand must inform SITA within five (5) days from the date of the publication of this </w:t>
      </w:r>
      <w:r w:rsidR="008D3560">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 </w:t>
      </w:r>
      <w:r w:rsidR="00BD6091" w:rsidRPr="00284702">
        <w:rPr>
          <w:rStyle w:val="Hyperlink"/>
          <w:rFonts w:ascii="Calibri Light" w:hAnsi="Calibri Light" w:cs="Calibri Light"/>
          <w:color w:val="auto"/>
          <w:u w:val="none"/>
        </w:rPr>
        <w:t>F</w:t>
      </w:r>
      <w:r w:rsidRPr="00284702">
        <w:rPr>
          <w:rStyle w:val="Hyperlink"/>
          <w:rFonts w:ascii="Calibri Light" w:hAnsi="Calibri Light" w:cs="Calibri Light"/>
          <w:color w:val="auto"/>
          <w:u w:val="none"/>
        </w:rPr>
        <w:t>ailure to notify SITA within the stipulated timeframes may result in SITA not considering the concern.</w:t>
      </w:r>
    </w:p>
    <w:p w14:paraId="20FAF06E" w14:textId="2FFE3852" w:rsidR="0090233F" w:rsidRPr="00A2326A" w:rsidRDefault="008D3560" w:rsidP="00284702">
      <w:pPr>
        <w:pStyle w:val="Heading2"/>
        <w:spacing w:line="360" w:lineRule="auto"/>
        <w:jc w:val="both"/>
        <w:rPr>
          <w:rFonts w:ascii="Calibri Light" w:hAnsi="Calibri Light" w:cs="Calibri Light"/>
          <w:iCs/>
          <w:color w:val="000080"/>
          <w:sz w:val="24"/>
          <w:szCs w:val="24"/>
          <w:lang w:val="en-GB"/>
        </w:rPr>
      </w:pPr>
      <w:bookmarkStart w:id="51" w:name="_Toc231460434"/>
      <w:r>
        <w:rPr>
          <w:rFonts w:ascii="Calibri Light" w:hAnsi="Calibri Light" w:cs="Calibri Light"/>
          <w:iCs/>
          <w:color w:val="000080"/>
          <w:sz w:val="24"/>
          <w:szCs w:val="24"/>
          <w:lang w:val="en-GB"/>
        </w:rPr>
        <w:t>RFB</w:t>
      </w:r>
      <w:r w:rsidR="0090233F" w:rsidRPr="00A2326A">
        <w:rPr>
          <w:rFonts w:ascii="Calibri Light" w:hAnsi="Calibri Light" w:cs="Calibri Light"/>
          <w:iCs/>
          <w:color w:val="000080"/>
          <w:sz w:val="24"/>
          <w:szCs w:val="24"/>
          <w:lang w:val="en-GB"/>
        </w:rPr>
        <w:t xml:space="preserve"> </w:t>
      </w:r>
      <w:proofErr w:type="spellStart"/>
      <w:r w:rsidR="0090233F" w:rsidRPr="00A2326A">
        <w:rPr>
          <w:rFonts w:ascii="Calibri Light" w:hAnsi="Calibri Light" w:cs="Calibri Light"/>
          <w:iCs/>
          <w:color w:val="000080"/>
          <w:sz w:val="24"/>
          <w:szCs w:val="24"/>
          <w:lang w:val="en-GB"/>
        </w:rPr>
        <w:t>Returnables</w:t>
      </w:r>
      <w:bookmarkEnd w:id="51"/>
      <w:proofErr w:type="spellEnd"/>
    </w:p>
    <w:p w14:paraId="55E665F4" w14:textId="77777777" w:rsidR="00E14656" w:rsidRPr="00A2326A" w:rsidRDefault="0090233F" w:rsidP="00284702">
      <w:pPr>
        <w:pStyle w:val="Heading3"/>
        <w:spacing w:line="360" w:lineRule="auto"/>
        <w:jc w:val="both"/>
        <w:rPr>
          <w:rFonts w:ascii="Calibri Light" w:hAnsi="Calibri Light" w:cs="Calibri Light"/>
        </w:rPr>
      </w:pPr>
      <w:bookmarkStart w:id="52" w:name="_Toc231460435"/>
      <w:bookmarkStart w:id="53" w:name="Response"/>
      <w:bookmarkStart w:id="54" w:name="_Toc150587194"/>
      <w:bookmarkStart w:id="55" w:name="_Toc199296472"/>
      <w:r w:rsidRPr="00A2326A">
        <w:rPr>
          <w:rFonts w:ascii="Calibri Light" w:hAnsi="Calibri Light" w:cs="Calibri Light"/>
        </w:rPr>
        <w:t>Administrative Returnable Documents</w:t>
      </w:r>
      <w:bookmarkEnd w:id="52"/>
    </w:p>
    <w:p w14:paraId="02E2321D" w14:textId="77777777" w:rsidR="0090233F" w:rsidRPr="0060048A"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60048A">
        <w:rPr>
          <w:rStyle w:val="Hyperlink"/>
          <w:rFonts w:ascii="Calibri Light" w:hAnsi="Calibri Light" w:cs="Calibri Light"/>
          <w:color w:val="auto"/>
          <w:u w:val="none"/>
        </w:rPr>
        <w:t>SBD 4 – Bidder’s Disclosure</w:t>
      </w:r>
    </w:p>
    <w:p w14:paraId="3AA9284D" w14:textId="77777777" w:rsidR="004E1D55" w:rsidRPr="0060048A"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60048A">
        <w:rPr>
          <w:rStyle w:val="Hyperlink"/>
          <w:rFonts w:ascii="Calibri Light" w:hAnsi="Calibri Light" w:cs="Calibri Light"/>
          <w:color w:val="auto"/>
          <w:u w:val="none"/>
        </w:rPr>
        <w:t>SBD 6.1- Preferential Procurement Claim form</w:t>
      </w:r>
      <w:r w:rsidR="00D51798" w:rsidRPr="0060048A">
        <w:rPr>
          <w:rStyle w:val="Hyperlink"/>
          <w:rFonts w:ascii="Calibri Light" w:hAnsi="Calibri Light" w:cs="Calibri Light"/>
          <w:color w:val="auto"/>
          <w:u w:val="none"/>
        </w:rPr>
        <w:t xml:space="preserve"> and the appropriate evidence required in paragraph 4.5 of SBD 6.1 must be submitted together with the bid for each specific goal claimed.</w:t>
      </w:r>
    </w:p>
    <w:p w14:paraId="067BDA6F" w14:textId="77777777" w:rsidR="004E1D55" w:rsidRPr="0060048A"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60048A">
        <w:rPr>
          <w:rStyle w:val="Hyperlink"/>
          <w:rFonts w:ascii="Calibri Light" w:hAnsi="Calibri Light" w:cs="Calibri Light"/>
          <w:color w:val="auto"/>
          <w:u w:val="none"/>
        </w:rPr>
        <w:t>Government Procurement General Conditions of Contract</w:t>
      </w:r>
    </w:p>
    <w:p w14:paraId="7E0BC4D9" w14:textId="77777777" w:rsidR="004E1D55" w:rsidRPr="00A2326A" w:rsidRDefault="004E1D55" w:rsidP="00284702">
      <w:pPr>
        <w:pStyle w:val="Heading3"/>
        <w:spacing w:line="360" w:lineRule="auto"/>
        <w:jc w:val="both"/>
        <w:rPr>
          <w:rFonts w:ascii="Calibri Light" w:hAnsi="Calibri Light" w:cs="Calibri Light"/>
        </w:rPr>
      </w:pPr>
      <w:bookmarkStart w:id="56" w:name="_Toc231460436"/>
      <w:r w:rsidRPr="00A2326A">
        <w:rPr>
          <w:rFonts w:ascii="Calibri Light" w:hAnsi="Calibri Light" w:cs="Calibri Light"/>
        </w:rPr>
        <w:t>Mandatory Returnable Documents</w:t>
      </w:r>
      <w:bookmarkEnd w:id="56"/>
    </w:p>
    <w:p w14:paraId="1E6043AA" w14:textId="77777777" w:rsidR="00F65085" w:rsidRPr="0060048A" w:rsidRDefault="00F65085" w:rsidP="00F65085">
      <w:pPr>
        <w:pStyle w:val="ListParagraph"/>
        <w:numPr>
          <w:ilvl w:val="0"/>
          <w:numId w:val="35"/>
        </w:numPr>
        <w:spacing w:line="360" w:lineRule="auto"/>
        <w:rPr>
          <w:rStyle w:val="Hyperlink"/>
          <w:rFonts w:ascii="Calibri Light" w:hAnsi="Calibri Light" w:cs="Calibri Light"/>
          <w:color w:val="auto"/>
          <w:u w:val="none"/>
        </w:rPr>
      </w:pPr>
      <w:r w:rsidRPr="0060048A">
        <w:rPr>
          <w:rStyle w:val="Hyperlink"/>
          <w:rFonts w:ascii="Calibri Light" w:hAnsi="Calibri Light" w:cs="Calibri Light"/>
          <w:color w:val="auto"/>
          <w:u w:val="none"/>
        </w:rPr>
        <w:t xml:space="preserve">Detailed Company Profile </w:t>
      </w:r>
    </w:p>
    <w:p w14:paraId="7F942A70" w14:textId="77777777" w:rsidR="00F65085" w:rsidRPr="0060048A" w:rsidRDefault="00F65085" w:rsidP="00C90664">
      <w:pPr>
        <w:pStyle w:val="ListParagraph"/>
        <w:numPr>
          <w:ilvl w:val="0"/>
          <w:numId w:val="35"/>
        </w:numPr>
        <w:rPr>
          <w:lang w:val="en-GB"/>
        </w:rPr>
      </w:pPr>
      <w:r w:rsidRPr="0060048A">
        <w:t xml:space="preserve">Bidder to provide Technical Mandatory requirements as per the Bid spec  </w:t>
      </w:r>
    </w:p>
    <w:p w14:paraId="65740CEA" w14:textId="77777777" w:rsidR="005A576E" w:rsidRDefault="005A576E" w:rsidP="005A576E">
      <w:pPr>
        <w:pStyle w:val="ListParagraph"/>
        <w:numPr>
          <w:ilvl w:val="0"/>
          <w:numId w:val="35"/>
        </w:numPr>
        <w:spacing w:line="360" w:lineRule="auto"/>
        <w:rPr>
          <w:rStyle w:val="Hyperlink"/>
          <w:rFonts w:ascii="Calibri Light" w:hAnsi="Calibri Light" w:cs="Calibri Light"/>
          <w:color w:val="auto"/>
          <w:u w:val="none"/>
        </w:rPr>
      </w:pPr>
      <w:r w:rsidRPr="004F065B">
        <w:rPr>
          <w:rStyle w:val="Hyperlink"/>
          <w:rFonts w:ascii="Calibri Light" w:hAnsi="Calibri Light" w:cs="Calibri Light"/>
          <w:color w:val="auto"/>
          <w:u w:val="none"/>
        </w:rPr>
        <w:t>Special Conditions of Contract</w:t>
      </w:r>
    </w:p>
    <w:p w14:paraId="72E80C5C" w14:textId="77777777" w:rsidR="0041069B" w:rsidRPr="004F065B" w:rsidRDefault="0041069B" w:rsidP="0041069B">
      <w:pPr>
        <w:pStyle w:val="ListParagraph"/>
        <w:numPr>
          <w:ilvl w:val="0"/>
          <w:numId w:val="35"/>
        </w:numPr>
        <w:spacing w:line="360" w:lineRule="auto"/>
        <w:rPr>
          <w:rStyle w:val="Hyperlink"/>
          <w:rFonts w:ascii="Calibri Light" w:hAnsi="Calibri Light" w:cs="Calibri Light"/>
          <w:color w:val="auto"/>
          <w:u w:val="none"/>
        </w:rPr>
      </w:pPr>
      <w:r w:rsidRPr="004F065B">
        <w:rPr>
          <w:rStyle w:val="Hyperlink"/>
          <w:rFonts w:ascii="Calibri Light" w:hAnsi="Calibri Light" w:cs="Calibri Light"/>
          <w:color w:val="auto"/>
          <w:u w:val="none"/>
        </w:rPr>
        <w:t>Pricing / Costing</w:t>
      </w:r>
    </w:p>
    <w:p w14:paraId="239053B5" w14:textId="77777777" w:rsidR="0041069B" w:rsidRDefault="0041069B" w:rsidP="00B02F02">
      <w:pPr>
        <w:spacing w:line="360" w:lineRule="auto"/>
        <w:rPr>
          <w:rStyle w:val="Hyperlink"/>
          <w:rFonts w:ascii="Calibri Light" w:hAnsi="Calibri Light" w:cs="Calibri Light"/>
          <w:color w:val="auto"/>
          <w:u w:val="none"/>
        </w:rPr>
      </w:pPr>
    </w:p>
    <w:p w14:paraId="7BC9863A" w14:textId="77777777" w:rsidR="00B02F02" w:rsidRDefault="00B02F02" w:rsidP="00B02F02">
      <w:pPr>
        <w:spacing w:line="360" w:lineRule="auto"/>
        <w:rPr>
          <w:rStyle w:val="Hyperlink"/>
          <w:rFonts w:ascii="Calibri Light" w:hAnsi="Calibri Light" w:cs="Calibri Light"/>
          <w:color w:val="auto"/>
          <w:u w:val="none"/>
        </w:rPr>
      </w:pPr>
    </w:p>
    <w:p w14:paraId="1A2AF76D" w14:textId="77777777" w:rsidR="00B02F02" w:rsidRDefault="00B02F02" w:rsidP="00B02F02">
      <w:pPr>
        <w:spacing w:line="360" w:lineRule="auto"/>
        <w:rPr>
          <w:rStyle w:val="Hyperlink"/>
          <w:rFonts w:ascii="Calibri Light" w:hAnsi="Calibri Light" w:cs="Calibri Light"/>
          <w:color w:val="auto"/>
          <w:u w:val="none"/>
        </w:rPr>
      </w:pPr>
    </w:p>
    <w:p w14:paraId="580225E1" w14:textId="77777777" w:rsidR="005A576E" w:rsidRPr="002418FD" w:rsidRDefault="005A576E" w:rsidP="005A576E">
      <w:pPr>
        <w:pStyle w:val="ListParagraph"/>
        <w:spacing w:line="360" w:lineRule="auto"/>
        <w:ind w:left="1134"/>
        <w:rPr>
          <w:rStyle w:val="Hyperlink"/>
          <w:rFonts w:ascii="Calibri Light" w:hAnsi="Calibri Light" w:cs="Calibri Light"/>
          <w:color w:val="auto"/>
          <w:u w:val="none"/>
        </w:rPr>
      </w:pPr>
    </w:p>
    <w:p w14:paraId="6ED9BEED" w14:textId="2FB2312B" w:rsidR="004E1D55" w:rsidRDefault="004E1D55" w:rsidP="00091221">
      <w:pPr>
        <w:pStyle w:val="ListParagraph"/>
        <w:spacing w:line="360" w:lineRule="auto"/>
        <w:ind w:left="1134"/>
        <w:rPr>
          <w:rStyle w:val="Hyperlink"/>
          <w:rFonts w:ascii="Calibri Light" w:hAnsi="Calibri Light" w:cs="Calibri Light"/>
          <w:color w:val="auto"/>
          <w:u w:val="none"/>
        </w:rPr>
      </w:pPr>
    </w:p>
    <w:p w14:paraId="62151A08" w14:textId="77777777" w:rsidR="00593248" w:rsidRPr="00284702" w:rsidRDefault="00593248" w:rsidP="00091221">
      <w:pPr>
        <w:pStyle w:val="ListParagraph"/>
        <w:spacing w:line="360" w:lineRule="auto"/>
        <w:ind w:left="1134"/>
        <w:rPr>
          <w:rStyle w:val="Hyperlink"/>
          <w:rFonts w:ascii="Calibri Light" w:hAnsi="Calibri Light" w:cs="Calibri Light"/>
          <w:color w:val="auto"/>
          <w:u w:val="none"/>
        </w:rPr>
      </w:pPr>
    </w:p>
    <w:p w14:paraId="065C57BC" w14:textId="77777777" w:rsidR="001B41E3" w:rsidRPr="00284702" w:rsidRDefault="00227CFB" w:rsidP="00284702">
      <w:pPr>
        <w:spacing w:line="360" w:lineRule="auto"/>
        <w:jc w:val="both"/>
        <w:rPr>
          <w:rFonts w:ascii="Calibri Light" w:hAnsi="Calibri Light" w:cs="Calibri Light"/>
        </w:rPr>
      </w:pPr>
      <w:r w:rsidRPr="00092F32">
        <w:rPr>
          <w:rFonts w:ascii="Calibri Light" w:hAnsi="Calibri Light" w:cs="Calibri Light"/>
          <w:b/>
          <w:bCs/>
          <w:lang w:val="en-GB"/>
        </w:rPr>
        <w:lastRenderedPageBreak/>
        <w:t>PLEASE NOTE:</w:t>
      </w:r>
      <w:r w:rsidRPr="00092F32">
        <w:rPr>
          <w:rFonts w:ascii="Calibri Light" w:hAnsi="Calibri Light" w:cs="Calibri Light"/>
          <w:lang w:val="en-GB"/>
        </w:rPr>
        <w:t xml:space="preserve"> </w:t>
      </w:r>
      <w:r w:rsidRPr="00092F32">
        <w:rPr>
          <w:rFonts w:ascii="Calibri Light" w:hAnsi="Calibri Light" w:cs="Calibri Light"/>
        </w:rPr>
        <w:t>Failure to submit the evaluation returnable documents will lead to the bidder being scored low as provided for in the evaluation criteria but will not necessarily lead to the bidder being disqualified from the bidding process.</w:t>
      </w:r>
    </w:p>
    <w:p w14:paraId="1F9E6B57" w14:textId="77777777" w:rsidR="001B41E3" w:rsidRDefault="001B41E3" w:rsidP="00284702">
      <w:pPr>
        <w:spacing w:line="360" w:lineRule="auto"/>
        <w:jc w:val="both"/>
        <w:rPr>
          <w:rFonts w:ascii="Calibri Light" w:hAnsi="Calibri Light" w:cs="Calibri Light"/>
        </w:rPr>
      </w:pPr>
      <w:r w:rsidRPr="00284702">
        <w:rPr>
          <w:rFonts w:ascii="Calibri Light" w:hAnsi="Calibri Light" w:cs="Calibri Light"/>
        </w:rPr>
        <w:br w:type="page"/>
      </w:r>
    </w:p>
    <w:p w14:paraId="66BA1527" w14:textId="1FAAE42D" w:rsidR="000D6E34" w:rsidRPr="00535DFD" w:rsidRDefault="000D6E34" w:rsidP="000D6E34">
      <w:pPr>
        <w:pStyle w:val="Heading1"/>
        <w:rPr>
          <w:rFonts w:ascii="Calibri Light" w:hAnsi="Calibri Light" w:cs="Calibri Light"/>
          <w:color w:val="002465"/>
          <w:sz w:val="28"/>
          <w:szCs w:val="28"/>
        </w:rPr>
      </w:pPr>
      <w:r w:rsidRPr="00535DFD">
        <w:rPr>
          <w:rFonts w:ascii="Calibri Light" w:hAnsi="Calibri Light" w:cs="Calibri Light"/>
          <w:color w:val="002465"/>
          <w:sz w:val="28"/>
          <w:szCs w:val="28"/>
        </w:rPr>
        <w:lastRenderedPageBreak/>
        <w:t>BIDDER’S DISCLOSURE</w:t>
      </w:r>
      <w:r w:rsidR="001B79DD">
        <w:rPr>
          <w:rFonts w:ascii="Calibri Light" w:hAnsi="Calibri Light" w:cs="Calibri Light"/>
          <w:color w:val="002465"/>
          <w:sz w:val="28"/>
          <w:szCs w:val="28"/>
        </w:rPr>
        <w:t xml:space="preserve"> (SBD 4)</w:t>
      </w:r>
    </w:p>
    <w:p w14:paraId="7037B359" w14:textId="1A4F4EB6" w:rsidR="000D6E34" w:rsidRPr="00535DFD" w:rsidRDefault="000D6E34" w:rsidP="000D6E34">
      <w:pPr>
        <w:pStyle w:val="Heading2"/>
        <w:rPr>
          <w:rFonts w:ascii="Calibri Light" w:hAnsi="Calibri Light" w:cs="Calibri Light"/>
          <w:color w:val="002465"/>
          <w:sz w:val="22"/>
          <w:szCs w:val="22"/>
          <w:lang w:val="en-GB"/>
        </w:rPr>
      </w:pPr>
      <w:r w:rsidRPr="00535DFD">
        <w:rPr>
          <w:rFonts w:ascii="Calibri Light" w:hAnsi="Calibri Light" w:cs="Calibri Light"/>
          <w:color w:val="002465"/>
          <w:sz w:val="22"/>
          <w:szCs w:val="22"/>
          <w:lang w:val="en-GB"/>
        </w:rPr>
        <w:t>PURPOSE OF THE FORM</w:t>
      </w:r>
    </w:p>
    <w:p w14:paraId="4FE619EC" w14:textId="0BAB9AB4" w:rsidR="001B6B28" w:rsidRPr="001B6B28" w:rsidRDefault="001B6B28" w:rsidP="001B6B28">
      <w:pPr>
        <w:spacing w:line="360" w:lineRule="auto"/>
        <w:jc w:val="both"/>
        <w:rPr>
          <w:rFonts w:ascii="Calibri Light" w:hAnsi="Calibri Light" w:cs="Calibri Light"/>
          <w:lang w:val="en-GB"/>
        </w:rPr>
      </w:pPr>
      <w:r w:rsidRPr="001B6B28">
        <w:rPr>
          <w:rFonts w:ascii="Calibri Light" w:hAnsi="Calibri Light" w:cs="Calibri Light"/>
          <w:lang w:val="en-GB"/>
        </w:rPr>
        <w:t>Any person (natural or juristic) may make an offer or offers in terms of this invitation to bid. In line with the principles of transparency, accountability, impartiality, and ethics as enshrined in the Constitution of the Republic of South Africa, 1996 (Constitution), and further expressed in the various applicable legislation, it is required for the bidder to make this declaration in respect of the details required hereunder.</w:t>
      </w:r>
    </w:p>
    <w:p w14:paraId="1D28B557" w14:textId="77777777" w:rsidR="001B6B28" w:rsidRDefault="001B6B28" w:rsidP="00252F3F">
      <w:pPr>
        <w:jc w:val="both"/>
        <w:rPr>
          <w:rFonts w:ascii="Calibri Light" w:hAnsi="Calibri Light" w:cs="Calibri Light"/>
          <w:lang w:val="en-GB"/>
        </w:rPr>
      </w:pPr>
    </w:p>
    <w:p w14:paraId="3C936AA6" w14:textId="515AA2E9" w:rsidR="000D6E34" w:rsidRDefault="000D6E34" w:rsidP="000D6E34">
      <w:pPr>
        <w:spacing w:line="360" w:lineRule="auto"/>
        <w:jc w:val="both"/>
        <w:rPr>
          <w:rFonts w:ascii="Calibri Light" w:hAnsi="Calibri Light" w:cs="Calibri Light"/>
          <w:lang w:val="en-GB"/>
        </w:rPr>
      </w:pPr>
      <w:r w:rsidRPr="000D6E34">
        <w:rPr>
          <w:rFonts w:ascii="Calibri Light" w:hAnsi="Calibri Light" w:cs="Calibri Light"/>
          <w:lang w:val="en-GB"/>
        </w:rPr>
        <w:t xml:space="preserve">If a person is listed in the Register for Tender Defaulters and/or the List of Restricted Suppliers, that person will automatically be disqualified from the bid process. </w:t>
      </w:r>
    </w:p>
    <w:p w14:paraId="631469E8" w14:textId="77777777" w:rsidR="00252F3F" w:rsidRPr="000D6E34" w:rsidRDefault="00252F3F" w:rsidP="00252F3F">
      <w:pPr>
        <w:jc w:val="both"/>
        <w:rPr>
          <w:rFonts w:ascii="Calibri Light" w:hAnsi="Calibri Light" w:cs="Calibri Light"/>
          <w:lang w:val="en-GB"/>
        </w:rPr>
      </w:pPr>
    </w:p>
    <w:p w14:paraId="0CD903D0" w14:textId="4A5C62B3" w:rsidR="000D6E34" w:rsidRPr="00535DFD" w:rsidRDefault="000D6E34" w:rsidP="001B6B28">
      <w:pPr>
        <w:pStyle w:val="Heading2"/>
        <w:rPr>
          <w:rFonts w:ascii="Calibri Light" w:hAnsi="Calibri Light" w:cs="Calibri Light"/>
          <w:color w:val="002465"/>
          <w:sz w:val="22"/>
          <w:szCs w:val="22"/>
        </w:rPr>
      </w:pPr>
      <w:r w:rsidRPr="00535DFD">
        <w:rPr>
          <w:rFonts w:ascii="Calibri Light" w:hAnsi="Calibri Light" w:cs="Calibri Light"/>
          <w:color w:val="002465"/>
          <w:sz w:val="22"/>
          <w:szCs w:val="22"/>
        </w:rPr>
        <w:t>DECLARATION ON EMPLOYMENT BY ORGAN OF STATE</w:t>
      </w:r>
    </w:p>
    <w:p w14:paraId="0B110883" w14:textId="506C50E6" w:rsidR="000D6E34" w:rsidRPr="001B6B28" w:rsidRDefault="000D6E34" w:rsidP="001B6B28">
      <w:pPr>
        <w:pStyle w:val="Heading3"/>
        <w:spacing w:line="360" w:lineRule="auto"/>
        <w:rPr>
          <w:rFonts w:ascii="Calibri Light" w:hAnsi="Calibri Light" w:cs="Calibri Light"/>
          <w:b w:val="0"/>
          <w:bCs/>
          <w:color w:val="212121"/>
          <w:sz w:val="22"/>
          <w:szCs w:val="22"/>
        </w:rPr>
      </w:pPr>
      <w:r w:rsidRPr="001B6B28">
        <w:rPr>
          <w:rFonts w:ascii="Calibri Light" w:hAnsi="Calibri Light" w:cs="Calibri Light"/>
          <w:b w:val="0"/>
          <w:bCs/>
          <w:color w:val="212121"/>
          <w:sz w:val="22"/>
          <w:szCs w:val="22"/>
        </w:rPr>
        <w:t xml:space="preserve">Is the bidder, or any of the directors / trustees / shareholders / members / partners of the bidder employed by an organ of state, as defined in section 239 of the Constitution? </w:t>
      </w:r>
      <w:r w:rsidRPr="001B6B28">
        <w:rPr>
          <w:rFonts w:ascii="Calibri Light" w:hAnsi="Calibri Light" w:cs="Calibri Light"/>
          <w:b w:val="0"/>
          <w:bCs/>
          <w:color w:val="212121"/>
          <w:sz w:val="22"/>
          <w:szCs w:val="22"/>
        </w:rPr>
        <w:tab/>
        <w:t>YES/NO</w:t>
      </w:r>
      <w:r w:rsidRPr="001B6B28">
        <w:rPr>
          <w:rFonts w:ascii="Calibri Light" w:hAnsi="Calibri Light" w:cs="Calibri Light"/>
          <w:b w:val="0"/>
          <w:bCs/>
          <w:color w:val="212121"/>
          <w:sz w:val="22"/>
          <w:szCs w:val="22"/>
        </w:rPr>
        <w:tab/>
      </w:r>
    </w:p>
    <w:p w14:paraId="7C5A965D" w14:textId="5B42F3E6" w:rsidR="000D6E34" w:rsidRPr="001B6B28" w:rsidRDefault="001B6B28" w:rsidP="001B6B28">
      <w:pPr>
        <w:pStyle w:val="Heading2"/>
        <w:numPr>
          <w:ilvl w:val="0"/>
          <w:numId w:val="0"/>
        </w:numPr>
        <w:spacing w:line="360" w:lineRule="auto"/>
        <w:rPr>
          <w:rFonts w:ascii="Calibri Light" w:hAnsi="Calibri Light" w:cs="Calibri Light"/>
          <w:b w:val="0"/>
          <w:bCs/>
          <w:color w:val="212121"/>
          <w:sz w:val="22"/>
          <w:szCs w:val="22"/>
          <w:lang w:val="en-GB"/>
        </w:rPr>
      </w:pPr>
      <w:r w:rsidRPr="001B6B28">
        <w:rPr>
          <w:rFonts w:ascii="Calibri Light" w:hAnsi="Calibri Light" w:cs="Calibri Light"/>
          <w:b w:val="0"/>
          <w:bCs/>
          <w:color w:val="212121"/>
          <w:sz w:val="22"/>
          <w:szCs w:val="22"/>
          <w:lang w:val="en-GB"/>
        </w:rPr>
        <w:t>3.2.2</w:t>
      </w:r>
      <w:r w:rsidR="000D6E34" w:rsidRPr="001B6B28">
        <w:rPr>
          <w:rFonts w:ascii="Calibri Light" w:hAnsi="Calibri Light" w:cs="Calibri Light"/>
          <w:b w:val="0"/>
          <w:bCs/>
          <w:color w:val="212121"/>
          <w:lang w:val="en-GB"/>
        </w:rPr>
        <w:tab/>
      </w:r>
      <w:r w:rsidR="000D6E34" w:rsidRPr="001B6B28">
        <w:rPr>
          <w:rFonts w:ascii="Calibri Light" w:hAnsi="Calibri Light" w:cs="Calibri Light"/>
          <w:b w:val="0"/>
          <w:bCs/>
          <w:color w:val="212121"/>
          <w:sz w:val="22"/>
          <w:szCs w:val="22"/>
          <w:lang w:val="en-GB"/>
        </w:rPr>
        <w:t>If YES, furnish particulars of the names, individual identity numbers, in the table below:</w:t>
      </w:r>
    </w:p>
    <w:p w14:paraId="3A476958" w14:textId="77777777" w:rsidR="000D6E34" w:rsidRPr="000D6E34" w:rsidRDefault="000D6E34" w:rsidP="000D6E34">
      <w:pPr>
        <w:spacing w:line="360" w:lineRule="auto"/>
        <w:jc w:val="both"/>
        <w:rPr>
          <w:rFonts w:ascii="Calibri Light" w:hAnsi="Calibri Light" w:cs="Calibri Light"/>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0D6E34" w:rsidRPr="000D6E34" w14:paraId="505E0C93" w14:textId="77777777" w:rsidTr="002E5EC2">
        <w:trPr>
          <w:trHeight w:val="1341"/>
        </w:trPr>
        <w:tc>
          <w:tcPr>
            <w:tcW w:w="2525" w:type="dxa"/>
          </w:tcPr>
          <w:p w14:paraId="60A11CAC" w14:textId="77777777" w:rsidR="000D6E34" w:rsidRPr="000D6E34" w:rsidRDefault="000D6E34" w:rsidP="000D6E34">
            <w:pPr>
              <w:spacing w:line="360" w:lineRule="auto"/>
              <w:jc w:val="both"/>
              <w:rPr>
                <w:rFonts w:ascii="Calibri Light" w:hAnsi="Calibri Light" w:cs="Calibri Light"/>
                <w:b/>
                <w:lang w:val="en-GB"/>
              </w:rPr>
            </w:pPr>
            <w:r w:rsidRPr="000D6E34">
              <w:rPr>
                <w:rFonts w:ascii="Calibri Light" w:hAnsi="Calibri Light" w:cs="Calibri Light"/>
                <w:b/>
                <w:lang w:val="en-GB"/>
              </w:rPr>
              <w:t>Full Name</w:t>
            </w:r>
          </w:p>
        </w:tc>
        <w:tc>
          <w:tcPr>
            <w:tcW w:w="2410" w:type="dxa"/>
          </w:tcPr>
          <w:p w14:paraId="1FD5EC2C" w14:textId="77777777" w:rsidR="000D6E34" w:rsidRPr="000D6E34" w:rsidRDefault="000D6E34" w:rsidP="000D6E34">
            <w:pPr>
              <w:spacing w:line="360" w:lineRule="auto"/>
              <w:jc w:val="both"/>
              <w:rPr>
                <w:rFonts w:ascii="Calibri Light" w:hAnsi="Calibri Light" w:cs="Calibri Light"/>
                <w:b/>
                <w:lang w:val="en-GB"/>
              </w:rPr>
            </w:pPr>
            <w:r w:rsidRPr="000D6E34">
              <w:rPr>
                <w:rFonts w:ascii="Calibri Light" w:hAnsi="Calibri Light" w:cs="Calibri Light"/>
                <w:b/>
                <w:lang w:val="en-GB"/>
              </w:rPr>
              <w:t>Identity Number</w:t>
            </w:r>
          </w:p>
        </w:tc>
        <w:tc>
          <w:tcPr>
            <w:tcW w:w="2610" w:type="dxa"/>
          </w:tcPr>
          <w:p w14:paraId="6CD206DC" w14:textId="77777777" w:rsidR="000D6E34" w:rsidRPr="000D6E34" w:rsidRDefault="000D6E34" w:rsidP="000D6E34">
            <w:pPr>
              <w:spacing w:line="360" w:lineRule="auto"/>
              <w:jc w:val="both"/>
              <w:rPr>
                <w:rFonts w:ascii="Calibri Light" w:hAnsi="Calibri Light" w:cs="Calibri Light"/>
                <w:b/>
                <w:lang w:val="en-GB"/>
              </w:rPr>
            </w:pPr>
            <w:r w:rsidRPr="000D6E34">
              <w:rPr>
                <w:rFonts w:ascii="Calibri Light" w:hAnsi="Calibri Light" w:cs="Calibri Light"/>
                <w:b/>
                <w:lang w:val="en-GB"/>
              </w:rPr>
              <w:t xml:space="preserve">Name of organ of state </w:t>
            </w:r>
          </w:p>
        </w:tc>
      </w:tr>
      <w:tr w:rsidR="000D6E34" w:rsidRPr="000D6E34" w14:paraId="24E20E67" w14:textId="77777777" w:rsidTr="002E5EC2">
        <w:trPr>
          <w:trHeight w:val="270"/>
        </w:trPr>
        <w:tc>
          <w:tcPr>
            <w:tcW w:w="2525" w:type="dxa"/>
          </w:tcPr>
          <w:p w14:paraId="4315378C" w14:textId="77777777" w:rsidR="000D6E34" w:rsidRPr="000D6E34" w:rsidRDefault="000D6E34" w:rsidP="000D6E34">
            <w:pPr>
              <w:spacing w:line="360" w:lineRule="auto"/>
              <w:jc w:val="both"/>
              <w:rPr>
                <w:rFonts w:ascii="Calibri Light" w:hAnsi="Calibri Light" w:cs="Calibri Light"/>
                <w:lang w:val="en-GB"/>
              </w:rPr>
            </w:pPr>
          </w:p>
        </w:tc>
        <w:tc>
          <w:tcPr>
            <w:tcW w:w="2410" w:type="dxa"/>
          </w:tcPr>
          <w:p w14:paraId="2000CF07" w14:textId="77777777" w:rsidR="000D6E34" w:rsidRPr="000D6E34" w:rsidRDefault="000D6E34" w:rsidP="000D6E34">
            <w:pPr>
              <w:spacing w:line="360" w:lineRule="auto"/>
              <w:jc w:val="both"/>
              <w:rPr>
                <w:rFonts w:ascii="Calibri Light" w:hAnsi="Calibri Light" w:cs="Calibri Light"/>
                <w:lang w:val="en-GB"/>
              </w:rPr>
            </w:pPr>
          </w:p>
        </w:tc>
        <w:tc>
          <w:tcPr>
            <w:tcW w:w="2610" w:type="dxa"/>
          </w:tcPr>
          <w:p w14:paraId="5A12F8DD" w14:textId="77777777" w:rsidR="000D6E34" w:rsidRPr="000D6E34" w:rsidRDefault="000D6E34" w:rsidP="000D6E34">
            <w:pPr>
              <w:spacing w:line="360" w:lineRule="auto"/>
              <w:jc w:val="both"/>
              <w:rPr>
                <w:rFonts w:ascii="Calibri Light" w:hAnsi="Calibri Light" w:cs="Calibri Light"/>
                <w:lang w:val="en-GB"/>
              </w:rPr>
            </w:pPr>
          </w:p>
        </w:tc>
      </w:tr>
      <w:tr w:rsidR="000D6E34" w:rsidRPr="000D6E34" w14:paraId="2CECFF6A" w14:textId="77777777" w:rsidTr="002E5EC2">
        <w:trPr>
          <w:trHeight w:val="256"/>
        </w:trPr>
        <w:tc>
          <w:tcPr>
            <w:tcW w:w="2525" w:type="dxa"/>
          </w:tcPr>
          <w:p w14:paraId="0F4F5046" w14:textId="77777777" w:rsidR="000D6E34" w:rsidRPr="000D6E34" w:rsidRDefault="000D6E34" w:rsidP="000D6E34">
            <w:pPr>
              <w:spacing w:line="360" w:lineRule="auto"/>
              <w:jc w:val="both"/>
              <w:rPr>
                <w:rFonts w:ascii="Calibri Light" w:hAnsi="Calibri Light" w:cs="Calibri Light"/>
                <w:lang w:val="en-GB"/>
              </w:rPr>
            </w:pPr>
          </w:p>
        </w:tc>
        <w:tc>
          <w:tcPr>
            <w:tcW w:w="2410" w:type="dxa"/>
          </w:tcPr>
          <w:p w14:paraId="70C75283" w14:textId="77777777" w:rsidR="000D6E34" w:rsidRPr="000D6E34" w:rsidRDefault="000D6E34" w:rsidP="000D6E34">
            <w:pPr>
              <w:spacing w:line="360" w:lineRule="auto"/>
              <w:jc w:val="both"/>
              <w:rPr>
                <w:rFonts w:ascii="Calibri Light" w:hAnsi="Calibri Light" w:cs="Calibri Light"/>
                <w:lang w:val="en-GB"/>
              </w:rPr>
            </w:pPr>
          </w:p>
        </w:tc>
        <w:tc>
          <w:tcPr>
            <w:tcW w:w="2610" w:type="dxa"/>
          </w:tcPr>
          <w:p w14:paraId="29B55790" w14:textId="77777777" w:rsidR="000D6E34" w:rsidRPr="000D6E34" w:rsidRDefault="000D6E34" w:rsidP="000D6E34">
            <w:pPr>
              <w:spacing w:line="360" w:lineRule="auto"/>
              <w:jc w:val="both"/>
              <w:rPr>
                <w:rFonts w:ascii="Calibri Light" w:hAnsi="Calibri Light" w:cs="Calibri Light"/>
                <w:lang w:val="en-GB"/>
              </w:rPr>
            </w:pPr>
          </w:p>
        </w:tc>
      </w:tr>
      <w:tr w:rsidR="000D6E34" w:rsidRPr="000D6E34" w14:paraId="2F3A1A92" w14:textId="77777777" w:rsidTr="002E5EC2">
        <w:trPr>
          <w:trHeight w:val="270"/>
        </w:trPr>
        <w:tc>
          <w:tcPr>
            <w:tcW w:w="2525" w:type="dxa"/>
          </w:tcPr>
          <w:p w14:paraId="1B0F3FA8" w14:textId="77777777" w:rsidR="000D6E34" w:rsidRPr="000D6E34" w:rsidRDefault="000D6E34" w:rsidP="000D6E34">
            <w:pPr>
              <w:spacing w:line="360" w:lineRule="auto"/>
              <w:jc w:val="both"/>
              <w:rPr>
                <w:rFonts w:ascii="Calibri Light" w:hAnsi="Calibri Light" w:cs="Calibri Light"/>
                <w:lang w:val="en-GB"/>
              </w:rPr>
            </w:pPr>
          </w:p>
        </w:tc>
        <w:tc>
          <w:tcPr>
            <w:tcW w:w="2410" w:type="dxa"/>
          </w:tcPr>
          <w:p w14:paraId="3309C1B6" w14:textId="77777777" w:rsidR="000D6E34" w:rsidRPr="000D6E34" w:rsidRDefault="000D6E34" w:rsidP="000D6E34">
            <w:pPr>
              <w:spacing w:line="360" w:lineRule="auto"/>
              <w:jc w:val="both"/>
              <w:rPr>
                <w:rFonts w:ascii="Calibri Light" w:hAnsi="Calibri Light" w:cs="Calibri Light"/>
                <w:lang w:val="en-GB"/>
              </w:rPr>
            </w:pPr>
          </w:p>
        </w:tc>
        <w:tc>
          <w:tcPr>
            <w:tcW w:w="2610" w:type="dxa"/>
          </w:tcPr>
          <w:p w14:paraId="18592701" w14:textId="77777777" w:rsidR="000D6E34" w:rsidRPr="000D6E34" w:rsidRDefault="000D6E34" w:rsidP="000D6E34">
            <w:pPr>
              <w:spacing w:line="360" w:lineRule="auto"/>
              <w:jc w:val="both"/>
              <w:rPr>
                <w:rFonts w:ascii="Calibri Light" w:hAnsi="Calibri Light" w:cs="Calibri Light"/>
                <w:lang w:val="en-GB"/>
              </w:rPr>
            </w:pPr>
          </w:p>
        </w:tc>
      </w:tr>
      <w:tr w:rsidR="000D6E34" w:rsidRPr="000D6E34" w14:paraId="3738BC62" w14:textId="77777777" w:rsidTr="002E5EC2">
        <w:trPr>
          <w:trHeight w:val="270"/>
        </w:trPr>
        <w:tc>
          <w:tcPr>
            <w:tcW w:w="2525" w:type="dxa"/>
          </w:tcPr>
          <w:p w14:paraId="631A1845" w14:textId="77777777" w:rsidR="000D6E34" w:rsidRPr="000D6E34" w:rsidRDefault="000D6E34" w:rsidP="000D6E34">
            <w:pPr>
              <w:spacing w:line="360" w:lineRule="auto"/>
              <w:jc w:val="both"/>
              <w:rPr>
                <w:rFonts w:ascii="Calibri Light" w:hAnsi="Calibri Light" w:cs="Calibri Light"/>
                <w:lang w:val="en-GB"/>
              </w:rPr>
            </w:pPr>
          </w:p>
        </w:tc>
        <w:tc>
          <w:tcPr>
            <w:tcW w:w="2410" w:type="dxa"/>
          </w:tcPr>
          <w:p w14:paraId="7B2208F9" w14:textId="77777777" w:rsidR="000D6E34" w:rsidRPr="000D6E34" w:rsidRDefault="000D6E34" w:rsidP="000D6E34">
            <w:pPr>
              <w:spacing w:line="360" w:lineRule="auto"/>
              <w:jc w:val="both"/>
              <w:rPr>
                <w:rFonts w:ascii="Calibri Light" w:hAnsi="Calibri Light" w:cs="Calibri Light"/>
                <w:lang w:val="en-GB"/>
              </w:rPr>
            </w:pPr>
          </w:p>
        </w:tc>
        <w:tc>
          <w:tcPr>
            <w:tcW w:w="2610" w:type="dxa"/>
          </w:tcPr>
          <w:p w14:paraId="63BF269A" w14:textId="77777777" w:rsidR="000D6E34" w:rsidRPr="000D6E34" w:rsidRDefault="000D6E34" w:rsidP="000D6E34">
            <w:pPr>
              <w:spacing w:line="360" w:lineRule="auto"/>
              <w:jc w:val="both"/>
              <w:rPr>
                <w:rFonts w:ascii="Calibri Light" w:hAnsi="Calibri Light" w:cs="Calibri Light"/>
                <w:lang w:val="en-GB"/>
              </w:rPr>
            </w:pPr>
          </w:p>
        </w:tc>
      </w:tr>
      <w:tr w:rsidR="000D6E34" w:rsidRPr="000D6E34" w14:paraId="73DA37BF" w14:textId="77777777" w:rsidTr="002E5EC2">
        <w:trPr>
          <w:trHeight w:val="256"/>
        </w:trPr>
        <w:tc>
          <w:tcPr>
            <w:tcW w:w="2525" w:type="dxa"/>
          </w:tcPr>
          <w:p w14:paraId="169FDEA9" w14:textId="77777777" w:rsidR="000D6E34" w:rsidRPr="000D6E34" w:rsidRDefault="000D6E34" w:rsidP="000D6E34">
            <w:pPr>
              <w:spacing w:line="360" w:lineRule="auto"/>
              <w:jc w:val="both"/>
              <w:rPr>
                <w:rFonts w:ascii="Calibri Light" w:hAnsi="Calibri Light" w:cs="Calibri Light"/>
                <w:lang w:val="en-GB"/>
              </w:rPr>
            </w:pPr>
          </w:p>
        </w:tc>
        <w:tc>
          <w:tcPr>
            <w:tcW w:w="2410" w:type="dxa"/>
          </w:tcPr>
          <w:p w14:paraId="0E2DB1D2" w14:textId="77777777" w:rsidR="000D6E34" w:rsidRPr="000D6E34" w:rsidRDefault="000D6E34" w:rsidP="000D6E34">
            <w:pPr>
              <w:spacing w:line="360" w:lineRule="auto"/>
              <w:jc w:val="both"/>
              <w:rPr>
                <w:rFonts w:ascii="Calibri Light" w:hAnsi="Calibri Light" w:cs="Calibri Light"/>
                <w:lang w:val="en-GB"/>
              </w:rPr>
            </w:pPr>
          </w:p>
        </w:tc>
        <w:tc>
          <w:tcPr>
            <w:tcW w:w="2610" w:type="dxa"/>
          </w:tcPr>
          <w:p w14:paraId="0A0B7027" w14:textId="77777777" w:rsidR="000D6E34" w:rsidRPr="000D6E34" w:rsidRDefault="000D6E34" w:rsidP="000D6E34">
            <w:pPr>
              <w:spacing w:line="360" w:lineRule="auto"/>
              <w:jc w:val="both"/>
              <w:rPr>
                <w:rFonts w:ascii="Calibri Light" w:hAnsi="Calibri Light" w:cs="Calibri Light"/>
                <w:lang w:val="en-GB"/>
              </w:rPr>
            </w:pPr>
          </w:p>
        </w:tc>
      </w:tr>
      <w:tr w:rsidR="000D6E34" w:rsidRPr="000D6E34" w14:paraId="467F7800" w14:textId="77777777" w:rsidTr="002E5EC2">
        <w:trPr>
          <w:trHeight w:val="270"/>
        </w:trPr>
        <w:tc>
          <w:tcPr>
            <w:tcW w:w="2525" w:type="dxa"/>
          </w:tcPr>
          <w:p w14:paraId="15998157" w14:textId="77777777" w:rsidR="000D6E34" w:rsidRPr="000D6E34" w:rsidRDefault="000D6E34" w:rsidP="000D6E34">
            <w:pPr>
              <w:spacing w:line="360" w:lineRule="auto"/>
              <w:jc w:val="both"/>
              <w:rPr>
                <w:rFonts w:ascii="Calibri Light" w:hAnsi="Calibri Light" w:cs="Calibri Light"/>
                <w:lang w:val="en-GB"/>
              </w:rPr>
            </w:pPr>
          </w:p>
        </w:tc>
        <w:tc>
          <w:tcPr>
            <w:tcW w:w="2410" w:type="dxa"/>
          </w:tcPr>
          <w:p w14:paraId="3D03B043" w14:textId="77777777" w:rsidR="000D6E34" w:rsidRPr="000D6E34" w:rsidRDefault="000D6E34" w:rsidP="000D6E34">
            <w:pPr>
              <w:spacing w:line="360" w:lineRule="auto"/>
              <w:jc w:val="both"/>
              <w:rPr>
                <w:rFonts w:ascii="Calibri Light" w:hAnsi="Calibri Light" w:cs="Calibri Light"/>
                <w:lang w:val="en-GB"/>
              </w:rPr>
            </w:pPr>
          </w:p>
        </w:tc>
        <w:tc>
          <w:tcPr>
            <w:tcW w:w="2610" w:type="dxa"/>
          </w:tcPr>
          <w:p w14:paraId="518DC305" w14:textId="77777777" w:rsidR="000D6E34" w:rsidRPr="000D6E34" w:rsidRDefault="000D6E34" w:rsidP="000D6E34">
            <w:pPr>
              <w:spacing w:line="360" w:lineRule="auto"/>
              <w:jc w:val="both"/>
              <w:rPr>
                <w:rFonts w:ascii="Calibri Light" w:hAnsi="Calibri Light" w:cs="Calibri Light"/>
                <w:lang w:val="en-GB"/>
              </w:rPr>
            </w:pPr>
          </w:p>
        </w:tc>
      </w:tr>
      <w:tr w:rsidR="000D6E34" w:rsidRPr="000D6E34" w14:paraId="27455204" w14:textId="77777777" w:rsidTr="002E5EC2">
        <w:trPr>
          <w:trHeight w:val="256"/>
        </w:trPr>
        <w:tc>
          <w:tcPr>
            <w:tcW w:w="2525" w:type="dxa"/>
          </w:tcPr>
          <w:p w14:paraId="232B6208" w14:textId="77777777" w:rsidR="000D6E34" w:rsidRPr="000D6E34" w:rsidRDefault="000D6E34" w:rsidP="000D6E34">
            <w:pPr>
              <w:spacing w:line="360" w:lineRule="auto"/>
              <w:jc w:val="both"/>
              <w:rPr>
                <w:rFonts w:ascii="Calibri Light" w:hAnsi="Calibri Light" w:cs="Calibri Light"/>
                <w:lang w:val="en-GB"/>
              </w:rPr>
            </w:pPr>
          </w:p>
        </w:tc>
        <w:tc>
          <w:tcPr>
            <w:tcW w:w="2410" w:type="dxa"/>
          </w:tcPr>
          <w:p w14:paraId="525C9210" w14:textId="77777777" w:rsidR="000D6E34" w:rsidRPr="000D6E34" w:rsidRDefault="000D6E34" w:rsidP="000D6E34">
            <w:pPr>
              <w:spacing w:line="360" w:lineRule="auto"/>
              <w:jc w:val="both"/>
              <w:rPr>
                <w:rFonts w:ascii="Calibri Light" w:hAnsi="Calibri Light" w:cs="Calibri Light"/>
                <w:lang w:val="en-GB"/>
              </w:rPr>
            </w:pPr>
          </w:p>
        </w:tc>
        <w:tc>
          <w:tcPr>
            <w:tcW w:w="2610" w:type="dxa"/>
          </w:tcPr>
          <w:p w14:paraId="445C62C1" w14:textId="77777777" w:rsidR="000D6E34" w:rsidRPr="000D6E34" w:rsidRDefault="000D6E34" w:rsidP="000D6E34">
            <w:pPr>
              <w:spacing w:line="360" w:lineRule="auto"/>
              <w:jc w:val="both"/>
              <w:rPr>
                <w:rFonts w:ascii="Calibri Light" w:hAnsi="Calibri Light" w:cs="Calibri Light"/>
                <w:lang w:val="en-GB"/>
              </w:rPr>
            </w:pPr>
          </w:p>
        </w:tc>
      </w:tr>
      <w:tr w:rsidR="000D6E34" w:rsidRPr="000D6E34" w14:paraId="21365645" w14:textId="77777777" w:rsidTr="002E5EC2">
        <w:trPr>
          <w:trHeight w:val="270"/>
        </w:trPr>
        <w:tc>
          <w:tcPr>
            <w:tcW w:w="2525" w:type="dxa"/>
          </w:tcPr>
          <w:p w14:paraId="29683D5E" w14:textId="77777777" w:rsidR="000D6E34" w:rsidRPr="000D6E34" w:rsidRDefault="000D6E34" w:rsidP="000D6E34">
            <w:pPr>
              <w:spacing w:line="360" w:lineRule="auto"/>
              <w:jc w:val="both"/>
              <w:rPr>
                <w:rFonts w:ascii="Calibri Light" w:hAnsi="Calibri Light" w:cs="Calibri Light"/>
                <w:lang w:val="en-GB"/>
              </w:rPr>
            </w:pPr>
          </w:p>
        </w:tc>
        <w:tc>
          <w:tcPr>
            <w:tcW w:w="2410" w:type="dxa"/>
          </w:tcPr>
          <w:p w14:paraId="1F0717CA" w14:textId="77777777" w:rsidR="000D6E34" w:rsidRPr="000D6E34" w:rsidRDefault="000D6E34" w:rsidP="000D6E34">
            <w:pPr>
              <w:spacing w:line="360" w:lineRule="auto"/>
              <w:jc w:val="both"/>
              <w:rPr>
                <w:rFonts w:ascii="Calibri Light" w:hAnsi="Calibri Light" w:cs="Calibri Light"/>
                <w:lang w:val="en-GB"/>
              </w:rPr>
            </w:pPr>
          </w:p>
        </w:tc>
        <w:tc>
          <w:tcPr>
            <w:tcW w:w="2610" w:type="dxa"/>
          </w:tcPr>
          <w:p w14:paraId="6E2875A6" w14:textId="77777777" w:rsidR="000D6E34" w:rsidRPr="000D6E34" w:rsidRDefault="000D6E34" w:rsidP="000D6E34">
            <w:pPr>
              <w:spacing w:line="360" w:lineRule="auto"/>
              <w:jc w:val="both"/>
              <w:rPr>
                <w:rFonts w:ascii="Calibri Light" w:hAnsi="Calibri Light" w:cs="Calibri Light"/>
                <w:lang w:val="en-GB"/>
              </w:rPr>
            </w:pPr>
          </w:p>
        </w:tc>
      </w:tr>
      <w:tr w:rsidR="000D6E34" w:rsidRPr="000D6E34" w14:paraId="614356AF" w14:textId="77777777" w:rsidTr="002E5EC2">
        <w:trPr>
          <w:trHeight w:val="256"/>
        </w:trPr>
        <w:tc>
          <w:tcPr>
            <w:tcW w:w="2525" w:type="dxa"/>
          </w:tcPr>
          <w:p w14:paraId="3C985D5F" w14:textId="77777777" w:rsidR="000D6E34" w:rsidRPr="000D6E34" w:rsidRDefault="000D6E34" w:rsidP="000D6E34">
            <w:pPr>
              <w:spacing w:line="360" w:lineRule="auto"/>
              <w:jc w:val="both"/>
              <w:rPr>
                <w:rFonts w:ascii="Calibri Light" w:hAnsi="Calibri Light" w:cs="Calibri Light"/>
                <w:lang w:val="en-GB"/>
              </w:rPr>
            </w:pPr>
          </w:p>
        </w:tc>
        <w:tc>
          <w:tcPr>
            <w:tcW w:w="2410" w:type="dxa"/>
          </w:tcPr>
          <w:p w14:paraId="3C42EA37" w14:textId="77777777" w:rsidR="000D6E34" w:rsidRPr="000D6E34" w:rsidRDefault="000D6E34" w:rsidP="000D6E34">
            <w:pPr>
              <w:spacing w:line="360" w:lineRule="auto"/>
              <w:jc w:val="both"/>
              <w:rPr>
                <w:rFonts w:ascii="Calibri Light" w:hAnsi="Calibri Light" w:cs="Calibri Light"/>
                <w:lang w:val="en-GB"/>
              </w:rPr>
            </w:pPr>
          </w:p>
        </w:tc>
        <w:tc>
          <w:tcPr>
            <w:tcW w:w="2610" w:type="dxa"/>
          </w:tcPr>
          <w:p w14:paraId="6E201E9D" w14:textId="77777777" w:rsidR="000D6E34" w:rsidRPr="000D6E34" w:rsidRDefault="000D6E34" w:rsidP="000D6E34">
            <w:pPr>
              <w:spacing w:line="360" w:lineRule="auto"/>
              <w:jc w:val="both"/>
              <w:rPr>
                <w:rFonts w:ascii="Calibri Light" w:hAnsi="Calibri Light" w:cs="Calibri Light"/>
                <w:lang w:val="en-GB"/>
              </w:rPr>
            </w:pPr>
          </w:p>
        </w:tc>
      </w:tr>
      <w:tr w:rsidR="000D6E34" w:rsidRPr="000D6E34" w14:paraId="62F52E93" w14:textId="77777777" w:rsidTr="002E5EC2">
        <w:trPr>
          <w:trHeight w:val="256"/>
        </w:trPr>
        <w:tc>
          <w:tcPr>
            <w:tcW w:w="2525" w:type="dxa"/>
          </w:tcPr>
          <w:p w14:paraId="6F6155E8" w14:textId="77777777" w:rsidR="000D6E34" w:rsidRPr="000D6E34" w:rsidRDefault="000D6E34" w:rsidP="000D6E34">
            <w:pPr>
              <w:spacing w:line="360" w:lineRule="auto"/>
              <w:jc w:val="both"/>
              <w:rPr>
                <w:rFonts w:ascii="Calibri Light" w:hAnsi="Calibri Light" w:cs="Calibri Light"/>
                <w:lang w:val="en-GB"/>
              </w:rPr>
            </w:pPr>
          </w:p>
        </w:tc>
        <w:tc>
          <w:tcPr>
            <w:tcW w:w="2410" w:type="dxa"/>
          </w:tcPr>
          <w:p w14:paraId="0429996D" w14:textId="77777777" w:rsidR="000D6E34" w:rsidRPr="000D6E34" w:rsidRDefault="000D6E34" w:rsidP="000D6E34">
            <w:pPr>
              <w:spacing w:line="360" w:lineRule="auto"/>
              <w:jc w:val="both"/>
              <w:rPr>
                <w:rFonts w:ascii="Calibri Light" w:hAnsi="Calibri Light" w:cs="Calibri Light"/>
                <w:lang w:val="en-GB"/>
              </w:rPr>
            </w:pPr>
          </w:p>
        </w:tc>
        <w:tc>
          <w:tcPr>
            <w:tcW w:w="2610" w:type="dxa"/>
          </w:tcPr>
          <w:p w14:paraId="4AEF8CB1" w14:textId="77777777" w:rsidR="000D6E34" w:rsidRPr="000D6E34" w:rsidRDefault="000D6E34" w:rsidP="000D6E34">
            <w:pPr>
              <w:spacing w:line="360" w:lineRule="auto"/>
              <w:jc w:val="both"/>
              <w:rPr>
                <w:rFonts w:ascii="Calibri Light" w:hAnsi="Calibri Light" w:cs="Calibri Light"/>
                <w:lang w:val="en-GB"/>
              </w:rPr>
            </w:pPr>
          </w:p>
        </w:tc>
      </w:tr>
      <w:tr w:rsidR="000D6E34" w:rsidRPr="000D6E34" w14:paraId="5C849E4C" w14:textId="77777777" w:rsidTr="002E5EC2">
        <w:trPr>
          <w:trHeight w:val="256"/>
        </w:trPr>
        <w:tc>
          <w:tcPr>
            <w:tcW w:w="2525" w:type="dxa"/>
          </w:tcPr>
          <w:p w14:paraId="7308BA28" w14:textId="77777777" w:rsidR="000D6E34" w:rsidRPr="000D6E34" w:rsidRDefault="000D6E34" w:rsidP="000D6E34">
            <w:pPr>
              <w:spacing w:line="360" w:lineRule="auto"/>
              <w:jc w:val="both"/>
              <w:rPr>
                <w:rFonts w:ascii="Calibri Light" w:hAnsi="Calibri Light" w:cs="Calibri Light"/>
                <w:lang w:val="en-GB"/>
              </w:rPr>
            </w:pPr>
          </w:p>
        </w:tc>
        <w:tc>
          <w:tcPr>
            <w:tcW w:w="2410" w:type="dxa"/>
          </w:tcPr>
          <w:p w14:paraId="30DA7AEE" w14:textId="77777777" w:rsidR="000D6E34" w:rsidRPr="000D6E34" w:rsidRDefault="000D6E34" w:rsidP="000D6E34">
            <w:pPr>
              <w:spacing w:line="360" w:lineRule="auto"/>
              <w:jc w:val="both"/>
              <w:rPr>
                <w:rFonts w:ascii="Calibri Light" w:hAnsi="Calibri Light" w:cs="Calibri Light"/>
                <w:lang w:val="en-GB"/>
              </w:rPr>
            </w:pPr>
          </w:p>
        </w:tc>
        <w:tc>
          <w:tcPr>
            <w:tcW w:w="2610" w:type="dxa"/>
          </w:tcPr>
          <w:p w14:paraId="48AAD39A" w14:textId="77777777" w:rsidR="000D6E34" w:rsidRPr="000D6E34" w:rsidRDefault="000D6E34" w:rsidP="000D6E34">
            <w:pPr>
              <w:spacing w:line="360" w:lineRule="auto"/>
              <w:jc w:val="both"/>
              <w:rPr>
                <w:rFonts w:ascii="Calibri Light" w:hAnsi="Calibri Light" w:cs="Calibri Light"/>
                <w:lang w:val="en-GB"/>
              </w:rPr>
            </w:pPr>
          </w:p>
        </w:tc>
      </w:tr>
    </w:tbl>
    <w:p w14:paraId="66B9C444" w14:textId="77777777" w:rsidR="000D6E34" w:rsidRPr="000D6E34" w:rsidRDefault="000D6E34" w:rsidP="000D6E34">
      <w:pPr>
        <w:spacing w:line="360" w:lineRule="auto"/>
        <w:jc w:val="both"/>
        <w:rPr>
          <w:rFonts w:ascii="Calibri Light" w:hAnsi="Calibri Light" w:cs="Calibri Light"/>
          <w:lang w:val="en-GB"/>
        </w:rPr>
      </w:pPr>
      <w:r w:rsidRPr="000D6E34">
        <w:rPr>
          <w:rFonts w:ascii="Calibri Light" w:hAnsi="Calibri Light" w:cs="Calibri Light"/>
          <w:lang w:val="en-GB"/>
        </w:rPr>
        <w:tab/>
      </w:r>
    </w:p>
    <w:p w14:paraId="7FAB4BCD" w14:textId="77777777" w:rsidR="000D6E34" w:rsidRPr="000D6E34" w:rsidRDefault="000D6E34" w:rsidP="000D6E34">
      <w:pPr>
        <w:spacing w:line="360" w:lineRule="auto"/>
        <w:jc w:val="both"/>
        <w:rPr>
          <w:rFonts w:ascii="Calibri Light" w:hAnsi="Calibri Light" w:cs="Calibri Light"/>
          <w:lang w:val="en-GB"/>
        </w:rPr>
      </w:pPr>
    </w:p>
    <w:p w14:paraId="6987F546" w14:textId="77777777" w:rsidR="000D6E34" w:rsidRPr="000D6E34" w:rsidRDefault="000D6E34" w:rsidP="000D6E34">
      <w:pPr>
        <w:spacing w:line="360" w:lineRule="auto"/>
        <w:jc w:val="both"/>
        <w:rPr>
          <w:rFonts w:ascii="Calibri Light" w:hAnsi="Calibri Light" w:cs="Calibri Light"/>
          <w:lang w:val="en-GB"/>
        </w:rPr>
      </w:pPr>
    </w:p>
    <w:p w14:paraId="1FD97DBC" w14:textId="77777777" w:rsidR="000D6E34" w:rsidRPr="000D6E34" w:rsidRDefault="000D6E34" w:rsidP="000D6E34">
      <w:pPr>
        <w:spacing w:line="360" w:lineRule="auto"/>
        <w:jc w:val="both"/>
        <w:rPr>
          <w:rFonts w:ascii="Calibri Light" w:hAnsi="Calibri Light" w:cs="Calibri Light"/>
          <w:lang w:val="en-GB"/>
        </w:rPr>
      </w:pPr>
    </w:p>
    <w:p w14:paraId="75B96013" w14:textId="77777777" w:rsidR="000D6E34" w:rsidRPr="000D6E34" w:rsidRDefault="000D6E34" w:rsidP="000D6E34">
      <w:pPr>
        <w:spacing w:line="360" w:lineRule="auto"/>
        <w:jc w:val="both"/>
        <w:rPr>
          <w:rFonts w:ascii="Calibri Light" w:hAnsi="Calibri Light" w:cs="Calibri Light"/>
          <w:lang w:val="en-GB"/>
        </w:rPr>
      </w:pPr>
    </w:p>
    <w:p w14:paraId="63A79D61" w14:textId="77777777" w:rsidR="000D6E34" w:rsidRPr="000D6E34" w:rsidRDefault="000D6E34" w:rsidP="000D6E34">
      <w:pPr>
        <w:spacing w:line="360" w:lineRule="auto"/>
        <w:jc w:val="both"/>
        <w:rPr>
          <w:rFonts w:ascii="Calibri Light" w:hAnsi="Calibri Light" w:cs="Calibri Light"/>
          <w:lang w:val="en-GB"/>
        </w:rPr>
      </w:pPr>
    </w:p>
    <w:p w14:paraId="304D8268" w14:textId="77777777" w:rsidR="000D6E34" w:rsidRPr="000D6E34" w:rsidRDefault="000D6E34" w:rsidP="000D6E34">
      <w:pPr>
        <w:spacing w:line="360" w:lineRule="auto"/>
        <w:jc w:val="both"/>
        <w:rPr>
          <w:rFonts w:ascii="Calibri Light" w:hAnsi="Calibri Light" w:cs="Calibri Light"/>
          <w:lang w:val="en-GB"/>
        </w:rPr>
      </w:pPr>
    </w:p>
    <w:p w14:paraId="2890A666" w14:textId="77777777" w:rsidR="000D6E34" w:rsidRPr="000D6E34" w:rsidRDefault="000D6E34" w:rsidP="000D6E34">
      <w:pPr>
        <w:spacing w:line="360" w:lineRule="auto"/>
        <w:jc w:val="both"/>
        <w:rPr>
          <w:rFonts w:ascii="Calibri Light" w:hAnsi="Calibri Light" w:cs="Calibri Light"/>
          <w:lang w:val="en-GB"/>
        </w:rPr>
      </w:pPr>
    </w:p>
    <w:p w14:paraId="504C6FFE" w14:textId="77777777" w:rsidR="000D6E34" w:rsidRPr="000D6E34" w:rsidRDefault="000D6E34" w:rsidP="000D6E34">
      <w:pPr>
        <w:spacing w:line="360" w:lineRule="auto"/>
        <w:jc w:val="both"/>
        <w:rPr>
          <w:rFonts w:ascii="Calibri Light" w:hAnsi="Calibri Light" w:cs="Calibri Light"/>
          <w:lang w:val="en-GB"/>
        </w:rPr>
      </w:pPr>
    </w:p>
    <w:p w14:paraId="1F71546B" w14:textId="77777777" w:rsidR="000D6E34" w:rsidRPr="000D6E34" w:rsidRDefault="000D6E34" w:rsidP="000D6E34">
      <w:pPr>
        <w:spacing w:line="360" w:lineRule="auto"/>
        <w:jc w:val="both"/>
        <w:rPr>
          <w:rFonts w:ascii="Calibri Light" w:hAnsi="Calibri Light" w:cs="Calibri Light"/>
          <w:lang w:val="en-GB"/>
        </w:rPr>
      </w:pPr>
    </w:p>
    <w:p w14:paraId="59C04AFC" w14:textId="77777777" w:rsidR="000D6E34" w:rsidRPr="000D6E34" w:rsidRDefault="000D6E34" w:rsidP="000D6E34">
      <w:pPr>
        <w:spacing w:line="360" w:lineRule="auto"/>
        <w:jc w:val="both"/>
        <w:rPr>
          <w:rFonts w:ascii="Calibri Light" w:hAnsi="Calibri Light" w:cs="Calibri Light"/>
          <w:lang w:val="en-GB"/>
        </w:rPr>
      </w:pPr>
    </w:p>
    <w:p w14:paraId="410995A4" w14:textId="77777777" w:rsidR="000D6E34" w:rsidRPr="000D6E34" w:rsidRDefault="000D6E34" w:rsidP="000D6E34">
      <w:pPr>
        <w:spacing w:line="360" w:lineRule="auto"/>
        <w:jc w:val="both"/>
        <w:rPr>
          <w:rFonts w:ascii="Calibri Light" w:hAnsi="Calibri Light" w:cs="Calibri Light"/>
          <w:lang w:val="en-GB"/>
        </w:rPr>
      </w:pPr>
    </w:p>
    <w:p w14:paraId="27BE843B" w14:textId="77777777" w:rsidR="000D6E34" w:rsidRPr="000D6E34" w:rsidRDefault="000D6E34" w:rsidP="000D6E34">
      <w:pPr>
        <w:spacing w:line="360" w:lineRule="auto"/>
        <w:jc w:val="both"/>
        <w:rPr>
          <w:rFonts w:ascii="Calibri Light" w:hAnsi="Calibri Light" w:cs="Calibri Light"/>
          <w:lang w:val="en-GB"/>
        </w:rPr>
      </w:pPr>
    </w:p>
    <w:p w14:paraId="52E38221" w14:textId="77777777" w:rsidR="000D6E34" w:rsidRPr="000D6E34" w:rsidRDefault="000D6E34" w:rsidP="000D6E34">
      <w:pPr>
        <w:spacing w:line="360" w:lineRule="auto"/>
        <w:jc w:val="both"/>
        <w:rPr>
          <w:rFonts w:ascii="Calibri Light" w:hAnsi="Calibri Light" w:cs="Calibri Light"/>
          <w:lang w:val="en-GB"/>
        </w:rPr>
      </w:pPr>
    </w:p>
    <w:p w14:paraId="7D041CC1" w14:textId="77777777" w:rsidR="000D6E34" w:rsidRPr="000D6E34" w:rsidRDefault="000D6E34" w:rsidP="000D6E34">
      <w:pPr>
        <w:spacing w:line="360" w:lineRule="auto"/>
        <w:jc w:val="both"/>
        <w:rPr>
          <w:rFonts w:ascii="Calibri Light" w:hAnsi="Calibri Light" w:cs="Calibri Light"/>
          <w:lang w:val="en-GB"/>
        </w:rPr>
      </w:pPr>
    </w:p>
    <w:p w14:paraId="21D0001E" w14:textId="77777777" w:rsidR="000D6E34" w:rsidRPr="000D6E34" w:rsidRDefault="000D6E34" w:rsidP="000D6E34">
      <w:pPr>
        <w:spacing w:line="360" w:lineRule="auto"/>
        <w:jc w:val="both"/>
        <w:rPr>
          <w:rFonts w:ascii="Calibri Light" w:hAnsi="Calibri Light" w:cs="Calibri Light"/>
          <w:lang w:val="en-GB"/>
        </w:rPr>
      </w:pPr>
    </w:p>
    <w:p w14:paraId="43A136DF" w14:textId="77777777" w:rsidR="000D6E34" w:rsidRPr="000D6E34" w:rsidRDefault="000D6E34" w:rsidP="000D6E34">
      <w:pPr>
        <w:spacing w:line="360" w:lineRule="auto"/>
        <w:jc w:val="both"/>
        <w:rPr>
          <w:rFonts w:ascii="Calibri Light" w:hAnsi="Calibri Light" w:cs="Calibri Light"/>
          <w:lang w:val="en-GB"/>
        </w:rPr>
      </w:pPr>
    </w:p>
    <w:p w14:paraId="1AC2D6CA" w14:textId="77777777" w:rsidR="000D6E34" w:rsidRPr="000D6E34" w:rsidRDefault="000D6E34" w:rsidP="000D6E34">
      <w:pPr>
        <w:spacing w:line="360" w:lineRule="auto"/>
        <w:jc w:val="both"/>
        <w:rPr>
          <w:rFonts w:ascii="Calibri Light" w:hAnsi="Calibri Light" w:cs="Calibri Light"/>
          <w:lang w:val="en-US"/>
        </w:rPr>
      </w:pPr>
    </w:p>
    <w:p w14:paraId="3FB6CBB0" w14:textId="77777777" w:rsidR="000D6E34" w:rsidRPr="000D6E34" w:rsidRDefault="000D6E34" w:rsidP="000D6E34">
      <w:pPr>
        <w:spacing w:line="360" w:lineRule="auto"/>
        <w:jc w:val="both"/>
        <w:rPr>
          <w:rFonts w:ascii="Calibri Light" w:hAnsi="Calibri Light" w:cs="Calibri Light"/>
          <w:lang w:val="en-US"/>
        </w:rPr>
      </w:pPr>
    </w:p>
    <w:p w14:paraId="62B103A4" w14:textId="77777777" w:rsidR="000D6E34" w:rsidRPr="000D6E34" w:rsidRDefault="000D6E34" w:rsidP="000D6E34">
      <w:pPr>
        <w:spacing w:line="360" w:lineRule="auto"/>
        <w:jc w:val="both"/>
        <w:rPr>
          <w:rFonts w:ascii="Calibri Light" w:hAnsi="Calibri Light" w:cs="Calibri Light"/>
          <w:lang w:val="en-US"/>
        </w:rPr>
      </w:pPr>
    </w:p>
    <w:p w14:paraId="3BE58937" w14:textId="77777777" w:rsidR="000D6E34" w:rsidRPr="001B6B28" w:rsidRDefault="000D6E34" w:rsidP="001B6B28">
      <w:pPr>
        <w:pStyle w:val="Heading2"/>
        <w:rPr>
          <w:rFonts w:ascii="Calibri Light" w:hAnsi="Calibri Light" w:cs="Calibri Light"/>
          <w:b w:val="0"/>
          <w:bCs/>
          <w:color w:val="212121"/>
          <w:sz w:val="22"/>
          <w:szCs w:val="22"/>
          <w:lang w:val="en-US"/>
        </w:rPr>
      </w:pPr>
      <w:r w:rsidRPr="001B6B28">
        <w:rPr>
          <w:rFonts w:ascii="Calibri Light" w:hAnsi="Calibri Light" w:cs="Calibri Light"/>
          <w:b w:val="0"/>
          <w:bCs/>
          <w:color w:val="212121"/>
          <w:sz w:val="22"/>
          <w:szCs w:val="22"/>
          <w:lang w:val="en-GB"/>
        </w:rPr>
        <w:lastRenderedPageBreak/>
        <w:t>Do</w:t>
      </w:r>
      <w:r w:rsidRPr="001B6B28">
        <w:rPr>
          <w:rFonts w:ascii="Calibri Light" w:hAnsi="Calibri Light" w:cs="Calibri Light"/>
          <w:b w:val="0"/>
          <w:bCs/>
          <w:color w:val="212121"/>
          <w:sz w:val="22"/>
          <w:szCs w:val="22"/>
          <w:lang w:val="en-US"/>
        </w:rPr>
        <w:t xml:space="preserve"> you, or any person connected with the bidder, have a relationship with any person who is employed by the procuring institution? YES/NO</w:t>
      </w:r>
    </w:p>
    <w:p w14:paraId="6FCDC643" w14:textId="40570E92" w:rsidR="000D6E34" w:rsidRPr="001B6B28" w:rsidRDefault="00252F3F" w:rsidP="00252F3F">
      <w:pPr>
        <w:jc w:val="both"/>
        <w:rPr>
          <w:rFonts w:ascii="Calibri Light" w:hAnsi="Calibri Light" w:cs="Calibri Light"/>
          <w:bCs/>
          <w:color w:val="212121"/>
          <w:lang w:val="en-US"/>
        </w:rPr>
      </w:pPr>
      <w:r>
        <w:rPr>
          <w:rFonts w:ascii="Calibri Light" w:hAnsi="Calibri Light" w:cs="Calibri Light"/>
          <w:bCs/>
          <w:color w:val="212121"/>
          <w:lang w:val="en-US"/>
        </w:rPr>
        <w:t xml:space="preserve">            </w:t>
      </w:r>
    </w:p>
    <w:p w14:paraId="443BFCE3" w14:textId="55638D0A" w:rsidR="000D6E34" w:rsidRPr="000D6E34" w:rsidRDefault="001B6B28" w:rsidP="000D6E34">
      <w:pPr>
        <w:spacing w:line="360" w:lineRule="auto"/>
        <w:jc w:val="both"/>
        <w:rPr>
          <w:rFonts w:ascii="Calibri Light" w:hAnsi="Calibri Light" w:cs="Calibri Light"/>
          <w:lang w:val="en-US"/>
        </w:rPr>
      </w:pPr>
      <w:r>
        <w:rPr>
          <w:rFonts w:ascii="Calibri Light" w:hAnsi="Calibri Light" w:cs="Calibri Light"/>
          <w:lang w:val="en-US"/>
        </w:rPr>
        <w:t>3</w:t>
      </w:r>
      <w:r w:rsidR="000D6E34" w:rsidRPr="000D6E34">
        <w:rPr>
          <w:rFonts w:ascii="Calibri Light" w:hAnsi="Calibri Light" w:cs="Calibri Light"/>
          <w:lang w:val="en-US"/>
        </w:rPr>
        <w:t>.3.1</w:t>
      </w:r>
      <w:r w:rsidR="000D6E34" w:rsidRPr="000D6E34">
        <w:rPr>
          <w:rFonts w:ascii="Calibri Light" w:hAnsi="Calibri Light" w:cs="Calibri Light"/>
          <w:lang w:val="en-US"/>
        </w:rPr>
        <w:tab/>
      </w:r>
      <w:r w:rsidR="000D6E34" w:rsidRPr="000D6E34">
        <w:rPr>
          <w:rFonts w:ascii="Calibri Light" w:hAnsi="Calibri Light" w:cs="Calibri Light"/>
          <w:bCs/>
          <w:lang w:val="en-US"/>
        </w:rPr>
        <w:t>If so, furnish particulars:</w:t>
      </w:r>
    </w:p>
    <w:p w14:paraId="52152E8A" w14:textId="77777777" w:rsidR="000D6E34" w:rsidRPr="000D6E34" w:rsidRDefault="000D6E34" w:rsidP="000D6E34">
      <w:pPr>
        <w:spacing w:line="360" w:lineRule="auto"/>
        <w:jc w:val="both"/>
        <w:rPr>
          <w:rFonts w:ascii="Calibri Light" w:hAnsi="Calibri Light" w:cs="Calibri Light"/>
          <w:lang w:val="en-US"/>
        </w:rPr>
      </w:pPr>
      <w:r w:rsidRPr="000D6E34">
        <w:rPr>
          <w:rFonts w:ascii="Calibri Light" w:hAnsi="Calibri Light" w:cs="Calibri Light"/>
          <w:lang w:val="en-US"/>
        </w:rPr>
        <w:t>………………………………………………………………………………………………………………………………………………………………………………………………………………………………………………………</w:t>
      </w:r>
    </w:p>
    <w:p w14:paraId="11A743F8" w14:textId="77777777" w:rsidR="000D6E34" w:rsidRPr="000D6E34" w:rsidRDefault="000D6E34" w:rsidP="00252F3F">
      <w:pPr>
        <w:jc w:val="both"/>
        <w:rPr>
          <w:rFonts w:ascii="Calibri Light" w:hAnsi="Calibri Light" w:cs="Calibri Light"/>
          <w:lang w:val="en-US"/>
        </w:rPr>
      </w:pPr>
    </w:p>
    <w:p w14:paraId="58E740C8" w14:textId="09ADA954" w:rsidR="000D6E34" w:rsidRPr="001B6B28" w:rsidRDefault="000D6E34" w:rsidP="001B6B28">
      <w:pPr>
        <w:pStyle w:val="Heading2"/>
        <w:rPr>
          <w:rFonts w:ascii="Calibri Light" w:hAnsi="Calibri Light" w:cs="Calibri Light"/>
          <w:b w:val="0"/>
          <w:bCs/>
          <w:color w:val="212121"/>
          <w:sz w:val="22"/>
          <w:szCs w:val="22"/>
          <w:lang w:val="en-US"/>
        </w:rPr>
      </w:pPr>
      <w:r w:rsidRPr="001B6B28">
        <w:rPr>
          <w:rFonts w:ascii="Calibri Light" w:hAnsi="Calibri Light" w:cs="Calibri Light"/>
          <w:b w:val="0"/>
          <w:bCs/>
          <w:color w:val="212121"/>
          <w:sz w:val="22"/>
          <w:szCs w:val="22"/>
          <w:lang w:val="en-US"/>
        </w:rPr>
        <w:t xml:space="preserve">Does the bidder or any of its directors/trustees/shareholders members/partners or any person having a controlling interest in the enterprise have any interest in any other related enterprise, </w:t>
      </w:r>
      <w:proofErr w:type="gramStart"/>
      <w:r w:rsidRPr="001B6B28">
        <w:rPr>
          <w:rFonts w:ascii="Calibri Light" w:hAnsi="Calibri Light" w:cs="Calibri Light"/>
          <w:b w:val="0"/>
          <w:bCs/>
          <w:color w:val="212121"/>
          <w:sz w:val="22"/>
          <w:szCs w:val="22"/>
          <w:lang w:val="en-US"/>
        </w:rPr>
        <w:t>whether or not</w:t>
      </w:r>
      <w:proofErr w:type="gramEnd"/>
      <w:r w:rsidRPr="001B6B28">
        <w:rPr>
          <w:rFonts w:ascii="Calibri Light" w:hAnsi="Calibri Light" w:cs="Calibri Light"/>
          <w:b w:val="0"/>
          <w:bCs/>
          <w:color w:val="212121"/>
          <w:sz w:val="22"/>
          <w:szCs w:val="22"/>
          <w:lang w:val="en-US"/>
        </w:rPr>
        <w:t xml:space="preserve"> they are bidding for this contract?</w:t>
      </w:r>
      <w:r w:rsidRPr="001B6B28">
        <w:rPr>
          <w:rFonts w:ascii="Calibri Light" w:hAnsi="Calibri Light" w:cs="Calibri Light"/>
          <w:b w:val="0"/>
          <w:bCs/>
          <w:color w:val="212121"/>
          <w:sz w:val="22"/>
          <w:szCs w:val="22"/>
          <w:lang w:val="en-US"/>
        </w:rPr>
        <w:tab/>
      </w:r>
      <w:r w:rsidRPr="001B6B28">
        <w:rPr>
          <w:rFonts w:ascii="Calibri Light" w:hAnsi="Calibri Light" w:cs="Calibri Light"/>
          <w:b w:val="0"/>
          <w:bCs/>
          <w:color w:val="212121"/>
          <w:sz w:val="22"/>
          <w:szCs w:val="22"/>
          <w:lang w:val="en-US"/>
        </w:rPr>
        <w:tab/>
        <w:t>YES/NO</w:t>
      </w:r>
    </w:p>
    <w:p w14:paraId="3AAD21A2" w14:textId="77777777" w:rsidR="000D6E34" w:rsidRPr="001B6B28" w:rsidRDefault="000D6E34" w:rsidP="000D6E34">
      <w:pPr>
        <w:spacing w:line="360" w:lineRule="auto"/>
        <w:jc w:val="both"/>
        <w:rPr>
          <w:rFonts w:ascii="Calibri Light" w:hAnsi="Calibri Light" w:cs="Calibri Light"/>
          <w:bCs/>
          <w:color w:val="212121"/>
          <w:lang w:val="en-US"/>
        </w:rPr>
      </w:pPr>
    </w:p>
    <w:p w14:paraId="1EF009B0" w14:textId="1C1783C6" w:rsidR="000D6E34" w:rsidRPr="000D6E34" w:rsidRDefault="001B6B28" w:rsidP="000D6E34">
      <w:pPr>
        <w:spacing w:line="360" w:lineRule="auto"/>
        <w:jc w:val="both"/>
        <w:rPr>
          <w:rFonts w:ascii="Calibri Light" w:hAnsi="Calibri Light" w:cs="Calibri Light"/>
          <w:lang w:val="en-US"/>
        </w:rPr>
      </w:pPr>
      <w:r>
        <w:rPr>
          <w:rFonts w:ascii="Calibri Light" w:hAnsi="Calibri Light" w:cs="Calibri Light"/>
          <w:lang w:val="en-US"/>
        </w:rPr>
        <w:t>3</w:t>
      </w:r>
      <w:r w:rsidR="000D6E34" w:rsidRPr="000D6E34">
        <w:rPr>
          <w:rFonts w:ascii="Calibri Light" w:hAnsi="Calibri Light" w:cs="Calibri Light"/>
          <w:lang w:val="en-US"/>
        </w:rPr>
        <w:t>.4.1</w:t>
      </w:r>
      <w:r w:rsidR="000D6E34" w:rsidRPr="000D6E34">
        <w:rPr>
          <w:rFonts w:ascii="Calibri Light" w:hAnsi="Calibri Light" w:cs="Calibri Light"/>
          <w:lang w:val="en-US"/>
        </w:rPr>
        <w:tab/>
        <w:t xml:space="preserve">If so, indicate all companies registered in the CSD </w:t>
      </w:r>
      <w:proofErr w:type="gramStart"/>
      <w:r w:rsidR="000D6E34" w:rsidRPr="000D6E34">
        <w:rPr>
          <w:rFonts w:ascii="Calibri Light" w:hAnsi="Calibri Light" w:cs="Calibri Light"/>
          <w:lang w:val="en-US"/>
        </w:rPr>
        <w:t>in</w:t>
      </w:r>
      <w:proofErr w:type="gramEnd"/>
      <w:r w:rsidR="000D6E34" w:rsidRPr="000D6E34">
        <w:rPr>
          <w:rFonts w:ascii="Calibri Light" w:hAnsi="Calibri Light" w:cs="Calibri Light"/>
          <w:lang w:val="en-US"/>
        </w:rPr>
        <w:t xml:space="preserve"> the table below:</w:t>
      </w:r>
    </w:p>
    <w:p w14:paraId="79B06380" w14:textId="77777777" w:rsidR="000D6E34" w:rsidRPr="000D6E34" w:rsidRDefault="000D6E34" w:rsidP="000D6E34">
      <w:pPr>
        <w:spacing w:line="360" w:lineRule="auto"/>
        <w:jc w:val="both"/>
        <w:rPr>
          <w:rFonts w:ascii="Calibri Light" w:hAnsi="Calibri Light" w:cs="Calibri Light"/>
          <w:b/>
          <w:lang w:val="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0D6E34" w:rsidRPr="000D6E34" w14:paraId="3B33E37F" w14:textId="77777777" w:rsidTr="002E5EC2">
        <w:tc>
          <w:tcPr>
            <w:tcW w:w="3544" w:type="dxa"/>
          </w:tcPr>
          <w:p w14:paraId="7EE61909" w14:textId="77777777" w:rsidR="000D6E34" w:rsidRPr="000D6E34" w:rsidRDefault="000D6E34" w:rsidP="000D6E34">
            <w:pPr>
              <w:spacing w:line="360" w:lineRule="auto"/>
              <w:jc w:val="both"/>
              <w:rPr>
                <w:rFonts w:ascii="Calibri Light" w:hAnsi="Calibri Light" w:cs="Calibri Light"/>
                <w:b/>
                <w:lang w:val="en-US"/>
              </w:rPr>
            </w:pPr>
            <w:r w:rsidRPr="000D6E34">
              <w:rPr>
                <w:rFonts w:ascii="Calibri Light" w:hAnsi="Calibri Light" w:cs="Calibri Light"/>
                <w:b/>
                <w:lang w:val="en-US"/>
              </w:rPr>
              <w:t>Supplier registration number (MAAA)</w:t>
            </w:r>
          </w:p>
        </w:tc>
        <w:tc>
          <w:tcPr>
            <w:tcW w:w="3827" w:type="dxa"/>
          </w:tcPr>
          <w:p w14:paraId="5C5B7211" w14:textId="77777777" w:rsidR="000D6E34" w:rsidRPr="000D6E34" w:rsidRDefault="000D6E34" w:rsidP="000D6E34">
            <w:pPr>
              <w:spacing w:line="360" w:lineRule="auto"/>
              <w:jc w:val="both"/>
              <w:rPr>
                <w:rFonts w:ascii="Calibri Light" w:hAnsi="Calibri Light" w:cs="Calibri Light"/>
                <w:b/>
                <w:lang w:val="en-US"/>
              </w:rPr>
            </w:pPr>
            <w:r w:rsidRPr="000D6E34">
              <w:rPr>
                <w:rFonts w:ascii="Calibri Light" w:hAnsi="Calibri Light" w:cs="Calibri Light"/>
                <w:b/>
                <w:lang w:val="en-US"/>
              </w:rPr>
              <w:t>Status (active/inactive/deleted)</w:t>
            </w:r>
          </w:p>
        </w:tc>
      </w:tr>
      <w:tr w:rsidR="000D6E34" w:rsidRPr="000D6E34" w14:paraId="7580E065" w14:textId="77777777" w:rsidTr="002E5EC2">
        <w:tc>
          <w:tcPr>
            <w:tcW w:w="3544" w:type="dxa"/>
          </w:tcPr>
          <w:p w14:paraId="50AB5980" w14:textId="77777777" w:rsidR="000D6E34" w:rsidRPr="000D6E34" w:rsidRDefault="000D6E34" w:rsidP="000D6E34">
            <w:pPr>
              <w:spacing w:line="360" w:lineRule="auto"/>
              <w:jc w:val="both"/>
              <w:rPr>
                <w:rFonts w:ascii="Calibri Light" w:hAnsi="Calibri Light" w:cs="Calibri Light"/>
                <w:b/>
                <w:lang w:val="en-US"/>
              </w:rPr>
            </w:pPr>
          </w:p>
        </w:tc>
        <w:tc>
          <w:tcPr>
            <w:tcW w:w="3827" w:type="dxa"/>
          </w:tcPr>
          <w:p w14:paraId="58955F96" w14:textId="77777777" w:rsidR="000D6E34" w:rsidRPr="000D6E34" w:rsidRDefault="000D6E34" w:rsidP="000D6E34">
            <w:pPr>
              <w:spacing w:line="360" w:lineRule="auto"/>
              <w:jc w:val="both"/>
              <w:rPr>
                <w:rFonts w:ascii="Calibri Light" w:hAnsi="Calibri Light" w:cs="Calibri Light"/>
                <w:b/>
                <w:lang w:val="en-US"/>
              </w:rPr>
            </w:pPr>
          </w:p>
        </w:tc>
      </w:tr>
      <w:tr w:rsidR="000D6E34" w:rsidRPr="000D6E34" w14:paraId="500FA0BD" w14:textId="77777777" w:rsidTr="002E5EC2">
        <w:tc>
          <w:tcPr>
            <w:tcW w:w="3544" w:type="dxa"/>
          </w:tcPr>
          <w:p w14:paraId="6C2D79E6" w14:textId="77777777" w:rsidR="000D6E34" w:rsidRPr="000D6E34" w:rsidRDefault="000D6E34" w:rsidP="000D6E34">
            <w:pPr>
              <w:spacing w:line="360" w:lineRule="auto"/>
              <w:jc w:val="both"/>
              <w:rPr>
                <w:rFonts w:ascii="Calibri Light" w:hAnsi="Calibri Light" w:cs="Calibri Light"/>
                <w:b/>
                <w:lang w:val="en-US"/>
              </w:rPr>
            </w:pPr>
          </w:p>
        </w:tc>
        <w:tc>
          <w:tcPr>
            <w:tcW w:w="3827" w:type="dxa"/>
          </w:tcPr>
          <w:p w14:paraId="27AA6C76" w14:textId="77777777" w:rsidR="000D6E34" w:rsidRPr="000D6E34" w:rsidRDefault="000D6E34" w:rsidP="000D6E34">
            <w:pPr>
              <w:spacing w:line="360" w:lineRule="auto"/>
              <w:jc w:val="both"/>
              <w:rPr>
                <w:rFonts w:ascii="Calibri Light" w:hAnsi="Calibri Light" w:cs="Calibri Light"/>
                <w:b/>
                <w:lang w:val="en-US"/>
              </w:rPr>
            </w:pPr>
          </w:p>
        </w:tc>
      </w:tr>
      <w:tr w:rsidR="000D6E34" w:rsidRPr="000D6E34" w14:paraId="264219D0" w14:textId="77777777" w:rsidTr="002E5EC2">
        <w:tc>
          <w:tcPr>
            <w:tcW w:w="3544" w:type="dxa"/>
          </w:tcPr>
          <w:p w14:paraId="02966382" w14:textId="77777777" w:rsidR="000D6E34" w:rsidRPr="000D6E34" w:rsidRDefault="000D6E34" w:rsidP="000D6E34">
            <w:pPr>
              <w:spacing w:line="360" w:lineRule="auto"/>
              <w:jc w:val="both"/>
              <w:rPr>
                <w:rFonts w:ascii="Calibri Light" w:hAnsi="Calibri Light" w:cs="Calibri Light"/>
                <w:b/>
                <w:lang w:val="en-US"/>
              </w:rPr>
            </w:pPr>
          </w:p>
        </w:tc>
        <w:tc>
          <w:tcPr>
            <w:tcW w:w="3827" w:type="dxa"/>
          </w:tcPr>
          <w:p w14:paraId="5E741478" w14:textId="77777777" w:rsidR="000D6E34" w:rsidRPr="000D6E34" w:rsidRDefault="000D6E34" w:rsidP="000D6E34">
            <w:pPr>
              <w:spacing w:line="360" w:lineRule="auto"/>
              <w:jc w:val="both"/>
              <w:rPr>
                <w:rFonts w:ascii="Calibri Light" w:hAnsi="Calibri Light" w:cs="Calibri Light"/>
                <w:b/>
                <w:lang w:val="en-US"/>
              </w:rPr>
            </w:pPr>
          </w:p>
        </w:tc>
      </w:tr>
      <w:tr w:rsidR="000D6E34" w:rsidRPr="000D6E34" w14:paraId="32C20037" w14:textId="77777777" w:rsidTr="002E5EC2">
        <w:tc>
          <w:tcPr>
            <w:tcW w:w="3544" w:type="dxa"/>
          </w:tcPr>
          <w:p w14:paraId="50E4FF5A" w14:textId="77777777" w:rsidR="000D6E34" w:rsidRPr="000D6E34" w:rsidRDefault="000D6E34" w:rsidP="000D6E34">
            <w:pPr>
              <w:spacing w:line="360" w:lineRule="auto"/>
              <w:jc w:val="both"/>
              <w:rPr>
                <w:rFonts w:ascii="Calibri Light" w:hAnsi="Calibri Light" w:cs="Calibri Light"/>
                <w:b/>
                <w:lang w:val="en-US"/>
              </w:rPr>
            </w:pPr>
          </w:p>
        </w:tc>
        <w:tc>
          <w:tcPr>
            <w:tcW w:w="3827" w:type="dxa"/>
          </w:tcPr>
          <w:p w14:paraId="7C2501C6" w14:textId="77777777" w:rsidR="000D6E34" w:rsidRPr="000D6E34" w:rsidRDefault="000D6E34" w:rsidP="000D6E34">
            <w:pPr>
              <w:spacing w:line="360" w:lineRule="auto"/>
              <w:jc w:val="both"/>
              <w:rPr>
                <w:rFonts w:ascii="Calibri Light" w:hAnsi="Calibri Light" w:cs="Calibri Light"/>
                <w:b/>
                <w:lang w:val="en-US"/>
              </w:rPr>
            </w:pPr>
          </w:p>
        </w:tc>
      </w:tr>
      <w:tr w:rsidR="000D6E34" w:rsidRPr="000D6E34" w14:paraId="01A6B124" w14:textId="77777777" w:rsidTr="002E5EC2">
        <w:tc>
          <w:tcPr>
            <w:tcW w:w="3544" w:type="dxa"/>
          </w:tcPr>
          <w:p w14:paraId="578F1E69" w14:textId="77777777" w:rsidR="000D6E34" w:rsidRPr="000D6E34" w:rsidRDefault="000D6E34" w:rsidP="000D6E34">
            <w:pPr>
              <w:spacing w:line="360" w:lineRule="auto"/>
              <w:jc w:val="both"/>
              <w:rPr>
                <w:rFonts w:ascii="Calibri Light" w:hAnsi="Calibri Light" w:cs="Calibri Light"/>
                <w:b/>
                <w:lang w:val="en-US"/>
              </w:rPr>
            </w:pPr>
          </w:p>
        </w:tc>
        <w:tc>
          <w:tcPr>
            <w:tcW w:w="3827" w:type="dxa"/>
          </w:tcPr>
          <w:p w14:paraId="288E9995" w14:textId="77777777" w:rsidR="000D6E34" w:rsidRPr="000D6E34" w:rsidRDefault="000D6E34" w:rsidP="000D6E34">
            <w:pPr>
              <w:spacing w:line="360" w:lineRule="auto"/>
              <w:jc w:val="both"/>
              <w:rPr>
                <w:rFonts w:ascii="Calibri Light" w:hAnsi="Calibri Light" w:cs="Calibri Light"/>
                <w:b/>
                <w:lang w:val="en-US"/>
              </w:rPr>
            </w:pPr>
          </w:p>
        </w:tc>
      </w:tr>
    </w:tbl>
    <w:p w14:paraId="72E6548B" w14:textId="77777777" w:rsidR="000D6E34" w:rsidRPr="000D6E34" w:rsidRDefault="000D6E34" w:rsidP="000D6E34">
      <w:pPr>
        <w:spacing w:line="360" w:lineRule="auto"/>
        <w:jc w:val="both"/>
        <w:rPr>
          <w:rFonts w:ascii="Calibri Light" w:hAnsi="Calibri Light" w:cs="Calibri Light"/>
          <w:b/>
          <w:lang w:val="en-US"/>
        </w:rPr>
      </w:pPr>
    </w:p>
    <w:p w14:paraId="0946479F" w14:textId="77777777" w:rsidR="000D6E34" w:rsidRPr="000D6E34" w:rsidRDefault="000D6E34" w:rsidP="000D6E34">
      <w:pPr>
        <w:spacing w:line="360" w:lineRule="auto"/>
        <w:jc w:val="both"/>
        <w:rPr>
          <w:rFonts w:ascii="Calibri Light" w:hAnsi="Calibri Light" w:cs="Calibri Light"/>
          <w:b/>
          <w:lang w:val="en-US"/>
        </w:rPr>
      </w:pPr>
      <w:r w:rsidRPr="000D6E34">
        <w:rPr>
          <w:rFonts w:ascii="Calibri Light" w:hAnsi="Calibri Light" w:cs="Calibri Light"/>
          <w:bCs/>
          <w:lang w:val="en-US"/>
        </w:rPr>
        <w:t>Failure to disclose all CSD-registered active companies linked to all Directors will lead to disqualification</w:t>
      </w:r>
      <w:r w:rsidRPr="000D6E34">
        <w:rPr>
          <w:rFonts w:ascii="Calibri Light" w:hAnsi="Calibri Light" w:cs="Calibri Light"/>
          <w:b/>
          <w:lang w:val="en-US"/>
        </w:rPr>
        <w:t>.</w:t>
      </w:r>
    </w:p>
    <w:p w14:paraId="0520954E" w14:textId="3730ABDB" w:rsidR="000D6E34" w:rsidRPr="00535DFD" w:rsidRDefault="000D6E34" w:rsidP="001B6B28">
      <w:pPr>
        <w:pStyle w:val="Heading1"/>
        <w:rPr>
          <w:rFonts w:ascii="Calibri Light" w:hAnsi="Calibri Light" w:cs="Calibri Light"/>
          <w:color w:val="002465"/>
          <w:sz w:val="24"/>
          <w:szCs w:val="24"/>
          <w:lang w:val="en-US"/>
        </w:rPr>
      </w:pPr>
      <w:r w:rsidRPr="00535DFD">
        <w:rPr>
          <w:rFonts w:ascii="Calibri Light" w:hAnsi="Calibri Light" w:cs="Calibri Light"/>
          <w:color w:val="002465"/>
          <w:sz w:val="24"/>
          <w:szCs w:val="24"/>
          <w:lang w:val="en-US"/>
        </w:rPr>
        <w:t>GENERAL DECLARATION</w:t>
      </w:r>
      <w:r w:rsidR="00394184" w:rsidRPr="00535DFD">
        <w:rPr>
          <w:rFonts w:ascii="Calibri Light" w:hAnsi="Calibri Light" w:cs="Calibri Light"/>
          <w:color w:val="002465"/>
          <w:sz w:val="24"/>
          <w:szCs w:val="24"/>
          <w:lang w:val="en-US"/>
        </w:rPr>
        <w:t xml:space="preserve"> </w:t>
      </w:r>
    </w:p>
    <w:p w14:paraId="4E0C7DEB" w14:textId="77777777" w:rsidR="000D6E34" w:rsidRPr="000D6E34" w:rsidRDefault="000D6E34" w:rsidP="000D6E34">
      <w:pPr>
        <w:spacing w:line="360" w:lineRule="auto"/>
        <w:jc w:val="both"/>
        <w:rPr>
          <w:rFonts w:ascii="Calibri Light" w:hAnsi="Calibri Light" w:cs="Calibri Light"/>
          <w:b/>
          <w:lang w:val="en-US"/>
        </w:rPr>
      </w:pPr>
    </w:p>
    <w:p w14:paraId="50477D22" w14:textId="77777777" w:rsidR="000D6E34" w:rsidRPr="000D6E34" w:rsidRDefault="000D6E34" w:rsidP="00394184">
      <w:pPr>
        <w:spacing w:line="360" w:lineRule="auto"/>
        <w:jc w:val="both"/>
        <w:rPr>
          <w:rFonts w:ascii="Calibri Light" w:hAnsi="Calibri Light" w:cs="Calibri Light"/>
          <w:lang w:val="en-US"/>
        </w:rPr>
      </w:pPr>
      <w:r w:rsidRPr="000D6E34">
        <w:rPr>
          <w:rFonts w:ascii="Calibri Light" w:hAnsi="Calibri Light" w:cs="Calibri Light"/>
          <w:lang w:val="en-US"/>
        </w:rPr>
        <w:t>I, ……………………………………………………................................., the undersigned, in submitting the accompanying bid, do hereby make the following statements that I certify to be true and complete in every respect:</w:t>
      </w:r>
    </w:p>
    <w:p w14:paraId="2C318102" w14:textId="06EF4D29" w:rsidR="000D6E34" w:rsidRPr="001B6B28" w:rsidRDefault="000D6E34" w:rsidP="00394184">
      <w:pPr>
        <w:pStyle w:val="Heading2"/>
        <w:spacing w:line="360" w:lineRule="auto"/>
        <w:rPr>
          <w:rFonts w:ascii="Calibri Light" w:hAnsi="Calibri Light" w:cs="Calibri Light"/>
          <w:b w:val="0"/>
          <w:bCs/>
          <w:color w:val="212121"/>
          <w:sz w:val="22"/>
          <w:szCs w:val="22"/>
          <w:lang w:val="en-US"/>
        </w:rPr>
      </w:pPr>
      <w:r w:rsidRPr="001B6B28">
        <w:rPr>
          <w:rFonts w:ascii="Calibri Light" w:hAnsi="Calibri Light" w:cs="Calibri Light"/>
          <w:b w:val="0"/>
          <w:bCs/>
          <w:color w:val="212121"/>
          <w:sz w:val="22"/>
          <w:szCs w:val="22"/>
          <w:lang w:val="en-US"/>
        </w:rPr>
        <w:t xml:space="preserve">I have read </w:t>
      </w:r>
      <w:proofErr w:type="gramStart"/>
      <w:r w:rsidR="004157A6" w:rsidRPr="001B6B28">
        <w:rPr>
          <w:rFonts w:ascii="Calibri Light" w:hAnsi="Calibri Light" w:cs="Calibri Light"/>
          <w:b w:val="0"/>
          <w:bCs/>
          <w:color w:val="212121"/>
          <w:sz w:val="22"/>
          <w:szCs w:val="22"/>
          <w:lang w:val="en-US"/>
        </w:rPr>
        <w:t>and</w:t>
      </w:r>
      <w:r w:rsidRPr="001B6B28">
        <w:rPr>
          <w:rFonts w:ascii="Calibri Light" w:hAnsi="Calibri Light" w:cs="Calibri Light"/>
          <w:b w:val="0"/>
          <w:bCs/>
          <w:color w:val="212121"/>
          <w:sz w:val="22"/>
          <w:szCs w:val="22"/>
          <w:lang w:val="en-US"/>
        </w:rPr>
        <w:t xml:space="preserve"> </w:t>
      </w:r>
      <w:r w:rsidR="004157A6">
        <w:rPr>
          <w:rFonts w:ascii="Calibri Light" w:hAnsi="Calibri Light" w:cs="Calibri Light"/>
          <w:b w:val="0"/>
          <w:bCs/>
          <w:color w:val="212121"/>
          <w:sz w:val="22"/>
          <w:szCs w:val="22"/>
          <w:lang w:val="en-US"/>
        </w:rPr>
        <w:t>I</w:t>
      </w:r>
      <w:proofErr w:type="gramEnd"/>
      <w:r w:rsidR="004157A6">
        <w:rPr>
          <w:rFonts w:ascii="Calibri Light" w:hAnsi="Calibri Light" w:cs="Calibri Light"/>
          <w:b w:val="0"/>
          <w:bCs/>
          <w:color w:val="212121"/>
          <w:sz w:val="22"/>
          <w:szCs w:val="22"/>
          <w:lang w:val="en-US"/>
        </w:rPr>
        <w:t xml:space="preserve"> </w:t>
      </w:r>
      <w:r w:rsidRPr="001B6B28">
        <w:rPr>
          <w:rFonts w:ascii="Calibri Light" w:hAnsi="Calibri Light" w:cs="Calibri Light"/>
          <w:b w:val="0"/>
          <w:bCs/>
          <w:color w:val="212121"/>
          <w:sz w:val="22"/>
          <w:szCs w:val="22"/>
          <w:lang w:val="en-US"/>
        </w:rPr>
        <w:t>understand the contents of this disclosure.</w:t>
      </w:r>
    </w:p>
    <w:p w14:paraId="611B9E2C" w14:textId="77777777" w:rsidR="000D6E34" w:rsidRPr="001B6B28" w:rsidRDefault="000D6E34" w:rsidP="00394184">
      <w:pPr>
        <w:pStyle w:val="Heading2"/>
        <w:spacing w:line="360" w:lineRule="auto"/>
        <w:rPr>
          <w:rFonts w:ascii="Calibri Light" w:hAnsi="Calibri Light" w:cs="Calibri Light"/>
          <w:b w:val="0"/>
          <w:bCs/>
          <w:color w:val="212121"/>
          <w:sz w:val="22"/>
          <w:szCs w:val="22"/>
          <w:lang w:val="en-US"/>
        </w:rPr>
      </w:pPr>
      <w:r w:rsidRPr="001B6B28">
        <w:rPr>
          <w:rFonts w:ascii="Calibri Light" w:hAnsi="Calibri Light" w:cs="Calibri Light"/>
          <w:b w:val="0"/>
          <w:bCs/>
          <w:color w:val="212121"/>
          <w:sz w:val="22"/>
          <w:szCs w:val="22"/>
          <w:lang w:val="en-US"/>
        </w:rPr>
        <w:t>I understand that the accompanying bid will be disqualified if this disclosure is found to be false.</w:t>
      </w:r>
    </w:p>
    <w:p w14:paraId="5C51348B" w14:textId="77777777" w:rsidR="000D6E34" w:rsidRPr="001B6B28" w:rsidRDefault="000D6E34" w:rsidP="00394184">
      <w:pPr>
        <w:pStyle w:val="Heading2"/>
        <w:spacing w:line="360" w:lineRule="auto"/>
        <w:rPr>
          <w:rFonts w:ascii="Calibri Light" w:hAnsi="Calibri Light" w:cs="Calibri Light"/>
          <w:b w:val="0"/>
          <w:bCs/>
          <w:color w:val="212121"/>
          <w:sz w:val="22"/>
          <w:szCs w:val="22"/>
          <w:lang w:val="en-US"/>
        </w:rPr>
      </w:pPr>
      <w:r w:rsidRPr="001B6B28">
        <w:rPr>
          <w:rFonts w:ascii="Calibri Light" w:hAnsi="Calibri Light" w:cs="Calibri Light"/>
          <w:b w:val="0"/>
          <w:bCs/>
          <w:color w:val="212121"/>
          <w:sz w:val="22"/>
          <w:szCs w:val="22"/>
          <w:lang w:val="en-US"/>
        </w:rPr>
        <w:t xml:space="preserve">The bidder has arrived at the accompanying bid independently from, and without consultation, communication, agreement or arrangement with any competitor. </w:t>
      </w:r>
    </w:p>
    <w:p w14:paraId="423856AD" w14:textId="52AE4A7B" w:rsidR="008D3560" w:rsidRPr="004157A6" w:rsidRDefault="000D6E34" w:rsidP="00284702">
      <w:pPr>
        <w:pStyle w:val="Heading2"/>
        <w:spacing w:line="360" w:lineRule="auto"/>
        <w:jc w:val="both"/>
        <w:rPr>
          <w:rFonts w:ascii="Calibri Light" w:hAnsi="Calibri Light" w:cs="Calibri Light"/>
          <w:b w:val="0"/>
          <w:bCs/>
          <w:color w:val="212121"/>
          <w:sz w:val="22"/>
          <w:szCs w:val="22"/>
          <w:lang w:val="en-US"/>
        </w:rPr>
      </w:pPr>
      <w:r w:rsidRPr="001B6B28">
        <w:rPr>
          <w:rFonts w:ascii="Calibri Light" w:hAnsi="Calibri Light" w:cs="Calibri Light"/>
          <w:b w:val="0"/>
          <w:bCs/>
          <w:color w:val="212121"/>
          <w:sz w:val="22"/>
          <w:szCs w:val="22"/>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bookmarkEnd w:id="25"/>
    <w:bookmarkEnd w:id="53"/>
    <w:bookmarkEnd w:id="54"/>
    <w:bookmarkEnd w:id="55"/>
    <w:p w14:paraId="514D907C" w14:textId="14E04E29" w:rsidR="00625CDD" w:rsidRPr="00284702" w:rsidRDefault="00625CDD" w:rsidP="00284702">
      <w:pPr>
        <w:spacing w:line="360" w:lineRule="auto"/>
        <w:jc w:val="both"/>
        <w:rPr>
          <w:rFonts w:ascii="Calibri Light" w:hAnsi="Calibri Light" w:cs="Calibri Light"/>
        </w:rPr>
      </w:pPr>
    </w:p>
    <w:p w14:paraId="27ACB54C" w14:textId="77777777" w:rsidR="00E14656" w:rsidRPr="00CE2A75" w:rsidRDefault="007531A4" w:rsidP="00284702">
      <w:pPr>
        <w:pStyle w:val="Heading1"/>
        <w:spacing w:line="360" w:lineRule="auto"/>
        <w:jc w:val="both"/>
        <w:rPr>
          <w:rFonts w:ascii="Calibri Light" w:hAnsi="Calibri Light" w:cs="Calibri Light"/>
          <w:sz w:val="28"/>
          <w:szCs w:val="28"/>
        </w:rPr>
      </w:pPr>
      <w:bookmarkStart w:id="57" w:name="_Toc231460441"/>
      <w:r w:rsidRPr="00CE2A75">
        <w:rPr>
          <w:rFonts w:ascii="Calibri Light" w:hAnsi="Calibri Light" w:cs="Calibri Light"/>
          <w:sz w:val="28"/>
          <w:szCs w:val="28"/>
        </w:rPr>
        <w:lastRenderedPageBreak/>
        <w:t>Preferential Procurement Claim Form</w:t>
      </w:r>
      <w:r w:rsidR="00B21670" w:rsidRPr="00CE2A75">
        <w:rPr>
          <w:rFonts w:ascii="Calibri Light" w:hAnsi="Calibri Light" w:cs="Calibri Light"/>
          <w:sz w:val="28"/>
          <w:szCs w:val="28"/>
        </w:rPr>
        <w:t xml:space="preserve"> (SBD 6.1)</w:t>
      </w:r>
      <w:bookmarkEnd w:id="57"/>
    </w:p>
    <w:p w14:paraId="27B3ECB1" w14:textId="77777777" w:rsidR="00E14656" w:rsidRPr="00284702" w:rsidRDefault="00E83E33" w:rsidP="00284702">
      <w:pPr>
        <w:tabs>
          <w:tab w:val="left" w:pos="900"/>
          <w:tab w:val="left" w:pos="2880"/>
          <w:tab w:val="left" w:pos="5760"/>
          <w:tab w:val="left" w:pos="7920"/>
        </w:tabs>
        <w:spacing w:line="360" w:lineRule="auto"/>
        <w:jc w:val="both"/>
        <w:rPr>
          <w:rFonts w:ascii="Calibri Light" w:hAnsi="Calibri Light" w:cs="Calibri Light"/>
          <w:lang w:val="en-GB"/>
        </w:rPr>
      </w:pPr>
      <w:r w:rsidRPr="00284702">
        <w:rPr>
          <w:rFonts w:ascii="Calibri Light" w:hAnsi="Calibri Light" w:cs="Calibri Light"/>
          <w:b/>
          <w:bCs/>
          <w:lang w:val="en-GB"/>
        </w:rPr>
        <w:t>PLEASE NOTE:</w:t>
      </w:r>
      <w:r w:rsidRPr="00284702">
        <w:rPr>
          <w:rFonts w:ascii="Calibri Light" w:hAnsi="Calibri Light" w:cs="Calibri Light"/>
          <w:lang w:val="en-GB"/>
        </w:rPr>
        <w:t xml:space="preserve"> Before completing this form, bidders must study the general </w:t>
      </w:r>
      <w:r w:rsidR="007750E3" w:rsidRPr="00284702">
        <w:rPr>
          <w:rFonts w:ascii="Calibri Light" w:hAnsi="Calibri Light" w:cs="Calibri Light"/>
          <w:lang w:val="en-GB"/>
        </w:rPr>
        <w:t>c</w:t>
      </w:r>
      <w:r w:rsidRPr="00284702">
        <w:rPr>
          <w:rFonts w:ascii="Calibri Light" w:hAnsi="Calibri Light" w:cs="Calibri Light"/>
          <w:lang w:val="en-GB"/>
        </w:rPr>
        <w:t xml:space="preserve">onditions, definitions and directives applicable </w:t>
      </w:r>
      <w:r w:rsidR="00DC36C3" w:rsidRPr="00284702">
        <w:rPr>
          <w:rFonts w:ascii="Calibri Light" w:hAnsi="Calibri Light" w:cs="Calibri Light"/>
          <w:lang w:val="en-GB"/>
        </w:rPr>
        <w:t>in respect of the Tender and Preferential Procurement Regulations, 2022</w:t>
      </w:r>
    </w:p>
    <w:p w14:paraId="3C8C121A" w14:textId="77777777" w:rsidR="007A76D4" w:rsidRPr="00CE2A75" w:rsidRDefault="007A76D4" w:rsidP="00284702">
      <w:pPr>
        <w:pStyle w:val="Heading2"/>
        <w:spacing w:line="360" w:lineRule="auto"/>
        <w:jc w:val="both"/>
        <w:rPr>
          <w:rFonts w:ascii="Calibri Light" w:hAnsi="Calibri Light" w:cs="Calibri Light"/>
          <w:sz w:val="24"/>
          <w:szCs w:val="24"/>
        </w:rPr>
      </w:pPr>
      <w:bookmarkStart w:id="58" w:name="_Toc231460442"/>
      <w:r w:rsidRPr="00CE2A75">
        <w:rPr>
          <w:rFonts w:ascii="Calibri Light" w:hAnsi="Calibri Light" w:cs="Calibri Light"/>
          <w:sz w:val="24"/>
          <w:szCs w:val="24"/>
        </w:rPr>
        <w:t>Specific conditions for this bid</w:t>
      </w:r>
      <w:bookmarkEnd w:id="58"/>
    </w:p>
    <w:p w14:paraId="649F3414" w14:textId="0E5213E5" w:rsidR="007A76D4" w:rsidRPr="00284702" w:rsidRDefault="007A76D4"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The applicable preference point system for this tender is the</w:t>
      </w:r>
      <w:r w:rsidR="004D2890" w:rsidRPr="00284702">
        <w:rPr>
          <w:rFonts w:ascii="Calibri Light" w:hAnsi="Calibri Light" w:cs="Calibri Light"/>
          <w:sz w:val="22"/>
          <w:szCs w:val="22"/>
        </w:rPr>
        <w:t xml:space="preserve"> 80/20 </w:t>
      </w:r>
      <w:r w:rsidRPr="00284702">
        <w:rPr>
          <w:rFonts w:ascii="Calibri Light" w:hAnsi="Calibri Light" w:cs="Calibri Light"/>
          <w:sz w:val="22"/>
          <w:szCs w:val="22"/>
        </w:rPr>
        <w:t>preference point system.</w:t>
      </w:r>
    </w:p>
    <w:p w14:paraId="4A9DCBCA" w14:textId="77777777" w:rsidR="007A76D4" w:rsidRPr="00284702" w:rsidRDefault="007A76D4" w:rsidP="00284702">
      <w:pPr>
        <w:pStyle w:val="ListParagraph"/>
        <w:widowControl w:val="0"/>
        <w:numPr>
          <w:ilvl w:val="0"/>
          <w:numId w:val="100"/>
        </w:numPr>
        <w:tabs>
          <w:tab w:val="left" w:pos="2880"/>
          <w:tab w:val="left" w:pos="5760"/>
          <w:tab w:val="left" w:pos="7920"/>
        </w:tabs>
        <w:spacing w:after="120" w:line="360" w:lineRule="auto"/>
        <w:contextualSpacing/>
        <w:outlineLvl w:val="9"/>
        <w:rPr>
          <w:rFonts w:ascii="Calibri Light" w:hAnsi="Calibri Light" w:cs="Calibri Light"/>
          <w:snapToGrid w:val="0"/>
          <w:lang w:val="en-GB"/>
        </w:rPr>
      </w:pPr>
      <w:r w:rsidRPr="00284702">
        <w:rPr>
          <w:rFonts w:ascii="Calibri Light" w:hAnsi="Calibri Light" w:cs="Calibri Light"/>
          <w:snapToGrid w:val="0"/>
          <w:lang w:val="en-GB"/>
        </w:rPr>
        <w:t xml:space="preserve">Points for this tender shall be awarded for: </w:t>
      </w:r>
    </w:p>
    <w:p w14:paraId="229FED22" w14:textId="77777777" w:rsidR="007A76D4" w:rsidRPr="00284702" w:rsidRDefault="007A76D4" w:rsidP="00284702">
      <w:pPr>
        <w:pStyle w:val="ListParagraph"/>
        <w:numPr>
          <w:ilvl w:val="1"/>
          <w:numId w:val="101"/>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Price; and</w:t>
      </w:r>
    </w:p>
    <w:p w14:paraId="6C5908A4" w14:textId="77777777" w:rsidR="007A76D4" w:rsidRPr="00284702" w:rsidRDefault="00646787" w:rsidP="00284702">
      <w:pPr>
        <w:pStyle w:val="ListParagraph"/>
        <w:numPr>
          <w:ilvl w:val="1"/>
          <w:numId w:val="101"/>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Preference points for s</w:t>
      </w:r>
      <w:r w:rsidR="007A76D4" w:rsidRPr="00284702">
        <w:rPr>
          <w:rStyle w:val="Hyperlink"/>
          <w:rFonts w:ascii="Calibri Light" w:hAnsi="Calibri Light" w:cs="Calibri Light"/>
          <w:color w:val="auto"/>
          <w:u w:val="none"/>
        </w:rPr>
        <w:t xml:space="preserve">pecific </w:t>
      </w:r>
      <w:r w:rsidRPr="00284702">
        <w:rPr>
          <w:rStyle w:val="Hyperlink"/>
          <w:rFonts w:ascii="Calibri Light" w:hAnsi="Calibri Light" w:cs="Calibri Light"/>
          <w:color w:val="auto"/>
          <w:u w:val="none"/>
        </w:rPr>
        <w:t>g</w:t>
      </w:r>
      <w:r w:rsidR="007A76D4" w:rsidRPr="00284702">
        <w:rPr>
          <w:rStyle w:val="Hyperlink"/>
          <w:rFonts w:ascii="Calibri Light" w:hAnsi="Calibri Light" w:cs="Calibri Light"/>
          <w:color w:val="auto"/>
          <w:u w:val="none"/>
        </w:rPr>
        <w:t>oals.</w:t>
      </w:r>
    </w:p>
    <w:p w14:paraId="2EAD6CDF" w14:textId="77777777" w:rsidR="0055137F" w:rsidRPr="00284702" w:rsidRDefault="0055137F" w:rsidP="00284702">
      <w:pPr>
        <w:pStyle w:val="ListParagraph"/>
        <w:spacing w:line="360" w:lineRule="auto"/>
        <w:ind w:left="1701"/>
        <w:rPr>
          <w:rStyle w:val="Hyperlink"/>
          <w:rFonts w:ascii="Calibri Light" w:hAnsi="Calibri Light" w:cs="Calibri Light"/>
          <w:color w:val="auto"/>
          <w:u w:val="none"/>
        </w:rPr>
      </w:pPr>
    </w:p>
    <w:p w14:paraId="4E367310" w14:textId="3EE5797A" w:rsidR="00E14656" w:rsidRPr="00284702" w:rsidRDefault="00E14656"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The maximum points for this </w:t>
      </w:r>
      <w:r w:rsidR="008D3560">
        <w:rPr>
          <w:rFonts w:ascii="Calibri Light" w:hAnsi="Calibri Light" w:cs="Calibri Light"/>
          <w:sz w:val="22"/>
          <w:szCs w:val="22"/>
        </w:rPr>
        <w:t>RFB</w:t>
      </w:r>
      <w:r w:rsidRPr="00284702">
        <w:rPr>
          <w:rFonts w:ascii="Calibri Light" w:hAnsi="Calibri Light" w:cs="Calibri Light"/>
          <w:sz w:val="22"/>
          <w:szCs w:val="22"/>
        </w:rPr>
        <w:t xml:space="preserve"> </w:t>
      </w:r>
      <w:r w:rsidR="007750E3" w:rsidRPr="00284702">
        <w:rPr>
          <w:rFonts w:ascii="Calibri Light" w:hAnsi="Calibri Light" w:cs="Calibri Light"/>
          <w:sz w:val="22"/>
          <w:szCs w:val="22"/>
        </w:rPr>
        <w:t>will be</w:t>
      </w:r>
      <w:r w:rsidRPr="00284702">
        <w:rPr>
          <w:rFonts w:ascii="Calibri Light" w:hAnsi="Calibri Light" w:cs="Calibri Light"/>
          <w:sz w:val="22"/>
          <w:szCs w:val="22"/>
        </w:rPr>
        <w:t xml:space="preserve"> allocated as follows</w:t>
      </w:r>
      <w:r w:rsidR="004452B2" w:rsidRPr="00284702">
        <w:rPr>
          <w:rFonts w:ascii="Calibri Light" w:hAnsi="Calibri Light" w:cs="Calibri Light"/>
          <w:sz w:val="22"/>
          <w:szCs w:val="22"/>
        </w:rPr>
        <w:t>, subject to par 4.1 (</w:t>
      </w:r>
      <w:r w:rsidR="00646787" w:rsidRPr="00284702">
        <w:rPr>
          <w:rFonts w:ascii="Calibri Light" w:hAnsi="Calibri Light" w:cs="Calibri Light"/>
          <w:sz w:val="22"/>
          <w:szCs w:val="22"/>
        </w:rPr>
        <w:t>c)</w:t>
      </w:r>
      <w:r w:rsidR="00CB489E" w:rsidRPr="00284702">
        <w:rPr>
          <w:rFonts w:ascii="Calibri Light" w:hAnsi="Calibri Light" w:cs="Calibri Light"/>
          <w:sz w:val="22"/>
          <w:szCs w:val="22"/>
        </w:rPr>
        <w:t>.</w:t>
      </w:r>
    </w:p>
    <w:p w14:paraId="19E914AA" w14:textId="29231D35" w:rsidR="0055137F" w:rsidRPr="00284702" w:rsidRDefault="0055137F" w:rsidP="00284702">
      <w:pPr>
        <w:pStyle w:val="Caption"/>
        <w:spacing w:line="360" w:lineRule="auto"/>
        <w:jc w:val="both"/>
        <w:rPr>
          <w:rFonts w:ascii="Calibri Light" w:hAnsi="Calibri Light" w:cs="Calibri Light"/>
          <w:szCs w:val="22"/>
        </w:rPr>
      </w:pPr>
      <w:r w:rsidRPr="00284702">
        <w:rPr>
          <w:rFonts w:ascii="Calibri Light" w:hAnsi="Calibri Light" w:cs="Calibri Light"/>
          <w:szCs w:val="22"/>
        </w:rPr>
        <w:tab/>
      </w:r>
      <w:r w:rsidRPr="00284702">
        <w:rPr>
          <w:rFonts w:ascii="Calibri Light" w:hAnsi="Calibri Light" w:cs="Calibri Light"/>
          <w:szCs w:val="22"/>
        </w:rPr>
        <w:tab/>
      </w:r>
      <w:r w:rsidR="004452B2" w:rsidRPr="00284702">
        <w:rPr>
          <w:rFonts w:ascii="Calibri Light" w:hAnsi="Calibri Light" w:cs="Calibri Light"/>
          <w:szCs w:val="22"/>
        </w:rPr>
        <w:tab/>
      </w:r>
      <w:r w:rsidR="004452B2" w:rsidRPr="00284702">
        <w:rPr>
          <w:rFonts w:ascii="Calibri Light" w:hAnsi="Calibri Light" w:cs="Calibri Light"/>
          <w:szCs w:val="22"/>
        </w:rPr>
        <w:tab/>
      </w:r>
      <w:r w:rsidR="004452B2" w:rsidRPr="00284702">
        <w:rPr>
          <w:rFonts w:ascii="Calibri Light" w:hAnsi="Calibri Light" w:cs="Calibri Light"/>
          <w:szCs w:val="22"/>
        </w:rPr>
        <w:tab/>
      </w:r>
      <w:r w:rsidR="004452B2" w:rsidRPr="00284702">
        <w:rPr>
          <w:rFonts w:ascii="Calibri Light" w:hAnsi="Calibri Light" w:cs="Calibri Light"/>
          <w:szCs w:val="22"/>
        </w:rPr>
        <w:tab/>
      </w:r>
      <w:bookmarkStart w:id="59" w:name="_Toc107394442"/>
      <w:r w:rsidR="00AC0513" w:rsidRPr="00284702">
        <w:rPr>
          <w:rFonts w:ascii="Calibri Light" w:hAnsi="Calibri Light" w:cs="Calibri Light"/>
          <w:szCs w:val="22"/>
        </w:rPr>
        <w:t xml:space="preserve">Table </w:t>
      </w:r>
      <w:r w:rsidR="00AC0513" w:rsidRPr="00284702">
        <w:rPr>
          <w:rFonts w:ascii="Calibri Light" w:hAnsi="Calibri Light" w:cs="Calibri Light"/>
          <w:szCs w:val="22"/>
        </w:rPr>
        <w:fldChar w:fldCharType="begin"/>
      </w:r>
      <w:r w:rsidR="00AC0513" w:rsidRPr="00284702">
        <w:rPr>
          <w:rFonts w:ascii="Calibri Light" w:hAnsi="Calibri Light" w:cs="Calibri Light"/>
          <w:szCs w:val="22"/>
        </w:rPr>
        <w:instrText xml:space="preserve"> SEQ Table \* ARABIC </w:instrText>
      </w:r>
      <w:r w:rsidR="00AC0513" w:rsidRPr="00284702">
        <w:rPr>
          <w:rFonts w:ascii="Calibri Light" w:hAnsi="Calibri Light" w:cs="Calibri Light"/>
          <w:szCs w:val="22"/>
        </w:rPr>
        <w:fldChar w:fldCharType="separate"/>
      </w:r>
      <w:r w:rsidR="00B9408B">
        <w:rPr>
          <w:rFonts w:ascii="Calibri Light" w:hAnsi="Calibri Light" w:cs="Calibri Light"/>
          <w:noProof/>
          <w:szCs w:val="22"/>
        </w:rPr>
        <w:t>8</w:t>
      </w:r>
      <w:r w:rsidR="00AC0513" w:rsidRPr="00284702">
        <w:rPr>
          <w:rFonts w:ascii="Calibri Light" w:hAnsi="Calibri Light" w:cs="Calibri Light"/>
          <w:szCs w:val="22"/>
        </w:rPr>
        <w:fldChar w:fldCharType="end"/>
      </w:r>
      <w:r w:rsidR="00AC0513" w:rsidRPr="00284702">
        <w:rPr>
          <w:rFonts w:ascii="Calibri Light" w:hAnsi="Calibri Light" w:cs="Calibri Light"/>
          <w:szCs w:val="22"/>
        </w:rPr>
        <w:t>: Points allocation</w:t>
      </w:r>
      <w:bookmarkEnd w:id="59"/>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284702" w14:paraId="1D506AC8" w14:textId="77777777" w:rsidTr="004452B2">
        <w:tc>
          <w:tcPr>
            <w:tcW w:w="4957" w:type="dxa"/>
            <w:shd w:val="solid" w:color="DBE5F1" w:themeColor="accent1" w:themeTint="33" w:fill="DBE5F1" w:themeFill="accent1" w:themeFillTint="33"/>
          </w:tcPr>
          <w:p w14:paraId="1DCA8E29" w14:textId="77777777" w:rsidR="0055137F" w:rsidRPr="00284702" w:rsidRDefault="007F2F8F" w:rsidP="00284702">
            <w:pPr>
              <w:pStyle w:val="Default"/>
              <w:spacing w:line="360" w:lineRule="auto"/>
              <w:jc w:val="both"/>
              <w:rPr>
                <w:rFonts w:ascii="Calibri Light" w:hAnsi="Calibri Light" w:cs="Calibri Light"/>
                <w:b/>
                <w:bCs/>
                <w:color w:val="002060"/>
                <w:sz w:val="22"/>
                <w:szCs w:val="22"/>
              </w:rPr>
            </w:pPr>
            <w:r w:rsidRPr="00284702">
              <w:rPr>
                <w:rFonts w:ascii="Calibri Light" w:hAnsi="Calibri Light" w:cs="Calibri Light"/>
                <w:b/>
                <w:bCs/>
                <w:color w:val="002060"/>
                <w:sz w:val="22"/>
                <w:szCs w:val="22"/>
              </w:rPr>
              <w:t>Description</w:t>
            </w:r>
          </w:p>
        </w:tc>
        <w:tc>
          <w:tcPr>
            <w:tcW w:w="1275" w:type="dxa"/>
            <w:shd w:val="solid" w:color="DBE5F1" w:themeColor="accent1" w:themeTint="33" w:fill="DBE5F1" w:themeFill="accent1" w:themeFillTint="33"/>
          </w:tcPr>
          <w:p w14:paraId="7EBC6A8C" w14:textId="77777777" w:rsidR="0055137F" w:rsidRPr="00284702" w:rsidRDefault="0055137F" w:rsidP="00284702">
            <w:pPr>
              <w:pStyle w:val="Default"/>
              <w:spacing w:line="360" w:lineRule="auto"/>
              <w:jc w:val="both"/>
              <w:rPr>
                <w:rFonts w:ascii="Calibri Light" w:hAnsi="Calibri Light" w:cs="Calibri Light"/>
                <w:b/>
                <w:bCs/>
                <w:color w:val="002060"/>
                <w:sz w:val="22"/>
                <w:szCs w:val="22"/>
              </w:rPr>
            </w:pPr>
            <w:r w:rsidRPr="00284702">
              <w:rPr>
                <w:rFonts w:ascii="Calibri Light" w:hAnsi="Calibri Light" w:cs="Calibri Light"/>
                <w:b/>
                <w:bCs/>
                <w:color w:val="002060"/>
                <w:sz w:val="22"/>
                <w:szCs w:val="22"/>
              </w:rPr>
              <w:t>Points</w:t>
            </w:r>
          </w:p>
        </w:tc>
      </w:tr>
      <w:tr w:rsidR="0055137F" w:rsidRPr="00284702" w14:paraId="682E2553" w14:textId="77777777" w:rsidTr="004452B2">
        <w:tc>
          <w:tcPr>
            <w:tcW w:w="4957" w:type="dxa"/>
          </w:tcPr>
          <w:p w14:paraId="311D401E" w14:textId="77777777" w:rsidR="0055137F" w:rsidRPr="00284702" w:rsidRDefault="0055137F" w:rsidP="00284702">
            <w:pPr>
              <w:pStyle w:val="Default"/>
              <w:spacing w:line="360" w:lineRule="auto"/>
              <w:jc w:val="both"/>
              <w:rPr>
                <w:rFonts w:ascii="Calibri Light" w:hAnsi="Calibri Light" w:cs="Calibri Light"/>
                <w:sz w:val="22"/>
                <w:szCs w:val="22"/>
              </w:rPr>
            </w:pPr>
            <w:r w:rsidRPr="00284702">
              <w:rPr>
                <w:rFonts w:ascii="Calibri Light" w:hAnsi="Calibri Light" w:cs="Calibri Light"/>
                <w:sz w:val="22"/>
                <w:szCs w:val="22"/>
              </w:rPr>
              <w:t>Price</w:t>
            </w:r>
          </w:p>
        </w:tc>
        <w:tc>
          <w:tcPr>
            <w:tcW w:w="1275" w:type="dxa"/>
          </w:tcPr>
          <w:p w14:paraId="4A3180FC" w14:textId="0474046B" w:rsidR="0055137F" w:rsidRPr="00284702" w:rsidRDefault="005F2F7B" w:rsidP="00284702">
            <w:pPr>
              <w:pStyle w:val="Default"/>
              <w:spacing w:line="360" w:lineRule="auto"/>
              <w:jc w:val="both"/>
              <w:rPr>
                <w:rFonts w:ascii="Calibri Light" w:hAnsi="Calibri Light" w:cs="Calibri Light"/>
                <w:sz w:val="22"/>
                <w:szCs w:val="22"/>
              </w:rPr>
            </w:pPr>
            <w:r>
              <w:rPr>
                <w:rFonts w:ascii="Calibri Light" w:hAnsi="Calibri Light" w:cs="Calibri Light"/>
                <w:sz w:val="22"/>
                <w:szCs w:val="22"/>
              </w:rPr>
              <w:t>90</w:t>
            </w:r>
          </w:p>
        </w:tc>
      </w:tr>
      <w:tr w:rsidR="0055137F" w:rsidRPr="00284702" w14:paraId="203B5C07" w14:textId="77777777" w:rsidTr="004452B2">
        <w:tc>
          <w:tcPr>
            <w:tcW w:w="4957" w:type="dxa"/>
          </w:tcPr>
          <w:p w14:paraId="4D5AE2ED" w14:textId="77777777" w:rsidR="0055137F" w:rsidRPr="00284702" w:rsidRDefault="00646787" w:rsidP="00284702">
            <w:pPr>
              <w:pStyle w:val="Default"/>
              <w:spacing w:line="360" w:lineRule="auto"/>
              <w:jc w:val="both"/>
              <w:rPr>
                <w:rFonts w:ascii="Calibri Light" w:hAnsi="Calibri Light" w:cs="Calibri Light"/>
                <w:sz w:val="22"/>
                <w:szCs w:val="22"/>
              </w:rPr>
            </w:pPr>
            <w:r w:rsidRPr="00284702">
              <w:rPr>
                <w:rFonts w:ascii="Calibri Light" w:hAnsi="Calibri Light" w:cs="Calibri Light"/>
                <w:sz w:val="22"/>
                <w:szCs w:val="22"/>
              </w:rPr>
              <w:t>Preference points for s</w:t>
            </w:r>
            <w:r w:rsidR="007A76D4" w:rsidRPr="00284702">
              <w:rPr>
                <w:rFonts w:ascii="Calibri Light" w:hAnsi="Calibri Light" w:cs="Calibri Light"/>
                <w:sz w:val="22"/>
                <w:szCs w:val="22"/>
              </w:rPr>
              <w:t>pecific goals</w:t>
            </w:r>
          </w:p>
        </w:tc>
        <w:tc>
          <w:tcPr>
            <w:tcW w:w="1275" w:type="dxa"/>
          </w:tcPr>
          <w:p w14:paraId="32C08F04" w14:textId="38979F42" w:rsidR="0055137F" w:rsidRPr="00284702" w:rsidRDefault="005F2F7B" w:rsidP="00284702">
            <w:pPr>
              <w:pStyle w:val="Default"/>
              <w:spacing w:line="360" w:lineRule="auto"/>
              <w:jc w:val="both"/>
              <w:rPr>
                <w:rFonts w:ascii="Calibri Light" w:hAnsi="Calibri Light" w:cs="Calibri Light"/>
                <w:sz w:val="22"/>
                <w:szCs w:val="22"/>
              </w:rPr>
            </w:pPr>
            <w:r>
              <w:rPr>
                <w:rFonts w:ascii="Calibri Light" w:hAnsi="Calibri Light" w:cs="Calibri Light"/>
                <w:sz w:val="22"/>
                <w:szCs w:val="22"/>
              </w:rPr>
              <w:t>10</w:t>
            </w:r>
          </w:p>
        </w:tc>
      </w:tr>
      <w:tr w:rsidR="0055137F" w:rsidRPr="00284702" w14:paraId="6F3AE749" w14:textId="77777777" w:rsidTr="004452B2">
        <w:tc>
          <w:tcPr>
            <w:tcW w:w="4957" w:type="dxa"/>
          </w:tcPr>
          <w:p w14:paraId="20464EA3" w14:textId="77777777" w:rsidR="0055137F" w:rsidRPr="00284702" w:rsidRDefault="0055137F" w:rsidP="00284702">
            <w:pPr>
              <w:pStyle w:val="Default"/>
              <w:spacing w:line="360" w:lineRule="auto"/>
              <w:jc w:val="both"/>
              <w:rPr>
                <w:rFonts w:ascii="Calibri Light" w:hAnsi="Calibri Light" w:cs="Calibri Light"/>
                <w:sz w:val="22"/>
                <w:szCs w:val="22"/>
              </w:rPr>
            </w:pPr>
            <w:r w:rsidRPr="00284702">
              <w:rPr>
                <w:rFonts w:ascii="Calibri Light" w:hAnsi="Calibri Light" w:cs="Calibri Light"/>
                <w:sz w:val="22"/>
                <w:szCs w:val="22"/>
              </w:rPr>
              <w:t>Total points for Price and</w:t>
            </w:r>
            <w:r w:rsidR="007A76D4" w:rsidRPr="00284702">
              <w:rPr>
                <w:rFonts w:ascii="Calibri Light" w:hAnsi="Calibri Light" w:cs="Calibri Light"/>
                <w:sz w:val="22"/>
                <w:szCs w:val="22"/>
              </w:rPr>
              <w:t xml:space="preserve"> </w:t>
            </w:r>
            <w:r w:rsidR="00646787" w:rsidRPr="00284702">
              <w:rPr>
                <w:rFonts w:ascii="Calibri Light" w:hAnsi="Calibri Light" w:cs="Calibri Light"/>
                <w:sz w:val="22"/>
                <w:szCs w:val="22"/>
              </w:rPr>
              <w:t xml:space="preserve">preference points for </w:t>
            </w:r>
            <w:r w:rsidR="007A76D4" w:rsidRPr="00284702">
              <w:rPr>
                <w:rFonts w:ascii="Calibri Light" w:hAnsi="Calibri Light" w:cs="Calibri Light"/>
                <w:sz w:val="22"/>
                <w:szCs w:val="22"/>
              </w:rPr>
              <w:t>specific goals</w:t>
            </w:r>
          </w:p>
        </w:tc>
        <w:tc>
          <w:tcPr>
            <w:tcW w:w="1275" w:type="dxa"/>
          </w:tcPr>
          <w:p w14:paraId="444391BD" w14:textId="3D61661E" w:rsidR="0055137F" w:rsidRPr="00284702" w:rsidRDefault="00897438" w:rsidP="00284702">
            <w:pPr>
              <w:pStyle w:val="Default"/>
              <w:spacing w:line="360" w:lineRule="auto"/>
              <w:jc w:val="both"/>
              <w:rPr>
                <w:rFonts w:ascii="Calibri Light" w:hAnsi="Calibri Light" w:cs="Calibri Light"/>
                <w:sz w:val="22"/>
                <w:szCs w:val="22"/>
              </w:rPr>
            </w:pPr>
            <w:r>
              <w:rPr>
                <w:rFonts w:ascii="Calibri Light" w:hAnsi="Calibri Light" w:cs="Calibri Light"/>
                <w:sz w:val="22"/>
                <w:szCs w:val="22"/>
              </w:rPr>
              <w:t>100</w:t>
            </w:r>
          </w:p>
        </w:tc>
      </w:tr>
    </w:tbl>
    <w:p w14:paraId="41C7BD60" w14:textId="77777777" w:rsidR="0055137F" w:rsidRPr="00284702" w:rsidRDefault="0055137F" w:rsidP="00284702">
      <w:pPr>
        <w:pStyle w:val="Default"/>
        <w:spacing w:line="360" w:lineRule="auto"/>
        <w:jc w:val="both"/>
        <w:rPr>
          <w:rFonts w:ascii="Calibri Light" w:hAnsi="Calibri Light" w:cs="Calibri Light"/>
          <w:sz w:val="22"/>
          <w:szCs w:val="22"/>
        </w:rPr>
      </w:pPr>
    </w:p>
    <w:p w14:paraId="26B8EE68" w14:textId="77777777" w:rsidR="00286FBD" w:rsidRPr="00284702" w:rsidRDefault="00286FBD"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Failure on the part of a bidder to submit proof or documentation required in terms of this tender to claim </w:t>
      </w:r>
      <w:r w:rsidR="00646787" w:rsidRPr="00284702">
        <w:rPr>
          <w:rFonts w:ascii="Calibri Light" w:hAnsi="Calibri Light" w:cs="Calibri Light"/>
          <w:sz w:val="22"/>
          <w:szCs w:val="22"/>
        </w:rPr>
        <w:t xml:space="preserve">preference </w:t>
      </w:r>
      <w:r w:rsidRPr="00284702">
        <w:rPr>
          <w:rFonts w:ascii="Calibri Light" w:hAnsi="Calibri Light" w:cs="Calibri Light"/>
          <w:sz w:val="22"/>
          <w:szCs w:val="22"/>
        </w:rPr>
        <w:t>points for specific goals with the tender, will be interpreted to mean that preference points for specific goals are not claimed.</w:t>
      </w:r>
    </w:p>
    <w:p w14:paraId="1F9EE027" w14:textId="5AA92995" w:rsidR="00E14656" w:rsidRPr="00284702" w:rsidRDefault="00E14656"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SITA reserves the right to </w:t>
      </w:r>
      <w:r w:rsidR="009C26A3" w:rsidRPr="00284702">
        <w:rPr>
          <w:rFonts w:ascii="Calibri Light" w:hAnsi="Calibri Light" w:cs="Calibri Light"/>
          <w:sz w:val="22"/>
          <w:szCs w:val="22"/>
        </w:rPr>
        <w:t>request</w:t>
      </w:r>
      <w:r w:rsidRPr="00284702">
        <w:rPr>
          <w:rFonts w:ascii="Calibri Light" w:hAnsi="Calibri Light" w:cs="Calibri Light"/>
          <w:sz w:val="22"/>
          <w:szCs w:val="22"/>
        </w:rPr>
        <w:t xml:space="preserve"> a Bidder, either before a bid is adjudicated or at any time subsequently, to substantiate any claim with regards to preferences, in any manner required by SITA.</w:t>
      </w:r>
    </w:p>
    <w:p w14:paraId="2D09FFE0" w14:textId="77777777" w:rsidR="005F6B08" w:rsidRPr="00CE2A75" w:rsidRDefault="005F6B08" w:rsidP="00284702">
      <w:pPr>
        <w:pStyle w:val="Heading2"/>
        <w:spacing w:line="360" w:lineRule="auto"/>
        <w:jc w:val="both"/>
        <w:rPr>
          <w:rFonts w:ascii="Calibri Light" w:hAnsi="Calibri Light" w:cs="Calibri Light"/>
          <w:sz w:val="24"/>
          <w:szCs w:val="24"/>
        </w:rPr>
      </w:pPr>
      <w:bookmarkStart w:id="60" w:name="_Toc231460443"/>
      <w:r w:rsidRPr="00CE2A75">
        <w:rPr>
          <w:rFonts w:ascii="Calibri Light" w:hAnsi="Calibri Light" w:cs="Calibri Light"/>
          <w:sz w:val="24"/>
          <w:szCs w:val="24"/>
        </w:rPr>
        <w:t>Formulae for procurement of goods and services</w:t>
      </w:r>
      <w:bookmarkEnd w:id="60"/>
    </w:p>
    <w:p w14:paraId="73AA07B1" w14:textId="77777777" w:rsidR="00AC0513" w:rsidRPr="00CE2A75" w:rsidRDefault="00AC0513" w:rsidP="00284702">
      <w:pPr>
        <w:pStyle w:val="Heading3"/>
        <w:spacing w:line="360" w:lineRule="auto"/>
        <w:jc w:val="both"/>
        <w:rPr>
          <w:rFonts w:ascii="Calibri Light" w:hAnsi="Calibri Light" w:cs="Calibri Light"/>
        </w:rPr>
      </w:pPr>
      <w:bookmarkStart w:id="61" w:name="_Toc231460444"/>
      <w:r w:rsidRPr="00CE2A75">
        <w:rPr>
          <w:rFonts w:ascii="Calibri Light" w:hAnsi="Calibri Light" w:cs="Calibri Light"/>
        </w:rPr>
        <w:t>Points awarded for price</w:t>
      </w:r>
      <w:bookmarkEnd w:id="61"/>
    </w:p>
    <w:p w14:paraId="5CF610E7" w14:textId="4BD56A70" w:rsidR="00E14656" w:rsidRPr="00284702" w:rsidRDefault="00E14656" w:rsidP="00284702">
      <w:pPr>
        <w:pStyle w:val="CM9"/>
        <w:numPr>
          <w:ilvl w:val="0"/>
          <w:numId w:val="92"/>
        </w:numPr>
        <w:spacing w:line="360" w:lineRule="auto"/>
        <w:jc w:val="both"/>
        <w:rPr>
          <w:rFonts w:ascii="Calibri Light" w:hAnsi="Calibri Light" w:cs="Calibri Light"/>
          <w:sz w:val="22"/>
          <w:szCs w:val="22"/>
        </w:rPr>
      </w:pPr>
      <w:r w:rsidRPr="00284702">
        <w:rPr>
          <w:rFonts w:ascii="Calibri Light" w:hAnsi="Calibri Light" w:cs="Calibri Light"/>
          <w:sz w:val="22"/>
          <w:szCs w:val="22"/>
        </w:rPr>
        <w:tab/>
        <w:t xml:space="preserve">A maximum of </w:t>
      </w:r>
      <w:r w:rsidR="00A755EE">
        <w:rPr>
          <w:rFonts w:ascii="Calibri Light" w:hAnsi="Calibri Light" w:cs="Calibri Light"/>
          <w:sz w:val="22"/>
          <w:szCs w:val="22"/>
        </w:rPr>
        <w:t>90</w:t>
      </w:r>
      <w:r w:rsidRPr="00284702">
        <w:rPr>
          <w:rFonts w:ascii="Calibri Light" w:hAnsi="Calibri Light" w:cs="Calibri Light"/>
          <w:sz w:val="22"/>
          <w:szCs w:val="22"/>
        </w:rPr>
        <w:t xml:space="preserve"> points is allocated for price on the following basis:</w:t>
      </w:r>
    </w:p>
    <w:p w14:paraId="23AA3BB7" w14:textId="21961429" w:rsidR="00312C01" w:rsidRDefault="00E14656" w:rsidP="00312C01">
      <w:pPr>
        <w:spacing w:line="360" w:lineRule="auto"/>
        <w:ind w:left="180" w:firstLine="720"/>
        <w:jc w:val="both"/>
        <w:rPr>
          <w:rFonts w:ascii="Calibri Light" w:hAnsi="Calibri Light" w:cs="Calibri Light"/>
          <w:b/>
        </w:rPr>
      </w:pPr>
      <w:r w:rsidRPr="00284702">
        <w:rPr>
          <w:rFonts w:ascii="Calibri Light" w:hAnsi="Calibri Light" w:cs="Calibri Light"/>
          <w:b/>
        </w:rPr>
        <w:tab/>
      </w:r>
      <w:r w:rsidRPr="00284702">
        <w:rPr>
          <w:rFonts w:ascii="Calibri Light" w:hAnsi="Calibri Light" w:cs="Calibri Light"/>
          <w:b/>
        </w:rPr>
        <w:tab/>
      </w:r>
      <w:r w:rsidRPr="00284702">
        <w:rPr>
          <w:rFonts w:ascii="Calibri Light" w:hAnsi="Calibri Light" w:cs="Calibri Light"/>
          <w:b/>
        </w:rPr>
        <w:tab/>
      </w:r>
      <w:r w:rsidR="00B62528">
        <w:rPr>
          <w:rFonts w:ascii="Calibri Light" w:hAnsi="Calibri Light" w:cs="Calibri Light"/>
          <w:b/>
        </w:rPr>
        <w:t xml:space="preserve">    </w:t>
      </w:r>
      <w:r w:rsidR="00A755EE">
        <w:rPr>
          <w:rFonts w:ascii="Calibri Light" w:hAnsi="Calibri Light" w:cs="Calibri Light"/>
          <w:b/>
        </w:rPr>
        <w:t>90</w:t>
      </w:r>
      <w:r w:rsidRPr="00284702">
        <w:rPr>
          <w:rFonts w:ascii="Calibri Light" w:hAnsi="Calibri Light" w:cs="Calibri Light"/>
          <w:b/>
        </w:rPr>
        <w:t>/</w:t>
      </w:r>
      <w:r w:rsidR="00A755EE">
        <w:rPr>
          <w:rFonts w:ascii="Calibri Light" w:hAnsi="Calibri Light" w:cs="Calibri Light"/>
          <w:b/>
        </w:rPr>
        <w:t>10</w:t>
      </w:r>
    </w:p>
    <w:p w14:paraId="200318E8" w14:textId="6295F5F8" w:rsidR="00E14656" w:rsidRPr="00284702" w:rsidRDefault="00E14656" w:rsidP="00B62528">
      <w:pPr>
        <w:tabs>
          <w:tab w:val="left" w:pos="900"/>
          <w:tab w:val="left" w:pos="1440"/>
          <w:tab w:val="left" w:pos="2340"/>
          <w:tab w:val="left" w:pos="4050"/>
          <w:tab w:val="left" w:pos="5310"/>
          <w:tab w:val="left" w:pos="7920"/>
        </w:tabs>
        <w:spacing w:line="360" w:lineRule="auto"/>
        <w:ind w:left="1134"/>
        <w:jc w:val="both"/>
        <w:rPr>
          <w:rFonts w:ascii="Calibri Light" w:hAnsi="Calibri Light" w:cs="Calibri Light"/>
        </w:rPr>
      </w:pPr>
      <w:r w:rsidRPr="00284702">
        <w:rPr>
          <w:rFonts w:ascii="Calibri Light" w:hAnsi="Calibri Light" w:cs="Calibri Light"/>
        </w:rPr>
        <w:tab/>
      </w:r>
      <w:r w:rsidR="00B62528" w:rsidRPr="00B62528">
        <w:rPr>
          <w:rFonts w:ascii="Calibri Light" w:hAnsi="Calibri Light" w:cs="Calibri Light"/>
          <w:noProof/>
        </w:rPr>
        <w:drawing>
          <wp:inline distT="0" distB="0" distL="0" distR="0" wp14:anchorId="2E0A1378" wp14:editId="2F5B3F00">
            <wp:extent cx="1544974" cy="502285"/>
            <wp:effectExtent l="0" t="0" r="0" b="0"/>
            <wp:docPr id="392106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06652" name=""/>
                    <pic:cNvPicPr/>
                  </pic:nvPicPr>
                  <pic:blipFill>
                    <a:blip r:embed="rId21"/>
                    <a:stretch>
                      <a:fillRect/>
                    </a:stretch>
                  </pic:blipFill>
                  <pic:spPr>
                    <a:xfrm>
                      <a:off x="0" y="0"/>
                      <a:ext cx="1568680" cy="509992"/>
                    </a:xfrm>
                    <a:prstGeom prst="rect">
                      <a:avLst/>
                    </a:prstGeom>
                  </pic:spPr>
                </pic:pic>
              </a:graphicData>
            </a:graphic>
          </wp:inline>
        </w:drawing>
      </w:r>
    </w:p>
    <w:p w14:paraId="7054B9C2" w14:textId="77777777" w:rsidR="00312C01"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color w:val="FF0000"/>
          <w:lang w:val="en-GB"/>
        </w:rPr>
      </w:pPr>
      <w:r w:rsidRPr="00284702">
        <w:rPr>
          <w:rFonts w:ascii="Calibri Light" w:hAnsi="Calibri Light" w:cs="Calibri Light"/>
          <w:color w:val="FF0000"/>
          <w:lang w:val="en-GB"/>
        </w:rPr>
        <w:tab/>
      </w:r>
    </w:p>
    <w:p w14:paraId="31DF4364" w14:textId="641CFA6A" w:rsidR="00E14656" w:rsidRPr="00284702" w:rsidRDefault="00312C01" w:rsidP="00284702">
      <w:pPr>
        <w:tabs>
          <w:tab w:val="left" w:pos="900"/>
          <w:tab w:val="left" w:pos="1620"/>
          <w:tab w:val="left" w:pos="2160"/>
          <w:tab w:val="left" w:pos="2700"/>
          <w:tab w:val="left" w:pos="7920"/>
        </w:tabs>
        <w:spacing w:line="360" w:lineRule="auto"/>
        <w:jc w:val="both"/>
        <w:rPr>
          <w:rFonts w:ascii="Calibri Light" w:hAnsi="Calibri Light" w:cs="Calibri Light"/>
          <w:color w:val="FF0000"/>
          <w:lang w:val="en-GB"/>
        </w:rPr>
      </w:pPr>
      <w:r>
        <w:rPr>
          <w:rFonts w:ascii="Calibri Light" w:hAnsi="Calibri Light" w:cs="Calibri Light"/>
          <w:color w:val="FF0000"/>
          <w:lang w:val="en-GB"/>
        </w:rPr>
        <w:lastRenderedPageBreak/>
        <w:t xml:space="preserve">                </w:t>
      </w:r>
      <w:r w:rsidR="007C2C47">
        <w:rPr>
          <w:rFonts w:ascii="Calibri Light" w:hAnsi="Calibri Light" w:cs="Calibri Light"/>
          <w:color w:val="FF0000"/>
          <w:lang w:val="en-GB"/>
        </w:rPr>
        <w:t xml:space="preserve"> </w:t>
      </w:r>
      <w:r>
        <w:rPr>
          <w:rFonts w:ascii="Calibri Light" w:hAnsi="Calibri Light" w:cs="Calibri Light"/>
          <w:color w:val="FF0000"/>
          <w:lang w:val="en-GB"/>
        </w:rPr>
        <w:t xml:space="preserve"> </w:t>
      </w:r>
      <w:proofErr w:type="gramStart"/>
      <w:r w:rsidR="00E14656" w:rsidRPr="00284702">
        <w:rPr>
          <w:rFonts w:ascii="Calibri Light" w:hAnsi="Calibri Light" w:cs="Calibri Light"/>
          <w:lang w:val="en-GB"/>
        </w:rPr>
        <w:t>Where</w:t>
      </w:r>
      <w:proofErr w:type="gramEnd"/>
    </w:p>
    <w:p w14:paraId="5D291543" w14:textId="77777777" w:rsidR="00E14656" w:rsidRPr="00284702"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tab/>
        <w:t>Ps</w:t>
      </w:r>
      <w:r w:rsidRPr="00284702">
        <w:rPr>
          <w:rFonts w:ascii="Calibri Light" w:hAnsi="Calibri Light" w:cs="Calibri Light"/>
          <w:lang w:val="en-GB"/>
        </w:rPr>
        <w:tab/>
        <w:t>=</w:t>
      </w:r>
      <w:r w:rsidRPr="00284702">
        <w:rPr>
          <w:rFonts w:ascii="Calibri Light" w:hAnsi="Calibri Light" w:cs="Calibri Light"/>
          <w:lang w:val="en-GB"/>
        </w:rPr>
        <w:tab/>
        <w:t>Points scored for price of bid under consideration</w:t>
      </w:r>
    </w:p>
    <w:p w14:paraId="0C21A58D" w14:textId="77777777" w:rsidR="00E14656" w:rsidRPr="00284702"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tab/>
        <w:t>Pt</w:t>
      </w:r>
      <w:r w:rsidRPr="00284702">
        <w:rPr>
          <w:rFonts w:ascii="Calibri Light" w:hAnsi="Calibri Light" w:cs="Calibri Light"/>
          <w:lang w:val="en-GB"/>
        </w:rPr>
        <w:tab/>
        <w:t>=</w:t>
      </w:r>
      <w:r w:rsidRPr="00284702">
        <w:rPr>
          <w:rFonts w:ascii="Calibri Light" w:hAnsi="Calibri Light" w:cs="Calibri Light"/>
          <w:lang w:val="en-GB"/>
        </w:rPr>
        <w:tab/>
        <w:t>Price of bid under consideration</w:t>
      </w:r>
    </w:p>
    <w:p w14:paraId="01D8CF85" w14:textId="77777777" w:rsidR="00E14656"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tab/>
      </w:r>
      <w:proofErr w:type="spellStart"/>
      <w:r w:rsidRPr="00284702">
        <w:rPr>
          <w:rFonts w:ascii="Calibri Light" w:hAnsi="Calibri Light" w:cs="Calibri Light"/>
          <w:lang w:val="en-GB"/>
        </w:rPr>
        <w:t>Pmin</w:t>
      </w:r>
      <w:proofErr w:type="spellEnd"/>
      <w:r w:rsidRPr="00284702">
        <w:rPr>
          <w:rFonts w:ascii="Calibri Light" w:hAnsi="Calibri Light" w:cs="Calibri Light"/>
          <w:lang w:val="en-GB"/>
        </w:rPr>
        <w:tab/>
        <w:t>=</w:t>
      </w:r>
      <w:r w:rsidRPr="00284702">
        <w:rPr>
          <w:rFonts w:ascii="Calibri Light" w:hAnsi="Calibri Light" w:cs="Calibri Light"/>
          <w:lang w:val="en-GB"/>
        </w:rPr>
        <w:tab/>
        <w:t>Price of lowest acceptable bid</w:t>
      </w:r>
    </w:p>
    <w:p w14:paraId="1E1A011E" w14:textId="7FE0A021" w:rsidR="00C829E3" w:rsidRPr="00284702" w:rsidRDefault="00252F3F" w:rsidP="00252F3F">
      <w:pPr>
        <w:tabs>
          <w:tab w:val="left" w:pos="900"/>
          <w:tab w:val="left" w:pos="1620"/>
          <w:tab w:val="left" w:pos="2160"/>
          <w:tab w:val="left" w:pos="2700"/>
          <w:tab w:val="left" w:pos="7920"/>
        </w:tabs>
        <w:jc w:val="both"/>
        <w:rPr>
          <w:rFonts w:ascii="Calibri Light" w:hAnsi="Calibri Light" w:cs="Calibri Light"/>
          <w:lang w:val="en-GB"/>
        </w:rPr>
      </w:pPr>
      <w:r>
        <w:rPr>
          <w:rFonts w:ascii="Calibri Light" w:hAnsi="Calibri Light" w:cs="Calibri Light"/>
          <w:lang w:val="en-GB"/>
        </w:rPr>
        <w:t xml:space="preserve">                   </w:t>
      </w:r>
    </w:p>
    <w:p w14:paraId="759DC4C1" w14:textId="77777777" w:rsidR="00E14656" w:rsidRPr="00CE2A75" w:rsidRDefault="00AC0513" w:rsidP="00284702">
      <w:pPr>
        <w:pStyle w:val="Heading2"/>
        <w:spacing w:line="360" w:lineRule="auto"/>
        <w:jc w:val="both"/>
        <w:rPr>
          <w:rFonts w:ascii="Calibri Light" w:hAnsi="Calibri Light" w:cs="Calibri Light"/>
          <w:sz w:val="24"/>
          <w:szCs w:val="24"/>
        </w:rPr>
      </w:pPr>
      <w:bookmarkStart w:id="62" w:name="_Toc231460445"/>
      <w:r w:rsidRPr="00CE2A75">
        <w:rPr>
          <w:rFonts w:ascii="Calibri Light" w:hAnsi="Calibri Light" w:cs="Calibri Light"/>
          <w:sz w:val="24"/>
          <w:szCs w:val="24"/>
        </w:rPr>
        <w:t>P</w:t>
      </w:r>
      <w:r w:rsidR="008B2782" w:rsidRPr="00CE2A75">
        <w:rPr>
          <w:rFonts w:ascii="Calibri Light" w:hAnsi="Calibri Light" w:cs="Calibri Light"/>
          <w:sz w:val="24"/>
          <w:szCs w:val="24"/>
        </w:rPr>
        <w:t xml:space="preserve">reference points </w:t>
      </w:r>
      <w:r w:rsidRPr="00CE2A75">
        <w:rPr>
          <w:rFonts w:ascii="Calibri Light" w:hAnsi="Calibri Light" w:cs="Calibri Light"/>
          <w:sz w:val="24"/>
          <w:szCs w:val="24"/>
        </w:rPr>
        <w:t xml:space="preserve">awarded for </w:t>
      </w:r>
      <w:r w:rsidR="00760521" w:rsidRPr="00CE2A75">
        <w:rPr>
          <w:rFonts w:ascii="Calibri Light" w:hAnsi="Calibri Light" w:cs="Calibri Light"/>
          <w:sz w:val="24"/>
          <w:szCs w:val="24"/>
        </w:rPr>
        <w:t>specific goals</w:t>
      </w:r>
      <w:bookmarkEnd w:id="62"/>
    </w:p>
    <w:p w14:paraId="40921D19" w14:textId="77777777" w:rsidR="00760521" w:rsidRPr="00284702" w:rsidRDefault="00E14656" w:rsidP="00284702">
      <w:pPr>
        <w:pStyle w:val="CM9"/>
        <w:numPr>
          <w:ilvl w:val="0"/>
          <w:numId w:val="93"/>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In</w:t>
      </w:r>
      <w:r w:rsidR="00760521" w:rsidRPr="00284702">
        <w:rPr>
          <w:rFonts w:ascii="Calibri Light" w:hAnsi="Calibri Light" w:cs="Calibri Light"/>
          <w:sz w:val="22"/>
          <w:szCs w:val="22"/>
          <w:lang w:val="en-GB"/>
        </w:rPr>
        <w:t xml:space="preserve"> terms of Regulation 4(2); 5(2); 6(2) and 7(2) of the Preferential Procurement Regulations, preference points must be awarded for specific goals stated in the tender. For the purposes of this tender the tenderer will be allocated points based on the </w:t>
      </w:r>
      <w:r w:rsidR="008B2782" w:rsidRPr="00284702">
        <w:rPr>
          <w:rFonts w:ascii="Calibri Light" w:hAnsi="Calibri Light" w:cs="Calibri Light"/>
          <w:sz w:val="22"/>
          <w:szCs w:val="22"/>
          <w:lang w:val="en-GB"/>
        </w:rPr>
        <w:t xml:space="preserve">specific </w:t>
      </w:r>
      <w:r w:rsidR="00760521" w:rsidRPr="00284702">
        <w:rPr>
          <w:rFonts w:ascii="Calibri Light" w:hAnsi="Calibri Light" w:cs="Calibri Light"/>
          <w:sz w:val="22"/>
          <w:szCs w:val="22"/>
          <w:lang w:val="en-GB"/>
        </w:rPr>
        <w:t>goals stated in the table below as supported by proof/ documentation stated in the conditions of this tender.</w:t>
      </w:r>
    </w:p>
    <w:p w14:paraId="407311BD" w14:textId="77777777" w:rsidR="00912911" w:rsidRPr="00284702" w:rsidRDefault="00912911" w:rsidP="00284702">
      <w:pPr>
        <w:pStyle w:val="Default"/>
        <w:spacing w:line="360" w:lineRule="auto"/>
        <w:jc w:val="both"/>
        <w:rPr>
          <w:rFonts w:ascii="Calibri Light" w:hAnsi="Calibri Light" w:cs="Calibri Light"/>
          <w:b/>
          <w:bCs/>
          <w:color w:val="auto"/>
          <w:sz w:val="22"/>
          <w:szCs w:val="22"/>
          <w:u w:val="single"/>
          <w:lang w:val="en-GB"/>
        </w:rPr>
      </w:pPr>
      <w:r w:rsidRPr="00284702">
        <w:rPr>
          <w:rFonts w:ascii="Calibri Light" w:hAnsi="Calibri Light" w:cs="Calibri Light"/>
          <w:b/>
          <w:bCs/>
          <w:color w:val="auto"/>
          <w:sz w:val="22"/>
          <w:szCs w:val="22"/>
          <w:u w:val="single"/>
          <w:lang w:val="en-GB"/>
        </w:rPr>
        <w:t>IMPORTANT NOTE:</w:t>
      </w:r>
    </w:p>
    <w:p w14:paraId="197C4858" w14:textId="77777777" w:rsidR="00912911" w:rsidRPr="00284702" w:rsidRDefault="00912911" w:rsidP="00284702">
      <w:pPr>
        <w:pStyle w:val="CM9"/>
        <w:numPr>
          <w:ilvl w:val="0"/>
          <w:numId w:val="93"/>
        </w:numPr>
        <w:spacing w:line="360" w:lineRule="auto"/>
        <w:jc w:val="both"/>
        <w:rPr>
          <w:rFonts w:ascii="Calibri Light" w:hAnsi="Calibri Light" w:cs="Calibri Light"/>
          <w:sz w:val="22"/>
          <w:szCs w:val="22"/>
          <w:u w:val="single"/>
          <w:lang w:val="en-GB"/>
        </w:rPr>
      </w:pPr>
      <w:r w:rsidRPr="00284702">
        <w:rPr>
          <w:rFonts w:ascii="Calibri Light" w:hAnsi="Calibri Light" w:cs="Calibri Light"/>
          <w:sz w:val="22"/>
          <w:szCs w:val="22"/>
          <w:u w:val="single"/>
          <w:lang w:val="en-GB"/>
        </w:rPr>
        <w:t>Please refer to Annexure 1 Bid Specification for the details of the specific goals for this tender.</w:t>
      </w:r>
    </w:p>
    <w:p w14:paraId="4FF012C9" w14:textId="77777777" w:rsidR="00A9736F" w:rsidRPr="00CE2A75" w:rsidRDefault="00A9736F" w:rsidP="00284702">
      <w:pPr>
        <w:pStyle w:val="Heading2"/>
        <w:spacing w:line="360" w:lineRule="auto"/>
        <w:jc w:val="both"/>
        <w:rPr>
          <w:rFonts w:ascii="Calibri Light" w:hAnsi="Calibri Light" w:cs="Calibri Light"/>
          <w:sz w:val="24"/>
          <w:szCs w:val="24"/>
        </w:rPr>
      </w:pPr>
      <w:bookmarkStart w:id="63" w:name="_Toc231460446"/>
      <w:r w:rsidRPr="00CE2A75">
        <w:rPr>
          <w:rFonts w:ascii="Calibri Light" w:hAnsi="Calibri Light" w:cs="Calibri Light"/>
          <w:sz w:val="24"/>
          <w:szCs w:val="24"/>
        </w:rPr>
        <w:t>Sub-Contracting</w:t>
      </w:r>
      <w:bookmarkEnd w:id="63"/>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RPr="00284702" w14:paraId="179FE274" w14:textId="77777777" w:rsidTr="00912911">
        <w:tc>
          <w:tcPr>
            <w:tcW w:w="514" w:type="dxa"/>
          </w:tcPr>
          <w:p w14:paraId="480D9969"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Yes</w:t>
            </w:r>
          </w:p>
        </w:tc>
        <w:tc>
          <w:tcPr>
            <w:tcW w:w="474" w:type="dxa"/>
          </w:tcPr>
          <w:p w14:paraId="4CC33CAB"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p>
        </w:tc>
        <w:tc>
          <w:tcPr>
            <w:tcW w:w="472" w:type="dxa"/>
          </w:tcPr>
          <w:p w14:paraId="78FB38B2"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No</w:t>
            </w:r>
          </w:p>
        </w:tc>
        <w:tc>
          <w:tcPr>
            <w:tcW w:w="520" w:type="dxa"/>
          </w:tcPr>
          <w:p w14:paraId="58BAF6EE"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p>
        </w:tc>
      </w:tr>
    </w:tbl>
    <w:p w14:paraId="6BBF3562" w14:textId="77777777" w:rsidR="00A9736F" w:rsidRPr="00284702" w:rsidRDefault="00A9736F" w:rsidP="00284702">
      <w:pPr>
        <w:pStyle w:val="CM9"/>
        <w:numPr>
          <w:ilvl w:val="0"/>
          <w:numId w:val="94"/>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Will any portion of the contract be sub-contracted?  </w:t>
      </w:r>
    </w:p>
    <w:p w14:paraId="216FE81D" w14:textId="11DCF5F8" w:rsidR="00A9736F" w:rsidRPr="00284702" w:rsidRDefault="00A9736F" w:rsidP="00284702">
      <w:pPr>
        <w:pStyle w:val="CM9"/>
        <w:spacing w:line="360" w:lineRule="auto"/>
        <w:ind w:left="1134"/>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If </w:t>
      </w:r>
      <w:proofErr w:type="gramStart"/>
      <w:r w:rsidR="00CE2A75" w:rsidRPr="00284702">
        <w:rPr>
          <w:rFonts w:ascii="Calibri Light" w:hAnsi="Calibri Light" w:cs="Calibri Light"/>
          <w:sz w:val="22"/>
          <w:szCs w:val="22"/>
          <w:lang w:val="en-GB"/>
        </w:rPr>
        <w:t>Yes</w:t>
      </w:r>
      <w:proofErr w:type="gramEnd"/>
      <w:r w:rsidR="00CE2A75" w:rsidRPr="00284702">
        <w:rPr>
          <w:rFonts w:ascii="Calibri Light" w:hAnsi="Calibri Light" w:cs="Calibri Light"/>
          <w:sz w:val="22"/>
          <w:szCs w:val="22"/>
          <w:lang w:val="en-GB"/>
        </w:rPr>
        <w:t>,</w:t>
      </w:r>
      <w:r w:rsidRPr="00284702">
        <w:rPr>
          <w:rFonts w:ascii="Calibri Light" w:hAnsi="Calibri Light" w:cs="Calibri Light"/>
          <w:sz w:val="22"/>
          <w:szCs w:val="22"/>
          <w:lang w:val="en-GB"/>
        </w:rPr>
        <w:t xml:space="preserve"> please complete the following information</w:t>
      </w:r>
    </w:p>
    <w:p w14:paraId="5D286F95" w14:textId="76E8A0D2" w:rsidR="00A9736F" w:rsidRPr="00284702" w:rsidRDefault="00A9736F" w:rsidP="00284702">
      <w:pPr>
        <w:pStyle w:val="Caption"/>
        <w:spacing w:line="360" w:lineRule="auto"/>
        <w:jc w:val="both"/>
        <w:rPr>
          <w:rFonts w:ascii="Calibri Light" w:hAnsi="Calibri Light" w:cs="Calibri Light"/>
          <w:szCs w:val="22"/>
        </w:rPr>
      </w:pPr>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9</w:t>
      </w:r>
      <w:r w:rsidRPr="00284702">
        <w:rPr>
          <w:rFonts w:ascii="Calibri Light" w:hAnsi="Calibri Light" w:cs="Calibri Light"/>
          <w:szCs w:val="22"/>
        </w:rPr>
        <w:fldChar w:fldCharType="end"/>
      </w:r>
      <w:r w:rsidRPr="00284702">
        <w:rPr>
          <w:rFonts w:ascii="Calibri Light" w:hAnsi="Calibri Light" w:cs="Calibri Light"/>
          <w:szCs w:val="22"/>
        </w:rP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RPr="00284702" w14:paraId="49C5825A" w14:textId="77777777" w:rsidTr="00912911">
        <w:tc>
          <w:tcPr>
            <w:tcW w:w="5524" w:type="dxa"/>
          </w:tcPr>
          <w:p w14:paraId="734D992B"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What percentage of the contract will be sub-contracted</w:t>
            </w:r>
          </w:p>
        </w:tc>
        <w:tc>
          <w:tcPr>
            <w:tcW w:w="1134" w:type="dxa"/>
          </w:tcPr>
          <w:p w14:paraId="02F9F1FF" w14:textId="77777777" w:rsidR="00A9736F" w:rsidRPr="00284702" w:rsidRDefault="00A9736F" w:rsidP="00CE2A75">
            <w:pPr>
              <w:pStyle w:val="Default"/>
              <w:jc w:val="both"/>
              <w:rPr>
                <w:rFonts w:ascii="Calibri Light" w:hAnsi="Calibri Light" w:cs="Calibri Light"/>
                <w:sz w:val="22"/>
                <w:szCs w:val="22"/>
                <w:lang w:val="en-GB"/>
              </w:rPr>
            </w:pPr>
          </w:p>
        </w:tc>
      </w:tr>
      <w:tr w:rsidR="00A9736F" w:rsidRPr="00284702" w14:paraId="18466629" w14:textId="77777777" w:rsidTr="00912911">
        <w:tc>
          <w:tcPr>
            <w:tcW w:w="5524" w:type="dxa"/>
          </w:tcPr>
          <w:p w14:paraId="392691D0"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Name of the sub-contractor</w:t>
            </w:r>
          </w:p>
          <w:p w14:paraId="17B49E40" w14:textId="77777777" w:rsidR="00A9736F" w:rsidRPr="00284702" w:rsidRDefault="00A9736F" w:rsidP="00CE2A75">
            <w:pPr>
              <w:pStyle w:val="Default"/>
              <w:jc w:val="both"/>
              <w:rPr>
                <w:rFonts w:ascii="Calibri Light" w:hAnsi="Calibri Light" w:cs="Calibri Light"/>
                <w:sz w:val="22"/>
                <w:szCs w:val="22"/>
                <w:lang w:val="en-GB"/>
              </w:rPr>
            </w:pPr>
          </w:p>
        </w:tc>
        <w:tc>
          <w:tcPr>
            <w:tcW w:w="1134" w:type="dxa"/>
          </w:tcPr>
          <w:p w14:paraId="0727ADE2" w14:textId="77777777" w:rsidR="00A9736F" w:rsidRPr="00284702" w:rsidRDefault="00A9736F" w:rsidP="00CE2A75">
            <w:pPr>
              <w:pStyle w:val="Default"/>
              <w:jc w:val="both"/>
              <w:rPr>
                <w:rFonts w:ascii="Calibri Light" w:hAnsi="Calibri Light" w:cs="Calibri Light"/>
                <w:sz w:val="22"/>
                <w:szCs w:val="22"/>
                <w:lang w:val="en-GB"/>
              </w:rPr>
            </w:pPr>
          </w:p>
        </w:tc>
      </w:tr>
      <w:tr w:rsidR="00A9736F" w:rsidRPr="00284702" w14:paraId="58367487" w14:textId="77777777" w:rsidTr="00912911">
        <w:tc>
          <w:tcPr>
            <w:tcW w:w="5524" w:type="dxa"/>
          </w:tcPr>
          <w:p w14:paraId="5FC9E911"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B-BBEE status level of the sub-contractor</w:t>
            </w:r>
          </w:p>
        </w:tc>
        <w:tc>
          <w:tcPr>
            <w:tcW w:w="1134" w:type="dxa"/>
          </w:tcPr>
          <w:p w14:paraId="5FFF1787" w14:textId="77777777" w:rsidR="00A9736F" w:rsidRPr="00284702" w:rsidRDefault="00A9736F" w:rsidP="00CE2A75">
            <w:pPr>
              <w:pStyle w:val="Default"/>
              <w:jc w:val="both"/>
              <w:rPr>
                <w:rFonts w:ascii="Calibri Light" w:hAnsi="Calibri Light" w:cs="Calibri Light"/>
                <w:sz w:val="22"/>
                <w:szCs w:val="22"/>
                <w:lang w:val="en-GB"/>
              </w:rPr>
            </w:pPr>
          </w:p>
        </w:tc>
      </w:tr>
      <w:tr w:rsidR="00A9736F" w:rsidRPr="00284702" w14:paraId="32676796" w14:textId="77777777" w:rsidTr="00912911">
        <w:tc>
          <w:tcPr>
            <w:tcW w:w="5524" w:type="dxa"/>
          </w:tcPr>
          <w:p w14:paraId="3C213AC1"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Sub-contractor is an EME</w:t>
            </w:r>
          </w:p>
        </w:tc>
        <w:tc>
          <w:tcPr>
            <w:tcW w:w="1134" w:type="dxa"/>
          </w:tcPr>
          <w:p w14:paraId="61D7E48A"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Yes / No</w:t>
            </w:r>
          </w:p>
        </w:tc>
      </w:tr>
      <w:tr w:rsidR="00A9736F" w:rsidRPr="00284702" w14:paraId="0B7C1EE5" w14:textId="77777777" w:rsidTr="00912911">
        <w:tc>
          <w:tcPr>
            <w:tcW w:w="5524" w:type="dxa"/>
          </w:tcPr>
          <w:p w14:paraId="43FDBD15"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Sub-contractor is a QSE</w:t>
            </w:r>
          </w:p>
        </w:tc>
        <w:tc>
          <w:tcPr>
            <w:tcW w:w="1134" w:type="dxa"/>
          </w:tcPr>
          <w:p w14:paraId="784BB56D"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Yes / No</w:t>
            </w:r>
          </w:p>
        </w:tc>
      </w:tr>
    </w:tbl>
    <w:p w14:paraId="33B9FA41" w14:textId="77777777" w:rsidR="00716354" w:rsidRPr="00284702" w:rsidRDefault="00716354" w:rsidP="00284702">
      <w:pPr>
        <w:pStyle w:val="Default"/>
        <w:spacing w:line="360" w:lineRule="auto"/>
        <w:jc w:val="both"/>
        <w:rPr>
          <w:rFonts w:ascii="Calibri Light" w:hAnsi="Calibri Light" w:cs="Calibri Light"/>
          <w:sz w:val="22"/>
          <w:szCs w:val="22"/>
          <w:lang w:val="en-GB"/>
        </w:rPr>
      </w:pPr>
    </w:p>
    <w:p w14:paraId="00C258E6" w14:textId="77777777" w:rsidR="00E14656" w:rsidRPr="00CE2A75" w:rsidRDefault="00525C33" w:rsidP="00284702">
      <w:pPr>
        <w:pStyle w:val="Heading2"/>
        <w:spacing w:line="360" w:lineRule="auto"/>
        <w:jc w:val="both"/>
        <w:rPr>
          <w:rFonts w:ascii="Calibri Light" w:hAnsi="Calibri Light" w:cs="Calibri Light"/>
          <w:sz w:val="24"/>
          <w:szCs w:val="24"/>
        </w:rPr>
      </w:pPr>
      <w:bookmarkStart w:id="64" w:name="_Toc231460447"/>
      <w:r w:rsidRPr="00CE2A75">
        <w:rPr>
          <w:rFonts w:ascii="Calibri Light" w:hAnsi="Calibri Light" w:cs="Calibri Light"/>
          <w:sz w:val="24"/>
          <w:szCs w:val="24"/>
        </w:rPr>
        <w:t xml:space="preserve">Declaration </w:t>
      </w:r>
      <w:proofErr w:type="gramStart"/>
      <w:r w:rsidRPr="00CE2A75">
        <w:rPr>
          <w:rFonts w:ascii="Calibri Light" w:hAnsi="Calibri Light" w:cs="Calibri Light"/>
          <w:sz w:val="24"/>
          <w:szCs w:val="24"/>
        </w:rPr>
        <w:t>with regard to</w:t>
      </w:r>
      <w:proofErr w:type="gramEnd"/>
      <w:r w:rsidRPr="00CE2A75">
        <w:rPr>
          <w:rFonts w:ascii="Calibri Light" w:hAnsi="Calibri Light" w:cs="Calibri Light"/>
          <w:sz w:val="24"/>
          <w:szCs w:val="24"/>
        </w:rPr>
        <w:t xml:space="preserve"> Company / Firm</w:t>
      </w:r>
      <w:bookmarkEnd w:id="64"/>
    </w:p>
    <w:p w14:paraId="3AD91565" w14:textId="0126EC14" w:rsidR="004814E8" w:rsidRPr="00284702" w:rsidRDefault="004814E8" w:rsidP="00284702">
      <w:pPr>
        <w:pStyle w:val="Caption"/>
        <w:spacing w:line="360" w:lineRule="auto"/>
        <w:jc w:val="both"/>
        <w:rPr>
          <w:rFonts w:ascii="Calibri Light" w:hAnsi="Calibri Light" w:cs="Calibri Light"/>
          <w:szCs w:val="22"/>
        </w:rPr>
      </w:pPr>
      <w:bookmarkStart w:id="65" w:name="_Toc107394446"/>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10</w:t>
      </w:r>
      <w:r w:rsidRPr="00284702">
        <w:rPr>
          <w:rFonts w:ascii="Calibri Light" w:hAnsi="Calibri Light" w:cs="Calibri Light"/>
          <w:szCs w:val="22"/>
        </w:rPr>
        <w:fldChar w:fldCharType="end"/>
      </w:r>
      <w:r w:rsidRPr="00284702">
        <w:rPr>
          <w:rFonts w:ascii="Calibri Light" w:hAnsi="Calibri Light" w:cs="Calibri Light"/>
          <w:szCs w:val="22"/>
        </w:rPr>
        <w:t xml:space="preserve">: Company </w:t>
      </w:r>
      <w:r w:rsidR="00C15393" w:rsidRPr="00284702">
        <w:rPr>
          <w:rFonts w:ascii="Calibri Light" w:hAnsi="Calibri Light" w:cs="Calibri Light"/>
          <w:szCs w:val="22"/>
        </w:rPr>
        <w:t>declaration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RPr="00284702" w14:paraId="5F6E4C57" w14:textId="77777777" w:rsidTr="00564988">
        <w:tc>
          <w:tcPr>
            <w:tcW w:w="3209" w:type="dxa"/>
          </w:tcPr>
          <w:p w14:paraId="3516931E" w14:textId="77777777" w:rsidR="00C15393" w:rsidRPr="00284702" w:rsidRDefault="00C15393" w:rsidP="00CE2A75">
            <w:pPr>
              <w:jc w:val="both"/>
              <w:rPr>
                <w:rFonts w:ascii="Calibri Light" w:hAnsi="Calibri Light" w:cs="Calibri Light"/>
              </w:rPr>
            </w:pPr>
            <w:r w:rsidRPr="00284702">
              <w:rPr>
                <w:rFonts w:ascii="Calibri Light" w:hAnsi="Calibri Light" w:cs="Calibri Light"/>
              </w:rPr>
              <w:t>Name of Company / Firm</w:t>
            </w:r>
          </w:p>
        </w:tc>
        <w:tc>
          <w:tcPr>
            <w:tcW w:w="6419" w:type="dxa"/>
            <w:gridSpan w:val="2"/>
          </w:tcPr>
          <w:p w14:paraId="3E16B985" w14:textId="77777777" w:rsidR="00C15393" w:rsidRPr="00284702" w:rsidRDefault="00C15393" w:rsidP="00CE2A75">
            <w:pPr>
              <w:jc w:val="both"/>
              <w:rPr>
                <w:rFonts w:ascii="Calibri Light" w:hAnsi="Calibri Light" w:cs="Calibri Light"/>
              </w:rPr>
            </w:pPr>
          </w:p>
          <w:p w14:paraId="08D7F212" w14:textId="77777777" w:rsidR="00C15393" w:rsidRPr="00284702" w:rsidRDefault="00C15393" w:rsidP="00CE2A75">
            <w:pPr>
              <w:jc w:val="both"/>
              <w:rPr>
                <w:rFonts w:ascii="Calibri Light" w:hAnsi="Calibri Light" w:cs="Calibri Light"/>
              </w:rPr>
            </w:pPr>
          </w:p>
        </w:tc>
      </w:tr>
      <w:tr w:rsidR="00C15393" w:rsidRPr="00284702" w14:paraId="094C04E3" w14:textId="77777777" w:rsidTr="00564988">
        <w:tc>
          <w:tcPr>
            <w:tcW w:w="3209" w:type="dxa"/>
          </w:tcPr>
          <w:p w14:paraId="2573A177" w14:textId="77777777" w:rsidR="00C15393" w:rsidRPr="00284702" w:rsidRDefault="00C15393" w:rsidP="00CE2A75">
            <w:pPr>
              <w:jc w:val="both"/>
              <w:rPr>
                <w:rFonts w:ascii="Calibri Light" w:hAnsi="Calibri Light" w:cs="Calibri Light"/>
              </w:rPr>
            </w:pPr>
            <w:r w:rsidRPr="00284702">
              <w:rPr>
                <w:rFonts w:ascii="Calibri Light" w:hAnsi="Calibri Light" w:cs="Calibri Light"/>
              </w:rPr>
              <w:t>Company Registration number</w:t>
            </w:r>
          </w:p>
        </w:tc>
        <w:tc>
          <w:tcPr>
            <w:tcW w:w="6419" w:type="dxa"/>
            <w:gridSpan w:val="2"/>
          </w:tcPr>
          <w:p w14:paraId="60060F5F" w14:textId="77777777" w:rsidR="00C15393" w:rsidRPr="00284702" w:rsidRDefault="00C15393" w:rsidP="00CE2A75">
            <w:pPr>
              <w:jc w:val="both"/>
              <w:rPr>
                <w:rFonts w:ascii="Calibri Light" w:hAnsi="Calibri Light" w:cs="Calibri Light"/>
              </w:rPr>
            </w:pPr>
          </w:p>
          <w:p w14:paraId="638891BE" w14:textId="77777777" w:rsidR="00C15393" w:rsidRPr="00284702" w:rsidRDefault="00C15393" w:rsidP="00CE2A75">
            <w:pPr>
              <w:jc w:val="both"/>
              <w:rPr>
                <w:rFonts w:ascii="Calibri Light" w:hAnsi="Calibri Light" w:cs="Calibri Light"/>
              </w:rPr>
            </w:pPr>
          </w:p>
        </w:tc>
      </w:tr>
      <w:tr w:rsidR="004814E8" w:rsidRPr="00284702" w14:paraId="4097A356" w14:textId="77777777" w:rsidTr="00564988">
        <w:tc>
          <w:tcPr>
            <w:tcW w:w="3209" w:type="dxa"/>
          </w:tcPr>
          <w:p w14:paraId="44642A4B" w14:textId="77777777" w:rsidR="004814E8" w:rsidRPr="00284702" w:rsidRDefault="004814E8" w:rsidP="00CE2A75">
            <w:pPr>
              <w:jc w:val="both"/>
              <w:rPr>
                <w:rFonts w:ascii="Calibri Light" w:hAnsi="Calibri Light" w:cs="Calibri Light"/>
              </w:rPr>
            </w:pPr>
            <w:r w:rsidRPr="00284702">
              <w:rPr>
                <w:rFonts w:ascii="Calibri Light" w:hAnsi="Calibri Light" w:cs="Calibri Light"/>
              </w:rPr>
              <w:t>Type of Company / Firm</w:t>
            </w:r>
            <w:r w:rsidR="00C15393" w:rsidRPr="00284702">
              <w:rPr>
                <w:rFonts w:ascii="Calibri Light" w:hAnsi="Calibri Light" w:cs="Calibri Light"/>
              </w:rPr>
              <w:t xml:space="preserve"> (mark the applicable option with X)</w:t>
            </w:r>
          </w:p>
        </w:tc>
        <w:tc>
          <w:tcPr>
            <w:tcW w:w="5291" w:type="dxa"/>
          </w:tcPr>
          <w:p w14:paraId="51B75111" w14:textId="77777777" w:rsidR="004814E8" w:rsidRPr="00284702" w:rsidRDefault="004814E8" w:rsidP="00CE2A75">
            <w:pPr>
              <w:jc w:val="both"/>
              <w:rPr>
                <w:rFonts w:ascii="Calibri Light" w:hAnsi="Calibri Light" w:cs="Calibri Light"/>
              </w:rPr>
            </w:pPr>
            <w:r w:rsidRPr="00284702">
              <w:rPr>
                <w:rFonts w:ascii="Calibri Light" w:hAnsi="Calibri Light" w:cs="Calibri Light"/>
              </w:rPr>
              <w:t>Partnership / Joint Venture / Consortium</w:t>
            </w:r>
          </w:p>
          <w:p w14:paraId="00ADE082" w14:textId="77777777" w:rsidR="004814E8" w:rsidRPr="00284702" w:rsidRDefault="004814E8" w:rsidP="00CE2A75">
            <w:pPr>
              <w:jc w:val="both"/>
              <w:rPr>
                <w:rFonts w:ascii="Calibri Light" w:hAnsi="Calibri Light" w:cs="Calibri Light"/>
              </w:rPr>
            </w:pPr>
          </w:p>
        </w:tc>
        <w:tc>
          <w:tcPr>
            <w:tcW w:w="1128" w:type="dxa"/>
          </w:tcPr>
          <w:p w14:paraId="298A7AD9" w14:textId="77777777" w:rsidR="004814E8" w:rsidRPr="00284702" w:rsidRDefault="004814E8" w:rsidP="00CE2A75">
            <w:pPr>
              <w:jc w:val="both"/>
              <w:rPr>
                <w:rFonts w:ascii="Calibri Light" w:hAnsi="Calibri Light" w:cs="Calibri Light"/>
              </w:rPr>
            </w:pPr>
          </w:p>
        </w:tc>
      </w:tr>
      <w:tr w:rsidR="004814E8" w:rsidRPr="00284702" w14:paraId="312149EF" w14:textId="77777777" w:rsidTr="00564988">
        <w:tc>
          <w:tcPr>
            <w:tcW w:w="3209" w:type="dxa"/>
          </w:tcPr>
          <w:p w14:paraId="1461EAAE" w14:textId="77777777" w:rsidR="004814E8" w:rsidRPr="00284702" w:rsidRDefault="004814E8" w:rsidP="00CE2A75">
            <w:pPr>
              <w:jc w:val="both"/>
              <w:rPr>
                <w:rFonts w:ascii="Calibri Light" w:hAnsi="Calibri Light" w:cs="Calibri Light"/>
              </w:rPr>
            </w:pPr>
          </w:p>
        </w:tc>
        <w:tc>
          <w:tcPr>
            <w:tcW w:w="5291" w:type="dxa"/>
          </w:tcPr>
          <w:p w14:paraId="0B74DB7F" w14:textId="77777777" w:rsidR="004814E8" w:rsidRPr="00284702" w:rsidRDefault="004814E8" w:rsidP="00CE2A75">
            <w:pPr>
              <w:jc w:val="both"/>
              <w:rPr>
                <w:rFonts w:ascii="Calibri Light" w:hAnsi="Calibri Light" w:cs="Calibri Light"/>
              </w:rPr>
            </w:pPr>
            <w:r w:rsidRPr="00284702">
              <w:rPr>
                <w:rFonts w:ascii="Calibri Light" w:hAnsi="Calibri Light" w:cs="Calibri Light"/>
              </w:rPr>
              <w:t>One person business / Sole proprietor</w:t>
            </w:r>
          </w:p>
          <w:p w14:paraId="1D155927" w14:textId="77777777" w:rsidR="004814E8" w:rsidRPr="00284702" w:rsidRDefault="004814E8" w:rsidP="00CE2A75">
            <w:pPr>
              <w:jc w:val="both"/>
              <w:rPr>
                <w:rFonts w:ascii="Calibri Light" w:hAnsi="Calibri Light" w:cs="Calibri Light"/>
              </w:rPr>
            </w:pPr>
          </w:p>
        </w:tc>
        <w:tc>
          <w:tcPr>
            <w:tcW w:w="1128" w:type="dxa"/>
          </w:tcPr>
          <w:p w14:paraId="5709E19E" w14:textId="77777777" w:rsidR="004814E8" w:rsidRPr="00284702" w:rsidRDefault="004814E8" w:rsidP="00CE2A75">
            <w:pPr>
              <w:jc w:val="both"/>
              <w:rPr>
                <w:rFonts w:ascii="Calibri Light" w:hAnsi="Calibri Light" w:cs="Calibri Light"/>
              </w:rPr>
            </w:pPr>
          </w:p>
        </w:tc>
      </w:tr>
      <w:tr w:rsidR="004814E8" w:rsidRPr="00284702" w14:paraId="2416CA5E" w14:textId="77777777" w:rsidTr="00564988">
        <w:tc>
          <w:tcPr>
            <w:tcW w:w="3209" w:type="dxa"/>
          </w:tcPr>
          <w:p w14:paraId="651E2000" w14:textId="77777777" w:rsidR="004814E8" w:rsidRPr="00284702" w:rsidRDefault="004814E8" w:rsidP="00284702">
            <w:pPr>
              <w:spacing w:line="360" w:lineRule="auto"/>
              <w:jc w:val="both"/>
              <w:rPr>
                <w:rFonts w:ascii="Calibri Light" w:hAnsi="Calibri Light" w:cs="Calibri Light"/>
              </w:rPr>
            </w:pPr>
          </w:p>
        </w:tc>
        <w:tc>
          <w:tcPr>
            <w:tcW w:w="5291" w:type="dxa"/>
          </w:tcPr>
          <w:p w14:paraId="4FBE9975" w14:textId="77777777" w:rsidR="004814E8" w:rsidRPr="00284702" w:rsidRDefault="004814E8" w:rsidP="00284702">
            <w:pPr>
              <w:spacing w:line="360" w:lineRule="auto"/>
              <w:jc w:val="both"/>
              <w:rPr>
                <w:rFonts w:ascii="Calibri Light" w:hAnsi="Calibri Light" w:cs="Calibri Light"/>
              </w:rPr>
            </w:pPr>
            <w:r w:rsidRPr="00284702">
              <w:rPr>
                <w:rFonts w:ascii="Calibri Light" w:hAnsi="Calibri Light" w:cs="Calibri Light"/>
              </w:rPr>
              <w:t>Closed Corporation</w:t>
            </w:r>
          </w:p>
          <w:p w14:paraId="5E120833" w14:textId="77777777" w:rsidR="004814E8" w:rsidRPr="00284702" w:rsidRDefault="004814E8" w:rsidP="00284702">
            <w:pPr>
              <w:spacing w:line="360" w:lineRule="auto"/>
              <w:jc w:val="both"/>
              <w:rPr>
                <w:rFonts w:ascii="Calibri Light" w:hAnsi="Calibri Light" w:cs="Calibri Light"/>
              </w:rPr>
            </w:pPr>
          </w:p>
        </w:tc>
        <w:tc>
          <w:tcPr>
            <w:tcW w:w="1128" w:type="dxa"/>
          </w:tcPr>
          <w:p w14:paraId="74D17F8A" w14:textId="77777777" w:rsidR="004814E8" w:rsidRPr="00284702" w:rsidRDefault="004814E8" w:rsidP="00284702">
            <w:pPr>
              <w:spacing w:line="360" w:lineRule="auto"/>
              <w:jc w:val="both"/>
              <w:rPr>
                <w:rFonts w:ascii="Calibri Light" w:hAnsi="Calibri Light" w:cs="Calibri Light"/>
              </w:rPr>
            </w:pPr>
          </w:p>
        </w:tc>
      </w:tr>
      <w:tr w:rsidR="004814E8" w:rsidRPr="00284702" w14:paraId="66C64A0F" w14:textId="77777777" w:rsidTr="00564988">
        <w:tc>
          <w:tcPr>
            <w:tcW w:w="3209" w:type="dxa"/>
          </w:tcPr>
          <w:p w14:paraId="195E4E18" w14:textId="77777777" w:rsidR="004814E8" w:rsidRPr="00284702" w:rsidRDefault="004814E8" w:rsidP="00284702">
            <w:pPr>
              <w:spacing w:line="360" w:lineRule="auto"/>
              <w:jc w:val="both"/>
              <w:rPr>
                <w:rFonts w:ascii="Calibri Light" w:hAnsi="Calibri Light" w:cs="Calibri Light"/>
              </w:rPr>
            </w:pPr>
          </w:p>
        </w:tc>
        <w:tc>
          <w:tcPr>
            <w:tcW w:w="5291" w:type="dxa"/>
          </w:tcPr>
          <w:p w14:paraId="51E6AF4E" w14:textId="77777777" w:rsidR="004814E8" w:rsidRPr="00284702" w:rsidRDefault="00E01861" w:rsidP="00CE2A75">
            <w:pPr>
              <w:jc w:val="both"/>
              <w:rPr>
                <w:rFonts w:ascii="Calibri Light" w:hAnsi="Calibri Light" w:cs="Calibri Light"/>
              </w:rPr>
            </w:pPr>
            <w:r w:rsidRPr="00284702">
              <w:rPr>
                <w:rFonts w:ascii="Calibri Light" w:hAnsi="Calibri Light" w:cs="Calibri Light"/>
              </w:rPr>
              <w:t xml:space="preserve">Public </w:t>
            </w:r>
            <w:r w:rsidR="004814E8" w:rsidRPr="00284702">
              <w:rPr>
                <w:rFonts w:ascii="Calibri Light" w:hAnsi="Calibri Light" w:cs="Calibri Light"/>
              </w:rPr>
              <w:t>Company</w:t>
            </w:r>
          </w:p>
          <w:p w14:paraId="19E03335" w14:textId="77777777" w:rsidR="004814E8" w:rsidRPr="00284702" w:rsidRDefault="004814E8" w:rsidP="00CE2A75">
            <w:pPr>
              <w:jc w:val="both"/>
              <w:rPr>
                <w:rFonts w:ascii="Calibri Light" w:hAnsi="Calibri Light" w:cs="Calibri Light"/>
              </w:rPr>
            </w:pPr>
          </w:p>
        </w:tc>
        <w:tc>
          <w:tcPr>
            <w:tcW w:w="1128" w:type="dxa"/>
          </w:tcPr>
          <w:p w14:paraId="491932FF" w14:textId="77777777" w:rsidR="004814E8" w:rsidRPr="00284702" w:rsidRDefault="004814E8" w:rsidP="00CE2A75">
            <w:pPr>
              <w:jc w:val="both"/>
              <w:rPr>
                <w:rFonts w:ascii="Calibri Light" w:hAnsi="Calibri Light" w:cs="Calibri Light"/>
              </w:rPr>
            </w:pPr>
          </w:p>
        </w:tc>
      </w:tr>
      <w:tr w:rsidR="004814E8" w:rsidRPr="00284702" w14:paraId="28A01F0D" w14:textId="77777777" w:rsidTr="00564988">
        <w:tc>
          <w:tcPr>
            <w:tcW w:w="3209" w:type="dxa"/>
          </w:tcPr>
          <w:p w14:paraId="60141117" w14:textId="77777777" w:rsidR="004814E8" w:rsidRPr="00284702" w:rsidRDefault="004814E8" w:rsidP="00284702">
            <w:pPr>
              <w:spacing w:line="360" w:lineRule="auto"/>
              <w:jc w:val="both"/>
              <w:rPr>
                <w:rFonts w:ascii="Calibri Light" w:hAnsi="Calibri Light" w:cs="Calibri Light"/>
              </w:rPr>
            </w:pPr>
          </w:p>
        </w:tc>
        <w:tc>
          <w:tcPr>
            <w:tcW w:w="5291" w:type="dxa"/>
          </w:tcPr>
          <w:p w14:paraId="7CE091EB" w14:textId="77777777" w:rsidR="004814E8" w:rsidRPr="00284702" w:rsidRDefault="00E01861" w:rsidP="00CE2A75">
            <w:pPr>
              <w:jc w:val="both"/>
              <w:rPr>
                <w:rFonts w:ascii="Calibri Light" w:hAnsi="Calibri Light" w:cs="Calibri Light"/>
              </w:rPr>
            </w:pPr>
            <w:r w:rsidRPr="00284702">
              <w:rPr>
                <w:rFonts w:ascii="Calibri Light" w:hAnsi="Calibri Light" w:cs="Calibri Light"/>
              </w:rPr>
              <w:t>Personal Liability Company</w:t>
            </w:r>
          </w:p>
        </w:tc>
        <w:tc>
          <w:tcPr>
            <w:tcW w:w="1128" w:type="dxa"/>
          </w:tcPr>
          <w:p w14:paraId="4E4ADA28" w14:textId="77777777" w:rsidR="004814E8" w:rsidRPr="00284702" w:rsidRDefault="004814E8" w:rsidP="00CE2A75">
            <w:pPr>
              <w:jc w:val="both"/>
              <w:rPr>
                <w:rFonts w:ascii="Calibri Light" w:hAnsi="Calibri Light" w:cs="Calibri Light"/>
              </w:rPr>
            </w:pPr>
          </w:p>
        </w:tc>
      </w:tr>
      <w:tr w:rsidR="00E01861" w:rsidRPr="00284702" w14:paraId="3AF57522" w14:textId="77777777" w:rsidTr="00564988">
        <w:tc>
          <w:tcPr>
            <w:tcW w:w="3209" w:type="dxa"/>
          </w:tcPr>
          <w:p w14:paraId="21D40C7E" w14:textId="77777777" w:rsidR="00E01861" w:rsidRPr="00284702" w:rsidRDefault="00E01861" w:rsidP="00284702">
            <w:pPr>
              <w:spacing w:line="360" w:lineRule="auto"/>
              <w:jc w:val="both"/>
              <w:rPr>
                <w:rFonts w:ascii="Calibri Light" w:hAnsi="Calibri Light" w:cs="Calibri Light"/>
              </w:rPr>
            </w:pPr>
          </w:p>
        </w:tc>
        <w:tc>
          <w:tcPr>
            <w:tcW w:w="5291" w:type="dxa"/>
          </w:tcPr>
          <w:p w14:paraId="5EEFFE49" w14:textId="77777777" w:rsidR="00E01861" w:rsidRPr="00284702" w:rsidRDefault="00E01861" w:rsidP="00CE2A75">
            <w:pPr>
              <w:jc w:val="both"/>
              <w:rPr>
                <w:rFonts w:ascii="Calibri Light" w:hAnsi="Calibri Light" w:cs="Calibri Light"/>
              </w:rPr>
            </w:pPr>
            <w:r w:rsidRPr="00284702">
              <w:rPr>
                <w:rFonts w:ascii="Calibri Light" w:hAnsi="Calibri Light" w:cs="Calibri Light"/>
              </w:rPr>
              <w:t>(Pty) Limited</w:t>
            </w:r>
          </w:p>
          <w:p w14:paraId="37FB1F6C" w14:textId="77777777" w:rsidR="00E01861" w:rsidRPr="00284702" w:rsidRDefault="00E01861" w:rsidP="00CE2A75">
            <w:pPr>
              <w:jc w:val="both"/>
              <w:rPr>
                <w:rFonts w:ascii="Calibri Light" w:hAnsi="Calibri Light" w:cs="Calibri Light"/>
              </w:rPr>
            </w:pPr>
          </w:p>
        </w:tc>
        <w:tc>
          <w:tcPr>
            <w:tcW w:w="1128" w:type="dxa"/>
          </w:tcPr>
          <w:p w14:paraId="37F1311A" w14:textId="77777777" w:rsidR="00E01861" w:rsidRPr="00284702" w:rsidRDefault="00E01861" w:rsidP="00CE2A75">
            <w:pPr>
              <w:jc w:val="both"/>
              <w:rPr>
                <w:rFonts w:ascii="Calibri Light" w:hAnsi="Calibri Light" w:cs="Calibri Light"/>
              </w:rPr>
            </w:pPr>
          </w:p>
        </w:tc>
      </w:tr>
      <w:tr w:rsidR="00E01861" w:rsidRPr="00284702" w14:paraId="44E3AE7F" w14:textId="77777777" w:rsidTr="00564988">
        <w:tc>
          <w:tcPr>
            <w:tcW w:w="3209" w:type="dxa"/>
          </w:tcPr>
          <w:p w14:paraId="759B6626" w14:textId="77777777" w:rsidR="00E01861" w:rsidRPr="00284702" w:rsidRDefault="00E01861" w:rsidP="00284702">
            <w:pPr>
              <w:spacing w:line="360" w:lineRule="auto"/>
              <w:jc w:val="both"/>
              <w:rPr>
                <w:rFonts w:ascii="Calibri Light" w:hAnsi="Calibri Light" w:cs="Calibri Light"/>
              </w:rPr>
            </w:pPr>
          </w:p>
        </w:tc>
        <w:tc>
          <w:tcPr>
            <w:tcW w:w="5291" w:type="dxa"/>
          </w:tcPr>
          <w:p w14:paraId="65AAC6F9" w14:textId="77777777" w:rsidR="00E01861" w:rsidRPr="00284702" w:rsidRDefault="00E01861" w:rsidP="00CE2A75">
            <w:pPr>
              <w:jc w:val="both"/>
              <w:rPr>
                <w:rFonts w:ascii="Calibri Light" w:hAnsi="Calibri Light" w:cs="Calibri Light"/>
              </w:rPr>
            </w:pPr>
            <w:r w:rsidRPr="00284702">
              <w:rPr>
                <w:rFonts w:ascii="Calibri Light" w:hAnsi="Calibri Light" w:cs="Calibri Light"/>
              </w:rPr>
              <w:t>Non-profit company</w:t>
            </w:r>
          </w:p>
          <w:p w14:paraId="63A0325F" w14:textId="77777777" w:rsidR="00E01861" w:rsidRPr="00284702" w:rsidRDefault="00E01861" w:rsidP="00CE2A75">
            <w:pPr>
              <w:jc w:val="both"/>
              <w:rPr>
                <w:rFonts w:ascii="Calibri Light" w:hAnsi="Calibri Light" w:cs="Calibri Light"/>
              </w:rPr>
            </w:pPr>
          </w:p>
        </w:tc>
        <w:tc>
          <w:tcPr>
            <w:tcW w:w="1128" w:type="dxa"/>
          </w:tcPr>
          <w:p w14:paraId="13B94047" w14:textId="77777777" w:rsidR="00E01861" w:rsidRPr="00284702" w:rsidRDefault="00E01861" w:rsidP="00CE2A75">
            <w:pPr>
              <w:jc w:val="both"/>
              <w:rPr>
                <w:rFonts w:ascii="Calibri Light" w:hAnsi="Calibri Light" w:cs="Calibri Light"/>
              </w:rPr>
            </w:pPr>
          </w:p>
        </w:tc>
      </w:tr>
      <w:tr w:rsidR="00E01861" w:rsidRPr="00284702" w14:paraId="37271AC6" w14:textId="77777777" w:rsidTr="00564988">
        <w:tc>
          <w:tcPr>
            <w:tcW w:w="3209" w:type="dxa"/>
          </w:tcPr>
          <w:p w14:paraId="6DAA1BA5" w14:textId="77777777" w:rsidR="00E01861" w:rsidRPr="00284702" w:rsidRDefault="00E01861" w:rsidP="00284702">
            <w:pPr>
              <w:spacing w:line="360" w:lineRule="auto"/>
              <w:jc w:val="both"/>
              <w:rPr>
                <w:rFonts w:ascii="Calibri Light" w:hAnsi="Calibri Light" w:cs="Calibri Light"/>
              </w:rPr>
            </w:pPr>
          </w:p>
        </w:tc>
        <w:tc>
          <w:tcPr>
            <w:tcW w:w="5291" w:type="dxa"/>
          </w:tcPr>
          <w:p w14:paraId="31F37D28" w14:textId="77777777" w:rsidR="00E01861" w:rsidRPr="00284702" w:rsidRDefault="00E01861" w:rsidP="00CE2A75">
            <w:pPr>
              <w:jc w:val="both"/>
              <w:rPr>
                <w:rFonts w:ascii="Calibri Light" w:hAnsi="Calibri Light" w:cs="Calibri Light"/>
              </w:rPr>
            </w:pPr>
            <w:r w:rsidRPr="00284702">
              <w:rPr>
                <w:rFonts w:ascii="Calibri Light" w:hAnsi="Calibri Light" w:cs="Calibri Light"/>
              </w:rPr>
              <w:t>State Owned Company</w:t>
            </w:r>
          </w:p>
          <w:p w14:paraId="651536E1" w14:textId="77777777" w:rsidR="00E01861" w:rsidRPr="00284702" w:rsidRDefault="00E01861" w:rsidP="00CE2A75">
            <w:pPr>
              <w:jc w:val="both"/>
              <w:rPr>
                <w:rFonts w:ascii="Calibri Light" w:hAnsi="Calibri Light" w:cs="Calibri Light"/>
              </w:rPr>
            </w:pPr>
          </w:p>
        </w:tc>
        <w:tc>
          <w:tcPr>
            <w:tcW w:w="1128" w:type="dxa"/>
          </w:tcPr>
          <w:p w14:paraId="79E73D49" w14:textId="77777777" w:rsidR="00E01861" w:rsidRPr="00284702" w:rsidRDefault="00E01861" w:rsidP="00CE2A75">
            <w:pPr>
              <w:jc w:val="both"/>
              <w:rPr>
                <w:rFonts w:ascii="Calibri Light" w:hAnsi="Calibri Light" w:cs="Calibri Light"/>
              </w:rPr>
            </w:pPr>
          </w:p>
        </w:tc>
      </w:tr>
    </w:tbl>
    <w:p w14:paraId="723ADE24" w14:textId="77777777" w:rsidR="004814E8" w:rsidRPr="00284702" w:rsidRDefault="004814E8" w:rsidP="00284702">
      <w:pPr>
        <w:tabs>
          <w:tab w:val="left" w:pos="900"/>
        </w:tabs>
        <w:spacing w:line="360" w:lineRule="auto"/>
        <w:ind w:left="1571"/>
        <w:jc w:val="both"/>
        <w:rPr>
          <w:rFonts w:ascii="Calibri Light" w:hAnsi="Calibri Light" w:cs="Calibri Light"/>
          <w:lang w:val="en-GB"/>
        </w:rPr>
      </w:pPr>
    </w:p>
    <w:p w14:paraId="5768FE77" w14:textId="7C895EB5" w:rsidR="00E14656" w:rsidRPr="00284702" w:rsidRDefault="00E01861" w:rsidP="00284702">
      <w:pPr>
        <w:pStyle w:val="CM9"/>
        <w:numPr>
          <w:ilvl w:val="0"/>
          <w:numId w:val="96"/>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r w:rsidR="00284702" w:rsidRPr="00284702">
        <w:rPr>
          <w:rFonts w:ascii="Calibri Light" w:hAnsi="Calibri Light" w:cs="Calibri Light"/>
          <w:sz w:val="22"/>
          <w:szCs w:val="22"/>
          <w:lang w:val="en-GB"/>
        </w:rPr>
        <w:t>that:</w:t>
      </w:r>
    </w:p>
    <w:p w14:paraId="71F710F1" w14:textId="77777777" w:rsidR="00E14656" w:rsidRPr="00284702" w:rsidRDefault="00E14656" w:rsidP="00284702">
      <w:pPr>
        <w:pStyle w:val="ListParagraph"/>
        <w:numPr>
          <w:ilvl w:val="1"/>
          <w:numId w:val="9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information furnished is true and correct;</w:t>
      </w:r>
    </w:p>
    <w:p w14:paraId="2E51D51A" w14:textId="1172384B" w:rsidR="00C15393" w:rsidRPr="00284702" w:rsidRDefault="00E14656" w:rsidP="00284702">
      <w:pPr>
        <w:pStyle w:val="ListParagraph"/>
        <w:numPr>
          <w:ilvl w:val="1"/>
          <w:numId w:val="9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preference points claimed are in accordance with the General Conditions as indicated in paragraph </w:t>
      </w:r>
      <w:r w:rsidR="00284702" w:rsidRPr="00284702">
        <w:rPr>
          <w:rStyle w:val="Hyperlink"/>
          <w:rFonts w:ascii="Calibri Light" w:hAnsi="Calibri Light" w:cs="Calibri Light"/>
          <w:color w:val="auto"/>
          <w:u w:val="none"/>
        </w:rPr>
        <w:t>4.1 of</w:t>
      </w:r>
      <w:r w:rsidRPr="00284702">
        <w:rPr>
          <w:rStyle w:val="Hyperlink"/>
          <w:rFonts w:ascii="Calibri Light" w:hAnsi="Calibri Light" w:cs="Calibri Light"/>
          <w:color w:val="auto"/>
          <w:u w:val="none"/>
        </w:rPr>
        <w:t xml:space="preserve"> this </w:t>
      </w:r>
      <w:r w:rsidR="00E01861" w:rsidRPr="00284702">
        <w:rPr>
          <w:rStyle w:val="Hyperlink"/>
          <w:rFonts w:ascii="Calibri Light" w:hAnsi="Calibri Light" w:cs="Calibri Light"/>
          <w:color w:val="auto"/>
          <w:u w:val="none"/>
        </w:rPr>
        <w:t>document</w:t>
      </w:r>
      <w:r w:rsidRPr="00284702">
        <w:rPr>
          <w:rStyle w:val="Hyperlink"/>
          <w:rFonts w:ascii="Calibri Light" w:hAnsi="Calibri Light" w:cs="Calibri Light"/>
          <w:color w:val="auto"/>
          <w:u w:val="none"/>
        </w:rPr>
        <w:t>;</w:t>
      </w:r>
    </w:p>
    <w:p w14:paraId="1469217C" w14:textId="6FA71A8F" w:rsidR="00E14656" w:rsidRPr="00284702" w:rsidRDefault="00E14656" w:rsidP="00284702">
      <w:pPr>
        <w:pStyle w:val="CM9"/>
        <w:numPr>
          <w:ilvl w:val="0"/>
          <w:numId w:val="96"/>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In the event of a contract being awarded </w:t>
      </w:r>
      <w:proofErr w:type="gramStart"/>
      <w:r w:rsidRPr="00284702">
        <w:rPr>
          <w:rFonts w:ascii="Calibri Light" w:hAnsi="Calibri Light" w:cs="Calibri Light"/>
          <w:sz w:val="22"/>
          <w:szCs w:val="22"/>
          <w:lang w:val="en-GB"/>
        </w:rPr>
        <w:t>as a result of</w:t>
      </w:r>
      <w:proofErr w:type="gramEnd"/>
      <w:r w:rsidRPr="00284702">
        <w:rPr>
          <w:rFonts w:ascii="Calibri Light" w:hAnsi="Calibri Light" w:cs="Calibri Light"/>
          <w:sz w:val="22"/>
          <w:szCs w:val="22"/>
          <w:lang w:val="en-GB"/>
        </w:rPr>
        <w:t xml:space="preserve"> points claimed as shown in</w:t>
      </w:r>
      <w:r w:rsidR="00A9736F" w:rsidRPr="00284702">
        <w:rPr>
          <w:rFonts w:ascii="Calibri Light" w:hAnsi="Calibri Light" w:cs="Calibri Light"/>
          <w:sz w:val="22"/>
          <w:szCs w:val="22"/>
          <w:lang w:val="en-GB"/>
        </w:rPr>
        <w:t xml:space="preserve"> paragraph </w:t>
      </w:r>
      <w:r w:rsidR="00284702" w:rsidRPr="00284702">
        <w:rPr>
          <w:rFonts w:ascii="Calibri Light" w:hAnsi="Calibri Light" w:cs="Calibri Light"/>
          <w:sz w:val="22"/>
          <w:szCs w:val="22"/>
          <w:lang w:val="en-GB"/>
        </w:rPr>
        <w:t>4.3 the</w:t>
      </w:r>
      <w:r w:rsidRPr="00284702">
        <w:rPr>
          <w:rFonts w:ascii="Calibri Light" w:hAnsi="Calibri Light" w:cs="Calibri Light"/>
          <w:sz w:val="22"/>
          <w:szCs w:val="22"/>
          <w:lang w:val="en-GB"/>
        </w:rPr>
        <w:t xml:space="preserve"> contractor may be required to furnish documentary proof to the satisfaction of the purchaser that the claims are correct; </w:t>
      </w:r>
    </w:p>
    <w:p w14:paraId="20366020" w14:textId="77777777" w:rsidR="00E14656" w:rsidRPr="00284702" w:rsidRDefault="00E14656" w:rsidP="00284702">
      <w:pPr>
        <w:pStyle w:val="CM9"/>
        <w:numPr>
          <w:ilvl w:val="0"/>
          <w:numId w:val="96"/>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If the </w:t>
      </w:r>
      <w:r w:rsidR="00BB048D" w:rsidRPr="00284702">
        <w:rPr>
          <w:rFonts w:ascii="Calibri Light" w:hAnsi="Calibri Light" w:cs="Calibri Light"/>
          <w:sz w:val="22"/>
          <w:szCs w:val="22"/>
          <w:lang w:val="en-GB"/>
        </w:rPr>
        <w:t xml:space="preserve">preference points for </w:t>
      </w:r>
      <w:r w:rsidR="006875BE" w:rsidRPr="00284702">
        <w:rPr>
          <w:rFonts w:ascii="Calibri Light" w:hAnsi="Calibri Light" w:cs="Calibri Light"/>
          <w:sz w:val="22"/>
          <w:szCs w:val="22"/>
          <w:lang w:val="en-GB"/>
        </w:rPr>
        <w:t>specific goals have</w:t>
      </w:r>
      <w:r w:rsidRPr="00284702">
        <w:rPr>
          <w:rFonts w:ascii="Calibri Light" w:hAnsi="Calibri Light" w:cs="Calibri Light"/>
          <w:sz w:val="22"/>
          <w:szCs w:val="22"/>
          <w:lang w:val="en-GB"/>
        </w:rPr>
        <w:t xml:space="preserve"> been claimed or obtained on a fraudulent basis or any of the conditions of contract have not been fulfilled, the purchaser may, in addition to any other remedy it may have –</w:t>
      </w:r>
    </w:p>
    <w:p w14:paraId="61126970"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disqualify the person from the bidding process;</w:t>
      </w:r>
    </w:p>
    <w:p w14:paraId="1A63E846"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recover costs, losses or damages it has incurred or suffered </w:t>
      </w:r>
      <w:proofErr w:type="gramStart"/>
      <w:r w:rsidRPr="00284702">
        <w:rPr>
          <w:rStyle w:val="Hyperlink"/>
          <w:rFonts w:ascii="Calibri Light" w:hAnsi="Calibri Light" w:cs="Calibri Light"/>
          <w:color w:val="auto"/>
          <w:u w:val="none"/>
        </w:rPr>
        <w:t>as a result of</w:t>
      </w:r>
      <w:proofErr w:type="gramEnd"/>
      <w:r w:rsidRPr="00284702">
        <w:rPr>
          <w:rStyle w:val="Hyperlink"/>
          <w:rFonts w:ascii="Calibri Light" w:hAnsi="Calibri Light" w:cs="Calibri Light"/>
          <w:color w:val="auto"/>
          <w:u w:val="none"/>
        </w:rPr>
        <w:t xml:space="preserve"> that person’s conduct;</w:t>
      </w:r>
    </w:p>
    <w:p w14:paraId="05D27F34"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cancel the contract and claim any damages which it has suffered </w:t>
      </w:r>
      <w:proofErr w:type="gramStart"/>
      <w:r w:rsidRPr="00284702">
        <w:rPr>
          <w:rStyle w:val="Hyperlink"/>
          <w:rFonts w:ascii="Calibri Light" w:hAnsi="Calibri Light" w:cs="Calibri Light"/>
          <w:color w:val="auto"/>
          <w:u w:val="none"/>
        </w:rPr>
        <w:t>as a result of</w:t>
      </w:r>
      <w:proofErr w:type="gramEnd"/>
      <w:r w:rsidRPr="00284702">
        <w:rPr>
          <w:rStyle w:val="Hyperlink"/>
          <w:rFonts w:ascii="Calibri Light" w:hAnsi="Calibri Light" w:cs="Calibri Light"/>
          <w:color w:val="auto"/>
          <w:u w:val="none"/>
        </w:rPr>
        <w:t xml:space="preserve"> having to make less favourable arrangements due to such cancellation;</w:t>
      </w:r>
    </w:p>
    <w:p w14:paraId="7766A316"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284702">
        <w:rPr>
          <w:rStyle w:val="Hyperlink"/>
          <w:rFonts w:ascii="Calibri Light" w:hAnsi="Calibri Light" w:cs="Calibri Light"/>
          <w:color w:val="auto"/>
          <w:u w:val="none"/>
        </w:rPr>
        <w:t>audi</w:t>
      </w:r>
      <w:proofErr w:type="spellEnd"/>
      <w:r w:rsidRPr="00284702">
        <w:rPr>
          <w:rStyle w:val="Hyperlink"/>
          <w:rFonts w:ascii="Calibri Light" w:hAnsi="Calibri Light" w:cs="Calibri Light"/>
          <w:color w:val="auto"/>
          <w:u w:val="none"/>
        </w:rPr>
        <w:t xml:space="preserve"> alteram partem (hear the other side) rule has been applied; and</w:t>
      </w:r>
    </w:p>
    <w:p w14:paraId="0D97E6F9" w14:textId="324BF933" w:rsidR="00EB29DD" w:rsidRDefault="00E14656" w:rsidP="00284702">
      <w:pPr>
        <w:pStyle w:val="ListParagraph"/>
        <w:numPr>
          <w:ilvl w:val="1"/>
          <w:numId w:val="97"/>
        </w:numPr>
        <w:spacing w:line="360" w:lineRule="auto"/>
        <w:rPr>
          <w:rFonts w:ascii="Calibri Light" w:hAnsi="Calibri Light" w:cs="Calibri Light"/>
          <w:lang w:val="en-GB"/>
        </w:rPr>
      </w:pPr>
      <w:r w:rsidRPr="00284702">
        <w:rPr>
          <w:rStyle w:val="Hyperlink"/>
          <w:rFonts w:ascii="Calibri Light" w:hAnsi="Calibri Light" w:cs="Calibri Light"/>
          <w:color w:val="auto"/>
          <w:u w:val="none"/>
        </w:rPr>
        <w:t>forward the matter for criminal prosecution</w:t>
      </w:r>
      <w:r w:rsidR="006875BE" w:rsidRPr="00284702">
        <w:rPr>
          <w:rFonts w:ascii="Calibri Light" w:hAnsi="Calibri Light" w:cs="Calibri Light"/>
          <w:lang w:val="en-GB"/>
        </w:rPr>
        <w:t>, if deemed necessary</w:t>
      </w:r>
    </w:p>
    <w:p w14:paraId="56CAB9AF" w14:textId="77777777" w:rsidR="00CE2A75" w:rsidRDefault="00CE2A75" w:rsidP="00CE2A75">
      <w:pPr>
        <w:spacing w:line="360" w:lineRule="auto"/>
        <w:rPr>
          <w:rFonts w:ascii="Calibri Light" w:hAnsi="Calibri Light" w:cs="Calibri Light"/>
          <w:lang w:val="en-GB"/>
        </w:rPr>
      </w:pPr>
    </w:p>
    <w:p w14:paraId="755D4B87" w14:textId="77777777" w:rsidR="00CE2A75" w:rsidRDefault="00CE2A75" w:rsidP="00CE2A75">
      <w:pPr>
        <w:spacing w:line="360" w:lineRule="auto"/>
        <w:rPr>
          <w:rFonts w:ascii="Calibri Light" w:hAnsi="Calibri Light" w:cs="Calibri Light"/>
          <w:lang w:val="en-GB"/>
        </w:rPr>
      </w:pPr>
    </w:p>
    <w:p w14:paraId="5F5042CE" w14:textId="77777777" w:rsidR="00CE2A75" w:rsidRDefault="00CE2A75" w:rsidP="00CE2A75">
      <w:pPr>
        <w:spacing w:line="360" w:lineRule="auto"/>
        <w:rPr>
          <w:rFonts w:ascii="Calibri Light" w:hAnsi="Calibri Light" w:cs="Calibri Light"/>
          <w:lang w:val="en-GB"/>
        </w:rPr>
      </w:pPr>
    </w:p>
    <w:p w14:paraId="4C6F8483" w14:textId="77777777" w:rsidR="00CE2A75" w:rsidRDefault="00CE2A75" w:rsidP="00CE2A75">
      <w:pPr>
        <w:spacing w:line="360" w:lineRule="auto"/>
        <w:rPr>
          <w:rFonts w:ascii="Calibri Light" w:hAnsi="Calibri Light" w:cs="Calibri Light"/>
          <w:lang w:val="en-GB"/>
        </w:rPr>
      </w:pPr>
    </w:p>
    <w:p w14:paraId="1A379744" w14:textId="77777777" w:rsidR="00CE2A75" w:rsidRDefault="00CE2A75" w:rsidP="00CE2A75">
      <w:pPr>
        <w:spacing w:line="360" w:lineRule="auto"/>
        <w:rPr>
          <w:rFonts w:ascii="Calibri Light" w:hAnsi="Calibri Light" w:cs="Calibri Light"/>
          <w:lang w:val="en-GB"/>
        </w:rPr>
      </w:pPr>
    </w:p>
    <w:p w14:paraId="25E66523" w14:textId="77777777" w:rsidR="00CE2A75" w:rsidRPr="00CE2A75" w:rsidRDefault="00CE2A75" w:rsidP="00252F3F">
      <w:pPr>
        <w:rPr>
          <w:rFonts w:ascii="Calibri Light" w:hAnsi="Calibri Light" w:cs="Calibri Light"/>
          <w:lang w:val="en-GB"/>
        </w:rPr>
      </w:pPr>
    </w:p>
    <w:p w14:paraId="1784A1D2" w14:textId="77777777" w:rsidR="00EB29DD" w:rsidRPr="00CE2A75" w:rsidRDefault="00EB29DD" w:rsidP="00CE2A75">
      <w:pPr>
        <w:jc w:val="both"/>
        <w:rPr>
          <w:rFonts w:ascii="Calibri Light" w:hAnsi="Calibri Light" w:cs="Calibri Light"/>
          <w:sz w:val="20"/>
          <w:szCs w:val="20"/>
          <w:lang w:val="en-GB"/>
        </w:rPr>
      </w:pPr>
      <w:r w:rsidRPr="00284702">
        <w:rPr>
          <w:rFonts w:ascii="Calibri Light" w:hAnsi="Calibri Light" w:cs="Calibri Light"/>
          <w:b/>
          <w:bCs/>
          <w:lang w:val="en-GB"/>
        </w:rPr>
        <w:t xml:space="preserve">Signature of </w:t>
      </w:r>
      <w:r w:rsidRPr="00CE2A75">
        <w:rPr>
          <w:rFonts w:ascii="Calibri Light" w:hAnsi="Calibri Light" w:cs="Calibri Light"/>
          <w:b/>
          <w:bCs/>
          <w:sz w:val="20"/>
          <w:szCs w:val="20"/>
          <w:lang w:val="en-GB"/>
        </w:rPr>
        <w:t>Bidder(s)</w:t>
      </w:r>
      <w:r w:rsidRPr="00CE2A75">
        <w:rPr>
          <w:rFonts w:ascii="Calibri Light" w:hAnsi="Calibri Light" w:cs="Calibri Light"/>
          <w:sz w:val="20"/>
          <w:szCs w:val="20"/>
          <w:lang w:val="en-GB"/>
        </w:rPr>
        <w:t>___________________________________________________________</w:t>
      </w:r>
    </w:p>
    <w:p w14:paraId="5640B414" w14:textId="77777777" w:rsidR="00EB29DD" w:rsidRPr="00CE2A75" w:rsidRDefault="00EB29DD" w:rsidP="00CE2A75">
      <w:pPr>
        <w:jc w:val="both"/>
        <w:rPr>
          <w:rFonts w:ascii="Calibri Light" w:hAnsi="Calibri Light" w:cs="Calibri Light"/>
          <w:sz w:val="20"/>
          <w:szCs w:val="20"/>
          <w:lang w:val="en-GB"/>
        </w:rPr>
      </w:pPr>
    </w:p>
    <w:p w14:paraId="0B49455A" w14:textId="77777777" w:rsidR="00EB29DD" w:rsidRPr="00CE2A75" w:rsidRDefault="00EB29DD" w:rsidP="00CE2A75">
      <w:pPr>
        <w:jc w:val="both"/>
        <w:rPr>
          <w:rFonts w:ascii="Calibri Light" w:hAnsi="Calibri Light" w:cs="Calibri Light"/>
          <w:sz w:val="20"/>
          <w:szCs w:val="20"/>
          <w:lang w:val="en-GB"/>
        </w:rPr>
      </w:pPr>
      <w:r w:rsidRPr="00CE2A75">
        <w:rPr>
          <w:rFonts w:ascii="Calibri Light" w:hAnsi="Calibri Light" w:cs="Calibri Light"/>
          <w:b/>
          <w:bCs/>
          <w:sz w:val="20"/>
          <w:szCs w:val="20"/>
          <w:lang w:val="en-GB"/>
        </w:rPr>
        <w:t>Address</w:t>
      </w:r>
      <w:r w:rsidRPr="00CE2A75">
        <w:rPr>
          <w:rFonts w:ascii="Calibri Light" w:hAnsi="Calibri Light" w:cs="Calibri Light"/>
          <w:sz w:val="20"/>
          <w:szCs w:val="20"/>
          <w:lang w:val="en-GB"/>
        </w:rPr>
        <w:t>_______________________________________________________________________</w:t>
      </w:r>
    </w:p>
    <w:p w14:paraId="14F63842" w14:textId="77777777" w:rsidR="00EB29DD" w:rsidRPr="00CE2A75" w:rsidRDefault="00EB29DD" w:rsidP="00CE2A75">
      <w:pPr>
        <w:jc w:val="both"/>
        <w:rPr>
          <w:rFonts w:ascii="Calibri Light" w:hAnsi="Calibri Light" w:cs="Calibri Light"/>
          <w:sz w:val="20"/>
          <w:szCs w:val="20"/>
          <w:lang w:val="en-GB"/>
        </w:rPr>
      </w:pPr>
    </w:p>
    <w:p w14:paraId="44D8F60C" w14:textId="5264123E" w:rsidR="00EB29DD" w:rsidRPr="00CE2A75" w:rsidRDefault="00EB29DD" w:rsidP="00CE2A75">
      <w:pPr>
        <w:jc w:val="both"/>
        <w:rPr>
          <w:rFonts w:ascii="Calibri Light" w:hAnsi="Calibri Light" w:cs="Calibri Light"/>
          <w:sz w:val="20"/>
          <w:szCs w:val="20"/>
          <w:lang w:val="en-GB"/>
        </w:rPr>
      </w:pPr>
      <w:r w:rsidRPr="00CE2A75">
        <w:rPr>
          <w:rFonts w:ascii="Calibri Light" w:hAnsi="Calibri Light" w:cs="Calibri Light"/>
          <w:b/>
          <w:bCs/>
          <w:sz w:val="20"/>
          <w:szCs w:val="20"/>
          <w:lang w:val="en-GB"/>
        </w:rPr>
        <w:t>Date</w:t>
      </w:r>
      <w:r w:rsidRPr="00CE2A75">
        <w:rPr>
          <w:rFonts w:ascii="Calibri Light" w:hAnsi="Calibri Light" w:cs="Calibri Light"/>
          <w:sz w:val="20"/>
          <w:szCs w:val="20"/>
          <w:lang w:val="en-GB"/>
        </w:rPr>
        <w:t>____________________</w:t>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b/>
          <w:bCs/>
          <w:sz w:val="20"/>
          <w:szCs w:val="20"/>
          <w:lang w:val="en-GB"/>
        </w:rPr>
        <w:t>Witnesses</w:t>
      </w:r>
      <w:r w:rsidRPr="00CE2A75">
        <w:rPr>
          <w:rFonts w:ascii="Calibri Light" w:hAnsi="Calibri Light" w:cs="Calibri Light"/>
          <w:sz w:val="20"/>
          <w:szCs w:val="20"/>
          <w:lang w:val="en-GB"/>
        </w:rPr>
        <w:tab/>
      </w:r>
      <w:r w:rsidR="00CE2A75" w:rsidRPr="00CE2A75">
        <w:rPr>
          <w:rFonts w:ascii="Calibri Light" w:hAnsi="Calibri Light" w:cs="Calibri Light"/>
          <w:sz w:val="20"/>
          <w:szCs w:val="20"/>
          <w:lang w:val="en-GB"/>
        </w:rPr>
        <w:t>1) _</w:t>
      </w:r>
      <w:r w:rsidRPr="00CE2A75">
        <w:rPr>
          <w:rFonts w:ascii="Calibri Light" w:hAnsi="Calibri Light" w:cs="Calibri Light"/>
          <w:sz w:val="20"/>
          <w:szCs w:val="20"/>
          <w:lang w:val="en-GB"/>
        </w:rPr>
        <w:t>___________________________</w:t>
      </w:r>
    </w:p>
    <w:p w14:paraId="5263FB6E" w14:textId="77777777" w:rsidR="00EB29DD" w:rsidRPr="00CE2A75" w:rsidRDefault="00EB29DD" w:rsidP="00CE2A75">
      <w:pPr>
        <w:jc w:val="both"/>
        <w:rPr>
          <w:rFonts w:ascii="Calibri Light" w:hAnsi="Calibri Light" w:cs="Calibri Light"/>
          <w:sz w:val="20"/>
          <w:szCs w:val="20"/>
          <w:lang w:val="en-GB"/>
        </w:rPr>
      </w:pPr>
    </w:p>
    <w:p w14:paraId="5B7C6508" w14:textId="68706797" w:rsidR="001B78CB" w:rsidRDefault="00EB29DD" w:rsidP="001B78CB">
      <w:pPr>
        <w:jc w:val="both"/>
        <w:rPr>
          <w:rFonts w:ascii="Calibri Light" w:hAnsi="Calibri Light" w:cs="Calibri Light"/>
          <w:sz w:val="20"/>
          <w:szCs w:val="20"/>
          <w:lang w:val="en-GB"/>
        </w:rPr>
      </w:pP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t>2)_____________________________</w:t>
      </w:r>
    </w:p>
    <w:p w14:paraId="4603FAF0" w14:textId="77777777" w:rsidR="001B78CB" w:rsidRDefault="001B78CB" w:rsidP="001B78CB">
      <w:pPr>
        <w:jc w:val="both"/>
        <w:rPr>
          <w:rFonts w:ascii="Calibri Light" w:hAnsi="Calibri Light" w:cs="Calibri Light"/>
          <w:sz w:val="20"/>
          <w:szCs w:val="20"/>
          <w:lang w:val="en-GB"/>
        </w:rPr>
      </w:pPr>
    </w:p>
    <w:p w14:paraId="28700181" w14:textId="77777777" w:rsidR="001B78CB" w:rsidRPr="001B78CB" w:rsidRDefault="001B78CB" w:rsidP="001B78CB">
      <w:pPr>
        <w:jc w:val="both"/>
        <w:rPr>
          <w:rFonts w:ascii="Calibri Light" w:hAnsi="Calibri Light" w:cs="Calibri Light"/>
          <w:sz w:val="20"/>
          <w:szCs w:val="20"/>
          <w:lang w:val="en-GB"/>
        </w:rPr>
      </w:pPr>
    </w:p>
    <w:p w14:paraId="0209D32B" w14:textId="77777777" w:rsidR="00B21670" w:rsidRPr="00686D2D" w:rsidRDefault="00B21670" w:rsidP="00284702">
      <w:pPr>
        <w:pStyle w:val="Heading1"/>
        <w:spacing w:line="360" w:lineRule="auto"/>
        <w:jc w:val="both"/>
        <w:rPr>
          <w:rFonts w:cstheme="majorHAnsi"/>
          <w:sz w:val="28"/>
          <w:szCs w:val="28"/>
        </w:rPr>
      </w:pPr>
      <w:bookmarkStart w:id="66" w:name="_Toc231460448"/>
      <w:r w:rsidRPr="00686D2D">
        <w:rPr>
          <w:rFonts w:cstheme="majorHAnsi"/>
          <w:sz w:val="28"/>
          <w:szCs w:val="28"/>
        </w:rPr>
        <w:t>Government Procurement: General Conditions of Contract</w:t>
      </w:r>
      <w:r w:rsidR="009C21F4" w:rsidRPr="00686D2D">
        <w:rPr>
          <w:rFonts w:cstheme="majorHAnsi"/>
          <w:sz w:val="28"/>
          <w:szCs w:val="28"/>
        </w:rPr>
        <w:t xml:space="preserve"> (GCC)</w:t>
      </w:r>
      <w:bookmarkEnd w:id="66"/>
    </w:p>
    <w:p w14:paraId="4DF6B851" w14:textId="77777777" w:rsidR="00B21670" w:rsidRPr="00686D2D" w:rsidRDefault="00B21670" w:rsidP="00284702">
      <w:pPr>
        <w:pStyle w:val="Heading2"/>
        <w:spacing w:line="360" w:lineRule="auto"/>
        <w:jc w:val="both"/>
        <w:rPr>
          <w:rFonts w:cstheme="majorHAnsi"/>
          <w:sz w:val="24"/>
          <w:szCs w:val="24"/>
          <w:lang w:val="en-GB"/>
        </w:rPr>
      </w:pPr>
      <w:bookmarkStart w:id="67" w:name="_Toc231460449"/>
      <w:r w:rsidRPr="00686D2D">
        <w:rPr>
          <w:rFonts w:cstheme="majorHAnsi"/>
          <w:sz w:val="24"/>
          <w:szCs w:val="24"/>
          <w:lang w:val="en-GB"/>
        </w:rPr>
        <w:t>Purpose</w:t>
      </w:r>
      <w:bookmarkEnd w:id="67"/>
    </w:p>
    <w:p w14:paraId="0D09CEE7" w14:textId="77777777" w:rsidR="00B21670" w:rsidRPr="00284702" w:rsidRDefault="00B21670" w:rsidP="00284702">
      <w:pPr>
        <w:pStyle w:val="Tabletext0"/>
        <w:numPr>
          <w:ilvl w:val="0"/>
          <w:numId w:val="49"/>
        </w:numPr>
        <w:spacing w:line="360" w:lineRule="auto"/>
        <w:rPr>
          <w:rFonts w:ascii="Calibri Light" w:hAnsi="Calibri Light" w:cs="Calibri Light"/>
          <w:sz w:val="22"/>
          <w:szCs w:val="22"/>
        </w:rPr>
      </w:pPr>
      <w:r w:rsidRPr="00284702">
        <w:rPr>
          <w:rFonts w:ascii="Calibri Light" w:hAnsi="Calibri Light" w:cs="Calibri Light"/>
          <w:sz w:val="22"/>
          <w:szCs w:val="22"/>
        </w:rPr>
        <w:t xml:space="preserve">The purpose of this document is to: </w:t>
      </w:r>
    </w:p>
    <w:p w14:paraId="4C53255F" w14:textId="77777777" w:rsidR="00B21670" w:rsidRPr="00284702" w:rsidRDefault="00B21670" w:rsidP="00284702">
      <w:pPr>
        <w:pStyle w:val="ListParagraph"/>
        <w:numPr>
          <w:ilvl w:val="1"/>
          <w:numId w:val="50"/>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Draw special attention to certain general conditions</w:t>
      </w:r>
      <w:r w:rsidR="005E4CC1" w:rsidRPr="00284702">
        <w:rPr>
          <w:rStyle w:val="Hyperlink"/>
          <w:rFonts w:ascii="Calibri Light" w:hAnsi="Calibri Light" w:cs="Calibri Light"/>
          <w:color w:val="auto"/>
          <w:u w:val="none"/>
        </w:rPr>
        <w:t xml:space="preserve"> (clauses)</w:t>
      </w:r>
      <w:r w:rsidRPr="00284702">
        <w:rPr>
          <w:rStyle w:val="Hyperlink"/>
          <w:rFonts w:ascii="Calibri Light" w:hAnsi="Calibri Light" w:cs="Calibri Light"/>
          <w:color w:val="auto"/>
          <w:u w:val="none"/>
        </w:rPr>
        <w:t xml:space="preserve"> applicable to government </w:t>
      </w:r>
      <w:r w:rsidR="005E4CC1" w:rsidRPr="00284702">
        <w:rPr>
          <w:rStyle w:val="Hyperlink"/>
          <w:rFonts w:ascii="Calibri Light" w:hAnsi="Calibri Light" w:cs="Calibri Light"/>
          <w:color w:val="auto"/>
          <w:u w:val="none"/>
        </w:rPr>
        <w:t>b</w:t>
      </w:r>
      <w:r w:rsidRPr="00284702">
        <w:rPr>
          <w:rStyle w:val="Hyperlink"/>
          <w:rFonts w:ascii="Calibri Light" w:hAnsi="Calibri Light" w:cs="Calibri Light"/>
          <w:color w:val="auto"/>
          <w:u w:val="none"/>
        </w:rPr>
        <w:t>ids, contracts and orders; and</w:t>
      </w:r>
    </w:p>
    <w:p w14:paraId="2CCD82DB" w14:textId="77777777" w:rsidR="00B21670" w:rsidRPr="00284702" w:rsidRDefault="00B21670" w:rsidP="00284702">
      <w:pPr>
        <w:pStyle w:val="ListParagraph"/>
        <w:numPr>
          <w:ilvl w:val="1"/>
          <w:numId w:val="50"/>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To ensure that clients are familiar </w:t>
      </w:r>
      <w:proofErr w:type="gramStart"/>
      <w:r w:rsidRPr="00284702">
        <w:rPr>
          <w:rStyle w:val="Hyperlink"/>
          <w:rFonts w:ascii="Calibri Light" w:hAnsi="Calibri Light" w:cs="Calibri Light"/>
          <w:color w:val="auto"/>
          <w:u w:val="none"/>
        </w:rPr>
        <w:t>with regard to</w:t>
      </w:r>
      <w:proofErr w:type="gramEnd"/>
      <w:r w:rsidRPr="00284702">
        <w:rPr>
          <w:rStyle w:val="Hyperlink"/>
          <w:rFonts w:ascii="Calibri Light" w:hAnsi="Calibri Light" w:cs="Calibri Light"/>
          <w:color w:val="auto"/>
          <w:u w:val="none"/>
        </w:rPr>
        <w:t xml:space="preserve"> the rights and obligations of all parties involved in doing business with government.</w:t>
      </w:r>
    </w:p>
    <w:p w14:paraId="6321E120" w14:textId="77777777" w:rsidR="00B21670" w:rsidRPr="00284702" w:rsidRDefault="00B21670" w:rsidP="00284702">
      <w:pPr>
        <w:pStyle w:val="ListParagraph"/>
        <w:numPr>
          <w:ilvl w:val="0"/>
          <w:numId w:val="50"/>
        </w:numPr>
        <w:spacing w:line="360" w:lineRule="auto"/>
        <w:rPr>
          <w:rFonts w:ascii="Calibri Light" w:hAnsi="Calibri Light" w:cs="Calibri Light"/>
          <w:lang w:val="en-US"/>
        </w:rPr>
      </w:pPr>
      <w:r w:rsidRPr="00284702">
        <w:rPr>
          <w:rFonts w:ascii="Calibri Light" w:hAnsi="Calibri Light" w:cs="Calibri Light"/>
          <w:lang w:val="en-US"/>
        </w:rPr>
        <w:t>In this document words in the singular also mean in the plural and vice versa and words in the masculine also mean in the feminine and neuter.</w:t>
      </w:r>
    </w:p>
    <w:p w14:paraId="25C6731A" w14:textId="77777777" w:rsidR="00B21670" w:rsidRPr="00284702" w:rsidRDefault="00B21670" w:rsidP="00284702">
      <w:pPr>
        <w:pStyle w:val="ListParagraph"/>
        <w:numPr>
          <w:ilvl w:val="0"/>
          <w:numId w:val="50"/>
        </w:numPr>
        <w:spacing w:line="360" w:lineRule="auto"/>
        <w:rPr>
          <w:rFonts w:ascii="Calibri Light" w:hAnsi="Calibri Light" w:cs="Calibri Light"/>
          <w:lang w:val="en-US"/>
        </w:rPr>
      </w:pPr>
      <w:r w:rsidRPr="00284702">
        <w:rPr>
          <w:rFonts w:ascii="Calibri Light" w:hAnsi="Calibri Light" w:cs="Calibri Light"/>
          <w:lang w:val="en-US"/>
        </w:rPr>
        <w:t>The GCC will form part of all bid documents and may not be amended</w:t>
      </w:r>
    </w:p>
    <w:p w14:paraId="493A6431" w14:textId="77777777" w:rsidR="00B21670" w:rsidRPr="00284702" w:rsidRDefault="00B21670" w:rsidP="00284702">
      <w:pPr>
        <w:pStyle w:val="ListParagraph"/>
        <w:numPr>
          <w:ilvl w:val="0"/>
          <w:numId w:val="50"/>
        </w:numPr>
        <w:spacing w:line="360" w:lineRule="auto"/>
        <w:rPr>
          <w:rFonts w:ascii="Calibri Light" w:hAnsi="Calibri Light" w:cs="Calibri Light"/>
          <w:lang w:val="en-US"/>
        </w:rPr>
      </w:pPr>
      <w:r w:rsidRPr="00284702">
        <w:rPr>
          <w:rFonts w:ascii="Calibri Light" w:hAnsi="Calibri Light" w:cs="Calibri Light"/>
        </w:rPr>
        <w:t xml:space="preserve">Conditions of </w:t>
      </w:r>
      <w:r w:rsidR="004533CB" w:rsidRPr="00284702">
        <w:rPr>
          <w:rFonts w:ascii="Calibri Light" w:hAnsi="Calibri Light" w:cs="Calibri Light"/>
        </w:rPr>
        <w:t>c</w:t>
      </w:r>
      <w:r w:rsidRPr="00284702">
        <w:rPr>
          <w:rFonts w:ascii="Calibri Light" w:hAnsi="Calibri Light" w:cs="Calibri Light"/>
        </w:rPr>
        <w:t xml:space="preserve">ontract relevant to </w:t>
      </w:r>
      <w:r w:rsidR="004533CB" w:rsidRPr="00284702">
        <w:rPr>
          <w:rFonts w:ascii="Calibri Light" w:hAnsi="Calibri Light" w:cs="Calibri Light"/>
        </w:rPr>
        <w:t>this</w:t>
      </w:r>
      <w:r w:rsidRPr="00284702">
        <w:rPr>
          <w:rFonts w:ascii="Calibri Light" w:hAnsi="Calibri Light" w:cs="Calibri Light"/>
        </w:rPr>
        <w:t xml:space="preserve"> bid, </w:t>
      </w:r>
      <w:r w:rsidR="004533CB" w:rsidRPr="00284702">
        <w:rPr>
          <w:rFonts w:ascii="Calibri Light" w:hAnsi="Calibri Light" w:cs="Calibri Light"/>
        </w:rPr>
        <w:t>will</w:t>
      </w:r>
      <w:r w:rsidRPr="00284702">
        <w:rPr>
          <w:rFonts w:ascii="Calibri Light" w:hAnsi="Calibri Light" w:cs="Calibri Light"/>
        </w:rPr>
        <w:t xml:space="preserve"> be compiled separately (if</w:t>
      </w:r>
      <w:r w:rsidR="004533CB" w:rsidRPr="00284702">
        <w:rPr>
          <w:rFonts w:ascii="Calibri Light" w:hAnsi="Calibri Light" w:cs="Calibri Light"/>
        </w:rPr>
        <w:t xml:space="preserve"> </w:t>
      </w:r>
      <w:r w:rsidRPr="00284702">
        <w:rPr>
          <w:rFonts w:ascii="Calibri Light" w:hAnsi="Calibri Light" w:cs="Calibri Light"/>
        </w:rPr>
        <w:t xml:space="preserve">applicable) and will supplement the GCC.  Whenever there is a conflict, the provisions in the </w:t>
      </w:r>
      <w:r w:rsidR="004533CB" w:rsidRPr="00284702">
        <w:rPr>
          <w:rFonts w:ascii="Calibri Light" w:hAnsi="Calibri Light" w:cs="Calibri Light"/>
        </w:rPr>
        <w:t>contract</w:t>
      </w:r>
      <w:r w:rsidRPr="00284702">
        <w:rPr>
          <w:rFonts w:ascii="Calibri Light" w:hAnsi="Calibri Light" w:cs="Calibri Light"/>
        </w:rPr>
        <w:t xml:space="preserve"> shall prevail</w:t>
      </w:r>
    </w:p>
    <w:p w14:paraId="60228B08" w14:textId="77777777" w:rsidR="00B21670" w:rsidRPr="00686D2D" w:rsidRDefault="00B21670" w:rsidP="00284702">
      <w:pPr>
        <w:pStyle w:val="Heading2"/>
        <w:spacing w:line="360" w:lineRule="auto"/>
        <w:jc w:val="both"/>
        <w:rPr>
          <w:rFonts w:cstheme="majorHAnsi"/>
          <w:sz w:val="24"/>
          <w:szCs w:val="24"/>
        </w:rPr>
      </w:pPr>
      <w:bookmarkStart w:id="68" w:name="_Toc231460450"/>
      <w:r w:rsidRPr="00686D2D">
        <w:rPr>
          <w:rFonts w:cstheme="majorHAnsi"/>
          <w:sz w:val="24"/>
          <w:szCs w:val="24"/>
        </w:rPr>
        <w:t>Application</w:t>
      </w:r>
      <w:bookmarkEnd w:id="68"/>
    </w:p>
    <w:p w14:paraId="283CACF1" w14:textId="77777777" w:rsidR="00B21670" w:rsidRPr="00284702" w:rsidRDefault="00B21670" w:rsidP="00284702">
      <w:pPr>
        <w:pStyle w:val="ListParagraph"/>
        <w:numPr>
          <w:ilvl w:val="0"/>
          <w:numId w:val="51"/>
        </w:numPr>
        <w:spacing w:line="360" w:lineRule="auto"/>
        <w:rPr>
          <w:rFonts w:ascii="Calibri Light" w:hAnsi="Calibri Light" w:cs="Calibri Light"/>
        </w:rPr>
      </w:pPr>
      <w:r w:rsidRPr="00284702">
        <w:rPr>
          <w:rFonts w:ascii="Calibri Light" w:hAnsi="Calibri Light" w:cs="Calibri Light"/>
        </w:rPr>
        <w:tab/>
        <w:t xml:space="preserve">These general conditions are applicable to all </w:t>
      </w:r>
      <w:r w:rsidR="005E4CC1" w:rsidRPr="00284702">
        <w:rPr>
          <w:rFonts w:ascii="Calibri Light" w:hAnsi="Calibri Light" w:cs="Calibri Light"/>
        </w:rPr>
        <w:t>b</w:t>
      </w:r>
      <w:r w:rsidRPr="00284702">
        <w:rPr>
          <w:rFonts w:ascii="Calibri Light" w:hAnsi="Calibri Light" w:cs="Calibri Light"/>
        </w:rPr>
        <w:t xml:space="preserve">ids, contracts and orders including </w:t>
      </w:r>
      <w:r w:rsidR="005E4CC1" w:rsidRPr="00284702">
        <w:rPr>
          <w:rFonts w:ascii="Calibri Light" w:hAnsi="Calibri Light" w:cs="Calibri Light"/>
        </w:rPr>
        <w:t>b</w:t>
      </w:r>
      <w:r w:rsidRPr="00284702">
        <w:rPr>
          <w:rFonts w:ascii="Calibri Light" w:hAnsi="Calibri Light" w:cs="Calibri Light"/>
        </w:rPr>
        <w:t xml:space="preserve">ids for functional and professional services, sales, hiring, letting and the granting or acquiring of rights, but excluding immovable property, unless otherwise indicated in the bidding documents. </w:t>
      </w:r>
    </w:p>
    <w:p w14:paraId="3AC356C5" w14:textId="77777777" w:rsidR="00B21670" w:rsidRPr="00284702" w:rsidRDefault="00B21670" w:rsidP="00284702">
      <w:pPr>
        <w:pStyle w:val="ListParagraph"/>
        <w:numPr>
          <w:ilvl w:val="0"/>
          <w:numId w:val="51"/>
        </w:numPr>
        <w:spacing w:line="360" w:lineRule="auto"/>
        <w:rPr>
          <w:rFonts w:ascii="Calibri Light" w:hAnsi="Calibri Light" w:cs="Calibri Light"/>
        </w:rPr>
      </w:pPr>
      <w:r w:rsidRPr="00284702">
        <w:rPr>
          <w:rFonts w:ascii="Calibri Light" w:hAnsi="Calibri Light" w:cs="Calibri Light"/>
        </w:rPr>
        <w:tab/>
        <w:t xml:space="preserve">Where applicable, </w:t>
      </w:r>
      <w:r w:rsidR="004533CB" w:rsidRPr="00284702">
        <w:rPr>
          <w:rFonts w:ascii="Calibri Light" w:hAnsi="Calibri Light" w:cs="Calibri Light"/>
        </w:rPr>
        <w:t>contractual provisions will be</w:t>
      </w:r>
      <w:r w:rsidRPr="00284702">
        <w:rPr>
          <w:rFonts w:ascii="Calibri Light" w:hAnsi="Calibri Light" w:cs="Calibri Light"/>
        </w:rPr>
        <w:t xml:space="preserve"> </w:t>
      </w:r>
      <w:r w:rsidR="004533CB" w:rsidRPr="00284702">
        <w:rPr>
          <w:rFonts w:ascii="Calibri Light" w:hAnsi="Calibri Light" w:cs="Calibri Light"/>
        </w:rPr>
        <w:t>drafted</w:t>
      </w:r>
      <w:r w:rsidRPr="00284702">
        <w:rPr>
          <w:rFonts w:ascii="Calibri Light" w:hAnsi="Calibri Light" w:cs="Calibri Light"/>
        </w:rPr>
        <w:t xml:space="preserve"> to cover specific supplies, services or works.  </w:t>
      </w:r>
    </w:p>
    <w:p w14:paraId="72E48666" w14:textId="77777777" w:rsidR="00B21670" w:rsidRPr="00686D2D" w:rsidRDefault="00B21670" w:rsidP="00284702">
      <w:pPr>
        <w:pStyle w:val="Heading2"/>
        <w:spacing w:line="360" w:lineRule="auto"/>
        <w:jc w:val="both"/>
        <w:rPr>
          <w:rFonts w:cstheme="majorHAnsi"/>
          <w:sz w:val="24"/>
          <w:szCs w:val="24"/>
        </w:rPr>
      </w:pPr>
      <w:bookmarkStart w:id="69" w:name="_Toc231460451"/>
      <w:r w:rsidRPr="00686D2D">
        <w:rPr>
          <w:rFonts w:cstheme="majorHAnsi"/>
          <w:sz w:val="24"/>
          <w:szCs w:val="24"/>
        </w:rPr>
        <w:t>General</w:t>
      </w:r>
      <w:bookmarkEnd w:id="69"/>
    </w:p>
    <w:p w14:paraId="4404F828" w14:textId="77777777" w:rsidR="009C21F4" w:rsidRPr="00284702" w:rsidRDefault="00B21670" w:rsidP="00284702">
      <w:pPr>
        <w:pStyle w:val="ListParagraph"/>
        <w:numPr>
          <w:ilvl w:val="0"/>
          <w:numId w:val="52"/>
        </w:numPr>
        <w:spacing w:line="360" w:lineRule="auto"/>
        <w:rPr>
          <w:rFonts w:ascii="Calibri Light" w:hAnsi="Calibri Light" w:cs="Calibri Light"/>
        </w:rPr>
      </w:pPr>
      <w:r w:rsidRPr="00284702">
        <w:rPr>
          <w:rFonts w:ascii="Calibri Light" w:hAnsi="Calibri Light" w:cs="Calibri Light"/>
        </w:rPr>
        <w:tab/>
        <w:t xml:space="preserve">Unless otherwise indicated in the bidding documents, the purchaser shall not be liable for any expense incurred in the preparation and submission of a bid. Where applicable a non-refundable fee for documents may be charged.  </w:t>
      </w:r>
    </w:p>
    <w:p w14:paraId="0DB0EF2D" w14:textId="77777777" w:rsidR="00B21670" w:rsidRPr="00686D2D" w:rsidRDefault="00B21670" w:rsidP="00284702">
      <w:pPr>
        <w:pStyle w:val="Heading2"/>
        <w:spacing w:line="360" w:lineRule="auto"/>
        <w:jc w:val="both"/>
        <w:rPr>
          <w:rFonts w:cstheme="majorHAnsi"/>
          <w:sz w:val="24"/>
          <w:szCs w:val="24"/>
        </w:rPr>
      </w:pPr>
      <w:bookmarkStart w:id="70" w:name="_Toc231460452"/>
      <w:r w:rsidRPr="00686D2D">
        <w:rPr>
          <w:rFonts w:cstheme="majorHAnsi"/>
          <w:sz w:val="24"/>
          <w:szCs w:val="24"/>
        </w:rPr>
        <w:t>Standards</w:t>
      </w:r>
      <w:bookmarkEnd w:id="70"/>
    </w:p>
    <w:p w14:paraId="57D44040" w14:textId="77777777" w:rsidR="00B21670" w:rsidRPr="00284702" w:rsidRDefault="00B21670" w:rsidP="00284702">
      <w:pPr>
        <w:pStyle w:val="ListParagraph"/>
        <w:numPr>
          <w:ilvl w:val="0"/>
          <w:numId w:val="53"/>
        </w:numPr>
        <w:spacing w:line="360" w:lineRule="auto"/>
        <w:rPr>
          <w:rFonts w:ascii="Calibri Light" w:hAnsi="Calibri Light" w:cs="Calibri Light"/>
        </w:rPr>
      </w:pPr>
      <w:r w:rsidRPr="00284702">
        <w:rPr>
          <w:rFonts w:ascii="Calibri Light" w:hAnsi="Calibri Light" w:cs="Calibri Light"/>
        </w:rPr>
        <w:t xml:space="preserve">The goods supplied shall conform to the standards mentioned in the bidding documents and specifications. </w:t>
      </w:r>
    </w:p>
    <w:p w14:paraId="04B1CC38" w14:textId="77777777" w:rsidR="00B21670" w:rsidRPr="00686D2D" w:rsidRDefault="00B21670" w:rsidP="00284702">
      <w:pPr>
        <w:pStyle w:val="Heading2"/>
        <w:spacing w:line="360" w:lineRule="auto"/>
        <w:jc w:val="both"/>
        <w:rPr>
          <w:rFonts w:cstheme="majorHAnsi"/>
          <w:sz w:val="24"/>
          <w:szCs w:val="24"/>
        </w:rPr>
      </w:pPr>
      <w:bookmarkStart w:id="71" w:name="_Toc231460453"/>
      <w:r w:rsidRPr="00686D2D">
        <w:rPr>
          <w:rFonts w:cstheme="majorHAnsi"/>
          <w:sz w:val="24"/>
          <w:szCs w:val="24"/>
        </w:rPr>
        <w:lastRenderedPageBreak/>
        <w:t>Use of contract documents</w:t>
      </w:r>
      <w:r w:rsidR="00C32641" w:rsidRPr="00686D2D">
        <w:rPr>
          <w:rFonts w:cstheme="majorHAnsi"/>
          <w:sz w:val="24"/>
          <w:szCs w:val="24"/>
        </w:rPr>
        <w:t>,</w:t>
      </w:r>
      <w:r w:rsidRPr="00686D2D">
        <w:rPr>
          <w:rFonts w:cstheme="majorHAnsi"/>
          <w:sz w:val="24"/>
          <w:szCs w:val="24"/>
        </w:rPr>
        <w:t xml:space="preserve"> information</w:t>
      </w:r>
      <w:r w:rsidR="00C32641" w:rsidRPr="00686D2D">
        <w:rPr>
          <w:rFonts w:cstheme="majorHAnsi"/>
          <w:sz w:val="24"/>
          <w:szCs w:val="24"/>
        </w:rPr>
        <w:t xml:space="preserve"> and</w:t>
      </w:r>
      <w:r w:rsidRPr="00686D2D">
        <w:rPr>
          <w:rFonts w:cstheme="majorHAnsi"/>
          <w:sz w:val="24"/>
          <w:szCs w:val="24"/>
        </w:rPr>
        <w:t xml:space="preserve"> inspection</w:t>
      </w:r>
      <w:bookmarkEnd w:id="71"/>
    </w:p>
    <w:p w14:paraId="33F42236" w14:textId="77777777"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37D14F5A" w14:textId="410C8E16"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 xml:space="preserve">The supplier shall not, without the purchaser’s prior written consent, make use of any document or information mentioned in </w:t>
      </w:r>
      <w:r w:rsidR="00DC2B91" w:rsidRPr="00284702">
        <w:rPr>
          <w:rFonts w:ascii="Calibri Light" w:hAnsi="Calibri Light" w:cs="Calibri Light"/>
        </w:rPr>
        <w:t xml:space="preserve">GCC </w:t>
      </w:r>
      <w:r w:rsidR="005E4CC1" w:rsidRPr="00284702">
        <w:rPr>
          <w:rFonts w:ascii="Calibri Light" w:hAnsi="Calibri Light" w:cs="Calibri Light"/>
        </w:rPr>
        <w:t>clause</w:t>
      </w:r>
      <w:r w:rsidRPr="00284702">
        <w:rPr>
          <w:rFonts w:ascii="Calibri Light" w:hAnsi="Calibri Light" w:cs="Calibri Light"/>
        </w:rPr>
        <w:t xml:space="preserve"> </w:t>
      </w:r>
      <w:r w:rsidR="00D73B43">
        <w:rPr>
          <w:rFonts w:ascii="Calibri Light" w:hAnsi="Calibri Light" w:cs="Calibri Light"/>
        </w:rPr>
        <w:t>6</w:t>
      </w:r>
      <w:r w:rsidRPr="00284702">
        <w:rPr>
          <w:rFonts w:ascii="Calibri Light" w:hAnsi="Calibri Light" w:cs="Calibri Light"/>
        </w:rPr>
        <w:t xml:space="preserve">.5(a) except for purposes of performing the contract. </w:t>
      </w:r>
    </w:p>
    <w:p w14:paraId="73DE1273" w14:textId="1F002EA4"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ab/>
        <w:t xml:space="preserve">Any document, other than the contract itself mentioned in </w:t>
      </w:r>
      <w:r w:rsidR="00DC2B91" w:rsidRPr="00284702">
        <w:rPr>
          <w:rFonts w:ascii="Calibri Light" w:hAnsi="Calibri Light" w:cs="Calibri Light"/>
        </w:rPr>
        <w:t xml:space="preserve">GCC </w:t>
      </w:r>
      <w:r w:rsidR="005E4CC1" w:rsidRPr="00284702">
        <w:rPr>
          <w:rFonts w:ascii="Calibri Light" w:hAnsi="Calibri Light" w:cs="Calibri Light"/>
        </w:rPr>
        <w:t>clause</w:t>
      </w:r>
      <w:r w:rsidRPr="00284702">
        <w:rPr>
          <w:rFonts w:ascii="Calibri Light" w:hAnsi="Calibri Light" w:cs="Calibri Light"/>
        </w:rPr>
        <w:t xml:space="preserve"> </w:t>
      </w:r>
      <w:r w:rsidR="00D73B43">
        <w:rPr>
          <w:rFonts w:ascii="Calibri Light" w:hAnsi="Calibri Light" w:cs="Calibri Light"/>
        </w:rPr>
        <w:t>6</w:t>
      </w:r>
      <w:r w:rsidRPr="00284702">
        <w:rPr>
          <w:rFonts w:ascii="Calibri Light" w:hAnsi="Calibri Light" w:cs="Calibri Light"/>
        </w:rPr>
        <w:t xml:space="preserve">.5(a) shall remain the property of the purchaser and shall be returned (all copies) to the purchaser on completion of the supplier’s performance under the contract if </w:t>
      </w:r>
      <w:r w:rsidR="008C0BBE" w:rsidRPr="00284702">
        <w:rPr>
          <w:rFonts w:ascii="Calibri Light" w:hAnsi="Calibri Light" w:cs="Calibri Light"/>
        </w:rPr>
        <w:t>so,</w:t>
      </w:r>
      <w:r w:rsidRPr="00284702">
        <w:rPr>
          <w:rFonts w:ascii="Calibri Light" w:hAnsi="Calibri Light" w:cs="Calibri Light"/>
        </w:rPr>
        <w:t xml:space="preserve"> required by the purchaser. </w:t>
      </w:r>
    </w:p>
    <w:p w14:paraId="2976AF0E" w14:textId="4177F340"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ab/>
        <w:t xml:space="preserve">The supplier shall permit the purchaser to inspect the supplier’s records relating to the performance of the supplier and to have them audited by auditors appointed by the purchaser, if </w:t>
      </w:r>
      <w:r w:rsidR="008C0BBE" w:rsidRPr="00284702">
        <w:rPr>
          <w:rFonts w:ascii="Calibri Light" w:hAnsi="Calibri Light" w:cs="Calibri Light"/>
        </w:rPr>
        <w:t>so,</w:t>
      </w:r>
      <w:r w:rsidRPr="00284702">
        <w:rPr>
          <w:rFonts w:ascii="Calibri Light" w:hAnsi="Calibri Light" w:cs="Calibri Light"/>
        </w:rPr>
        <w:t xml:space="preserve"> required by the purchaser. </w:t>
      </w:r>
    </w:p>
    <w:p w14:paraId="49266781" w14:textId="77777777" w:rsidR="00B21670" w:rsidRPr="00686D2D" w:rsidRDefault="00B21670" w:rsidP="00284702">
      <w:pPr>
        <w:pStyle w:val="Heading2"/>
        <w:spacing w:line="360" w:lineRule="auto"/>
        <w:jc w:val="both"/>
        <w:rPr>
          <w:rFonts w:cstheme="majorHAnsi"/>
          <w:sz w:val="24"/>
          <w:szCs w:val="24"/>
        </w:rPr>
      </w:pPr>
      <w:bookmarkStart w:id="72" w:name="_Toc231460454"/>
      <w:r w:rsidRPr="00686D2D">
        <w:rPr>
          <w:rFonts w:cstheme="majorHAnsi"/>
          <w:sz w:val="24"/>
          <w:szCs w:val="24"/>
        </w:rPr>
        <w:t>Patent rights</w:t>
      </w:r>
      <w:bookmarkEnd w:id="72"/>
    </w:p>
    <w:p w14:paraId="615D9B46" w14:textId="77777777" w:rsidR="00B21670" w:rsidRPr="00284702" w:rsidRDefault="00B21670" w:rsidP="00284702">
      <w:pPr>
        <w:pStyle w:val="ListParagraph"/>
        <w:numPr>
          <w:ilvl w:val="0"/>
          <w:numId w:val="55"/>
        </w:numPr>
        <w:spacing w:line="360" w:lineRule="auto"/>
        <w:rPr>
          <w:rFonts w:ascii="Calibri Light" w:hAnsi="Calibri Light" w:cs="Calibri Light"/>
        </w:rPr>
      </w:pPr>
      <w:r w:rsidRPr="00284702">
        <w:rPr>
          <w:rFonts w:ascii="Calibri Light" w:hAnsi="Calibri Light" w:cs="Calibri Light"/>
        </w:rPr>
        <w:t>The supplier shall indemnify the purchaser against all third-party claims of infringement of patent, trademark, or industrial design rights arising from use of the goods or any part thereof by the purchaser.</w:t>
      </w:r>
    </w:p>
    <w:p w14:paraId="5F1ABD58" w14:textId="77777777" w:rsidR="00B21670" w:rsidRPr="00686D2D" w:rsidRDefault="00B21670" w:rsidP="00284702">
      <w:pPr>
        <w:pStyle w:val="Heading2"/>
        <w:spacing w:line="360" w:lineRule="auto"/>
        <w:jc w:val="both"/>
        <w:rPr>
          <w:rFonts w:cstheme="majorHAnsi"/>
          <w:sz w:val="24"/>
          <w:szCs w:val="24"/>
        </w:rPr>
      </w:pPr>
      <w:bookmarkStart w:id="73" w:name="_Toc231460455"/>
      <w:r w:rsidRPr="00686D2D">
        <w:rPr>
          <w:rFonts w:cstheme="majorHAnsi"/>
          <w:sz w:val="24"/>
          <w:szCs w:val="24"/>
        </w:rPr>
        <w:t>Performance security</w:t>
      </w:r>
      <w:bookmarkEnd w:id="73"/>
    </w:p>
    <w:p w14:paraId="1FDECEE8"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ab/>
        <w:t xml:space="preserve">Within thirty (30) days of receipt of the notification of contract award, the successful bidder shall furnish to the purchaser the performance security of the amount specified in </w:t>
      </w:r>
      <w:r w:rsidR="009C21F4" w:rsidRPr="00284702">
        <w:rPr>
          <w:rFonts w:ascii="Calibri Light" w:hAnsi="Calibri Light" w:cs="Calibri Light"/>
        </w:rPr>
        <w:t>the contract</w:t>
      </w:r>
      <w:r w:rsidRPr="00284702">
        <w:rPr>
          <w:rFonts w:ascii="Calibri Light" w:hAnsi="Calibri Light" w:cs="Calibri Light"/>
        </w:rPr>
        <w:t xml:space="preserve">. </w:t>
      </w:r>
    </w:p>
    <w:p w14:paraId="41B47060"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 xml:space="preserve">The proceeds of the performance security shall be payable to the purchaser as compensation for any loss resulting from the supplier’s failure to complete his obligations under the contract. </w:t>
      </w:r>
    </w:p>
    <w:p w14:paraId="4247E166"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 xml:space="preserve">The performance security shall be denominated in the currency of the contract, or in a freely convertible currency acceptable to the purchaser and shall be in one of the following forms: </w:t>
      </w:r>
    </w:p>
    <w:p w14:paraId="5A9EEDAE" w14:textId="77777777" w:rsidR="00B21670" w:rsidRPr="00284702" w:rsidRDefault="00B21670" w:rsidP="00284702">
      <w:pPr>
        <w:pStyle w:val="ListParagraph"/>
        <w:numPr>
          <w:ilvl w:val="1"/>
          <w:numId w:val="57"/>
        </w:numPr>
        <w:spacing w:line="360" w:lineRule="auto"/>
        <w:rPr>
          <w:rFonts w:ascii="Calibri Light" w:hAnsi="Calibri Light" w:cs="Calibri Light"/>
        </w:rPr>
      </w:pPr>
      <w:r w:rsidRPr="00284702">
        <w:rPr>
          <w:rFonts w:ascii="Calibri Light" w:hAnsi="Calibri Light" w:cs="Calibri Light"/>
        </w:rPr>
        <w:tab/>
      </w:r>
      <w:r w:rsidRPr="00284702">
        <w:rPr>
          <w:rStyle w:val="Hyperlink"/>
          <w:rFonts w:ascii="Calibri Light" w:hAnsi="Calibri Light" w:cs="Calibri Light"/>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1E110E12" w14:textId="77777777" w:rsidR="00B21670" w:rsidRPr="00284702" w:rsidRDefault="00B21670" w:rsidP="00284702">
      <w:pPr>
        <w:pStyle w:val="ListParagraph"/>
        <w:numPr>
          <w:ilvl w:val="1"/>
          <w:numId w:val="57"/>
        </w:numPr>
        <w:spacing w:line="360" w:lineRule="auto"/>
        <w:rPr>
          <w:rFonts w:ascii="Calibri Light" w:hAnsi="Calibri Light" w:cs="Calibri Light"/>
        </w:rPr>
      </w:pPr>
      <w:r w:rsidRPr="00284702">
        <w:rPr>
          <w:rFonts w:ascii="Calibri Light" w:hAnsi="Calibri Light" w:cs="Calibri Light"/>
        </w:rPr>
        <w:t xml:space="preserve">a cashier’s or certified cheque </w:t>
      </w:r>
    </w:p>
    <w:p w14:paraId="0F55848F"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sidRPr="00284702">
        <w:rPr>
          <w:rFonts w:ascii="Calibri Light" w:hAnsi="Calibri Light" w:cs="Calibri Light"/>
        </w:rPr>
        <w:t>the contract.</w:t>
      </w:r>
    </w:p>
    <w:p w14:paraId="5ECB2861" w14:textId="77777777" w:rsidR="00B21670" w:rsidRPr="00686D2D" w:rsidRDefault="00B21670" w:rsidP="00284702">
      <w:pPr>
        <w:pStyle w:val="Heading2"/>
        <w:spacing w:line="360" w:lineRule="auto"/>
        <w:jc w:val="both"/>
        <w:rPr>
          <w:rFonts w:cstheme="majorHAnsi"/>
          <w:sz w:val="24"/>
          <w:szCs w:val="24"/>
        </w:rPr>
      </w:pPr>
      <w:bookmarkStart w:id="74" w:name="_Toc231460456"/>
      <w:r w:rsidRPr="00686D2D">
        <w:rPr>
          <w:rFonts w:cstheme="majorHAnsi"/>
          <w:sz w:val="24"/>
          <w:szCs w:val="24"/>
        </w:rPr>
        <w:lastRenderedPageBreak/>
        <w:t>Inspections, tests and analyses</w:t>
      </w:r>
      <w:bookmarkEnd w:id="74"/>
    </w:p>
    <w:p w14:paraId="32D9078D"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ab/>
        <w:t xml:space="preserve">All pre-bidding testing will be for the account of the bidder. </w:t>
      </w:r>
    </w:p>
    <w:p w14:paraId="4B037ECB"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60241207"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62D4800A" w14:textId="4505293E"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If the inspections, tests and analyses referred to in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CB560B">
        <w:rPr>
          <w:rFonts w:ascii="Calibri Light" w:hAnsi="Calibri Light" w:cs="Calibri Light"/>
        </w:rPr>
        <w:t>6</w:t>
      </w:r>
      <w:r w:rsidRPr="00284702">
        <w:rPr>
          <w:rFonts w:ascii="Calibri Light" w:hAnsi="Calibri Light" w:cs="Calibri Light"/>
        </w:rPr>
        <w:t xml:space="preserve">.8(b) and </w:t>
      </w:r>
      <w:r w:rsidR="00CB560B">
        <w:rPr>
          <w:rFonts w:ascii="Calibri Light" w:hAnsi="Calibri Light" w:cs="Calibri Light"/>
        </w:rPr>
        <w:t>6</w:t>
      </w:r>
      <w:r w:rsidRPr="00284702">
        <w:rPr>
          <w:rFonts w:ascii="Calibri Light" w:hAnsi="Calibri Light" w:cs="Calibri Light"/>
        </w:rPr>
        <w:t xml:space="preserve">.8(c) show the supplies to be in accordance with the contract requirements, the cost of the inspections, tests and analyses shall be defrayed by the purchaser. </w:t>
      </w:r>
    </w:p>
    <w:p w14:paraId="0D40F63F" w14:textId="002E4F31"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ab/>
        <w:t xml:space="preserve">Where the supplies or services referred to in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435BD9">
        <w:rPr>
          <w:rFonts w:ascii="Calibri Light" w:hAnsi="Calibri Light" w:cs="Calibri Light"/>
        </w:rPr>
        <w:t>6</w:t>
      </w:r>
      <w:r w:rsidRPr="00284702">
        <w:rPr>
          <w:rFonts w:ascii="Calibri Light" w:hAnsi="Calibri Light" w:cs="Calibri Light"/>
        </w:rPr>
        <w:t xml:space="preserve">.8(b) and </w:t>
      </w:r>
      <w:r w:rsidR="00435BD9">
        <w:rPr>
          <w:rFonts w:ascii="Calibri Light" w:hAnsi="Calibri Light" w:cs="Calibri Light"/>
        </w:rPr>
        <w:t>6</w:t>
      </w:r>
      <w:r w:rsidRPr="00284702">
        <w:rPr>
          <w:rFonts w:ascii="Calibri Light" w:hAnsi="Calibri Light" w:cs="Calibri Light"/>
        </w:rPr>
        <w:t xml:space="preserve">.8(c) do not comply with the contract requirements, irrespective of whether such supplies or services are accepted or not, the cost in connection with these inspections, tests or analyses shall be defrayed by the supplier. </w:t>
      </w:r>
    </w:p>
    <w:p w14:paraId="103396F9" w14:textId="00A5F059"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Supplies and services which are referred to in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435BD9">
        <w:rPr>
          <w:rFonts w:ascii="Calibri Light" w:hAnsi="Calibri Light" w:cs="Calibri Light"/>
        </w:rPr>
        <w:t>6</w:t>
      </w:r>
      <w:r w:rsidRPr="00284702">
        <w:rPr>
          <w:rFonts w:ascii="Calibri Light" w:hAnsi="Calibri Light" w:cs="Calibri Light"/>
        </w:rPr>
        <w:t xml:space="preserve">.8(b) and </w:t>
      </w:r>
      <w:r w:rsidR="00885547">
        <w:rPr>
          <w:rFonts w:ascii="Calibri Light" w:hAnsi="Calibri Light" w:cs="Calibri Light"/>
        </w:rPr>
        <w:t>6</w:t>
      </w:r>
      <w:r w:rsidR="00885547" w:rsidRPr="00284702">
        <w:rPr>
          <w:rFonts w:ascii="Calibri Light" w:hAnsi="Calibri Light" w:cs="Calibri Light"/>
        </w:rPr>
        <w:t>.8(c),</w:t>
      </w:r>
      <w:r w:rsidRPr="00284702">
        <w:rPr>
          <w:rFonts w:ascii="Calibri Light" w:hAnsi="Calibri Light" w:cs="Calibri Light"/>
        </w:rPr>
        <w:t xml:space="preserve"> and which do not comply with the contract requirements may be rejected.  </w:t>
      </w:r>
    </w:p>
    <w:p w14:paraId="263377E5"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DE2482" w:rsidRPr="00284702">
        <w:rPr>
          <w:rFonts w:ascii="Calibri Light" w:hAnsi="Calibri Light" w:cs="Calibri Light"/>
        </w:rPr>
        <w:t>removal,</w:t>
      </w:r>
      <w:r w:rsidRPr="00284702">
        <w:rPr>
          <w:rFonts w:ascii="Calibri Light" w:hAnsi="Calibri Light" w:cs="Calibri Light"/>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1F8B50D4" w14:textId="3EC367CF"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The provisions of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1618D4">
        <w:rPr>
          <w:rFonts w:ascii="Calibri Light" w:hAnsi="Calibri Light" w:cs="Calibri Light"/>
        </w:rPr>
        <w:t>6</w:t>
      </w:r>
      <w:r w:rsidRPr="00284702">
        <w:rPr>
          <w:rFonts w:ascii="Calibri Light" w:hAnsi="Calibri Light" w:cs="Calibri Light"/>
        </w:rPr>
        <w:t xml:space="preserve">.8(d) to </w:t>
      </w:r>
      <w:r w:rsidR="001618D4">
        <w:rPr>
          <w:rFonts w:ascii="Calibri Light" w:hAnsi="Calibri Light" w:cs="Calibri Light"/>
        </w:rPr>
        <w:t>6</w:t>
      </w:r>
      <w:r w:rsidRPr="00284702">
        <w:rPr>
          <w:rFonts w:ascii="Calibri Light" w:hAnsi="Calibri Light" w:cs="Calibri Light"/>
        </w:rPr>
        <w:t>.8(</w:t>
      </w:r>
      <w:r w:rsidR="005E4CC1" w:rsidRPr="00284702">
        <w:rPr>
          <w:rFonts w:ascii="Calibri Light" w:hAnsi="Calibri Light" w:cs="Calibri Light"/>
        </w:rPr>
        <w:t>g</w:t>
      </w:r>
      <w:r w:rsidRPr="00284702">
        <w:rPr>
          <w:rFonts w:ascii="Calibri Light" w:hAnsi="Calibri Light" w:cs="Calibri Light"/>
        </w:rPr>
        <w:t xml:space="preserve">) shall not prejudice the right of the purchaser to cancel the contract on account of a breach of the conditions thereof, or to act in terms of </w:t>
      </w:r>
      <w:r w:rsidR="005E4CC1" w:rsidRPr="00284702">
        <w:rPr>
          <w:rFonts w:ascii="Calibri Light" w:hAnsi="Calibri Light" w:cs="Calibri Light"/>
        </w:rPr>
        <w:t>c</w:t>
      </w:r>
      <w:r w:rsidRPr="00284702">
        <w:rPr>
          <w:rFonts w:ascii="Calibri Light" w:hAnsi="Calibri Light" w:cs="Calibri Light"/>
        </w:rPr>
        <w:t xml:space="preserve">lause </w:t>
      </w:r>
      <w:r w:rsidR="00113D2A">
        <w:rPr>
          <w:rFonts w:ascii="Calibri Light" w:hAnsi="Calibri Light" w:cs="Calibri Light"/>
        </w:rPr>
        <w:t>6</w:t>
      </w:r>
      <w:r w:rsidRPr="00284702">
        <w:rPr>
          <w:rFonts w:ascii="Calibri Light" w:hAnsi="Calibri Light" w:cs="Calibri Light"/>
        </w:rPr>
        <w:t xml:space="preserve">.23 of </w:t>
      </w:r>
      <w:r w:rsidR="005E4CC1" w:rsidRPr="00284702">
        <w:rPr>
          <w:rFonts w:ascii="Calibri Light" w:hAnsi="Calibri Light" w:cs="Calibri Light"/>
        </w:rPr>
        <w:t xml:space="preserve">the </w:t>
      </w:r>
      <w:r w:rsidRPr="00284702">
        <w:rPr>
          <w:rFonts w:ascii="Calibri Light" w:hAnsi="Calibri Light" w:cs="Calibri Light"/>
        </w:rPr>
        <w:t xml:space="preserve">GCC.  </w:t>
      </w:r>
    </w:p>
    <w:p w14:paraId="3EA8972D" w14:textId="77777777" w:rsidR="00B21670" w:rsidRPr="008C0BBE" w:rsidRDefault="00B21670" w:rsidP="00284702">
      <w:pPr>
        <w:pStyle w:val="Heading2"/>
        <w:spacing w:line="360" w:lineRule="auto"/>
        <w:jc w:val="both"/>
        <w:rPr>
          <w:rFonts w:cstheme="majorHAnsi"/>
          <w:sz w:val="24"/>
          <w:szCs w:val="24"/>
        </w:rPr>
      </w:pPr>
      <w:bookmarkStart w:id="75" w:name="_Toc231460457"/>
      <w:r w:rsidRPr="008C0BBE">
        <w:rPr>
          <w:rFonts w:cstheme="majorHAnsi"/>
          <w:sz w:val="24"/>
          <w:szCs w:val="24"/>
        </w:rPr>
        <w:t>Packing</w:t>
      </w:r>
      <w:bookmarkEnd w:id="75"/>
    </w:p>
    <w:p w14:paraId="64BC8218" w14:textId="77777777" w:rsidR="00B21670" w:rsidRPr="00284702" w:rsidRDefault="00B21670" w:rsidP="00284702">
      <w:pPr>
        <w:pStyle w:val="ListParagraph"/>
        <w:numPr>
          <w:ilvl w:val="0"/>
          <w:numId w:val="59"/>
        </w:numPr>
        <w:spacing w:line="360" w:lineRule="auto"/>
        <w:rPr>
          <w:rFonts w:ascii="Calibri Light" w:hAnsi="Calibri Light" w:cs="Calibri Light"/>
        </w:rPr>
      </w:pPr>
      <w:r w:rsidRPr="00284702">
        <w:rPr>
          <w:rFonts w:ascii="Calibri Light" w:hAnsi="Calibri Light" w:cs="Calibri Light"/>
        </w:rPr>
        <w:tab/>
        <w:t xml:space="preserve">The supplier shall provide such packing of the goods as is required to prevent their damage or deterioration during transit to their </w:t>
      </w:r>
      <w:proofErr w:type="gramStart"/>
      <w:r w:rsidRPr="00284702">
        <w:rPr>
          <w:rFonts w:ascii="Calibri Light" w:hAnsi="Calibri Light" w:cs="Calibri Light"/>
        </w:rPr>
        <w:t>final destination</w:t>
      </w:r>
      <w:proofErr w:type="gramEnd"/>
      <w:r w:rsidRPr="00284702">
        <w:rPr>
          <w:rFonts w:ascii="Calibri Light" w:hAnsi="Calibri Light" w:cs="Calibri Light"/>
        </w:rPr>
        <w:t xml:space="preserve">, as indicated in the contract.  The packing shall be sufficient to withstand, without limitation, rough handling during transit and exposure to extreme temperatures, salt and precipitation during transit, and open storage.  Packing, case size </w:t>
      </w:r>
      <w:r w:rsidRPr="00284702">
        <w:rPr>
          <w:rFonts w:ascii="Calibri Light" w:hAnsi="Calibri Light" w:cs="Calibri Light"/>
        </w:rPr>
        <w:lastRenderedPageBreak/>
        <w:t xml:space="preserve">and weights shall take into consideration, where appropriate, the remoteness of the goods’ </w:t>
      </w:r>
      <w:proofErr w:type="gramStart"/>
      <w:r w:rsidRPr="00284702">
        <w:rPr>
          <w:rFonts w:ascii="Calibri Light" w:hAnsi="Calibri Light" w:cs="Calibri Light"/>
        </w:rPr>
        <w:t>final destination</w:t>
      </w:r>
      <w:proofErr w:type="gramEnd"/>
      <w:r w:rsidRPr="00284702">
        <w:rPr>
          <w:rFonts w:ascii="Calibri Light" w:hAnsi="Calibri Light" w:cs="Calibri Light"/>
        </w:rPr>
        <w:t xml:space="preserve"> and the absence of heavy handling facilities at all points in transit. </w:t>
      </w:r>
    </w:p>
    <w:p w14:paraId="2ED7D060" w14:textId="77777777" w:rsidR="00B21670" w:rsidRPr="00284702" w:rsidRDefault="00B21670" w:rsidP="00284702">
      <w:pPr>
        <w:pStyle w:val="ListParagraph"/>
        <w:numPr>
          <w:ilvl w:val="0"/>
          <w:numId w:val="59"/>
        </w:numPr>
        <w:spacing w:line="360" w:lineRule="auto"/>
        <w:rPr>
          <w:rFonts w:ascii="Calibri Light" w:hAnsi="Calibri Light" w:cs="Calibri Light"/>
        </w:rPr>
      </w:pPr>
      <w:r w:rsidRPr="00284702">
        <w:rPr>
          <w:rFonts w:ascii="Calibri Light" w:hAnsi="Calibri Light" w:cs="Calibri Light"/>
        </w:rPr>
        <w:t xml:space="preserve">The packing, marking, and documentation within and outside the packages shall comply strictly with such special requirements as shall be expressly provided for in the contract, including additional requirements, if any, specified in </w:t>
      </w:r>
      <w:r w:rsidR="005E4CC1" w:rsidRPr="00284702">
        <w:rPr>
          <w:rFonts w:ascii="Calibri Light" w:hAnsi="Calibri Light" w:cs="Calibri Light"/>
        </w:rPr>
        <w:t>the contract</w:t>
      </w:r>
      <w:r w:rsidRPr="00284702">
        <w:rPr>
          <w:rFonts w:ascii="Calibri Light" w:hAnsi="Calibri Light" w:cs="Calibri Light"/>
        </w:rPr>
        <w:t xml:space="preserve">, and in any subsequent instructions ordered by the purchaser. </w:t>
      </w:r>
    </w:p>
    <w:p w14:paraId="2861BDCE" w14:textId="77777777" w:rsidR="00B21670" w:rsidRPr="008C0BBE" w:rsidRDefault="00B21670" w:rsidP="00284702">
      <w:pPr>
        <w:pStyle w:val="Heading2"/>
        <w:spacing w:line="360" w:lineRule="auto"/>
        <w:jc w:val="both"/>
        <w:rPr>
          <w:rFonts w:cstheme="majorHAnsi"/>
          <w:sz w:val="24"/>
          <w:szCs w:val="24"/>
        </w:rPr>
      </w:pPr>
      <w:bookmarkStart w:id="76" w:name="_Toc231460458"/>
      <w:r w:rsidRPr="008C0BBE">
        <w:rPr>
          <w:rFonts w:cstheme="majorHAnsi"/>
          <w:sz w:val="24"/>
          <w:szCs w:val="24"/>
        </w:rPr>
        <w:t>Delivery and documents</w:t>
      </w:r>
      <w:bookmarkEnd w:id="76"/>
      <w:r w:rsidRPr="008C0BBE">
        <w:rPr>
          <w:rFonts w:cstheme="majorHAnsi"/>
          <w:sz w:val="24"/>
          <w:szCs w:val="24"/>
        </w:rPr>
        <w:t xml:space="preserve"> </w:t>
      </w:r>
    </w:p>
    <w:p w14:paraId="48BB53E3" w14:textId="77777777" w:rsidR="00B21670" w:rsidRPr="00284702" w:rsidRDefault="00B21670" w:rsidP="00284702">
      <w:pPr>
        <w:pStyle w:val="ListParagraph"/>
        <w:numPr>
          <w:ilvl w:val="0"/>
          <w:numId w:val="60"/>
        </w:numPr>
        <w:spacing w:line="360" w:lineRule="auto"/>
        <w:rPr>
          <w:rFonts w:ascii="Calibri Light" w:hAnsi="Calibri Light" w:cs="Calibri Light"/>
        </w:rPr>
      </w:pPr>
      <w:r w:rsidRPr="00284702">
        <w:rPr>
          <w:rFonts w:ascii="Calibri Light" w:hAnsi="Calibri Light" w:cs="Calibri Light"/>
        </w:rPr>
        <w:t xml:space="preserve">Delivery of the goods shall be made by the supplier in accordance with the terms specified in the contract.  The details of shipping and/or other documents to be furnished by the supplier are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558E1351" w14:textId="77777777" w:rsidR="00B21670" w:rsidRPr="00284702" w:rsidRDefault="00B21670" w:rsidP="00284702">
      <w:pPr>
        <w:pStyle w:val="ListParagraph"/>
        <w:numPr>
          <w:ilvl w:val="0"/>
          <w:numId w:val="60"/>
        </w:numPr>
        <w:spacing w:line="360" w:lineRule="auto"/>
        <w:rPr>
          <w:rFonts w:ascii="Calibri Light" w:hAnsi="Calibri Light" w:cs="Calibri Light"/>
        </w:rPr>
      </w:pPr>
      <w:r w:rsidRPr="00284702">
        <w:rPr>
          <w:rFonts w:ascii="Calibri Light" w:hAnsi="Calibri Light" w:cs="Calibri Light"/>
        </w:rPr>
        <w:t xml:space="preserve">Documents to be submitted by the supplier are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4687DAD3" w14:textId="77777777" w:rsidR="00B21670" w:rsidRPr="008C0BBE" w:rsidRDefault="00B21670" w:rsidP="00284702">
      <w:pPr>
        <w:pStyle w:val="Heading2"/>
        <w:spacing w:line="360" w:lineRule="auto"/>
        <w:jc w:val="both"/>
        <w:rPr>
          <w:rFonts w:cstheme="majorHAnsi"/>
          <w:sz w:val="24"/>
          <w:szCs w:val="24"/>
        </w:rPr>
      </w:pPr>
      <w:bookmarkStart w:id="77" w:name="_Toc231460459"/>
      <w:r w:rsidRPr="008C0BBE">
        <w:rPr>
          <w:rFonts w:cstheme="majorHAnsi"/>
          <w:sz w:val="24"/>
          <w:szCs w:val="24"/>
        </w:rPr>
        <w:t>Insurance</w:t>
      </w:r>
      <w:bookmarkEnd w:id="77"/>
    </w:p>
    <w:p w14:paraId="64E2A6AB" w14:textId="77777777" w:rsidR="00B21670" w:rsidRPr="00284702" w:rsidRDefault="00B21670" w:rsidP="00284702">
      <w:pPr>
        <w:pStyle w:val="ListParagraph"/>
        <w:numPr>
          <w:ilvl w:val="0"/>
          <w:numId w:val="61"/>
        </w:numPr>
        <w:spacing w:line="360" w:lineRule="auto"/>
        <w:rPr>
          <w:rFonts w:ascii="Calibri Light" w:hAnsi="Calibri Light" w:cs="Calibri Light"/>
        </w:rPr>
      </w:pPr>
      <w:r w:rsidRPr="00284702">
        <w:rPr>
          <w:rFonts w:ascii="Calibri Light" w:hAnsi="Calibri Light" w:cs="Calibri Light"/>
        </w:rPr>
        <w:t xml:space="preserve">The goods supplied under the contract shall be fully insured in a freely convertible currency against loss or damage incidental to manufacture or acquisition, transportation, storage and delivery in the manner specified in the </w:t>
      </w:r>
      <w:r w:rsidR="005E4CC1" w:rsidRPr="00284702">
        <w:rPr>
          <w:rFonts w:ascii="Calibri Light" w:hAnsi="Calibri Light" w:cs="Calibri Light"/>
        </w:rPr>
        <w:t>contract</w:t>
      </w:r>
      <w:r w:rsidRPr="00284702">
        <w:rPr>
          <w:rFonts w:ascii="Calibri Light" w:hAnsi="Calibri Light" w:cs="Calibri Light"/>
        </w:rPr>
        <w:t xml:space="preserve">. </w:t>
      </w:r>
    </w:p>
    <w:p w14:paraId="6620DC0A" w14:textId="77777777" w:rsidR="00B21670" w:rsidRPr="008C0BBE" w:rsidRDefault="00B21670" w:rsidP="00284702">
      <w:pPr>
        <w:pStyle w:val="Heading2"/>
        <w:spacing w:line="360" w:lineRule="auto"/>
        <w:jc w:val="both"/>
        <w:rPr>
          <w:rFonts w:cstheme="majorHAnsi"/>
          <w:sz w:val="24"/>
          <w:szCs w:val="24"/>
        </w:rPr>
      </w:pPr>
      <w:bookmarkStart w:id="78" w:name="_Toc231460460"/>
      <w:r w:rsidRPr="008C0BBE">
        <w:rPr>
          <w:rFonts w:cstheme="majorHAnsi"/>
          <w:sz w:val="24"/>
          <w:szCs w:val="24"/>
        </w:rPr>
        <w:t>Transportation</w:t>
      </w:r>
      <w:bookmarkEnd w:id="78"/>
    </w:p>
    <w:p w14:paraId="15A65762" w14:textId="77777777" w:rsidR="00B21670" w:rsidRPr="00284702" w:rsidRDefault="00B21670" w:rsidP="00284702">
      <w:pPr>
        <w:pStyle w:val="ListParagraph"/>
        <w:numPr>
          <w:ilvl w:val="0"/>
          <w:numId w:val="62"/>
        </w:numPr>
        <w:spacing w:line="360" w:lineRule="auto"/>
        <w:rPr>
          <w:rFonts w:ascii="Calibri Light" w:hAnsi="Calibri Light" w:cs="Calibri Light"/>
        </w:rPr>
      </w:pPr>
      <w:r w:rsidRPr="00284702">
        <w:rPr>
          <w:rFonts w:ascii="Calibri Light" w:hAnsi="Calibri Light" w:cs="Calibri Light"/>
        </w:rPr>
        <w:t xml:space="preserve">Should a price other than an all-inclusive delivered price be required, this shall be specified in the </w:t>
      </w:r>
      <w:r w:rsidR="005E4CC1" w:rsidRPr="00284702">
        <w:rPr>
          <w:rFonts w:ascii="Calibri Light" w:hAnsi="Calibri Light" w:cs="Calibri Light"/>
        </w:rPr>
        <w:t>contract.</w:t>
      </w:r>
    </w:p>
    <w:p w14:paraId="297305B9" w14:textId="77777777" w:rsidR="00B21670" w:rsidRPr="008C0BBE" w:rsidRDefault="00B21670" w:rsidP="00284702">
      <w:pPr>
        <w:pStyle w:val="Heading2"/>
        <w:spacing w:line="360" w:lineRule="auto"/>
        <w:jc w:val="both"/>
        <w:rPr>
          <w:rFonts w:cstheme="majorHAnsi"/>
          <w:sz w:val="24"/>
          <w:szCs w:val="24"/>
        </w:rPr>
      </w:pPr>
      <w:bookmarkStart w:id="79" w:name="_Toc231460461"/>
      <w:r w:rsidRPr="008C0BBE">
        <w:rPr>
          <w:rFonts w:cstheme="majorHAnsi"/>
          <w:sz w:val="24"/>
          <w:szCs w:val="24"/>
        </w:rPr>
        <w:t>Incidental services</w:t>
      </w:r>
      <w:bookmarkEnd w:id="79"/>
    </w:p>
    <w:p w14:paraId="3CAF49BF" w14:textId="77777777" w:rsidR="00B21670" w:rsidRPr="00284702" w:rsidRDefault="00B21670" w:rsidP="00284702">
      <w:pPr>
        <w:pStyle w:val="ListParagraph"/>
        <w:numPr>
          <w:ilvl w:val="0"/>
          <w:numId w:val="63"/>
        </w:numPr>
        <w:spacing w:line="360" w:lineRule="auto"/>
        <w:rPr>
          <w:rFonts w:ascii="Calibri Light" w:hAnsi="Calibri Light" w:cs="Calibri Light"/>
        </w:rPr>
      </w:pPr>
      <w:r w:rsidRPr="00284702">
        <w:rPr>
          <w:rFonts w:ascii="Calibri Light" w:hAnsi="Calibri Light" w:cs="Calibri Light"/>
        </w:rPr>
        <w:t xml:space="preserve">The supplier may be required to provide any or </w:t>
      </w:r>
      <w:proofErr w:type="gramStart"/>
      <w:r w:rsidRPr="00284702">
        <w:rPr>
          <w:rFonts w:ascii="Calibri Light" w:hAnsi="Calibri Light" w:cs="Calibri Light"/>
        </w:rPr>
        <w:t>all of</w:t>
      </w:r>
      <w:proofErr w:type="gramEnd"/>
      <w:r w:rsidRPr="00284702">
        <w:rPr>
          <w:rFonts w:ascii="Calibri Light" w:hAnsi="Calibri Light" w:cs="Calibri Light"/>
        </w:rPr>
        <w:t xml:space="preserve"> the following services, including additional services, if any,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2BACFF6D"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ab/>
        <w:t xml:space="preserve">performance or supervision of on-site assembly and/or commissioning of the supplied goods; </w:t>
      </w:r>
    </w:p>
    <w:p w14:paraId="26CFC6AD"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ab/>
        <w:t xml:space="preserve">furnishing of tools required for assembly and/or maintenance of the supplied goods; </w:t>
      </w:r>
    </w:p>
    <w:p w14:paraId="0C0598AB" w14:textId="77777777" w:rsidR="00B21670" w:rsidRPr="00284702" w:rsidRDefault="00B21670" w:rsidP="00284702">
      <w:pPr>
        <w:pStyle w:val="ListParagraph"/>
        <w:spacing w:line="360" w:lineRule="auto"/>
        <w:ind w:left="1701"/>
        <w:rPr>
          <w:rFonts w:ascii="Calibri Light" w:hAnsi="Calibri Light" w:cs="Calibri Light"/>
        </w:rPr>
      </w:pPr>
      <w:r w:rsidRPr="00284702">
        <w:rPr>
          <w:rFonts w:ascii="Calibri Light" w:hAnsi="Calibri Light" w:cs="Calibri Light"/>
        </w:rPr>
        <w:tab/>
        <w:t xml:space="preserve">furnishing of a detailed operations and maintenance manual for each appropriate unit of the supplied goods; </w:t>
      </w:r>
    </w:p>
    <w:p w14:paraId="4DBE85FA"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performance or supervision or maintenance and/or repair of the supplied goods, for</w:t>
      </w:r>
      <w:r w:rsidR="003238E8" w:rsidRPr="00284702">
        <w:rPr>
          <w:rFonts w:ascii="Calibri Light" w:hAnsi="Calibri Light" w:cs="Calibri Light"/>
        </w:rPr>
        <w:t xml:space="preserve"> </w:t>
      </w:r>
      <w:proofErr w:type="gramStart"/>
      <w:r w:rsidRPr="00284702">
        <w:rPr>
          <w:rFonts w:ascii="Calibri Light" w:hAnsi="Calibri Light" w:cs="Calibri Light"/>
        </w:rPr>
        <w:t>a</w:t>
      </w:r>
      <w:r w:rsidR="003238E8" w:rsidRPr="00284702">
        <w:rPr>
          <w:rFonts w:ascii="Calibri Light" w:hAnsi="Calibri Light" w:cs="Calibri Light"/>
        </w:rPr>
        <w:t xml:space="preserve"> </w:t>
      </w:r>
      <w:r w:rsidRPr="00284702">
        <w:rPr>
          <w:rFonts w:ascii="Calibri Light" w:hAnsi="Calibri Light" w:cs="Calibri Light"/>
        </w:rPr>
        <w:t>period of time</w:t>
      </w:r>
      <w:proofErr w:type="gramEnd"/>
      <w:r w:rsidRPr="00284702">
        <w:rPr>
          <w:rFonts w:ascii="Calibri Light" w:hAnsi="Calibri Light" w:cs="Calibri Light"/>
        </w:rPr>
        <w:t xml:space="preserve"> agreed by the parties, provided that this service shall not relieve the supplier of any warranty obligations under this contract; and </w:t>
      </w:r>
    </w:p>
    <w:p w14:paraId="2126A7F5"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 xml:space="preserve">training of the purchaser’s personnel, at the supplier’s plant and/or on-site, in assembly, start-up, operation, maintenance, and/or repair of the supplied goods. </w:t>
      </w:r>
    </w:p>
    <w:p w14:paraId="63061734" w14:textId="77777777" w:rsidR="00B21670" w:rsidRPr="00284702" w:rsidRDefault="00B21670" w:rsidP="00284702">
      <w:pPr>
        <w:pStyle w:val="ListParagraph"/>
        <w:numPr>
          <w:ilvl w:val="0"/>
          <w:numId w:val="62"/>
        </w:numPr>
        <w:spacing w:line="360" w:lineRule="auto"/>
        <w:rPr>
          <w:rFonts w:ascii="Calibri Light" w:hAnsi="Calibri Light" w:cs="Calibri Light"/>
        </w:rPr>
      </w:pPr>
      <w:r w:rsidRPr="00284702">
        <w:rPr>
          <w:rFonts w:ascii="Calibri Light" w:hAnsi="Calibri Light" w:cs="Calibri Light"/>
        </w:rPr>
        <w:lastRenderedPageBreak/>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7BB4FE61" w14:textId="77777777" w:rsidR="00B21670" w:rsidRPr="008C0BBE" w:rsidRDefault="00B21670" w:rsidP="00284702">
      <w:pPr>
        <w:pStyle w:val="Heading2"/>
        <w:spacing w:line="360" w:lineRule="auto"/>
        <w:jc w:val="both"/>
        <w:rPr>
          <w:rFonts w:cstheme="majorHAnsi"/>
          <w:sz w:val="24"/>
          <w:szCs w:val="24"/>
        </w:rPr>
      </w:pPr>
      <w:bookmarkStart w:id="80" w:name="_Toc231460462"/>
      <w:r w:rsidRPr="008C0BBE">
        <w:rPr>
          <w:rFonts w:cstheme="majorHAnsi"/>
          <w:sz w:val="24"/>
          <w:szCs w:val="24"/>
        </w:rPr>
        <w:t>Spare parts</w:t>
      </w:r>
      <w:bookmarkEnd w:id="80"/>
    </w:p>
    <w:p w14:paraId="698FBCEE" w14:textId="77777777" w:rsidR="00B21670" w:rsidRPr="00284702" w:rsidRDefault="00B21670" w:rsidP="00284702">
      <w:pPr>
        <w:pStyle w:val="ListParagraph"/>
        <w:numPr>
          <w:ilvl w:val="0"/>
          <w:numId w:val="65"/>
        </w:numPr>
        <w:spacing w:line="360" w:lineRule="auto"/>
        <w:rPr>
          <w:rFonts w:ascii="Calibri Light" w:hAnsi="Calibri Light" w:cs="Calibri Light"/>
        </w:rPr>
      </w:pPr>
      <w:r w:rsidRPr="00284702">
        <w:rPr>
          <w:rFonts w:ascii="Calibri Light" w:hAnsi="Calibri Light" w:cs="Calibri Light"/>
        </w:rPr>
        <w:t xml:space="preserve">As specified in </w:t>
      </w:r>
      <w:r w:rsidR="005E4CC1" w:rsidRPr="00284702">
        <w:rPr>
          <w:rFonts w:ascii="Calibri Light" w:hAnsi="Calibri Light" w:cs="Calibri Light"/>
        </w:rPr>
        <w:t>the contract</w:t>
      </w:r>
      <w:r w:rsidRPr="00284702">
        <w:rPr>
          <w:rFonts w:ascii="Calibri Light" w:hAnsi="Calibri Light" w:cs="Calibri Light"/>
        </w:rPr>
        <w:t xml:space="preserve">, the supplier may be required to provide any or </w:t>
      </w:r>
      <w:proofErr w:type="gramStart"/>
      <w:r w:rsidRPr="00284702">
        <w:rPr>
          <w:rFonts w:ascii="Calibri Light" w:hAnsi="Calibri Light" w:cs="Calibri Light"/>
        </w:rPr>
        <w:t>all of</w:t>
      </w:r>
      <w:proofErr w:type="gramEnd"/>
      <w:r w:rsidRPr="00284702">
        <w:rPr>
          <w:rFonts w:ascii="Calibri Light" w:hAnsi="Calibri Light" w:cs="Calibri Light"/>
        </w:rPr>
        <w:t xml:space="preserve"> the following materials, notifications, and information pertaining to spare parts manufactured or distributed by the supplier: </w:t>
      </w:r>
    </w:p>
    <w:p w14:paraId="4A4FF3AA" w14:textId="77777777" w:rsidR="00B21670" w:rsidRPr="00284702" w:rsidRDefault="00B21670" w:rsidP="00284702">
      <w:pPr>
        <w:pStyle w:val="ListParagraph"/>
        <w:numPr>
          <w:ilvl w:val="1"/>
          <w:numId w:val="66"/>
        </w:numPr>
        <w:spacing w:line="360" w:lineRule="auto"/>
        <w:rPr>
          <w:rFonts w:ascii="Calibri Light" w:hAnsi="Calibri Light" w:cs="Calibri Light"/>
        </w:rPr>
      </w:pPr>
      <w:r w:rsidRPr="00284702">
        <w:rPr>
          <w:rFonts w:ascii="Calibri Light" w:hAnsi="Calibri Light" w:cs="Calibri Light"/>
        </w:rPr>
        <w:t xml:space="preserve">such spare parts as the purchaser may elect to purchase from the supplier, provided that this election shall not relieve the supplier of any warranty obligations under the contract; and </w:t>
      </w:r>
    </w:p>
    <w:p w14:paraId="7843AE99" w14:textId="77777777" w:rsidR="00B21670" w:rsidRPr="00284702" w:rsidRDefault="00B21670" w:rsidP="00284702">
      <w:pPr>
        <w:pStyle w:val="ListParagraph"/>
        <w:numPr>
          <w:ilvl w:val="1"/>
          <w:numId w:val="66"/>
        </w:numPr>
        <w:spacing w:line="360" w:lineRule="auto"/>
        <w:rPr>
          <w:rFonts w:ascii="Calibri Light" w:hAnsi="Calibri Light" w:cs="Calibri Light"/>
        </w:rPr>
      </w:pPr>
      <w:r w:rsidRPr="00284702">
        <w:rPr>
          <w:rFonts w:ascii="Calibri Light" w:hAnsi="Calibri Light" w:cs="Calibri Light"/>
        </w:rPr>
        <w:tab/>
        <w:t xml:space="preserve">in the event of termination of production of the spare parts: </w:t>
      </w:r>
    </w:p>
    <w:p w14:paraId="578E2EB9" w14:textId="77777777" w:rsidR="00B21670" w:rsidRPr="00284702" w:rsidRDefault="00B21670" w:rsidP="00284702">
      <w:pPr>
        <w:pStyle w:val="ListParagraph"/>
        <w:numPr>
          <w:ilvl w:val="2"/>
          <w:numId w:val="67"/>
        </w:numPr>
        <w:spacing w:line="360" w:lineRule="auto"/>
        <w:rPr>
          <w:rFonts w:ascii="Calibri Light" w:hAnsi="Calibri Light" w:cs="Calibri Light"/>
        </w:rPr>
      </w:pPr>
      <w:r w:rsidRPr="00284702">
        <w:rPr>
          <w:rFonts w:ascii="Calibri Light" w:hAnsi="Calibri Light" w:cs="Calibri Light"/>
        </w:rPr>
        <w:tab/>
      </w:r>
      <w:r w:rsidRPr="00284702">
        <w:rPr>
          <w:rStyle w:val="Hyperlink"/>
          <w:rFonts w:ascii="Calibri Light" w:hAnsi="Calibri Light" w:cs="Calibri Light"/>
          <w:color w:val="auto"/>
          <w:u w:val="none"/>
        </w:rPr>
        <w:t>Advance notification to the purchaser of the pending termination, in sufficient time to permit the purchaser to procure needed requirements; and</w:t>
      </w:r>
      <w:r w:rsidRPr="00284702">
        <w:rPr>
          <w:rFonts w:ascii="Calibri Light" w:hAnsi="Calibri Light" w:cs="Calibri Light"/>
        </w:rPr>
        <w:t xml:space="preserve"> </w:t>
      </w:r>
    </w:p>
    <w:p w14:paraId="04A354E3" w14:textId="77777777" w:rsidR="00B21670" w:rsidRPr="00284702" w:rsidRDefault="00B21670" w:rsidP="00284702">
      <w:pPr>
        <w:pStyle w:val="ListParagraph"/>
        <w:numPr>
          <w:ilvl w:val="2"/>
          <w:numId w:val="67"/>
        </w:numPr>
        <w:spacing w:line="360" w:lineRule="auto"/>
        <w:rPr>
          <w:rFonts w:ascii="Calibri Light" w:hAnsi="Calibri Light" w:cs="Calibri Light"/>
        </w:rPr>
      </w:pPr>
      <w:r w:rsidRPr="00284702">
        <w:rPr>
          <w:rFonts w:ascii="Calibri Light" w:hAnsi="Calibri Light" w:cs="Calibri Light"/>
        </w:rPr>
        <w:tab/>
        <w:t xml:space="preserve">following such termination, furnishing at no cost to the purchaser, the blueprints, drawings, and specifications of the spare parts, if requested. </w:t>
      </w:r>
    </w:p>
    <w:p w14:paraId="08FC4E9A" w14:textId="77777777" w:rsidR="00B21670" w:rsidRPr="00686D2D" w:rsidRDefault="00B21670" w:rsidP="00284702">
      <w:pPr>
        <w:pStyle w:val="Heading2"/>
        <w:spacing w:line="360" w:lineRule="auto"/>
        <w:jc w:val="both"/>
        <w:rPr>
          <w:rFonts w:cstheme="majorHAnsi"/>
          <w:sz w:val="24"/>
          <w:szCs w:val="24"/>
        </w:rPr>
      </w:pPr>
      <w:bookmarkStart w:id="81" w:name="_Toc231460463"/>
      <w:r w:rsidRPr="00686D2D">
        <w:rPr>
          <w:rFonts w:cstheme="majorHAnsi"/>
          <w:sz w:val="24"/>
          <w:szCs w:val="24"/>
        </w:rPr>
        <w:t>Warranty</w:t>
      </w:r>
      <w:bookmarkEnd w:id="81"/>
    </w:p>
    <w:p w14:paraId="52601E05"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4C6C88DF"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sidRPr="00284702">
        <w:rPr>
          <w:rFonts w:ascii="Calibri Light" w:hAnsi="Calibri Light" w:cs="Calibri Light"/>
        </w:rPr>
        <w:t>the contract</w:t>
      </w:r>
      <w:r w:rsidRPr="00284702">
        <w:rPr>
          <w:rFonts w:ascii="Calibri Light" w:hAnsi="Calibri Light" w:cs="Calibri Light"/>
        </w:rPr>
        <w:t xml:space="preserve">. </w:t>
      </w:r>
    </w:p>
    <w:p w14:paraId="7ACBB1CB"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The purchaser shall promptly notify the supplier in writing of any claims arising under this warranty. </w:t>
      </w:r>
    </w:p>
    <w:p w14:paraId="7370B054"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Upon receipt of such notice, the supplier shall, within the period specified in</w:t>
      </w:r>
      <w:r w:rsidR="005E4CC1" w:rsidRPr="00284702">
        <w:rPr>
          <w:rFonts w:ascii="Calibri Light" w:hAnsi="Calibri Light" w:cs="Calibri Light"/>
        </w:rPr>
        <w:t xml:space="preserve"> the contract</w:t>
      </w:r>
      <w:r w:rsidRPr="00284702">
        <w:rPr>
          <w:rFonts w:ascii="Calibri Light" w:hAnsi="Calibri Light" w:cs="Calibri Light"/>
        </w:rPr>
        <w:t xml:space="preserve"> and with all reasonable speed, repair or replace the defective goods or parts thereof, without costs to the purchaser. </w:t>
      </w:r>
    </w:p>
    <w:p w14:paraId="452982D2"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If the supplier, having been notified, fails to remedy the defect(s) within the period specified in </w:t>
      </w:r>
      <w:r w:rsidR="005E4CC1" w:rsidRPr="00284702">
        <w:rPr>
          <w:rFonts w:ascii="Calibri Light" w:hAnsi="Calibri Light" w:cs="Calibri Light"/>
        </w:rPr>
        <w:t>the contract</w:t>
      </w:r>
      <w:r w:rsidRPr="00284702">
        <w:rPr>
          <w:rFonts w:ascii="Calibri Light" w:hAnsi="Calibri Light" w:cs="Calibri Light"/>
        </w:rPr>
        <w:t xml:space="preserve">, the purchaser may proceed to take such remedial action as may be necessary, at </w:t>
      </w:r>
      <w:r w:rsidRPr="00284702">
        <w:rPr>
          <w:rFonts w:ascii="Calibri Light" w:hAnsi="Calibri Light" w:cs="Calibri Light"/>
        </w:rPr>
        <w:lastRenderedPageBreak/>
        <w:t xml:space="preserve">the supplier’s risk and expense and without prejudice to any other rights which the purchaser may have against the supplier under the contract. </w:t>
      </w:r>
    </w:p>
    <w:p w14:paraId="648C9950" w14:textId="77777777" w:rsidR="00B21670" w:rsidRPr="00686D2D" w:rsidRDefault="00B21670" w:rsidP="00284702">
      <w:pPr>
        <w:pStyle w:val="Heading2"/>
        <w:spacing w:line="360" w:lineRule="auto"/>
        <w:jc w:val="both"/>
        <w:rPr>
          <w:rFonts w:cstheme="majorHAnsi"/>
          <w:sz w:val="24"/>
          <w:szCs w:val="24"/>
        </w:rPr>
      </w:pPr>
      <w:bookmarkStart w:id="82" w:name="_Toc231460464"/>
      <w:r w:rsidRPr="00686D2D">
        <w:rPr>
          <w:rFonts w:cstheme="majorHAnsi"/>
          <w:sz w:val="24"/>
          <w:szCs w:val="24"/>
        </w:rPr>
        <w:t>Payment</w:t>
      </w:r>
      <w:bookmarkEnd w:id="82"/>
    </w:p>
    <w:p w14:paraId="00E288E7"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 xml:space="preserve">The method and conditions of payment to be made to the supplier under this contract shall be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0DAABC8B"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 xml:space="preserve">The supplier shall furnish the purchaser with an invoice accompanied by a copy of the delivery note and upon fulfilment of other obligations stipulated in the contract. </w:t>
      </w:r>
    </w:p>
    <w:p w14:paraId="6A0FE3EE"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Payments shall be made promptly by the purchaser</w:t>
      </w:r>
      <w:r w:rsidR="002E2228" w:rsidRPr="00284702">
        <w:rPr>
          <w:rFonts w:ascii="Calibri Light" w:hAnsi="Calibri Light" w:cs="Calibri Light"/>
        </w:rPr>
        <w:t xml:space="preserve"> in accordance with the terms and conditions of contract.</w:t>
      </w:r>
      <w:r w:rsidRPr="00284702">
        <w:rPr>
          <w:rFonts w:ascii="Calibri Light" w:hAnsi="Calibri Light" w:cs="Calibri Light"/>
        </w:rPr>
        <w:t xml:space="preserve"> </w:t>
      </w:r>
    </w:p>
    <w:p w14:paraId="7EA81915"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 xml:space="preserve">Payment will be made in South African Rand (ZAR) unless otherwise stipulated in </w:t>
      </w:r>
      <w:r w:rsidR="00471487" w:rsidRPr="00284702">
        <w:rPr>
          <w:rFonts w:ascii="Calibri Light" w:hAnsi="Calibri Light" w:cs="Calibri Light"/>
        </w:rPr>
        <w:t>the contract.</w:t>
      </w:r>
      <w:r w:rsidRPr="00284702">
        <w:rPr>
          <w:rFonts w:ascii="Calibri Light" w:hAnsi="Calibri Light" w:cs="Calibri Light"/>
        </w:rPr>
        <w:t xml:space="preserve"> </w:t>
      </w:r>
    </w:p>
    <w:p w14:paraId="11D72747" w14:textId="77777777" w:rsidR="00B21670" w:rsidRPr="00686D2D" w:rsidRDefault="00B21670" w:rsidP="00284702">
      <w:pPr>
        <w:pStyle w:val="Heading2"/>
        <w:spacing w:line="360" w:lineRule="auto"/>
        <w:jc w:val="both"/>
        <w:rPr>
          <w:rFonts w:cstheme="majorHAnsi"/>
          <w:sz w:val="24"/>
          <w:szCs w:val="24"/>
        </w:rPr>
      </w:pPr>
      <w:bookmarkStart w:id="83" w:name="_Toc231460465"/>
      <w:r w:rsidRPr="00686D2D">
        <w:rPr>
          <w:rFonts w:cstheme="majorHAnsi"/>
          <w:sz w:val="24"/>
          <w:szCs w:val="24"/>
        </w:rPr>
        <w:t>Prices</w:t>
      </w:r>
      <w:bookmarkEnd w:id="83"/>
    </w:p>
    <w:p w14:paraId="060A90F5" w14:textId="2E47CED9" w:rsidR="00B21670" w:rsidRPr="00284702" w:rsidRDefault="00B21670" w:rsidP="00284702">
      <w:pPr>
        <w:pStyle w:val="ListParagraph"/>
        <w:numPr>
          <w:ilvl w:val="0"/>
          <w:numId w:val="70"/>
        </w:numPr>
        <w:spacing w:line="360" w:lineRule="auto"/>
        <w:rPr>
          <w:rFonts w:ascii="Calibri Light" w:hAnsi="Calibri Light" w:cs="Calibri Light"/>
        </w:rPr>
      </w:pPr>
      <w:r w:rsidRPr="00284702">
        <w:rPr>
          <w:rFonts w:ascii="Calibri Light" w:hAnsi="Calibri Light" w:cs="Calibri Light"/>
        </w:rPr>
        <w:tab/>
        <w:t xml:space="preserve">Prices charged by the supplier for goods delivered and services performed under the contract shall not vary from the prices quoted by the supplier in his bid, </w:t>
      </w:r>
      <w:proofErr w:type="gramStart"/>
      <w:r w:rsidRPr="00284702">
        <w:rPr>
          <w:rFonts w:ascii="Calibri Light" w:hAnsi="Calibri Light" w:cs="Calibri Light"/>
        </w:rPr>
        <w:t>with the exception of</w:t>
      </w:r>
      <w:proofErr w:type="gramEnd"/>
      <w:r w:rsidRPr="00284702">
        <w:rPr>
          <w:rFonts w:ascii="Calibri Light" w:hAnsi="Calibri Light" w:cs="Calibri Light"/>
        </w:rPr>
        <w:t xml:space="preserve"> any price adjustments authorised in </w:t>
      </w:r>
      <w:r w:rsidR="00DC2B91" w:rsidRPr="00284702">
        <w:rPr>
          <w:rFonts w:ascii="Calibri Light" w:hAnsi="Calibri Light" w:cs="Calibri Light"/>
        </w:rPr>
        <w:t>the contract</w:t>
      </w:r>
      <w:r w:rsidRPr="00284702">
        <w:rPr>
          <w:rFonts w:ascii="Calibri Light" w:hAnsi="Calibri Light" w:cs="Calibri Light"/>
        </w:rPr>
        <w:t xml:space="preserve"> or in the purchaser’s Request for Quotation validity </w:t>
      </w:r>
      <w:r w:rsidR="00D911A6" w:rsidRPr="00284702">
        <w:rPr>
          <w:rFonts w:ascii="Calibri Light" w:hAnsi="Calibri Light" w:cs="Calibri Light"/>
        </w:rPr>
        <w:t>extension</w:t>
      </w:r>
      <w:r w:rsidRPr="00284702">
        <w:rPr>
          <w:rFonts w:ascii="Calibri Light" w:hAnsi="Calibri Light" w:cs="Calibri Light"/>
        </w:rPr>
        <w:t xml:space="preserve">. </w:t>
      </w:r>
    </w:p>
    <w:p w14:paraId="5E67C964" w14:textId="77777777" w:rsidR="00B21670" w:rsidRPr="00686D2D" w:rsidRDefault="00B21670" w:rsidP="00284702">
      <w:pPr>
        <w:pStyle w:val="Heading2"/>
        <w:spacing w:line="360" w:lineRule="auto"/>
        <w:jc w:val="both"/>
        <w:rPr>
          <w:rFonts w:cstheme="majorHAnsi"/>
          <w:sz w:val="24"/>
          <w:szCs w:val="24"/>
        </w:rPr>
      </w:pPr>
      <w:bookmarkStart w:id="84" w:name="_Toc231460466"/>
      <w:r w:rsidRPr="00686D2D">
        <w:rPr>
          <w:rFonts w:cstheme="majorHAnsi"/>
          <w:sz w:val="24"/>
          <w:szCs w:val="24"/>
        </w:rPr>
        <w:t>Contract amendments</w:t>
      </w:r>
      <w:bookmarkEnd w:id="84"/>
      <w:r w:rsidRPr="00686D2D">
        <w:rPr>
          <w:rFonts w:cstheme="majorHAnsi"/>
          <w:sz w:val="24"/>
          <w:szCs w:val="24"/>
        </w:rPr>
        <w:t xml:space="preserve"> </w:t>
      </w:r>
    </w:p>
    <w:p w14:paraId="4EA5D89E" w14:textId="77777777" w:rsidR="00B21670" w:rsidRPr="00284702" w:rsidRDefault="00B21670" w:rsidP="00284702">
      <w:pPr>
        <w:pStyle w:val="ListParagraph"/>
        <w:numPr>
          <w:ilvl w:val="0"/>
          <w:numId w:val="71"/>
        </w:numPr>
        <w:spacing w:line="360" w:lineRule="auto"/>
        <w:rPr>
          <w:rFonts w:ascii="Calibri Light" w:hAnsi="Calibri Light" w:cs="Calibri Light"/>
        </w:rPr>
      </w:pPr>
      <w:r w:rsidRPr="00284702">
        <w:rPr>
          <w:rFonts w:ascii="Calibri Light" w:hAnsi="Calibri Light" w:cs="Calibri Light"/>
        </w:rPr>
        <w:tab/>
        <w:t xml:space="preserve">No variation in or modification of the terms of the contract shall be made except by written amendment signed by the parties concerned. </w:t>
      </w:r>
    </w:p>
    <w:p w14:paraId="4B7416B1" w14:textId="77777777" w:rsidR="00B21670" w:rsidRPr="00686D2D" w:rsidRDefault="00B21670" w:rsidP="00284702">
      <w:pPr>
        <w:pStyle w:val="Heading2"/>
        <w:spacing w:line="360" w:lineRule="auto"/>
        <w:jc w:val="both"/>
        <w:rPr>
          <w:rFonts w:cstheme="majorHAnsi"/>
          <w:sz w:val="24"/>
          <w:szCs w:val="24"/>
        </w:rPr>
      </w:pPr>
      <w:bookmarkStart w:id="85" w:name="_Toc231460467"/>
      <w:r w:rsidRPr="00686D2D">
        <w:rPr>
          <w:rFonts w:cstheme="majorHAnsi"/>
          <w:sz w:val="24"/>
          <w:szCs w:val="24"/>
        </w:rPr>
        <w:t>Assignment</w:t>
      </w:r>
      <w:bookmarkEnd w:id="85"/>
      <w:r w:rsidRPr="00686D2D">
        <w:rPr>
          <w:rFonts w:cstheme="majorHAnsi"/>
          <w:sz w:val="24"/>
          <w:szCs w:val="24"/>
        </w:rPr>
        <w:t xml:space="preserve"> </w:t>
      </w:r>
    </w:p>
    <w:p w14:paraId="3F97505A" w14:textId="77777777" w:rsidR="00B21670" w:rsidRPr="00284702" w:rsidRDefault="00B21670" w:rsidP="00284702">
      <w:pPr>
        <w:pStyle w:val="ListParagraph"/>
        <w:numPr>
          <w:ilvl w:val="0"/>
          <w:numId w:val="72"/>
        </w:numPr>
        <w:spacing w:line="360" w:lineRule="auto"/>
        <w:rPr>
          <w:rFonts w:ascii="Calibri Light" w:hAnsi="Calibri Light" w:cs="Calibri Light"/>
        </w:rPr>
      </w:pPr>
      <w:r w:rsidRPr="00284702">
        <w:rPr>
          <w:rFonts w:ascii="Calibri Light" w:hAnsi="Calibri Light" w:cs="Calibri Light"/>
        </w:rPr>
        <w:tab/>
        <w:t xml:space="preserve">The supplier shall not assign, in whole or in part, its obligations to perform under the contract, except with the purchaser’s prior written consent.  </w:t>
      </w:r>
    </w:p>
    <w:p w14:paraId="2AF2748C" w14:textId="77777777" w:rsidR="00B21670" w:rsidRPr="00686D2D" w:rsidRDefault="00B21670" w:rsidP="00284702">
      <w:pPr>
        <w:pStyle w:val="Heading2"/>
        <w:spacing w:line="360" w:lineRule="auto"/>
        <w:jc w:val="both"/>
        <w:rPr>
          <w:rFonts w:cstheme="majorHAnsi"/>
          <w:sz w:val="24"/>
          <w:szCs w:val="24"/>
        </w:rPr>
      </w:pPr>
      <w:bookmarkStart w:id="86" w:name="_Toc231460468"/>
      <w:r w:rsidRPr="00686D2D">
        <w:rPr>
          <w:rFonts w:cstheme="majorHAnsi"/>
          <w:sz w:val="24"/>
          <w:szCs w:val="24"/>
        </w:rPr>
        <w:t>Subcontracts</w:t>
      </w:r>
      <w:bookmarkEnd w:id="86"/>
      <w:r w:rsidRPr="00686D2D">
        <w:rPr>
          <w:rFonts w:cstheme="majorHAnsi"/>
          <w:sz w:val="24"/>
          <w:szCs w:val="24"/>
        </w:rPr>
        <w:t xml:space="preserve"> </w:t>
      </w:r>
    </w:p>
    <w:p w14:paraId="326DEF42" w14:textId="77777777" w:rsidR="00B21670" w:rsidRPr="00284702" w:rsidRDefault="00B21670" w:rsidP="00284702">
      <w:pPr>
        <w:pStyle w:val="ListParagraph"/>
        <w:numPr>
          <w:ilvl w:val="0"/>
          <w:numId w:val="73"/>
        </w:numPr>
        <w:spacing w:line="360" w:lineRule="auto"/>
        <w:rPr>
          <w:rFonts w:ascii="Calibri Light" w:hAnsi="Calibri Light" w:cs="Calibri Light"/>
        </w:rPr>
      </w:pPr>
      <w:r w:rsidRPr="00284702">
        <w:rPr>
          <w:rFonts w:ascii="Calibri Light" w:hAnsi="Calibri Light" w:cs="Calibri Light"/>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E808CFF" w14:textId="77777777" w:rsidR="00B21670" w:rsidRPr="00686D2D" w:rsidRDefault="00B21670" w:rsidP="00284702">
      <w:pPr>
        <w:pStyle w:val="Heading2"/>
        <w:spacing w:line="360" w:lineRule="auto"/>
        <w:jc w:val="both"/>
        <w:rPr>
          <w:rFonts w:cstheme="majorHAnsi"/>
          <w:sz w:val="24"/>
          <w:szCs w:val="24"/>
        </w:rPr>
      </w:pPr>
      <w:bookmarkStart w:id="87" w:name="_Toc231460469"/>
      <w:r w:rsidRPr="00686D2D">
        <w:rPr>
          <w:rFonts w:cstheme="majorHAnsi"/>
          <w:sz w:val="24"/>
          <w:szCs w:val="24"/>
        </w:rPr>
        <w:t>Delays in the supplier’s performance</w:t>
      </w:r>
      <w:bookmarkEnd w:id="87"/>
    </w:p>
    <w:p w14:paraId="64ADDA31"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Delivery of the goods and performance of services shall be made by the supplier in accordance with the time schedule prescribed by the purchaser in the contract. </w:t>
      </w:r>
    </w:p>
    <w:p w14:paraId="7C98758B"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w:t>
      </w:r>
      <w:r w:rsidRPr="00284702">
        <w:rPr>
          <w:rFonts w:ascii="Calibri Light" w:hAnsi="Calibri Light" w:cs="Calibri Light"/>
        </w:rPr>
        <w:lastRenderedPageBreak/>
        <w:t xml:space="preserve">evaluate the situation and may at his discretion extend the supplier’s time for performance, with or without the imposition of penalties, in which case the extension shall be ratified by the parties by amendment of contract. </w:t>
      </w:r>
    </w:p>
    <w:p w14:paraId="7FE25D56"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No provision in a contract shall be deemed to prohibit the obtaining of supplies or services from a national department, provincial department, or a local authority. </w:t>
      </w:r>
    </w:p>
    <w:p w14:paraId="2A23B896"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376D0E36" w14:textId="3389FC5E" w:rsidR="00B21670" w:rsidRPr="001E5064"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r>
      <w:r w:rsidRPr="001E5064">
        <w:rPr>
          <w:rFonts w:ascii="Calibri Light" w:hAnsi="Calibri Light" w:cs="Calibri Light"/>
        </w:rPr>
        <w:t xml:space="preserve">Except as provided under </w:t>
      </w:r>
      <w:r w:rsidR="00DC2B91" w:rsidRPr="001E5064">
        <w:rPr>
          <w:rFonts w:ascii="Calibri Light" w:hAnsi="Calibri Light" w:cs="Calibri Light"/>
        </w:rPr>
        <w:t>GCC c</w:t>
      </w:r>
      <w:r w:rsidRPr="001E5064">
        <w:rPr>
          <w:rFonts w:ascii="Calibri Light" w:hAnsi="Calibri Light" w:cs="Calibri Light"/>
        </w:rPr>
        <w:t xml:space="preserve">lause </w:t>
      </w:r>
      <w:r w:rsidR="0086025C" w:rsidRPr="001E5064">
        <w:rPr>
          <w:rFonts w:ascii="Calibri Light" w:hAnsi="Calibri Light" w:cs="Calibri Light"/>
        </w:rPr>
        <w:t>6</w:t>
      </w:r>
      <w:r w:rsidRPr="001E5064">
        <w:rPr>
          <w:rFonts w:ascii="Calibri Light" w:hAnsi="Calibri Light" w:cs="Calibri Light"/>
        </w:rPr>
        <w:t xml:space="preserve">.25, a delay by the supplier in the performance of its delivery obligations shall render the supplier liable to the imposition of penalties, pursuant to GCC </w:t>
      </w:r>
      <w:r w:rsidR="00DC2B91" w:rsidRPr="001E5064">
        <w:rPr>
          <w:rFonts w:ascii="Calibri Light" w:hAnsi="Calibri Light" w:cs="Calibri Light"/>
        </w:rPr>
        <w:t>c</w:t>
      </w:r>
      <w:r w:rsidRPr="001E5064">
        <w:rPr>
          <w:rFonts w:ascii="Calibri Light" w:hAnsi="Calibri Light" w:cs="Calibri Light"/>
        </w:rPr>
        <w:t xml:space="preserve">lause </w:t>
      </w:r>
      <w:r w:rsidR="00DC2B91" w:rsidRPr="001E5064">
        <w:rPr>
          <w:rFonts w:ascii="Calibri Light" w:hAnsi="Calibri Light" w:cs="Calibri Light"/>
        </w:rPr>
        <w:t>5</w:t>
      </w:r>
      <w:r w:rsidRPr="001E5064">
        <w:rPr>
          <w:rFonts w:ascii="Calibri Light" w:hAnsi="Calibri Light" w:cs="Calibri Light"/>
        </w:rPr>
        <w:t xml:space="preserve">.22, unless an extension of time is agreed upon pursuant to GCC </w:t>
      </w:r>
      <w:r w:rsidR="00DC2B91" w:rsidRPr="001E5064">
        <w:rPr>
          <w:rFonts w:ascii="Calibri Light" w:hAnsi="Calibri Light" w:cs="Calibri Light"/>
        </w:rPr>
        <w:t>c</w:t>
      </w:r>
      <w:r w:rsidRPr="001E5064">
        <w:rPr>
          <w:rFonts w:ascii="Calibri Light" w:hAnsi="Calibri Light" w:cs="Calibri Light"/>
        </w:rPr>
        <w:t xml:space="preserve">lause </w:t>
      </w:r>
      <w:r w:rsidR="0086025C" w:rsidRPr="001E5064">
        <w:rPr>
          <w:rFonts w:ascii="Calibri Light" w:hAnsi="Calibri Light" w:cs="Calibri Light"/>
        </w:rPr>
        <w:t>6</w:t>
      </w:r>
      <w:r w:rsidRPr="001E5064">
        <w:rPr>
          <w:rFonts w:ascii="Calibri Light" w:hAnsi="Calibri Light" w:cs="Calibri Light"/>
        </w:rPr>
        <w:t xml:space="preserve">.21(b) without the application of penalties. </w:t>
      </w:r>
    </w:p>
    <w:p w14:paraId="6DC6FE8A"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61FD492" w14:textId="77777777" w:rsidR="00B21670" w:rsidRPr="00686D2D" w:rsidRDefault="00B21670" w:rsidP="00284702">
      <w:pPr>
        <w:pStyle w:val="Heading2"/>
        <w:spacing w:line="360" w:lineRule="auto"/>
        <w:jc w:val="both"/>
        <w:rPr>
          <w:rFonts w:cstheme="majorHAnsi"/>
          <w:sz w:val="24"/>
          <w:szCs w:val="24"/>
        </w:rPr>
      </w:pPr>
      <w:bookmarkStart w:id="88" w:name="_Toc231460470"/>
      <w:r w:rsidRPr="00686D2D">
        <w:rPr>
          <w:rFonts w:cstheme="majorHAnsi"/>
          <w:sz w:val="24"/>
          <w:szCs w:val="24"/>
        </w:rPr>
        <w:t>Penalties</w:t>
      </w:r>
      <w:bookmarkEnd w:id="88"/>
    </w:p>
    <w:p w14:paraId="0E2A8FD4" w14:textId="5DD650B4" w:rsidR="00B21670" w:rsidRPr="00284702" w:rsidRDefault="00B21670" w:rsidP="00284702">
      <w:pPr>
        <w:pStyle w:val="ListParagraph"/>
        <w:numPr>
          <w:ilvl w:val="0"/>
          <w:numId w:val="75"/>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Subject to GCC clause </w:t>
      </w:r>
      <w:r w:rsidR="00931A10">
        <w:rPr>
          <w:rFonts w:ascii="Calibri Light" w:hAnsi="Calibri Light" w:cs="Calibri Light"/>
        </w:rPr>
        <w:t>6</w:t>
      </w:r>
      <w:r w:rsidRPr="00284702">
        <w:rPr>
          <w:rFonts w:ascii="Calibri Light" w:hAnsi="Calibri Light" w:cs="Calibri Light"/>
        </w:rPr>
        <w:t xml:space="preserve">.25,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w:t>
      </w:r>
      <w:r w:rsidR="00DC2B91" w:rsidRPr="00284702">
        <w:rPr>
          <w:rFonts w:ascii="Calibri Light" w:hAnsi="Calibri Light" w:cs="Calibri Light"/>
        </w:rPr>
        <w:t>cl</w:t>
      </w:r>
      <w:r w:rsidRPr="00284702">
        <w:rPr>
          <w:rFonts w:ascii="Calibri Light" w:hAnsi="Calibri Light" w:cs="Calibri Light"/>
        </w:rPr>
        <w:t xml:space="preserve">ause </w:t>
      </w:r>
      <w:r w:rsidR="00931A10">
        <w:rPr>
          <w:rFonts w:ascii="Calibri Light" w:hAnsi="Calibri Light" w:cs="Calibri Light"/>
        </w:rPr>
        <w:t>6</w:t>
      </w:r>
      <w:r w:rsidRPr="00284702">
        <w:rPr>
          <w:rFonts w:ascii="Calibri Light" w:hAnsi="Calibri Light" w:cs="Calibri Light"/>
        </w:rPr>
        <w:t xml:space="preserve">.23. </w:t>
      </w:r>
    </w:p>
    <w:p w14:paraId="11DC60A1" w14:textId="77777777" w:rsidR="00B21670" w:rsidRPr="00686D2D" w:rsidRDefault="00B21670" w:rsidP="00284702">
      <w:pPr>
        <w:pStyle w:val="Heading2"/>
        <w:spacing w:line="360" w:lineRule="auto"/>
        <w:jc w:val="both"/>
        <w:rPr>
          <w:rFonts w:cstheme="majorHAnsi"/>
          <w:sz w:val="24"/>
          <w:szCs w:val="24"/>
        </w:rPr>
      </w:pPr>
      <w:bookmarkStart w:id="89" w:name="_Toc231460471"/>
      <w:r w:rsidRPr="00686D2D">
        <w:rPr>
          <w:rFonts w:cstheme="majorHAnsi"/>
          <w:sz w:val="24"/>
          <w:szCs w:val="24"/>
        </w:rPr>
        <w:t>Termination for default</w:t>
      </w:r>
      <w:bookmarkEnd w:id="89"/>
      <w:r w:rsidRPr="00686D2D">
        <w:rPr>
          <w:rFonts w:cstheme="majorHAnsi"/>
          <w:sz w:val="24"/>
          <w:szCs w:val="24"/>
        </w:rPr>
        <w:t xml:space="preserve"> </w:t>
      </w:r>
    </w:p>
    <w:p w14:paraId="4E73C532" w14:textId="77777777" w:rsidR="00B21670" w:rsidRPr="00284702" w:rsidRDefault="00B21670" w:rsidP="00284702">
      <w:pPr>
        <w:pStyle w:val="ListParagraph"/>
        <w:numPr>
          <w:ilvl w:val="0"/>
          <w:numId w:val="77"/>
        </w:numPr>
        <w:spacing w:line="360" w:lineRule="auto"/>
        <w:ind w:left="851" w:hanging="851"/>
        <w:rPr>
          <w:rFonts w:ascii="Calibri Light" w:hAnsi="Calibri Light" w:cs="Calibri Light"/>
        </w:rPr>
      </w:pPr>
      <w:r w:rsidRPr="00284702">
        <w:rPr>
          <w:rFonts w:ascii="Calibri Light" w:hAnsi="Calibri Light" w:cs="Calibri Light"/>
        </w:rPr>
        <w:t xml:space="preserve">The purchaser, without prejudice to any other remedy for breach of contract, by written notice of default sent to the supplier, may terminate this contract in whole or in part: </w:t>
      </w:r>
    </w:p>
    <w:p w14:paraId="4A60FEA8" w14:textId="673F570C" w:rsidR="00B21670" w:rsidRPr="00284702" w:rsidRDefault="00B21670" w:rsidP="00284702">
      <w:pPr>
        <w:pStyle w:val="ListParagraph"/>
        <w:numPr>
          <w:ilvl w:val="1"/>
          <w:numId w:val="76"/>
        </w:numPr>
        <w:spacing w:line="360" w:lineRule="auto"/>
        <w:rPr>
          <w:rFonts w:ascii="Calibri Light" w:hAnsi="Calibri Light" w:cs="Calibri Light"/>
        </w:rPr>
      </w:pPr>
      <w:r w:rsidRPr="00284702">
        <w:rPr>
          <w:rFonts w:ascii="Calibri Light" w:hAnsi="Calibri Light" w:cs="Calibri Light"/>
        </w:rPr>
        <w:tab/>
        <w:t xml:space="preserve">if the supplier fails to deliver any or </w:t>
      </w:r>
      <w:proofErr w:type="gramStart"/>
      <w:r w:rsidRPr="00284702">
        <w:rPr>
          <w:rFonts w:ascii="Calibri Light" w:hAnsi="Calibri Light" w:cs="Calibri Light"/>
        </w:rPr>
        <w:t>all of</w:t>
      </w:r>
      <w:proofErr w:type="gramEnd"/>
      <w:r w:rsidRPr="00284702">
        <w:rPr>
          <w:rFonts w:ascii="Calibri Light" w:hAnsi="Calibri Light" w:cs="Calibri Light"/>
        </w:rPr>
        <w:t xml:space="preserve"> the goods within the period(s) specified in the contract, or within any extension thereof granted by the purchaser pursuant to GCC </w:t>
      </w:r>
      <w:r w:rsidR="003238E8" w:rsidRPr="00284702">
        <w:rPr>
          <w:rFonts w:ascii="Calibri Light" w:hAnsi="Calibri Light" w:cs="Calibri Light"/>
        </w:rPr>
        <w:t>c</w:t>
      </w:r>
      <w:r w:rsidRPr="00284702">
        <w:rPr>
          <w:rFonts w:ascii="Calibri Light" w:hAnsi="Calibri Light" w:cs="Calibri Light"/>
        </w:rPr>
        <w:t xml:space="preserve">lause </w:t>
      </w:r>
      <w:r w:rsidR="00885547">
        <w:rPr>
          <w:rFonts w:ascii="Calibri Light" w:hAnsi="Calibri Light" w:cs="Calibri Light"/>
        </w:rPr>
        <w:t>6</w:t>
      </w:r>
      <w:r w:rsidRPr="00284702">
        <w:rPr>
          <w:rFonts w:ascii="Calibri Light" w:hAnsi="Calibri Light" w:cs="Calibri Light"/>
        </w:rPr>
        <w:t xml:space="preserve">.21(b)  </w:t>
      </w:r>
    </w:p>
    <w:p w14:paraId="061657AA" w14:textId="77777777" w:rsidR="00B21670" w:rsidRPr="00284702" w:rsidRDefault="00B21670" w:rsidP="00284702">
      <w:pPr>
        <w:pStyle w:val="ListParagraph"/>
        <w:numPr>
          <w:ilvl w:val="1"/>
          <w:numId w:val="76"/>
        </w:numPr>
        <w:spacing w:line="360" w:lineRule="auto"/>
        <w:rPr>
          <w:rFonts w:ascii="Calibri Light" w:hAnsi="Calibri Light" w:cs="Calibri Light"/>
        </w:rPr>
      </w:pPr>
      <w:r w:rsidRPr="00284702">
        <w:rPr>
          <w:rFonts w:ascii="Calibri Light" w:hAnsi="Calibri Light" w:cs="Calibri Light"/>
        </w:rPr>
        <w:tab/>
        <w:t xml:space="preserve">if the Supplier fails to perform any other obligation(s) under the contract; or </w:t>
      </w:r>
    </w:p>
    <w:p w14:paraId="222DC610" w14:textId="77777777" w:rsidR="00B21670" w:rsidRPr="00284702" w:rsidRDefault="00B21670" w:rsidP="00284702">
      <w:pPr>
        <w:pStyle w:val="ListParagraph"/>
        <w:numPr>
          <w:ilvl w:val="1"/>
          <w:numId w:val="76"/>
        </w:numPr>
        <w:spacing w:line="360" w:lineRule="auto"/>
        <w:rPr>
          <w:rFonts w:ascii="Calibri Light" w:hAnsi="Calibri Light" w:cs="Calibri Light"/>
        </w:rPr>
      </w:pPr>
      <w:r w:rsidRPr="00284702">
        <w:rPr>
          <w:rFonts w:ascii="Calibri Light" w:hAnsi="Calibri Light" w:cs="Calibri Light"/>
        </w:rPr>
        <w:t xml:space="preserve">if the supplier, in the judgment of the purchaser, has engaged in corrupt or fraudulent practices in competing for or in executing the contract. </w:t>
      </w:r>
    </w:p>
    <w:p w14:paraId="51141B38"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lastRenderedPageBreak/>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B651128"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3F4FEEE4"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purchaser intends imposing a restriction on a supplier or any person associated with the supplier, the supplier will be allowed </w:t>
      </w:r>
      <w:proofErr w:type="gramStart"/>
      <w:r w:rsidRPr="00284702">
        <w:rPr>
          <w:rFonts w:ascii="Calibri Light" w:hAnsi="Calibri Light" w:cs="Calibri Light"/>
        </w:rPr>
        <w:t>a time period</w:t>
      </w:r>
      <w:proofErr w:type="gramEnd"/>
      <w:r w:rsidRPr="00284702">
        <w:rPr>
          <w:rFonts w:ascii="Calibri Light" w:hAnsi="Calibri Light" w:cs="Calibri Light"/>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88C85FA"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41FCD044"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restriction is imposed, the purchaser must, within five (5) working days of such imposition, furnish the National Treasury, with the following information: </w:t>
      </w:r>
    </w:p>
    <w:p w14:paraId="1ACE91B4"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name and address of the supplier and / or person restricted by the purchaser; </w:t>
      </w:r>
    </w:p>
    <w:p w14:paraId="01B8676F"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date of commencement of the restriction </w:t>
      </w:r>
    </w:p>
    <w:p w14:paraId="1A64B3EA"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period of restriction; and  </w:t>
      </w:r>
    </w:p>
    <w:p w14:paraId="2456E065"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reasons for the restriction.  </w:t>
      </w:r>
    </w:p>
    <w:p w14:paraId="33EB38A4"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These details will be loaded in the National Treasury’s central database of suppliers or persons prohibited from doing business with the public sector. </w:t>
      </w:r>
    </w:p>
    <w:p w14:paraId="61E8BD06" w14:textId="0CE58ACF"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r w:rsidR="00284702" w:rsidRPr="00284702">
        <w:rPr>
          <w:rFonts w:ascii="Calibri Light" w:hAnsi="Calibri Light" w:cs="Calibri Light"/>
        </w:rPr>
        <w:t>restriction,</w:t>
      </w:r>
      <w:r w:rsidRPr="00284702">
        <w:rPr>
          <w:rFonts w:ascii="Calibri Light" w:hAnsi="Calibri Light" w:cs="Calibri Light"/>
        </w:rPr>
        <w:t xml:space="preserve"> and each case will be dealt with on its own merits. According to section 32 of the Act the Register must be open to the public. The Register can be perused on the National Treasury website. </w:t>
      </w:r>
    </w:p>
    <w:p w14:paraId="38A87A07" w14:textId="77777777" w:rsidR="00B21670" w:rsidRPr="00686D2D" w:rsidRDefault="00B21670" w:rsidP="00284702">
      <w:pPr>
        <w:pStyle w:val="Heading2"/>
        <w:spacing w:line="360" w:lineRule="auto"/>
        <w:jc w:val="both"/>
        <w:rPr>
          <w:rFonts w:cstheme="majorHAnsi"/>
          <w:sz w:val="24"/>
          <w:szCs w:val="24"/>
        </w:rPr>
      </w:pPr>
      <w:bookmarkStart w:id="90" w:name="_Toc231460472"/>
      <w:r w:rsidRPr="00686D2D">
        <w:rPr>
          <w:rFonts w:cstheme="majorHAnsi"/>
          <w:sz w:val="24"/>
          <w:szCs w:val="24"/>
        </w:rPr>
        <w:lastRenderedPageBreak/>
        <w:t>Anti-dumping and countervailing duties and rights</w:t>
      </w:r>
      <w:bookmarkEnd w:id="90"/>
      <w:r w:rsidRPr="00686D2D">
        <w:rPr>
          <w:rFonts w:cstheme="majorHAnsi"/>
          <w:sz w:val="24"/>
          <w:szCs w:val="24"/>
        </w:rPr>
        <w:t xml:space="preserve"> </w:t>
      </w:r>
    </w:p>
    <w:p w14:paraId="325E3922" w14:textId="77777777" w:rsidR="00B21670" w:rsidRPr="00284702" w:rsidRDefault="00B21670" w:rsidP="00284702">
      <w:pPr>
        <w:pStyle w:val="ListParagraph"/>
        <w:numPr>
          <w:ilvl w:val="0"/>
          <w:numId w:val="79"/>
        </w:numPr>
        <w:tabs>
          <w:tab w:val="left" w:pos="851"/>
        </w:tabs>
        <w:spacing w:line="360" w:lineRule="auto"/>
        <w:ind w:left="851" w:hanging="851"/>
        <w:rPr>
          <w:rFonts w:ascii="Calibri Light" w:hAnsi="Calibri Light" w:cs="Calibri Light"/>
        </w:rPr>
      </w:pPr>
      <w:r w:rsidRPr="00284702">
        <w:rPr>
          <w:rFonts w:ascii="Calibri Light" w:hAnsi="Calibri Light" w:cs="Calibri Light"/>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3C297FA" w14:textId="77777777" w:rsidR="00B21670" w:rsidRPr="00686D2D" w:rsidRDefault="00B21670" w:rsidP="00284702">
      <w:pPr>
        <w:pStyle w:val="Heading2"/>
        <w:spacing w:line="360" w:lineRule="auto"/>
        <w:jc w:val="both"/>
        <w:rPr>
          <w:rFonts w:cstheme="majorHAnsi"/>
          <w:sz w:val="24"/>
          <w:szCs w:val="24"/>
        </w:rPr>
      </w:pPr>
      <w:bookmarkStart w:id="91" w:name="_Toc231460473"/>
      <w:r w:rsidRPr="00686D2D">
        <w:rPr>
          <w:rFonts w:cstheme="majorHAnsi"/>
          <w:sz w:val="24"/>
          <w:szCs w:val="24"/>
        </w:rPr>
        <w:t>Force majeure</w:t>
      </w:r>
      <w:bookmarkEnd w:id="91"/>
    </w:p>
    <w:p w14:paraId="3B4D4EBA" w14:textId="0984BF4B" w:rsidR="00B21670" w:rsidRPr="00284702" w:rsidRDefault="00B21670" w:rsidP="00284702">
      <w:pPr>
        <w:pStyle w:val="ListParagraph"/>
        <w:numPr>
          <w:ilvl w:val="0"/>
          <w:numId w:val="80"/>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Notwithstanding the provisions of GCC </w:t>
      </w:r>
      <w:r w:rsidR="00A232F5" w:rsidRPr="00284702">
        <w:rPr>
          <w:rFonts w:ascii="Calibri Light" w:hAnsi="Calibri Light" w:cs="Calibri Light"/>
        </w:rPr>
        <w:t>c</w:t>
      </w:r>
      <w:r w:rsidRPr="00284702">
        <w:rPr>
          <w:rFonts w:ascii="Calibri Light" w:hAnsi="Calibri Light" w:cs="Calibri Light"/>
        </w:rPr>
        <w:t xml:space="preserve">lauses </w:t>
      </w:r>
      <w:r w:rsidR="00931A10">
        <w:rPr>
          <w:rFonts w:ascii="Calibri Light" w:hAnsi="Calibri Light" w:cs="Calibri Light"/>
        </w:rPr>
        <w:t>6</w:t>
      </w:r>
      <w:r w:rsidRPr="00284702">
        <w:rPr>
          <w:rFonts w:ascii="Calibri Light" w:hAnsi="Calibri Light" w:cs="Calibri Light"/>
        </w:rPr>
        <w:t xml:space="preserve">.22 and </w:t>
      </w:r>
      <w:r w:rsidR="00931A10">
        <w:rPr>
          <w:rFonts w:ascii="Calibri Light" w:hAnsi="Calibri Light" w:cs="Calibri Light"/>
        </w:rPr>
        <w:t>6</w:t>
      </w:r>
      <w:r w:rsidRPr="00284702">
        <w:rPr>
          <w:rFonts w:ascii="Calibri Light" w:hAnsi="Calibri Light" w:cs="Calibri Light"/>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1FD2078B" w14:textId="77777777" w:rsidR="00B21670" w:rsidRPr="00284702" w:rsidRDefault="00B21670" w:rsidP="00284702">
      <w:pPr>
        <w:pStyle w:val="ListParagraph"/>
        <w:numPr>
          <w:ilvl w:val="0"/>
          <w:numId w:val="80"/>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57782E65" w14:textId="77777777" w:rsidR="00B21670" w:rsidRPr="00686D2D" w:rsidRDefault="00B21670" w:rsidP="00284702">
      <w:pPr>
        <w:pStyle w:val="Heading2"/>
        <w:spacing w:line="360" w:lineRule="auto"/>
        <w:jc w:val="both"/>
        <w:rPr>
          <w:rFonts w:cstheme="majorHAnsi"/>
          <w:sz w:val="24"/>
          <w:szCs w:val="24"/>
        </w:rPr>
      </w:pPr>
      <w:bookmarkStart w:id="92" w:name="_Toc231460474"/>
      <w:r w:rsidRPr="00686D2D">
        <w:rPr>
          <w:rFonts w:cstheme="majorHAnsi"/>
          <w:sz w:val="24"/>
          <w:szCs w:val="24"/>
        </w:rPr>
        <w:t>Termination for insolvency</w:t>
      </w:r>
      <w:bookmarkEnd w:id="92"/>
    </w:p>
    <w:p w14:paraId="3898BCCC" w14:textId="77777777" w:rsidR="00B21670" w:rsidRPr="00284702" w:rsidRDefault="00B21670" w:rsidP="00284702">
      <w:pPr>
        <w:pStyle w:val="ListParagraph"/>
        <w:numPr>
          <w:ilvl w:val="0"/>
          <w:numId w:val="81"/>
        </w:numPr>
        <w:tabs>
          <w:tab w:val="left" w:pos="851"/>
        </w:tabs>
        <w:spacing w:line="360" w:lineRule="auto"/>
        <w:ind w:left="709" w:hanging="709"/>
        <w:rPr>
          <w:rFonts w:ascii="Calibri Light" w:hAnsi="Calibri Light" w:cs="Calibri Light"/>
        </w:rPr>
      </w:pPr>
      <w:r w:rsidRPr="00284702">
        <w:rPr>
          <w:rFonts w:ascii="Calibri Light" w:hAnsi="Calibri Light" w:cs="Calibri Light"/>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568FAB5C" w14:textId="77777777" w:rsidR="00B21670" w:rsidRPr="00686D2D" w:rsidRDefault="00B21670" w:rsidP="00284702">
      <w:pPr>
        <w:pStyle w:val="Heading2"/>
        <w:spacing w:line="360" w:lineRule="auto"/>
        <w:jc w:val="both"/>
        <w:rPr>
          <w:rFonts w:cstheme="majorHAnsi"/>
          <w:sz w:val="24"/>
          <w:szCs w:val="24"/>
        </w:rPr>
      </w:pPr>
      <w:bookmarkStart w:id="93" w:name="_Toc231460475"/>
      <w:r w:rsidRPr="00686D2D">
        <w:rPr>
          <w:rFonts w:cstheme="majorHAnsi"/>
          <w:sz w:val="24"/>
          <w:szCs w:val="24"/>
        </w:rPr>
        <w:t>Settlement of disputes</w:t>
      </w:r>
      <w:bookmarkEnd w:id="93"/>
      <w:r w:rsidRPr="00686D2D">
        <w:rPr>
          <w:rFonts w:cstheme="majorHAnsi"/>
          <w:sz w:val="24"/>
          <w:szCs w:val="24"/>
        </w:rPr>
        <w:t xml:space="preserve"> </w:t>
      </w:r>
    </w:p>
    <w:p w14:paraId="60ADCCAD"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691E40A"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25E60949"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lastRenderedPageBreak/>
        <w:t xml:space="preserve">Should it not be possible to settle a dispute by means of mediation, it may be settled in a South African court of law. </w:t>
      </w:r>
    </w:p>
    <w:p w14:paraId="04FEEB19"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Mediation proceedings shall be conducted in accordance with the rules of procedure specified in the </w:t>
      </w:r>
      <w:r w:rsidR="00A232F5" w:rsidRPr="00284702">
        <w:rPr>
          <w:rFonts w:ascii="Calibri Light" w:hAnsi="Calibri Light" w:cs="Calibri Light"/>
        </w:rPr>
        <w:t>contract.</w:t>
      </w:r>
      <w:r w:rsidRPr="00284702">
        <w:rPr>
          <w:rFonts w:ascii="Calibri Light" w:hAnsi="Calibri Light" w:cs="Calibri Light"/>
        </w:rPr>
        <w:t xml:space="preserve"> </w:t>
      </w:r>
    </w:p>
    <w:p w14:paraId="428DCCB0"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Notwithstanding any reference to mediation and/or court proceedings herein:  </w:t>
      </w:r>
    </w:p>
    <w:p w14:paraId="54F25507" w14:textId="77777777" w:rsidR="00B21670" w:rsidRPr="00284702" w:rsidRDefault="00B21670" w:rsidP="00284702">
      <w:pPr>
        <w:pStyle w:val="ListParagraph"/>
        <w:numPr>
          <w:ilvl w:val="1"/>
          <w:numId w:val="83"/>
        </w:numPr>
        <w:spacing w:line="360" w:lineRule="auto"/>
        <w:rPr>
          <w:rFonts w:ascii="Calibri Light" w:hAnsi="Calibri Light" w:cs="Calibri Light"/>
        </w:rPr>
      </w:pPr>
      <w:r w:rsidRPr="00284702">
        <w:rPr>
          <w:rFonts w:ascii="Calibri Light" w:hAnsi="Calibri Light" w:cs="Calibri Light"/>
        </w:rPr>
        <w:t xml:space="preserve">the parties shall continue to perform their respective obligations under the contract unless they otherwise agree; and </w:t>
      </w:r>
    </w:p>
    <w:p w14:paraId="6FB4C641" w14:textId="77777777" w:rsidR="00B21670" w:rsidRPr="00284702" w:rsidRDefault="00B21670" w:rsidP="00284702">
      <w:pPr>
        <w:pStyle w:val="ListParagraph"/>
        <w:numPr>
          <w:ilvl w:val="1"/>
          <w:numId w:val="83"/>
        </w:numPr>
        <w:spacing w:line="360" w:lineRule="auto"/>
        <w:rPr>
          <w:rFonts w:ascii="Calibri Light" w:hAnsi="Calibri Light" w:cs="Calibri Light"/>
        </w:rPr>
      </w:pPr>
      <w:r w:rsidRPr="00284702">
        <w:rPr>
          <w:rFonts w:ascii="Calibri Light" w:hAnsi="Calibri Light" w:cs="Calibri Light"/>
        </w:rPr>
        <w:tab/>
        <w:t xml:space="preserve">the purchaser shall pay the supplier any monies due </w:t>
      </w:r>
      <w:r w:rsidR="00A232F5" w:rsidRPr="00284702">
        <w:rPr>
          <w:rFonts w:ascii="Calibri Light" w:hAnsi="Calibri Light" w:cs="Calibri Light"/>
        </w:rPr>
        <w:t xml:space="preserve">to </w:t>
      </w:r>
      <w:r w:rsidRPr="00284702">
        <w:rPr>
          <w:rFonts w:ascii="Calibri Light" w:hAnsi="Calibri Light" w:cs="Calibri Light"/>
        </w:rPr>
        <w:t>the supplier.</w:t>
      </w:r>
    </w:p>
    <w:p w14:paraId="0526AE38" w14:textId="77777777" w:rsidR="00B21670" w:rsidRPr="00686D2D" w:rsidRDefault="00B21670" w:rsidP="00284702">
      <w:pPr>
        <w:pStyle w:val="Heading2"/>
        <w:spacing w:line="360" w:lineRule="auto"/>
        <w:ind w:left="-142" w:firstLine="142"/>
        <w:jc w:val="both"/>
        <w:rPr>
          <w:rFonts w:cstheme="majorHAnsi"/>
          <w:sz w:val="24"/>
          <w:szCs w:val="24"/>
        </w:rPr>
      </w:pPr>
      <w:bookmarkStart w:id="94" w:name="_Toc231460476"/>
      <w:r w:rsidRPr="00686D2D">
        <w:rPr>
          <w:rFonts w:cstheme="majorHAnsi"/>
          <w:sz w:val="24"/>
          <w:szCs w:val="24"/>
        </w:rPr>
        <w:t>Limitation of liability</w:t>
      </w:r>
      <w:bookmarkEnd w:id="94"/>
    </w:p>
    <w:p w14:paraId="37F63E89" w14:textId="3F72D482" w:rsidR="00B21670" w:rsidRPr="00284702" w:rsidRDefault="00B21670" w:rsidP="00284702">
      <w:pPr>
        <w:pStyle w:val="ListParagraph"/>
        <w:numPr>
          <w:ilvl w:val="0"/>
          <w:numId w:val="84"/>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Except in cases of criminal negligence or wilful misconduct, and in the case of infringement pursuant to </w:t>
      </w:r>
      <w:r w:rsidR="00DC2B91" w:rsidRPr="00284702">
        <w:rPr>
          <w:rFonts w:ascii="Calibri Light" w:hAnsi="Calibri Light" w:cs="Calibri Light"/>
        </w:rPr>
        <w:t>GCC c</w:t>
      </w:r>
      <w:r w:rsidRPr="00284702">
        <w:rPr>
          <w:rFonts w:ascii="Calibri Light" w:hAnsi="Calibri Light" w:cs="Calibri Light"/>
        </w:rPr>
        <w:t xml:space="preserve">lause </w:t>
      </w:r>
      <w:r w:rsidR="007578CD">
        <w:rPr>
          <w:rFonts w:ascii="Calibri Light" w:hAnsi="Calibri Light" w:cs="Calibri Light"/>
        </w:rPr>
        <w:t>6</w:t>
      </w:r>
      <w:r w:rsidRPr="00284702">
        <w:rPr>
          <w:rFonts w:ascii="Calibri Light" w:hAnsi="Calibri Light" w:cs="Calibri Light"/>
        </w:rPr>
        <w:t xml:space="preserve">.6: </w:t>
      </w:r>
    </w:p>
    <w:p w14:paraId="7CC9DD57" w14:textId="77777777" w:rsidR="00B21670" w:rsidRPr="00284702" w:rsidRDefault="00B21670" w:rsidP="00284702">
      <w:pPr>
        <w:pStyle w:val="ListParagraph"/>
        <w:numPr>
          <w:ilvl w:val="1"/>
          <w:numId w:val="85"/>
        </w:numPr>
        <w:spacing w:line="360" w:lineRule="auto"/>
        <w:rPr>
          <w:rFonts w:ascii="Calibri Light" w:hAnsi="Calibri Light" w:cs="Calibri Light"/>
        </w:rPr>
      </w:pPr>
      <w:r w:rsidRPr="00284702">
        <w:rPr>
          <w:rFonts w:ascii="Calibri Light" w:hAnsi="Calibri Light" w:cs="Calibri Light"/>
        </w:rPr>
        <w:tab/>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73D4F0F" w14:textId="77777777" w:rsidR="00B21670" w:rsidRPr="00284702" w:rsidRDefault="00B21670" w:rsidP="00284702">
      <w:pPr>
        <w:pStyle w:val="ListParagraph"/>
        <w:numPr>
          <w:ilvl w:val="1"/>
          <w:numId w:val="85"/>
        </w:numPr>
        <w:spacing w:line="360" w:lineRule="auto"/>
        <w:rPr>
          <w:rFonts w:ascii="Calibri Light" w:hAnsi="Calibri Light" w:cs="Calibri Light"/>
        </w:rPr>
      </w:pPr>
      <w:r w:rsidRPr="00284702">
        <w:rPr>
          <w:rFonts w:ascii="Calibri Light" w:hAnsi="Calibri Light" w:cs="Calibri Light"/>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360EE76A" w14:textId="77777777" w:rsidR="00B21670" w:rsidRPr="00686D2D" w:rsidRDefault="00B21670" w:rsidP="00284702">
      <w:pPr>
        <w:pStyle w:val="Heading2"/>
        <w:spacing w:line="360" w:lineRule="auto"/>
        <w:jc w:val="both"/>
        <w:rPr>
          <w:rFonts w:cstheme="majorHAnsi"/>
          <w:sz w:val="24"/>
          <w:szCs w:val="24"/>
        </w:rPr>
      </w:pPr>
      <w:bookmarkStart w:id="95" w:name="_Toc231460477"/>
      <w:r w:rsidRPr="00686D2D">
        <w:rPr>
          <w:rFonts w:cstheme="majorHAnsi"/>
          <w:sz w:val="24"/>
          <w:szCs w:val="24"/>
        </w:rPr>
        <w:t>Governing language</w:t>
      </w:r>
      <w:bookmarkEnd w:id="95"/>
      <w:r w:rsidRPr="00686D2D">
        <w:rPr>
          <w:rFonts w:cstheme="majorHAnsi"/>
          <w:sz w:val="24"/>
          <w:szCs w:val="24"/>
        </w:rPr>
        <w:t xml:space="preserve"> </w:t>
      </w:r>
    </w:p>
    <w:p w14:paraId="74D095BC" w14:textId="77777777" w:rsidR="00B21670" w:rsidRPr="00284702" w:rsidRDefault="00B21670" w:rsidP="00284702">
      <w:pPr>
        <w:pStyle w:val="ListParagraph"/>
        <w:numPr>
          <w:ilvl w:val="0"/>
          <w:numId w:val="86"/>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The contract shall be written in English. All correspondence and other documents pertaining to the contract that is exchanged by the parties shall also be written in English. </w:t>
      </w:r>
    </w:p>
    <w:p w14:paraId="010D5166" w14:textId="77777777" w:rsidR="00B21670" w:rsidRPr="00686D2D" w:rsidRDefault="00B21670" w:rsidP="00284702">
      <w:pPr>
        <w:pStyle w:val="Heading2"/>
        <w:spacing w:line="360" w:lineRule="auto"/>
        <w:jc w:val="both"/>
        <w:rPr>
          <w:rFonts w:cstheme="majorHAnsi"/>
          <w:sz w:val="24"/>
          <w:szCs w:val="24"/>
        </w:rPr>
      </w:pPr>
      <w:bookmarkStart w:id="96" w:name="_Toc231460478"/>
      <w:r w:rsidRPr="00686D2D">
        <w:rPr>
          <w:rFonts w:cstheme="majorHAnsi"/>
          <w:sz w:val="24"/>
          <w:szCs w:val="24"/>
        </w:rPr>
        <w:t>Applicable law</w:t>
      </w:r>
      <w:bookmarkEnd w:id="96"/>
      <w:r w:rsidRPr="00686D2D">
        <w:rPr>
          <w:rFonts w:cstheme="majorHAnsi"/>
          <w:sz w:val="24"/>
          <w:szCs w:val="24"/>
        </w:rPr>
        <w:t xml:space="preserve"> </w:t>
      </w:r>
    </w:p>
    <w:p w14:paraId="76F87285" w14:textId="77777777" w:rsidR="00B21670" w:rsidRPr="00284702" w:rsidRDefault="00B21670" w:rsidP="00284702">
      <w:pPr>
        <w:pStyle w:val="ListParagraph"/>
        <w:numPr>
          <w:ilvl w:val="0"/>
          <w:numId w:val="8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The contract shall be interpreted in accordance with South African laws, unless otherwise specified in </w:t>
      </w:r>
      <w:r w:rsidR="003238E8" w:rsidRPr="00284702">
        <w:rPr>
          <w:rFonts w:ascii="Calibri Light" w:hAnsi="Calibri Light" w:cs="Calibri Light"/>
        </w:rPr>
        <w:t>the contract</w:t>
      </w:r>
      <w:r w:rsidRPr="00284702">
        <w:rPr>
          <w:rFonts w:ascii="Calibri Light" w:hAnsi="Calibri Light" w:cs="Calibri Light"/>
        </w:rPr>
        <w:t xml:space="preserve">. </w:t>
      </w:r>
    </w:p>
    <w:p w14:paraId="344E4890" w14:textId="77777777" w:rsidR="00B21670" w:rsidRPr="00686D2D" w:rsidRDefault="00B21670" w:rsidP="00284702">
      <w:pPr>
        <w:pStyle w:val="Heading2"/>
        <w:spacing w:line="360" w:lineRule="auto"/>
        <w:jc w:val="both"/>
        <w:rPr>
          <w:rFonts w:cstheme="majorHAnsi"/>
          <w:sz w:val="24"/>
          <w:szCs w:val="24"/>
        </w:rPr>
      </w:pPr>
      <w:bookmarkStart w:id="97" w:name="_Toc231460479"/>
      <w:r w:rsidRPr="00686D2D">
        <w:rPr>
          <w:rFonts w:cstheme="majorHAnsi"/>
          <w:sz w:val="24"/>
          <w:szCs w:val="24"/>
        </w:rPr>
        <w:t>Notices</w:t>
      </w:r>
      <w:bookmarkEnd w:id="97"/>
    </w:p>
    <w:p w14:paraId="3A427F13" w14:textId="77777777" w:rsidR="00B21670" w:rsidRPr="00284702" w:rsidRDefault="004533CB" w:rsidP="00284702">
      <w:pPr>
        <w:pStyle w:val="ListParagraph"/>
        <w:numPr>
          <w:ilvl w:val="0"/>
          <w:numId w:val="88"/>
        </w:numPr>
        <w:tabs>
          <w:tab w:val="left" w:pos="851"/>
        </w:tabs>
        <w:spacing w:line="360" w:lineRule="auto"/>
        <w:ind w:left="851" w:hanging="851"/>
        <w:rPr>
          <w:rFonts w:ascii="Calibri Light" w:hAnsi="Calibri Light" w:cs="Calibri Light"/>
        </w:rPr>
      </w:pPr>
      <w:r w:rsidRPr="00284702">
        <w:rPr>
          <w:rFonts w:ascii="Calibri Light" w:hAnsi="Calibri Light" w:cs="Calibri Light"/>
        </w:rPr>
        <w:t>The</w:t>
      </w:r>
      <w:r w:rsidR="00B21670" w:rsidRPr="00284702">
        <w:rPr>
          <w:rFonts w:ascii="Calibri Light" w:hAnsi="Calibri Light" w:cs="Calibri Light"/>
        </w:rPr>
        <w:t xml:space="preserve"> written acceptance of a bid </w:t>
      </w:r>
      <w:r w:rsidRPr="00284702">
        <w:rPr>
          <w:rFonts w:ascii="Calibri Light" w:hAnsi="Calibri Light" w:cs="Calibri Light"/>
        </w:rPr>
        <w:t>will</w:t>
      </w:r>
      <w:r w:rsidR="00B21670" w:rsidRPr="00284702">
        <w:rPr>
          <w:rFonts w:ascii="Calibri Light" w:hAnsi="Calibri Light" w:cs="Calibri Light"/>
        </w:rPr>
        <w:t xml:space="preserve"> be </w:t>
      </w:r>
      <w:r w:rsidRPr="00284702">
        <w:rPr>
          <w:rFonts w:ascii="Calibri Light" w:hAnsi="Calibri Light" w:cs="Calibri Light"/>
        </w:rPr>
        <w:t>forwarde</w:t>
      </w:r>
      <w:r w:rsidR="00B21670" w:rsidRPr="00284702">
        <w:rPr>
          <w:rFonts w:ascii="Calibri Light" w:hAnsi="Calibri Light" w:cs="Calibri Light"/>
        </w:rPr>
        <w:t xml:space="preserve">d to the supplier </w:t>
      </w:r>
      <w:r w:rsidR="0051571F" w:rsidRPr="00284702">
        <w:rPr>
          <w:rFonts w:ascii="Calibri Light" w:hAnsi="Calibri Light" w:cs="Calibri Light"/>
        </w:rPr>
        <w:t>through a formal written letter of award.</w:t>
      </w:r>
      <w:r w:rsidR="00B21670" w:rsidRPr="00284702">
        <w:rPr>
          <w:rFonts w:ascii="Calibri Light" w:hAnsi="Calibri Light" w:cs="Calibri Light"/>
        </w:rPr>
        <w:t xml:space="preserve"> </w:t>
      </w:r>
    </w:p>
    <w:p w14:paraId="2411CFAD" w14:textId="77777777" w:rsidR="00B21670" w:rsidRPr="00284702" w:rsidRDefault="00B21670" w:rsidP="00284702">
      <w:pPr>
        <w:pStyle w:val="ListParagraph"/>
        <w:numPr>
          <w:ilvl w:val="0"/>
          <w:numId w:val="88"/>
        </w:numPr>
        <w:tabs>
          <w:tab w:val="left" w:pos="851"/>
        </w:tabs>
        <w:spacing w:line="360" w:lineRule="auto"/>
        <w:ind w:left="851" w:hanging="851"/>
        <w:rPr>
          <w:rFonts w:ascii="Calibri Light" w:hAnsi="Calibri Light" w:cs="Calibri Light"/>
        </w:rPr>
      </w:pPr>
      <w:r w:rsidRPr="00284702">
        <w:rPr>
          <w:rFonts w:ascii="Calibri Light" w:hAnsi="Calibri Light" w:cs="Calibri Light"/>
        </w:rPr>
        <w:t>The time mentioned in the contract documents for performing any act after such aforesaid notice has been given, shall be</w:t>
      </w:r>
      <w:r w:rsidR="0051571F" w:rsidRPr="00284702">
        <w:rPr>
          <w:rFonts w:ascii="Calibri Light" w:hAnsi="Calibri Light" w:cs="Calibri Light"/>
        </w:rPr>
        <w:t xml:space="preserve"> communicated on the letter.</w:t>
      </w:r>
      <w:r w:rsidRPr="00284702">
        <w:rPr>
          <w:rFonts w:ascii="Calibri Light" w:hAnsi="Calibri Light" w:cs="Calibri Light"/>
        </w:rPr>
        <w:t xml:space="preserve"> </w:t>
      </w:r>
    </w:p>
    <w:p w14:paraId="5A58D62B" w14:textId="77777777" w:rsidR="00B21670" w:rsidRPr="00686D2D" w:rsidRDefault="00B21670" w:rsidP="00284702">
      <w:pPr>
        <w:pStyle w:val="Heading2"/>
        <w:spacing w:line="360" w:lineRule="auto"/>
        <w:jc w:val="both"/>
        <w:rPr>
          <w:rFonts w:cstheme="majorHAnsi"/>
          <w:sz w:val="24"/>
          <w:szCs w:val="24"/>
        </w:rPr>
      </w:pPr>
      <w:bookmarkStart w:id="98" w:name="_Toc231460480"/>
      <w:r w:rsidRPr="00686D2D">
        <w:rPr>
          <w:rFonts w:cstheme="majorHAnsi"/>
          <w:sz w:val="24"/>
          <w:szCs w:val="24"/>
        </w:rPr>
        <w:t>Taxes and duties</w:t>
      </w:r>
      <w:bookmarkEnd w:id="98"/>
    </w:p>
    <w:p w14:paraId="1D1D23EA" w14:textId="77777777" w:rsidR="00B21670" w:rsidRPr="00284702" w:rsidRDefault="00B21670" w:rsidP="00284702">
      <w:pPr>
        <w:pStyle w:val="ListParagraph"/>
        <w:numPr>
          <w:ilvl w:val="0"/>
          <w:numId w:val="89"/>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A foreign supplier shall be entirely responsible for all taxes, stamp duties, license fees, and other such levies imposed outside the purchaser’s country. </w:t>
      </w:r>
    </w:p>
    <w:p w14:paraId="01F777E4" w14:textId="77777777" w:rsidR="00B21670" w:rsidRPr="00284702" w:rsidRDefault="00B21670" w:rsidP="00284702">
      <w:pPr>
        <w:pStyle w:val="ListParagraph"/>
        <w:numPr>
          <w:ilvl w:val="0"/>
          <w:numId w:val="89"/>
        </w:numPr>
        <w:tabs>
          <w:tab w:val="left" w:pos="851"/>
        </w:tabs>
        <w:spacing w:line="360" w:lineRule="auto"/>
        <w:ind w:left="851" w:hanging="851"/>
        <w:rPr>
          <w:rFonts w:ascii="Calibri Light" w:hAnsi="Calibri Light" w:cs="Calibri Light"/>
        </w:rPr>
      </w:pPr>
      <w:r w:rsidRPr="00284702">
        <w:rPr>
          <w:rFonts w:ascii="Calibri Light" w:hAnsi="Calibri Light" w:cs="Calibri Light"/>
        </w:rPr>
        <w:lastRenderedPageBreak/>
        <w:t xml:space="preserve">A local supplier shall be entirely responsible for all taxes, duties, license fees, etc., incurred until delivery of the contracted goods to the purchaser. </w:t>
      </w:r>
    </w:p>
    <w:p w14:paraId="0DBF1BEE" w14:textId="77777777" w:rsidR="00B21670" w:rsidRPr="00284702" w:rsidRDefault="00B21670" w:rsidP="00284702">
      <w:pPr>
        <w:pStyle w:val="ListParagraph"/>
        <w:numPr>
          <w:ilvl w:val="0"/>
          <w:numId w:val="89"/>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No contract shall be concluded with any bidder whose tax matters are not in order.  Prior to the award of a bid the Department must be in possession of a tax clearance certificate, submitted by the bidder.  This certificate must be an original issued by the SARS. </w:t>
      </w:r>
    </w:p>
    <w:p w14:paraId="779F327B" w14:textId="77777777" w:rsidR="00B21670" w:rsidRPr="00686D2D" w:rsidRDefault="00B21670" w:rsidP="00284702">
      <w:pPr>
        <w:pStyle w:val="Heading2"/>
        <w:spacing w:line="360" w:lineRule="auto"/>
        <w:jc w:val="both"/>
        <w:rPr>
          <w:rFonts w:cstheme="majorHAnsi"/>
          <w:sz w:val="24"/>
          <w:szCs w:val="24"/>
        </w:rPr>
      </w:pPr>
      <w:bookmarkStart w:id="99" w:name="_Toc231460481"/>
      <w:r w:rsidRPr="00686D2D">
        <w:rPr>
          <w:rFonts w:cstheme="majorHAnsi"/>
          <w:sz w:val="24"/>
          <w:szCs w:val="24"/>
        </w:rPr>
        <w:t>National Industrial Participation (</w:t>
      </w:r>
      <w:r w:rsidR="00B313D3" w:rsidRPr="00686D2D">
        <w:rPr>
          <w:rFonts w:cstheme="majorHAnsi"/>
          <w:sz w:val="24"/>
          <w:szCs w:val="24"/>
        </w:rPr>
        <w:t>NIPP</w:t>
      </w:r>
      <w:r w:rsidRPr="00686D2D">
        <w:rPr>
          <w:rFonts w:cstheme="majorHAnsi"/>
          <w:sz w:val="24"/>
          <w:szCs w:val="24"/>
        </w:rPr>
        <w:t>) Programme</w:t>
      </w:r>
      <w:bookmarkEnd w:id="99"/>
    </w:p>
    <w:p w14:paraId="3160924B" w14:textId="77777777" w:rsidR="00B21670" w:rsidRPr="00284702" w:rsidRDefault="00B21670" w:rsidP="00284702">
      <w:pPr>
        <w:pStyle w:val="ListParagraph"/>
        <w:numPr>
          <w:ilvl w:val="0"/>
          <w:numId w:val="90"/>
        </w:numPr>
        <w:tabs>
          <w:tab w:val="left" w:pos="851"/>
        </w:tabs>
        <w:spacing w:line="360" w:lineRule="auto"/>
        <w:ind w:left="851" w:hanging="709"/>
        <w:rPr>
          <w:rFonts w:ascii="Calibri Light" w:hAnsi="Calibri Light" w:cs="Calibri Light"/>
        </w:rPr>
      </w:pPr>
      <w:r w:rsidRPr="00284702">
        <w:rPr>
          <w:rFonts w:ascii="Calibri Light" w:hAnsi="Calibri Light" w:cs="Calibri Light"/>
        </w:rPr>
        <w:t xml:space="preserve">The NIPP Programme administered by the </w:t>
      </w:r>
      <w:r w:rsidR="002E1E41" w:rsidRPr="00284702">
        <w:rPr>
          <w:rFonts w:ascii="Calibri Light" w:hAnsi="Calibri Light" w:cs="Calibri Light"/>
        </w:rPr>
        <w:t>DTIC</w:t>
      </w:r>
      <w:r w:rsidRPr="00284702">
        <w:rPr>
          <w:rFonts w:ascii="Calibri Light" w:hAnsi="Calibri Light" w:cs="Calibri Light"/>
        </w:rPr>
        <w:t xml:space="preserve"> shall be applicable to all contracts that are subject to the NIPP obligation. </w:t>
      </w:r>
    </w:p>
    <w:p w14:paraId="60D91997" w14:textId="77777777" w:rsidR="00B21670" w:rsidRPr="00686D2D" w:rsidRDefault="00B21670" w:rsidP="00284702">
      <w:pPr>
        <w:pStyle w:val="Heading2"/>
        <w:spacing w:line="360" w:lineRule="auto"/>
        <w:jc w:val="both"/>
        <w:rPr>
          <w:rFonts w:cstheme="majorHAnsi"/>
          <w:sz w:val="24"/>
          <w:szCs w:val="24"/>
        </w:rPr>
      </w:pPr>
      <w:bookmarkStart w:id="100" w:name="_Toc231460482"/>
      <w:r w:rsidRPr="00686D2D">
        <w:rPr>
          <w:rFonts w:cstheme="majorHAnsi"/>
          <w:sz w:val="24"/>
          <w:szCs w:val="24"/>
        </w:rPr>
        <w:t>Prohibition of restrictive practices</w:t>
      </w:r>
      <w:bookmarkEnd w:id="100"/>
    </w:p>
    <w:p w14:paraId="03B7A79A" w14:textId="77777777" w:rsidR="00B21670" w:rsidRPr="00284702" w:rsidRDefault="00B21670" w:rsidP="00284702">
      <w:pPr>
        <w:pStyle w:val="ListParagraph"/>
        <w:numPr>
          <w:ilvl w:val="0"/>
          <w:numId w:val="91"/>
        </w:numPr>
        <w:tabs>
          <w:tab w:val="left" w:pos="851"/>
        </w:tabs>
        <w:spacing w:line="360" w:lineRule="auto"/>
        <w:ind w:left="851" w:hanging="709"/>
        <w:rPr>
          <w:rFonts w:ascii="Calibri Light" w:hAnsi="Calibri Light" w:cs="Calibri Light"/>
        </w:rPr>
      </w:pPr>
      <w:r w:rsidRPr="00284702">
        <w:rPr>
          <w:rFonts w:ascii="Calibri Light" w:hAnsi="Calibri Light" w:cs="Calibri Light"/>
        </w:rPr>
        <w:t xml:space="preserve">In terms of section 4(1)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37A56815" w14:textId="77777777" w:rsidR="00B21670" w:rsidRPr="00284702" w:rsidRDefault="00B21670" w:rsidP="00284702">
      <w:pPr>
        <w:pStyle w:val="ListParagraph"/>
        <w:numPr>
          <w:ilvl w:val="0"/>
          <w:numId w:val="91"/>
        </w:numPr>
        <w:tabs>
          <w:tab w:val="left" w:pos="851"/>
        </w:tabs>
        <w:spacing w:line="360" w:lineRule="auto"/>
        <w:ind w:left="851" w:hanging="709"/>
        <w:rPr>
          <w:rFonts w:ascii="Calibri Light" w:hAnsi="Calibri Light" w:cs="Calibri Light"/>
        </w:rPr>
      </w:pPr>
      <w:r w:rsidRPr="00284702">
        <w:rPr>
          <w:rFonts w:ascii="Calibri Light" w:hAnsi="Calibri Light" w:cs="Calibri Light"/>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5F96BCC0" w14:textId="77777777" w:rsidR="00B21670" w:rsidRPr="00284702" w:rsidRDefault="00B21670" w:rsidP="00284702">
      <w:pPr>
        <w:pStyle w:val="ListParagraph"/>
        <w:numPr>
          <w:ilvl w:val="0"/>
          <w:numId w:val="91"/>
        </w:numPr>
        <w:tabs>
          <w:tab w:val="left" w:pos="851"/>
        </w:tabs>
        <w:spacing w:line="360" w:lineRule="auto"/>
        <w:ind w:left="851" w:hanging="709"/>
        <w:rPr>
          <w:rFonts w:ascii="Calibri Light" w:hAnsi="Calibri Light" w:cs="Calibri Light"/>
        </w:rPr>
      </w:pPr>
      <w:r w:rsidRPr="00284702">
        <w:rPr>
          <w:rFonts w:ascii="Calibri Light" w:hAnsi="Calibri Light" w:cs="Calibri Light"/>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4D40AC3" w14:textId="77777777" w:rsidR="00B21670" w:rsidRPr="00284702" w:rsidRDefault="00B21670" w:rsidP="00284702">
      <w:pPr>
        <w:tabs>
          <w:tab w:val="left" w:pos="851"/>
        </w:tabs>
        <w:spacing w:line="360" w:lineRule="auto"/>
        <w:jc w:val="both"/>
        <w:rPr>
          <w:rFonts w:ascii="Calibri Light" w:hAnsi="Calibri Light" w:cs="Calibri Light"/>
        </w:rPr>
      </w:pPr>
    </w:p>
    <w:p w14:paraId="45AD9BBA" w14:textId="77777777" w:rsidR="00B21670" w:rsidRPr="00284702" w:rsidRDefault="00B21670" w:rsidP="00284702">
      <w:pPr>
        <w:tabs>
          <w:tab w:val="left" w:pos="851"/>
        </w:tabs>
        <w:spacing w:line="360" w:lineRule="auto"/>
        <w:jc w:val="both"/>
        <w:rPr>
          <w:rFonts w:ascii="Calibri Light" w:hAnsi="Calibri Light" w:cs="Calibri Light"/>
        </w:rPr>
      </w:pPr>
      <w:r w:rsidRPr="00284702">
        <w:rPr>
          <w:rFonts w:ascii="Calibri Light" w:hAnsi="Calibri Light" w:cs="Calibri Light"/>
        </w:rPr>
        <w:t>The above General Conditions of Contract are accepted by:</w:t>
      </w:r>
    </w:p>
    <w:p w14:paraId="303C13F3" w14:textId="77777777" w:rsidR="00B21670" w:rsidRPr="00284702" w:rsidRDefault="00B21670" w:rsidP="00284702">
      <w:pPr>
        <w:tabs>
          <w:tab w:val="left" w:pos="851"/>
        </w:tabs>
        <w:spacing w:line="360" w:lineRule="auto"/>
        <w:jc w:val="both"/>
        <w:rPr>
          <w:rFonts w:ascii="Calibri Light" w:hAnsi="Calibri Light" w:cs="Calibri Light"/>
        </w:rPr>
      </w:pPr>
    </w:p>
    <w:p w14:paraId="0BD621E7" w14:textId="77777777" w:rsidR="00B21670" w:rsidRPr="00284702" w:rsidRDefault="00B21670" w:rsidP="00284702">
      <w:pPr>
        <w:tabs>
          <w:tab w:val="left" w:pos="851"/>
        </w:tabs>
        <w:spacing w:line="276" w:lineRule="auto"/>
        <w:jc w:val="both"/>
        <w:rPr>
          <w:rFonts w:ascii="Calibri Light" w:hAnsi="Calibri Light" w:cs="Calibri Light"/>
        </w:rPr>
      </w:pPr>
      <w:r w:rsidRPr="00284702">
        <w:rPr>
          <w:rFonts w:ascii="Calibri Light" w:hAnsi="Calibri Light" w:cs="Calibri Light"/>
          <w:b/>
          <w:bCs/>
        </w:rPr>
        <w:t>Name and Surname</w:t>
      </w:r>
      <w:r w:rsidRPr="00284702">
        <w:rPr>
          <w:rFonts w:ascii="Calibri Light" w:hAnsi="Calibri Light" w:cs="Calibri Light"/>
        </w:rPr>
        <w:t>_______________________________</w:t>
      </w:r>
      <w:r w:rsidRPr="00284702">
        <w:rPr>
          <w:rFonts w:ascii="Calibri Light" w:hAnsi="Calibri Light" w:cs="Calibri Light"/>
        </w:rPr>
        <w:tab/>
      </w:r>
      <w:r w:rsidRPr="00284702">
        <w:rPr>
          <w:rFonts w:ascii="Calibri Light" w:hAnsi="Calibri Light" w:cs="Calibri Light"/>
          <w:b/>
          <w:bCs/>
        </w:rPr>
        <w:t>Designation</w:t>
      </w:r>
      <w:r w:rsidRPr="00284702">
        <w:rPr>
          <w:rFonts w:ascii="Calibri Light" w:hAnsi="Calibri Light" w:cs="Calibri Light"/>
        </w:rPr>
        <w:t>_____________________</w:t>
      </w:r>
    </w:p>
    <w:p w14:paraId="30DF5F7B" w14:textId="77777777" w:rsidR="00B21670" w:rsidRPr="00284702" w:rsidRDefault="00B21670" w:rsidP="00284702">
      <w:pPr>
        <w:tabs>
          <w:tab w:val="left" w:pos="851"/>
        </w:tabs>
        <w:spacing w:line="276" w:lineRule="auto"/>
        <w:jc w:val="both"/>
        <w:rPr>
          <w:rFonts w:ascii="Calibri Light" w:hAnsi="Calibri Light" w:cs="Calibri Light"/>
        </w:rPr>
      </w:pPr>
    </w:p>
    <w:p w14:paraId="045EACE2" w14:textId="7AA67050" w:rsidR="00B21670" w:rsidRPr="00284702" w:rsidRDefault="00284702" w:rsidP="00284702">
      <w:pPr>
        <w:tabs>
          <w:tab w:val="left" w:pos="851"/>
        </w:tabs>
        <w:spacing w:line="276" w:lineRule="auto"/>
        <w:jc w:val="both"/>
        <w:rPr>
          <w:rFonts w:ascii="Calibri Light" w:hAnsi="Calibri Light" w:cs="Calibri Light"/>
        </w:rPr>
      </w:pPr>
      <w:r w:rsidRPr="00284702">
        <w:rPr>
          <w:rFonts w:ascii="Calibri Light" w:hAnsi="Calibri Light" w:cs="Calibri Light"/>
          <w:b/>
          <w:bCs/>
        </w:rPr>
        <w:t>Bidder:</w:t>
      </w:r>
      <w:r w:rsidRPr="00284702">
        <w:rPr>
          <w:rFonts w:ascii="Calibri Light" w:hAnsi="Calibri Light" w:cs="Calibri Light"/>
        </w:rPr>
        <w:t xml:space="preserve"> _</w:t>
      </w:r>
      <w:r w:rsidR="00B21670" w:rsidRPr="00284702">
        <w:rPr>
          <w:rFonts w:ascii="Calibri Light" w:hAnsi="Calibri Light" w:cs="Calibri Light"/>
        </w:rPr>
        <w:t>________________________________________</w:t>
      </w:r>
      <w:r w:rsidR="00B21670" w:rsidRPr="00284702">
        <w:rPr>
          <w:rFonts w:ascii="Calibri Light" w:hAnsi="Calibri Light" w:cs="Calibri Light"/>
        </w:rPr>
        <w:tab/>
      </w:r>
      <w:r w:rsidRPr="00284702">
        <w:rPr>
          <w:rFonts w:ascii="Calibri Light" w:hAnsi="Calibri Light" w:cs="Calibri Light"/>
          <w:b/>
          <w:bCs/>
        </w:rPr>
        <w:t>Signature:</w:t>
      </w:r>
      <w:r w:rsidRPr="00284702">
        <w:rPr>
          <w:rFonts w:ascii="Calibri Light" w:hAnsi="Calibri Light" w:cs="Calibri Light"/>
        </w:rPr>
        <w:t xml:space="preserve"> _</w:t>
      </w:r>
      <w:r w:rsidR="00B21670" w:rsidRPr="00284702">
        <w:rPr>
          <w:rFonts w:ascii="Calibri Light" w:hAnsi="Calibri Light" w:cs="Calibri Light"/>
        </w:rPr>
        <w:t>______________________</w:t>
      </w:r>
    </w:p>
    <w:p w14:paraId="5094921F" w14:textId="77777777" w:rsidR="00B34D3D" w:rsidRPr="00284702" w:rsidRDefault="00B34D3D" w:rsidP="00284702">
      <w:pPr>
        <w:tabs>
          <w:tab w:val="left" w:pos="851"/>
        </w:tabs>
        <w:spacing w:line="276" w:lineRule="auto"/>
        <w:jc w:val="both"/>
        <w:rPr>
          <w:rFonts w:ascii="Calibri Light" w:hAnsi="Calibri Light" w:cs="Calibri Light"/>
        </w:rPr>
      </w:pPr>
    </w:p>
    <w:p w14:paraId="3D8DC249" w14:textId="5CCE174F" w:rsidR="00B21670" w:rsidRDefault="00284702" w:rsidP="00284702">
      <w:pPr>
        <w:tabs>
          <w:tab w:val="left" w:pos="851"/>
        </w:tabs>
        <w:spacing w:line="276" w:lineRule="auto"/>
        <w:jc w:val="both"/>
        <w:rPr>
          <w:rFonts w:ascii="Calibri Light" w:hAnsi="Calibri Light" w:cs="Calibri Light"/>
        </w:rPr>
      </w:pPr>
      <w:r w:rsidRPr="00284702">
        <w:rPr>
          <w:rFonts w:ascii="Calibri Light" w:hAnsi="Calibri Light" w:cs="Calibri Light"/>
          <w:b/>
          <w:bCs/>
        </w:rPr>
        <w:t>Date:</w:t>
      </w:r>
      <w:r w:rsidRPr="00284702">
        <w:rPr>
          <w:rFonts w:ascii="Calibri Light" w:hAnsi="Calibri Light" w:cs="Calibri Light"/>
        </w:rPr>
        <w:t xml:space="preserve"> _</w:t>
      </w:r>
      <w:r w:rsidR="00B21670" w:rsidRPr="00284702">
        <w:rPr>
          <w:rFonts w:ascii="Calibri Light" w:hAnsi="Calibri Light" w:cs="Calibri Light"/>
        </w:rPr>
        <w:t>________________</w:t>
      </w:r>
    </w:p>
    <w:p w14:paraId="4B71B9E4" w14:textId="77777777" w:rsidR="00284702" w:rsidRDefault="00284702" w:rsidP="00284702">
      <w:pPr>
        <w:tabs>
          <w:tab w:val="left" w:pos="851"/>
        </w:tabs>
        <w:spacing w:line="276" w:lineRule="auto"/>
        <w:jc w:val="both"/>
        <w:rPr>
          <w:rFonts w:ascii="Calibri Light" w:hAnsi="Calibri Light" w:cs="Calibri Light"/>
        </w:rPr>
      </w:pPr>
    </w:p>
    <w:p w14:paraId="745645C6" w14:textId="77777777" w:rsidR="00EF179E" w:rsidRPr="00284702" w:rsidRDefault="00EF179E" w:rsidP="00284702">
      <w:pPr>
        <w:tabs>
          <w:tab w:val="left" w:pos="851"/>
        </w:tabs>
        <w:spacing w:line="276" w:lineRule="auto"/>
        <w:jc w:val="both"/>
        <w:rPr>
          <w:rFonts w:ascii="Calibri Light" w:hAnsi="Calibri Light" w:cs="Calibri Light"/>
        </w:rPr>
      </w:pPr>
    </w:p>
    <w:p w14:paraId="02634B2E" w14:textId="77777777" w:rsidR="00B21670" w:rsidRPr="00686D2D" w:rsidRDefault="00B21670" w:rsidP="00284702">
      <w:pPr>
        <w:pStyle w:val="Heading1"/>
        <w:spacing w:line="360" w:lineRule="auto"/>
        <w:jc w:val="both"/>
        <w:rPr>
          <w:rFonts w:cstheme="majorHAnsi"/>
          <w:sz w:val="28"/>
          <w:szCs w:val="28"/>
        </w:rPr>
      </w:pPr>
      <w:bookmarkStart w:id="101" w:name="_Toc231460483"/>
      <w:r w:rsidRPr="00686D2D">
        <w:rPr>
          <w:rFonts w:cstheme="majorHAnsi"/>
          <w:sz w:val="28"/>
          <w:szCs w:val="28"/>
        </w:rPr>
        <w:lastRenderedPageBreak/>
        <w:t>National Industrial Participation Programme (SBD 5)</w:t>
      </w:r>
      <w:bookmarkEnd w:id="101"/>
    </w:p>
    <w:p w14:paraId="3647E353" w14:textId="77777777" w:rsidR="00B21670" w:rsidRPr="00686D2D" w:rsidRDefault="00B21670" w:rsidP="00284702">
      <w:pPr>
        <w:pStyle w:val="Heading2"/>
        <w:spacing w:line="360" w:lineRule="auto"/>
        <w:jc w:val="both"/>
        <w:rPr>
          <w:rFonts w:cstheme="majorHAnsi"/>
          <w:sz w:val="24"/>
          <w:szCs w:val="24"/>
          <w:lang w:val="en-GB"/>
        </w:rPr>
      </w:pPr>
      <w:bookmarkStart w:id="102" w:name="_Toc231460484"/>
      <w:r w:rsidRPr="00686D2D">
        <w:rPr>
          <w:rFonts w:cstheme="majorHAnsi"/>
          <w:sz w:val="24"/>
          <w:szCs w:val="24"/>
          <w:lang w:val="en-GB"/>
        </w:rPr>
        <w:t>Introduction</w:t>
      </w:r>
      <w:bookmarkEnd w:id="102"/>
    </w:p>
    <w:p w14:paraId="7EE8C928" w14:textId="77777777" w:rsidR="00B21670" w:rsidRPr="00284702" w:rsidRDefault="00B21670" w:rsidP="00284702">
      <w:pPr>
        <w:pStyle w:val="CM9"/>
        <w:numPr>
          <w:ilvl w:val="0"/>
          <w:numId w:val="42"/>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The National Industrial Participation (NIPP) </w:t>
      </w:r>
      <w:proofErr w:type="spellStart"/>
      <w:r w:rsidRPr="00284702">
        <w:rPr>
          <w:rFonts w:ascii="Calibri Light" w:hAnsi="Calibri Light" w:cs="Calibri Light"/>
          <w:sz w:val="22"/>
          <w:szCs w:val="22"/>
        </w:rPr>
        <w:t>Programme</w:t>
      </w:r>
      <w:proofErr w:type="spellEnd"/>
      <w:r w:rsidRPr="00284702">
        <w:rPr>
          <w:rFonts w:ascii="Calibri Light" w:hAnsi="Calibri Light" w:cs="Calibri Light"/>
          <w:sz w:val="22"/>
          <w:szCs w:val="22"/>
        </w:rPr>
        <w:t xml:space="preserve">, which is applicable to all government procurement contracts that have an imported content, became effective on the 1 September 1996. The NIPP policy and guidelines were fully endorsed by Cabinet on 30 April 1997. In terms of the Cabinet decision, all State and parastatal purchases / lease contracts (for goods, </w:t>
      </w:r>
      <w:proofErr w:type="gramStart"/>
      <w:r w:rsidRPr="00284702">
        <w:rPr>
          <w:rFonts w:ascii="Calibri Light" w:hAnsi="Calibri Light" w:cs="Calibri Light"/>
          <w:sz w:val="22"/>
          <w:szCs w:val="22"/>
        </w:rPr>
        <w:t>works</w:t>
      </w:r>
      <w:proofErr w:type="gramEnd"/>
      <w:r w:rsidRPr="00284702">
        <w:rPr>
          <w:rFonts w:ascii="Calibri Light" w:hAnsi="Calibri Light" w:cs="Calibri Light"/>
          <w:sz w:val="22"/>
          <w:szCs w:val="22"/>
        </w:rPr>
        <w:t xml:space="preserve"> and services) </w:t>
      </w:r>
      <w:proofErr w:type="gramStart"/>
      <w:r w:rsidRPr="00284702">
        <w:rPr>
          <w:rFonts w:ascii="Calibri Light" w:hAnsi="Calibri Light" w:cs="Calibri Light"/>
          <w:sz w:val="22"/>
          <w:szCs w:val="22"/>
        </w:rPr>
        <w:t>entered into</w:t>
      </w:r>
      <w:proofErr w:type="gramEnd"/>
      <w:r w:rsidRPr="00284702">
        <w:rPr>
          <w:rFonts w:ascii="Calibri Light" w:hAnsi="Calibri Light" w:cs="Calibri Light"/>
          <w:sz w:val="22"/>
          <w:szCs w:val="22"/>
        </w:rPr>
        <w:t xml:space="preserve"> after this date, are subject to the NIPP requirements. NIPP is obligatory and therefore must be complied with. The Industrial Participation Secretariat (IPS) of the Department of Trade</w:t>
      </w:r>
      <w:r w:rsidR="002E1E41" w:rsidRPr="00284702">
        <w:rPr>
          <w:rFonts w:ascii="Calibri Light" w:hAnsi="Calibri Light" w:cs="Calibri Light"/>
          <w:sz w:val="22"/>
          <w:szCs w:val="22"/>
        </w:rPr>
        <w:t>,</w:t>
      </w:r>
      <w:r w:rsidRPr="00284702">
        <w:rPr>
          <w:rFonts w:ascii="Calibri Light" w:hAnsi="Calibri Light" w:cs="Calibri Light"/>
          <w:sz w:val="22"/>
          <w:szCs w:val="22"/>
        </w:rPr>
        <w:t xml:space="preserve"> Industry</w:t>
      </w:r>
      <w:r w:rsidR="002E1E41" w:rsidRPr="00284702">
        <w:rPr>
          <w:rFonts w:ascii="Calibri Light" w:hAnsi="Calibri Light" w:cs="Calibri Light"/>
          <w:sz w:val="22"/>
          <w:szCs w:val="22"/>
        </w:rPr>
        <w:t xml:space="preserve"> and Competition</w:t>
      </w:r>
      <w:r w:rsidRPr="00284702">
        <w:rPr>
          <w:rFonts w:ascii="Calibri Light" w:hAnsi="Calibri Light" w:cs="Calibri Light"/>
          <w:sz w:val="22"/>
          <w:szCs w:val="22"/>
        </w:rPr>
        <w:t xml:space="preserve"> (</w:t>
      </w:r>
      <w:r w:rsidR="002E1E41" w:rsidRPr="00284702">
        <w:rPr>
          <w:rFonts w:ascii="Calibri Light" w:hAnsi="Calibri Light" w:cs="Calibri Light"/>
          <w:sz w:val="22"/>
          <w:szCs w:val="22"/>
        </w:rPr>
        <w:t>DTIC</w:t>
      </w:r>
      <w:r w:rsidRPr="00284702">
        <w:rPr>
          <w:rFonts w:ascii="Calibri Light" w:hAnsi="Calibri Light" w:cs="Calibri Light"/>
          <w:sz w:val="22"/>
          <w:szCs w:val="22"/>
        </w:rPr>
        <w:t xml:space="preserve">) is charged with the responsibility of administering the </w:t>
      </w:r>
      <w:proofErr w:type="spellStart"/>
      <w:r w:rsidRPr="00284702">
        <w:rPr>
          <w:rFonts w:ascii="Calibri Light" w:hAnsi="Calibri Light" w:cs="Calibri Light"/>
          <w:sz w:val="22"/>
          <w:szCs w:val="22"/>
        </w:rPr>
        <w:t>programme</w:t>
      </w:r>
      <w:proofErr w:type="spellEnd"/>
      <w:r w:rsidRPr="00284702">
        <w:rPr>
          <w:rFonts w:ascii="Calibri Light" w:hAnsi="Calibri Light" w:cs="Calibri Light"/>
          <w:sz w:val="22"/>
          <w:szCs w:val="22"/>
        </w:rPr>
        <w:t xml:space="preserve">. </w:t>
      </w:r>
    </w:p>
    <w:p w14:paraId="437A0ADA" w14:textId="77777777" w:rsidR="00B21670" w:rsidRPr="00686D2D" w:rsidRDefault="00B21670" w:rsidP="00284702">
      <w:pPr>
        <w:pStyle w:val="Heading2"/>
        <w:spacing w:line="360" w:lineRule="auto"/>
        <w:jc w:val="both"/>
        <w:rPr>
          <w:rFonts w:cstheme="majorHAnsi"/>
          <w:sz w:val="24"/>
          <w:szCs w:val="24"/>
          <w:lang w:val="en-GB"/>
        </w:rPr>
      </w:pPr>
      <w:bookmarkStart w:id="103" w:name="_Toc231460485"/>
      <w:r w:rsidRPr="00686D2D">
        <w:rPr>
          <w:rFonts w:cstheme="majorHAnsi"/>
          <w:sz w:val="24"/>
          <w:szCs w:val="24"/>
          <w:lang w:val="en-GB"/>
        </w:rPr>
        <w:t>Pillars of the programme</w:t>
      </w:r>
      <w:bookmarkEnd w:id="103"/>
      <w:r w:rsidRPr="00686D2D">
        <w:rPr>
          <w:rFonts w:cstheme="majorHAnsi"/>
          <w:sz w:val="24"/>
          <w:szCs w:val="24"/>
          <w:lang w:val="en-GB"/>
        </w:rPr>
        <w:t xml:space="preserve"> </w:t>
      </w:r>
    </w:p>
    <w:p w14:paraId="3BFF28D5" w14:textId="77777777" w:rsidR="00B21670" w:rsidRPr="00284702" w:rsidRDefault="00B21670" w:rsidP="00284702">
      <w:pPr>
        <w:pStyle w:val="CM9"/>
        <w:numPr>
          <w:ilvl w:val="0"/>
          <w:numId w:val="43"/>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The NIPP obligation is benchmarked on the imported content of the contract. Any contract having an imported content equal to or exceeding US$ 10 million or other currency equivalent to US$ 10 million shall have an NIPP obligation. This threshold of US$ 10 million can be reached as follows: </w:t>
      </w:r>
    </w:p>
    <w:p w14:paraId="46CE52D6" w14:textId="77777777" w:rsidR="00B21670" w:rsidRPr="00284702" w:rsidRDefault="00B21670"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ab/>
        <w:t>Any single contract with imported content exceeding US$10 million; or</w:t>
      </w:r>
    </w:p>
    <w:p w14:paraId="744CC550" w14:textId="77777777" w:rsidR="00B21670" w:rsidRPr="00284702" w:rsidRDefault="00B21670"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Multiple contracts for the same goods, works or services each with imported content exceeding US$3 million awarded to one seller over a </w:t>
      </w:r>
      <w:r w:rsidR="00F54CE2" w:rsidRPr="00284702">
        <w:rPr>
          <w:rStyle w:val="Hyperlink"/>
          <w:rFonts w:ascii="Calibri Light" w:hAnsi="Calibri Light" w:cs="Calibri Light"/>
          <w:color w:val="auto"/>
          <w:u w:val="none"/>
        </w:rPr>
        <w:t>2-year</w:t>
      </w:r>
      <w:r w:rsidRPr="00284702">
        <w:rPr>
          <w:rStyle w:val="Hyperlink"/>
          <w:rFonts w:ascii="Calibri Light" w:hAnsi="Calibri Light" w:cs="Calibri Light"/>
          <w:color w:val="auto"/>
          <w:u w:val="none"/>
        </w:rPr>
        <w:t xml:space="preserve"> period which in total exceeds US$10 million; or </w:t>
      </w:r>
    </w:p>
    <w:p w14:paraId="403A8BA5" w14:textId="77777777" w:rsidR="00B21670" w:rsidRPr="00284702" w:rsidRDefault="00B21670"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 contract with a renewable option clause, where should the option be exercised the total value of the imported content shall exceed US$10 million; or </w:t>
      </w:r>
    </w:p>
    <w:p w14:paraId="210BFCE7" w14:textId="77777777" w:rsidR="00B21670" w:rsidRPr="00284702" w:rsidRDefault="00B21670" w:rsidP="00284702">
      <w:pPr>
        <w:pStyle w:val="ListParagraph"/>
        <w:numPr>
          <w:ilvl w:val="1"/>
          <w:numId w:val="98"/>
        </w:numPr>
        <w:spacing w:line="360" w:lineRule="auto"/>
        <w:rPr>
          <w:rFonts w:ascii="Calibri Light" w:hAnsi="Calibri Light" w:cs="Calibri Light"/>
        </w:rPr>
      </w:pPr>
      <w:r w:rsidRPr="00284702">
        <w:rPr>
          <w:rStyle w:val="Hyperlink"/>
          <w:rFonts w:ascii="Calibri Light" w:hAnsi="Calibri Light" w:cs="Calibri Light"/>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63F1FA17" w14:textId="45E233C7" w:rsidR="00B21670" w:rsidRPr="00284702" w:rsidRDefault="00F327B1" w:rsidP="006C5D5B">
      <w:pPr>
        <w:pStyle w:val="NoSpacing"/>
        <w:jc w:val="both"/>
        <w:rPr>
          <w:rFonts w:ascii="Calibri Light" w:hAnsi="Calibri Light" w:cs="Calibri Light"/>
        </w:rPr>
      </w:pPr>
      <w:r>
        <w:rPr>
          <w:rFonts w:ascii="Calibri Light" w:hAnsi="Calibri Light" w:cs="Calibri Light"/>
        </w:rPr>
        <w:t xml:space="preserve">                             </w:t>
      </w:r>
    </w:p>
    <w:p w14:paraId="55142BD5" w14:textId="257FC3B0" w:rsidR="00B21670" w:rsidRPr="00284702" w:rsidRDefault="00B21670" w:rsidP="00284702">
      <w:pPr>
        <w:pStyle w:val="CM9"/>
        <w:numPr>
          <w:ilvl w:val="0"/>
          <w:numId w:val="42"/>
        </w:numPr>
        <w:spacing w:line="360" w:lineRule="auto"/>
        <w:jc w:val="both"/>
        <w:rPr>
          <w:rFonts w:ascii="Calibri Light" w:hAnsi="Calibri Light" w:cs="Calibri Light"/>
          <w:sz w:val="22"/>
          <w:szCs w:val="22"/>
        </w:rPr>
      </w:pPr>
      <w:r w:rsidRPr="00284702">
        <w:rPr>
          <w:rFonts w:ascii="Calibri Light" w:hAnsi="Calibri Light" w:cs="Calibri Light"/>
          <w:sz w:val="22"/>
          <w:szCs w:val="22"/>
        </w:rPr>
        <w:tab/>
        <w:t xml:space="preserve">The </w:t>
      </w:r>
      <w:r w:rsidR="00B313D3" w:rsidRPr="00284702">
        <w:rPr>
          <w:rFonts w:ascii="Calibri Light" w:hAnsi="Calibri Light" w:cs="Calibri Light"/>
          <w:sz w:val="22"/>
          <w:szCs w:val="22"/>
        </w:rPr>
        <w:t>NIPP</w:t>
      </w:r>
      <w:r w:rsidRPr="00284702">
        <w:rPr>
          <w:rFonts w:ascii="Calibri Light" w:hAnsi="Calibri Light" w:cs="Calibri Light"/>
          <w:sz w:val="22"/>
          <w:szCs w:val="22"/>
        </w:rPr>
        <w:t xml:space="preserve"> obligation applicable to suppliers in respect of sub-paragraph </w:t>
      </w:r>
      <w:r w:rsidR="00517367">
        <w:rPr>
          <w:rFonts w:ascii="Calibri Light" w:hAnsi="Calibri Light" w:cs="Calibri Light"/>
          <w:sz w:val="22"/>
          <w:szCs w:val="22"/>
        </w:rPr>
        <w:t>7</w:t>
      </w:r>
      <w:r w:rsidRPr="00284702">
        <w:rPr>
          <w:rFonts w:ascii="Calibri Light" w:hAnsi="Calibri Light" w:cs="Calibri Light"/>
          <w:sz w:val="22"/>
          <w:szCs w:val="22"/>
        </w:rPr>
        <w:t xml:space="preserve">.2(a) shall amount to 30 % of the imported content whilst suppliers in respect of paragraph </w:t>
      </w:r>
      <w:r w:rsidR="00517367">
        <w:rPr>
          <w:rFonts w:ascii="Calibri Light" w:hAnsi="Calibri Light" w:cs="Calibri Light"/>
          <w:sz w:val="22"/>
          <w:szCs w:val="22"/>
        </w:rPr>
        <w:t>7</w:t>
      </w:r>
      <w:r w:rsidRPr="00284702">
        <w:rPr>
          <w:rFonts w:ascii="Calibri Light" w:hAnsi="Calibri Light" w:cs="Calibri Light"/>
          <w:sz w:val="22"/>
          <w:szCs w:val="22"/>
        </w:rPr>
        <w:t xml:space="preserve">.2(a) (iv) shall incur 30% of the total </w:t>
      </w:r>
      <w:r w:rsidR="00B313D3" w:rsidRPr="00284702">
        <w:rPr>
          <w:rFonts w:ascii="Calibri Light" w:hAnsi="Calibri Light" w:cs="Calibri Light"/>
          <w:sz w:val="22"/>
          <w:szCs w:val="22"/>
        </w:rPr>
        <w:t>NIPP</w:t>
      </w:r>
      <w:r w:rsidRPr="00284702">
        <w:rPr>
          <w:rFonts w:ascii="Calibri Light" w:hAnsi="Calibri Light" w:cs="Calibri Light"/>
          <w:sz w:val="22"/>
          <w:szCs w:val="22"/>
        </w:rPr>
        <w:t xml:space="preserve"> obligation on a pro-rata basis. </w:t>
      </w:r>
    </w:p>
    <w:p w14:paraId="01E25E4D" w14:textId="77777777" w:rsidR="00B21670" w:rsidRPr="00284702" w:rsidRDefault="00B21670" w:rsidP="00284702">
      <w:pPr>
        <w:pStyle w:val="CM9"/>
        <w:numPr>
          <w:ilvl w:val="0"/>
          <w:numId w:val="42"/>
        </w:numPr>
        <w:spacing w:line="360" w:lineRule="auto"/>
        <w:jc w:val="both"/>
        <w:rPr>
          <w:rFonts w:ascii="Calibri Light" w:hAnsi="Calibri Light" w:cs="Calibri Light"/>
          <w:sz w:val="22"/>
          <w:szCs w:val="22"/>
        </w:rPr>
      </w:pPr>
      <w:r w:rsidRPr="00284702">
        <w:rPr>
          <w:rFonts w:ascii="Calibri Light" w:hAnsi="Calibri Light" w:cs="Calibri Light"/>
          <w:sz w:val="22"/>
          <w:szCs w:val="22"/>
        </w:rPr>
        <w:tab/>
        <w:t xml:space="preserve">To satisfy the NIPP obligation, the </w:t>
      </w:r>
      <w:r w:rsidR="002E1E41" w:rsidRPr="00284702">
        <w:rPr>
          <w:rFonts w:ascii="Calibri Light" w:hAnsi="Calibri Light" w:cs="Calibri Light"/>
          <w:sz w:val="22"/>
          <w:szCs w:val="22"/>
        </w:rPr>
        <w:t>DTIC</w:t>
      </w:r>
      <w:r w:rsidRPr="00284702">
        <w:rPr>
          <w:rFonts w:ascii="Calibri Light" w:hAnsi="Calibri Light" w:cs="Calibri Light"/>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6448743B" w14:textId="77777777" w:rsidR="00B21670" w:rsidRPr="00686D2D" w:rsidRDefault="00B21670" w:rsidP="00284702">
      <w:pPr>
        <w:pStyle w:val="CM9"/>
        <w:numPr>
          <w:ilvl w:val="0"/>
          <w:numId w:val="42"/>
        </w:numPr>
        <w:spacing w:line="360" w:lineRule="auto"/>
        <w:jc w:val="both"/>
        <w:rPr>
          <w:rFonts w:asciiTheme="majorHAnsi" w:hAnsiTheme="majorHAnsi" w:cstheme="majorHAnsi"/>
        </w:rPr>
      </w:pPr>
      <w:r w:rsidRPr="00284702">
        <w:rPr>
          <w:rFonts w:ascii="Calibri Light" w:hAnsi="Calibri Light" w:cs="Calibri Light"/>
          <w:sz w:val="22"/>
          <w:szCs w:val="22"/>
        </w:rPr>
        <w:t xml:space="preserve">A period of seven years has been identified as the time frame within which to discharge the </w:t>
      </w:r>
      <w:r w:rsidRPr="00284702">
        <w:rPr>
          <w:rFonts w:ascii="Calibri Light" w:hAnsi="Calibri Light" w:cs="Calibri Light"/>
          <w:sz w:val="22"/>
          <w:szCs w:val="22"/>
        </w:rPr>
        <w:lastRenderedPageBreak/>
        <w:t>obligation.</w:t>
      </w:r>
    </w:p>
    <w:p w14:paraId="4A9FE77B" w14:textId="77777777" w:rsidR="00B21670" w:rsidRPr="00686D2D" w:rsidRDefault="00B21670" w:rsidP="00284702">
      <w:pPr>
        <w:pStyle w:val="Heading2"/>
        <w:spacing w:line="360" w:lineRule="auto"/>
        <w:jc w:val="both"/>
        <w:rPr>
          <w:rFonts w:cstheme="majorHAnsi"/>
          <w:sz w:val="24"/>
          <w:szCs w:val="24"/>
          <w:lang w:val="en-US"/>
        </w:rPr>
      </w:pPr>
      <w:bookmarkStart w:id="104" w:name="_Toc231460486"/>
      <w:r w:rsidRPr="00686D2D">
        <w:rPr>
          <w:rFonts w:cstheme="majorHAnsi"/>
          <w:sz w:val="24"/>
          <w:szCs w:val="24"/>
        </w:rPr>
        <w:t xml:space="preserve">Requirements of the </w:t>
      </w:r>
      <w:r w:rsidR="002E1E41" w:rsidRPr="00686D2D">
        <w:rPr>
          <w:rFonts w:cstheme="majorHAnsi"/>
          <w:sz w:val="24"/>
          <w:szCs w:val="24"/>
        </w:rPr>
        <w:t>Department of Trade, Industry and Competition</w:t>
      </w:r>
      <w:bookmarkEnd w:id="104"/>
    </w:p>
    <w:p w14:paraId="738047AD" w14:textId="666B9AD3" w:rsidR="00B21670" w:rsidRPr="00284702" w:rsidRDefault="00B21670" w:rsidP="00284702">
      <w:pPr>
        <w:pStyle w:val="ListParagraph"/>
        <w:numPr>
          <w:ilvl w:val="0"/>
          <w:numId w:val="44"/>
        </w:numPr>
        <w:spacing w:line="360" w:lineRule="auto"/>
        <w:rPr>
          <w:rFonts w:ascii="Calibri Light" w:hAnsi="Calibri Light" w:cs="Calibri Light"/>
          <w:lang w:val="en-US"/>
        </w:rPr>
      </w:pPr>
      <w:proofErr w:type="gramStart"/>
      <w:r w:rsidRPr="00284702">
        <w:rPr>
          <w:rFonts w:ascii="Calibri Light" w:eastAsia="Times New Roman" w:hAnsi="Calibri Light" w:cs="Calibri Light"/>
          <w:lang w:val="en-US"/>
        </w:rPr>
        <w:t>In order to</w:t>
      </w:r>
      <w:proofErr w:type="gramEnd"/>
      <w:r w:rsidRPr="00284702">
        <w:rPr>
          <w:rFonts w:ascii="Calibri Light" w:eastAsia="Times New Roman" w:hAnsi="Calibri Light" w:cs="Calibri Light"/>
          <w:lang w:val="en-US"/>
        </w:rPr>
        <w:t xml:space="preserve"> ensure effective implementation of the </w:t>
      </w:r>
      <w:proofErr w:type="spellStart"/>
      <w:r w:rsidR="00284702" w:rsidRPr="00284702">
        <w:rPr>
          <w:rFonts w:ascii="Calibri Light" w:eastAsia="Times New Roman" w:hAnsi="Calibri Light" w:cs="Calibri Light"/>
          <w:lang w:val="en-US"/>
        </w:rPr>
        <w:t>program</w:t>
      </w:r>
      <w:r w:rsidR="00284702">
        <w:rPr>
          <w:rFonts w:ascii="Calibri Light" w:eastAsia="Times New Roman" w:hAnsi="Calibri Light" w:cs="Calibri Light"/>
          <w:lang w:val="en-US"/>
        </w:rPr>
        <w:t>me</w:t>
      </w:r>
      <w:proofErr w:type="spellEnd"/>
      <w:r w:rsidRPr="00284702">
        <w:rPr>
          <w:rFonts w:ascii="Calibri Light" w:eastAsia="Times New Roman" w:hAnsi="Calibri Light" w:cs="Calibri Light"/>
          <w:lang w:val="en-US"/>
        </w:rPr>
        <w:t xml:space="preserve">, successful bidders (contractors) are required to, immediately after the award of a contract that is </w:t>
      </w:r>
      <w:proofErr w:type="gramStart"/>
      <w:r w:rsidRPr="00284702">
        <w:rPr>
          <w:rFonts w:ascii="Calibri Light" w:eastAsia="Times New Roman" w:hAnsi="Calibri Light" w:cs="Calibri Light"/>
          <w:lang w:val="en-US"/>
        </w:rPr>
        <w:t>in excess of</w:t>
      </w:r>
      <w:proofErr w:type="gramEnd"/>
      <w:r w:rsidRPr="00284702">
        <w:rPr>
          <w:rFonts w:ascii="Calibri Light" w:eastAsia="Times New Roman" w:hAnsi="Calibri Light" w:cs="Calibri Light"/>
          <w:lang w:val="en-US"/>
        </w:rPr>
        <w:t xml:space="preserve"> R10 million (ten million rand), submit details of such a contract to </w:t>
      </w:r>
      <w:r w:rsidR="00284702" w:rsidRPr="00284702">
        <w:rPr>
          <w:rFonts w:ascii="Calibri Light" w:eastAsia="Times New Roman" w:hAnsi="Calibri Light" w:cs="Calibri Light"/>
          <w:lang w:val="en-US"/>
        </w:rPr>
        <w:t>DTIC</w:t>
      </w:r>
      <w:r w:rsidRPr="00284702">
        <w:rPr>
          <w:rFonts w:ascii="Calibri Light" w:eastAsia="Times New Roman" w:hAnsi="Calibri Light" w:cs="Calibri Light"/>
          <w:lang w:val="en-US"/>
        </w:rPr>
        <w:t xml:space="preserve"> for reporting purposes.</w:t>
      </w:r>
    </w:p>
    <w:p w14:paraId="1B4AAA91" w14:textId="1767A018" w:rsidR="00B21670" w:rsidRPr="00284702" w:rsidRDefault="00B21670" w:rsidP="00284702">
      <w:pPr>
        <w:pStyle w:val="ListParagraph"/>
        <w:numPr>
          <w:ilvl w:val="0"/>
          <w:numId w:val="44"/>
        </w:numPr>
        <w:spacing w:line="360" w:lineRule="auto"/>
        <w:rPr>
          <w:rFonts w:ascii="Calibri Light" w:hAnsi="Calibri Light" w:cs="Calibri Light"/>
          <w:lang w:val="en-US"/>
        </w:rPr>
      </w:pPr>
      <w:r w:rsidRPr="00284702">
        <w:rPr>
          <w:rFonts w:ascii="Calibri Light" w:hAnsi="Calibri Light" w:cs="Calibri Light"/>
          <w:lang w:val="en-US"/>
        </w:rPr>
        <w:t xml:space="preserve">The purpose for reporting details of contracts in excess of the amount of R10 million (ten million rand) is to cater for multiple contracts for the same goods, works or services; renewable contracts and multiple suppliers for the same goods, works or services under the same contract as provided for in paragraphs </w:t>
      </w:r>
      <w:r w:rsidR="006B384F">
        <w:rPr>
          <w:rFonts w:ascii="Calibri Light" w:hAnsi="Calibri Light" w:cs="Calibri Light"/>
          <w:lang w:val="en-US"/>
        </w:rPr>
        <w:t>7</w:t>
      </w:r>
      <w:r w:rsidRPr="00284702">
        <w:rPr>
          <w:rFonts w:ascii="Calibri Light" w:hAnsi="Calibri Light" w:cs="Calibri Light"/>
          <w:lang w:val="en-US"/>
        </w:rPr>
        <w:t>.2 (a) above.</w:t>
      </w:r>
    </w:p>
    <w:p w14:paraId="1A7E33C0" w14:textId="77777777" w:rsidR="00B21670" w:rsidRPr="00686D2D" w:rsidRDefault="00B21670" w:rsidP="00284702">
      <w:pPr>
        <w:pStyle w:val="Heading2"/>
        <w:spacing w:line="360" w:lineRule="auto"/>
        <w:jc w:val="both"/>
        <w:rPr>
          <w:rFonts w:cstheme="majorHAnsi"/>
          <w:sz w:val="24"/>
          <w:szCs w:val="24"/>
        </w:rPr>
      </w:pPr>
      <w:bookmarkStart w:id="105" w:name="_Toc231460487"/>
      <w:r w:rsidRPr="00686D2D">
        <w:rPr>
          <w:rFonts w:cstheme="majorHAnsi"/>
          <w:sz w:val="24"/>
          <w:szCs w:val="24"/>
        </w:rPr>
        <w:t>Bid submission and contract reporting requirements of bidders and successful bidders (contractors)</w:t>
      </w:r>
      <w:bookmarkEnd w:id="105"/>
    </w:p>
    <w:p w14:paraId="769413A1"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r w:rsidRPr="00284702">
        <w:rPr>
          <w:rFonts w:ascii="Calibri Light" w:hAnsi="Calibri Light" w:cs="Calibri Light"/>
          <w:lang w:val="en-US"/>
        </w:rPr>
        <w:t>Bidders are required to sign and submit this Standard Bidding Document (SBD 5) together with the Bid on the closing date and time.</w:t>
      </w:r>
    </w:p>
    <w:p w14:paraId="29C20140" w14:textId="4433EF17" w:rsidR="00B21670" w:rsidRPr="00284702" w:rsidRDefault="00B21670" w:rsidP="00284702">
      <w:pPr>
        <w:pStyle w:val="ListParagraph"/>
        <w:numPr>
          <w:ilvl w:val="0"/>
          <w:numId w:val="45"/>
        </w:numPr>
        <w:spacing w:line="360" w:lineRule="auto"/>
        <w:rPr>
          <w:rFonts w:ascii="Calibri Light" w:hAnsi="Calibri Light" w:cs="Calibri Light"/>
          <w:lang w:val="en-US"/>
        </w:rPr>
      </w:pPr>
      <w:r w:rsidRPr="00284702">
        <w:rPr>
          <w:rFonts w:ascii="Calibri Light" w:hAnsi="Calibri Light" w:cs="Calibri Light"/>
          <w:lang w:val="en-US"/>
        </w:rPr>
        <w:t xml:space="preserve"> </w:t>
      </w:r>
      <w:proofErr w:type="gramStart"/>
      <w:r w:rsidRPr="00284702">
        <w:rPr>
          <w:rFonts w:ascii="Calibri Light" w:hAnsi="Calibri Light" w:cs="Calibri Light"/>
          <w:lang w:val="en-US"/>
        </w:rPr>
        <w:t>In order to</w:t>
      </w:r>
      <w:proofErr w:type="gramEnd"/>
      <w:r w:rsidRPr="00284702">
        <w:rPr>
          <w:rFonts w:ascii="Calibri Light" w:hAnsi="Calibri Light" w:cs="Calibri Light"/>
          <w:lang w:val="en-US"/>
        </w:rPr>
        <w:t xml:space="preserve"> accommodate multiple contracts for the same goods, works or services; renewable contracts and multiple suppliers for the same goods, works or services under the same contract as indicated in sub-paragraph </w:t>
      </w:r>
      <w:r w:rsidR="00F10452">
        <w:rPr>
          <w:rFonts w:ascii="Calibri Light" w:hAnsi="Calibri Light" w:cs="Calibri Light"/>
          <w:lang w:val="en-US"/>
        </w:rPr>
        <w:t>7</w:t>
      </w:r>
      <w:r w:rsidRPr="00284702">
        <w:rPr>
          <w:rFonts w:ascii="Calibri Light" w:hAnsi="Calibri Light" w:cs="Calibri Light"/>
          <w:lang w:val="en-US"/>
        </w:rPr>
        <w:t>.2(a) (ii) to (iv).</w:t>
      </w:r>
    </w:p>
    <w:p w14:paraId="12B6AE2C"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r w:rsidRPr="00284702">
        <w:rPr>
          <w:rFonts w:ascii="Calibri Light" w:hAnsi="Calibri Light" w:cs="Calibri Light"/>
          <w:lang w:val="en-US"/>
        </w:rPr>
        <w:t xml:space="preserve">To enable the </w:t>
      </w:r>
      <w:r w:rsidR="002E1E41" w:rsidRPr="00284702">
        <w:rPr>
          <w:rFonts w:ascii="Calibri Light" w:hAnsi="Calibri Light" w:cs="Calibri Light"/>
          <w:lang w:val="en-US"/>
        </w:rPr>
        <w:t>DTIC</w:t>
      </w:r>
      <w:r w:rsidRPr="00284702">
        <w:rPr>
          <w:rFonts w:ascii="Calibri Light" w:hAnsi="Calibri Light" w:cs="Calibri Light"/>
          <w:lang w:val="en-US"/>
        </w:rPr>
        <w:t xml:space="preserve"> in determining the NIPP obligation, successful bidders (contractors) are required, immediately after being officially notified about any successful bid with a value </w:t>
      </w:r>
      <w:proofErr w:type="gramStart"/>
      <w:r w:rsidRPr="00284702">
        <w:rPr>
          <w:rFonts w:ascii="Calibri Light" w:hAnsi="Calibri Light" w:cs="Calibri Light"/>
          <w:lang w:val="en-US"/>
        </w:rPr>
        <w:t>in excess of</w:t>
      </w:r>
      <w:proofErr w:type="gramEnd"/>
      <w:r w:rsidRPr="00284702">
        <w:rPr>
          <w:rFonts w:ascii="Calibri Light" w:hAnsi="Calibri Light" w:cs="Calibri Light"/>
          <w:lang w:val="en-US"/>
        </w:rPr>
        <w:t xml:space="preserve"> R10 million (ten million rand), to contact and furnish the </w:t>
      </w:r>
      <w:r w:rsidR="002E1E41" w:rsidRPr="00284702">
        <w:rPr>
          <w:rFonts w:ascii="Calibri Light" w:hAnsi="Calibri Light" w:cs="Calibri Light"/>
          <w:lang w:val="en-US"/>
        </w:rPr>
        <w:t>DTIC</w:t>
      </w:r>
      <w:r w:rsidRPr="00284702">
        <w:rPr>
          <w:rFonts w:ascii="Calibri Light" w:hAnsi="Calibri Light" w:cs="Calibri Light"/>
          <w:lang w:val="en-US"/>
        </w:rPr>
        <w:t xml:space="preserve"> with the following information:</w:t>
      </w:r>
    </w:p>
    <w:p w14:paraId="05449120"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bid or contract number</w:t>
      </w:r>
    </w:p>
    <w:p w14:paraId="32802283"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description of the goods, works or services</w:t>
      </w:r>
    </w:p>
    <w:p w14:paraId="78B8C3AB"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date on which the contract was accepted</w:t>
      </w:r>
    </w:p>
    <w:p w14:paraId="63376D48"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name, address and contact details of the government institution</w:t>
      </w:r>
    </w:p>
    <w:p w14:paraId="60684E3A"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value of the contract</w:t>
      </w:r>
    </w:p>
    <w:p w14:paraId="1C8DF691"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imported content of the contract, if possible</w:t>
      </w:r>
    </w:p>
    <w:p w14:paraId="0D38D6F2"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bookmarkStart w:id="106" w:name="_Hlk94514148"/>
      <w:r w:rsidRPr="00284702">
        <w:rPr>
          <w:rFonts w:ascii="Calibri Light" w:hAnsi="Calibri Light" w:cs="Calibri Light"/>
          <w:lang w:val="en-US"/>
        </w:rPr>
        <w:t xml:space="preserve">The information required in paragraph 4.4 (c) above must be sent to the </w:t>
      </w:r>
      <w:r w:rsidR="002E1E41" w:rsidRPr="00284702">
        <w:rPr>
          <w:rFonts w:ascii="Calibri Light" w:hAnsi="Calibri Light" w:cs="Calibri Light"/>
          <w:lang w:val="en-US"/>
        </w:rPr>
        <w:t>DTIC</w:t>
      </w:r>
      <w:r w:rsidRPr="00284702">
        <w:rPr>
          <w:rFonts w:ascii="Calibri Light" w:hAnsi="Calibri Light" w:cs="Calibri Light"/>
          <w:lang w:val="en-US"/>
        </w:rPr>
        <w:t xml:space="preserve">, Private Bag X 84, Pretoria, 0001 within five (5) working days after award of the contract, at e-mail/s </w:t>
      </w:r>
      <w:hyperlink r:id="rId22" w:history="1">
        <w:r w:rsidRPr="00284702">
          <w:rPr>
            <w:rFonts w:ascii="Calibri Light" w:hAnsi="Calibri Light" w:cs="Calibri Light"/>
            <w:lang w:val="en-US"/>
          </w:rPr>
          <w:t>Ynematswerani@thedtic.gov.za</w:t>
        </w:r>
      </w:hyperlink>
      <w:r w:rsidRPr="00284702">
        <w:rPr>
          <w:rFonts w:ascii="Calibri Light" w:hAnsi="Calibri Light" w:cs="Calibri Light"/>
          <w:lang w:val="en-US"/>
        </w:rPr>
        <w:t xml:space="preserve"> and </w:t>
      </w:r>
      <w:hyperlink r:id="rId23" w:history="1">
        <w:r w:rsidRPr="00284702">
          <w:rPr>
            <w:rFonts w:ascii="Calibri Light" w:hAnsi="Calibri Light" w:cs="Calibri Light"/>
            <w:lang w:val="en-US"/>
          </w:rPr>
          <w:t>Amohlahlo@thedtic.gov.za</w:t>
        </w:r>
      </w:hyperlink>
      <w:r w:rsidRPr="00284702">
        <w:rPr>
          <w:rFonts w:ascii="Calibri Light" w:hAnsi="Calibri Light" w:cs="Calibri Light"/>
          <w:lang w:val="en-US"/>
        </w:rPr>
        <w:t>.</w:t>
      </w:r>
    </w:p>
    <w:p w14:paraId="589AB337" w14:textId="77777777" w:rsidR="00B21670" w:rsidRPr="00686D2D" w:rsidRDefault="00B21670" w:rsidP="00284702">
      <w:pPr>
        <w:pStyle w:val="Heading2"/>
        <w:spacing w:line="360" w:lineRule="auto"/>
        <w:jc w:val="both"/>
        <w:rPr>
          <w:rFonts w:cstheme="majorHAnsi"/>
          <w:sz w:val="24"/>
          <w:szCs w:val="24"/>
        </w:rPr>
      </w:pPr>
      <w:bookmarkStart w:id="107" w:name="_Toc231460488"/>
      <w:bookmarkEnd w:id="106"/>
      <w:r w:rsidRPr="00686D2D">
        <w:rPr>
          <w:rFonts w:cstheme="majorHAnsi"/>
          <w:sz w:val="24"/>
          <w:szCs w:val="24"/>
        </w:rPr>
        <w:t>Process to satisfy the NIPP obligation</w:t>
      </w:r>
      <w:bookmarkEnd w:id="107"/>
      <w:r w:rsidRPr="00686D2D">
        <w:rPr>
          <w:rFonts w:cstheme="majorHAnsi"/>
          <w:sz w:val="24"/>
          <w:szCs w:val="24"/>
        </w:rPr>
        <w:t xml:space="preserve"> </w:t>
      </w:r>
    </w:p>
    <w:p w14:paraId="41DA32C0" w14:textId="77777777" w:rsidR="00B21670" w:rsidRPr="00284702" w:rsidRDefault="00B21670" w:rsidP="00284702">
      <w:pPr>
        <w:pStyle w:val="ListParagraph"/>
        <w:numPr>
          <w:ilvl w:val="0"/>
          <w:numId w:val="47"/>
        </w:numPr>
        <w:spacing w:line="360" w:lineRule="auto"/>
        <w:rPr>
          <w:rFonts w:ascii="Calibri Light" w:hAnsi="Calibri Light" w:cs="Calibri Light"/>
          <w:lang w:val="en-US"/>
        </w:rPr>
      </w:pPr>
      <w:r w:rsidRPr="00284702">
        <w:rPr>
          <w:rFonts w:ascii="Calibri Light" w:hAnsi="Calibri Light" w:cs="Calibri Light"/>
          <w:lang w:val="en-US"/>
        </w:rPr>
        <w:t xml:space="preserve">Once the successful bidder (contractor) has </w:t>
      </w:r>
      <w:r w:rsidR="00F54CE2" w:rsidRPr="00284702">
        <w:rPr>
          <w:rFonts w:ascii="Calibri Light" w:hAnsi="Calibri Light" w:cs="Calibri Light"/>
          <w:lang w:val="en-US"/>
        </w:rPr>
        <w:t>contacted</w:t>
      </w:r>
      <w:r w:rsidRPr="00284702">
        <w:rPr>
          <w:rFonts w:ascii="Calibri Light" w:hAnsi="Calibri Light" w:cs="Calibri Light"/>
          <w:lang w:val="en-US"/>
        </w:rPr>
        <w:t xml:space="preserve"> and furnished the </w:t>
      </w:r>
      <w:r w:rsidR="002E1E41" w:rsidRPr="00284702">
        <w:rPr>
          <w:rFonts w:ascii="Calibri Light" w:hAnsi="Calibri Light" w:cs="Calibri Light"/>
          <w:lang w:val="en-US"/>
        </w:rPr>
        <w:t>DTIC</w:t>
      </w:r>
      <w:r w:rsidRPr="00284702">
        <w:rPr>
          <w:rFonts w:ascii="Calibri Light" w:hAnsi="Calibri Light" w:cs="Calibri Light"/>
          <w:lang w:val="en-US"/>
        </w:rPr>
        <w:t xml:space="preserve"> with the information required, the following steps shall be followed:</w:t>
      </w:r>
      <w:r w:rsidRPr="00284702">
        <w:rPr>
          <w:rFonts w:ascii="Calibri Light" w:hAnsi="Calibri Light" w:cs="Calibri Light"/>
          <w:lang w:val="en-US"/>
        </w:rPr>
        <w:tab/>
      </w:r>
    </w:p>
    <w:p w14:paraId="6AD9CD8F"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contractor and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 xml:space="preserve"> shall determine the NIPP obligation;</w:t>
      </w:r>
    </w:p>
    <w:p w14:paraId="40AFD0AC"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 the contractor and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 xml:space="preserve"> shall sign the NIPP obligation agreement;</w:t>
      </w:r>
    </w:p>
    <w:p w14:paraId="33E53BB7"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lastRenderedPageBreak/>
        <w:t xml:space="preserve">the contractor shall submit a performance guarantee to the </w:t>
      </w:r>
      <w:r w:rsidR="002E1E41" w:rsidRPr="00284702">
        <w:rPr>
          <w:rStyle w:val="Hyperlink"/>
          <w:rFonts w:ascii="Calibri Light" w:hAnsi="Calibri Light" w:cs="Calibri Light"/>
          <w:color w:val="auto"/>
          <w:u w:val="none"/>
        </w:rPr>
        <w:t>DTIC</w:t>
      </w:r>
    </w:p>
    <w:p w14:paraId="7C309E2A"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contractor shall submit a business concept for consideration and approval by the </w:t>
      </w:r>
      <w:r w:rsidR="002E1E41" w:rsidRPr="00284702">
        <w:rPr>
          <w:rStyle w:val="Hyperlink"/>
          <w:rFonts w:ascii="Calibri Light" w:hAnsi="Calibri Light" w:cs="Calibri Light"/>
          <w:color w:val="auto"/>
          <w:u w:val="none"/>
        </w:rPr>
        <w:t>DTIC</w:t>
      </w:r>
    </w:p>
    <w:p w14:paraId="7030A46C"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upon approval of the business concept by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 xml:space="preserve">, the contractor shall submit detailed </w:t>
      </w:r>
      <w:r w:rsidRPr="00284702">
        <w:rPr>
          <w:rStyle w:val="Hyperlink"/>
          <w:rFonts w:ascii="Calibri Light" w:hAnsi="Calibri Light" w:cs="Calibri Light"/>
          <w:color w:val="auto"/>
          <w:u w:val="none"/>
        </w:rPr>
        <w:tab/>
        <w:t>business plans outlining the business concepts</w:t>
      </w:r>
    </w:p>
    <w:p w14:paraId="1520A41F"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contractor shall implement the business plans; and</w:t>
      </w:r>
    </w:p>
    <w:p w14:paraId="2044E77F"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contractor shall submit bi-annual progress reports on approved plans to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w:t>
      </w:r>
    </w:p>
    <w:p w14:paraId="0E71A963" w14:textId="77777777" w:rsidR="00B21670" w:rsidRPr="00284702" w:rsidRDefault="00B21670" w:rsidP="00284702">
      <w:pPr>
        <w:pStyle w:val="ListParagraph"/>
        <w:numPr>
          <w:ilvl w:val="0"/>
          <w:numId w:val="47"/>
        </w:numPr>
        <w:spacing w:line="360" w:lineRule="auto"/>
        <w:rPr>
          <w:rFonts w:ascii="Calibri Light" w:hAnsi="Calibri Light" w:cs="Calibri Light"/>
          <w:lang w:val="en-US"/>
        </w:rPr>
      </w:pPr>
      <w:r w:rsidRPr="00284702">
        <w:rPr>
          <w:rFonts w:ascii="Calibri Light" w:hAnsi="Calibri Light" w:cs="Calibri Light"/>
          <w:lang w:val="en-US"/>
        </w:rPr>
        <w:t xml:space="preserve">The </w:t>
      </w:r>
      <w:r w:rsidR="00B313D3" w:rsidRPr="00284702">
        <w:rPr>
          <w:rFonts w:ascii="Calibri Light" w:hAnsi="Calibri Light" w:cs="Calibri Light"/>
          <w:lang w:val="en-US"/>
        </w:rPr>
        <w:t>NIPP</w:t>
      </w:r>
      <w:r w:rsidRPr="00284702">
        <w:rPr>
          <w:rFonts w:ascii="Calibri Light" w:hAnsi="Calibri Light" w:cs="Calibri Light"/>
          <w:lang w:val="en-US"/>
        </w:rPr>
        <w:t xml:space="preserve"> obligation agreement is between the </w:t>
      </w:r>
      <w:r w:rsidR="002E1E41" w:rsidRPr="00284702">
        <w:rPr>
          <w:rFonts w:ascii="Calibri Light" w:hAnsi="Calibri Light" w:cs="Calibri Light"/>
          <w:lang w:val="en-US"/>
        </w:rPr>
        <w:t>DTIC</w:t>
      </w:r>
      <w:r w:rsidRPr="00284702">
        <w:rPr>
          <w:rFonts w:ascii="Calibri Light" w:hAnsi="Calibri Light" w:cs="Calibri Light"/>
          <w:lang w:val="en-US"/>
        </w:rPr>
        <w:t xml:space="preserve"> and the successful bidder (contractor) and, therefore, does not involve the purchasing institution.</w:t>
      </w:r>
    </w:p>
    <w:p w14:paraId="397C01EC" w14:textId="77777777" w:rsidR="00B21670" w:rsidRPr="00284702" w:rsidRDefault="00B21670" w:rsidP="00284702">
      <w:pPr>
        <w:spacing w:line="360" w:lineRule="auto"/>
        <w:jc w:val="both"/>
        <w:rPr>
          <w:rFonts w:ascii="Calibri Light" w:hAnsi="Calibri Light" w:cs="Calibri Light"/>
          <w:lang w:val="en-US"/>
        </w:rPr>
      </w:pPr>
    </w:p>
    <w:p w14:paraId="65629519" w14:textId="0F848760" w:rsidR="00B21670" w:rsidRPr="00901E76" w:rsidRDefault="00B21670" w:rsidP="00686D2D">
      <w:pPr>
        <w:jc w:val="both"/>
        <w:rPr>
          <w:rFonts w:ascii="Calibri Light" w:hAnsi="Calibri Light" w:cs="Calibri Light"/>
          <w:b/>
          <w:bCs/>
          <w:color w:val="EE0000"/>
          <w:lang w:val="en-US"/>
        </w:rPr>
      </w:pPr>
      <w:r w:rsidRPr="00D80AD3">
        <w:rPr>
          <w:rFonts w:ascii="Calibri Light" w:hAnsi="Calibri Light" w:cs="Calibri Light"/>
          <w:b/>
          <w:bCs/>
          <w:lang w:val="en-US"/>
        </w:rPr>
        <w:t>Bid Number</w:t>
      </w:r>
      <w:r w:rsidR="00031031" w:rsidRPr="00D80AD3">
        <w:rPr>
          <w:rFonts w:ascii="Calibri Light" w:hAnsi="Calibri Light" w:cs="Calibri Light"/>
          <w:b/>
          <w:bCs/>
          <w:lang w:val="en-US"/>
        </w:rPr>
        <w:t>:</w:t>
      </w:r>
      <w:r w:rsidR="009379C7" w:rsidRPr="00D80AD3">
        <w:rPr>
          <w:rFonts w:ascii="Calibri Light" w:hAnsi="Calibri Light" w:cs="Calibri Light"/>
        </w:rPr>
        <w:t xml:space="preserve"> </w:t>
      </w:r>
      <w:r w:rsidR="00394184">
        <w:rPr>
          <w:rFonts w:ascii="Calibri Light" w:hAnsi="Calibri Light" w:cs="Calibri Light"/>
          <w:b/>
          <w:color w:val="000000"/>
        </w:rPr>
        <w:t xml:space="preserve"> </w:t>
      </w:r>
      <w:r w:rsidR="00901E76" w:rsidRPr="00D80AD3">
        <w:rPr>
          <w:rFonts w:ascii="Calibri Light" w:hAnsi="Calibri Light" w:cs="Calibri Light"/>
          <w:lang w:val="en-US"/>
        </w:rPr>
        <w:t xml:space="preserve"> </w:t>
      </w:r>
      <w:r w:rsidR="00394184" w:rsidRPr="00394184">
        <w:rPr>
          <w:rFonts w:ascii="Calibri Light" w:hAnsi="Calibri Light" w:cs="Calibri Light"/>
          <w:b/>
          <w:bCs/>
          <w:lang w:val="en-GB"/>
        </w:rPr>
        <w:t>RFB 3264-2026</w:t>
      </w:r>
      <w:r w:rsidR="00901E76" w:rsidRPr="00D80AD3">
        <w:rPr>
          <w:rFonts w:ascii="Calibri Light" w:hAnsi="Calibri Light" w:cs="Calibri Light"/>
          <w:lang w:val="en-US"/>
        </w:rPr>
        <w:t xml:space="preserve">            </w:t>
      </w:r>
      <w:r w:rsidR="000F3CBB" w:rsidRPr="00D80AD3">
        <w:rPr>
          <w:rFonts w:ascii="Calibri Light" w:hAnsi="Calibri Light" w:cs="Calibri Light"/>
          <w:lang w:val="en-US"/>
        </w:rPr>
        <w:t xml:space="preserve">                                                          </w:t>
      </w:r>
      <w:r w:rsidR="00901E76" w:rsidRPr="00D80AD3">
        <w:rPr>
          <w:rFonts w:ascii="Calibri Light" w:hAnsi="Calibri Light" w:cs="Calibri Light"/>
          <w:lang w:val="en-US"/>
        </w:rPr>
        <w:t xml:space="preserve">      </w:t>
      </w:r>
      <w:r w:rsidRPr="00965C2D">
        <w:rPr>
          <w:rFonts w:ascii="Calibri Light" w:hAnsi="Calibri Light" w:cs="Calibri Light"/>
          <w:b/>
          <w:bCs/>
          <w:lang w:val="en-US"/>
        </w:rPr>
        <w:t>Closing Date:</w:t>
      </w:r>
      <w:r w:rsidR="00C137E9" w:rsidRPr="00965C2D">
        <w:rPr>
          <w:rFonts w:ascii="Calibri Light" w:hAnsi="Calibri Light" w:cs="Calibri Light"/>
          <w:lang w:val="en-US"/>
        </w:rPr>
        <w:t xml:space="preserve"> </w:t>
      </w:r>
      <w:r w:rsidR="004079EF">
        <w:rPr>
          <w:rFonts w:ascii="Calibri Light" w:hAnsi="Calibri Light" w:cs="Calibri Light"/>
          <w:b/>
          <w:bCs/>
          <w:lang w:val="en-US"/>
        </w:rPr>
        <w:t>31</w:t>
      </w:r>
      <w:r w:rsidR="00891B59" w:rsidRPr="006A7B91">
        <w:rPr>
          <w:rFonts w:ascii="Calibri Light" w:hAnsi="Calibri Light" w:cs="Calibri Light"/>
          <w:b/>
          <w:bCs/>
          <w:lang w:val="en-US"/>
        </w:rPr>
        <w:t xml:space="preserve"> August </w:t>
      </w:r>
      <w:r w:rsidR="00CA1503" w:rsidRPr="006A7B91">
        <w:rPr>
          <w:rFonts w:ascii="Calibri Light" w:hAnsi="Calibri Light" w:cs="Calibri Light"/>
          <w:b/>
          <w:bCs/>
          <w:lang w:val="en-US"/>
        </w:rPr>
        <w:t>2026</w:t>
      </w:r>
    </w:p>
    <w:p w14:paraId="11FEBC2C" w14:textId="77777777" w:rsidR="00B21670" w:rsidRPr="00284702" w:rsidRDefault="00B21670" w:rsidP="00686D2D">
      <w:pPr>
        <w:jc w:val="both"/>
        <w:rPr>
          <w:rFonts w:ascii="Calibri Light" w:hAnsi="Calibri Light" w:cs="Calibri Light"/>
          <w:lang w:val="en-US"/>
        </w:rPr>
      </w:pPr>
    </w:p>
    <w:p w14:paraId="7485A086" w14:textId="78BE061F" w:rsidR="00B21670" w:rsidRPr="00284702" w:rsidRDefault="00B21670" w:rsidP="00686D2D">
      <w:pPr>
        <w:jc w:val="both"/>
        <w:rPr>
          <w:rFonts w:ascii="Calibri Light" w:hAnsi="Calibri Light" w:cs="Calibri Light"/>
          <w:lang w:val="en-US"/>
        </w:rPr>
      </w:pPr>
      <w:r w:rsidRPr="00284702">
        <w:rPr>
          <w:rFonts w:ascii="Calibri Light" w:hAnsi="Calibri Light" w:cs="Calibri Light"/>
          <w:b/>
          <w:bCs/>
          <w:lang w:val="en-US"/>
        </w:rPr>
        <w:t xml:space="preserve">Name and Surname of </w:t>
      </w:r>
      <w:r w:rsidR="00284702" w:rsidRPr="00284702">
        <w:rPr>
          <w:rFonts w:ascii="Calibri Light" w:hAnsi="Calibri Light" w:cs="Calibri Light"/>
          <w:b/>
          <w:bCs/>
          <w:lang w:val="en-US"/>
        </w:rPr>
        <w:t>Bidder:</w:t>
      </w:r>
      <w:r w:rsidR="00284702" w:rsidRPr="00284702">
        <w:rPr>
          <w:rFonts w:ascii="Calibri Light" w:hAnsi="Calibri Light" w:cs="Calibri Light"/>
          <w:lang w:val="en-US"/>
        </w:rPr>
        <w:t xml:space="preserve"> _</w:t>
      </w:r>
      <w:r w:rsidRPr="00284702">
        <w:rPr>
          <w:rFonts w:ascii="Calibri Light" w:hAnsi="Calibri Light" w:cs="Calibri Light"/>
          <w:lang w:val="en-US"/>
        </w:rPr>
        <w:t>__________________________________________________________</w:t>
      </w:r>
    </w:p>
    <w:p w14:paraId="7031857C" w14:textId="77777777" w:rsidR="00C137E9" w:rsidRPr="00284702" w:rsidRDefault="00C137E9" w:rsidP="00686D2D">
      <w:pPr>
        <w:jc w:val="both"/>
        <w:rPr>
          <w:rFonts w:ascii="Calibri Light" w:hAnsi="Calibri Light" w:cs="Calibri Light"/>
          <w:lang w:val="en-US"/>
        </w:rPr>
      </w:pPr>
    </w:p>
    <w:p w14:paraId="02B245C3" w14:textId="77777777" w:rsidR="00C137E9" w:rsidRPr="00284702" w:rsidRDefault="00C137E9" w:rsidP="00686D2D">
      <w:pPr>
        <w:jc w:val="both"/>
        <w:rPr>
          <w:rFonts w:ascii="Calibri Light" w:hAnsi="Calibri Light" w:cs="Calibri Light"/>
          <w:lang w:val="en-US"/>
        </w:rPr>
      </w:pPr>
    </w:p>
    <w:p w14:paraId="456C2BE4" w14:textId="2CFAB810" w:rsidR="00B21670" w:rsidRPr="00284702" w:rsidRDefault="00B21670" w:rsidP="00686D2D">
      <w:pPr>
        <w:jc w:val="both"/>
        <w:rPr>
          <w:rFonts w:ascii="Calibri Light" w:hAnsi="Calibri Light" w:cs="Calibri Light"/>
          <w:lang w:val="en-US"/>
        </w:rPr>
      </w:pPr>
      <w:r w:rsidRPr="00284702">
        <w:rPr>
          <w:rFonts w:ascii="Calibri Light" w:hAnsi="Calibri Light" w:cs="Calibri Light"/>
          <w:b/>
          <w:bCs/>
          <w:lang w:val="en-US"/>
        </w:rPr>
        <w:t xml:space="preserve">Postal </w:t>
      </w:r>
      <w:r w:rsidR="00284702" w:rsidRPr="00284702">
        <w:rPr>
          <w:rFonts w:ascii="Calibri Light" w:hAnsi="Calibri Light" w:cs="Calibri Light"/>
          <w:b/>
          <w:bCs/>
          <w:lang w:val="en-US"/>
        </w:rPr>
        <w:t>Address:</w:t>
      </w:r>
      <w:r w:rsidR="00284702" w:rsidRPr="00284702">
        <w:rPr>
          <w:rFonts w:ascii="Calibri Light" w:hAnsi="Calibri Light" w:cs="Calibri Light"/>
          <w:lang w:val="en-US"/>
        </w:rPr>
        <w:t xml:space="preserve"> _</w:t>
      </w:r>
      <w:r w:rsidRPr="00284702">
        <w:rPr>
          <w:rFonts w:ascii="Calibri Light" w:hAnsi="Calibri Light" w:cs="Calibri Light"/>
          <w:lang w:val="en-US"/>
        </w:rPr>
        <w:t>______________________________________________________________________</w:t>
      </w:r>
    </w:p>
    <w:p w14:paraId="61DCA35E" w14:textId="77777777" w:rsidR="00B21670" w:rsidRPr="00284702" w:rsidRDefault="00B21670" w:rsidP="00686D2D">
      <w:pPr>
        <w:jc w:val="both"/>
        <w:rPr>
          <w:rFonts w:ascii="Calibri Light" w:hAnsi="Calibri Light" w:cs="Calibri Light"/>
          <w:lang w:val="en-US"/>
        </w:rPr>
      </w:pPr>
    </w:p>
    <w:p w14:paraId="6905756F" w14:textId="77777777" w:rsidR="00C137E9" w:rsidRPr="00284702" w:rsidRDefault="00C137E9" w:rsidP="00686D2D">
      <w:pPr>
        <w:jc w:val="both"/>
        <w:rPr>
          <w:rFonts w:ascii="Calibri Light" w:hAnsi="Calibri Light" w:cs="Calibri Light"/>
          <w:lang w:val="en-US"/>
        </w:rPr>
      </w:pPr>
    </w:p>
    <w:p w14:paraId="6874294F" w14:textId="039C7C1A" w:rsidR="008F6DB7" w:rsidRPr="00284702" w:rsidRDefault="00284702" w:rsidP="00686D2D">
      <w:pPr>
        <w:jc w:val="both"/>
        <w:rPr>
          <w:rFonts w:ascii="Calibri Light" w:hAnsi="Calibri Light" w:cs="Calibri Light"/>
        </w:rPr>
      </w:pPr>
      <w:r w:rsidRPr="00284702">
        <w:rPr>
          <w:rFonts w:ascii="Calibri Light" w:hAnsi="Calibri Light" w:cs="Calibri Light"/>
          <w:b/>
          <w:bCs/>
          <w:lang w:val="en-US"/>
        </w:rPr>
        <w:t>Signature:</w:t>
      </w:r>
      <w:r w:rsidRPr="00284702">
        <w:rPr>
          <w:rFonts w:ascii="Calibri Light" w:hAnsi="Calibri Light" w:cs="Calibri Light"/>
          <w:lang w:val="en-US"/>
        </w:rPr>
        <w:t xml:space="preserve"> _</w:t>
      </w:r>
      <w:r w:rsidR="00B21670" w:rsidRPr="00284702">
        <w:rPr>
          <w:rFonts w:ascii="Calibri Light" w:hAnsi="Calibri Light" w:cs="Calibri Light"/>
          <w:lang w:val="en-US"/>
        </w:rPr>
        <w:t>_____________________________</w:t>
      </w:r>
      <w:r w:rsidR="00B21670" w:rsidRPr="00284702">
        <w:rPr>
          <w:rFonts w:ascii="Calibri Light" w:hAnsi="Calibri Light" w:cs="Calibri Light"/>
          <w:lang w:val="en-US"/>
        </w:rPr>
        <w:tab/>
      </w:r>
      <w:r w:rsidR="00B21670" w:rsidRPr="00284702">
        <w:rPr>
          <w:rFonts w:ascii="Calibri Light" w:hAnsi="Calibri Light" w:cs="Calibri Light"/>
          <w:lang w:val="en-US"/>
        </w:rPr>
        <w:tab/>
      </w:r>
      <w:r w:rsidR="00B21670" w:rsidRPr="00284702">
        <w:rPr>
          <w:rFonts w:ascii="Calibri Light" w:hAnsi="Calibri Light" w:cs="Calibri Light"/>
          <w:lang w:val="en-US"/>
        </w:rPr>
        <w:tab/>
      </w:r>
      <w:r w:rsidR="00B21670" w:rsidRPr="00284702">
        <w:rPr>
          <w:rFonts w:ascii="Calibri Light" w:hAnsi="Calibri Light" w:cs="Calibri Light"/>
          <w:lang w:val="en-US"/>
        </w:rPr>
        <w:tab/>
      </w:r>
      <w:r w:rsidR="00C829E3" w:rsidRPr="00284702">
        <w:rPr>
          <w:rFonts w:ascii="Calibri Light" w:hAnsi="Calibri Light" w:cs="Calibri Light"/>
          <w:b/>
          <w:bCs/>
          <w:lang w:val="en-US"/>
        </w:rPr>
        <w:t>Date:</w:t>
      </w:r>
      <w:r w:rsidR="00C829E3" w:rsidRPr="00284702">
        <w:rPr>
          <w:rFonts w:ascii="Calibri Light" w:hAnsi="Calibri Light" w:cs="Calibri Light"/>
          <w:lang w:val="en-US"/>
        </w:rPr>
        <w:t xml:space="preserve"> _</w:t>
      </w:r>
      <w:r w:rsidR="00B21670" w:rsidRPr="00284702">
        <w:rPr>
          <w:rFonts w:ascii="Calibri Light" w:hAnsi="Calibri Light" w:cs="Calibri Light"/>
          <w:lang w:val="en-US"/>
        </w:rPr>
        <w:t>_____________________</w:t>
      </w:r>
      <w:r w:rsidR="008F6DB7" w:rsidRPr="00284702">
        <w:rPr>
          <w:rFonts w:ascii="Calibri Light" w:hAnsi="Calibri Light" w:cs="Calibri Light"/>
        </w:rPr>
        <w:br/>
      </w:r>
    </w:p>
    <w:p w14:paraId="4B61A593" w14:textId="77777777" w:rsidR="001313AD" w:rsidRPr="00686D2D" w:rsidRDefault="001313AD" w:rsidP="00284702">
      <w:pPr>
        <w:pStyle w:val="AnnexH1"/>
        <w:spacing w:line="360" w:lineRule="auto"/>
        <w:rPr>
          <w:rFonts w:asciiTheme="majorHAnsi" w:hAnsiTheme="majorHAnsi" w:cstheme="majorHAnsi"/>
          <w:sz w:val="28"/>
          <w:szCs w:val="28"/>
        </w:rPr>
      </w:pPr>
      <w:bookmarkStart w:id="108" w:name="_Toc488498846"/>
      <w:bookmarkStart w:id="109" w:name="_Toc231460489"/>
      <w:bookmarkEnd w:id="0"/>
      <w:bookmarkEnd w:id="1"/>
      <w:bookmarkEnd w:id="2"/>
      <w:bookmarkEnd w:id="3"/>
      <w:bookmarkEnd w:id="4"/>
      <w:r w:rsidRPr="00686D2D">
        <w:rPr>
          <w:rFonts w:asciiTheme="majorHAnsi" w:hAnsiTheme="majorHAnsi" w:cstheme="majorHAnsi"/>
          <w:sz w:val="28"/>
          <w:szCs w:val="28"/>
        </w:rPr>
        <w:lastRenderedPageBreak/>
        <w:t>Abbreviations, Terms and Definitions</w:t>
      </w:r>
      <w:bookmarkEnd w:id="108"/>
      <w:bookmarkEnd w:id="109"/>
    </w:p>
    <w:p w14:paraId="7C19C520" w14:textId="77777777" w:rsidR="001313AD" w:rsidRPr="00686D2D" w:rsidRDefault="001313AD" w:rsidP="00284702">
      <w:pPr>
        <w:pStyle w:val="AnnexH2"/>
        <w:spacing w:line="360" w:lineRule="auto"/>
        <w:jc w:val="both"/>
        <w:rPr>
          <w:rFonts w:asciiTheme="majorHAnsi" w:hAnsiTheme="majorHAnsi" w:cstheme="majorHAnsi"/>
          <w:sz w:val="24"/>
          <w:szCs w:val="24"/>
        </w:rPr>
      </w:pPr>
      <w:bookmarkStart w:id="110" w:name="_Toc498843319"/>
      <w:bookmarkStart w:id="111" w:name="_Toc505652266"/>
      <w:bookmarkStart w:id="112" w:name="_Toc394778368"/>
      <w:bookmarkStart w:id="113" w:name="_Toc488498847"/>
      <w:bookmarkStart w:id="114" w:name="_Toc231460490"/>
      <w:bookmarkEnd w:id="5"/>
      <w:bookmarkEnd w:id="6"/>
      <w:r w:rsidRPr="00686D2D">
        <w:rPr>
          <w:rFonts w:asciiTheme="majorHAnsi" w:hAnsiTheme="majorHAnsi" w:cstheme="majorHAnsi"/>
          <w:sz w:val="24"/>
          <w:szCs w:val="24"/>
        </w:rPr>
        <w:t>Abbreviations</w:t>
      </w:r>
      <w:bookmarkEnd w:id="110"/>
      <w:bookmarkEnd w:id="111"/>
      <w:bookmarkEnd w:id="112"/>
      <w:bookmarkEnd w:id="113"/>
      <w:r w:rsidR="00D41F1F" w:rsidRPr="00686D2D">
        <w:rPr>
          <w:rFonts w:asciiTheme="majorHAnsi" w:hAnsiTheme="majorHAnsi" w:cstheme="majorHAnsi"/>
          <w:sz w:val="24"/>
          <w:szCs w:val="24"/>
        </w:rPr>
        <w:t xml:space="preserve"> and Acronyms</w:t>
      </w:r>
      <w:bookmarkEnd w:id="114"/>
    </w:p>
    <w:p w14:paraId="03AC5CD5" w14:textId="77777777" w:rsidR="00BA256A" w:rsidRPr="00284702" w:rsidRDefault="00BA256A" w:rsidP="00284702">
      <w:pPr>
        <w:spacing w:line="360" w:lineRule="auto"/>
        <w:jc w:val="both"/>
        <w:rPr>
          <w:rFonts w:ascii="Calibri Light" w:hAnsi="Calibri Light" w:cs="Calibri Light"/>
          <w:lang w:val="en-GB"/>
        </w:rPr>
      </w:pPr>
      <w:r w:rsidRPr="00284702">
        <w:rPr>
          <w:rFonts w:ascii="Calibri Light" w:hAnsi="Calibri Light" w:cs="Calibri Light"/>
          <w:lang w:val="en-GB"/>
        </w:rPr>
        <w:t>AA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Accounting Authority</w:t>
      </w:r>
    </w:p>
    <w:p w14:paraId="067202C4" w14:textId="77777777" w:rsidR="00BA256A" w:rsidRPr="00284702" w:rsidRDefault="00BA256A" w:rsidP="00284702">
      <w:pPr>
        <w:spacing w:line="360" w:lineRule="auto"/>
        <w:jc w:val="both"/>
        <w:rPr>
          <w:rFonts w:ascii="Calibri Light" w:hAnsi="Calibri Light" w:cs="Calibri Light"/>
          <w:lang w:val="en-GB"/>
        </w:rPr>
      </w:pPr>
      <w:r w:rsidRPr="00284702">
        <w:rPr>
          <w:rFonts w:ascii="Calibri Light" w:hAnsi="Calibri Light" w:cs="Calibri Light"/>
          <w:lang w:val="en-GB"/>
        </w:rPr>
        <w:t>AO</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Accounting Officer</w:t>
      </w:r>
    </w:p>
    <w:p w14:paraId="5EE0D332" w14:textId="77777777" w:rsidR="003C2D74"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B-BBEE</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snapToGrid w:val="0"/>
        </w:rPr>
        <w:t>Broad-Based Black Economic Empowerment</w:t>
      </w:r>
    </w:p>
    <w:p w14:paraId="721315A1"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lang w:val="en-GB"/>
        </w:rPr>
        <w:t>BEE</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snapToGrid w:val="0"/>
        </w:rPr>
        <w:t>Black Economic Empowerment</w:t>
      </w:r>
    </w:p>
    <w:p w14:paraId="6131B3FA"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CPI</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Consumer Price Index</w:t>
      </w:r>
    </w:p>
    <w:p w14:paraId="4AD26CA4"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CSD</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Central Supplier Database</w:t>
      </w:r>
    </w:p>
    <w:p w14:paraId="059E9BDC" w14:textId="77777777" w:rsidR="00BA256A" w:rsidRPr="00284702" w:rsidRDefault="00BA256A" w:rsidP="00284702">
      <w:pPr>
        <w:spacing w:line="360" w:lineRule="auto"/>
        <w:jc w:val="both"/>
        <w:rPr>
          <w:rFonts w:ascii="Calibri Light" w:hAnsi="Calibri Light" w:cs="Calibri Light"/>
          <w:snapToGrid w:val="0"/>
        </w:rPr>
      </w:pPr>
      <w:r w:rsidRPr="00284702">
        <w:rPr>
          <w:rFonts w:ascii="Calibri Light" w:hAnsi="Calibri Light" w:cs="Calibri Light"/>
          <w:snapToGrid w:val="0"/>
        </w:rPr>
        <w:t>DTIC</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Department of Trade, Industry and Competition</w:t>
      </w:r>
    </w:p>
    <w:p w14:paraId="30CDF6F4"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EME</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Exempted M</w:t>
      </w:r>
      <w:r w:rsidR="001A421B" w:rsidRPr="00284702">
        <w:rPr>
          <w:rFonts w:ascii="Calibri Light" w:hAnsi="Calibri Light" w:cs="Calibri Light"/>
          <w:snapToGrid w:val="0"/>
        </w:rPr>
        <w:t>icro</w:t>
      </w:r>
      <w:r w:rsidRPr="00284702">
        <w:rPr>
          <w:rFonts w:ascii="Calibri Light" w:hAnsi="Calibri Light" w:cs="Calibri Light"/>
          <w:snapToGrid w:val="0"/>
        </w:rPr>
        <w:t xml:space="preserve"> Enterprise</w:t>
      </w:r>
    </w:p>
    <w:p w14:paraId="6887B2AC"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EOI</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Expression of Interest</w:t>
      </w:r>
    </w:p>
    <w:p w14:paraId="38DE6DFD" w14:textId="77777777" w:rsidR="00E76D07" w:rsidRPr="00284702" w:rsidRDefault="00E76D07" w:rsidP="00284702">
      <w:pPr>
        <w:spacing w:line="360" w:lineRule="auto"/>
        <w:jc w:val="both"/>
        <w:rPr>
          <w:rFonts w:ascii="Calibri Light" w:hAnsi="Calibri Light" w:cs="Calibri Light"/>
          <w:snapToGrid w:val="0"/>
        </w:rPr>
      </w:pPr>
      <w:r w:rsidRPr="00284702">
        <w:rPr>
          <w:rFonts w:ascii="Calibri Light" w:hAnsi="Calibri Light" w:cs="Calibri Light"/>
          <w:snapToGrid w:val="0"/>
        </w:rPr>
        <w:t>GCC</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General Conditions of Contract</w:t>
      </w:r>
    </w:p>
    <w:p w14:paraId="482E6644"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ICT</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and Communication Technology</w:t>
      </w:r>
    </w:p>
    <w:p w14:paraId="37161300"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Systems</w:t>
      </w:r>
    </w:p>
    <w:p w14:paraId="64E3A7BC"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ISO</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International Standards Organisation</w:t>
      </w:r>
    </w:p>
    <w:p w14:paraId="0CA6D51B"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IT</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Technology</w:t>
      </w:r>
    </w:p>
    <w:p w14:paraId="774A1F4F"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ITC</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Technology Committee</w:t>
      </w:r>
    </w:p>
    <w:p w14:paraId="71A003DF" w14:textId="77777777" w:rsidR="00BC35B1" w:rsidRPr="00284702" w:rsidRDefault="00BC35B1" w:rsidP="00284702">
      <w:pPr>
        <w:spacing w:line="360" w:lineRule="auto"/>
        <w:jc w:val="both"/>
        <w:rPr>
          <w:rFonts w:ascii="Calibri Light" w:hAnsi="Calibri Light" w:cs="Calibri Light"/>
          <w:lang w:val="en-GB"/>
        </w:rPr>
      </w:pPr>
      <w:r w:rsidRPr="00284702">
        <w:rPr>
          <w:rFonts w:ascii="Calibri Light" w:hAnsi="Calibri Light" w:cs="Calibri Light"/>
          <w:lang w:val="en-GB"/>
        </w:rPr>
        <w:t>JV</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Joint Venture</w:t>
      </w:r>
    </w:p>
    <w:p w14:paraId="22C16AB0" w14:textId="77777777" w:rsidR="008A3D63" w:rsidRPr="00284702" w:rsidRDefault="00B313D3" w:rsidP="00284702">
      <w:pPr>
        <w:spacing w:line="360" w:lineRule="auto"/>
        <w:jc w:val="both"/>
        <w:rPr>
          <w:rFonts w:ascii="Calibri Light" w:hAnsi="Calibri Light" w:cs="Calibri Light"/>
          <w:lang w:val="en-GB"/>
        </w:rPr>
      </w:pPr>
      <w:r w:rsidRPr="00284702">
        <w:rPr>
          <w:rFonts w:ascii="Calibri Light" w:hAnsi="Calibri Light" w:cs="Calibri Light"/>
          <w:lang w:val="en-GB"/>
        </w:rPr>
        <w:t>NIPP</w:t>
      </w:r>
      <w:r w:rsidR="008A3D63" w:rsidRPr="00284702">
        <w:rPr>
          <w:rFonts w:ascii="Calibri Light" w:hAnsi="Calibri Light" w:cs="Calibri Light"/>
          <w:lang w:val="en-GB"/>
        </w:rPr>
        <w:tab/>
      </w:r>
      <w:r w:rsidR="008A3D63" w:rsidRPr="00284702">
        <w:rPr>
          <w:rFonts w:ascii="Calibri Light" w:hAnsi="Calibri Light" w:cs="Calibri Light"/>
          <w:lang w:val="en-GB"/>
        </w:rPr>
        <w:tab/>
      </w:r>
      <w:r w:rsidR="008A3D63" w:rsidRPr="00284702">
        <w:rPr>
          <w:rFonts w:ascii="Calibri Light" w:hAnsi="Calibri Light" w:cs="Calibri Light"/>
          <w:lang w:val="en-GB"/>
        </w:rPr>
        <w:tab/>
        <w:t>National Industrial Participation Programme</w:t>
      </w:r>
    </w:p>
    <w:p w14:paraId="7126B255"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PIN</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 xml:space="preserve">Personal </w:t>
      </w:r>
      <w:r w:rsidR="00BC35B1" w:rsidRPr="00284702">
        <w:rPr>
          <w:rFonts w:ascii="Calibri Light" w:hAnsi="Calibri Light" w:cs="Calibri Light"/>
          <w:lang w:val="en-GB"/>
        </w:rPr>
        <w:t>I</w:t>
      </w:r>
      <w:r w:rsidRPr="00284702">
        <w:rPr>
          <w:rFonts w:ascii="Calibri Light" w:hAnsi="Calibri Light" w:cs="Calibri Light"/>
          <w:lang w:val="en-GB"/>
        </w:rPr>
        <w:t>dentification Number</w:t>
      </w:r>
    </w:p>
    <w:p w14:paraId="74946342"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OEM</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Original Equipment Manufacturer</w:t>
      </w:r>
    </w:p>
    <w:p w14:paraId="7BB0C8E5"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OSM</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Original Software Manufacturer</w:t>
      </w:r>
    </w:p>
    <w:p w14:paraId="4817E503" w14:textId="77777777" w:rsidR="00E76D07" w:rsidRPr="00284702" w:rsidRDefault="00E76D07" w:rsidP="00284702">
      <w:pPr>
        <w:spacing w:line="360" w:lineRule="auto"/>
        <w:jc w:val="both"/>
        <w:rPr>
          <w:rFonts w:ascii="Calibri Light" w:hAnsi="Calibri Light" w:cs="Calibri Light"/>
          <w:snapToGrid w:val="0"/>
        </w:rPr>
      </w:pPr>
      <w:r w:rsidRPr="00284702">
        <w:rPr>
          <w:rFonts w:ascii="Calibri Light" w:hAnsi="Calibri Light" w:cs="Calibri Light"/>
          <w:lang w:val="en-GB"/>
        </w:rPr>
        <w:t>PAIA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snapToGrid w:val="0"/>
        </w:rPr>
        <w:t>Promotion of Access to Information Act, 2 of 2000</w:t>
      </w:r>
    </w:p>
    <w:p w14:paraId="57B98C9D" w14:textId="77777777" w:rsidR="00E76D07" w:rsidRPr="00284702" w:rsidRDefault="00E76D07" w:rsidP="00284702">
      <w:pPr>
        <w:pStyle w:val="Normal1"/>
        <w:spacing w:before="60" w:after="60" w:line="360" w:lineRule="auto"/>
        <w:ind w:right="-1"/>
        <w:rPr>
          <w:rFonts w:ascii="Calibri Light" w:hAnsi="Calibri Light" w:cs="Calibri Light"/>
          <w:snapToGrid w:val="0"/>
          <w:sz w:val="22"/>
          <w:szCs w:val="22"/>
        </w:rPr>
      </w:pPr>
      <w:r w:rsidRPr="00284702">
        <w:rPr>
          <w:rFonts w:ascii="Calibri Light" w:hAnsi="Calibri Light" w:cs="Calibri Light"/>
          <w:snapToGrid w:val="0"/>
          <w:sz w:val="22"/>
          <w:szCs w:val="22"/>
        </w:rPr>
        <w:t>POPIA</w:t>
      </w:r>
      <w:r w:rsidRPr="00284702">
        <w:rPr>
          <w:rFonts w:ascii="Calibri Light" w:hAnsi="Calibri Light" w:cs="Calibri Light"/>
          <w:snapToGrid w:val="0"/>
          <w:sz w:val="22"/>
          <w:szCs w:val="22"/>
        </w:rPr>
        <w:tab/>
      </w:r>
      <w:r w:rsidRPr="00284702">
        <w:rPr>
          <w:rFonts w:ascii="Calibri Light" w:hAnsi="Calibri Light" w:cs="Calibri Light"/>
          <w:snapToGrid w:val="0"/>
          <w:sz w:val="22"/>
          <w:szCs w:val="22"/>
        </w:rPr>
        <w:tab/>
      </w:r>
      <w:r w:rsidRPr="00284702">
        <w:rPr>
          <w:rFonts w:ascii="Calibri Light" w:hAnsi="Calibri Light" w:cs="Calibri Light"/>
          <w:snapToGrid w:val="0"/>
          <w:sz w:val="22"/>
          <w:szCs w:val="22"/>
        </w:rPr>
        <w:tab/>
        <w:t>Protection of Personal Information Act, 4 of 2013</w:t>
      </w:r>
    </w:p>
    <w:p w14:paraId="04544BCA"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QSE</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Qualifying Small Enterprise</w:t>
      </w:r>
    </w:p>
    <w:p w14:paraId="30EC3550"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RFA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Request for Accreditation</w:t>
      </w:r>
    </w:p>
    <w:p w14:paraId="70C608FD" w14:textId="65C11C3A" w:rsidR="008A3D63" w:rsidRPr="00284702" w:rsidRDefault="008D3560" w:rsidP="00284702">
      <w:pPr>
        <w:spacing w:line="360" w:lineRule="auto"/>
        <w:jc w:val="both"/>
        <w:rPr>
          <w:rFonts w:ascii="Calibri Light" w:hAnsi="Calibri Light" w:cs="Calibri Light"/>
          <w:lang w:val="en-GB"/>
        </w:rPr>
      </w:pPr>
      <w:r>
        <w:rPr>
          <w:rFonts w:ascii="Calibri Light" w:hAnsi="Calibri Light" w:cs="Calibri Light"/>
          <w:lang w:val="en-GB"/>
        </w:rPr>
        <w:t>RFB</w:t>
      </w:r>
      <w:r w:rsidR="008A3D63" w:rsidRPr="00284702">
        <w:rPr>
          <w:rFonts w:ascii="Calibri Light" w:hAnsi="Calibri Light" w:cs="Calibri Light"/>
          <w:lang w:val="en-GB"/>
        </w:rPr>
        <w:tab/>
      </w:r>
      <w:r w:rsidR="008A3D63" w:rsidRPr="00284702">
        <w:rPr>
          <w:rFonts w:ascii="Calibri Light" w:hAnsi="Calibri Light" w:cs="Calibri Light"/>
          <w:lang w:val="en-GB"/>
        </w:rPr>
        <w:tab/>
      </w:r>
      <w:r w:rsidR="008A3D63" w:rsidRPr="00284702">
        <w:rPr>
          <w:rFonts w:ascii="Calibri Light" w:hAnsi="Calibri Light" w:cs="Calibri Light"/>
          <w:lang w:val="en-GB"/>
        </w:rPr>
        <w:tab/>
        <w:t>Request for Bid</w:t>
      </w:r>
    </w:p>
    <w:p w14:paraId="7853C453"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RFI</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Request for Information</w:t>
      </w:r>
    </w:p>
    <w:p w14:paraId="409F8C14"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RFP</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Request for Proposal</w:t>
      </w:r>
    </w:p>
    <w:p w14:paraId="43CDB2B5" w14:textId="00C0E3B0" w:rsidR="008A3D63" w:rsidRPr="00284702" w:rsidRDefault="008D3560" w:rsidP="00284702">
      <w:pPr>
        <w:spacing w:line="360" w:lineRule="auto"/>
        <w:jc w:val="both"/>
        <w:rPr>
          <w:rFonts w:ascii="Calibri Light" w:hAnsi="Calibri Light" w:cs="Calibri Light"/>
          <w:lang w:val="en-GB"/>
        </w:rPr>
      </w:pPr>
      <w:r>
        <w:rPr>
          <w:rFonts w:ascii="Calibri Light" w:hAnsi="Calibri Light" w:cs="Calibri Light"/>
          <w:lang w:val="en-GB"/>
        </w:rPr>
        <w:t>RFB</w:t>
      </w:r>
      <w:r w:rsidR="008A3D63" w:rsidRPr="00284702">
        <w:rPr>
          <w:rFonts w:ascii="Calibri Light" w:hAnsi="Calibri Light" w:cs="Calibri Light"/>
          <w:lang w:val="en-GB"/>
        </w:rPr>
        <w:tab/>
      </w:r>
      <w:r w:rsidR="008A3D63" w:rsidRPr="00284702">
        <w:rPr>
          <w:rFonts w:ascii="Calibri Light" w:hAnsi="Calibri Light" w:cs="Calibri Light"/>
          <w:lang w:val="en-GB"/>
        </w:rPr>
        <w:tab/>
      </w:r>
      <w:r w:rsidR="008A3D63" w:rsidRPr="00284702">
        <w:rPr>
          <w:rFonts w:ascii="Calibri Light" w:hAnsi="Calibri Light" w:cs="Calibri Light"/>
          <w:lang w:val="en-GB"/>
        </w:rPr>
        <w:tab/>
        <w:t xml:space="preserve">Request for </w:t>
      </w:r>
      <w:r w:rsidR="006374D3" w:rsidRPr="00284702">
        <w:rPr>
          <w:rFonts w:ascii="Calibri Light" w:hAnsi="Calibri Light" w:cs="Calibri Light"/>
          <w:lang w:val="en-GB"/>
        </w:rPr>
        <w:t>Quotation</w:t>
      </w:r>
    </w:p>
    <w:p w14:paraId="454DA29E"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RSA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Republic of South Africa</w:t>
      </w:r>
    </w:p>
    <w:p w14:paraId="4E647192" w14:textId="77777777" w:rsidR="00612C00" w:rsidRPr="00284702" w:rsidRDefault="00612C00" w:rsidP="00284702">
      <w:pPr>
        <w:spacing w:line="360" w:lineRule="auto"/>
        <w:jc w:val="both"/>
        <w:rPr>
          <w:rFonts w:ascii="Calibri Light" w:hAnsi="Calibri Light" w:cs="Calibri Light"/>
          <w:lang w:val="en-GB"/>
        </w:rPr>
      </w:pPr>
      <w:r w:rsidRPr="00284702">
        <w:rPr>
          <w:rFonts w:ascii="Calibri Light" w:hAnsi="Calibri Light" w:cs="Calibri Light"/>
          <w:lang w:val="en-GB"/>
        </w:rPr>
        <w:t>SARB</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South African Reserve Bank</w:t>
      </w:r>
    </w:p>
    <w:p w14:paraId="7E65D6A3" w14:textId="77777777" w:rsidR="00BC35B1" w:rsidRPr="00284702" w:rsidRDefault="00BC35B1" w:rsidP="00284702">
      <w:pPr>
        <w:spacing w:line="360" w:lineRule="auto"/>
        <w:jc w:val="both"/>
        <w:rPr>
          <w:rFonts w:ascii="Calibri Light" w:hAnsi="Calibri Light" w:cs="Calibri Light"/>
          <w:lang w:val="en-GB"/>
        </w:rPr>
      </w:pPr>
      <w:r w:rsidRPr="00284702">
        <w:rPr>
          <w:rFonts w:ascii="Calibri Light" w:hAnsi="Calibri Light" w:cs="Calibri Light"/>
          <w:lang w:val="en-GB"/>
        </w:rPr>
        <w:t>SARS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South African Revenue Service</w:t>
      </w:r>
    </w:p>
    <w:p w14:paraId="23E81AEF" w14:textId="77777777" w:rsidR="00E8640E" w:rsidRPr="00284702" w:rsidRDefault="00E8640E" w:rsidP="00284702">
      <w:pPr>
        <w:spacing w:line="360" w:lineRule="auto"/>
        <w:jc w:val="both"/>
        <w:rPr>
          <w:rFonts w:ascii="Calibri Light" w:hAnsi="Calibri Light" w:cs="Calibri Light"/>
          <w:lang w:val="en-GB"/>
        </w:rPr>
      </w:pPr>
      <w:r w:rsidRPr="00284702">
        <w:rPr>
          <w:rFonts w:ascii="Calibri Light" w:hAnsi="Calibri Light" w:cs="Calibri Light"/>
          <w:lang w:val="en-GB"/>
        </w:rPr>
        <w:t>SBD</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Standard Bid Document</w:t>
      </w:r>
    </w:p>
    <w:p w14:paraId="1A5E1612"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lastRenderedPageBreak/>
        <w:t>SITA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State Information Technology Agency</w:t>
      </w:r>
    </w:p>
    <w:p w14:paraId="268182D0"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SLA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Service Level Agreement</w:t>
      </w:r>
    </w:p>
    <w:p w14:paraId="518429F9"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SSA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State Security Agency</w:t>
      </w:r>
    </w:p>
    <w:p w14:paraId="564B0913"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TCS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Tax Compliance Status</w:t>
      </w:r>
    </w:p>
    <w:p w14:paraId="17A81305"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URS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User Requirement Specification</w:t>
      </w:r>
    </w:p>
    <w:p w14:paraId="25EE569F"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VAT</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Value Added Tax</w:t>
      </w:r>
    </w:p>
    <w:p w14:paraId="437DE741" w14:textId="77777777" w:rsidR="006C5BF1" w:rsidRPr="00284702" w:rsidRDefault="006C5BF1" w:rsidP="00284702">
      <w:pPr>
        <w:spacing w:line="360" w:lineRule="auto"/>
        <w:jc w:val="both"/>
        <w:rPr>
          <w:rFonts w:ascii="Calibri Light" w:hAnsi="Calibri Light" w:cs="Calibri Light"/>
          <w:lang w:val="en-GB"/>
        </w:rPr>
      </w:pPr>
    </w:p>
    <w:p w14:paraId="501D8C1E" w14:textId="77777777" w:rsidR="001313AD" w:rsidRPr="00686D2D" w:rsidRDefault="001313AD" w:rsidP="00284702">
      <w:pPr>
        <w:pStyle w:val="AnnexH2"/>
        <w:spacing w:line="360" w:lineRule="auto"/>
        <w:jc w:val="both"/>
        <w:rPr>
          <w:rFonts w:asciiTheme="majorHAnsi" w:hAnsiTheme="majorHAnsi" w:cstheme="majorHAnsi"/>
          <w:sz w:val="24"/>
          <w:szCs w:val="24"/>
        </w:rPr>
      </w:pPr>
      <w:bookmarkStart w:id="115" w:name="_Toc488498848"/>
      <w:bookmarkStart w:id="116" w:name="_Toc231460491"/>
      <w:r w:rsidRPr="00686D2D">
        <w:rPr>
          <w:rFonts w:asciiTheme="majorHAnsi" w:hAnsiTheme="majorHAnsi" w:cstheme="majorHAnsi"/>
          <w:sz w:val="24"/>
          <w:szCs w:val="24"/>
        </w:rPr>
        <w:t>Terms and Definitions</w:t>
      </w:r>
      <w:bookmarkEnd w:id="115"/>
      <w:bookmarkEnd w:id="116"/>
    </w:p>
    <w:p w14:paraId="18953D22" w14:textId="2240A9A3"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Acceptable Bid</w:t>
      </w:r>
      <w:r w:rsidRPr="00284702">
        <w:rPr>
          <w:rFonts w:ascii="Calibri Light" w:hAnsi="Calibri Light" w:cs="Calibri Light"/>
          <w:snapToGrid w:val="0"/>
        </w:rPr>
        <w:t xml:space="preserve"> </w:t>
      </w:r>
      <w:r w:rsidR="005F493D" w:rsidRPr="00284702">
        <w:rPr>
          <w:rFonts w:ascii="Calibri Light" w:hAnsi="Calibri Light" w:cs="Calibri Light"/>
          <w:snapToGrid w:val="0"/>
        </w:rPr>
        <w:t>-</w:t>
      </w:r>
      <w:r w:rsidRPr="00284702">
        <w:rPr>
          <w:rFonts w:ascii="Calibri Light" w:hAnsi="Calibri Light" w:cs="Calibri Light"/>
          <w:snapToGrid w:val="0"/>
        </w:rPr>
        <w:t xml:space="preserve"> any bid which in all respects materially complies with the specifications and conditions set</w:t>
      </w:r>
      <w:r w:rsidR="005F493D" w:rsidRPr="00284702">
        <w:rPr>
          <w:rFonts w:ascii="Calibri Light" w:hAnsi="Calibri Light" w:cs="Calibri Light"/>
          <w:snapToGrid w:val="0"/>
        </w:rPr>
        <w:t xml:space="preserve"> </w:t>
      </w:r>
      <w:r w:rsidRPr="00284702">
        <w:rPr>
          <w:rFonts w:ascii="Calibri Light" w:hAnsi="Calibri Light" w:cs="Calibri Light"/>
          <w:snapToGrid w:val="0"/>
        </w:rPr>
        <w:t xml:space="preserve">out in this </w:t>
      </w:r>
      <w:r w:rsidR="008D3560">
        <w:rPr>
          <w:rFonts w:ascii="Calibri Light" w:hAnsi="Calibri Light" w:cs="Calibri Light"/>
          <w:snapToGrid w:val="0"/>
        </w:rPr>
        <w:t>RFB</w:t>
      </w:r>
      <w:r w:rsidRPr="00284702">
        <w:rPr>
          <w:rFonts w:ascii="Calibri Light" w:hAnsi="Calibri Light" w:cs="Calibri Light"/>
          <w:snapToGrid w:val="0"/>
        </w:rPr>
        <w:t xml:space="preserve"> document.</w:t>
      </w:r>
    </w:p>
    <w:p w14:paraId="3056F9D9" w14:textId="77777777" w:rsidR="005F6B08" w:rsidRPr="00284702" w:rsidRDefault="005F6B08"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Act</w:t>
      </w:r>
      <w:r w:rsidRPr="00284702">
        <w:rPr>
          <w:rFonts w:ascii="Calibri Light" w:hAnsi="Calibri Light" w:cs="Calibri Light"/>
          <w:snapToGrid w:val="0"/>
        </w:rPr>
        <w:t xml:space="preserve"> - means the Preferential Procurement Policy Framework Act, 2000 (Act No. 5 of 2000).  </w:t>
      </w:r>
    </w:p>
    <w:p w14:paraId="13BBD207"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B-BBEE</w:t>
      </w:r>
      <w:r w:rsidR="005F493D" w:rsidRPr="00284702">
        <w:rPr>
          <w:rFonts w:ascii="Calibri Light" w:hAnsi="Calibri Light" w:cs="Calibri Light"/>
          <w:snapToGrid w:val="0"/>
        </w:rPr>
        <w:t xml:space="preserve"> - B</w:t>
      </w:r>
      <w:r w:rsidRPr="00284702">
        <w:rPr>
          <w:rFonts w:ascii="Calibri Light" w:hAnsi="Calibri Light" w:cs="Calibri Light"/>
          <w:snapToGrid w:val="0"/>
        </w:rPr>
        <w:t>road-based black economic empowerment as defined in section 1 of the Broad-Based Black Economic Empowerment Act.</w:t>
      </w:r>
    </w:p>
    <w:p w14:paraId="2775020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B-BBEE contributor status level of contributor</w:t>
      </w:r>
      <w:r w:rsidRPr="00284702">
        <w:rPr>
          <w:rFonts w:ascii="Calibri Light" w:hAnsi="Calibri Light" w:cs="Calibri Light"/>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4EDAA153"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Bid</w:t>
      </w:r>
      <w:r w:rsidRPr="00284702">
        <w:rPr>
          <w:rFonts w:ascii="Calibri Light" w:hAnsi="Calibri Light" w:cs="Calibri Light"/>
          <w:snapToGrid w:val="0"/>
        </w:rPr>
        <w:t xml:space="preserve"> - a written offer in a prescribed or stipulated form in response to an invitation from SITA for the provision of services, works or goods through price quotations, advertised bidding processes or proposals.</w:t>
      </w:r>
    </w:p>
    <w:p w14:paraId="346BD980" w14:textId="77777777" w:rsidR="00911873" w:rsidRPr="00284702" w:rsidRDefault="00911873"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Bid price</w:t>
      </w:r>
      <w:r w:rsidRPr="00284702">
        <w:rPr>
          <w:rFonts w:ascii="Calibri Light" w:hAnsi="Calibri Light" w:cs="Calibri Light"/>
          <w:snapToGrid w:val="0"/>
        </w:rPr>
        <w:t xml:space="preserve"> - </w:t>
      </w:r>
      <w:r w:rsidRPr="00284702">
        <w:rPr>
          <w:rFonts w:ascii="Calibri Light" w:hAnsi="Calibri Light" w:cs="Calibri Light"/>
        </w:rPr>
        <w:t>price offered by the bidder, excluding value added tax (VAT)</w:t>
      </w:r>
    </w:p>
    <w:p w14:paraId="2883D00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 xml:space="preserve">Bidder </w:t>
      </w:r>
      <w:r w:rsidRPr="00284702">
        <w:rPr>
          <w:rFonts w:ascii="Calibri Light" w:hAnsi="Calibri Light" w:cs="Calibri Light"/>
          <w:snapToGrid w:val="0"/>
        </w:rPr>
        <w:t>- any juristic/natural person, enterprise, Consortium, partnership, Joint Venture (“JV”) or</w:t>
      </w:r>
      <w:r w:rsidR="005F493D" w:rsidRPr="00284702">
        <w:rPr>
          <w:rFonts w:ascii="Calibri Light" w:hAnsi="Calibri Light" w:cs="Calibri Light"/>
          <w:snapToGrid w:val="0"/>
        </w:rPr>
        <w:t xml:space="preserve"> </w:t>
      </w:r>
      <w:r w:rsidRPr="00284702">
        <w:rPr>
          <w:rFonts w:ascii="Calibri Light" w:hAnsi="Calibri Light" w:cs="Calibri Light"/>
          <w:snapToGrid w:val="0"/>
        </w:rPr>
        <w:t>firm that submits a Bid in response to this Bid invitation.</w:t>
      </w:r>
    </w:p>
    <w:p w14:paraId="63CF7B4C" w14:textId="77777777" w:rsidR="00E65022"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Broad-Based Black Economic Empowerment Act</w:t>
      </w:r>
      <w:r w:rsidR="005F493D" w:rsidRPr="00284702">
        <w:rPr>
          <w:rFonts w:ascii="Calibri Light" w:hAnsi="Calibri Light" w:cs="Calibri Light"/>
          <w:b/>
          <w:snapToGrid w:val="0"/>
        </w:rPr>
        <w:t xml:space="preserve"> - </w:t>
      </w:r>
      <w:r w:rsidRPr="00284702">
        <w:rPr>
          <w:rFonts w:ascii="Calibri Light" w:hAnsi="Calibri Light" w:cs="Calibri Light"/>
          <w:snapToGrid w:val="0"/>
        </w:rPr>
        <w:t>the Broad-Based Black Economic Empowerment Act, 2003 (Act No. 53 of 2003).</w:t>
      </w:r>
    </w:p>
    <w:p w14:paraId="29B9F0A5" w14:textId="77777777" w:rsidR="00E65022"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Client</w:t>
      </w:r>
      <w:r w:rsidR="005F493D" w:rsidRPr="00284702">
        <w:rPr>
          <w:rFonts w:ascii="Calibri Light" w:hAnsi="Calibri Light" w:cs="Calibri Light"/>
          <w:b/>
          <w:snapToGrid w:val="0"/>
        </w:rPr>
        <w:t xml:space="preserve"> -</w:t>
      </w:r>
      <w:r w:rsidRPr="00284702">
        <w:rPr>
          <w:rFonts w:ascii="Calibri Light" w:hAnsi="Calibri Light" w:cs="Calibri Light"/>
          <w:snapToGrid w:val="0"/>
        </w:rPr>
        <w:t xml:space="preserve"> means Organs of State that enlists the services of SITA as a procurement agent, service provider and/or call-off from SITA transversal agreements as well as panels of accredited suppliers/service providers.</w:t>
      </w:r>
    </w:p>
    <w:p w14:paraId="5D51C235" w14:textId="77777777" w:rsidR="00B3466C"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Closing time</w:t>
      </w:r>
      <w:r w:rsidRPr="00284702">
        <w:rPr>
          <w:rFonts w:ascii="Calibri Light" w:hAnsi="Calibri Light" w:cs="Calibri Light"/>
          <w:snapToGrid w:val="0"/>
        </w:rPr>
        <w:t xml:space="preserve"> means the date and hour specified in the bidding documents for the receipt of Bids. </w:t>
      </w:r>
      <w:r w:rsidR="00B3466C" w:rsidRPr="00284702">
        <w:rPr>
          <w:rFonts w:ascii="Calibri Light" w:hAnsi="Calibri Light" w:cs="Calibri Light"/>
          <w:snapToGrid w:val="0"/>
        </w:rPr>
        <w:t xml:space="preserve"> </w:t>
      </w:r>
    </w:p>
    <w:p w14:paraId="2494440C"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Comparative Price</w:t>
      </w:r>
      <w:r w:rsidR="005F493D" w:rsidRPr="00284702">
        <w:rPr>
          <w:rFonts w:ascii="Calibri Light" w:hAnsi="Calibri Light" w:cs="Calibri Light"/>
          <w:snapToGrid w:val="0"/>
        </w:rPr>
        <w:t xml:space="preserve"> - </w:t>
      </w:r>
      <w:r w:rsidRPr="00284702">
        <w:rPr>
          <w:rFonts w:ascii="Calibri Light" w:hAnsi="Calibri Light" w:cs="Calibri Light"/>
          <w:snapToGrid w:val="0"/>
        </w:rPr>
        <w:t xml:space="preserve">the price which includes all applicable taxes calculated after the addition or deduction of variable costs and conditional/unconditional discounts, </w:t>
      </w:r>
      <w:r w:rsidR="00A1486E" w:rsidRPr="00284702">
        <w:rPr>
          <w:rFonts w:ascii="Calibri Light" w:hAnsi="Calibri Light" w:cs="Calibri Light"/>
          <w:i/>
          <w:snapToGrid w:val="0"/>
        </w:rPr>
        <w:t>et cetera</w:t>
      </w:r>
      <w:r w:rsidRPr="00284702">
        <w:rPr>
          <w:rFonts w:ascii="Calibri Light" w:hAnsi="Calibri Light" w:cs="Calibri Light"/>
          <w:snapToGrid w:val="0"/>
        </w:rPr>
        <w:t xml:space="preserve">.  </w:t>
      </w:r>
    </w:p>
    <w:p w14:paraId="67033D33"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Consortium</w:t>
      </w:r>
      <w:r w:rsidR="005F493D" w:rsidRPr="00284702">
        <w:rPr>
          <w:rFonts w:ascii="Calibri Light" w:hAnsi="Calibri Light" w:cs="Calibri Light"/>
          <w:snapToGrid w:val="0"/>
        </w:rPr>
        <w:t xml:space="preserve"> - </w:t>
      </w:r>
      <w:r w:rsidRPr="00284702">
        <w:rPr>
          <w:rFonts w:ascii="Calibri Light" w:hAnsi="Calibri Light" w:cs="Calibri Light"/>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24FBA41"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Contract </w:t>
      </w:r>
      <w:r w:rsidR="005F6B08" w:rsidRPr="00284702">
        <w:rPr>
          <w:rFonts w:ascii="Calibri Light" w:hAnsi="Calibri Light" w:cs="Calibri Light"/>
          <w:b/>
          <w:bCs/>
          <w:snapToGrid w:val="0"/>
        </w:rPr>
        <w:t xml:space="preserve">- </w:t>
      </w:r>
      <w:r w:rsidRPr="00284702">
        <w:rPr>
          <w:rFonts w:ascii="Calibri Light" w:hAnsi="Calibri Light" w:cs="Calibri Light"/>
          <w:snapToGrid w:val="0"/>
        </w:rPr>
        <w:t xml:space="preserve">means the written agreement </w:t>
      </w:r>
      <w:proofErr w:type="gramStart"/>
      <w:r w:rsidRPr="00284702">
        <w:rPr>
          <w:rFonts w:ascii="Calibri Light" w:hAnsi="Calibri Light" w:cs="Calibri Light"/>
          <w:snapToGrid w:val="0"/>
        </w:rPr>
        <w:t>entered into</w:t>
      </w:r>
      <w:proofErr w:type="gramEnd"/>
      <w:r w:rsidRPr="00284702">
        <w:rPr>
          <w:rFonts w:ascii="Calibri Light" w:hAnsi="Calibri Light" w:cs="Calibri Light"/>
          <w:snapToGrid w:val="0"/>
        </w:rPr>
        <w:t xml:space="preserve"> between the purchaser and the supplier, as recorded in the contract form signed by the parties, including all attachments and appendices thereto and all documents incorporated by reference therein.</w:t>
      </w:r>
    </w:p>
    <w:p w14:paraId="47A8F23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lastRenderedPageBreak/>
        <w:t xml:space="preserve">Contractor Agent </w:t>
      </w:r>
      <w:r w:rsidRPr="00284702">
        <w:rPr>
          <w:rFonts w:ascii="Calibri Light" w:hAnsi="Calibri Light" w:cs="Calibri Light"/>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37619821"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Contract price</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the price payable to the supplier under the contract for the full and proper performance of his contractual obligations</w:t>
      </w:r>
    </w:p>
    <w:p w14:paraId="3615FA8A"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Co-operative</w:t>
      </w:r>
      <w:r w:rsidR="005F493D" w:rsidRPr="00284702">
        <w:rPr>
          <w:rFonts w:ascii="Calibri Light" w:hAnsi="Calibri Light" w:cs="Calibri Light"/>
          <w:b/>
          <w:snapToGrid w:val="0"/>
        </w:rPr>
        <w:t xml:space="preserve"> - </w:t>
      </w:r>
      <w:r w:rsidRPr="00284702">
        <w:rPr>
          <w:rFonts w:ascii="Calibri Light" w:hAnsi="Calibri Light" w:cs="Calibri Light"/>
          <w:snapToGrid w:val="0"/>
        </w:rPr>
        <w:t>an autonomous association of persons united voluntarily to meet their common economic and social needs and aspirations through jointly owned and democratically controlled enterprise organised and operated on co-operative principles.</w:t>
      </w:r>
    </w:p>
    <w:p w14:paraId="04393DBA"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Corrupt practice</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the offering, giving, receiving, or soliciting of anything of value to influence the action of a public official in the procurement process or in contract execution</w:t>
      </w:r>
    </w:p>
    <w:p w14:paraId="2301C7E3"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Countervailing duties</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are imposed in cases where an enterprise abroad is subsidized by its government and encouraged to market its products internationally</w:t>
      </w:r>
    </w:p>
    <w:p w14:paraId="165E159A"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Country of origin</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26F6906"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Day</w:t>
      </w:r>
      <w:r w:rsidRPr="00284702">
        <w:rPr>
          <w:rFonts w:ascii="Calibri Light" w:hAnsi="Calibri Light" w:cs="Calibri Light"/>
          <w:snapToGrid w:val="0"/>
        </w:rPr>
        <w:t xml:space="preserve"> means calendar day</w:t>
      </w:r>
    </w:p>
    <w:p w14:paraId="771CC7DE"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Delivery</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delivery in compliance of the conditions of the contract or order</w:t>
      </w:r>
    </w:p>
    <w:p w14:paraId="262C94CC"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Delivery ex stock</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 xml:space="preserve">means immediate delivery directly from stock </w:t>
      </w:r>
      <w:proofErr w:type="gramStart"/>
      <w:r w:rsidRPr="00284702">
        <w:rPr>
          <w:rFonts w:ascii="Calibri Light" w:hAnsi="Calibri Light" w:cs="Calibri Light"/>
          <w:snapToGrid w:val="0"/>
        </w:rPr>
        <w:t>actually on</w:t>
      </w:r>
      <w:proofErr w:type="gramEnd"/>
      <w:r w:rsidRPr="00284702">
        <w:rPr>
          <w:rFonts w:ascii="Calibri Light" w:hAnsi="Calibri Light" w:cs="Calibri Light"/>
          <w:snapToGrid w:val="0"/>
        </w:rPr>
        <w:t xml:space="preserve"> hand.</w:t>
      </w:r>
    </w:p>
    <w:p w14:paraId="17552769"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Delivery into </w:t>
      </w:r>
      <w:r w:rsidR="00F54CE2" w:rsidRPr="00284702">
        <w:rPr>
          <w:rFonts w:ascii="Calibri Light" w:hAnsi="Calibri Light" w:cs="Calibri Light"/>
          <w:b/>
          <w:bCs/>
          <w:snapToGrid w:val="0"/>
        </w:rPr>
        <w:t>consignee’s</w:t>
      </w:r>
      <w:r w:rsidRPr="00284702">
        <w:rPr>
          <w:rFonts w:ascii="Calibri Light" w:hAnsi="Calibri Light" w:cs="Calibri Light"/>
          <w:b/>
          <w:bCs/>
          <w:snapToGrid w:val="0"/>
        </w:rPr>
        <w:t xml:space="preserve"> store or to his site</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 xml:space="preserve">means delivered and unloaded in the specified store </w:t>
      </w:r>
      <w:r w:rsidR="00F54CE2" w:rsidRPr="00284702">
        <w:rPr>
          <w:rFonts w:ascii="Calibri Light" w:hAnsi="Calibri Light" w:cs="Calibri Light"/>
          <w:snapToGrid w:val="0"/>
        </w:rPr>
        <w:t>or depot</w:t>
      </w:r>
      <w:r w:rsidRPr="00284702">
        <w:rPr>
          <w:rFonts w:ascii="Calibri Light" w:hAnsi="Calibri Light" w:cs="Calibri Light"/>
          <w:snapToGrid w:val="0"/>
        </w:rPr>
        <w:t xml:space="preserve"> or on the specified site in compliance with the conditions of the contract or order, the supplier bearing all risks and charges involved until the supplies are so delivered and a valid receipt is obtained.</w:t>
      </w:r>
    </w:p>
    <w:p w14:paraId="38D59DB1" w14:textId="77777777" w:rsidR="00911873" w:rsidRPr="00284702" w:rsidRDefault="00911873" w:rsidP="00284702">
      <w:pPr>
        <w:spacing w:line="360" w:lineRule="auto"/>
        <w:ind w:left="851" w:right="-1" w:hanging="851"/>
        <w:jc w:val="both"/>
        <w:rPr>
          <w:rFonts w:ascii="Calibri Light" w:hAnsi="Calibri Light" w:cs="Calibri Light"/>
          <w:snapToGrid w:val="0"/>
        </w:rPr>
      </w:pPr>
      <w:r w:rsidRPr="00284702">
        <w:rPr>
          <w:rFonts w:ascii="Calibri Light" w:hAnsi="Calibri Light" w:cs="Calibri Light"/>
          <w:b/>
          <w:snapToGrid w:val="0"/>
        </w:rPr>
        <w:t>Designated Group</w:t>
      </w:r>
      <w:r w:rsidRPr="00284702">
        <w:rPr>
          <w:rFonts w:ascii="Calibri Light" w:hAnsi="Calibri Light" w:cs="Calibri Light"/>
          <w:snapToGrid w:val="0"/>
        </w:rPr>
        <w:t xml:space="preserve"> means:</w:t>
      </w:r>
    </w:p>
    <w:p w14:paraId="760F7221" w14:textId="77777777" w:rsidR="00911873" w:rsidRPr="00284702" w:rsidRDefault="00911873" w:rsidP="00284702">
      <w:pPr>
        <w:pStyle w:val="ListParagraph"/>
        <w:numPr>
          <w:ilvl w:val="0"/>
          <w:numId w:val="16"/>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Black designated groups;</w:t>
      </w:r>
    </w:p>
    <w:p w14:paraId="499A4C3B"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Black people;</w:t>
      </w:r>
    </w:p>
    <w:p w14:paraId="3F6B512B"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 Exempted Micro Enterprises (“EME”);</w:t>
      </w:r>
    </w:p>
    <w:p w14:paraId="1315C161"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Women;</w:t>
      </w:r>
    </w:p>
    <w:p w14:paraId="44A86926"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People with disabilities; </w:t>
      </w:r>
    </w:p>
    <w:p w14:paraId="0BD6B884"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Small enterprises as defined in sections 1 of the National Small Enterprise Act, 1996 (Act No. 102 of 1996); </w:t>
      </w:r>
    </w:p>
    <w:p w14:paraId="47714E09"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 Qualifying Small Enterprises (“QSE”); and/or</w:t>
      </w:r>
    </w:p>
    <w:p w14:paraId="60CB7DF1"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 Youth.</w:t>
      </w:r>
    </w:p>
    <w:p w14:paraId="79AB7C1C" w14:textId="77777777" w:rsidR="00B3466C" w:rsidRPr="00284702" w:rsidRDefault="00B3466C" w:rsidP="00284702">
      <w:pPr>
        <w:spacing w:line="360" w:lineRule="auto"/>
        <w:ind w:right="-1"/>
        <w:jc w:val="both"/>
        <w:rPr>
          <w:rFonts w:ascii="Calibri Light" w:hAnsi="Calibri Light" w:cs="Calibri Light"/>
        </w:rPr>
      </w:pPr>
      <w:r w:rsidRPr="00284702">
        <w:rPr>
          <w:rFonts w:ascii="Calibri Light" w:hAnsi="Calibri Light" w:cs="Calibri Light"/>
          <w:b/>
          <w:snapToGrid w:val="0"/>
        </w:rPr>
        <w:t>Designated Sector</w:t>
      </w:r>
      <w:r w:rsidR="005F493D" w:rsidRPr="00284702">
        <w:rPr>
          <w:rFonts w:ascii="Calibri Light" w:hAnsi="Calibri Light" w:cs="Calibri Light"/>
          <w:b/>
          <w:snapToGrid w:val="0"/>
        </w:rPr>
        <w:t xml:space="preserve"> - </w:t>
      </w:r>
      <w:r w:rsidR="00911873" w:rsidRPr="00284702">
        <w:rPr>
          <w:rFonts w:ascii="Calibri Light" w:hAnsi="Calibri Light" w:cs="Calibri Light"/>
        </w:rPr>
        <w:t xml:space="preserve">a sector, sub-sector or industry that has been designated by the </w:t>
      </w:r>
      <w:r w:rsidR="002E1E41" w:rsidRPr="00284702">
        <w:rPr>
          <w:rFonts w:ascii="Calibri Light" w:hAnsi="Calibri Light" w:cs="Calibri Light"/>
        </w:rPr>
        <w:t>Department of Trade, Industry and Competition</w:t>
      </w:r>
      <w:r w:rsidR="00911873" w:rsidRPr="00284702">
        <w:rPr>
          <w:rFonts w:ascii="Calibri Light" w:hAnsi="Calibri Light" w:cs="Calibri Light"/>
        </w:rPr>
        <w:t xml:space="preserve"> in line with national development and industrial policies for local production, where only locally produced services, works or goods or locally manufactured goods meet the stipulated minimum threshold for local production and content;</w:t>
      </w:r>
    </w:p>
    <w:p w14:paraId="42C53E26" w14:textId="77777777" w:rsidR="00911873" w:rsidRPr="00284702" w:rsidRDefault="00911873" w:rsidP="00284702">
      <w:pPr>
        <w:spacing w:line="360" w:lineRule="auto"/>
        <w:ind w:right="-1"/>
        <w:jc w:val="both"/>
        <w:rPr>
          <w:rFonts w:ascii="Calibri Light" w:hAnsi="Calibri Light" w:cs="Calibri Light"/>
          <w:snapToGrid w:val="0"/>
        </w:rPr>
      </w:pPr>
      <w:r w:rsidRPr="00284702">
        <w:rPr>
          <w:rFonts w:ascii="Calibri Light" w:hAnsi="Calibri Light" w:cs="Calibri Light"/>
          <w:b/>
          <w:bCs/>
        </w:rPr>
        <w:lastRenderedPageBreak/>
        <w:t>Duly sign</w:t>
      </w:r>
      <w:r w:rsidRPr="00284702">
        <w:rPr>
          <w:rFonts w:ascii="Calibri Light" w:hAnsi="Calibri Light" w:cs="Calibri Light"/>
        </w:rPr>
        <w:t xml:space="preserve"> - a Declaration Certificate for Local Content that has been signed by the Chief Financial Officer or other legally responsible person nominated in writing by the Chief Executive, or senior member / person with management responsibility</w:t>
      </w:r>
      <w:r w:rsidR="00BC35B1" w:rsidRPr="00284702">
        <w:rPr>
          <w:rFonts w:ascii="Calibri Light" w:hAnsi="Calibri Light" w:cs="Calibri Light"/>
        </w:rPr>
        <w:t xml:space="preserve"> </w:t>
      </w:r>
      <w:r w:rsidRPr="00284702">
        <w:rPr>
          <w:rFonts w:ascii="Calibri Light" w:hAnsi="Calibri Light" w:cs="Calibri Light"/>
        </w:rPr>
        <w:t>(close corporation, partnership or individual)</w:t>
      </w:r>
    </w:p>
    <w:p w14:paraId="23EE1AF0"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Dumping</w:t>
      </w:r>
      <w:r w:rsidRPr="00284702">
        <w:rPr>
          <w:rFonts w:ascii="Calibri Light" w:hAnsi="Calibri Light" w:cs="Calibri Light"/>
          <w:snapToGrid w:val="0"/>
        </w:rPr>
        <w:t xml:space="preserve"> occurs when a private enterprise abroad </w:t>
      </w:r>
      <w:r w:rsidR="00F54CE2" w:rsidRPr="00284702">
        <w:rPr>
          <w:rFonts w:ascii="Calibri Light" w:hAnsi="Calibri Light" w:cs="Calibri Light"/>
          <w:snapToGrid w:val="0"/>
        </w:rPr>
        <w:t>markets</w:t>
      </w:r>
      <w:r w:rsidRPr="00284702">
        <w:rPr>
          <w:rFonts w:ascii="Calibri Light" w:hAnsi="Calibri Light" w:cs="Calibri Light"/>
          <w:snapToGrid w:val="0"/>
        </w:rPr>
        <w:t xml:space="preserve"> its goods on own initiative in the RSA at lower prices than that of the country of origin and which have the potential to harm the local industries in the RSA</w:t>
      </w:r>
    </w:p>
    <w:p w14:paraId="008C2895" w14:textId="5D229BA0" w:rsidR="002911F2" w:rsidRPr="00284702" w:rsidRDefault="002911F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Et cetera </w:t>
      </w:r>
      <w:r w:rsidRPr="00284702">
        <w:rPr>
          <w:rFonts w:ascii="Calibri Light" w:hAnsi="Calibri Light" w:cs="Calibri Light"/>
          <w:snapToGrid w:val="0"/>
        </w:rPr>
        <w:t xml:space="preserve">– means </w:t>
      </w:r>
      <w:r w:rsidR="00A94EFC">
        <w:rPr>
          <w:rFonts w:ascii="Calibri Light" w:hAnsi="Calibri Light" w:cs="Calibri Light"/>
          <w:snapToGrid w:val="0"/>
        </w:rPr>
        <w:t>a</w:t>
      </w:r>
      <w:r w:rsidRPr="00284702">
        <w:rPr>
          <w:rFonts w:ascii="Calibri Light" w:hAnsi="Calibri Light" w:cs="Calibri Light"/>
          <w:snapToGrid w:val="0"/>
        </w:rPr>
        <w:t>nd so forth</w:t>
      </w:r>
    </w:p>
    <w:p w14:paraId="1BFD82DF"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Exempted Micro Enterprise (EME)</w:t>
      </w:r>
      <w:r w:rsidRPr="00284702">
        <w:rPr>
          <w:rFonts w:ascii="Calibri Light" w:hAnsi="Calibri Light" w:cs="Calibri Light"/>
          <w:snapToGrid w:val="0"/>
        </w:rPr>
        <w:t xml:space="preserve"> – An entity with an annual turnover of R 10 (ten) million or less.</w:t>
      </w:r>
    </w:p>
    <w:p w14:paraId="679254F7"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Firm Price</w:t>
      </w:r>
      <w:r w:rsidRPr="00284702">
        <w:rPr>
          <w:rFonts w:ascii="Calibri Light" w:hAnsi="Calibri Light" w:cs="Calibri Light"/>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73D276A9"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Force majeure</w:t>
      </w:r>
      <w:r w:rsidRPr="00284702">
        <w:rPr>
          <w:rFonts w:ascii="Calibri Light" w:hAnsi="Calibri Light" w:cs="Calibri Light"/>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C1F1B57" w14:textId="7C9B28F3"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Fraudulent practice</w:t>
      </w:r>
      <w:r w:rsidRPr="00284702">
        <w:rPr>
          <w:rFonts w:ascii="Calibri Light" w:hAnsi="Calibri Light" w:cs="Calibri Light"/>
          <w:snapToGrid w:val="0"/>
        </w:rPr>
        <w:t xml:space="preserve"> means a misrepresentation of facts in order to influence a procurement process or the execution of a contract to the detriment of any </w:t>
      </w:r>
      <w:r w:rsidR="00497667" w:rsidRPr="00284702">
        <w:rPr>
          <w:rFonts w:ascii="Calibri Light" w:hAnsi="Calibri Light" w:cs="Calibri Light"/>
          <w:snapToGrid w:val="0"/>
        </w:rPr>
        <w:t>bidder and</w:t>
      </w:r>
      <w:r w:rsidRPr="00284702">
        <w:rPr>
          <w:rFonts w:ascii="Calibri Light" w:hAnsi="Calibri Light" w:cs="Calibri Light"/>
          <w:snapToGrid w:val="0"/>
        </w:rPr>
        <w:t xml:space="preserve"> includes collusive practice among bidders (prior to or after bid submission) designed to establish bid prices at artificial non-competitive levels and to deprive the bidder of the benefits of free and open competition.</w:t>
      </w:r>
    </w:p>
    <w:p w14:paraId="0068D2D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Goods</w:t>
      </w:r>
      <w:r w:rsidRPr="00284702">
        <w:rPr>
          <w:rFonts w:ascii="Calibri Light" w:hAnsi="Calibri Light" w:cs="Calibri Light"/>
          <w:snapToGrid w:val="0"/>
        </w:rPr>
        <w:t xml:space="preserve"> – any work, equipment, machinery, tools, materials or anything of whatever nature to be rendered to SITA or SITA’s delegate by the Successful Bidder in terms of this bid.</w:t>
      </w:r>
    </w:p>
    <w:p w14:paraId="506C594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Imported Content</w:t>
      </w:r>
      <w:r w:rsidR="005F493D" w:rsidRPr="00284702">
        <w:rPr>
          <w:rFonts w:ascii="Calibri Light" w:hAnsi="Calibri Light" w:cs="Calibri Light"/>
          <w:snapToGrid w:val="0"/>
        </w:rPr>
        <w:t xml:space="preserve"> - </w:t>
      </w:r>
      <w:r w:rsidRPr="00284702">
        <w:rPr>
          <w:rFonts w:ascii="Calibri Light" w:hAnsi="Calibri Light" w:cs="Calibri Light"/>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67AA6305"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Joint Venture</w:t>
      </w:r>
      <w:r w:rsidRPr="00284702">
        <w:rPr>
          <w:rFonts w:ascii="Calibri Light" w:hAnsi="Calibri Light" w:cs="Calibri Light"/>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0EA597B4" w14:textId="5A821D54"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Local content</w:t>
      </w:r>
      <w:r w:rsidR="005F493D" w:rsidRPr="00284702">
        <w:rPr>
          <w:rFonts w:ascii="Calibri Light" w:hAnsi="Calibri Light" w:cs="Calibri Light"/>
          <w:snapToGrid w:val="0"/>
        </w:rPr>
        <w:t xml:space="preserve"> - </w:t>
      </w:r>
      <w:r w:rsidRPr="00284702">
        <w:rPr>
          <w:rFonts w:ascii="Calibri Light" w:hAnsi="Calibri Light" w:cs="Calibri Light"/>
          <w:snapToGrid w:val="0"/>
        </w:rPr>
        <w:t xml:space="preserve">that portion of the tender </w:t>
      </w:r>
      <w:r w:rsidR="00497667" w:rsidRPr="00284702">
        <w:rPr>
          <w:rFonts w:ascii="Calibri Light" w:hAnsi="Calibri Light" w:cs="Calibri Light"/>
          <w:snapToGrid w:val="0"/>
        </w:rPr>
        <w:t>price,</w:t>
      </w:r>
      <w:r w:rsidRPr="00284702">
        <w:rPr>
          <w:rFonts w:ascii="Calibri Light" w:hAnsi="Calibri Light" w:cs="Calibri Light"/>
          <w:snapToGrid w:val="0"/>
        </w:rPr>
        <w:t xml:space="preserve"> which is not included in the imported content, provided that local manufacturing does take place; </w:t>
      </w:r>
    </w:p>
    <w:p w14:paraId="01B9828D" w14:textId="77777777" w:rsidR="00312B9B" w:rsidRPr="00284702" w:rsidRDefault="00312B9B" w:rsidP="00284702">
      <w:pPr>
        <w:spacing w:line="360" w:lineRule="auto"/>
        <w:ind w:right="-1"/>
        <w:jc w:val="both"/>
        <w:rPr>
          <w:rFonts w:ascii="Calibri Light" w:hAnsi="Calibri Light" w:cs="Calibri Light"/>
          <w:snapToGrid w:val="0"/>
          <w:highlight w:val="yellow"/>
        </w:rPr>
      </w:pPr>
      <w:r w:rsidRPr="00284702">
        <w:rPr>
          <w:rFonts w:ascii="Calibri Light" w:hAnsi="Calibri Light" w:cs="Calibri Light"/>
          <w:b/>
          <w:bCs/>
          <w:snapToGrid w:val="0"/>
        </w:rPr>
        <w:t>Manufacture</w:t>
      </w:r>
      <w:r w:rsidRPr="00284702">
        <w:rPr>
          <w:rFonts w:ascii="Calibri Light" w:hAnsi="Calibri Light" w:cs="Calibri Light"/>
          <w:snapToGrid w:val="0"/>
        </w:rPr>
        <w:t xml:space="preserve"> means the production of products in a factory using labour, materials, components and machinery and includes other related value-adding activities</w:t>
      </w:r>
    </w:p>
    <w:p w14:paraId="44D20A8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Military Veterans</w:t>
      </w:r>
      <w:r w:rsidR="005F493D" w:rsidRPr="00284702">
        <w:rPr>
          <w:rFonts w:ascii="Calibri Light" w:hAnsi="Calibri Light" w:cs="Calibri Light"/>
          <w:b/>
          <w:snapToGrid w:val="0"/>
        </w:rPr>
        <w:t xml:space="preserve"> -</w:t>
      </w:r>
      <w:r w:rsidRPr="00284702">
        <w:rPr>
          <w:rFonts w:ascii="Calibri Light" w:hAnsi="Calibri Light" w:cs="Calibri Light"/>
          <w:snapToGrid w:val="0"/>
        </w:rPr>
        <w:t xml:space="preserve"> has the meaning assigned to it in section 1 of the Military Veterans Act, 2011 (Act No. 18 of 2011).</w:t>
      </w:r>
    </w:p>
    <w:p w14:paraId="48E9C1F2"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 xml:space="preserve">Non-firm Price(s) </w:t>
      </w:r>
      <w:r w:rsidRPr="00284702">
        <w:rPr>
          <w:rFonts w:ascii="Calibri Light" w:hAnsi="Calibri Light" w:cs="Calibri Light"/>
          <w:snapToGrid w:val="0"/>
        </w:rPr>
        <w:t>- all price(s) other than “firm” price(s).</w:t>
      </w:r>
    </w:p>
    <w:p w14:paraId="4AC22B8B" w14:textId="77777777" w:rsidR="00312B9B" w:rsidRPr="00284702" w:rsidRDefault="009D4A00"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bCs/>
          <w:snapToGrid w:val="0"/>
        </w:rPr>
        <w:t>Order</w:t>
      </w:r>
      <w:r w:rsidRPr="00284702">
        <w:rPr>
          <w:rFonts w:ascii="Calibri Light" w:hAnsi="Calibri Light" w:cs="Calibri Light"/>
          <w:snapToGrid w:val="0"/>
        </w:rPr>
        <w:t xml:space="preserve"> means an official written order issued for the supply of goods or works or the rendering of a service</w:t>
      </w:r>
    </w:p>
    <w:p w14:paraId="160D4A0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lastRenderedPageBreak/>
        <w:t>Organ of State</w:t>
      </w:r>
      <w:r w:rsidRPr="00284702">
        <w:rPr>
          <w:rFonts w:ascii="Calibri Light" w:hAnsi="Calibri Light" w:cs="Calibri Light"/>
          <w:snapToGrid w:val="0"/>
        </w:rPr>
        <w:t xml:space="preserve"> – means Organ of the State as defined in terms of section 239 of the Constitution of the Republic of South Africa Act 108 0f 1996 (as amended).</w:t>
      </w:r>
    </w:p>
    <w:p w14:paraId="16DE339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People with disabilities</w:t>
      </w:r>
      <w:r w:rsidR="005F493D" w:rsidRPr="00284702">
        <w:rPr>
          <w:rFonts w:ascii="Calibri Light" w:hAnsi="Calibri Light" w:cs="Calibri Light"/>
          <w:b/>
          <w:snapToGrid w:val="0"/>
        </w:rPr>
        <w:t xml:space="preserve"> -</w:t>
      </w:r>
      <w:r w:rsidRPr="00284702">
        <w:rPr>
          <w:rFonts w:ascii="Calibri Light" w:hAnsi="Calibri Light" w:cs="Calibri Light"/>
          <w:snapToGrid w:val="0"/>
        </w:rPr>
        <w:t xml:space="preserve"> people who have a long term or recurring physical or mental impairment which substantially limits their prospects of entry into or advancement in employment or any other economic activity.</w:t>
      </w:r>
    </w:p>
    <w:p w14:paraId="656E9035"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Person(s)</w:t>
      </w:r>
      <w:r w:rsidRPr="00284702">
        <w:rPr>
          <w:rFonts w:ascii="Calibri Light" w:hAnsi="Calibri Light" w:cs="Calibri Light"/>
          <w:snapToGrid w:val="0"/>
        </w:rPr>
        <w:t xml:space="preserve"> - a natural and/or juristic person(s).</w:t>
      </w:r>
    </w:p>
    <w:p w14:paraId="5D9F255B" w14:textId="77777777" w:rsidR="00B3466C" w:rsidRPr="00284702" w:rsidRDefault="005F493D"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P</w:t>
      </w:r>
      <w:r w:rsidR="00B3466C" w:rsidRPr="00284702">
        <w:rPr>
          <w:rFonts w:ascii="Calibri Light" w:hAnsi="Calibri Light" w:cs="Calibri Light"/>
          <w:b/>
          <w:snapToGrid w:val="0"/>
        </w:rPr>
        <w:t xml:space="preserve">ersonal Information </w:t>
      </w:r>
      <w:r w:rsidR="00B3466C" w:rsidRPr="00284702">
        <w:rPr>
          <w:rFonts w:ascii="Calibri Light" w:hAnsi="Calibri Light" w:cs="Calibri Light"/>
          <w:snapToGrid w:val="0"/>
        </w:rPr>
        <w:t xml:space="preserve">means personal information as defined in section 1 of the Protection of Personal Information Act, 4 of 2013. </w:t>
      </w:r>
    </w:p>
    <w:p w14:paraId="3D6907AC" w14:textId="0B7A1584" w:rsidR="00B3466C" w:rsidRPr="00284702" w:rsidRDefault="00497667"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Price</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006F7F77" w:rsidRPr="00284702">
        <w:rPr>
          <w:rFonts w:ascii="Calibri Light" w:hAnsi="Calibri Light" w:cs="Calibri Light"/>
          <w:snapToGrid w:val="0"/>
        </w:rPr>
        <w:t>means an amount of money tendered for goods or services, and includes all applicable taxes less all unconditional discounts</w:t>
      </w:r>
      <w:r w:rsidR="006F7F77" w:rsidRPr="00284702" w:rsidDel="006F7F77">
        <w:rPr>
          <w:rFonts w:ascii="Calibri Light" w:hAnsi="Calibri Light" w:cs="Calibri Light"/>
          <w:snapToGrid w:val="0"/>
        </w:rPr>
        <w:t xml:space="preserve"> </w:t>
      </w:r>
    </w:p>
    <w:p w14:paraId="015835BE" w14:textId="37EB487C"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Prime Contractor</w:t>
      </w:r>
      <w:r w:rsidRPr="00284702">
        <w:rPr>
          <w:rFonts w:ascii="Calibri Light" w:hAnsi="Calibri Light" w:cs="Calibri Light"/>
          <w:snapToGrid w:val="0"/>
        </w:rPr>
        <w:t xml:space="preserve"> –any person (natural or juristic) who forwards an acceptable proposal in response to this </w:t>
      </w:r>
      <w:r w:rsidR="008D3560">
        <w:rPr>
          <w:rFonts w:ascii="Calibri Light" w:hAnsi="Calibri Light" w:cs="Calibri Light"/>
          <w:snapToGrid w:val="0"/>
        </w:rPr>
        <w:t>RFB</w:t>
      </w:r>
      <w:r w:rsidRPr="00284702">
        <w:rPr>
          <w:rFonts w:ascii="Calibri Light" w:hAnsi="Calibri Light" w:cs="Calibri Light"/>
          <w:snapToGrid w:val="0"/>
        </w:rPr>
        <w:t xml:space="preserve"> with the intention of being the main contractor should the proposal be awarded to him/her.</w:t>
      </w:r>
    </w:p>
    <w:p w14:paraId="30126ED9" w14:textId="77777777" w:rsidR="009D4A00"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Project site</w:t>
      </w:r>
      <w:r w:rsidRPr="00284702">
        <w:rPr>
          <w:rFonts w:ascii="Calibri Light" w:hAnsi="Calibri Light" w:cs="Calibri Light"/>
          <w:snapToGrid w:val="0"/>
        </w:rPr>
        <w:t xml:space="preserve"> where applicable, means the place indicated in bidding documents</w:t>
      </w:r>
    </w:p>
    <w:p w14:paraId="4E3356D8"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Proof of B-BBEE contributor status leve</w:t>
      </w:r>
      <w:r w:rsidR="003C2D74" w:rsidRPr="00284702">
        <w:rPr>
          <w:rFonts w:ascii="Calibri Light" w:hAnsi="Calibri Light" w:cs="Calibri Light"/>
          <w:b/>
          <w:snapToGrid w:val="0"/>
        </w:rPr>
        <w:t xml:space="preserve">l </w:t>
      </w:r>
      <w:r w:rsidRPr="00284702">
        <w:rPr>
          <w:rFonts w:ascii="Calibri Light" w:hAnsi="Calibri Light" w:cs="Calibri Light"/>
          <w:snapToGrid w:val="0"/>
        </w:rPr>
        <w:t>means:</w:t>
      </w:r>
    </w:p>
    <w:p w14:paraId="229783E9" w14:textId="77777777" w:rsidR="00B3466C" w:rsidRPr="00284702" w:rsidRDefault="00B3466C" w:rsidP="00284702">
      <w:pPr>
        <w:pStyle w:val="ListParagraph"/>
        <w:numPr>
          <w:ilvl w:val="0"/>
          <w:numId w:val="17"/>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the B-BBEE status level certificate issued by an authorised body or person in terms of the B-BBEE legislation;</w:t>
      </w:r>
    </w:p>
    <w:p w14:paraId="29AC3EF0" w14:textId="77777777" w:rsidR="00B3466C" w:rsidRPr="00284702" w:rsidRDefault="00B3466C" w:rsidP="00284702">
      <w:pPr>
        <w:pStyle w:val="ListParagraph"/>
        <w:numPr>
          <w:ilvl w:val="0"/>
          <w:numId w:val="17"/>
        </w:numPr>
        <w:spacing w:line="360" w:lineRule="auto"/>
        <w:ind w:left="284" w:right="-1" w:hanging="284"/>
        <w:outlineLvl w:val="9"/>
        <w:rPr>
          <w:rFonts w:ascii="Calibri Light" w:hAnsi="Calibri Light" w:cs="Calibri Light"/>
          <w:snapToGrid w:val="0"/>
        </w:rPr>
      </w:pPr>
      <w:proofErr w:type="gramStart"/>
      <w:r w:rsidRPr="00284702">
        <w:rPr>
          <w:rFonts w:ascii="Calibri Light" w:hAnsi="Calibri Light" w:cs="Calibri Light"/>
          <w:snapToGrid w:val="0"/>
        </w:rPr>
        <w:t>a sworn affidavit</w:t>
      </w:r>
      <w:proofErr w:type="gramEnd"/>
      <w:r w:rsidRPr="00284702">
        <w:rPr>
          <w:rFonts w:ascii="Calibri Light" w:hAnsi="Calibri Light" w:cs="Calibri Light"/>
          <w:snapToGrid w:val="0"/>
        </w:rPr>
        <w:t xml:space="preserve"> as prescribed by the B-BBEE Code of Good Practice; or</w:t>
      </w:r>
    </w:p>
    <w:p w14:paraId="4FF746FE" w14:textId="77777777" w:rsidR="009D4A00" w:rsidRPr="00284702" w:rsidRDefault="00B3466C" w:rsidP="00284702">
      <w:pPr>
        <w:pStyle w:val="ListParagraph"/>
        <w:numPr>
          <w:ilvl w:val="0"/>
          <w:numId w:val="17"/>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any other requirement prescribed in terms of the Broad-Based Black Economic Empowerment Act.</w:t>
      </w:r>
    </w:p>
    <w:p w14:paraId="5C6B54E4" w14:textId="77777777" w:rsidR="00B3466C"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Purchaser </w:t>
      </w:r>
      <w:r w:rsidRPr="00284702">
        <w:rPr>
          <w:rFonts w:ascii="Calibri Light" w:hAnsi="Calibri Light" w:cs="Calibri Light"/>
          <w:snapToGrid w:val="0"/>
        </w:rPr>
        <w:t>means the organisation purchasing the goods</w:t>
      </w:r>
      <w:r w:rsidR="00B3466C" w:rsidRPr="00284702">
        <w:rPr>
          <w:rFonts w:ascii="Calibri Light" w:hAnsi="Calibri Light" w:cs="Calibri Light"/>
          <w:snapToGrid w:val="0"/>
        </w:rPr>
        <w:t xml:space="preserve"> </w:t>
      </w:r>
    </w:p>
    <w:p w14:paraId="1CA487C5"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Rand Value</w:t>
      </w:r>
      <w:r w:rsidRPr="00284702">
        <w:rPr>
          <w:rFonts w:ascii="Calibri Light" w:hAnsi="Calibri Light" w:cs="Calibri Light"/>
          <w:snapToGrid w:val="0"/>
        </w:rPr>
        <w:t xml:space="preserve"> - the total estimated value of a contract in Rand, calculated at the time </w:t>
      </w:r>
      <w:r w:rsidR="006F7F77" w:rsidRPr="00284702">
        <w:rPr>
          <w:rFonts w:ascii="Calibri Light" w:hAnsi="Calibri Light" w:cs="Calibri Light"/>
          <w:snapToGrid w:val="0"/>
        </w:rPr>
        <w:t>of bid invitation</w:t>
      </w:r>
      <w:r w:rsidR="003C12EB" w:rsidRPr="00284702">
        <w:rPr>
          <w:rFonts w:ascii="Calibri Light" w:hAnsi="Calibri Light" w:cs="Calibri Light"/>
          <w:snapToGrid w:val="0"/>
        </w:rPr>
        <w:t xml:space="preserve"> </w:t>
      </w:r>
      <w:r w:rsidRPr="00284702">
        <w:rPr>
          <w:rFonts w:ascii="Calibri Light" w:hAnsi="Calibri Light" w:cs="Calibri Light"/>
          <w:snapToGrid w:val="0"/>
        </w:rPr>
        <w:t>and includes all applicable taxes as well as excise duties.</w:t>
      </w:r>
    </w:p>
    <w:p w14:paraId="6EF95B58" w14:textId="0140EA68" w:rsidR="008A3D63" w:rsidRPr="00284702" w:rsidRDefault="008D3560" w:rsidP="00284702">
      <w:pPr>
        <w:spacing w:line="360" w:lineRule="auto"/>
        <w:jc w:val="both"/>
        <w:rPr>
          <w:rFonts w:ascii="Calibri Light" w:hAnsi="Calibri Light" w:cs="Calibri Light"/>
          <w:lang w:val="en-GB"/>
        </w:rPr>
      </w:pPr>
      <w:r>
        <w:rPr>
          <w:rFonts w:ascii="Calibri Light" w:hAnsi="Calibri Light" w:cs="Calibri Light"/>
          <w:b/>
          <w:bCs/>
          <w:lang w:val="en-GB"/>
        </w:rPr>
        <w:t>RFB</w:t>
      </w:r>
      <w:r w:rsidR="008A3D63" w:rsidRPr="00284702">
        <w:rPr>
          <w:rFonts w:ascii="Calibri Light" w:hAnsi="Calibri Light" w:cs="Calibri Light"/>
          <w:lang w:val="en-GB"/>
        </w:rPr>
        <w:t xml:space="preserve"> - Collective name for any type of procurement request, including </w:t>
      </w:r>
      <w:r>
        <w:rPr>
          <w:rFonts w:ascii="Calibri Light" w:hAnsi="Calibri Light" w:cs="Calibri Light"/>
          <w:lang w:val="en-GB"/>
        </w:rPr>
        <w:t>RFB</w:t>
      </w:r>
      <w:r w:rsidR="008A3D63" w:rsidRPr="00284702">
        <w:rPr>
          <w:rFonts w:ascii="Calibri Light" w:hAnsi="Calibri Light" w:cs="Calibri Light"/>
          <w:lang w:val="en-GB"/>
        </w:rPr>
        <w:t xml:space="preserve">, </w:t>
      </w:r>
      <w:r>
        <w:rPr>
          <w:rFonts w:ascii="Calibri Light" w:hAnsi="Calibri Light" w:cs="Calibri Light"/>
          <w:lang w:val="en-GB"/>
        </w:rPr>
        <w:t>RFB</w:t>
      </w:r>
      <w:r w:rsidR="008A3D63" w:rsidRPr="00284702">
        <w:rPr>
          <w:rFonts w:ascii="Calibri Light" w:hAnsi="Calibri Light" w:cs="Calibri Light"/>
          <w:lang w:val="en-GB"/>
        </w:rPr>
        <w:t>, RFA, RFI, EOI etc</w:t>
      </w:r>
    </w:p>
    <w:p w14:paraId="6F322372"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Rural area</w:t>
      </w:r>
      <w:r w:rsidRPr="00284702">
        <w:rPr>
          <w:rFonts w:ascii="Calibri Light" w:hAnsi="Calibri Light" w:cs="Calibri Light"/>
          <w:snapToGrid w:val="0"/>
        </w:rPr>
        <w:t xml:space="preserve"> – means</w:t>
      </w:r>
    </w:p>
    <w:p w14:paraId="7186BC94" w14:textId="77777777" w:rsidR="00B3466C" w:rsidRPr="00284702" w:rsidRDefault="00B3466C" w:rsidP="00284702">
      <w:pPr>
        <w:pStyle w:val="ListParagraph"/>
        <w:numPr>
          <w:ilvl w:val="0"/>
          <w:numId w:val="18"/>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 xml:space="preserve"> a sparsely populated area in which people farm or depend on natural resources, including villages and small towns that are dispersed through the area; or</w:t>
      </w:r>
    </w:p>
    <w:p w14:paraId="58FD76D2" w14:textId="77777777" w:rsidR="009D4A00" w:rsidRPr="00284702" w:rsidRDefault="00B3466C" w:rsidP="00284702">
      <w:pPr>
        <w:pStyle w:val="ListParagraph"/>
        <w:numPr>
          <w:ilvl w:val="0"/>
          <w:numId w:val="18"/>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 xml:space="preserve"> an area including a large settlement which depends on migratory labour and remittances and governmental social grants for survival and may have a traditional land tenure system.</w:t>
      </w:r>
    </w:p>
    <w:p w14:paraId="0EC43647" w14:textId="17E6E8B4" w:rsidR="009D4A00"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Services</w:t>
      </w:r>
      <w:r w:rsidRPr="00284702">
        <w:rPr>
          <w:rFonts w:ascii="Calibri Light" w:hAnsi="Calibri Light" w:cs="Calibri Light"/>
          <w:snapToGrid w:val="0"/>
        </w:rPr>
        <w:t xml:space="preserve"> means </w:t>
      </w:r>
      <w:r w:rsidR="00284702" w:rsidRPr="00284702">
        <w:rPr>
          <w:rFonts w:ascii="Calibri Light" w:hAnsi="Calibri Light" w:cs="Calibri Light"/>
          <w:snapToGrid w:val="0"/>
        </w:rPr>
        <w:t>those functional services ancillaries</w:t>
      </w:r>
      <w:r w:rsidRPr="00284702">
        <w:rPr>
          <w:rFonts w:ascii="Calibri Light" w:hAnsi="Calibri Light" w:cs="Calibri Light"/>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862E90F"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SMME</w:t>
      </w:r>
      <w:r w:rsidR="003C2D74" w:rsidRPr="00284702">
        <w:rPr>
          <w:rFonts w:ascii="Calibri Light" w:hAnsi="Calibri Light" w:cs="Calibri Light"/>
          <w:b/>
          <w:snapToGrid w:val="0"/>
        </w:rPr>
        <w:t xml:space="preserve"> -</w:t>
      </w:r>
      <w:r w:rsidRPr="00284702">
        <w:rPr>
          <w:rFonts w:ascii="Calibri Light" w:hAnsi="Calibri Light" w:cs="Calibri Light"/>
          <w:snapToGrid w:val="0"/>
        </w:rPr>
        <w:t xml:space="preserve"> bears the same meaning </w:t>
      </w:r>
      <w:r w:rsidR="001A421B" w:rsidRPr="00284702">
        <w:rPr>
          <w:rFonts w:ascii="Calibri Light" w:hAnsi="Calibri Light" w:cs="Calibri Light"/>
          <w:snapToGrid w:val="0"/>
        </w:rPr>
        <w:t xml:space="preserve">as </w:t>
      </w:r>
      <w:r w:rsidRPr="00284702">
        <w:rPr>
          <w:rFonts w:ascii="Calibri Light" w:hAnsi="Calibri Light" w:cs="Calibri Light"/>
          <w:snapToGrid w:val="0"/>
        </w:rPr>
        <w:t>assigned to this expression in the National Small Business Act, 1996 (Act No. 102 of 1996).</w:t>
      </w:r>
    </w:p>
    <w:p w14:paraId="25939ED2" w14:textId="77777777" w:rsidR="00911873" w:rsidRPr="00284702" w:rsidRDefault="00911873"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Stipulated minimum threshold</w:t>
      </w:r>
      <w:r w:rsidRPr="00284702">
        <w:rPr>
          <w:rFonts w:ascii="Calibri Light" w:hAnsi="Calibri Light" w:cs="Calibri Light"/>
          <w:snapToGrid w:val="0"/>
        </w:rPr>
        <w:t xml:space="preserve"> - </w:t>
      </w:r>
      <w:r w:rsidR="00025CF4" w:rsidRPr="00284702">
        <w:rPr>
          <w:rFonts w:ascii="Calibri Light" w:hAnsi="Calibri Light" w:cs="Calibri Light"/>
        </w:rPr>
        <w:t xml:space="preserve">that portion of local production and content as determined by the </w:t>
      </w:r>
      <w:r w:rsidR="002E1E41" w:rsidRPr="00284702">
        <w:rPr>
          <w:rFonts w:ascii="Calibri Light" w:hAnsi="Calibri Light" w:cs="Calibri Light"/>
        </w:rPr>
        <w:t>Department of Trade, Industry and Competition</w:t>
      </w:r>
    </w:p>
    <w:p w14:paraId="2B40A4E0"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lastRenderedPageBreak/>
        <w:t>Sub-contract</w:t>
      </w:r>
      <w:r w:rsidR="003C2D74" w:rsidRPr="00284702">
        <w:rPr>
          <w:rFonts w:ascii="Calibri Light" w:hAnsi="Calibri Light" w:cs="Calibri Light"/>
          <w:snapToGrid w:val="0"/>
        </w:rPr>
        <w:t xml:space="preserve"> - </w:t>
      </w:r>
      <w:r w:rsidRPr="00284702">
        <w:rPr>
          <w:rFonts w:ascii="Calibri Light" w:hAnsi="Calibri Light" w:cs="Calibri Light"/>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A01DCE5"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Subcontractor</w:t>
      </w:r>
      <w:r w:rsidRPr="00284702">
        <w:rPr>
          <w:rFonts w:ascii="Calibri Light" w:hAnsi="Calibri Light" w:cs="Calibri Light"/>
          <w:snapToGrid w:val="0"/>
        </w:rPr>
        <w:t xml:space="preserve"> - any person (natural or juristic) who is subcontracted a portion of an existing contract by a Prime Contractor. The Subcontractor is not a Bidder.</w:t>
      </w:r>
    </w:p>
    <w:p w14:paraId="64842DE2"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Successful Bidder</w:t>
      </w:r>
      <w:r w:rsidR="003C2D74" w:rsidRPr="00284702">
        <w:rPr>
          <w:rFonts w:ascii="Calibri Light" w:hAnsi="Calibri Light" w:cs="Calibri Light"/>
          <w:snapToGrid w:val="0"/>
        </w:rPr>
        <w:t xml:space="preserve"> - </w:t>
      </w:r>
      <w:r w:rsidRPr="00284702">
        <w:rPr>
          <w:rFonts w:ascii="Calibri Light" w:hAnsi="Calibri Light" w:cs="Calibri Light"/>
          <w:snapToGrid w:val="0"/>
        </w:rPr>
        <w:t xml:space="preserve">the organisation or person with whom the order is placed and who is contracted to execute the work as detailed in the </w:t>
      </w:r>
      <w:r w:rsidR="00EE5BC5" w:rsidRPr="00284702">
        <w:rPr>
          <w:rFonts w:ascii="Calibri Light" w:hAnsi="Calibri Light" w:cs="Calibri Light"/>
          <w:snapToGrid w:val="0"/>
        </w:rPr>
        <w:t xml:space="preserve">bid </w:t>
      </w:r>
      <w:r w:rsidR="001A421B" w:rsidRPr="00284702">
        <w:rPr>
          <w:rFonts w:ascii="Calibri Light" w:hAnsi="Calibri Light" w:cs="Calibri Light"/>
          <w:snapToGrid w:val="0"/>
        </w:rPr>
        <w:t>response.</w:t>
      </w:r>
    </w:p>
    <w:p w14:paraId="3DE11822" w14:textId="77777777" w:rsidR="00B3466C" w:rsidRPr="00284702" w:rsidRDefault="00B3466C" w:rsidP="00284702">
      <w:pPr>
        <w:widowControl w:val="0"/>
        <w:tabs>
          <w:tab w:val="left" w:pos="7920"/>
        </w:tabs>
        <w:spacing w:line="360" w:lineRule="auto"/>
        <w:jc w:val="both"/>
        <w:rPr>
          <w:rFonts w:ascii="Calibri Light" w:hAnsi="Calibri Light" w:cs="Calibri Light"/>
        </w:rPr>
      </w:pPr>
      <w:r w:rsidRPr="00284702">
        <w:rPr>
          <w:rFonts w:ascii="Calibri Light" w:hAnsi="Calibri Light" w:cs="Calibri Light"/>
          <w:b/>
          <w:snapToGrid w:val="0"/>
        </w:rPr>
        <w:t>Technical</w:t>
      </w:r>
      <w:r w:rsidRPr="00284702">
        <w:rPr>
          <w:rFonts w:ascii="Calibri Light" w:hAnsi="Calibri Light" w:cs="Calibri Light"/>
          <w:snapToGrid w:val="0"/>
        </w:rPr>
        <w:t>/</w:t>
      </w:r>
      <w:r w:rsidRPr="00284702">
        <w:rPr>
          <w:rFonts w:ascii="Calibri Light" w:hAnsi="Calibri Light" w:cs="Calibri Light"/>
          <w:b/>
        </w:rPr>
        <w:t xml:space="preserve">functionality </w:t>
      </w:r>
      <w:r w:rsidRPr="00284702">
        <w:rPr>
          <w:rFonts w:ascii="Calibri Light" w:hAnsi="Calibri Light" w:cs="Calibri Light"/>
        </w:rPr>
        <w:t>means the ability of a tenderer to provide goods or services in accordance with specifications as set out in the tender documents.</w:t>
      </w:r>
    </w:p>
    <w:p w14:paraId="7F67B2CE" w14:textId="77777777" w:rsidR="006F7F77" w:rsidRPr="00284702" w:rsidRDefault="006F7F77" w:rsidP="00284702">
      <w:pPr>
        <w:widowControl w:val="0"/>
        <w:tabs>
          <w:tab w:val="left" w:pos="7920"/>
        </w:tabs>
        <w:spacing w:line="360" w:lineRule="auto"/>
        <w:jc w:val="both"/>
        <w:rPr>
          <w:rFonts w:ascii="Calibri Light" w:hAnsi="Calibri Light" w:cs="Calibri Light"/>
        </w:rPr>
      </w:pPr>
      <w:r w:rsidRPr="00284702">
        <w:rPr>
          <w:rFonts w:ascii="Calibri Light" w:hAnsi="Calibri Light" w:cs="Calibri Light"/>
          <w:b/>
          <w:bCs/>
        </w:rPr>
        <w:t xml:space="preserve">Tender </w:t>
      </w:r>
      <w:r w:rsidR="005F6B08" w:rsidRPr="00284702">
        <w:rPr>
          <w:rFonts w:ascii="Calibri Light" w:hAnsi="Calibri Light" w:cs="Calibri Light"/>
          <w:b/>
          <w:bCs/>
        </w:rPr>
        <w:t xml:space="preserve">- </w:t>
      </w:r>
      <w:r w:rsidRPr="00284702">
        <w:rPr>
          <w:rFonts w:ascii="Calibri Light" w:hAnsi="Calibri Light" w:cs="Calibri Light"/>
        </w:rPr>
        <w:t>means a written offer in the form determined by an organ of state in response to an invitation to provide goods or services through price quotations, competitive tendering process or any other method envisaged in legislation.</w:t>
      </w:r>
    </w:p>
    <w:p w14:paraId="48437C9A" w14:textId="7D1C92AC" w:rsidR="006F7F77" w:rsidRPr="00284702" w:rsidRDefault="005F6B08" w:rsidP="00284702">
      <w:pPr>
        <w:widowControl w:val="0"/>
        <w:tabs>
          <w:tab w:val="left" w:pos="7920"/>
        </w:tabs>
        <w:spacing w:line="360" w:lineRule="auto"/>
        <w:jc w:val="both"/>
        <w:rPr>
          <w:rFonts w:ascii="Calibri Light" w:hAnsi="Calibri Light" w:cs="Calibri Light"/>
          <w:b/>
          <w:bCs/>
        </w:rPr>
      </w:pPr>
      <w:r w:rsidRPr="00284702">
        <w:rPr>
          <w:rFonts w:ascii="Calibri Light" w:hAnsi="Calibri Light" w:cs="Calibri Light"/>
          <w:b/>
          <w:bCs/>
        </w:rPr>
        <w:t>T</w:t>
      </w:r>
      <w:r w:rsidR="006F7F77" w:rsidRPr="00284702">
        <w:rPr>
          <w:rFonts w:ascii="Calibri Light" w:hAnsi="Calibri Light" w:cs="Calibri Light"/>
          <w:b/>
          <w:bCs/>
        </w:rPr>
        <w:t>ender for income-generating contracts</w:t>
      </w:r>
      <w:r w:rsidRPr="00284702">
        <w:rPr>
          <w:rFonts w:ascii="Calibri Light" w:hAnsi="Calibri Light" w:cs="Calibri Light"/>
          <w:b/>
          <w:bCs/>
        </w:rPr>
        <w:t xml:space="preserve"> </w:t>
      </w:r>
      <w:r w:rsidR="00525423" w:rsidRPr="00284702">
        <w:rPr>
          <w:rFonts w:ascii="Calibri Light" w:hAnsi="Calibri Light" w:cs="Calibri Light"/>
          <w:b/>
          <w:bCs/>
        </w:rPr>
        <w:t>- means</w:t>
      </w:r>
      <w:r w:rsidR="006F7F77" w:rsidRPr="00284702">
        <w:rPr>
          <w:rFonts w:ascii="Calibri Light" w:hAnsi="Calibri Light" w:cs="Calibri Light"/>
        </w:rPr>
        <w:t xml:space="preserve"> a written offer in the form determined by </w:t>
      </w:r>
      <w:r w:rsidRPr="00284702">
        <w:rPr>
          <w:rFonts w:ascii="Calibri Light" w:hAnsi="Calibri Light" w:cs="Calibri Light"/>
        </w:rPr>
        <w:t>the SITA</w:t>
      </w:r>
      <w:r w:rsidR="006F7F77" w:rsidRPr="00284702">
        <w:rPr>
          <w:rFonts w:ascii="Calibri Light" w:hAnsi="Calibri Light" w:cs="Calibri Light"/>
        </w:rPr>
        <w:t xml:space="preserve"> in response to an invitation for the origination of income-generating contracts through any method envisaged in legislation that will result in a legal agreement between the </w:t>
      </w:r>
      <w:r w:rsidRPr="00284702">
        <w:rPr>
          <w:rFonts w:ascii="Calibri Light" w:hAnsi="Calibri Light" w:cs="Calibri Light"/>
        </w:rPr>
        <w:t>SITA</w:t>
      </w:r>
      <w:r w:rsidR="006F7F77" w:rsidRPr="00284702">
        <w:rPr>
          <w:rFonts w:ascii="Calibri Light" w:hAnsi="Calibri Light" w:cs="Calibri Light"/>
        </w:rPr>
        <w:t xml:space="preserve"> and a third party that produces revenue for the </w:t>
      </w:r>
      <w:r w:rsidRPr="00284702">
        <w:rPr>
          <w:rFonts w:ascii="Calibri Light" w:hAnsi="Calibri Light" w:cs="Calibri Light"/>
        </w:rPr>
        <w:t>SITA</w:t>
      </w:r>
      <w:r w:rsidR="006F7F77" w:rsidRPr="00284702">
        <w:rPr>
          <w:rFonts w:ascii="Calibri Light" w:hAnsi="Calibri Light" w:cs="Calibri Light"/>
        </w:rPr>
        <w:t>, and includes, but is not limited to, leasing and disposal of assets and concession contracts, excluding direct sales and disposal of assets through public auctions</w:t>
      </w:r>
    </w:p>
    <w:p w14:paraId="600FEBD9"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Township</w:t>
      </w:r>
      <w:r w:rsidR="003C2D74" w:rsidRPr="00284702">
        <w:rPr>
          <w:rFonts w:ascii="Calibri Light" w:hAnsi="Calibri Light" w:cs="Calibri Light"/>
          <w:b/>
          <w:snapToGrid w:val="0"/>
        </w:rPr>
        <w:t xml:space="preserve"> -</w:t>
      </w:r>
      <w:r w:rsidRPr="00284702">
        <w:rPr>
          <w:rFonts w:ascii="Calibri Light" w:hAnsi="Calibri Light" w:cs="Calibri Light"/>
          <w:snapToGrid w:val="0"/>
        </w:rPr>
        <w:t xml:space="preserve"> an urban living area that any time from late 19</w:t>
      </w:r>
      <w:r w:rsidRPr="00284702">
        <w:rPr>
          <w:rFonts w:ascii="Calibri Light" w:hAnsi="Calibri Light" w:cs="Calibri Light"/>
          <w:snapToGrid w:val="0"/>
          <w:vertAlign w:val="superscript"/>
        </w:rPr>
        <w:t>th</w:t>
      </w:r>
      <w:r w:rsidRPr="00284702">
        <w:rPr>
          <w:rFonts w:ascii="Calibri Light" w:hAnsi="Calibri Light" w:cs="Calibri Light"/>
          <w:snapToGrid w:val="0"/>
        </w:rPr>
        <w:t xml:space="preserve"> century until 27 April 1994, was reserved for black people, including areas developed for historically disadvantaged individuals post 27 April 1994.</w:t>
      </w:r>
    </w:p>
    <w:p w14:paraId="5DD7BDBF" w14:textId="77777777" w:rsidR="009D4A00"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Written</w:t>
      </w:r>
      <w:r w:rsidRPr="00284702">
        <w:rPr>
          <w:rFonts w:ascii="Calibri Light" w:hAnsi="Calibri Light" w:cs="Calibri Light"/>
          <w:snapToGrid w:val="0"/>
        </w:rPr>
        <w:t xml:space="preserve"> or </w:t>
      </w:r>
      <w:r w:rsidRPr="00284702">
        <w:rPr>
          <w:rFonts w:ascii="Calibri Light" w:hAnsi="Calibri Light" w:cs="Calibri Light"/>
          <w:b/>
          <w:bCs/>
          <w:snapToGrid w:val="0"/>
        </w:rPr>
        <w:t>in writing</w:t>
      </w:r>
      <w:r w:rsidRPr="00284702">
        <w:rPr>
          <w:rFonts w:ascii="Calibri Light" w:hAnsi="Calibri Light" w:cs="Calibri Light"/>
          <w:snapToGrid w:val="0"/>
        </w:rPr>
        <w:t xml:space="preserve"> means handwritten in ink or any form of electronic or mechanical writing.</w:t>
      </w:r>
    </w:p>
    <w:p w14:paraId="38972107" w14:textId="77777777" w:rsidR="001313AD" w:rsidRPr="00284702" w:rsidRDefault="00B3466C" w:rsidP="00284702">
      <w:pPr>
        <w:spacing w:line="360" w:lineRule="auto"/>
        <w:ind w:left="994" w:right="-1" w:hanging="994"/>
        <w:jc w:val="both"/>
        <w:rPr>
          <w:rFonts w:ascii="Calibri Light" w:hAnsi="Calibri Light" w:cs="Calibri Light"/>
        </w:rPr>
      </w:pPr>
      <w:r w:rsidRPr="00284702">
        <w:rPr>
          <w:rFonts w:ascii="Calibri Light" w:hAnsi="Calibri Light" w:cs="Calibri Light"/>
          <w:b/>
          <w:snapToGrid w:val="0"/>
        </w:rPr>
        <w:t>Youth</w:t>
      </w:r>
      <w:r w:rsidR="003C2D74" w:rsidRPr="00284702">
        <w:rPr>
          <w:rFonts w:ascii="Calibri Light" w:hAnsi="Calibri Light" w:cs="Calibri Light"/>
          <w:b/>
          <w:snapToGrid w:val="0"/>
        </w:rPr>
        <w:t xml:space="preserve"> - </w:t>
      </w:r>
      <w:r w:rsidR="003C2D74" w:rsidRPr="00284702">
        <w:rPr>
          <w:rFonts w:ascii="Calibri Light" w:hAnsi="Calibri Light" w:cs="Calibri Light"/>
          <w:bCs/>
          <w:snapToGrid w:val="0"/>
        </w:rPr>
        <w:t>P</w:t>
      </w:r>
      <w:r w:rsidRPr="00284702">
        <w:rPr>
          <w:rFonts w:ascii="Calibri Light" w:hAnsi="Calibri Light" w:cs="Calibri Light"/>
          <w:bCs/>
          <w:snapToGrid w:val="0"/>
        </w:rPr>
        <w:t>ersons between the ages of 14 and 35 as defined in the National Youth Commission Act 19 of 1996.</w:t>
      </w:r>
    </w:p>
    <w:p w14:paraId="18DADED0" w14:textId="77777777" w:rsidR="00837D22" w:rsidRPr="00284702" w:rsidRDefault="006C5BF1" w:rsidP="00284702">
      <w:pPr>
        <w:spacing w:line="360" w:lineRule="auto"/>
        <w:jc w:val="center"/>
        <w:rPr>
          <w:rFonts w:ascii="Calibri Light" w:hAnsi="Calibri Light" w:cs="Calibri Light"/>
        </w:rPr>
      </w:pPr>
      <w:r w:rsidRPr="00284702">
        <w:rPr>
          <w:rFonts w:ascii="Calibri Light" w:hAnsi="Calibri Light" w:cs="Calibri Light"/>
        </w:rPr>
        <w:t>End of document</w:t>
      </w:r>
    </w:p>
    <w:sectPr w:rsidR="00837D22" w:rsidRPr="00284702" w:rsidSect="00CB4B80">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9CAE4" w14:textId="77777777" w:rsidR="00B9614B" w:rsidRDefault="00B9614B" w:rsidP="000C56A7">
      <w:r>
        <w:separator/>
      </w:r>
    </w:p>
  </w:endnote>
  <w:endnote w:type="continuationSeparator" w:id="0">
    <w:p w14:paraId="1EA79FFB" w14:textId="77777777" w:rsidR="00B9614B" w:rsidRDefault="00B9614B" w:rsidP="000C5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05C7" w14:textId="77777777" w:rsidR="00421322" w:rsidRDefault="00421322"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0B1158A5" w14:textId="77777777" w:rsidR="00421322" w:rsidRPr="00CB4B80" w:rsidRDefault="00421322">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E764D" w14:textId="77777777" w:rsidR="00B9614B" w:rsidRDefault="00B9614B" w:rsidP="000C56A7">
      <w:r>
        <w:separator/>
      </w:r>
    </w:p>
  </w:footnote>
  <w:footnote w:type="continuationSeparator" w:id="0">
    <w:p w14:paraId="3EEE9619" w14:textId="77777777" w:rsidR="00B9614B" w:rsidRDefault="00B9614B" w:rsidP="000C5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B2E9" w14:textId="77777777" w:rsidR="00421322" w:rsidRPr="00F37BD6" w:rsidRDefault="00421322">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06F04486"/>
    <w:multiLevelType w:val="multilevel"/>
    <w:tmpl w:val="BDE0D5B4"/>
    <w:lvl w:ilvl="0">
      <w:start w:val="1"/>
      <w:numFmt w:val="decimal"/>
      <w:pStyle w:val="Heading1"/>
      <w:lvlText w:val="%1."/>
      <w:lvlJc w:val="left"/>
      <w:pPr>
        <w:ind w:left="567" w:hanging="567"/>
      </w:pPr>
      <w:rPr>
        <w:rFonts w:asciiTheme="minorHAnsi" w:hAnsiTheme="minorHAnsi" w:cstheme="minorHAnsi" w:hint="default"/>
        <w:b/>
        <w:sz w:val="24"/>
        <w:szCs w:val="24"/>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2694"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4"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C00A94"/>
    <w:multiLevelType w:val="hybridMultilevel"/>
    <w:tmpl w:val="F3D6FE1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3"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9"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71724746">
    <w:abstractNumId w:val="67"/>
  </w:num>
  <w:num w:numId="2" w16cid:durableId="60567969">
    <w:abstractNumId w:val="13"/>
  </w:num>
  <w:num w:numId="3" w16cid:durableId="1840928672">
    <w:abstractNumId w:val="0"/>
  </w:num>
  <w:num w:numId="4" w16cid:durableId="1953201272">
    <w:abstractNumId w:val="14"/>
  </w:num>
  <w:num w:numId="5" w16cid:durableId="905259239">
    <w:abstractNumId w:val="104"/>
  </w:num>
  <w:num w:numId="6" w16cid:durableId="1526020942">
    <w:abstractNumId w:val="8"/>
  </w:num>
  <w:num w:numId="7" w16cid:durableId="824398137">
    <w:abstractNumId w:val="36"/>
  </w:num>
  <w:num w:numId="8" w16cid:durableId="790630498">
    <w:abstractNumId w:val="52"/>
  </w:num>
  <w:num w:numId="9" w16cid:durableId="852037576">
    <w:abstractNumId w:val="22"/>
  </w:num>
  <w:num w:numId="10" w16cid:durableId="15814533">
    <w:abstractNumId w:val="49"/>
  </w:num>
  <w:num w:numId="11" w16cid:durableId="744843436">
    <w:abstractNumId w:val="98"/>
  </w:num>
  <w:num w:numId="12" w16cid:durableId="472676135">
    <w:abstractNumId w:val="78"/>
  </w:num>
  <w:num w:numId="13" w16cid:durableId="965358505">
    <w:abstractNumId w:val="75"/>
  </w:num>
  <w:num w:numId="14" w16cid:durableId="281153708">
    <w:abstractNumId w:val="48"/>
  </w:num>
  <w:num w:numId="15" w16cid:durableId="1564297543">
    <w:abstractNumId w:val="66"/>
  </w:num>
  <w:num w:numId="16" w16cid:durableId="1702631651">
    <w:abstractNumId w:val="73"/>
  </w:num>
  <w:num w:numId="17" w16cid:durableId="1988243196">
    <w:abstractNumId w:val="20"/>
  </w:num>
  <w:num w:numId="18" w16cid:durableId="313413230">
    <w:abstractNumId w:val="34"/>
  </w:num>
  <w:num w:numId="19" w16cid:durableId="997655608">
    <w:abstractNumId w:val="41"/>
  </w:num>
  <w:num w:numId="20" w16cid:durableId="642544871">
    <w:abstractNumId w:val="33"/>
  </w:num>
  <w:num w:numId="21" w16cid:durableId="1593120766">
    <w:abstractNumId w:val="94"/>
  </w:num>
  <w:num w:numId="22" w16cid:durableId="1718582582">
    <w:abstractNumId w:val="90"/>
  </w:num>
  <w:num w:numId="23" w16cid:durableId="587036709">
    <w:abstractNumId w:val="84"/>
  </w:num>
  <w:num w:numId="24" w16cid:durableId="1998344443">
    <w:abstractNumId w:val="65"/>
  </w:num>
  <w:num w:numId="25" w16cid:durableId="157312678">
    <w:abstractNumId w:val="60"/>
  </w:num>
  <w:num w:numId="26" w16cid:durableId="2016804988">
    <w:abstractNumId w:val="15"/>
  </w:num>
  <w:num w:numId="27" w16cid:durableId="261230767">
    <w:abstractNumId w:val="93"/>
  </w:num>
  <w:num w:numId="28" w16cid:durableId="1213736067">
    <w:abstractNumId w:val="71"/>
  </w:num>
  <w:num w:numId="29" w16cid:durableId="1561820671">
    <w:abstractNumId w:val="18"/>
  </w:num>
  <w:num w:numId="30" w16cid:durableId="1454130279">
    <w:abstractNumId w:val="72"/>
  </w:num>
  <w:num w:numId="31" w16cid:durableId="328366587">
    <w:abstractNumId w:val="31"/>
  </w:num>
  <w:num w:numId="32" w16cid:durableId="1460881252">
    <w:abstractNumId w:val="58"/>
  </w:num>
  <w:num w:numId="33" w16cid:durableId="172502121">
    <w:abstractNumId w:val="62"/>
  </w:num>
  <w:num w:numId="34" w16cid:durableId="1630933191">
    <w:abstractNumId w:val="5"/>
  </w:num>
  <w:num w:numId="35" w16cid:durableId="1325628615">
    <w:abstractNumId w:val="102"/>
  </w:num>
  <w:num w:numId="36" w16cid:durableId="186873061">
    <w:abstractNumId w:val="35"/>
  </w:num>
  <w:num w:numId="37" w16cid:durableId="77336455">
    <w:abstractNumId w:val="44"/>
  </w:num>
  <w:num w:numId="38" w16cid:durableId="1030495455">
    <w:abstractNumId w:val="40"/>
  </w:num>
  <w:num w:numId="39" w16cid:durableId="632949736">
    <w:abstractNumId w:val="32"/>
  </w:num>
  <w:num w:numId="40" w16cid:durableId="860242315">
    <w:abstractNumId w:val="3"/>
  </w:num>
  <w:num w:numId="41" w16cid:durableId="311760383">
    <w:abstractNumId w:val="51"/>
  </w:num>
  <w:num w:numId="42" w16cid:durableId="1101953966">
    <w:abstractNumId w:val="99"/>
  </w:num>
  <w:num w:numId="43" w16cid:durableId="773982781">
    <w:abstractNumId w:val="100"/>
  </w:num>
  <w:num w:numId="44" w16cid:durableId="1661540968">
    <w:abstractNumId w:val="6"/>
  </w:num>
  <w:num w:numId="45" w16cid:durableId="1532111253">
    <w:abstractNumId w:val="12"/>
  </w:num>
  <w:num w:numId="46" w16cid:durableId="327756187">
    <w:abstractNumId w:val="21"/>
  </w:num>
  <w:num w:numId="47" w16cid:durableId="1857160484">
    <w:abstractNumId w:val="30"/>
  </w:num>
  <w:num w:numId="48" w16cid:durableId="1896234749">
    <w:abstractNumId w:val="77"/>
  </w:num>
  <w:num w:numId="49" w16cid:durableId="424691242">
    <w:abstractNumId w:val="7"/>
  </w:num>
  <w:num w:numId="50" w16cid:durableId="497816548">
    <w:abstractNumId w:val="16"/>
  </w:num>
  <w:num w:numId="51" w16cid:durableId="2028944194">
    <w:abstractNumId w:val="10"/>
  </w:num>
  <w:num w:numId="52" w16cid:durableId="1991212083">
    <w:abstractNumId w:val="74"/>
  </w:num>
  <w:num w:numId="53" w16cid:durableId="289438261">
    <w:abstractNumId w:val="92"/>
  </w:num>
  <w:num w:numId="54" w16cid:durableId="1412895194">
    <w:abstractNumId w:val="4"/>
  </w:num>
  <w:num w:numId="55" w16cid:durableId="1506363787">
    <w:abstractNumId w:val="86"/>
  </w:num>
  <w:num w:numId="56" w16cid:durableId="1607031798">
    <w:abstractNumId w:val="17"/>
  </w:num>
  <w:num w:numId="57" w16cid:durableId="1365867000">
    <w:abstractNumId w:val="54"/>
  </w:num>
  <w:num w:numId="58" w16cid:durableId="2118601439">
    <w:abstractNumId w:val="39"/>
  </w:num>
  <w:num w:numId="59" w16cid:durableId="505901005">
    <w:abstractNumId w:val="29"/>
  </w:num>
  <w:num w:numId="60" w16cid:durableId="1180586811">
    <w:abstractNumId w:val="28"/>
  </w:num>
  <w:num w:numId="61" w16cid:durableId="1826121593">
    <w:abstractNumId w:val="50"/>
  </w:num>
  <w:num w:numId="62" w16cid:durableId="36324471">
    <w:abstractNumId w:val="46"/>
  </w:num>
  <w:num w:numId="63" w16cid:durableId="493574332">
    <w:abstractNumId w:val="95"/>
  </w:num>
  <w:num w:numId="64" w16cid:durableId="226647477">
    <w:abstractNumId w:val="76"/>
  </w:num>
  <w:num w:numId="65" w16cid:durableId="675497944">
    <w:abstractNumId w:val="69"/>
  </w:num>
  <w:num w:numId="66" w16cid:durableId="1396856">
    <w:abstractNumId w:val="85"/>
  </w:num>
  <w:num w:numId="67" w16cid:durableId="1131509186">
    <w:abstractNumId w:val="79"/>
  </w:num>
  <w:num w:numId="68" w16cid:durableId="893081493">
    <w:abstractNumId w:val="63"/>
  </w:num>
  <w:num w:numId="69" w16cid:durableId="925919868">
    <w:abstractNumId w:val="53"/>
  </w:num>
  <w:num w:numId="70" w16cid:durableId="398866043">
    <w:abstractNumId w:val="61"/>
  </w:num>
  <w:num w:numId="71" w16cid:durableId="1871603927">
    <w:abstractNumId w:val="83"/>
  </w:num>
  <w:num w:numId="72" w16cid:durableId="983192289">
    <w:abstractNumId w:val="96"/>
  </w:num>
  <w:num w:numId="73" w16cid:durableId="1348018333">
    <w:abstractNumId w:val="45"/>
  </w:num>
  <w:num w:numId="74" w16cid:durableId="1980185095">
    <w:abstractNumId w:val="89"/>
  </w:num>
  <w:num w:numId="75" w16cid:durableId="1471021439">
    <w:abstractNumId w:val="87"/>
  </w:num>
  <w:num w:numId="76" w16cid:durableId="747187607">
    <w:abstractNumId w:val="19"/>
  </w:num>
  <w:num w:numId="77" w16cid:durableId="1671256369">
    <w:abstractNumId w:val="68"/>
  </w:num>
  <w:num w:numId="78" w16cid:durableId="401215067">
    <w:abstractNumId w:val="59"/>
  </w:num>
  <w:num w:numId="79" w16cid:durableId="1607617796">
    <w:abstractNumId w:val="103"/>
  </w:num>
  <w:num w:numId="80" w16cid:durableId="510223014">
    <w:abstractNumId w:val="43"/>
  </w:num>
  <w:num w:numId="81" w16cid:durableId="1074594077">
    <w:abstractNumId w:val="27"/>
  </w:num>
  <w:num w:numId="82" w16cid:durableId="1908419451">
    <w:abstractNumId w:val="57"/>
  </w:num>
  <w:num w:numId="83" w16cid:durableId="1461416245">
    <w:abstractNumId w:val="2"/>
  </w:num>
  <w:num w:numId="84" w16cid:durableId="1571573807">
    <w:abstractNumId w:val="91"/>
  </w:num>
  <w:num w:numId="85" w16cid:durableId="1575236626">
    <w:abstractNumId w:val="37"/>
  </w:num>
  <w:num w:numId="86" w16cid:durableId="1004749451">
    <w:abstractNumId w:val="26"/>
  </w:num>
  <w:num w:numId="87" w16cid:durableId="661272881">
    <w:abstractNumId w:val="70"/>
  </w:num>
  <w:num w:numId="88" w16cid:durableId="1473061920">
    <w:abstractNumId w:val="23"/>
  </w:num>
  <w:num w:numId="89" w16cid:durableId="195387922">
    <w:abstractNumId w:val="42"/>
  </w:num>
  <w:num w:numId="90" w16cid:durableId="960918684">
    <w:abstractNumId w:val="25"/>
  </w:num>
  <w:num w:numId="91" w16cid:durableId="1212762747">
    <w:abstractNumId w:val="81"/>
  </w:num>
  <w:num w:numId="92" w16cid:durableId="1615482350">
    <w:abstractNumId w:val="101"/>
  </w:num>
  <w:num w:numId="93" w16cid:durableId="972365255">
    <w:abstractNumId w:val="97"/>
  </w:num>
  <w:num w:numId="94" w16cid:durableId="1571161613">
    <w:abstractNumId w:val="24"/>
  </w:num>
  <w:num w:numId="95" w16cid:durableId="860322344">
    <w:abstractNumId w:val="11"/>
  </w:num>
  <w:num w:numId="96" w16cid:durableId="1015695388">
    <w:abstractNumId w:val="88"/>
  </w:num>
  <w:num w:numId="97" w16cid:durableId="203833982">
    <w:abstractNumId w:val="80"/>
  </w:num>
  <w:num w:numId="98" w16cid:durableId="715205207">
    <w:abstractNumId w:val="64"/>
  </w:num>
  <w:num w:numId="99" w16cid:durableId="1973175665">
    <w:abstractNumId w:val="1"/>
  </w:num>
  <w:num w:numId="100" w16cid:durableId="2071078192">
    <w:abstractNumId w:val="56"/>
  </w:num>
  <w:num w:numId="101" w16cid:durableId="1678383583">
    <w:abstractNumId w:val="38"/>
  </w:num>
  <w:num w:numId="102" w16cid:durableId="62607914">
    <w:abstractNumId w:val="82"/>
  </w:num>
  <w:num w:numId="103" w16cid:durableId="747772684">
    <w:abstractNumId w:val="9"/>
  </w:num>
  <w:num w:numId="104" w16cid:durableId="313796964">
    <w:abstractNumId w:val="55"/>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9C8"/>
    <w:rsid w:val="00001165"/>
    <w:rsid w:val="00001DE5"/>
    <w:rsid w:val="0000701E"/>
    <w:rsid w:val="0000743F"/>
    <w:rsid w:val="0001000B"/>
    <w:rsid w:val="0001500B"/>
    <w:rsid w:val="0002040C"/>
    <w:rsid w:val="000204D6"/>
    <w:rsid w:val="00024CF1"/>
    <w:rsid w:val="00025B8A"/>
    <w:rsid w:val="00025CF4"/>
    <w:rsid w:val="00026FFB"/>
    <w:rsid w:val="0002713C"/>
    <w:rsid w:val="00030746"/>
    <w:rsid w:val="00030ACB"/>
    <w:rsid w:val="00031031"/>
    <w:rsid w:val="00031ECC"/>
    <w:rsid w:val="0003762D"/>
    <w:rsid w:val="0004019A"/>
    <w:rsid w:val="0004143A"/>
    <w:rsid w:val="00042661"/>
    <w:rsid w:val="00042662"/>
    <w:rsid w:val="0004504A"/>
    <w:rsid w:val="00051E74"/>
    <w:rsid w:val="00053103"/>
    <w:rsid w:val="000555B7"/>
    <w:rsid w:val="000640ED"/>
    <w:rsid w:val="0008399B"/>
    <w:rsid w:val="00085C25"/>
    <w:rsid w:val="000875DD"/>
    <w:rsid w:val="00087CD2"/>
    <w:rsid w:val="00091221"/>
    <w:rsid w:val="00092F32"/>
    <w:rsid w:val="000A01AD"/>
    <w:rsid w:val="000A08B8"/>
    <w:rsid w:val="000A19A5"/>
    <w:rsid w:val="000A4D76"/>
    <w:rsid w:val="000B1890"/>
    <w:rsid w:val="000B3043"/>
    <w:rsid w:val="000B3D25"/>
    <w:rsid w:val="000B63A7"/>
    <w:rsid w:val="000C02B6"/>
    <w:rsid w:val="000C0EDD"/>
    <w:rsid w:val="000C514C"/>
    <w:rsid w:val="000C56A7"/>
    <w:rsid w:val="000C68A6"/>
    <w:rsid w:val="000D0338"/>
    <w:rsid w:val="000D133B"/>
    <w:rsid w:val="000D6E34"/>
    <w:rsid w:val="000E10A1"/>
    <w:rsid w:val="000E5ECD"/>
    <w:rsid w:val="000E6F8E"/>
    <w:rsid w:val="000E703C"/>
    <w:rsid w:val="000F2B2F"/>
    <w:rsid w:val="000F3CBB"/>
    <w:rsid w:val="000F49A7"/>
    <w:rsid w:val="00103520"/>
    <w:rsid w:val="00103EF0"/>
    <w:rsid w:val="0010735E"/>
    <w:rsid w:val="00113D2A"/>
    <w:rsid w:val="00114A07"/>
    <w:rsid w:val="0011532B"/>
    <w:rsid w:val="001203AD"/>
    <w:rsid w:val="00122546"/>
    <w:rsid w:val="00122972"/>
    <w:rsid w:val="00123562"/>
    <w:rsid w:val="00125160"/>
    <w:rsid w:val="0013018D"/>
    <w:rsid w:val="0013132F"/>
    <w:rsid w:val="001313AD"/>
    <w:rsid w:val="00143922"/>
    <w:rsid w:val="00154098"/>
    <w:rsid w:val="001618D4"/>
    <w:rsid w:val="00161B69"/>
    <w:rsid w:val="001638AE"/>
    <w:rsid w:val="00180128"/>
    <w:rsid w:val="00180F03"/>
    <w:rsid w:val="00181C27"/>
    <w:rsid w:val="00181EF0"/>
    <w:rsid w:val="00184BD7"/>
    <w:rsid w:val="00187131"/>
    <w:rsid w:val="00187E65"/>
    <w:rsid w:val="00190BAA"/>
    <w:rsid w:val="001948CC"/>
    <w:rsid w:val="00194FE1"/>
    <w:rsid w:val="001A12A9"/>
    <w:rsid w:val="001A149F"/>
    <w:rsid w:val="001A3D41"/>
    <w:rsid w:val="001A421B"/>
    <w:rsid w:val="001B2FE2"/>
    <w:rsid w:val="001B31DA"/>
    <w:rsid w:val="001B388F"/>
    <w:rsid w:val="001B41E3"/>
    <w:rsid w:val="001B5AAB"/>
    <w:rsid w:val="001B6B28"/>
    <w:rsid w:val="001B78CB"/>
    <w:rsid w:val="001B79DD"/>
    <w:rsid w:val="001B7CB4"/>
    <w:rsid w:val="001C63F1"/>
    <w:rsid w:val="001C683B"/>
    <w:rsid w:val="001C69C8"/>
    <w:rsid w:val="001C7121"/>
    <w:rsid w:val="001C7AFB"/>
    <w:rsid w:val="001D1C9E"/>
    <w:rsid w:val="001D2726"/>
    <w:rsid w:val="001D5917"/>
    <w:rsid w:val="001E2F3D"/>
    <w:rsid w:val="001E3F54"/>
    <w:rsid w:val="001E5064"/>
    <w:rsid w:val="001E7C73"/>
    <w:rsid w:val="001F29E0"/>
    <w:rsid w:val="001F5EDD"/>
    <w:rsid w:val="001F62B5"/>
    <w:rsid w:val="001F64EB"/>
    <w:rsid w:val="001F7572"/>
    <w:rsid w:val="00212A04"/>
    <w:rsid w:val="00214557"/>
    <w:rsid w:val="00221DD0"/>
    <w:rsid w:val="00222E86"/>
    <w:rsid w:val="00223B97"/>
    <w:rsid w:val="00227CFB"/>
    <w:rsid w:val="00227F69"/>
    <w:rsid w:val="00233A2D"/>
    <w:rsid w:val="002418FD"/>
    <w:rsid w:val="00250924"/>
    <w:rsid w:val="0025190F"/>
    <w:rsid w:val="00252F3F"/>
    <w:rsid w:val="002605E9"/>
    <w:rsid w:val="00260F2A"/>
    <w:rsid w:val="00261A26"/>
    <w:rsid w:val="0026470C"/>
    <w:rsid w:val="00284702"/>
    <w:rsid w:val="00286448"/>
    <w:rsid w:val="00286FBD"/>
    <w:rsid w:val="00287890"/>
    <w:rsid w:val="002911F2"/>
    <w:rsid w:val="00296652"/>
    <w:rsid w:val="002A0877"/>
    <w:rsid w:val="002A25E7"/>
    <w:rsid w:val="002A2E73"/>
    <w:rsid w:val="002A3AA8"/>
    <w:rsid w:val="002A615E"/>
    <w:rsid w:val="002B0EA9"/>
    <w:rsid w:val="002B10F2"/>
    <w:rsid w:val="002B260C"/>
    <w:rsid w:val="002B7784"/>
    <w:rsid w:val="002C300A"/>
    <w:rsid w:val="002C534F"/>
    <w:rsid w:val="002C6127"/>
    <w:rsid w:val="002C7A32"/>
    <w:rsid w:val="002C7B6E"/>
    <w:rsid w:val="002D0E87"/>
    <w:rsid w:val="002D68FB"/>
    <w:rsid w:val="002D7D9F"/>
    <w:rsid w:val="002E1E41"/>
    <w:rsid w:val="002E2228"/>
    <w:rsid w:val="002E2412"/>
    <w:rsid w:val="002E3BD9"/>
    <w:rsid w:val="002E3C2E"/>
    <w:rsid w:val="002E6ECF"/>
    <w:rsid w:val="002F6965"/>
    <w:rsid w:val="002F769F"/>
    <w:rsid w:val="00302F45"/>
    <w:rsid w:val="00305D4A"/>
    <w:rsid w:val="00311344"/>
    <w:rsid w:val="00312B9B"/>
    <w:rsid w:val="00312C01"/>
    <w:rsid w:val="003210AE"/>
    <w:rsid w:val="00321308"/>
    <w:rsid w:val="003238E8"/>
    <w:rsid w:val="00335027"/>
    <w:rsid w:val="00335F07"/>
    <w:rsid w:val="00343C43"/>
    <w:rsid w:val="00350F42"/>
    <w:rsid w:val="003531F7"/>
    <w:rsid w:val="00355E9B"/>
    <w:rsid w:val="0036296B"/>
    <w:rsid w:val="0036570B"/>
    <w:rsid w:val="003672E8"/>
    <w:rsid w:val="00373FBD"/>
    <w:rsid w:val="003746EE"/>
    <w:rsid w:val="00381611"/>
    <w:rsid w:val="00382B74"/>
    <w:rsid w:val="0039093D"/>
    <w:rsid w:val="00392E74"/>
    <w:rsid w:val="00394184"/>
    <w:rsid w:val="00395702"/>
    <w:rsid w:val="003A3477"/>
    <w:rsid w:val="003A49F8"/>
    <w:rsid w:val="003B06B0"/>
    <w:rsid w:val="003B190C"/>
    <w:rsid w:val="003B4A89"/>
    <w:rsid w:val="003B51D5"/>
    <w:rsid w:val="003B5EC6"/>
    <w:rsid w:val="003B7479"/>
    <w:rsid w:val="003C12EB"/>
    <w:rsid w:val="003C1C81"/>
    <w:rsid w:val="003C2D74"/>
    <w:rsid w:val="003C58AF"/>
    <w:rsid w:val="003D0BE9"/>
    <w:rsid w:val="003E0A27"/>
    <w:rsid w:val="003E18B1"/>
    <w:rsid w:val="003E54A0"/>
    <w:rsid w:val="003F762F"/>
    <w:rsid w:val="003F77A2"/>
    <w:rsid w:val="003F7BFE"/>
    <w:rsid w:val="00400714"/>
    <w:rsid w:val="00401D63"/>
    <w:rsid w:val="00406392"/>
    <w:rsid w:val="004079EF"/>
    <w:rsid w:val="0041069B"/>
    <w:rsid w:val="004157A6"/>
    <w:rsid w:val="00420784"/>
    <w:rsid w:val="00421322"/>
    <w:rsid w:val="0042144E"/>
    <w:rsid w:val="00422261"/>
    <w:rsid w:val="00423854"/>
    <w:rsid w:val="00425F84"/>
    <w:rsid w:val="00432E70"/>
    <w:rsid w:val="00435BD9"/>
    <w:rsid w:val="004419A0"/>
    <w:rsid w:val="0044474E"/>
    <w:rsid w:val="004452B2"/>
    <w:rsid w:val="00445B91"/>
    <w:rsid w:val="00445CDE"/>
    <w:rsid w:val="00447B76"/>
    <w:rsid w:val="004530A0"/>
    <w:rsid w:val="004533CB"/>
    <w:rsid w:val="00453E9D"/>
    <w:rsid w:val="0045493D"/>
    <w:rsid w:val="004553A5"/>
    <w:rsid w:val="0046311F"/>
    <w:rsid w:val="004711B6"/>
    <w:rsid w:val="00471487"/>
    <w:rsid w:val="004714A9"/>
    <w:rsid w:val="00471686"/>
    <w:rsid w:val="00477FE6"/>
    <w:rsid w:val="00480110"/>
    <w:rsid w:val="004814E8"/>
    <w:rsid w:val="00481755"/>
    <w:rsid w:val="00486053"/>
    <w:rsid w:val="00494FE0"/>
    <w:rsid w:val="00495845"/>
    <w:rsid w:val="0049652A"/>
    <w:rsid w:val="00497667"/>
    <w:rsid w:val="004A4365"/>
    <w:rsid w:val="004B0829"/>
    <w:rsid w:val="004B237E"/>
    <w:rsid w:val="004B69A8"/>
    <w:rsid w:val="004C034E"/>
    <w:rsid w:val="004C0B93"/>
    <w:rsid w:val="004C3A3C"/>
    <w:rsid w:val="004C5620"/>
    <w:rsid w:val="004D2890"/>
    <w:rsid w:val="004E1D55"/>
    <w:rsid w:val="004E3E3D"/>
    <w:rsid w:val="004E526E"/>
    <w:rsid w:val="004E6F0A"/>
    <w:rsid w:val="004E7B48"/>
    <w:rsid w:val="004F065B"/>
    <w:rsid w:val="004F0B55"/>
    <w:rsid w:val="004F0B86"/>
    <w:rsid w:val="004F260E"/>
    <w:rsid w:val="004F6074"/>
    <w:rsid w:val="005048EE"/>
    <w:rsid w:val="00510E4E"/>
    <w:rsid w:val="00513DED"/>
    <w:rsid w:val="00515682"/>
    <w:rsid w:val="0051571F"/>
    <w:rsid w:val="00517367"/>
    <w:rsid w:val="005201E7"/>
    <w:rsid w:val="00520716"/>
    <w:rsid w:val="00522376"/>
    <w:rsid w:val="00522E83"/>
    <w:rsid w:val="00525423"/>
    <w:rsid w:val="00525C33"/>
    <w:rsid w:val="00534B6F"/>
    <w:rsid w:val="00535DFD"/>
    <w:rsid w:val="00537A4A"/>
    <w:rsid w:val="00545F1C"/>
    <w:rsid w:val="00550B74"/>
    <w:rsid w:val="0055137F"/>
    <w:rsid w:val="00552EE5"/>
    <w:rsid w:val="00552F19"/>
    <w:rsid w:val="00552FB0"/>
    <w:rsid w:val="00557587"/>
    <w:rsid w:val="00560121"/>
    <w:rsid w:val="00560886"/>
    <w:rsid w:val="00564988"/>
    <w:rsid w:val="005650AA"/>
    <w:rsid w:val="00565405"/>
    <w:rsid w:val="00565D34"/>
    <w:rsid w:val="00567720"/>
    <w:rsid w:val="005721E2"/>
    <w:rsid w:val="00573274"/>
    <w:rsid w:val="00582179"/>
    <w:rsid w:val="00590E41"/>
    <w:rsid w:val="00593248"/>
    <w:rsid w:val="005A05FC"/>
    <w:rsid w:val="005A2D7F"/>
    <w:rsid w:val="005A576E"/>
    <w:rsid w:val="005B026D"/>
    <w:rsid w:val="005B4A13"/>
    <w:rsid w:val="005B5018"/>
    <w:rsid w:val="005B6F06"/>
    <w:rsid w:val="005C6750"/>
    <w:rsid w:val="005E2AEC"/>
    <w:rsid w:val="005E3296"/>
    <w:rsid w:val="005E3C15"/>
    <w:rsid w:val="005E4CC1"/>
    <w:rsid w:val="005E7FD6"/>
    <w:rsid w:val="005F2F7B"/>
    <w:rsid w:val="005F493D"/>
    <w:rsid w:val="005F4F77"/>
    <w:rsid w:val="005F5D9B"/>
    <w:rsid w:val="005F6B08"/>
    <w:rsid w:val="0060048A"/>
    <w:rsid w:val="0060074E"/>
    <w:rsid w:val="006019D5"/>
    <w:rsid w:val="00603845"/>
    <w:rsid w:val="00604F5B"/>
    <w:rsid w:val="00611183"/>
    <w:rsid w:val="00612C00"/>
    <w:rsid w:val="00615AD4"/>
    <w:rsid w:val="00621EE5"/>
    <w:rsid w:val="00622921"/>
    <w:rsid w:val="006252F2"/>
    <w:rsid w:val="00625CDD"/>
    <w:rsid w:val="00634C43"/>
    <w:rsid w:val="00635424"/>
    <w:rsid w:val="006374D3"/>
    <w:rsid w:val="00641D13"/>
    <w:rsid w:val="00643534"/>
    <w:rsid w:val="00646787"/>
    <w:rsid w:val="00655805"/>
    <w:rsid w:val="006560F7"/>
    <w:rsid w:val="006568C6"/>
    <w:rsid w:val="00661702"/>
    <w:rsid w:val="0066714A"/>
    <w:rsid w:val="00673B7C"/>
    <w:rsid w:val="00673F70"/>
    <w:rsid w:val="00680E88"/>
    <w:rsid w:val="0068444D"/>
    <w:rsid w:val="0068658C"/>
    <w:rsid w:val="00686D2D"/>
    <w:rsid w:val="006875BE"/>
    <w:rsid w:val="006940AF"/>
    <w:rsid w:val="006943BD"/>
    <w:rsid w:val="006A2EDB"/>
    <w:rsid w:val="006A5E24"/>
    <w:rsid w:val="006A7B91"/>
    <w:rsid w:val="006B0856"/>
    <w:rsid w:val="006B1611"/>
    <w:rsid w:val="006B16AA"/>
    <w:rsid w:val="006B23DE"/>
    <w:rsid w:val="006B384F"/>
    <w:rsid w:val="006B51E8"/>
    <w:rsid w:val="006B54D7"/>
    <w:rsid w:val="006C0A8D"/>
    <w:rsid w:val="006C127D"/>
    <w:rsid w:val="006C5BF1"/>
    <w:rsid w:val="006C5D5B"/>
    <w:rsid w:val="006C6EC8"/>
    <w:rsid w:val="006D1D90"/>
    <w:rsid w:val="006D6494"/>
    <w:rsid w:val="006F011E"/>
    <w:rsid w:val="006F1066"/>
    <w:rsid w:val="006F6614"/>
    <w:rsid w:val="006F7F77"/>
    <w:rsid w:val="00703C20"/>
    <w:rsid w:val="00705F07"/>
    <w:rsid w:val="00710F8D"/>
    <w:rsid w:val="00712334"/>
    <w:rsid w:val="00712953"/>
    <w:rsid w:val="007139C3"/>
    <w:rsid w:val="0071603C"/>
    <w:rsid w:val="00716354"/>
    <w:rsid w:val="0072505B"/>
    <w:rsid w:val="00732749"/>
    <w:rsid w:val="0073343E"/>
    <w:rsid w:val="00733FB4"/>
    <w:rsid w:val="00737D1B"/>
    <w:rsid w:val="00740068"/>
    <w:rsid w:val="00742328"/>
    <w:rsid w:val="00751665"/>
    <w:rsid w:val="0075282C"/>
    <w:rsid w:val="0075293C"/>
    <w:rsid w:val="007531A4"/>
    <w:rsid w:val="00754FB5"/>
    <w:rsid w:val="0075539F"/>
    <w:rsid w:val="007578CD"/>
    <w:rsid w:val="00760521"/>
    <w:rsid w:val="00772C2A"/>
    <w:rsid w:val="007742CA"/>
    <w:rsid w:val="00774BDC"/>
    <w:rsid w:val="007750E3"/>
    <w:rsid w:val="00777348"/>
    <w:rsid w:val="00787159"/>
    <w:rsid w:val="00791129"/>
    <w:rsid w:val="00792D4C"/>
    <w:rsid w:val="007A3B10"/>
    <w:rsid w:val="007A75A8"/>
    <w:rsid w:val="007A76D4"/>
    <w:rsid w:val="007A770C"/>
    <w:rsid w:val="007B21FC"/>
    <w:rsid w:val="007B3879"/>
    <w:rsid w:val="007B689E"/>
    <w:rsid w:val="007B792E"/>
    <w:rsid w:val="007C23F6"/>
    <w:rsid w:val="007C2C47"/>
    <w:rsid w:val="007C59A9"/>
    <w:rsid w:val="007C6533"/>
    <w:rsid w:val="007C65EC"/>
    <w:rsid w:val="007D6919"/>
    <w:rsid w:val="007D6C19"/>
    <w:rsid w:val="007E0070"/>
    <w:rsid w:val="007E0DA9"/>
    <w:rsid w:val="007E3C7F"/>
    <w:rsid w:val="007E44A8"/>
    <w:rsid w:val="007E6FC0"/>
    <w:rsid w:val="007F1B6E"/>
    <w:rsid w:val="007F1FFF"/>
    <w:rsid w:val="007F2F8F"/>
    <w:rsid w:val="007F3C9E"/>
    <w:rsid w:val="007F581C"/>
    <w:rsid w:val="00803547"/>
    <w:rsid w:val="00805BE2"/>
    <w:rsid w:val="00807A88"/>
    <w:rsid w:val="008116A5"/>
    <w:rsid w:val="00816374"/>
    <w:rsid w:val="00820499"/>
    <w:rsid w:val="00820BBC"/>
    <w:rsid w:val="00821EB6"/>
    <w:rsid w:val="00833089"/>
    <w:rsid w:val="0083551A"/>
    <w:rsid w:val="00837D22"/>
    <w:rsid w:val="00840E16"/>
    <w:rsid w:val="00842404"/>
    <w:rsid w:val="008552AF"/>
    <w:rsid w:val="008552C3"/>
    <w:rsid w:val="0086025C"/>
    <w:rsid w:val="00861073"/>
    <w:rsid w:val="008625CD"/>
    <w:rsid w:val="00881A30"/>
    <w:rsid w:val="00883ACB"/>
    <w:rsid w:val="00885547"/>
    <w:rsid w:val="00886179"/>
    <w:rsid w:val="00887169"/>
    <w:rsid w:val="00890839"/>
    <w:rsid w:val="00891392"/>
    <w:rsid w:val="00891B59"/>
    <w:rsid w:val="0089296C"/>
    <w:rsid w:val="00897438"/>
    <w:rsid w:val="008A128C"/>
    <w:rsid w:val="008A1C21"/>
    <w:rsid w:val="008A2B1A"/>
    <w:rsid w:val="008A3D63"/>
    <w:rsid w:val="008B1067"/>
    <w:rsid w:val="008B2782"/>
    <w:rsid w:val="008C0BBE"/>
    <w:rsid w:val="008C0CE2"/>
    <w:rsid w:val="008C208C"/>
    <w:rsid w:val="008C2D3B"/>
    <w:rsid w:val="008C42F1"/>
    <w:rsid w:val="008D0EA5"/>
    <w:rsid w:val="008D3560"/>
    <w:rsid w:val="008E13D9"/>
    <w:rsid w:val="008E158F"/>
    <w:rsid w:val="008E5A3F"/>
    <w:rsid w:val="008F2913"/>
    <w:rsid w:val="008F60AF"/>
    <w:rsid w:val="008F6349"/>
    <w:rsid w:val="008F6DB7"/>
    <w:rsid w:val="008F7741"/>
    <w:rsid w:val="00901575"/>
    <w:rsid w:val="00901E76"/>
    <w:rsid w:val="0090233F"/>
    <w:rsid w:val="009056E8"/>
    <w:rsid w:val="00911873"/>
    <w:rsid w:val="00912911"/>
    <w:rsid w:val="009219CF"/>
    <w:rsid w:val="00922099"/>
    <w:rsid w:val="00922BAF"/>
    <w:rsid w:val="009256E7"/>
    <w:rsid w:val="00930EF2"/>
    <w:rsid w:val="00931A10"/>
    <w:rsid w:val="009379C7"/>
    <w:rsid w:val="00941064"/>
    <w:rsid w:val="00944184"/>
    <w:rsid w:val="00944C4B"/>
    <w:rsid w:val="009456AA"/>
    <w:rsid w:val="00950B2B"/>
    <w:rsid w:val="009543DD"/>
    <w:rsid w:val="009576B3"/>
    <w:rsid w:val="00960F83"/>
    <w:rsid w:val="00961F82"/>
    <w:rsid w:val="00965C2D"/>
    <w:rsid w:val="009672E2"/>
    <w:rsid w:val="009731C6"/>
    <w:rsid w:val="009841B8"/>
    <w:rsid w:val="00984382"/>
    <w:rsid w:val="00986935"/>
    <w:rsid w:val="00993768"/>
    <w:rsid w:val="00996337"/>
    <w:rsid w:val="00997680"/>
    <w:rsid w:val="009A1D1A"/>
    <w:rsid w:val="009A41DD"/>
    <w:rsid w:val="009A6CDE"/>
    <w:rsid w:val="009A6E80"/>
    <w:rsid w:val="009B27AE"/>
    <w:rsid w:val="009B461B"/>
    <w:rsid w:val="009B7620"/>
    <w:rsid w:val="009C21E0"/>
    <w:rsid w:val="009C21F4"/>
    <w:rsid w:val="009C26A3"/>
    <w:rsid w:val="009D16C0"/>
    <w:rsid w:val="009D3F3B"/>
    <w:rsid w:val="009D4A00"/>
    <w:rsid w:val="009D6DA7"/>
    <w:rsid w:val="009D7991"/>
    <w:rsid w:val="009E13E7"/>
    <w:rsid w:val="009E5B2F"/>
    <w:rsid w:val="009F0469"/>
    <w:rsid w:val="009F4D84"/>
    <w:rsid w:val="009F515B"/>
    <w:rsid w:val="009F6FF0"/>
    <w:rsid w:val="00A03372"/>
    <w:rsid w:val="00A03659"/>
    <w:rsid w:val="00A058DB"/>
    <w:rsid w:val="00A06C58"/>
    <w:rsid w:val="00A1058C"/>
    <w:rsid w:val="00A1486E"/>
    <w:rsid w:val="00A21293"/>
    <w:rsid w:val="00A21FCD"/>
    <w:rsid w:val="00A2326A"/>
    <w:rsid w:val="00A232F5"/>
    <w:rsid w:val="00A25115"/>
    <w:rsid w:val="00A31D01"/>
    <w:rsid w:val="00A32ADD"/>
    <w:rsid w:val="00A406DF"/>
    <w:rsid w:val="00A40A44"/>
    <w:rsid w:val="00A44D99"/>
    <w:rsid w:val="00A46319"/>
    <w:rsid w:val="00A46F29"/>
    <w:rsid w:val="00A47B52"/>
    <w:rsid w:val="00A56683"/>
    <w:rsid w:val="00A62107"/>
    <w:rsid w:val="00A6515D"/>
    <w:rsid w:val="00A651AE"/>
    <w:rsid w:val="00A71C73"/>
    <w:rsid w:val="00A755EE"/>
    <w:rsid w:val="00A7704A"/>
    <w:rsid w:val="00A77C4D"/>
    <w:rsid w:val="00A81A73"/>
    <w:rsid w:val="00A841F9"/>
    <w:rsid w:val="00A861DA"/>
    <w:rsid w:val="00A87283"/>
    <w:rsid w:val="00A87B4D"/>
    <w:rsid w:val="00A943F8"/>
    <w:rsid w:val="00A94EFC"/>
    <w:rsid w:val="00A9736F"/>
    <w:rsid w:val="00AA33FF"/>
    <w:rsid w:val="00AA3CDF"/>
    <w:rsid w:val="00AA5532"/>
    <w:rsid w:val="00AB0B86"/>
    <w:rsid w:val="00AB67F8"/>
    <w:rsid w:val="00AB6FE2"/>
    <w:rsid w:val="00AC0513"/>
    <w:rsid w:val="00AC268A"/>
    <w:rsid w:val="00AC67AF"/>
    <w:rsid w:val="00AC7C1D"/>
    <w:rsid w:val="00AD1CD0"/>
    <w:rsid w:val="00AD66B3"/>
    <w:rsid w:val="00AF0DD3"/>
    <w:rsid w:val="00AF46C2"/>
    <w:rsid w:val="00AF7B74"/>
    <w:rsid w:val="00B00328"/>
    <w:rsid w:val="00B00F9A"/>
    <w:rsid w:val="00B02F02"/>
    <w:rsid w:val="00B03535"/>
    <w:rsid w:val="00B03E40"/>
    <w:rsid w:val="00B06C7C"/>
    <w:rsid w:val="00B10270"/>
    <w:rsid w:val="00B1194F"/>
    <w:rsid w:val="00B11BA9"/>
    <w:rsid w:val="00B168F0"/>
    <w:rsid w:val="00B20A13"/>
    <w:rsid w:val="00B21670"/>
    <w:rsid w:val="00B21C62"/>
    <w:rsid w:val="00B313D3"/>
    <w:rsid w:val="00B3466C"/>
    <w:rsid w:val="00B34D3D"/>
    <w:rsid w:val="00B40FBA"/>
    <w:rsid w:val="00B415D0"/>
    <w:rsid w:val="00B45374"/>
    <w:rsid w:val="00B50AAC"/>
    <w:rsid w:val="00B526AA"/>
    <w:rsid w:val="00B549EF"/>
    <w:rsid w:val="00B562F3"/>
    <w:rsid w:val="00B60E9D"/>
    <w:rsid w:val="00B62528"/>
    <w:rsid w:val="00B6276C"/>
    <w:rsid w:val="00B66921"/>
    <w:rsid w:val="00B67F16"/>
    <w:rsid w:val="00B715A1"/>
    <w:rsid w:val="00B7255B"/>
    <w:rsid w:val="00B80FF6"/>
    <w:rsid w:val="00B8304D"/>
    <w:rsid w:val="00B9152C"/>
    <w:rsid w:val="00B9408B"/>
    <w:rsid w:val="00B9614B"/>
    <w:rsid w:val="00B97FD2"/>
    <w:rsid w:val="00BA256A"/>
    <w:rsid w:val="00BA33F1"/>
    <w:rsid w:val="00BA543A"/>
    <w:rsid w:val="00BA56F9"/>
    <w:rsid w:val="00BB048D"/>
    <w:rsid w:val="00BB2EB0"/>
    <w:rsid w:val="00BB365B"/>
    <w:rsid w:val="00BB3991"/>
    <w:rsid w:val="00BB6E9C"/>
    <w:rsid w:val="00BC2B88"/>
    <w:rsid w:val="00BC35B1"/>
    <w:rsid w:val="00BC44AC"/>
    <w:rsid w:val="00BC687F"/>
    <w:rsid w:val="00BC7F40"/>
    <w:rsid w:val="00BD6091"/>
    <w:rsid w:val="00BE091E"/>
    <w:rsid w:val="00BE50C6"/>
    <w:rsid w:val="00BF21D5"/>
    <w:rsid w:val="00BF4B6F"/>
    <w:rsid w:val="00BF6DEC"/>
    <w:rsid w:val="00BF7711"/>
    <w:rsid w:val="00C026C6"/>
    <w:rsid w:val="00C0619F"/>
    <w:rsid w:val="00C06329"/>
    <w:rsid w:val="00C137E9"/>
    <w:rsid w:val="00C13E21"/>
    <w:rsid w:val="00C15393"/>
    <w:rsid w:val="00C160AF"/>
    <w:rsid w:val="00C164C7"/>
    <w:rsid w:val="00C2646C"/>
    <w:rsid w:val="00C3003A"/>
    <w:rsid w:val="00C32641"/>
    <w:rsid w:val="00C32A2F"/>
    <w:rsid w:val="00C41FCD"/>
    <w:rsid w:val="00C43725"/>
    <w:rsid w:val="00C52765"/>
    <w:rsid w:val="00C53B09"/>
    <w:rsid w:val="00C57526"/>
    <w:rsid w:val="00C61E8E"/>
    <w:rsid w:val="00C62945"/>
    <w:rsid w:val="00C66667"/>
    <w:rsid w:val="00C67BE8"/>
    <w:rsid w:val="00C7701B"/>
    <w:rsid w:val="00C81B24"/>
    <w:rsid w:val="00C82094"/>
    <w:rsid w:val="00C829E3"/>
    <w:rsid w:val="00C838A7"/>
    <w:rsid w:val="00C90664"/>
    <w:rsid w:val="00CA0B40"/>
    <w:rsid w:val="00CA1503"/>
    <w:rsid w:val="00CA2193"/>
    <w:rsid w:val="00CA6749"/>
    <w:rsid w:val="00CA7B29"/>
    <w:rsid w:val="00CB2970"/>
    <w:rsid w:val="00CB318D"/>
    <w:rsid w:val="00CB489E"/>
    <w:rsid w:val="00CB4B80"/>
    <w:rsid w:val="00CB560B"/>
    <w:rsid w:val="00CD4C99"/>
    <w:rsid w:val="00CE2A75"/>
    <w:rsid w:val="00CE321E"/>
    <w:rsid w:val="00CE4437"/>
    <w:rsid w:val="00CE622F"/>
    <w:rsid w:val="00CF4E99"/>
    <w:rsid w:val="00CF635D"/>
    <w:rsid w:val="00D01DCF"/>
    <w:rsid w:val="00D02D4F"/>
    <w:rsid w:val="00D0433C"/>
    <w:rsid w:val="00D06672"/>
    <w:rsid w:val="00D220C9"/>
    <w:rsid w:val="00D2325E"/>
    <w:rsid w:val="00D277BF"/>
    <w:rsid w:val="00D35345"/>
    <w:rsid w:val="00D35D88"/>
    <w:rsid w:val="00D41F1F"/>
    <w:rsid w:val="00D42328"/>
    <w:rsid w:val="00D44BDF"/>
    <w:rsid w:val="00D51798"/>
    <w:rsid w:val="00D60E60"/>
    <w:rsid w:val="00D61DC6"/>
    <w:rsid w:val="00D6227C"/>
    <w:rsid w:val="00D63562"/>
    <w:rsid w:val="00D64DC3"/>
    <w:rsid w:val="00D660C6"/>
    <w:rsid w:val="00D7042E"/>
    <w:rsid w:val="00D71EA0"/>
    <w:rsid w:val="00D730BF"/>
    <w:rsid w:val="00D73B43"/>
    <w:rsid w:val="00D75F2B"/>
    <w:rsid w:val="00D7773B"/>
    <w:rsid w:val="00D80938"/>
    <w:rsid w:val="00D80AD3"/>
    <w:rsid w:val="00D85E9D"/>
    <w:rsid w:val="00D9051F"/>
    <w:rsid w:val="00D911A6"/>
    <w:rsid w:val="00D92412"/>
    <w:rsid w:val="00D94A2E"/>
    <w:rsid w:val="00D970D1"/>
    <w:rsid w:val="00DA19D3"/>
    <w:rsid w:val="00DA2545"/>
    <w:rsid w:val="00DA3B05"/>
    <w:rsid w:val="00DA60C2"/>
    <w:rsid w:val="00DB1C0F"/>
    <w:rsid w:val="00DB33B0"/>
    <w:rsid w:val="00DB5B79"/>
    <w:rsid w:val="00DC2B91"/>
    <w:rsid w:val="00DC36C3"/>
    <w:rsid w:val="00DC45A8"/>
    <w:rsid w:val="00DC769E"/>
    <w:rsid w:val="00DC78C1"/>
    <w:rsid w:val="00DD08C1"/>
    <w:rsid w:val="00DD4987"/>
    <w:rsid w:val="00DD4E1A"/>
    <w:rsid w:val="00DE2482"/>
    <w:rsid w:val="00DE2A65"/>
    <w:rsid w:val="00DF0A1E"/>
    <w:rsid w:val="00DF712C"/>
    <w:rsid w:val="00E00378"/>
    <w:rsid w:val="00E01861"/>
    <w:rsid w:val="00E018EC"/>
    <w:rsid w:val="00E030BC"/>
    <w:rsid w:val="00E044EF"/>
    <w:rsid w:val="00E05004"/>
    <w:rsid w:val="00E061C6"/>
    <w:rsid w:val="00E10BB9"/>
    <w:rsid w:val="00E10C9E"/>
    <w:rsid w:val="00E10E46"/>
    <w:rsid w:val="00E14656"/>
    <w:rsid w:val="00E14905"/>
    <w:rsid w:val="00E15038"/>
    <w:rsid w:val="00E15F47"/>
    <w:rsid w:val="00E21EF6"/>
    <w:rsid w:val="00E225F2"/>
    <w:rsid w:val="00E229A9"/>
    <w:rsid w:val="00E240E3"/>
    <w:rsid w:val="00E2713B"/>
    <w:rsid w:val="00E300AB"/>
    <w:rsid w:val="00E36240"/>
    <w:rsid w:val="00E364E2"/>
    <w:rsid w:val="00E40F38"/>
    <w:rsid w:val="00E4161F"/>
    <w:rsid w:val="00E4286B"/>
    <w:rsid w:val="00E50101"/>
    <w:rsid w:val="00E51DBB"/>
    <w:rsid w:val="00E53C9E"/>
    <w:rsid w:val="00E53DE1"/>
    <w:rsid w:val="00E547B2"/>
    <w:rsid w:val="00E56A23"/>
    <w:rsid w:val="00E5740F"/>
    <w:rsid w:val="00E607C2"/>
    <w:rsid w:val="00E60B14"/>
    <w:rsid w:val="00E6100E"/>
    <w:rsid w:val="00E625FA"/>
    <w:rsid w:val="00E63E7D"/>
    <w:rsid w:val="00E65022"/>
    <w:rsid w:val="00E655F7"/>
    <w:rsid w:val="00E7059D"/>
    <w:rsid w:val="00E76D07"/>
    <w:rsid w:val="00E77895"/>
    <w:rsid w:val="00E80DCC"/>
    <w:rsid w:val="00E8131F"/>
    <w:rsid w:val="00E83D81"/>
    <w:rsid w:val="00E83E33"/>
    <w:rsid w:val="00E8640E"/>
    <w:rsid w:val="00E9501E"/>
    <w:rsid w:val="00E973C1"/>
    <w:rsid w:val="00EA6A84"/>
    <w:rsid w:val="00EB149B"/>
    <w:rsid w:val="00EB29DD"/>
    <w:rsid w:val="00EB2C53"/>
    <w:rsid w:val="00EB4B6A"/>
    <w:rsid w:val="00EB7403"/>
    <w:rsid w:val="00EC1401"/>
    <w:rsid w:val="00EC2E99"/>
    <w:rsid w:val="00EC49AA"/>
    <w:rsid w:val="00EC6F7C"/>
    <w:rsid w:val="00ED7324"/>
    <w:rsid w:val="00EE5364"/>
    <w:rsid w:val="00EE5BC5"/>
    <w:rsid w:val="00EF179E"/>
    <w:rsid w:val="00EF6482"/>
    <w:rsid w:val="00EF73FE"/>
    <w:rsid w:val="00F05C7A"/>
    <w:rsid w:val="00F05F18"/>
    <w:rsid w:val="00F10452"/>
    <w:rsid w:val="00F111A0"/>
    <w:rsid w:val="00F15602"/>
    <w:rsid w:val="00F17892"/>
    <w:rsid w:val="00F2293B"/>
    <w:rsid w:val="00F31A8B"/>
    <w:rsid w:val="00F327B1"/>
    <w:rsid w:val="00F34F50"/>
    <w:rsid w:val="00F35CE5"/>
    <w:rsid w:val="00F37BD6"/>
    <w:rsid w:val="00F41519"/>
    <w:rsid w:val="00F43B71"/>
    <w:rsid w:val="00F54CE2"/>
    <w:rsid w:val="00F57298"/>
    <w:rsid w:val="00F61C86"/>
    <w:rsid w:val="00F62FD3"/>
    <w:rsid w:val="00F633F0"/>
    <w:rsid w:val="00F64BBE"/>
    <w:rsid w:val="00F65085"/>
    <w:rsid w:val="00F6669C"/>
    <w:rsid w:val="00F67545"/>
    <w:rsid w:val="00F70A16"/>
    <w:rsid w:val="00F73867"/>
    <w:rsid w:val="00F77F1B"/>
    <w:rsid w:val="00F8005E"/>
    <w:rsid w:val="00F91DE2"/>
    <w:rsid w:val="00F951FD"/>
    <w:rsid w:val="00F95398"/>
    <w:rsid w:val="00FA0A11"/>
    <w:rsid w:val="00FA3847"/>
    <w:rsid w:val="00FB1CDA"/>
    <w:rsid w:val="00FB22E7"/>
    <w:rsid w:val="00FB2EA3"/>
    <w:rsid w:val="00FC2616"/>
    <w:rsid w:val="00FC5021"/>
    <w:rsid w:val="00FD5364"/>
    <w:rsid w:val="00FD7D13"/>
    <w:rsid w:val="00FE21BD"/>
    <w:rsid w:val="00FF02D3"/>
    <w:rsid w:val="00FF323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FE694E"/>
  <w15:chartTrackingRefBased/>
  <w15:docId w15:val="{F425CCE7-EED7-4DB8-AB8A-AE3BFBD2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BB9"/>
    <w:pPr>
      <w:spacing w:after="0" w:line="240" w:lineRule="auto"/>
    </w:pPr>
    <w:rPr>
      <w:rFonts w:asciiTheme="minorHAnsi" w:hAnsiTheme="minorHAnsi" w:cstheme="minorBidi"/>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ind w:left="567"/>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iPriority w:val="99"/>
    <w:unhideWhenUsed/>
    <w:rsid w:val="00C2646C"/>
    <w:pPr>
      <w:tabs>
        <w:tab w:val="center" w:pos="4513"/>
        <w:tab w:val="right" w:pos="9026"/>
      </w:tabs>
      <w:spacing w:after="120" w:line="276" w:lineRule="auto"/>
      <w:jc w:val="center"/>
    </w:pPr>
    <w:rPr>
      <w:rFonts w:ascii="Calibri Light" w:hAnsi="Calibri Light" w:cstheme="majorBidi"/>
      <w:szCs w:val="24"/>
    </w:rPr>
  </w:style>
  <w:style w:type="character" w:customStyle="1" w:styleId="HeaderChar">
    <w:name w:val="Header Char"/>
    <w:basedOn w:val="DefaultParagraphFont"/>
    <w:link w:val="Header"/>
    <w:uiPriority w:val="99"/>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line="276" w:lineRule="auto"/>
      <w:jc w:val="both"/>
      <w:outlineLvl w:val="0"/>
    </w:pPr>
    <w:rPr>
      <w:rFonts w:cstheme="majorBid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after="120"/>
      <w:jc w:val="both"/>
    </w:pPr>
    <w:rPr>
      <w:rFonts w:eastAsiaTheme="minorEastAsia"/>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jc w:val="both"/>
    </w:pPr>
    <w:rPr>
      <w:rFonts w:ascii="Calibri Light" w:hAnsi="Calibri Light" w:cstheme="majorBidi"/>
    </w:r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jc w:val="both"/>
    </w:pPr>
    <w:rPr>
      <w:rFonts w:ascii="Calibri Light" w:hAnsi="Calibri Light" w:cstheme="majorBidi"/>
      <w:b/>
    </w:rPr>
  </w:style>
  <w:style w:type="paragraph" w:customStyle="1" w:styleId="PrelimHeading">
    <w:name w:val="Prelim_Heading"/>
    <w:basedOn w:val="Normal"/>
    <w:rsid w:val="00C2646C"/>
    <w:pPr>
      <w:spacing w:after="120" w:line="276" w:lineRule="auto"/>
      <w:jc w:val="both"/>
    </w:pPr>
    <w:rPr>
      <w:rFonts w:ascii="Calibri Light" w:hAnsi="Calibri Light" w:cstheme="majorBidi"/>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ind w:left="284"/>
      <w:jc w:val="both"/>
    </w:pPr>
    <w:rPr>
      <w:rFonts w:ascii="Calibri Light" w:hAnsi="Calibri Light" w:cstheme="majorBidi"/>
    </w:rPr>
  </w:style>
  <w:style w:type="paragraph" w:styleId="TOC3">
    <w:name w:val="toc 3"/>
    <w:basedOn w:val="Normal"/>
    <w:next w:val="Normal"/>
    <w:autoRedefine/>
    <w:uiPriority w:val="39"/>
    <w:unhideWhenUsed/>
    <w:qFormat/>
    <w:rsid w:val="00C2646C"/>
    <w:pPr>
      <w:tabs>
        <w:tab w:val="left" w:pos="1276"/>
        <w:tab w:val="right" w:leader="dot" w:pos="9628"/>
      </w:tabs>
      <w:spacing w:line="276" w:lineRule="auto"/>
      <w:ind w:left="709"/>
      <w:jc w:val="both"/>
    </w:pPr>
    <w:rPr>
      <w:rFonts w:ascii="Calibri Light" w:hAnsi="Calibri Light" w:cstheme="majorBidi"/>
    </w:rPr>
  </w:style>
  <w:style w:type="paragraph" w:styleId="TableofFigures">
    <w:name w:val="table of figures"/>
    <w:basedOn w:val="Normal"/>
    <w:next w:val="Normal"/>
    <w:uiPriority w:val="99"/>
    <w:rsid w:val="00C2646C"/>
    <w:pPr>
      <w:tabs>
        <w:tab w:val="right" w:leader="dot" w:pos="9639"/>
      </w:tabs>
      <w:ind w:left="480" w:hanging="480"/>
      <w:jc w:val="both"/>
    </w:pPr>
    <w:rPr>
      <w:rFonts w:eastAsia="Times New Roman" w:cs="Times New Roman"/>
      <w:szCs w:val="20"/>
    </w:rPr>
  </w:style>
  <w:style w:type="paragraph" w:styleId="Caption">
    <w:name w:val="caption"/>
    <w:basedOn w:val="Normal"/>
    <w:next w:val="Normal"/>
    <w:qFormat/>
    <w:rsid w:val="00C2646C"/>
    <w:pPr>
      <w:keepNext/>
      <w:spacing w:before="120" w:after="120"/>
      <w:jc w:val="center"/>
    </w:pPr>
    <w:rPr>
      <w:rFonts w:eastAsia="Times New Roman"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pPr>
      <w:spacing w:after="120" w:line="276" w:lineRule="auto"/>
      <w:jc w:val="both"/>
    </w:pPr>
    <w:rPr>
      <w:rFonts w:ascii="Calibri Light" w:hAnsi="Calibri Light" w:cstheme="majorBidi"/>
    </w:rPr>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120" w:line="276" w:lineRule="auto"/>
      <w:ind w:left="1152" w:right="1152"/>
      <w:jc w:val="both"/>
    </w:pPr>
    <w:rPr>
      <w:rFonts w:eastAsiaTheme="minorEastAsia"/>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jc w:val="both"/>
    </w:pPr>
    <w:rPr>
      <w:rFonts w:ascii="Calibri Light" w:hAnsi="Calibri Light" w:cstheme="majorBidi"/>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ind w:left="720" w:hanging="720"/>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jc w:val="both"/>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after="120"/>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after="120"/>
      <w:jc w:val="both"/>
    </w:pPr>
    <w:rPr>
      <w:rFonts w:ascii="Calibri Light" w:hAnsi="Calibri Light" w:cstheme="majorBidi"/>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after="120"/>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after="120" w:line="260" w:lineRule="atLeast"/>
      <w:jc w:val="both"/>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line="360" w:lineRule="auto"/>
      <w:ind w:left="720"/>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uiPriority w:val="99"/>
    <w:rsid w:val="00E14656"/>
    <w:pPr>
      <w:spacing w:before="100" w:beforeAutospacing="1" w:after="100" w:afterAutospacing="1"/>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jc w:val="both"/>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ind w:left="432" w:hanging="432"/>
      <w:jc w:val="both"/>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line="312" w:lineRule="auto"/>
      <w:ind w:left="360" w:hanging="360"/>
      <w:jc w:val="both"/>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ind w:left="1152"/>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jc w:val="both"/>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jc w:val="both"/>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jc w:val="both"/>
    </w:pPr>
    <w:rPr>
      <w:rFonts w:ascii="Verdana" w:eastAsia="Times New Roman" w:hAnsi="Verdana" w:cs="Times New Roman"/>
      <w:sz w:val="20"/>
      <w:szCs w:val="20"/>
    </w:rPr>
  </w:style>
  <w:style w:type="paragraph" w:styleId="ListBullet">
    <w:name w:val="List Bullet"/>
    <w:basedOn w:val="Normal"/>
    <w:autoRedefine/>
    <w:rsid w:val="00E14656"/>
    <w:pPr>
      <w:numPr>
        <w:numId w:val="3"/>
      </w:numPr>
      <w:jc w:val="both"/>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ind w:left="720"/>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after="120"/>
    </w:pPr>
    <w:rPr>
      <w:rFonts w:ascii="Arial" w:eastAsia="Times New Roman" w:hAnsi="Arial" w:cs="Times New Roman"/>
      <w:szCs w:val="24"/>
      <w:lang w:val="en-US"/>
    </w:rPr>
  </w:style>
  <w:style w:type="paragraph" w:customStyle="1" w:styleId="WP9Heading8">
    <w:name w:val="WP9_Heading 8"/>
    <w:basedOn w:val="Normal"/>
    <w:rsid w:val="00E14656"/>
    <w:pPr>
      <w:widowControl w:val="0"/>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jc w:val="both"/>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line="360" w:lineRule="auto"/>
      <w:ind w:left="851" w:hanging="851"/>
      <w:jc w:val="both"/>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jc w:val="both"/>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jc w:val="both"/>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jc w:val="both"/>
    </w:pPr>
    <w:rPr>
      <w:rFonts w:ascii="Arial" w:eastAsia="Times New Roman" w:hAnsi="Arial" w:cs="Times New Roman"/>
      <w:sz w:val="20"/>
      <w:szCs w:val="20"/>
      <w:lang w:val="en-GB"/>
    </w:rPr>
  </w:style>
  <w:style w:type="paragraph" w:customStyle="1" w:styleId="Style3">
    <w:name w:val="Style3"/>
    <w:basedOn w:val="Normal"/>
    <w:rsid w:val="00E14656"/>
    <w:pPr>
      <w:spacing w:line="360" w:lineRule="auto"/>
      <w:ind w:left="1440" w:hanging="720"/>
      <w:jc w:val="both"/>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jc w:val="both"/>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after="120"/>
      <w:jc w:val="both"/>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jc w:val="both"/>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ind w:left="2268" w:hanging="567"/>
      <w:jc w:val="both"/>
    </w:pPr>
    <w:rPr>
      <w:rFonts w:ascii="Verdana" w:eastAsia="Times New Roman" w:hAnsi="Verdana" w:cs="Times New Roman"/>
      <w:sz w:val="20"/>
      <w:szCs w:val="20"/>
    </w:rPr>
  </w:style>
  <w:style w:type="paragraph" w:customStyle="1" w:styleId="Body1">
    <w:name w:val="Body 1"/>
    <w:basedOn w:val="Normal"/>
    <w:rsid w:val="00E14656"/>
    <w:pPr>
      <w:widowControl w:val="0"/>
      <w:spacing w:before="120" w:after="120"/>
      <w:ind w:left="851"/>
      <w:jc w:val="both"/>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after="120"/>
      <w:ind w:left="1080" w:hanging="720"/>
      <w:jc w:val="both"/>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line="360" w:lineRule="auto"/>
      <w:jc w:val="both"/>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jc w:val="both"/>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ind w:left="714" w:hanging="357"/>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ind w:left="714" w:hanging="357"/>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ind w:left="1434" w:hanging="357"/>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jc w:val="both"/>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after="120"/>
      <w:ind w:left="576"/>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after="120"/>
      <w:ind w:left="432"/>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ind w:left="720" w:hanging="360"/>
      <w:jc w:val="both"/>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ind w:left="720" w:hanging="360"/>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ind w:left="360" w:hanging="360"/>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jc w:val="both"/>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ind w:left="220" w:hanging="220"/>
      <w:jc w:val="both"/>
    </w:pPr>
    <w:rPr>
      <w:rFonts w:ascii="Calibri Light" w:hAnsi="Calibri Light" w:cstheme="majorBidi"/>
    </w:r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after="120"/>
      <w:ind w:left="567" w:firstLine="0"/>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after="120"/>
      <w:ind w:left="2835" w:hanging="567"/>
    </w:pPr>
    <w:rPr>
      <w:rFonts w:ascii="Garamond" w:eastAsia="Times New Roman" w:hAnsi="Garamond" w:cs="Times New Roman"/>
      <w:bCs/>
      <w:iCs/>
      <w:color w:val="000000"/>
      <w:sz w:val="24"/>
      <w:szCs w:val="24"/>
    </w:rPr>
  </w:style>
  <w:style w:type="paragraph" w:customStyle="1" w:styleId="Para">
    <w:name w:val="Para"/>
    <w:basedOn w:val="Normal"/>
    <w:rsid w:val="00E14656"/>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ind w:right="-29"/>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after="120"/>
      <w:ind w:left="566"/>
    </w:pPr>
    <w:rPr>
      <w:rFonts w:ascii="Arial" w:eastAsia="Times New Roman" w:hAnsi="Arial" w:cs="Times New Roman"/>
      <w:sz w:val="20"/>
      <w:szCs w:val="24"/>
      <w:lang w:val="en-GB"/>
    </w:rPr>
  </w:style>
  <w:style w:type="paragraph" w:styleId="ListContinue3">
    <w:name w:val="List Continue 3"/>
    <w:basedOn w:val="Normal"/>
    <w:rsid w:val="00E14656"/>
    <w:pPr>
      <w:spacing w:after="120"/>
      <w:ind w:left="1080"/>
      <w:contextualSpacing/>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after="120" w:line="360" w:lineRule="auto"/>
      <w:jc w:val="both"/>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jc w:val="both"/>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margaret1">
    <w:name w:val="margaret1"/>
    <w:basedOn w:val="TableNormal"/>
    <w:qFormat/>
    <w:rsid w:val="00C829E3"/>
    <w:pPr>
      <w:spacing w:after="0" w:line="240" w:lineRule="auto"/>
    </w:pPr>
    <w:rPr>
      <w:rFonts w:eastAsia="Calibri Light"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472378">
      <w:bodyDiv w:val="1"/>
      <w:marLeft w:val="0"/>
      <w:marRight w:val="0"/>
      <w:marTop w:val="0"/>
      <w:marBottom w:val="0"/>
      <w:divBdr>
        <w:top w:val="none" w:sz="0" w:space="0" w:color="auto"/>
        <w:left w:val="none" w:sz="0" w:space="0" w:color="auto"/>
        <w:bottom w:val="none" w:sz="0" w:space="0" w:color="auto"/>
        <w:right w:val="none" w:sz="0" w:space="0" w:color="auto"/>
      </w:divBdr>
    </w:div>
    <w:div w:id="399791653">
      <w:bodyDiv w:val="1"/>
      <w:marLeft w:val="0"/>
      <w:marRight w:val="0"/>
      <w:marTop w:val="0"/>
      <w:marBottom w:val="0"/>
      <w:divBdr>
        <w:top w:val="none" w:sz="0" w:space="0" w:color="auto"/>
        <w:left w:val="none" w:sz="0" w:space="0" w:color="auto"/>
        <w:bottom w:val="none" w:sz="0" w:space="0" w:color="auto"/>
        <w:right w:val="none" w:sz="0" w:space="0" w:color="auto"/>
      </w:divBdr>
      <w:divsChild>
        <w:div w:id="371733397">
          <w:marLeft w:val="0"/>
          <w:marRight w:val="0"/>
          <w:marTop w:val="0"/>
          <w:marBottom w:val="90"/>
          <w:divBdr>
            <w:top w:val="none" w:sz="0" w:space="0" w:color="auto"/>
            <w:left w:val="none" w:sz="0" w:space="0" w:color="auto"/>
            <w:bottom w:val="none" w:sz="0" w:space="0" w:color="auto"/>
            <w:right w:val="none" w:sz="0" w:space="0" w:color="auto"/>
          </w:divBdr>
        </w:div>
        <w:div w:id="43994861">
          <w:marLeft w:val="0"/>
          <w:marRight w:val="0"/>
          <w:marTop w:val="0"/>
          <w:marBottom w:val="90"/>
          <w:divBdr>
            <w:top w:val="none" w:sz="0" w:space="0" w:color="auto"/>
            <w:left w:val="none" w:sz="0" w:space="0" w:color="auto"/>
            <w:bottom w:val="none" w:sz="0" w:space="0" w:color="auto"/>
            <w:right w:val="none" w:sz="0" w:space="0" w:color="auto"/>
          </w:divBdr>
        </w:div>
        <w:div w:id="205993011">
          <w:marLeft w:val="0"/>
          <w:marRight w:val="0"/>
          <w:marTop w:val="0"/>
          <w:marBottom w:val="360"/>
          <w:divBdr>
            <w:top w:val="none" w:sz="0" w:space="0" w:color="auto"/>
            <w:left w:val="none" w:sz="0" w:space="0" w:color="auto"/>
            <w:bottom w:val="none" w:sz="0" w:space="0" w:color="auto"/>
            <w:right w:val="none" w:sz="0" w:space="0" w:color="auto"/>
          </w:divBdr>
        </w:div>
      </w:divsChild>
    </w:div>
    <w:div w:id="927807256">
      <w:bodyDiv w:val="1"/>
      <w:marLeft w:val="0"/>
      <w:marRight w:val="0"/>
      <w:marTop w:val="0"/>
      <w:marBottom w:val="0"/>
      <w:divBdr>
        <w:top w:val="none" w:sz="0" w:space="0" w:color="auto"/>
        <w:left w:val="none" w:sz="0" w:space="0" w:color="auto"/>
        <w:bottom w:val="none" w:sz="0" w:space="0" w:color="auto"/>
        <w:right w:val="none" w:sz="0" w:space="0" w:color="auto"/>
      </w:divBdr>
    </w:div>
    <w:div w:id="1212186237">
      <w:bodyDiv w:val="1"/>
      <w:marLeft w:val="0"/>
      <w:marRight w:val="0"/>
      <w:marTop w:val="0"/>
      <w:marBottom w:val="0"/>
      <w:divBdr>
        <w:top w:val="none" w:sz="0" w:space="0" w:color="auto"/>
        <w:left w:val="none" w:sz="0" w:space="0" w:color="auto"/>
        <w:bottom w:val="none" w:sz="0" w:space="0" w:color="auto"/>
        <w:right w:val="none" w:sz="0" w:space="0" w:color="auto"/>
      </w:divBdr>
      <w:divsChild>
        <w:div w:id="1472093027">
          <w:marLeft w:val="0"/>
          <w:marRight w:val="0"/>
          <w:marTop w:val="0"/>
          <w:marBottom w:val="90"/>
          <w:divBdr>
            <w:top w:val="none" w:sz="0" w:space="0" w:color="auto"/>
            <w:left w:val="none" w:sz="0" w:space="0" w:color="auto"/>
            <w:bottom w:val="none" w:sz="0" w:space="0" w:color="auto"/>
            <w:right w:val="none" w:sz="0" w:space="0" w:color="auto"/>
          </w:divBdr>
        </w:div>
        <w:div w:id="20667795">
          <w:marLeft w:val="0"/>
          <w:marRight w:val="0"/>
          <w:marTop w:val="0"/>
          <w:marBottom w:val="90"/>
          <w:divBdr>
            <w:top w:val="none" w:sz="0" w:space="0" w:color="auto"/>
            <w:left w:val="none" w:sz="0" w:space="0" w:color="auto"/>
            <w:bottom w:val="none" w:sz="0" w:space="0" w:color="auto"/>
            <w:right w:val="none" w:sz="0" w:space="0" w:color="auto"/>
          </w:divBdr>
        </w:div>
        <w:div w:id="2008246334">
          <w:marLeft w:val="0"/>
          <w:marRight w:val="0"/>
          <w:marTop w:val="0"/>
          <w:marBottom w:val="360"/>
          <w:divBdr>
            <w:top w:val="none" w:sz="0" w:space="0" w:color="auto"/>
            <w:left w:val="none" w:sz="0" w:space="0" w:color="auto"/>
            <w:bottom w:val="none" w:sz="0" w:space="0" w:color="auto"/>
            <w:right w:val="none" w:sz="0" w:space="0" w:color="auto"/>
          </w:divBdr>
        </w:div>
      </w:divsChild>
    </w:div>
    <w:div w:id="163941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liers.sita.co.za/OA_HTML/AppsLocalLogin.jsp" TargetMode="External"/><Relationship Id="rId18" Type="http://schemas.openxmlformats.org/officeDocument/2006/relationships/hyperlink" Target="http://www.suppliers.sita.co.z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Andisiwe.Mbokazi@sita.co.za"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sars.gov.x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mailto:Amohlahlo@thedtic.gov.za" TargetMode="External"/><Relationship Id="rId10" Type="http://schemas.openxmlformats.org/officeDocument/2006/relationships/endnotes" Target="endnotes.xml"/><Relationship Id="rId19" Type="http://schemas.openxmlformats.org/officeDocument/2006/relationships/hyperlink" Target="https://www.sita.co.za/content/erp-isupplier-ecatalogue-guidelin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ita.co.za/content/erp-isupplier-ecatalogue-guidelines" TargetMode="External"/><Relationship Id="rId22" Type="http://schemas.openxmlformats.org/officeDocument/2006/relationships/hyperlink" Target="mailto:Ynematswerani@thedtic.gov.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eym\Documents\2022\Sole%20source\Huawei\INC000024186675%20-%20Johanne%20Mabote\Publication\SS%204845-2022%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538D9394D849649655F8F773C5721D"/>
        <w:category>
          <w:name w:val="General"/>
          <w:gallery w:val="placeholder"/>
        </w:category>
        <w:types>
          <w:type w:val="bbPlcHdr"/>
        </w:types>
        <w:behaviors>
          <w:behavior w:val="content"/>
        </w:behaviors>
        <w:guid w:val="{07A93AD5-EAE4-4EC5-BA84-3E2327CE8571}"/>
      </w:docPartPr>
      <w:docPartBody>
        <w:p w:rsidR="00410A15" w:rsidRDefault="005D5B94">
          <w:pPr>
            <w:pStyle w:val="B1538D9394D849649655F8F773C5721D"/>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B94"/>
    <w:rsid w:val="00010B49"/>
    <w:rsid w:val="0002214D"/>
    <w:rsid w:val="00042662"/>
    <w:rsid w:val="0009221D"/>
    <w:rsid w:val="000D2FE1"/>
    <w:rsid w:val="000D6155"/>
    <w:rsid w:val="000E5ECD"/>
    <w:rsid w:val="00122546"/>
    <w:rsid w:val="00125160"/>
    <w:rsid w:val="0013018D"/>
    <w:rsid w:val="00141EE8"/>
    <w:rsid w:val="00180128"/>
    <w:rsid w:val="00181EF0"/>
    <w:rsid w:val="00181EF1"/>
    <w:rsid w:val="001B5AAB"/>
    <w:rsid w:val="001C683B"/>
    <w:rsid w:val="001E7C73"/>
    <w:rsid w:val="002268BE"/>
    <w:rsid w:val="002605E9"/>
    <w:rsid w:val="00275AB2"/>
    <w:rsid w:val="0027681D"/>
    <w:rsid w:val="00294A7A"/>
    <w:rsid w:val="002B6CBF"/>
    <w:rsid w:val="002C57E3"/>
    <w:rsid w:val="002D0E87"/>
    <w:rsid w:val="002E36CC"/>
    <w:rsid w:val="002E54C2"/>
    <w:rsid w:val="00310D72"/>
    <w:rsid w:val="00310FA7"/>
    <w:rsid w:val="00321ED3"/>
    <w:rsid w:val="0032521D"/>
    <w:rsid w:val="00325490"/>
    <w:rsid w:val="00333504"/>
    <w:rsid w:val="00334758"/>
    <w:rsid w:val="0035468C"/>
    <w:rsid w:val="00364A51"/>
    <w:rsid w:val="00373FBD"/>
    <w:rsid w:val="003746EE"/>
    <w:rsid w:val="00392C1F"/>
    <w:rsid w:val="003A3572"/>
    <w:rsid w:val="003B06B0"/>
    <w:rsid w:val="003E4C5D"/>
    <w:rsid w:val="003F2859"/>
    <w:rsid w:val="00401D63"/>
    <w:rsid w:val="00406392"/>
    <w:rsid w:val="00410A15"/>
    <w:rsid w:val="00411095"/>
    <w:rsid w:val="004711B6"/>
    <w:rsid w:val="00481755"/>
    <w:rsid w:val="004841A2"/>
    <w:rsid w:val="004970F5"/>
    <w:rsid w:val="004B0928"/>
    <w:rsid w:val="004C0B93"/>
    <w:rsid w:val="004C6B3B"/>
    <w:rsid w:val="004F0B55"/>
    <w:rsid w:val="004F0B86"/>
    <w:rsid w:val="00501549"/>
    <w:rsid w:val="00505396"/>
    <w:rsid w:val="00510E4E"/>
    <w:rsid w:val="00521C3C"/>
    <w:rsid w:val="00552FB0"/>
    <w:rsid w:val="00560121"/>
    <w:rsid w:val="005813DB"/>
    <w:rsid w:val="005852F3"/>
    <w:rsid w:val="00591817"/>
    <w:rsid w:val="005D5B94"/>
    <w:rsid w:val="005E2AEC"/>
    <w:rsid w:val="005F5D9B"/>
    <w:rsid w:val="00611183"/>
    <w:rsid w:val="0066061A"/>
    <w:rsid w:val="00661702"/>
    <w:rsid w:val="00681938"/>
    <w:rsid w:val="006B3067"/>
    <w:rsid w:val="006C6664"/>
    <w:rsid w:val="00712953"/>
    <w:rsid w:val="0073786E"/>
    <w:rsid w:val="00754FB5"/>
    <w:rsid w:val="007A6FC5"/>
    <w:rsid w:val="007B21FC"/>
    <w:rsid w:val="007B792E"/>
    <w:rsid w:val="007C23F6"/>
    <w:rsid w:val="00803547"/>
    <w:rsid w:val="00807A88"/>
    <w:rsid w:val="00821EB6"/>
    <w:rsid w:val="0084532B"/>
    <w:rsid w:val="00875D50"/>
    <w:rsid w:val="0087709F"/>
    <w:rsid w:val="00877B7C"/>
    <w:rsid w:val="009016A9"/>
    <w:rsid w:val="00922CFF"/>
    <w:rsid w:val="00941BEE"/>
    <w:rsid w:val="0096526E"/>
    <w:rsid w:val="009831F0"/>
    <w:rsid w:val="009841B8"/>
    <w:rsid w:val="00992E46"/>
    <w:rsid w:val="00996337"/>
    <w:rsid w:val="009B27AE"/>
    <w:rsid w:val="009B63A1"/>
    <w:rsid w:val="009D6DA7"/>
    <w:rsid w:val="009D7CAA"/>
    <w:rsid w:val="00A33194"/>
    <w:rsid w:val="00A37E3B"/>
    <w:rsid w:val="00A61CD5"/>
    <w:rsid w:val="00A62009"/>
    <w:rsid w:val="00A62637"/>
    <w:rsid w:val="00A75770"/>
    <w:rsid w:val="00A86939"/>
    <w:rsid w:val="00A946AE"/>
    <w:rsid w:val="00AA2DF0"/>
    <w:rsid w:val="00AC67AF"/>
    <w:rsid w:val="00AF46C2"/>
    <w:rsid w:val="00B03F4A"/>
    <w:rsid w:val="00B06176"/>
    <w:rsid w:val="00B07EF9"/>
    <w:rsid w:val="00B10270"/>
    <w:rsid w:val="00B1194F"/>
    <w:rsid w:val="00B2551E"/>
    <w:rsid w:val="00B25A46"/>
    <w:rsid w:val="00B45A19"/>
    <w:rsid w:val="00B6040F"/>
    <w:rsid w:val="00B62C10"/>
    <w:rsid w:val="00B715A1"/>
    <w:rsid w:val="00B7192A"/>
    <w:rsid w:val="00B7510C"/>
    <w:rsid w:val="00BA0E9B"/>
    <w:rsid w:val="00BB3991"/>
    <w:rsid w:val="00BC7F40"/>
    <w:rsid w:val="00BD5778"/>
    <w:rsid w:val="00BE091E"/>
    <w:rsid w:val="00BE7796"/>
    <w:rsid w:val="00C960E0"/>
    <w:rsid w:val="00CB00E6"/>
    <w:rsid w:val="00CB318D"/>
    <w:rsid w:val="00CC0707"/>
    <w:rsid w:val="00CE4437"/>
    <w:rsid w:val="00CF4E99"/>
    <w:rsid w:val="00D10982"/>
    <w:rsid w:val="00D50B71"/>
    <w:rsid w:val="00D52194"/>
    <w:rsid w:val="00D60E60"/>
    <w:rsid w:val="00D9029D"/>
    <w:rsid w:val="00D97EAE"/>
    <w:rsid w:val="00DB33B0"/>
    <w:rsid w:val="00DB6F19"/>
    <w:rsid w:val="00E05004"/>
    <w:rsid w:val="00E10E46"/>
    <w:rsid w:val="00E15038"/>
    <w:rsid w:val="00E31CDC"/>
    <w:rsid w:val="00E57650"/>
    <w:rsid w:val="00E625FA"/>
    <w:rsid w:val="00E7059D"/>
    <w:rsid w:val="00E855EE"/>
    <w:rsid w:val="00E95835"/>
    <w:rsid w:val="00EA65E8"/>
    <w:rsid w:val="00EA77A7"/>
    <w:rsid w:val="00EC30D1"/>
    <w:rsid w:val="00EE7394"/>
    <w:rsid w:val="00EF4D0F"/>
    <w:rsid w:val="00EF6635"/>
    <w:rsid w:val="00F149C9"/>
    <w:rsid w:val="00F21325"/>
    <w:rsid w:val="00F23E3C"/>
    <w:rsid w:val="00F312FE"/>
    <w:rsid w:val="00F31A8B"/>
    <w:rsid w:val="00F41239"/>
    <w:rsid w:val="00F61441"/>
    <w:rsid w:val="00F62FD3"/>
    <w:rsid w:val="00F633F0"/>
    <w:rsid w:val="00F70388"/>
    <w:rsid w:val="00F71ADB"/>
    <w:rsid w:val="00F84FEE"/>
    <w:rsid w:val="00FA1503"/>
    <w:rsid w:val="00FC631B"/>
    <w:rsid w:val="00FD0A4F"/>
    <w:rsid w:val="00FD3A19"/>
    <w:rsid w:val="00FD7D13"/>
    <w:rsid w:val="00FE01D0"/>
    <w:rsid w:val="00FE15BC"/>
    <w:rsid w:val="00FF162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1538D9394D849649655F8F773C5721D">
    <w:name w:val="B1538D9394D849649655F8F773C57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A96CCE-6E71-4893-B885-CAF1E3EEACF0}">
  <ds:schemaRefs>
    <ds:schemaRef ds:uri="http://schemas.openxmlformats.org/officeDocument/2006/bibliography"/>
  </ds:schemaRefs>
</ds:datastoreItem>
</file>

<file path=customXml/itemProps4.xml><?xml version="1.0" encoding="utf-8"?>
<ds:datastoreItem xmlns:ds="http://schemas.openxmlformats.org/officeDocument/2006/customXml" ds:itemID="{EA5D39B7-30F2-4005-870B-95AB0AE00A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SS 4845-2022 Invitation to Bid</Template>
  <TotalTime>1</TotalTime>
  <Pages>39</Pages>
  <Words>12304</Words>
  <Characters>70138</Characters>
  <Application>Microsoft Office Word</Application>
  <DocSecurity>0</DocSecurity>
  <Lines>584</Lines>
  <Paragraphs>164</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RFQ or </vt:lpstr>
      <vt:lpstr>        Precedence of documents</vt:lpstr>
      <vt:lpstr>This RFQ also incorporates Annexures/Schedules. Where there is a contradiction i</vt:lpstr>
      <vt:lpstr>Where this RFQ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RFQ, the Bidder hereby accepts all </vt:lpstr>
      <vt:lpstr>This RFQ is subject to the General Conditions of Contract referred to in this RF</vt:lpstr>
      <vt:lpstr>        Preferential Procurement reform</vt:lpstr>
      <vt:lpstr>        National Industrial Participation Programme</vt:lpstr>
      <vt:lpstr>The National Industrial Participation policy, which was endorsed by Cabinet on 3</vt:lpstr>
      <vt:lpstr>        Language</vt:lpstr>
      <vt:lpstr>Bids shall be prepared in English.</vt:lpstr>
      <vt:lpstr>        Gender</vt:lpstr>
      <vt:lpstr>Any word implying any gender shall be interpreted to imply all other genders.</vt:lpstr>
      <vt:lpstr>        Headings</vt:lpstr>
      <vt:lpstr>Headings are incorporated into this RFQ document for ease of reference only and </vt:lpstr>
      <vt:lpstr>        Bid Clarification</vt:lpstr>
      <vt:lpstr>SITA SCM may request written clarification regarding any aspect of this RFQ and </vt:lpstr>
      <vt:lpstr>        Cancellation of Bid</vt:lpstr>
      <vt:lpstr>SITA reserves the right to cancel this RFQ, reject any proposal and to not award</vt:lpstr>
      <vt:lpstr>        2.1.10 Bid Validity period</vt:lpstr>
      <vt:lpstr>        2.1.11 Occupational Injuries and Diseases Act 13 of 1993</vt:lpstr>
      <vt:lpstr>The Bidder warrants that all its employees (including the employees of any sub-c</vt:lpstr>
      <vt:lpstr>        2.1.12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2.1.13 Formal contract</vt:lpstr>
      <vt:lpstr>This RFQ, all the appended documentation and the proposal in response thereto re</vt:lpstr>
      <vt:lpstr>Any offer and/or acceptance entered into verbally between SITA and any Bidder wi</vt:lpstr>
      <vt:lpstr>This RFQ is subject to Government Procurement: General Contract Conditions, Spec</vt:lpstr>
      <vt:lpstr>The laws of the RSA shall govern this RFQ and the bidders hereby accept that the</vt:lpstr>
      <vt:lpstr>The bid will be awarded to the Prime Contractor and/or Bidder who shall be respo</vt:lpstr>
      <vt:lpstr>The Bidders’ response to this RFQ or parts of the response, shall be included as</vt:lpstr>
      <vt:lpstr>        2.1.14 Failure to agree before contract conclusion </vt:lpstr>
      <vt:lpstr>Should the parties at any time before and/or after the communication of the awar</vt:lpstr>
      <vt:lpstr>Such cancellation shall mean that SITA reserves the right to award the same prop</vt:lpstr>
      <vt:lpstr>        2.1.15 Withdrawal of proposal after award</vt:lpstr>
      <vt:lpstr>Should a Bidder withdraw its proposal after accepting the award, SITA reserves t</vt:lpstr>
      <vt:lpstr>        2.1.16 Oral presentations </vt:lpstr>
      <vt:lpstr>Bidders who submit Bids in response to this RFQ may be required to give an oral </vt:lpstr>
      <vt:lpstr>        2.1.17 Objection to brand specific requirements</vt:lpstr>
      <vt:lpstr>Any bidder who has reasons to believe that the RFQ specification is based on a s</vt:lpstr>
      <vt:lpstr>    RFQ Returnables</vt:lpstr>
      <vt:lpstr>        Administrative Returnable Documents</vt:lpstr>
      <vt:lpstr>SBD 4 – Bidder’s Disclosure</vt:lpstr>
      <vt:lpstr>SBD 6.1- Preferential Procurement Claim form and the appropriate evidence requir</vt:lpstr>
      <vt:lpstr>Government Procurement General Conditions of Contract</vt:lpstr>
      <vt:lpstr>        Mandatory Returnable Documents</vt:lpstr>
      <vt:lpstr>The Bidder must provide in Annex A reference details from at least one (1) custo</vt:lpstr>
      <vt:lpstr>Bidders must provide a detailed Company Profile. </vt:lpstr>
      <vt:lpstr>Pricing / Costing</vt:lpstr>
      <vt:lpstr>Special Conditions of Contract</vt:lpstr>
      <vt:lpstr/>
      <vt:lpstr/>
      <vt:lpstr/>
      <vt:lpstr>Bidder’s disclosure (SBD 4)</vt:lpstr>
      <vt:lpstr>    Purpose of disclosure</vt:lpstr>
      <vt:lpstr>    Bidder’s Disclosure</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I certify that the information furnished in paragraph 3 of this document is corr</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    Preference points awarded for specific goals</vt:lpstr>
      <vt:lpstr>    Sub-Contracting</vt:lpstr>
      <vt:lpstr>    Declaration with regard to Company / Firm</vt:lpstr>
      <vt:lpstr>The information furnished is true and correct;</vt:lpstr>
      <vt:lpstr>The preference points claimed are in accordance with the General Conditions as i</vt:lpstr>
      <vt:lpstr>disqualify the person from the bidding process;</vt:lpstr>
      <vt:lpstr>recover costs, losses or damages it has incurred or suffered as a result of that</vt:lpstr>
      <vt:lpstr>cancel the contract and claim any damages which it has suffered as a result of h</vt:lpstr>
      <vt:lpstr>recommend that the bidder or contractor, its shareholders and directors, or only</vt:lpstr>
      <vt:lpstr>forward the matter for criminal prosecution, if deemed necessary</vt:lpstr>
    </vt:vector>
  </TitlesOfParts>
  <Company>SITA</Company>
  <LinksUpToDate>false</LinksUpToDate>
  <CharactersWithSpaces>82278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Matlapeng</dc:creator>
  <cp:keywords/>
  <dc:description/>
  <cp:lastModifiedBy>Brian Matemane</cp:lastModifiedBy>
  <cp:revision>2</cp:revision>
  <cp:lastPrinted>2025-08-08T11:47:00Z</cp:lastPrinted>
  <dcterms:created xsi:type="dcterms:W3CDTF">2026-08-17T13:37:00Z</dcterms:created>
  <dcterms:modified xsi:type="dcterms:W3CDTF">2026-08-17T13:37:00Z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