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47" w:type="dxa"/>
        <w:jc w:val="center"/>
        <w:tblLook w:val="01E0" w:firstRow="1" w:lastRow="1" w:firstColumn="1" w:lastColumn="1" w:noHBand="0" w:noVBand="0"/>
      </w:tblPr>
      <w:tblGrid>
        <w:gridCol w:w="11157"/>
      </w:tblGrid>
      <w:tr w:rsidR="0070318A" w:rsidRPr="0070318A" w14:paraId="6F6364F9" w14:textId="77777777" w:rsidTr="0070318A">
        <w:trPr>
          <w:jc w:val="center"/>
        </w:trPr>
        <w:tc>
          <w:tcPr>
            <w:tcW w:w="10647" w:type="dxa"/>
          </w:tcPr>
          <w:p w14:paraId="19FC17D4" w14:textId="15B87A93" w:rsidR="00471921" w:rsidRPr="00471921" w:rsidRDefault="00471921" w:rsidP="00766751">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bCs/>
                <w:i/>
                <w:iCs/>
                <w:sz w:val="24"/>
                <w:szCs w:val="24"/>
                <w:lang w:val="en-US"/>
              </w:rPr>
            </w:pPr>
            <w:r w:rsidRPr="00471921">
              <w:rPr>
                <w:rFonts w:ascii="Arial" w:eastAsia="Times New Roman" w:hAnsi="Arial" w:cs="Arial"/>
                <w:b/>
                <w:bCs/>
                <w:i/>
                <w:iCs/>
                <w:sz w:val="24"/>
                <w:szCs w:val="24"/>
                <w:lang w:val="en-GB"/>
              </w:rPr>
              <w:t>Note:</w:t>
            </w:r>
            <w:r w:rsidRPr="00471921">
              <w:rPr>
                <w:rFonts w:ascii="Arial" w:eastAsia="Times New Roman" w:hAnsi="Arial" w:cs="Arial"/>
                <w:b/>
                <w:bCs/>
                <w:i/>
                <w:iCs/>
                <w:sz w:val="24"/>
                <w:szCs w:val="24"/>
                <w:lang w:val="en-US"/>
              </w:rPr>
              <w:t xml:space="preserve"> This returnable is required to be </w:t>
            </w:r>
            <w:r w:rsidRPr="00471921">
              <w:rPr>
                <w:rFonts w:ascii="Arial" w:eastAsia="Times New Roman" w:hAnsi="Arial" w:cs="Arial"/>
                <w:b/>
                <w:bCs/>
                <w:i/>
                <w:iCs/>
                <w:sz w:val="24"/>
                <w:szCs w:val="24"/>
                <w:lang w:val="en-GB"/>
              </w:rPr>
              <w:t xml:space="preserve">fully completed, </w:t>
            </w:r>
            <w:r w:rsidR="00766751" w:rsidRPr="00471921">
              <w:rPr>
                <w:rFonts w:ascii="Arial" w:eastAsia="Times New Roman" w:hAnsi="Arial" w:cs="Arial"/>
                <w:b/>
                <w:bCs/>
                <w:i/>
                <w:iCs/>
                <w:sz w:val="24"/>
                <w:szCs w:val="24"/>
                <w:lang w:val="en-GB"/>
              </w:rPr>
              <w:t>signed,</w:t>
            </w:r>
            <w:r w:rsidRPr="00471921">
              <w:rPr>
                <w:rFonts w:ascii="Arial" w:eastAsia="Times New Roman" w:hAnsi="Arial" w:cs="Arial"/>
                <w:b/>
                <w:bCs/>
                <w:i/>
                <w:iCs/>
                <w:sz w:val="24"/>
                <w:szCs w:val="24"/>
                <w:lang w:val="en-GB"/>
              </w:rPr>
              <w:t xml:space="preserve"> </w:t>
            </w:r>
            <w:r w:rsidRPr="00471921">
              <w:rPr>
                <w:rFonts w:ascii="Arial" w:eastAsia="Times New Roman" w:hAnsi="Arial" w:cs="Arial"/>
                <w:b/>
                <w:bCs/>
                <w:i/>
                <w:iCs/>
                <w:sz w:val="24"/>
                <w:szCs w:val="24"/>
                <w:lang w:val="en-US"/>
              </w:rPr>
              <w:t xml:space="preserve">and submitted </w:t>
            </w:r>
            <w:r>
              <w:rPr>
                <w:rFonts w:ascii="Arial" w:eastAsia="Times New Roman" w:hAnsi="Arial" w:cs="Arial"/>
                <w:b/>
                <w:bCs/>
                <w:i/>
                <w:iCs/>
                <w:sz w:val="24"/>
                <w:szCs w:val="24"/>
                <w:lang w:val="en-US"/>
              </w:rPr>
              <w:t xml:space="preserve">by tenderers </w:t>
            </w:r>
            <w:r w:rsidRPr="00471921">
              <w:rPr>
                <w:rFonts w:ascii="Arial" w:eastAsia="Times New Roman" w:hAnsi="Arial" w:cs="Arial"/>
                <w:b/>
                <w:bCs/>
                <w:i/>
                <w:iCs/>
                <w:sz w:val="24"/>
                <w:szCs w:val="24"/>
                <w:lang w:val="en-US"/>
              </w:rPr>
              <w:t>at the stipulated deadlines.</w:t>
            </w:r>
          </w:p>
          <w:p w14:paraId="0BCC16DE" w14:textId="0EA1FF40" w:rsidR="0070318A" w:rsidRPr="0070318A" w:rsidRDefault="0070318A" w:rsidP="00766751">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rPr>
                <w:rFonts w:ascii="Arial Bold" w:eastAsia="Times New Roman" w:hAnsi="Arial Bold" w:cs="Arial"/>
                <w:b/>
                <w:caps/>
                <w:szCs w:val="20"/>
                <w:lang w:val="en-GB"/>
              </w:rPr>
            </w:pPr>
            <w:bookmarkStart w:id="0" w:name="_Toc454961317"/>
            <w:bookmarkStart w:id="1" w:name="_Toc454960464"/>
            <w:bookmarkStart w:id="2" w:name="_Toc454960348"/>
            <w:r w:rsidRPr="0070318A">
              <w:rPr>
                <w:rFonts w:ascii="Arial Bold" w:eastAsia="Times New Roman" w:hAnsi="Arial Bold" w:cs="Arial" w:hint="eastAsia"/>
                <w:b/>
                <w:caps/>
                <w:szCs w:val="20"/>
                <w:lang w:val="en-GB"/>
              </w:rPr>
              <w:t>DECLARATION OF INTEREST</w:t>
            </w:r>
            <w:bookmarkEnd w:id="0"/>
            <w:bookmarkEnd w:id="1"/>
            <w:bookmarkEnd w:id="2"/>
          </w:p>
          <w:p w14:paraId="2F95E8F0" w14:textId="56ECFE7D"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I/We understand that any natural/legal person, including employees of the State and/or those related to an </w:t>
            </w:r>
            <w:r w:rsidR="00F1791F">
              <w:rPr>
                <w:rFonts w:ascii="Arial" w:eastAsia="Times New Roman" w:hAnsi="Arial" w:cs="Arial"/>
                <w:snapToGrid w:val="0"/>
                <w:lang w:val="en-GB"/>
              </w:rPr>
              <w:t>NTCSA</w:t>
            </w:r>
            <w:r w:rsidRPr="0070318A">
              <w:rPr>
                <w:rFonts w:ascii="Arial" w:eastAsia="Times New Roman" w:hAnsi="Arial" w:cs="Arial"/>
                <w:snapToGrid w:val="0"/>
                <w:lang w:val="en-GB"/>
              </w:rPr>
              <w:t xml:space="preserve"> employee/director (as per the definition of “related” set out hereunder), may tender to</w:t>
            </w:r>
            <w:r w:rsidR="00F1791F">
              <w:rPr>
                <w:rFonts w:ascii="Arial" w:eastAsia="Times New Roman" w:hAnsi="Arial" w:cs="Arial"/>
                <w:snapToGrid w:val="0"/>
                <w:lang w:val="en-GB"/>
              </w:rPr>
              <w:t xml:space="preserve"> NTCSA</w:t>
            </w:r>
            <w:r w:rsidRPr="0070318A">
              <w:rPr>
                <w:rFonts w:ascii="Arial" w:eastAsia="Times New Roman" w:hAnsi="Arial" w:cs="Arial"/>
                <w:snapToGrid w:val="0"/>
                <w:lang w:val="en-GB"/>
              </w:rPr>
              <w:t xml:space="preserve">.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declare such interest/relationship where:- </w:t>
            </w:r>
          </w:p>
          <w:p w14:paraId="2516120F"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p>
          <w:p w14:paraId="5ABF9F3E"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w:t>
            </w:r>
            <w:proofErr w:type="gramStart"/>
            <w:r w:rsidRPr="0070318A">
              <w:rPr>
                <w:rFonts w:ascii="Arial" w:eastAsia="Times New Roman" w:hAnsi="Arial" w:cs="Arial"/>
                <w:snapToGrid w:val="0"/>
                <w:lang w:val="en-GB"/>
              </w:rPr>
              <w:t>consultants</w:t>
            </w:r>
            <w:proofErr w:type="gramEnd"/>
            <w:r w:rsidRPr="0070318A">
              <w:rPr>
                <w:rFonts w:ascii="Arial" w:eastAsia="Times New Roman" w:hAnsi="Arial" w:cs="Arial"/>
                <w:snapToGrid w:val="0"/>
                <w:lang w:val="en-GB"/>
              </w:rPr>
              <w:t xml:space="preserve">/ directors in the state or a </w:t>
            </w:r>
            <w:proofErr w:type="gramStart"/>
            <w:r w:rsidRPr="0070318A">
              <w:rPr>
                <w:rFonts w:ascii="Arial" w:eastAsia="Times New Roman" w:hAnsi="Arial" w:cs="Arial"/>
                <w:snapToGrid w:val="0"/>
                <w:lang w:val="en-GB"/>
              </w:rPr>
              <w:t>state owned</w:t>
            </w:r>
            <w:proofErr w:type="gramEnd"/>
            <w:r w:rsidRPr="0070318A">
              <w:rPr>
                <w:rFonts w:ascii="Arial" w:eastAsia="Times New Roman" w:hAnsi="Arial" w:cs="Arial"/>
                <w:snapToGrid w:val="0"/>
                <w:lang w:val="en-GB"/>
              </w:rPr>
              <w:t xml:space="preserve"> entity.</w:t>
            </w:r>
          </w:p>
          <w:p w14:paraId="044CE68B" w14:textId="51A7F529"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of </w:t>
            </w:r>
            <w:r w:rsidR="00F1791F">
              <w:rPr>
                <w:rFonts w:ascii="Arial" w:eastAsia="Times New Roman" w:hAnsi="Arial" w:cs="Arial"/>
                <w:snapToGrid w:val="0"/>
                <w:lang w:val="en-GB"/>
              </w:rPr>
              <w:t>NTCSA.</w:t>
            </w:r>
            <w:r w:rsidRPr="0070318A">
              <w:rPr>
                <w:rFonts w:ascii="Arial" w:eastAsia="Times New Roman" w:hAnsi="Arial" w:cs="Arial"/>
                <w:snapToGrid w:val="0"/>
                <w:lang w:val="en-GB"/>
              </w:rPr>
              <w:t xml:space="preserve"> </w:t>
            </w:r>
          </w:p>
          <w:p w14:paraId="15350DE2" w14:textId="40081AC2"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or directors in another entity together with </w:t>
            </w:r>
            <w:r w:rsidR="00F1791F">
              <w:rPr>
                <w:rFonts w:ascii="Arial" w:eastAsia="Times New Roman" w:hAnsi="Arial" w:cs="Arial"/>
                <w:snapToGrid w:val="0"/>
                <w:lang w:val="en-GB"/>
              </w:rPr>
              <w:t>NTCSA</w:t>
            </w:r>
            <w:r w:rsidRPr="0070318A">
              <w:rPr>
                <w:rFonts w:ascii="Arial" w:eastAsia="Times New Roman" w:hAnsi="Arial" w:cs="Arial"/>
                <w:snapToGrid w:val="0"/>
                <w:lang w:val="en-GB"/>
              </w:rPr>
              <w:t xml:space="preserve"> employees/consultants/</w:t>
            </w:r>
            <w:proofErr w:type="gramStart"/>
            <w:r w:rsidRPr="0070318A">
              <w:rPr>
                <w:rFonts w:ascii="Arial" w:eastAsia="Times New Roman" w:hAnsi="Arial" w:cs="Arial"/>
                <w:snapToGrid w:val="0"/>
                <w:lang w:val="en-GB"/>
              </w:rPr>
              <w:t>contractors</w:t>
            </w:r>
            <w:proofErr w:type="gramEnd"/>
            <w:r w:rsidRPr="0070318A">
              <w:rPr>
                <w:rFonts w:ascii="Arial" w:eastAsia="Times New Roman" w:hAnsi="Arial" w:cs="Arial"/>
                <w:snapToGrid w:val="0"/>
                <w:lang w:val="en-GB"/>
              </w:rPr>
              <w:t>/ directors</w:t>
            </w:r>
          </w:p>
          <w:p w14:paraId="2F625119" w14:textId="229C0971"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the</w:t>
            </w:r>
            <w:r w:rsidRPr="0070318A">
              <w:rPr>
                <w:rFonts w:ascii="Arial" w:eastAsia="Times New Roman" w:hAnsi="Arial" w:cs="Arial"/>
                <w:i/>
                <w:snapToGrid w:val="0"/>
                <w:lang w:val="en-GB"/>
              </w:rPr>
              <w:t xml:space="preserve"> legal person/s (including its employees/contractors/directors/members/ shareholders) </w:t>
            </w:r>
            <w:r w:rsidRPr="0070318A">
              <w:rPr>
                <w:rFonts w:ascii="Arial" w:eastAsia="Times New Roman" w:hAnsi="Arial" w:cs="Arial"/>
                <w:snapToGrid w:val="0"/>
                <w:lang w:val="en-GB"/>
              </w:rPr>
              <w:t>on whose behalf the tender documents are signed, is in some other way “related”</w:t>
            </w:r>
            <w:r w:rsidRPr="0070318A">
              <w:rPr>
                <w:rFonts w:ascii="Arial" w:eastAsia="Times New Roman" w:hAnsi="Arial" w:cs="Arial"/>
                <w:b/>
                <w:snapToGrid w:val="0"/>
                <w:lang w:val="en-GB"/>
              </w:rPr>
              <w:t xml:space="preserve"> </w:t>
            </w:r>
            <w:r w:rsidRPr="0070318A">
              <w:rPr>
                <w:rFonts w:ascii="Arial" w:eastAsia="Times New Roman" w:hAnsi="Arial" w:cs="Arial"/>
                <w:snapToGrid w:val="0"/>
                <w:lang w:val="en-GB"/>
              </w:rPr>
              <w:t xml:space="preserve">to an </w:t>
            </w:r>
            <w:r w:rsidR="00F1791F">
              <w:rPr>
                <w:rFonts w:ascii="Arial" w:eastAsia="Times New Roman" w:hAnsi="Arial" w:cs="Arial"/>
                <w:snapToGrid w:val="0"/>
                <w:lang w:val="en-GB"/>
              </w:rPr>
              <w:t>NTCSA</w:t>
            </w:r>
            <w:r w:rsidRPr="0070318A">
              <w:rPr>
                <w:rFonts w:ascii="Arial" w:eastAsia="Times New Roman" w:hAnsi="Arial" w:cs="Arial"/>
                <w:snapToGrid w:val="0"/>
                <w:lang w:val="en-GB"/>
              </w:rPr>
              <w:t xml:space="preserve"> employee/contractor/consultant/director involved in the tender evaluation/tender adjudication/tender negotiation. “Related” meaning that:-</w:t>
            </w:r>
          </w:p>
          <w:p w14:paraId="69CDF62F" w14:textId="0FEC63A9"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 an individual is related to another individual of they are </w:t>
            </w:r>
            <w:proofErr w:type="gramStart"/>
            <w:r w:rsidRPr="0070318A">
              <w:rPr>
                <w:rFonts w:ascii="Arial" w:eastAsia="Times New Roman" w:hAnsi="Arial" w:cs="Arial"/>
                <w:snapToGrid w:val="0"/>
                <w:lang w:val="en-GB"/>
              </w:rPr>
              <w:t>married, or</w:t>
            </w:r>
            <w:proofErr w:type="gramEnd"/>
            <w:r w:rsidRPr="0070318A">
              <w:rPr>
                <w:rFonts w:ascii="Arial" w:eastAsia="Times New Roman" w:hAnsi="Arial" w:cs="Arial"/>
                <w:snapToGrid w:val="0"/>
                <w:lang w:val="en-GB"/>
              </w:rPr>
              <w:t xml:space="preserve"> live together in a relationship </w:t>
            </w:r>
            <w:proofErr w:type="gramStart"/>
            <w:r w:rsidRPr="0070318A">
              <w:rPr>
                <w:rFonts w:ascii="Arial" w:eastAsia="Times New Roman" w:hAnsi="Arial" w:cs="Arial"/>
                <w:snapToGrid w:val="0"/>
                <w:lang w:val="en-GB"/>
              </w:rPr>
              <w:t>similar to</w:t>
            </w:r>
            <w:proofErr w:type="gramEnd"/>
            <w:r w:rsidRPr="0070318A">
              <w:rPr>
                <w:rFonts w:ascii="Arial" w:eastAsia="Times New Roman" w:hAnsi="Arial" w:cs="Arial"/>
                <w:snapToGrid w:val="0"/>
                <w:lang w:val="en-GB"/>
              </w:rPr>
              <w:t xml:space="preserve"> </w:t>
            </w:r>
            <w:r w:rsidR="004F5FEB" w:rsidRPr="0070318A">
              <w:rPr>
                <w:rFonts w:ascii="Arial" w:eastAsia="Times New Roman" w:hAnsi="Arial" w:cs="Arial"/>
                <w:snapToGrid w:val="0"/>
                <w:lang w:val="en-GB"/>
              </w:rPr>
              <w:t>marriage.</w:t>
            </w:r>
            <w:r w:rsidRPr="0070318A">
              <w:rPr>
                <w:rFonts w:ascii="Arial" w:eastAsia="Times New Roman" w:hAnsi="Arial" w:cs="Arial"/>
                <w:snapToGrid w:val="0"/>
                <w:lang w:val="en-GB"/>
              </w:rPr>
              <w:t xml:space="preserve"> </w:t>
            </w:r>
          </w:p>
          <w:p w14:paraId="1D6A5B91"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or are separated by no more than two degrees of natural or adopted consanguinity or affinity;</w:t>
            </w:r>
          </w:p>
          <w:p w14:paraId="55144A9B" w14:textId="64DF501F" w:rsidR="00C77C43" w:rsidRDefault="0070318A" w:rsidP="005259C8">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66751">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 ) ; and</w:t>
            </w:r>
            <w:r w:rsidR="00C77C43" w:rsidRPr="00766751">
              <w:rPr>
                <w:rFonts w:ascii="Arial" w:eastAsia="Times New Roman" w:hAnsi="Arial" w:cs="Arial"/>
                <w:snapToGrid w:val="0"/>
                <w:lang w:val="en-GB"/>
              </w:rPr>
              <w:t xml:space="preserve"> </w:t>
            </w:r>
          </w:p>
          <w:p w14:paraId="6611A38E" w14:textId="77777777" w:rsidR="00766751" w:rsidRPr="00766751" w:rsidRDefault="00766751" w:rsidP="00766751">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360"/>
              <w:contextualSpacing/>
              <w:jc w:val="both"/>
              <w:rPr>
                <w:rFonts w:ascii="Arial" w:eastAsia="Times New Roman" w:hAnsi="Arial" w:cs="Arial"/>
                <w:snapToGrid w:val="0"/>
                <w:lang w:val="en-GB"/>
              </w:rPr>
            </w:pPr>
          </w:p>
          <w:p w14:paraId="49786CE1" w14:textId="77777777" w:rsidR="0070318A" w:rsidRPr="0070318A" w:rsidRDefault="0070318A" w:rsidP="00766751">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70318A">
              <w:rPr>
                <w:rFonts w:ascii="Arial" w:eastAsia="Times New Roman" w:hAnsi="Arial" w:cs="Arial"/>
                <w:b/>
                <w:snapToGrid w:val="0"/>
                <w:lang w:val="en-GB"/>
              </w:rPr>
              <w:t>a juristic person is “related” to another juristic person if :-</w:t>
            </w:r>
          </w:p>
          <w:p w14:paraId="2BF5DE23" w14:textId="71F35A98"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r w:rsidRPr="0070318A">
              <w:rPr>
                <w:rFonts w:ascii="Arial" w:eastAsia="Times New Roman" w:hAnsi="Arial" w:cs="Arial"/>
                <w:snapToGrid w:val="0"/>
                <w:lang w:val="en-GB"/>
              </w:rPr>
              <w:t>(1)</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either of them directly/indirectly controls the other, or the business of the other, as determined in accordance with the definition of “</w:t>
            </w:r>
            <w:proofErr w:type="gramStart"/>
            <w:r w:rsidRPr="0070318A">
              <w:rPr>
                <w:rFonts w:ascii="Arial" w:eastAsia="Times New Roman" w:hAnsi="Arial" w:cs="Arial"/>
                <w:snapToGrid w:val="0"/>
                <w:lang w:val="en-GB"/>
              </w:rPr>
              <w:t>control”(</w:t>
            </w:r>
            <w:proofErr w:type="gramEnd"/>
            <w:r w:rsidRPr="0070318A">
              <w:rPr>
                <w:rFonts w:ascii="Arial" w:eastAsia="Times New Roman" w:hAnsi="Arial" w:cs="Arial"/>
                <w:snapToGrid w:val="0"/>
                <w:lang w:val="en-GB"/>
              </w:rPr>
              <w:t>as per Companies Act section 2(1</w:t>
            </w:r>
            <w:proofErr w:type="gramStart"/>
            <w:r w:rsidRPr="0070318A">
              <w:rPr>
                <w:rFonts w:ascii="Arial" w:eastAsia="Times New Roman" w:hAnsi="Arial" w:cs="Arial"/>
                <w:snapToGrid w:val="0"/>
                <w:lang w:val="en-GB"/>
              </w:rPr>
              <w:t>) )</w:t>
            </w:r>
            <w:proofErr w:type="gramEnd"/>
            <w:r w:rsidRPr="0070318A">
              <w:rPr>
                <w:rFonts w:ascii="Arial" w:eastAsia="Times New Roman" w:hAnsi="Arial" w:cs="Arial"/>
                <w:snapToGrid w:val="0"/>
                <w:lang w:val="en-GB"/>
              </w:rPr>
              <w:t>;</w:t>
            </w:r>
          </w:p>
          <w:p w14:paraId="4ACEA3EA" w14:textId="4BFF445D"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(2) either is a subsidiary of the other; or</w:t>
            </w:r>
            <w:r w:rsidR="00C77C43">
              <w:rPr>
                <w:rFonts w:ascii="Arial" w:eastAsia="Times New Roman" w:hAnsi="Arial" w:cs="Arial"/>
                <w:snapToGrid w:val="0"/>
                <w:lang w:val="en-GB"/>
              </w:rPr>
              <w:t xml:space="preserve"> </w:t>
            </w:r>
          </w:p>
          <w:p w14:paraId="50257093" w14:textId="475C881A" w:rsidR="00C77C43"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(3)</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a person directly/indirectly controls each of them, or the business of each of them, as determined in accordance with the definition of “control”</w:t>
            </w:r>
            <w:r w:rsidR="00C77C43">
              <w:rPr>
                <w:rFonts w:ascii="Arial" w:eastAsia="Times New Roman" w:hAnsi="Arial" w:cs="Arial"/>
                <w:snapToGrid w:val="0"/>
                <w:lang w:val="en-GB"/>
              </w:rPr>
              <w:t xml:space="preserve"> </w:t>
            </w:r>
          </w:p>
          <w:p w14:paraId="7F119D12" w14:textId="05B414CA"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and one or more of the</w:t>
            </w:r>
            <w:r w:rsidRPr="0070318A">
              <w:rPr>
                <w:rFonts w:ascii="Arial" w:eastAsia="Times New Roman" w:hAnsi="Arial" w:cs="Arial"/>
                <w:i/>
                <w:snapToGrid w:val="0"/>
                <w:lang w:val="en-GB"/>
              </w:rPr>
              <w:t xml:space="preserve"> tenderers </w:t>
            </w:r>
            <w:r w:rsidRPr="0070318A">
              <w:rPr>
                <w:rFonts w:ascii="Arial" w:eastAsia="Times New Roman" w:hAnsi="Arial" w:cs="Arial"/>
                <w:snapToGrid w:val="0"/>
                <w:lang w:val="en-GB"/>
              </w:rPr>
              <w:t xml:space="preserve">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w:t>
            </w:r>
            <w:r w:rsidR="00F1791F">
              <w:rPr>
                <w:rFonts w:ascii="Arial" w:eastAsia="Times New Roman" w:hAnsi="Arial" w:cs="Arial"/>
                <w:snapToGrid w:val="0"/>
                <w:lang w:val="en-GB"/>
              </w:rPr>
              <w:t>NTCSA</w:t>
            </w:r>
            <w:r w:rsidRPr="0070318A">
              <w:rPr>
                <w:rFonts w:ascii="Arial" w:eastAsia="Times New Roman" w:hAnsi="Arial" w:cs="Arial"/>
                <w:snapToGrid w:val="0"/>
                <w:lang w:val="en-GB"/>
              </w:rPr>
              <w:t xml:space="preserve"> regarding this bidding process;</w:t>
            </w:r>
          </w:p>
          <w:p w14:paraId="61C3B958"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5498A8CA"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56E0470E"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6AC801DF"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1B21542E"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728E99F4"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368B0BE0" w14:textId="5243CA98"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0DC01711" w14:textId="7AB7FE2B" w:rsidR="00753D2F" w:rsidRDefault="00753D2F"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7F9EA52A" w14:textId="04332BAE" w:rsidR="004F5FEB" w:rsidRDefault="004F5FEB"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3A1F6995" w14:textId="77777777" w:rsidR="004F5FEB" w:rsidRDefault="004F5FEB"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0D91B7FE"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4B82ECBD"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1AD901D0" w14:textId="78C0ED84" w:rsidR="0070318A" w:rsidRPr="0070318A" w:rsidRDefault="0070318A"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lastRenderedPageBreak/>
              <w:t>To give effect to the provisions above, please complete the table hereunder with all required information.</w:t>
            </w:r>
          </w:p>
          <w:tbl>
            <w:tblPr>
              <w:tblStyle w:val="TableGrid1"/>
              <w:tblpPr w:leftFromText="180" w:rightFromText="180" w:vertAnchor="text" w:horzAnchor="margin" w:tblpXSpec="right" w:tblpY="204"/>
              <w:tblW w:w="10627" w:type="dxa"/>
              <w:tblInd w:w="0" w:type="dxa"/>
              <w:tblLook w:val="04A0" w:firstRow="1" w:lastRow="0" w:firstColumn="1" w:lastColumn="0" w:noHBand="0" w:noVBand="1"/>
            </w:tblPr>
            <w:tblGrid>
              <w:gridCol w:w="2390"/>
              <w:gridCol w:w="1477"/>
              <w:gridCol w:w="2239"/>
              <w:gridCol w:w="2678"/>
              <w:gridCol w:w="1843"/>
            </w:tblGrid>
            <w:tr w:rsidR="0070318A" w:rsidRPr="0070318A" w14:paraId="74478EDC" w14:textId="77777777" w:rsidTr="00753D2F">
              <w:tc>
                <w:tcPr>
                  <w:tcW w:w="2390" w:type="dxa"/>
                  <w:tcBorders>
                    <w:top w:val="single" w:sz="4" w:space="0" w:color="auto"/>
                    <w:left w:val="single" w:sz="4" w:space="0" w:color="auto"/>
                    <w:bottom w:val="single" w:sz="4" w:space="0" w:color="auto"/>
                    <w:right w:val="single" w:sz="4" w:space="0" w:color="auto"/>
                  </w:tcBorders>
                  <w:shd w:val="clear" w:color="auto" w:fill="F2F2F2"/>
                  <w:hideMark/>
                </w:tcPr>
                <w:p w14:paraId="12274F00" w14:textId="0E6BC6C3"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Full Name &amp; Capacity/ Position within tenderer (e.g. employee/</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Director/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member/</w:t>
                  </w:r>
                  <w:r w:rsidR="0001799C">
                    <w:rPr>
                      <w:rFonts w:ascii="Arial" w:eastAsia="Times New Roman" w:hAnsi="Arial" w:cs="Arial"/>
                      <w:b/>
                      <w:snapToGrid w:val="0"/>
                      <w:sz w:val="20"/>
                      <w:szCs w:val="20"/>
                      <w:lang w:val="en-GB"/>
                    </w:rPr>
                    <w:t xml:space="preserve"> o</w:t>
                  </w:r>
                  <w:r w:rsidRPr="0070318A">
                    <w:rPr>
                      <w:rFonts w:ascii="Arial" w:eastAsia="Times New Roman" w:hAnsi="Arial" w:cs="Arial"/>
                      <w:b/>
                      <w:snapToGrid w:val="0"/>
                      <w:sz w:val="20"/>
                      <w:szCs w:val="20"/>
                      <w:lang w:val="en-GB"/>
                    </w:rPr>
                    <w:t>wner/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shareholder)</w:t>
                  </w:r>
                </w:p>
              </w:tc>
              <w:tc>
                <w:tcPr>
                  <w:tcW w:w="1477" w:type="dxa"/>
                  <w:tcBorders>
                    <w:top w:val="single" w:sz="4" w:space="0" w:color="auto"/>
                    <w:left w:val="single" w:sz="4" w:space="0" w:color="auto"/>
                    <w:bottom w:val="single" w:sz="4" w:space="0" w:color="auto"/>
                    <w:right w:val="single" w:sz="4" w:space="0" w:color="auto"/>
                  </w:tcBorders>
                  <w:shd w:val="clear" w:color="auto" w:fill="F2F2F2"/>
                </w:tcPr>
                <w:p w14:paraId="090E5C9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Identity Number </w:t>
                  </w:r>
                </w:p>
                <w:p w14:paraId="0702B9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39" w:type="dxa"/>
                  <w:tcBorders>
                    <w:top w:val="single" w:sz="4" w:space="0" w:color="auto"/>
                    <w:left w:val="single" w:sz="4" w:space="0" w:color="auto"/>
                    <w:bottom w:val="single" w:sz="4" w:space="0" w:color="auto"/>
                    <w:right w:val="single" w:sz="4" w:space="0" w:color="auto"/>
                  </w:tcBorders>
                  <w:shd w:val="clear" w:color="auto" w:fill="F2F2F2"/>
                </w:tcPr>
                <w:p w14:paraId="0E827B19"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Confirm and provide details (including employee number) if you are a State/State owned entity employee/contractor/ director.</w:t>
                  </w:r>
                </w:p>
                <w:p w14:paraId="3EB9313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678" w:type="dxa"/>
                  <w:tcBorders>
                    <w:top w:val="single" w:sz="4" w:space="0" w:color="auto"/>
                    <w:left w:val="single" w:sz="4" w:space="0" w:color="auto"/>
                    <w:bottom w:val="single" w:sz="4" w:space="0" w:color="auto"/>
                    <w:right w:val="single" w:sz="4" w:space="0" w:color="auto"/>
                  </w:tcBorders>
                  <w:shd w:val="clear" w:color="auto" w:fill="F2F2F2"/>
                </w:tcPr>
                <w:p w14:paraId="61A20197" w14:textId="0C4F3670"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Full Names &amp; Capacity/Position of </w:t>
                  </w:r>
                  <w:r w:rsidR="00F1791F">
                    <w:rPr>
                      <w:rFonts w:ascii="Arial" w:eastAsia="Times New Roman" w:hAnsi="Arial" w:cs="Arial"/>
                      <w:b/>
                      <w:snapToGrid w:val="0"/>
                      <w:sz w:val="20"/>
                      <w:szCs w:val="20"/>
                      <w:lang w:val="en-GB"/>
                    </w:rPr>
                    <w:t>NTCSA</w:t>
                  </w:r>
                  <w:r w:rsidRPr="0070318A">
                    <w:rPr>
                      <w:rFonts w:ascii="Arial" w:eastAsia="Times New Roman" w:hAnsi="Arial" w:cs="Arial"/>
                      <w:b/>
                      <w:snapToGrid w:val="0"/>
                      <w:sz w:val="20"/>
                      <w:szCs w:val="20"/>
                      <w:lang w:val="en-GB"/>
                    </w:rPr>
                    <w:t xml:space="preserve"> employee/ director/ consultant and details of the relationship or </w:t>
                  </w:r>
                  <w:r w:rsidR="0001799C" w:rsidRPr="0070318A">
                    <w:rPr>
                      <w:rFonts w:ascii="Arial" w:eastAsia="Times New Roman" w:hAnsi="Arial" w:cs="Arial"/>
                      <w:b/>
                      <w:snapToGrid w:val="0"/>
                      <w:sz w:val="20"/>
                      <w:szCs w:val="20"/>
                      <w:lang w:val="en-GB"/>
                    </w:rPr>
                    <w:t>interest (</w:t>
                  </w:r>
                  <w:r w:rsidRPr="0070318A">
                    <w:rPr>
                      <w:rFonts w:ascii="Arial" w:eastAsia="Times New Roman" w:hAnsi="Arial" w:cs="Arial"/>
                      <w:b/>
                      <w:snapToGrid w:val="0"/>
                      <w:sz w:val="20"/>
                      <w:szCs w:val="20"/>
                      <w:lang w:val="en-GB"/>
                    </w:rPr>
                    <w:t>marital/</w:t>
                  </w:r>
                </w:p>
                <w:p w14:paraId="1F23EC4D"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familial/personal/</w:t>
                  </w:r>
                </w:p>
                <w:p w14:paraId="1CA91191" w14:textId="356EF3F0" w:rsidR="0070318A" w:rsidRPr="00753D2F" w:rsidRDefault="0070318A" w:rsidP="00753D2F">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financial etc.) </w:t>
                  </w:r>
                </w:p>
              </w:tc>
              <w:tc>
                <w:tcPr>
                  <w:tcW w:w="1843" w:type="dxa"/>
                  <w:tcBorders>
                    <w:top w:val="single" w:sz="4" w:space="0" w:color="auto"/>
                    <w:left w:val="single" w:sz="4" w:space="0" w:color="auto"/>
                    <w:bottom w:val="single" w:sz="4" w:space="0" w:color="auto"/>
                    <w:right w:val="single" w:sz="4" w:space="0" w:color="auto"/>
                  </w:tcBorders>
                  <w:shd w:val="clear" w:color="auto" w:fill="F2F2F2"/>
                  <w:hideMark/>
                </w:tcPr>
                <w:p w14:paraId="1D13A9D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To your knowledge </w:t>
                  </w:r>
                </w:p>
                <w:p w14:paraId="16675F7F"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is this person involved in the evaluation/</w:t>
                  </w:r>
                </w:p>
                <w:p w14:paraId="16C73C11"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adjudication/</w:t>
                  </w:r>
                </w:p>
                <w:p w14:paraId="7458231A"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negotiation of tenders</w:t>
                  </w:r>
                </w:p>
              </w:tc>
            </w:tr>
            <w:tr w:rsidR="0070318A" w:rsidRPr="0070318A" w14:paraId="4070EDED" w14:textId="77777777" w:rsidTr="00753D2F">
              <w:tc>
                <w:tcPr>
                  <w:tcW w:w="2390" w:type="dxa"/>
                  <w:tcBorders>
                    <w:top w:val="single" w:sz="4" w:space="0" w:color="auto"/>
                    <w:left w:val="single" w:sz="4" w:space="0" w:color="auto"/>
                    <w:bottom w:val="single" w:sz="4" w:space="0" w:color="auto"/>
                    <w:right w:val="single" w:sz="4" w:space="0" w:color="auto"/>
                  </w:tcBorders>
                </w:tcPr>
                <w:p w14:paraId="784075D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77" w:type="dxa"/>
                  <w:tcBorders>
                    <w:top w:val="single" w:sz="4" w:space="0" w:color="auto"/>
                    <w:left w:val="single" w:sz="4" w:space="0" w:color="auto"/>
                    <w:bottom w:val="single" w:sz="4" w:space="0" w:color="auto"/>
                    <w:right w:val="single" w:sz="4" w:space="0" w:color="auto"/>
                  </w:tcBorders>
                </w:tcPr>
                <w:p w14:paraId="5BF5DD4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39" w:type="dxa"/>
                  <w:tcBorders>
                    <w:top w:val="single" w:sz="4" w:space="0" w:color="auto"/>
                    <w:left w:val="single" w:sz="4" w:space="0" w:color="auto"/>
                    <w:bottom w:val="single" w:sz="4" w:space="0" w:color="auto"/>
                    <w:right w:val="single" w:sz="4" w:space="0" w:color="auto"/>
                  </w:tcBorders>
                </w:tcPr>
                <w:p w14:paraId="02369F60"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678" w:type="dxa"/>
                  <w:tcBorders>
                    <w:top w:val="single" w:sz="4" w:space="0" w:color="auto"/>
                    <w:left w:val="single" w:sz="4" w:space="0" w:color="auto"/>
                    <w:bottom w:val="single" w:sz="4" w:space="0" w:color="auto"/>
                    <w:right w:val="single" w:sz="4" w:space="0" w:color="auto"/>
                  </w:tcBorders>
                </w:tcPr>
                <w:p w14:paraId="048CCA4B"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843" w:type="dxa"/>
                  <w:tcBorders>
                    <w:top w:val="single" w:sz="4" w:space="0" w:color="auto"/>
                    <w:left w:val="single" w:sz="4" w:space="0" w:color="auto"/>
                    <w:bottom w:val="single" w:sz="4" w:space="0" w:color="auto"/>
                    <w:right w:val="single" w:sz="4" w:space="0" w:color="auto"/>
                  </w:tcBorders>
                </w:tcPr>
                <w:p w14:paraId="28395D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p w14:paraId="3BBF998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r>
            <w:tr w:rsidR="0070318A" w:rsidRPr="0070318A" w14:paraId="5AB8E9E6" w14:textId="77777777" w:rsidTr="00753D2F">
              <w:tc>
                <w:tcPr>
                  <w:tcW w:w="2390" w:type="dxa"/>
                  <w:tcBorders>
                    <w:top w:val="single" w:sz="4" w:space="0" w:color="auto"/>
                    <w:left w:val="single" w:sz="4" w:space="0" w:color="auto"/>
                    <w:bottom w:val="single" w:sz="4" w:space="0" w:color="auto"/>
                    <w:right w:val="single" w:sz="4" w:space="0" w:color="auto"/>
                  </w:tcBorders>
                </w:tcPr>
                <w:p w14:paraId="4764693A"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77" w:type="dxa"/>
                  <w:tcBorders>
                    <w:top w:val="single" w:sz="4" w:space="0" w:color="auto"/>
                    <w:left w:val="single" w:sz="4" w:space="0" w:color="auto"/>
                    <w:bottom w:val="single" w:sz="4" w:space="0" w:color="auto"/>
                    <w:right w:val="single" w:sz="4" w:space="0" w:color="auto"/>
                  </w:tcBorders>
                </w:tcPr>
                <w:p w14:paraId="72259E8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39" w:type="dxa"/>
                  <w:tcBorders>
                    <w:top w:val="single" w:sz="4" w:space="0" w:color="auto"/>
                    <w:left w:val="single" w:sz="4" w:space="0" w:color="auto"/>
                    <w:bottom w:val="single" w:sz="4" w:space="0" w:color="auto"/>
                    <w:right w:val="single" w:sz="4" w:space="0" w:color="auto"/>
                  </w:tcBorders>
                </w:tcPr>
                <w:p w14:paraId="283F6D5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678" w:type="dxa"/>
                  <w:tcBorders>
                    <w:top w:val="single" w:sz="4" w:space="0" w:color="auto"/>
                    <w:left w:val="single" w:sz="4" w:space="0" w:color="auto"/>
                    <w:bottom w:val="single" w:sz="4" w:space="0" w:color="auto"/>
                    <w:right w:val="single" w:sz="4" w:space="0" w:color="auto"/>
                  </w:tcBorders>
                </w:tcPr>
                <w:p w14:paraId="2451B95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843" w:type="dxa"/>
                  <w:tcBorders>
                    <w:top w:val="single" w:sz="4" w:space="0" w:color="auto"/>
                    <w:left w:val="single" w:sz="4" w:space="0" w:color="auto"/>
                    <w:bottom w:val="single" w:sz="4" w:space="0" w:color="auto"/>
                    <w:right w:val="single" w:sz="4" w:space="0" w:color="auto"/>
                  </w:tcBorders>
                </w:tcPr>
                <w:p w14:paraId="6E3FC3D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1F49511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718F0AEC" w14:textId="77777777" w:rsidTr="00753D2F">
              <w:tc>
                <w:tcPr>
                  <w:tcW w:w="2390" w:type="dxa"/>
                  <w:tcBorders>
                    <w:top w:val="single" w:sz="4" w:space="0" w:color="auto"/>
                    <w:left w:val="single" w:sz="4" w:space="0" w:color="auto"/>
                    <w:bottom w:val="single" w:sz="4" w:space="0" w:color="auto"/>
                    <w:right w:val="single" w:sz="4" w:space="0" w:color="auto"/>
                  </w:tcBorders>
                </w:tcPr>
                <w:p w14:paraId="02F1F0C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77" w:type="dxa"/>
                  <w:tcBorders>
                    <w:top w:val="single" w:sz="4" w:space="0" w:color="auto"/>
                    <w:left w:val="single" w:sz="4" w:space="0" w:color="auto"/>
                    <w:bottom w:val="single" w:sz="4" w:space="0" w:color="auto"/>
                    <w:right w:val="single" w:sz="4" w:space="0" w:color="auto"/>
                  </w:tcBorders>
                </w:tcPr>
                <w:p w14:paraId="16AEBC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39" w:type="dxa"/>
                  <w:tcBorders>
                    <w:top w:val="single" w:sz="4" w:space="0" w:color="auto"/>
                    <w:left w:val="single" w:sz="4" w:space="0" w:color="auto"/>
                    <w:bottom w:val="single" w:sz="4" w:space="0" w:color="auto"/>
                    <w:right w:val="single" w:sz="4" w:space="0" w:color="auto"/>
                  </w:tcBorders>
                </w:tcPr>
                <w:p w14:paraId="48718D6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678" w:type="dxa"/>
                  <w:tcBorders>
                    <w:top w:val="single" w:sz="4" w:space="0" w:color="auto"/>
                    <w:left w:val="single" w:sz="4" w:space="0" w:color="auto"/>
                    <w:bottom w:val="single" w:sz="4" w:space="0" w:color="auto"/>
                    <w:right w:val="single" w:sz="4" w:space="0" w:color="auto"/>
                  </w:tcBorders>
                </w:tcPr>
                <w:p w14:paraId="47498B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843" w:type="dxa"/>
                  <w:tcBorders>
                    <w:top w:val="single" w:sz="4" w:space="0" w:color="auto"/>
                    <w:left w:val="single" w:sz="4" w:space="0" w:color="auto"/>
                    <w:bottom w:val="single" w:sz="4" w:space="0" w:color="auto"/>
                    <w:right w:val="single" w:sz="4" w:space="0" w:color="auto"/>
                  </w:tcBorders>
                </w:tcPr>
                <w:p w14:paraId="6B7479C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6E709EF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24BB1FA7" w14:textId="77777777" w:rsidTr="00753D2F">
              <w:tc>
                <w:tcPr>
                  <w:tcW w:w="2390" w:type="dxa"/>
                  <w:tcBorders>
                    <w:top w:val="single" w:sz="4" w:space="0" w:color="auto"/>
                    <w:left w:val="single" w:sz="4" w:space="0" w:color="auto"/>
                    <w:bottom w:val="single" w:sz="4" w:space="0" w:color="auto"/>
                    <w:right w:val="single" w:sz="4" w:space="0" w:color="auto"/>
                  </w:tcBorders>
                </w:tcPr>
                <w:p w14:paraId="17A2EB8F"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77" w:type="dxa"/>
                  <w:tcBorders>
                    <w:top w:val="single" w:sz="4" w:space="0" w:color="auto"/>
                    <w:left w:val="single" w:sz="4" w:space="0" w:color="auto"/>
                    <w:bottom w:val="single" w:sz="4" w:space="0" w:color="auto"/>
                    <w:right w:val="single" w:sz="4" w:space="0" w:color="auto"/>
                  </w:tcBorders>
                </w:tcPr>
                <w:p w14:paraId="60338F1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39" w:type="dxa"/>
                  <w:tcBorders>
                    <w:top w:val="single" w:sz="4" w:space="0" w:color="auto"/>
                    <w:left w:val="single" w:sz="4" w:space="0" w:color="auto"/>
                    <w:bottom w:val="single" w:sz="4" w:space="0" w:color="auto"/>
                    <w:right w:val="single" w:sz="4" w:space="0" w:color="auto"/>
                  </w:tcBorders>
                </w:tcPr>
                <w:p w14:paraId="35060DE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678" w:type="dxa"/>
                  <w:tcBorders>
                    <w:top w:val="single" w:sz="4" w:space="0" w:color="auto"/>
                    <w:left w:val="single" w:sz="4" w:space="0" w:color="auto"/>
                    <w:bottom w:val="single" w:sz="4" w:space="0" w:color="auto"/>
                    <w:right w:val="single" w:sz="4" w:space="0" w:color="auto"/>
                  </w:tcBorders>
                </w:tcPr>
                <w:p w14:paraId="4450EE0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843" w:type="dxa"/>
                  <w:tcBorders>
                    <w:top w:val="single" w:sz="4" w:space="0" w:color="auto"/>
                    <w:left w:val="single" w:sz="4" w:space="0" w:color="auto"/>
                    <w:bottom w:val="single" w:sz="4" w:space="0" w:color="auto"/>
                    <w:right w:val="single" w:sz="4" w:space="0" w:color="auto"/>
                  </w:tcBorders>
                </w:tcPr>
                <w:p w14:paraId="6FC84D7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7250E70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bl>
          <w:p w14:paraId="39BA211C" w14:textId="77777777"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3495080A" w14:textId="6E236676"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If any employee/director/member/shareholder/owner of tenderer/s is also currently employed by </w:t>
            </w:r>
            <w:r w:rsidR="00F1791F">
              <w:rPr>
                <w:rFonts w:ascii="Arial" w:eastAsia="Times New Roman" w:hAnsi="Arial" w:cs="Arial"/>
                <w:snapToGrid w:val="0"/>
                <w:lang w:val="en-GB"/>
              </w:rPr>
              <w:t>NTCSA</w:t>
            </w:r>
            <w:r w:rsidRPr="00224F06">
              <w:rPr>
                <w:rFonts w:ascii="Arial" w:eastAsia="Times New Roman" w:hAnsi="Arial" w:cs="Arial"/>
                <w:snapToGrid w:val="0"/>
                <w:lang w:val="en-GB"/>
              </w:rPr>
              <w:t xml:space="preserve">, state whether this has been declared and whether there is authorisation(Y/N) to undertake remunerative work outside public sector </w:t>
            </w:r>
            <w:r w:rsidR="00753D2F" w:rsidRPr="00224F06">
              <w:rPr>
                <w:rFonts w:ascii="Arial" w:eastAsia="Times New Roman" w:hAnsi="Arial" w:cs="Arial"/>
                <w:snapToGrid w:val="0"/>
                <w:lang w:val="en-GB"/>
              </w:rPr>
              <w:t>employment and</w:t>
            </w:r>
            <w:r w:rsidRPr="00224F06">
              <w:rPr>
                <w:rFonts w:ascii="Arial" w:eastAsia="Times New Roman" w:hAnsi="Arial" w:cs="Arial"/>
                <w:snapToGrid w:val="0"/>
                <w:lang w:val="en-GB"/>
              </w:rPr>
              <w:t xml:space="preserve"> attach proof to this declaration. _________________________</w:t>
            </w:r>
          </w:p>
          <w:p w14:paraId="54622B71" w14:textId="77777777" w:rsidR="0070318A" w:rsidRPr="0070318A" w:rsidRDefault="0070318A" w:rsidP="0070318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52976A6" w14:textId="11B7293F"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Do the tenderer/s and other tenderer in this tendering/RFP process share a controlling partner or have any relationship with each other, directly or through common third parties? (Y/N) If Yes, attach proof to this declaration.</w:t>
            </w:r>
            <w:r w:rsidR="00866BC1">
              <w:rPr>
                <w:rFonts w:ascii="Arial" w:eastAsia="Times New Roman" w:hAnsi="Arial" w:cs="Arial"/>
                <w:snapToGrid w:val="0"/>
                <w:lang w:val="en-GB"/>
              </w:rPr>
              <w:t xml:space="preserve"> </w:t>
            </w:r>
            <w:r w:rsidRPr="00224F06">
              <w:rPr>
                <w:rFonts w:ascii="Arial" w:eastAsia="Times New Roman" w:hAnsi="Arial" w:cs="Arial"/>
                <w:snapToGrid w:val="0"/>
                <w:lang w:val="en-GB"/>
              </w:rPr>
              <w:t>________________________</w:t>
            </w:r>
          </w:p>
          <w:p w14:paraId="2ADAC492" w14:textId="60AAA32B" w:rsidR="00224F06" w:rsidRDefault="00224F06" w:rsidP="00224F06">
            <w:pPr>
              <w:pStyle w:val="ListParagraph"/>
              <w:spacing w:before="240" w:after="0" w:line="240" w:lineRule="auto"/>
              <w:jc w:val="both"/>
              <w:rPr>
                <w:rFonts w:ascii="Arial" w:eastAsia="Times New Roman" w:hAnsi="Arial" w:cs="Arial"/>
                <w:lang w:val="en-US"/>
              </w:rPr>
            </w:pPr>
          </w:p>
          <w:p w14:paraId="0D428C21" w14:textId="68A5A669" w:rsidR="005A2A84" w:rsidRDefault="005A2A84" w:rsidP="00224F06">
            <w:pPr>
              <w:pStyle w:val="ListParagraph"/>
              <w:spacing w:before="240" w:after="0" w:line="240" w:lineRule="auto"/>
              <w:jc w:val="both"/>
              <w:rPr>
                <w:rFonts w:ascii="Arial" w:eastAsia="Times New Roman" w:hAnsi="Arial" w:cs="Arial"/>
                <w:lang w:val="en-US"/>
              </w:rPr>
            </w:pPr>
          </w:p>
          <w:p w14:paraId="624AB128" w14:textId="40C49764" w:rsidR="00C94216" w:rsidRDefault="00C94216" w:rsidP="00224F06">
            <w:pPr>
              <w:pStyle w:val="ListParagraph"/>
              <w:spacing w:before="240" w:after="0" w:line="240" w:lineRule="auto"/>
              <w:jc w:val="both"/>
              <w:rPr>
                <w:rFonts w:ascii="Arial" w:eastAsia="Times New Roman" w:hAnsi="Arial" w:cs="Arial"/>
                <w:lang w:val="en-US"/>
              </w:rPr>
            </w:pPr>
          </w:p>
          <w:p w14:paraId="50F0A361" w14:textId="3AB8A817" w:rsidR="00766751" w:rsidRDefault="00766751" w:rsidP="00224F06">
            <w:pPr>
              <w:pStyle w:val="ListParagraph"/>
              <w:spacing w:before="240" w:after="0" w:line="240" w:lineRule="auto"/>
              <w:jc w:val="both"/>
              <w:rPr>
                <w:rFonts w:ascii="Arial" w:eastAsia="Times New Roman" w:hAnsi="Arial" w:cs="Arial"/>
                <w:lang w:val="en-US"/>
              </w:rPr>
            </w:pPr>
          </w:p>
          <w:p w14:paraId="59154AC1" w14:textId="77777777" w:rsidR="00766751" w:rsidRDefault="00766751" w:rsidP="00224F06">
            <w:pPr>
              <w:pStyle w:val="ListParagraph"/>
              <w:spacing w:before="240" w:after="0" w:line="240" w:lineRule="auto"/>
              <w:jc w:val="both"/>
              <w:rPr>
                <w:rFonts w:ascii="Arial" w:eastAsia="Times New Roman" w:hAnsi="Arial" w:cs="Arial"/>
                <w:lang w:val="en-US"/>
              </w:rPr>
            </w:pPr>
          </w:p>
          <w:p w14:paraId="2254A5A3" w14:textId="246318D0" w:rsidR="00C94216" w:rsidRDefault="00C94216" w:rsidP="00224F06">
            <w:pPr>
              <w:pStyle w:val="ListParagraph"/>
              <w:spacing w:before="240" w:after="0" w:line="240" w:lineRule="auto"/>
              <w:jc w:val="both"/>
              <w:rPr>
                <w:rFonts w:ascii="Arial" w:eastAsia="Times New Roman" w:hAnsi="Arial" w:cs="Arial"/>
                <w:lang w:val="en-US"/>
              </w:rPr>
            </w:pPr>
          </w:p>
          <w:p w14:paraId="08BB98B1" w14:textId="1FDD6976" w:rsidR="00C94216" w:rsidRDefault="00C94216" w:rsidP="00224F06">
            <w:pPr>
              <w:pStyle w:val="ListParagraph"/>
              <w:spacing w:before="240" w:after="0" w:line="240" w:lineRule="auto"/>
              <w:jc w:val="both"/>
              <w:rPr>
                <w:rFonts w:ascii="Arial" w:eastAsia="Times New Roman" w:hAnsi="Arial" w:cs="Arial"/>
                <w:lang w:val="en-US"/>
              </w:rPr>
            </w:pPr>
          </w:p>
          <w:p w14:paraId="0C239F53" w14:textId="4DA3E341" w:rsidR="00C94216" w:rsidRDefault="00C94216" w:rsidP="00224F06">
            <w:pPr>
              <w:pStyle w:val="ListParagraph"/>
              <w:spacing w:before="240" w:after="0" w:line="240" w:lineRule="auto"/>
              <w:jc w:val="both"/>
              <w:rPr>
                <w:rFonts w:ascii="Arial" w:eastAsia="Times New Roman" w:hAnsi="Arial" w:cs="Arial"/>
                <w:lang w:val="en-US"/>
              </w:rPr>
            </w:pPr>
          </w:p>
          <w:p w14:paraId="235225FB" w14:textId="2187E135" w:rsidR="00C94216" w:rsidRDefault="00C94216" w:rsidP="00224F06">
            <w:pPr>
              <w:pStyle w:val="ListParagraph"/>
              <w:spacing w:before="240" w:after="0" w:line="240" w:lineRule="auto"/>
              <w:jc w:val="both"/>
              <w:rPr>
                <w:rFonts w:ascii="Arial" w:eastAsia="Times New Roman" w:hAnsi="Arial" w:cs="Arial"/>
                <w:lang w:val="en-US"/>
              </w:rPr>
            </w:pPr>
          </w:p>
          <w:p w14:paraId="74D76B9E" w14:textId="0748838A" w:rsidR="00C94216" w:rsidRDefault="00C94216" w:rsidP="00224F06">
            <w:pPr>
              <w:pStyle w:val="ListParagraph"/>
              <w:spacing w:before="240" w:after="0" w:line="240" w:lineRule="auto"/>
              <w:jc w:val="both"/>
              <w:rPr>
                <w:rFonts w:ascii="Arial" w:eastAsia="Times New Roman" w:hAnsi="Arial" w:cs="Arial"/>
                <w:lang w:val="en-US"/>
              </w:rPr>
            </w:pPr>
          </w:p>
          <w:p w14:paraId="03EAF16B" w14:textId="673C56C2" w:rsidR="00C94216" w:rsidRDefault="00C94216" w:rsidP="00224F06">
            <w:pPr>
              <w:pStyle w:val="ListParagraph"/>
              <w:spacing w:before="240" w:after="0" w:line="240" w:lineRule="auto"/>
              <w:jc w:val="both"/>
              <w:rPr>
                <w:rFonts w:ascii="Arial" w:eastAsia="Times New Roman" w:hAnsi="Arial" w:cs="Arial"/>
                <w:lang w:val="en-US"/>
              </w:rPr>
            </w:pPr>
          </w:p>
          <w:p w14:paraId="10D935DC" w14:textId="77F3E32E" w:rsidR="00C94216" w:rsidRDefault="00C94216" w:rsidP="00224F06">
            <w:pPr>
              <w:pStyle w:val="ListParagraph"/>
              <w:spacing w:before="240" w:after="0" w:line="240" w:lineRule="auto"/>
              <w:jc w:val="both"/>
              <w:rPr>
                <w:rFonts w:ascii="Arial" w:eastAsia="Times New Roman" w:hAnsi="Arial" w:cs="Arial"/>
                <w:lang w:val="en-US"/>
              </w:rPr>
            </w:pPr>
          </w:p>
          <w:p w14:paraId="625F46A2" w14:textId="7C25967B" w:rsidR="00C94216" w:rsidRDefault="00C94216" w:rsidP="00224F06">
            <w:pPr>
              <w:pStyle w:val="ListParagraph"/>
              <w:spacing w:before="240" w:after="0" w:line="240" w:lineRule="auto"/>
              <w:jc w:val="both"/>
              <w:rPr>
                <w:rFonts w:ascii="Arial" w:eastAsia="Times New Roman" w:hAnsi="Arial" w:cs="Arial"/>
                <w:lang w:val="en-US"/>
              </w:rPr>
            </w:pPr>
          </w:p>
          <w:p w14:paraId="490AE086" w14:textId="415447A0" w:rsidR="00C94216" w:rsidRDefault="00C94216" w:rsidP="00224F06">
            <w:pPr>
              <w:pStyle w:val="ListParagraph"/>
              <w:spacing w:before="240" w:after="0" w:line="240" w:lineRule="auto"/>
              <w:jc w:val="both"/>
              <w:rPr>
                <w:rFonts w:ascii="Arial" w:eastAsia="Times New Roman" w:hAnsi="Arial" w:cs="Arial"/>
                <w:lang w:val="en-US"/>
              </w:rPr>
            </w:pPr>
          </w:p>
          <w:p w14:paraId="594CA1E3" w14:textId="6BEB565B" w:rsidR="00C94216" w:rsidRDefault="00C94216" w:rsidP="00224F06">
            <w:pPr>
              <w:pStyle w:val="ListParagraph"/>
              <w:spacing w:before="240" w:after="0" w:line="240" w:lineRule="auto"/>
              <w:jc w:val="both"/>
              <w:rPr>
                <w:rFonts w:ascii="Arial" w:eastAsia="Times New Roman" w:hAnsi="Arial" w:cs="Arial"/>
                <w:lang w:val="en-US"/>
              </w:rPr>
            </w:pPr>
          </w:p>
          <w:p w14:paraId="3E5CD98B" w14:textId="0B128656" w:rsidR="00C94216" w:rsidRDefault="00C94216" w:rsidP="00224F06">
            <w:pPr>
              <w:pStyle w:val="ListParagraph"/>
              <w:spacing w:before="240" w:after="0" w:line="240" w:lineRule="auto"/>
              <w:jc w:val="both"/>
              <w:rPr>
                <w:rFonts w:ascii="Arial" w:eastAsia="Times New Roman" w:hAnsi="Arial" w:cs="Arial"/>
                <w:lang w:val="en-US"/>
              </w:rPr>
            </w:pPr>
          </w:p>
          <w:p w14:paraId="60B846BD" w14:textId="187EB507" w:rsidR="00C94216" w:rsidRDefault="00C94216" w:rsidP="00224F06">
            <w:pPr>
              <w:pStyle w:val="ListParagraph"/>
              <w:spacing w:before="240" w:after="0" w:line="240" w:lineRule="auto"/>
              <w:jc w:val="both"/>
              <w:rPr>
                <w:rFonts w:ascii="Arial" w:eastAsia="Times New Roman" w:hAnsi="Arial" w:cs="Arial"/>
                <w:lang w:val="en-US"/>
              </w:rPr>
            </w:pPr>
          </w:p>
          <w:p w14:paraId="4FF38464" w14:textId="4C2AC8AB" w:rsidR="00C94216" w:rsidRDefault="00C94216" w:rsidP="00224F06">
            <w:pPr>
              <w:pStyle w:val="ListParagraph"/>
              <w:spacing w:before="240" w:after="0" w:line="240" w:lineRule="auto"/>
              <w:jc w:val="both"/>
              <w:rPr>
                <w:rFonts w:ascii="Arial" w:eastAsia="Times New Roman" w:hAnsi="Arial" w:cs="Arial"/>
                <w:lang w:val="en-US"/>
              </w:rPr>
            </w:pPr>
          </w:p>
          <w:p w14:paraId="206127E2" w14:textId="77777777" w:rsidR="00C94216" w:rsidRDefault="00C94216" w:rsidP="00224F06">
            <w:pPr>
              <w:pStyle w:val="ListParagraph"/>
              <w:spacing w:before="240" w:after="0" w:line="240" w:lineRule="auto"/>
              <w:jc w:val="both"/>
              <w:rPr>
                <w:rFonts w:ascii="Arial" w:eastAsia="Times New Roman" w:hAnsi="Arial" w:cs="Arial"/>
                <w:lang w:val="en-US"/>
              </w:rPr>
            </w:pPr>
          </w:p>
          <w:p w14:paraId="26FC5586" w14:textId="3AB6168D" w:rsidR="005A2A84" w:rsidRDefault="005A2A84" w:rsidP="00224F06">
            <w:pPr>
              <w:pStyle w:val="ListParagraph"/>
              <w:spacing w:before="240" w:after="0" w:line="240" w:lineRule="auto"/>
              <w:jc w:val="both"/>
              <w:rPr>
                <w:rFonts w:ascii="Arial" w:eastAsia="Times New Roman" w:hAnsi="Arial" w:cs="Arial"/>
                <w:lang w:val="en-US"/>
              </w:rPr>
            </w:pPr>
          </w:p>
          <w:p w14:paraId="768BEFB1" w14:textId="71775CA6" w:rsidR="00866BC1" w:rsidRDefault="00866BC1" w:rsidP="00224F06">
            <w:pPr>
              <w:pStyle w:val="ListParagraph"/>
              <w:spacing w:before="240" w:after="0" w:line="240" w:lineRule="auto"/>
              <w:jc w:val="both"/>
              <w:rPr>
                <w:rFonts w:ascii="Arial" w:eastAsia="Times New Roman" w:hAnsi="Arial" w:cs="Arial"/>
                <w:lang w:val="en-US"/>
              </w:rPr>
            </w:pPr>
          </w:p>
          <w:p w14:paraId="0B2A362F" w14:textId="77777777" w:rsidR="00866BC1" w:rsidRDefault="00866BC1" w:rsidP="00224F06">
            <w:pPr>
              <w:pStyle w:val="ListParagraph"/>
              <w:spacing w:before="240" w:after="0" w:line="240" w:lineRule="auto"/>
              <w:jc w:val="both"/>
              <w:rPr>
                <w:rFonts w:ascii="Arial" w:eastAsia="Times New Roman" w:hAnsi="Arial" w:cs="Arial"/>
                <w:lang w:val="en-US"/>
              </w:rPr>
            </w:pPr>
          </w:p>
          <w:p w14:paraId="48745D29" w14:textId="4650F52E" w:rsidR="00C77C43" w:rsidRPr="005A2A84" w:rsidRDefault="00224F06" w:rsidP="00224F06">
            <w:pPr>
              <w:pStyle w:val="ListParagraph"/>
              <w:numPr>
                <w:ilvl w:val="0"/>
                <w:numId w:val="8"/>
              </w:numPr>
              <w:spacing w:before="240" w:after="0" w:line="240" w:lineRule="auto"/>
              <w:jc w:val="both"/>
              <w:rPr>
                <w:rFonts w:ascii="Arial" w:eastAsia="Times New Roman" w:hAnsi="Arial" w:cs="Arial"/>
                <w:b/>
                <w:bCs/>
                <w:lang w:val="en-US"/>
              </w:rPr>
            </w:pPr>
            <w:r w:rsidRPr="005A2A84">
              <w:rPr>
                <w:rFonts w:ascii="Arial" w:eastAsia="Times New Roman" w:hAnsi="Arial" w:cs="Arial"/>
                <w:b/>
                <w:bCs/>
                <w:lang w:val="en-US"/>
              </w:rPr>
              <w:lastRenderedPageBreak/>
              <w:t>DECLARATION OF FAIR TENDERING PRACTICES</w:t>
            </w:r>
          </w:p>
          <w:p w14:paraId="60F34470" w14:textId="77777777" w:rsidR="00C77C43" w:rsidRPr="005A2A84" w:rsidRDefault="00C77C43" w:rsidP="0070318A">
            <w:pPr>
              <w:spacing w:after="0" w:line="240" w:lineRule="auto"/>
              <w:jc w:val="both"/>
              <w:rPr>
                <w:rFonts w:ascii="Arial" w:eastAsia="Times New Roman" w:hAnsi="Arial" w:cs="Arial"/>
                <w:b/>
                <w:bCs/>
                <w:lang w:val="en-US"/>
              </w:rPr>
            </w:pPr>
          </w:p>
          <w:p w14:paraId="33CC1B00" w14:textId="1254F979"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38349788" w14:textId="77777777" w:rsidR="0070318A" w:rsidRPr="0070318A" w:rsidRDefault="0070318A" w:rsidP="0070318A">
            <w:pPr>
              <w:spacing w:after="0" w:line="240" w:lineRule="auto"/>
              <w:jc w:val="both"/>
              <w:rPr>
                <w:rFonts w:ascii="Arial" w:eastAsia="Times New Roman" w:hAnsi="Arial" w:cs="Arial"/>
                <w:lang w:val="en-US"/>
              </w:rPr>
            </w:pPr>
          </w:p>
          <w:p w14:paraId="54A60FA7" w14:textId="77777777"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 xml:space="preserve">A </w:t>
            </w:r>
            <w:r w:rsidRPr="0070318A">
              <w:rPr>
                <w:rFonts w:ascii="Arial" w:eastAsia="Times New Roman" w:hAnsi="Arial" w:cs="Arial"/>
                <w:b/>
                <w:i/>
                <w:lang w:val="en-US"/>
              </w:rPr>
              <w:t>[tender/proposal]</w:t>
            </w:r>
            <w:r w:rsidRPr="0070318A">
              <w:rPr>
                <w:rFonts w:ascii="Arial" w:eastAsia="Times New Roman" w:hAnsi="Arial" w:cs="Arial"/>
                <w:lang w:val="en-US"/>
              </w:rPr>
              <w:t xml:space="preserve"> will be disqualified if the </w:t>
            </w:r>
            <w:r w:rsidRPr="0070318A">
              <w:rPr>
                <w:rFonts w:ascii="Arial" w:eastAsia="Times New Roman" w:hAnsi="Arial" w:cs="Arial"/>
                <w:i/>
                <w:lang w:val="en-US"/>
              </w:rPr>
              <w:t>tenderer/s</w:t>
            </w:r>
            <w:r w:rsidRPr="0070318A">
              <w:rPr>
                <w:rFonts w:ascii="Arial" w:eastAsia="Times New Roman" w:hAnsi="Arial" w:cs="Arial"/>
                <w:lang w:val="en-US"/>
              </w:rPr>
              <w:t>, or any of its directors have:</w:t>
            </w:r>
          </w:p>
          <w:p w14:paraId="01B34BF2" w14:textId="3488DB9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abused the institution’s procurement process (e.g. bid rigging/collusion)</w:t>
            </w:r>
          </w:p>
          <w:p w14:paraId="567520F6" w14:textId="7777777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committed fraud or any other improper conduct in relation to such system.</w:t>
            </w:r>
          </w:p>
          <w:p w14:paraId="5EEC0C4E" w14:textId="4A43C1D2" w:rsidR="0070318A" w:rsidRPr="0070318A" w:rsidRDefault="0070318A" w:rsidP="00866BC1">
            <w:pPr>
              <w:spacing w:before="360" w:after="0" w:line="240" w:lineRule="auto"/>
              <w:jc w:val="both"/>
              <w:rPr>
                <w:rFonts w:ascii="Arial" w:eastAsia="Times New Roman" w:hAnsi="Arial" w:cs="Arial"/>
                <w:lang w:val="en-US"/>
              </w:rPr>
            </w:pPr>
            <w:r w:rsidRPr="0070318A">
              <w:rPr>
                <w:rFonts w:ascii="Arial" w:eastAsia="Times New Roman" w:hAnsi="Arial" w:cs="Arial"/>
                <w:lang w:val="en-US"/>
              </w:rPr>
              <w:t>Please complete the declaration with an ‘</w:t>
            </w:r>
            <w:r w:rsidRPr="0070318A">
              <w:rPr>
                <w:rFonts w:ascii="Arial" w:eastAsia="Times New Roman" w:hAnsi="Arial" w:cs="Arial"/>
                <w:b/>
                <w:lang w:val="en-US"/>
              </w:rPr>
              <w:t>X</w:t>
            </w:r>
            <w:r w:rsidRPr="0070318A">
              <w:rPr>
                <w:rFonts w:ascii="Arial" w:eastAsia="Times New Roman" w:hAnsi="Arial" w:cs="Arial"/>
                <w:lang w:val="en-US"/>
              </w:rPr>
              <w:t xml:space="preserve">” under YES or NO </w:t>
            </w:r>
          </w:p>
          <w:p w14:paraId="20A107BF" w14:textId="77777777" w:rsidR="0070318A" w:rsidRPr="0070318A" w:rsidRDefault="0070318A" w:rsidP="0070318A">
            <w:pPr>
              <w:tabs>
                <w:tab w:val="left" w:pos="357"/>
              </w:tabs>
              <w:spacing w:after="0" w:line="240" w:lineRule="auto"/>
              <w:rPr>
                <w:rFonts w:ascii="Arial" w:eastAsia="Times New Roman" w:hAnsi="Arial" w:cs="Arial"/>
                <w:b/>
                <w:lang w:val="en-GB"/>
              </w:rPr>
            </w:pPr>
          </w:p>
          <w:tbl>
            <w:tblPr>
              <w:tblW w:w="10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66"/>
              <w:gridCol w:w="1322"/>
              <w:gridCol w:w="986"/>
            </w:tblGrid>
            <w:tr w:rsidR="0070318A" w:rsidRPr="0070318A" w14:paraId="4DE52EC0" w14:textId="77777777" w:rsidTr="00866BC1">
              <w:tc>
                <w:tcPr>
                  <w:tcW w:w="10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B2E41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Item</w:t>
                  </w:r>
                </w:p>
              </w:tc>
              <w:tc>
                <w:tcPr>
                  <w:tcW w:w="75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E4CE3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 xml:space="preserve">Question </w:t>
                  </w:r>
                </w:p>
              </w:tc>
              <w:tc>
                <w:tcPr>
                  <w:tcW w:w="9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83D5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Yes/No</w:t>
                  </w:r>
                </w:p>
              </w:tc>
              <w:tc>
                <w:tcPr>
                  <w:tcW w:w="9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E539B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No</w:t>
                  </w:r>
                </w:p>
              </w:tc>
            </w:tr>
            <w:tr w:rsidR="0070318A" w:rsidRPr="0070318A" w14:paraId="72695575" w14:textId="77777777" w:rsidTr="00866BC1">
              <w:trPr>
                <w:trHeight w:val="3224"/>
              </w:trPr>
              <w:tc>
                <w:tcPr>
                  <w:tcW w:w="1066" w:type="dxa"/>
                  <w:tcBorders>
                    <w:top w:val="single" w:sz="4" w:space="0" w:color="auto"/>
                    <w:left w:val="single" w:sz="4" w:space="0" w:color="auto"/>
                    <w:bottom w:val="single" w:sz="4" w:space="0" w:color="auto"/>
                    <w:right w:val="single" w:sz="4" w:space="0" w:color="auto"/>
                  </w:tcBorders>
                </w:tcPr>
                <w:p w14:paraId="56A94C66" w14:textId="19C5C00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1.1</w:t>
                  </w:r>
                </w:p>
              </w:tc>
              <w:tc>
                <w:tcPr>
                  <w:tcW w:w="7501" w:type="dxa"/>
                  <w:tcBorders>
                    <w:top w:val="single" w:sz="4" w:space="0" w:color="auto"/>
                    <w:left w:val="single" w:sz="4" w:space="0" w:color="auto"/>
                    <w:bottom w:val="single" w:sz="4" w:space="0" w:color="auto"/>
                    <w:right w:val="single" w:sz="4" w:space="0" w:color="auto"/>
                  </w:tcBorders>
                </w:tcPr>
                <w:p w14:paraId="37E4B75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listed on National Treasury’s Database of Restricted Suppliers as companies/persons prohibited from doing business with the public sector</w:t>
                  </w:r>
                </w:p>
                <w:p w14:paraId="5C59D5E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7D70B8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b/>
                      <w:i/>
                      <w:lang w:val="en-US"/>
                    </w:rPr>
                  </w:pPr>
                  <w:r w:rsidRPr="0070318A">
                    <w:rPr>
                      <w:rFonts w:ascii="Arial" w:eastAsia="Calibri"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70318A">
                    <w:rPr>
                      <w:rFonts w:ascii="Arial" w:eastAsia="Calibri" w:hAnsi="Arial" w:cs="Arial"/>
                      <w:b/>
                      <w:i/>
                      <w:lang w:val="en-US"/>
                    </w:rPr>
                    <w:t>audi</w:t>
                  </w:r>
                  <w:proofErr w:type="spellEnd"/>
                  <w:r w:rsidRPr="0070318A">
                    <w:rPr>
                      <w:rFonts w:ascii="Arial" w:eastAsia="Calibri" w:hAnsi="Arial" w:cs="Arial"/>
                      <w:b/>
                      <w:i/>
                      <w:lang w:val="en-US"/>
                    </w:rPr>
                    <w:t xml:space="preserve"> alteram partem rule was applied].</w:t>
                  </w:r>
                </w:p>
                <w:p w14:paraId="686B399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0A019751" w14:textId="52647C32"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Database of Restricted Suppliers can be accessed on the National Treasury’s website (</w:t>
                  </w:r>
                  <w:hyperlink r:id="rId8"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975" w:type="dxa"/>
                  <w:tcBorders>
                    <w:top w:val="single" w:sz="4" w:space="0" w:color="auto"/>
                    <w:left w:val="single" w:sz="4" w:space="0" w:color="auto"/>
                    <w:bottom w:val="single" w:sz="4" w:space="0" w:color="auto"/>
                    <w:right w:val="single" w:sz="4" w:space="0" w:color="auto"/>
                  </w:tcBorders>
                </w:tcPr>
                <w:p w14:paraId="7A16AE60"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998" w:type="dxa"/>
                  <w:tcBorders>
                    <w:top w:val="single" w:sz="4" w:space="0" w:color="auto"/>
                    <w:left w:val="single" w:sz="4" w:space="0" w:color="auto"/>
                    <w:bottom w:val="single" w:sz="4" w:space="0" w:color="auto"/>
                    <w:right w:val="single" w:sz="4" w:space="0" w:color="auto"/>
                  </w:tcBorders>
                </w:tcPr>
                <w:p w14:paraId="532CA2A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76BCA205" w14:textId="77777777" w:rsidTr="00866BC1">
              <w:trPr>
                <w:trHeight w:val="974"/>
              </w:trPr>
              <w:tc>
                <w:tcPr>
                  <w:tcW w:w="1066" w:type="dxa"/>
                  <w:tcBorders>
                    <w:top w:val="single" w:sz="4" w:space="0" w:color="auto"/>
                    <w:left w:val="single" w:sz="4" w:space="0" w:color="auto"/>
                    <w:bottom w:val="single" w:sz="4" w:space="0" w:color="auto"/>
                    <w:right w:val="single" w:sz="4" w:space="0" w:color="auto"/>
                  </w:tcBorders>
                </w:tcPr>
                <w:p w14:paraId="48E2250C" w14:textId="4C91A795"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w:t>
                  </w:r>
                  <w:r>
                    <w:rPr>
                      <w:rFonts w:ascii="Arial" w:eastAsia="Calibri" w:hAnsi="Arial" w:cs="Arial"/>
                      <w:lang w:val="en-US"/>
                    </w:rPr>
                    <w:t>2</w:t>
                  </w:r>
                </w:p>
              </w:tc>
              <w:tc>
                <w:tcPr>
                  <w:tcW w:w="7501" w:type="dxa"/>
                  <w:tcBorders>
                    <w:top w:val="single" w:sz="4" w:space="0" w:color="auto"/>
                    <w:left w:val="single" w:sz="4" w:space="0" w:color="auto"/>
                    <w:bottom w:val="single" w:sz="4" w:space="0" w:color="auto"/>
                    <w:right w:val="single" w:sz="4" w:space="0" w:color="auto"/>
                  </w:tcBorders>
                </w:tcPr>
                <w:p w14:paraId="26B41FE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tenderer/s (or any of its directors / members / shareholders)</w:t>
                  </w:r>
                  <w:r w:rsidRPr="0070318A">
                    <w:rPr>
                      <w:rFonts w:ascii="Arial" w:eastAsia="Calibri" w:hAnsi="Arial" w:cs="Arial"/>
                      <w:lang w:val="en-US"/>
                    </w:rPr>
                    <w:t xml:space="preserve">?  listed on the Register for Tender Defaulters in terms of section 29 of the Prevention and Combatting of Corrupt Activities Act (No 12 of 2004) </w:t>
                  </w:r>
                </w:p>
                <w:p w14:paraId="673842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3D28CE4B" w14:textId="0E12A983"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Register for Tender Defaulters can be accessed on the National Treasury’s website (</w:t>
                  </w:r>
                  <w:hyperlink r:id="rId9"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975" w:type="dxa"/>
                  <w:tcBorders>
                    <w:top w:val="single" w:sz="4" w:space="0" w:color="auto"/>
                    <w:left w:val="single" w:sz="4" w:space="0" w:color="auto"/>
                    <w:bottom w:val="single" w:sz="4" w:space="0" w:color="auto"/>
                    <w:right w:val="single" w:sz="4" w:space="0" w:color="auto"/>
                  </w:tcBorders>
                </w:tcPr>
                <w:p w14:paraId="617EEC7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c>
                <w:tcPr>
                  <w:tcW w:w="998" w:type="dxa"/>
                  <w:tcBorders>
                    <w:top w:val="single" w:sz="4" w:space="0" w:color="auto"/>
                    <w:left w:val="single" w:sz="4" w:space="0" w:color="auto"/>
                    <w:bottom w:val="single" w:sz="4" w:space="0" w:color="auto"/>
                    <w:right w:val="single" w:sz="4" w:space="0" w:color="auto"/>
                  </w:tcBorders>
                </w:tcPr>
                <w:p w14:paraId="5D4337B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r>
            <w:tr w:rsidR="0070318A" w:rsidRPr="0070318A" w14:paraId="319EBC59" w14:textId="77777777" w:rsidTr="00866BC1">
              <w:trPr>
                <w:trHeight w:val="1183"/>
              </w:trPr>
              <w:tc>
                <w:tcPr>
                  <w:tcW w:w="1066" w:type="dxa"/>
                  <w:tcBorders>
                    <w:top w:val="single" w:sz="4" w:space="0" w:color="auto"/>
                    <w:left w:val="single" w:sz="4" w:space="0" w:color="auto"/>
                    <w:bottom w:val="single" w:sz="4" w:space="0" w:color="auto"/>
                    <w:right w:val="single" w:sz="4" w:space="0" w:color="auto"/>
                  </w:tcBorders>
                </w:tcPr>
                <w:p w14:paraId="6D70C49D" w14:textId="76A74724"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w:t>
                  </w:r>
                </w:p>
              </w:tc>
              <w:tc>
                <w:tcPr>
                  <w:tcW w:w="7501" w:type="dxa"/>
                  <w:tcBorders>
                    <w:top w:val="single" w:sz="4" w:space="0" w:color="auto"/>
                    <w:left w:val="single" w:sz="4" w:space="0" w:color="auto"/>
                    <w:bottom w:val="single" w:sz="4" w:space="0" w:color="auto"/>
                    <w:right w:val="single" w:sz="4" w:space="0" w:color="auto"/>
                  </w:tcBorders>
                </w:tcPr>
                <w:p w14:paraId="0F89A049" w14:textId="5F345B81"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tenderer/s (</w:t>
                  </w:r>
                  <w:r w:rsidRPr="0070318A">
                    <w:rPr>
                      <w:rFonts w:ascii="Arial" w:eastAsia="Calibri"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975" w:type="dxa"/>
                  <w:tcBorders>
                    <w:top w:val="single" w:sz="4" w:space="0" w:color="auto"/>
                    <w:left w:val="single" w:sz="4" w:space="0" w:color="auto"/>
                    <w:bottom w:val="single" w:sz="4" w:space="0" w:color="auto"/>
                    <w:right w:val="single" w:sz="4" w:space="0" w:color="auto"/>
                  </w:tcBorders>
                </w:tcPr>
                <w:p w14:paraId="2DD6D39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998" w:type="dxa"/>
                  <w:tcBorders>
                    <w:top w:val="single" w:sz="4" w:space="0" w:color="auto"/>
                    <w:left w:val="single" w:sz="4" w:space="0" w:color="auto"/>
                    <w:bottom w:val="single" w:sz="4" w:space="0" w:color="auto"/>
                    <w:right w:val="single" w:sz="4" w:space="0" w:color="auto"/>
                  </w:tcBorders>
                </w:tcPr>
                <w:p w14:paraId="257FC46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07E50CB5" w14:textId="77777777" w:rsidTr="00866BC1">
              <w:tc>
                <w:tcPr>
                  <w:tcW w:w="1066" w:type="dxa"/>
                  <w:tcBorders>
                    <w:top w:val="single" w:sz="4" w:space="0" w:color="auto"/>
                    <w:left w:val="single" w:sz="4" w:space="0" w:color="auto"/>
                    <w:bottom w:val="single" w:sz="4" w:space="0" w:color="auto"/>
                    <w:right w:val="single" w:sz="4" w:space="0" w:color="auto"/>
                  </w:tcBorders>
                </w:tcPr>
                <w:p w14:paraId="31AC71C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1.3.1</w:t>
                  </w:r>
                </w:p>
                <w:p w14:paraId="3F94E7A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E87089E"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9474" w:type="dxa"/>
                  <w:gridSpan w:val="3"/>
                  <w:tcBorders>
                    <w:top w:val="single" w:sz="4" w:space="0" w:color="auto"/>
                    <w:left w:val="single" w:sz="4" w:space="0" w:color="auto"/>
                    <w:bottom w:val="single" w:sz="4" w:space="0" w:color="auto"/>
                    <w:right w:val="single" w:sz="4" w:space="0" w:color="auto"/>
                  </w:tcBorders>
                </w:tcPr>
                <w:p w14:paraId="69269312" w14:textId="1AD843E1" w:rsidR="0070318A" w:rsidRPr="0070318A" w:rsidRDefault="0070318A" w:rsidP="00866BC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Provide details.</w:t>
                  </w:r>
                </w:p>
              </w:tc>
            </w:tr>
            <w:tr w:rsidR="0070318A" w:rsidRPr="0070318A" w14:paraId="61454212" w14:textId="77777777" w:rsidTr="00866BC1">
              <w:tc>
                <w:tcPr>
                  <w:tcW w:w="1066" w:type="dxa"/>
                  <w:tcBorders>
                    <w:top w:val="single" w:sz="4" w:space="0" w:color="auto"/>
                    <w:left w:val="single" w:sz="4" w:space="0" w:color="auto"/>
                    <w:bottom w:val="single" w:sz="4" w:space="0" w:color="auto"/>
                    <w:right w:val="single" w:sz="4" w:space="0" w:color="auto"/>
                  </w:tcBorders>
                  <w:hideMark/>
                </w:tcPr>
                <w:p w14:paraId="792536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1.4</w:t>
                  </w:r>
                </w:p>
              </w:tc>
              <w:tc>
                <w:tcPr>
                  <w:tcW w:w="7501" w:type="dxa"/>
                  <w:tcBorders>
                    <w:top w:val="single" w:sz="4" w:space="0" w:color="auto"/>
                    <w:left w:val="single" w:sz="4" w:space="0" w:color="auto"/>
                    <w:bottom w:val="single" w:sz="4" w:space="0" w:color="auto"/>
                    <w:right w:val="single" w:sz="4" w:space="0" w:color="auto"/>
                  </w:tcBorders>
                  <w:hideMark/>
                </w:tcPr>
                <w:p w14:paraId="239D1015" w14:textId="77777777" w:rsidR="0070318A" w:rsidRPr="0070318A" w:rsidRDefault="0070318A" w:rsidP="0070318A">
                  <w:pPr>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prohibited from doing business with any </w:t>
                  </w:r>
                  <w:r w:rsidRPr="0070318A">
                    <w:rPr>
                      <w:rFonts w:ascii="Arial" w:eastAsia="Calibri" w:hAnsi="Arial" w:cs="Arial"/>
                      <w:lang w:val="en-GB"/>
                    </w:rPr>
                    <w:t>International Financial Development/funding Agency or Lending Institution</w:t>
                  </w:r>
                </w:p>
              </w:tc>
              <w:tc>
                <w:tcPr>
                  <w:tcW w:w="975" w:type="dxa"/>
                  <w:tcBorders>
                    <w:top w:val="single" w:sz="4" w:space="0" w:color="auto"/>
                    <w:left w:val="single" w:sz="4" w:space="0" w:color="auto"/>
                    <w:bottom w:val="single" w:sz="4" w:space="0" w:color="auto"/>
                    <w:right w:val="single" w:sz="4" w:space="0" w:color="auto"/>
                  </w:tcBorders>
                </w:tcPr>
                <w:p w14:paraId="5B7EA91A"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998" w:type="dxa"/>
                  <w:tcBorders>
                    <w:top w:val="single" w:sz="4" w:space="0" w:color="auto"/>
                    <w:left w:val="single" w:sz="4" w:space="0" w:color="auto"/>
                    <w:bottom w:val="single" w:sz="4" w:space="0" w:color="auto"/>
                    <w:right w:val="single" w:sz="4" w:space="0" w:color="auto"/>
                  </w:tcBorders>
                </w:tcPr>
                <w:p w14:paraId="252A427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23AAAC73" w14:textId="77777777" w:rsidTr="00866BC1">
              <w:trPr>
                <w:trHeight w:val="784"/>
              </w:trPr>
              <w:tc>
                <w:tcPr>
                  <w:tcW w:w="1066" w:type="dxa"/>
                  <w:tcBorders>
                    <w:top w:val="single" w:sz="4" w:space="0" w:color="auto"/>
                    <w:left w:val="single" w:sz="4" w:space="0" w:color="auto"/>
                    <w:bottom w:val="single" w:sz="4" w:space="0" w:color="auto"/>
                    <w:right w:val="single" w:sz="4" w:space="0" w:color="auto"/>
                  </w:tcBorders>
                </w:tcPr>
                <w:p w14:paraId="52036D15" w14:textId="70DE01C9"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 xml:space="preserve">1.5 </w:t>
                  </w:r>
                </w:p>
              </w:tc>
              <w:tc>
                <w:tcPr>
                  <w:tcW w:w="7501" w:type="dxa"/>
                  <w:tcBorders>
                    <w:top w:val="single" w:sz="4" w:space="0" w:color="auto"/>
                    <w:left w:val="single" w:sz="4" w:space="0" w:color="auto"/>
                    <w:bottom w:val="single" w:sz="4" w:space="0" w:color="auto"/>
                    <w:right w:val="single" w:sz="4" w:space="0" w:color="auto"/>
                  </w:tcBorders>
                </w:tcPr>
                <w:p w14:paraId="12DD3822" w14:textId="0AD6E363" w:rsidR="0070318A" w:rsidRPr="0070318A" w:rsidRDefault="0070318A" w:rsidP="00866BC1">
                  <w:pPr>
                    <w:spacing w:after="0" w:line="256" w:lineRule="auto"/>
                    <w:ind w:left="363"/>
                    <w:jc w:val="both"/>
                    <w:rPr>
                      <w:rFonts w:ascii="Arial" w:eastAsia="Calibri" w:hAnsi="Arial" w:cs="Arial"/>
                      <w:i/>
                      <w:lang w:val="en-US"/>
                    </w:rPr>
                  </w:pPr>
                  <w:r w:rsidRPr="0070318A">
                    <w:rPr>
                      <w:rFonts w:ascii="Arial" w:eastAsia="Calibri" w:hAnsi="Arial" w:cs="Arial"/>
                      <w:i/>
                      <w:lang w:val="en-US"/>
                    </w:rPr>
                    <w:t>Is there any history/record of the tenderer/s (or any of its              directors/members/shareholders)</w:t>
                  </w:r>
                  <w:r w:rsidRPr="0070318A">
                    <w:rPr>
                      <w:rFonts w:ascii="Calibri" w:eastAsia="Calibri" w:hAnsi="Calibri" w:cs="Times New Roman"/>
                      <w:i/>
                      <w:szCs w:val="21"/>
                      <w:lang w:val="en-US"/>
                    </w:rPr>
                    <w:t xml:space="preserve"> </w:t>
                  </w:r>
                  <w:r w:rsidRPr="0070318A">
                    <w:rPr>
                      <w:rFonts w:ascii="Arial" w:eastAsia="Calibri" w:hAnsi="Arial" w:cs="Arial"/>
                      <w:i/>
                    </w:rPr>
                    <w:t>failing to meet their   contractual obligation with any SOC?</w:t>
                  </w:r>
                </w:p>
              </w:tc>
              <w:tc>
                <w:tcPr>
                  <w:tcW w:w="975" w:type="dxa"/>
                  <w:tcBorders>
                    <w:top w:val="single" w:sz="4" w:space="0" w:color="auto"/>
                    <w:left w:val="single" w:sz="4" w:space="0" w:color="auto"/>
                    <w:bottom w:val="single" w:sz="4" w:space="0" w:color="auto"/>
                    <w:right w:val="single" w:sz="4" w:space="0" w:color="auto"/>
                  </w:tcBorders>
                </w:tcPr>
                <w:p w14:paraId="4BBF36E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lang w:val="en-US"/>
                    </w:rPr>
                  </w:pPr>
                </w:p>
              </w:tc>
              <w:tc>
                <w:tcPr>
                  <w:tcW w:w="998" w:type="dxa"/>
                  <w:tcBorders>
                    <w:top w:val="single" w:sz="4" w:space="0" w:color="auto"/>
                    <w:left w:val="single" w:sz="4" w:space="0" w:color="auto"/>
                    <w:bottom w:val="single" w:sz="4" w:space="0" w:color="auto"/>
                    <w:right w:val="single" w:sz="4" w:space="0" w:color="auto"/>
                  </w:tcBorders>
                </w:tcPr>
                <w:p w14:paraId="01AB4C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bl>
          <w:p w14:paraId="641F5632" w14:textId="213A9FD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DEF2788" w14:textId="4AE2E9EF" w:rsidR="005A2A84" w:rsidRPr="005A2A84" w:rsidRDefault="005A2A84" w:rsidP="005A2A84">
            <w:pPr>
              <w:pStyle w:val="ListParagraph"/>
              <w:keepNext/>
              <w:numPr>
                <w:ilvl w:val="0"/>
                <w:numId w:val="8"/>
              </w:numPr>
              <w:tabs>
                <w:tab w:val="num" w:pos="567"/>
              </w:tabs>
              <w:suppressAutoHyphens/>
              <w:spacing w:after="240" w:line="360" w:lineRule="auto"/>
              <w:jc w:val="both"/>
              <w:outlineLvl w:val="0"/>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lastRenderedPageBreak/>
              <w:t>DECLARATION OF SHAREHOLDING INFORMATION</w:t>
            </w:r>
          </w:p>
          <w:p w14:paraId="2ACC558A"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the undersigned __________________________ [</w:t>
            </w:r>
            <w:r w:rsidRPr="005A2A84">
              <w:rPr>
                <w:rFonts w:ascii="Arial" w:eastAsia="Times New Roman" w:hAnsi="Arial" w:cs="Times New Roman"/>
                <w:i/>
                <w:iCs/>
                <w:szCs w:val="24"/>
                <w:lang w:val="en-US" w:eastAsia="en-GB"/>
              </w:rPr>
              <w:t>Position</w:t>
            </w:r>
            <w:r w:rsidRPr="005A2A84">
              <w:rPr>
                <w:rFonts w:ascii="Arial" w:eastAsia="Times New Roman" w:hAnsi="Arial" w:cs="Times New Roman"/>
                <w:szCs w:val="24"/>
                <w:lang w:val="en-US" w:eastAsia="en-GB"/>
              </w:rPr>
              <w:t>] _______________________ hereby declare that I am the duly authorised representative of 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7BFA4D65"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37D6B125" w14:textId="77777777" w:rsidR="00D20AAC" w:rsidRPr="00D20AAC" w:rsidRDefault="00D20AAC" w:rsidP="00D20AAC">
            <w:pPr>
              <w:suppressAutoHyphens/>
              <w:spacing w:after="240" w:line="360" w:lineRule="auto"/>
              <w:jc w:val="both"/>
              <w:rPr>
                <w:rFonts w:ascii="Arial" w:eastAsia="Times New Roman" w:hAnsi="Arial" w:cs="Times New Roman"/>
                <w:b/>
                <w:bCs/>
                <w:i/>
                <w:iCs/>
                <w:szCs w:val="24"/>
                <w:lang w:val="en-US" w:eastAsia="en-GB"/>
              </w:rPr>
            </w:pPr>
            <w:r w:rsidRPr="00D20AAC">
              <w:rPr>
                <w:rFonts w:ascii="Arial" w:eastAsia="Times New Roman" w:hAnsi="Arial" w:cs="Times New Roman"/>
                <w:b/>
                <w:bCs/>
                <w:i/>
                <w:iCs/>
                <w:szCs w:val="24"/>
                <w:lang w:val="en-US" w:eastAsia="en-GB"/>
              </w:rPr>
              <w:t>Note that this information in the tables hereunder must be fully completed for each tenderer (including incorporated JVs).  In event that the tenderer is an unincorporated JV, this must be completed for each JV member. Please add additional rows if required.</w:t>
            </w:r>
          </w:p>
          <w:p w14:paraId="367F95C4"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Individuals: </w:t>
            </w:r>
          </w:p>
          <w:p w14:paraId="57A14596"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5A2A84" w:rsidRPr="005A2A84" w14:paraId="53A392F1" w14:textId="77777777" w:rsidTr="00311748">
              <w:tc>
                <w:tcPr>
                  <w:tcW w:w="3256" w:type="dxa"/>
                </w:tcPr>
                <w:p w14:paraId="60F76CF9"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bookmarkStart w:id="3" w:name="_Hlk98423462"/>
                  <w:r w:rsidRPr="005A2A84">
                    <w:rPr>
                      <w:rFonts w:ascii="Arial" w:eastAsia="Times New Roman" w:hAnsi="Arial" w:cs="Times New Roman"/>
                      <w:b/>
                      <w:bCs/>
                      <w:sz w:val="18"/>
                      <w:szCs w:val="24"/>
                      <w:lang w:val="en-US" w:eastAsia="en-GB"/>
                    </w:rPr>
                    <w:t xml:space="preserve">Full Name </w:t>
                  </w:r>
                </w:p>
              </w:tc>
              <w:tc>
                <w:tcPr>
                  <w:tcW w:w="3543" w:type="dxa"/>
                </w:tcPr>
                <w:p w14:paraId="0F1C725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Identity Number </w:t>
                  </w:r>
                </w:p>
              </w:tc>
              <w:tc>
                <w:tcPr>
                  <w:tcW w:w="2217" w:type="dxa"/>
                </w:tcPr>
                <w:p w14:paraId="515C0E76"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r>
            <w:tr w:rsidR="005A2A84" w:rsidRPr="005A2A84" w14:paraId="563F9E89" w14:textId="77777777" w:rsidTr="00311748">
              <w:tc>
                <w:tcPr>
                  <w:tcW w:w="3256" w:type="dxa"/>
                </w:tcPr>
                <w:p w14:paraId="45490BB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E53D92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1BE8D4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3CCE5E13" w14:textId="77777777" w:rsidTr="00311748">
              <w:tc>
                <w:tcPr>
                  <w:tcW w:w="3256" w:type="dxa"/>
                </w:tcPr>
                <w:p w14:paraId="61B1C642"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0FBFA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339005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02165C78" w14:textId="77777777" w:rsidTr="00311748">
              <w:tc>
                <w:tcPr>
                  <w:tcW w:w="3256" w:type="dxa"/>
                </w:tcPr>
                <w:p w14:paraId="53FBC44A"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A61D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BB38C3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5AB9EE11" w14:textId="77777777" w:rsidTr="00311748">
              <w:tc>
                <w:tcPr>
                  <w:tcW w:w="3256" w:type="dxa"/>
                </w:tcPr>
                <w:p w14:paraId="2EE61633"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BEE7B9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7094C1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D24828" w14:textId="77777777" w:rsidTr="00311748">
              <w:tc>
                <w:tcPr>
                  <w:tcW w:w="3256" w:type="dxa"/>
                </w:tcPr>
                <w:p w14:paraId="29EEF3D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F0D6E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5141C9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E64347" w14:textId="77777777" w:rsidTr="00311748">
              <w:tc>
                <w:tcPr>
                  <w:tcW w:w="3256" w:type="dxa"/>
                </w:tcPr>
                <w:p w14:paraId="1527114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6CFB0F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38C475C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bookmarkEnd w:id="3"/>
          </w:tbl>
          <w:p w14:paraId="13AFF6A7"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609621CF"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Other Entities*: </w:t>
            </w:r>
          </w:p>
          <w:p w14:paraId="7A9BE46D"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10931" w:type="dxa"/>
              <w:tblLook w:val="04A0" w:firstRow="1" w:lastRow="0" w:firstColumn="1" w:lastColumn="0" w:noHBand="0" w:noVBand="1"/>
            </w:tblPr>
            <w:tblGrid>
              <w:gridCol w:w="1162"/>
              <w:gridCol w:w="1766"/>
              <w:gridCol w:w="1367"/>
              <w:gridCol w:w="3318"/>
              <w:gridCol w:w="3318"/>
            </w:tblGrid>
            <w:tr w:rsidR="00772945" w:rsidRPr="005A2A84" w14:paraId="08487D6E" w14:textId="77777777" w:rsidTr="00866BC1">
              <w:tc>
                <w:tcPr>
                  <w:tcW w:w="1162" w:type="dxa"/>
                </w:tcPr>
                <w:p w14:paraId="49972ED2" w14:textId="7173F593" w:rsidR="005A2A84" w:rsidRPr="005A2A84" w:rsidRDefault="005A2A84" w:rsidP="00866BC1">
                  <w:pPr>
                    <w:suppressAutoHyphens/>
                    <w:spacing w:before="60" w:after="60"/>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Full Legal/</w:t>
                  </w:r>
                  <w:r w:rsidR="00866BC1">
                    <w:rPr>
                      <w:rFonts w:ascii="Arial" w:eastAsia="Times New Roman" w:hAnsi="Arial" w:cs="Times New Roman"/>
                      <w:b/>
                      <w:bCs/>
                      <w:sz w:val="18"/>
                      <w:szCs w:val="24"/>
                      <w:lang w:val="en-US" w:eastAsia="en-GB"/>
                    </w:rPr>
                    <w:t xml:space="preserve"> </w:t>
                  </w:r>
                  <w:r w:rsidRPr="005A2A84">
                    <w:rPr>
                      <w:rFonts w:ascii="Arial" w:eastAsia="Times New Roman" w:hAnsi="Arial" w:cs="Times New Roman"/>
                      <w:b/>
                      <w:bCs/>
                      <w:sz w:val="18"/>
                      <w:szCs w:val="24"/>
                      <w:lang w:val="en-US" w:eastAsia="en-GB"/>
                    </w:rPr>
                    <w:t xml:space="preserve">  Trading</w:t>
                  </w:r>
                  <w:r w:rsidR="00866BC1">
                    <w:rPr>
                      <w:rFonts w:ascii="Arial" w:eastAsia="Times New Roman" w:hAnsi="Arial" w:cs="Times New Roman"/>
                      <w:b/>
                      <w:bCs/>
                      <w:sz w:val="18"/>
                      <w:szCs w:val="24"/>
                      <w:lang w:val="en-US" w:eastAsia="en-GB"/>
                    </w:rPr>
                    <w:t xml:space="preserve"> </w:t>
                  </w:r>
                  <w:r w:rsidRPr="005A2A84">
                    <w:rPr>
                      <w:rFonts w:ascii="Arial" w:eastAsia="Times New Roman" w:hAnsi="Arial" w:cs="Times New Roman"/>
                      <w:b/>
                      <w:bCs/>
                      <w:sz w:val="18"/>
                      <w:szCs w:val="24"/>
                      <w:lang w:val="en-US" w:eastAsia="en-GB"/>
                    </w:rPr>
                    <w:t xml:space="preserve">Name  </w:t>
                  </w:r>
                </w:p>
              </w:tc>
              <w:tc>
                <w:tcPr>
                  <w:tcW w:w="1766" w:type="dxa"/>
                </w:tcPr>
                <w:p w14:paraId="47EC06A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Registration Number/ Trust Number </w:t>
                  </w:r>
                </w:p>
              </w:tc>
              <w:tc>
                <w:tcPr>
                  <w:tcW w:w="1367" w:type="dxa"/>
                </w:tcPr>
                <w:p w14:paraId="44C72E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c>
                <w:tcPr>
                  <w:tcW w:w="3318" w:type="dxa"/>
                </w:tcPr>
                <w:p w14:paraId="284605F9" w14:textId="7D6B76B9" w:rsidR="005A2A84" w:rsidRPr="00FC0A21" w:rsidRDefault="005A2A84" w:rsidP="005A2A84">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Full name and surname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r w:rsidRPr="00FC0A21">
                    <w:rPr>
                      <w:rFonts w:ascii="Arial" w:eastAsia="Times New Roman" w:hAnsi="Arial" w:cs="Arial"/>
                      <w:b/>
                      <w:sz w:val="18"/>
                      <w:szCs w:val="18"/>
                      <w:lang w:val="en-GB" w:eastAsia="en-GB"/>
                    </w:rPr>
                    <w:t xml:space="preserve"> </w:t>
                  </w:r>
                </w:p>
              </w:tc>
              <w:tc>
                <w:tcPr>
                  <w:tcW w:w="3318" w:type="dxa"/>
                </w:tcPr>
                <w:p w14:paraId="775B6542" w14:textId="79A56585" w:rsidR="005A2A84" w:rsidRPr="00FC0A21" w:rsidRDefault="005A2A84" w:rsidP="00A527FE">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Identification Numbers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p>
              </w:tc>
            </w:tr>
            <w:tr w:rsidR="00772945" w:rsidRPr="005A2A84" w14:paraId="451F8EAA" w14:textId="77777777" w:rsidTr="00866BC1">
              <w:tc>
                <w:tcPr>
                  <w:tcW w:w="1162" w:type="dxa"/>
                </w:tcPr>
                <w:p w14:paraId="6000A087" w14:textId="64105AE1"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766" w:type="dxa"/>
                </w:tcPr>
                <w:p w14:paraId="131B446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181B990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75C98BAF"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c>
                <w:tcPr>
                  <w:tcW w:w="3318" w:type="dxa"/>
                </w:tcPr>
                <w:p w14:paraId="5000ADFC"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r>
            <w:tr w:rsidR="00772945" w:rsidRPr="005A2A84" w14:paraId="27C839F6" w14:textId="77777777" w:rsidTr="00866BC1">
              <w:tc>
                <w:tcPr>
                  <w:tcW w:w="1162" w:type="dxa"/>
                </w:tcPr>
                <w:p w14:paraId="66B0DBB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766" w:type="dxa"/>
                </w:tcPr>
                <w:p w14:paraId="29EA9C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2876653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61165E1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3223F058"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0C9A318E" w14:textId="77777777" w:rsidTr="00866BC1">
              <w:tc>
                <w:tcPr>
                  <w:tcW w:w="1162" w:type="dxa"/>
                </w:tcPr>
                <w:p w14:paraId="47644B9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766" w:type="dxa"/>
                </w:tcPr>
                <w:p w14:paraId="6DB597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6A75B50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0AF7895"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26B1C33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3D58F498" w14:textId="77777777" w:rsidTr="00866BC1">
              <w:tc>
                <w:tcPr>
                  <w:tcW w:w="1162" w:type="dxa"/>
                </w:tcPr>
                <w:p w14:paraId="126BC6A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766" w:type="dxa"/>
                </w:tcPr>
                <w:p w14:paraId="4BB041F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43DE958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D1AB00F"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13E117C1"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bl>
          <w:p w14:paraId="234C0855" w14:textId="77777777" w:rsidR="005A2A84" w:rsidRPr="005A2A84" w:rsidRDefault="005A2A84" w:rsidP="00766751">
            <w:pPr>
              <w:suppressAutoHyphens/>
              <w:spacing w:before="360"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36E85775" w14:textId="20E1A422" w:rsidR="005A2A84" w:rsidRDefault="005A2A84" w:rsidP="005A2A84">
            <w:pPr>
              <w:suppressAutoHyphens/>
              <w:spacing w:after="0" w:line="240" w:lineRule="auto"/>
              <w:jc w:val="both"/>
              <w:rPr>
                <w:rFonts w:ascii="Arial" w:eastAsia="Times New Roman" w:hAnsi="Arial" w:cs="Times New Roman"/>
                <w:lang w:val="en-GB" w:eastAsia="en-GB"/>
              </w:rPr>
            </w:pPr>
          </w:p>
          <w:p w14:paraId="0B6273E9" w14:textId="5B057707" w:rsidR="00766751" w:rsidRDefault="00766751" w:rsidP="005A2A84">
            <w:pPr>
              <w:suppressAutoHyphens/>
              <w:spacing w:after="0" w:line="240" w:lineRule="auto"/>
              <w:jc w:val="both"/>
              <w:rPr>
                <w:rFonts w:ascii="Arial" w:eastAsia="Times New Roman" w:hAnsi="Arial" w:cs="Times New Roman"/>
                <w:lang w:val="en-GB" w:eastAsia="en-GB"/>
              </w:rPr>
            </w:pPr>
          </w:p>
          <w:p w14:paraId="7BB42905" w14:textId="77777777" w:rsidR="00766751" w:rsidRPr="005A2A84" w:rsidRDefault="00766751" w:rsidP="005A2A84">
            <w:pPr>
              <w:suppressAutoHyphens/>
              <w:spacing w:after="0" w:line="240" w:lineRule="auto"/>
              <w:jc w:val="both"/>
              <w:rPr>
                <w:rFonts w:ascii="Arial" w:eastAsia="Times New Roman" w:hAnsi="Arial" w:cs="Times New Roman"/>
                <w:lang w:val="en-GB" w:eastAsia="en-GB"/>
              </w:rPr>
            </w:pPr>
          </w:p>
          <w:p w14:paraId="0A6FEE49"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 </w:t>
            </w:r>
          </w:p>
          <w:p w14:paraId="031524A4" w14:textId="5CFE3D15" w:rsidR="005A2A84" w:rsidRPr="00DD2C57" w:rsidRDefault="005A2A84" w:rsidP="005A2A84">
            <w:pPr>
              <w:suppressAutoHyphens/>
              <w:spacing w:after="0" w:line="240" w:lineRule="auto"/>
              <w:jc w:val="both"/>
              <w:rPr>
                <w:rFonts w:ascii="Arial" w:eastAsia="Times New Roman" w:hAnsi="Arial" w:cs="Times New Roman"/>
                <w:b/>
                <w:bCs/>
                <w:lang w:val="en-GB" w:eastAsia="en-GB"/>
              </w:rPr>
            </w:pPr>
            <w:bookmarkStart w:id="4" w:name="_Hlk109902306"/>
            <w:r w:rsidRPr="00DD2C57">
              <w:rPr>
                <w:rFonts w:ascii="Arial" w:eastAsia="Times New Roman" w:hAnsi="Arial" w:cs="Times New Roman"/>
                <w:b/>
                <w:bCs/>
                <w:lang w:val="en-GB" w:eastAsia="en-GB"/>
              </w:rPr>
              <w:lastRenderedPageBreak/>
              <w:t xml:space="preserve">I declare that I have read and understood the provisions of the Supplier Integrity Pact, that all information furnished herein is correct, that it is understood that the tenderer's tender/proposal may be rejected, and that </w:t>
            </w:r>
            <w:r w:rsidR="00F1791F">
              <w:rPr>
                <w:rFonts w:ascii="Arial" w:eastAsia="Times New Roman" w:hAnsi="Arial" w:cs="Times New Roman"/>
                <w:b/>
                <w:bCs/>
                <w:lang w:val="en-GB" w:eastAsia="en-GB"/>
              </w:rPr>
              <w:t>NTCSA</w:t>
            </w:r>
            <w:r w:rsidRPr="00DD2C57">
              <w:rPr>
                <w:rFonts w:ascii="Arial" w:eastAsia="Times New Roman" w:hAnsi="Arial" w:cs="Times New Roman"/>
                <w:b/>
                <w:bCs/>
                <w:lang w:val="en-GB" w:eastAsia="en-GB"/>
              </w:rPr>
              <w:t xml:space="preserve"> will act against the tenderer should any aspect of this this declaration prove to be false, and  </w:t>
            </w:r>
          </w:p>
          <w:p w14:paraId="5D2B4AF1" w14:textId="77777777" w:rsidR="005A2A84" w:rsidRPr="00DD2C57" w:rsidRDefault="005A2A84" w:rsidP="005A2A84">
            <w:pPr>
              <w:suppressAutoHyphens/>
              <w:spacing w:after="0" w:line="240" w:lineRule="auto"/>
              <w:jc w:val="both"/>
              <w:rPr>
                <w:rFonts w:ascii="Arial" w:eastAsia="Times New Roman" w:hAnsi="Arial" w:cs="Times New Roman"/>
                <w:b/>
                <w:bCs/>
                <w:highlight w:val="green"/>
                <w:lang w:val="en-GB" w:eastAsia="en-GB"/>
              </w:rPr>
            </w:pPr>
          </w:p>
          <w:p w14:paraId="60E6F590" w14:textId="733F0723"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I give my consent for this information to be used for the purpose as described in th</w:t>
            </w:r>
            <w:r w:rsidR="0076207D" w:rsidRPr="00BE086B">
              <w:rPr>
                <w:rFonts w:ascii="Arial" w:eastAsia="Times New Roman" w:hAnsi="Arial" w:cs="Times New Roman"/>
                <w:b/>
                <w:bCs/>
                <w:lang w:eastAsia="en-GB"/>
              </w:rPr>
              <w:t>is Integrity Declaration Form</w:t>
            </w:r>
            <w:r w:rsidR="002C14AE" w:rsidRPr="00BE086B">
              <w:rPr>
                <w:rFonts w:ascii="Arial" w:eastAsia="Times New Roman" w:hAnsi="Arial" w:cs="Times New Roman"/>
                <w:b/>
                <w:bCs/>
                <w:lang w:eastAsia="en-GB"/>
              </w:rPr>
              <w:t xml:space="preserve"> and/or in relation to the Supplier Integrity Pact</w:t>
            </w:r>
            <w:r w:rsidRPr="00BE086B">
              <w:rPr>
                <w:rFonts w:ascii="Arial" w:eastAsia="Times New Roman" w:hAnsi="Arial" w:cs="Times New Roman"/>
                <w:b/>
                <w:bCs/>
                <w:lang w:eastAsia="en-GB"/>
              </w:rPr>
              <w:t xml:space="preserve">, and  </w:t>
            </w:r>
          </w:p>
          <w:p w14:paraId="17678961" w14:textId="77777777" w:rsidR="005A2A84" w:rsidRPr="00BE086B" w:rsidRDefault="005A2A84" w:rsidP="005A2A84">
            <w:pPr>
              <w:suppressAutoHyphens/>
              <w:spacing w:after="0" w:line="240" w:lineRule="auto"/>
              <w:jc w:val="both"/>
              <w:rPr>
                <w:rFonts w:ascii="Arial" w:eastAsia="Times New Roman" w:hAnsi="Arial" w:cs="Times New Roman"/>
                <w:b/>
                <w:bCs/>
                <w:lang w:eastAsia="en-GB"/>
              </w:rPr>
            </w:pPr>
          </w:p>
          <w:p w14:paraId="7A0E0F93" w14:textId="1F1B9F02" w:rsidR="005A2A84" w:rsidRPr="00BE086B" w:rsidRDefault="005A2A84" w:rsidP="00866BC1">
            <w:pPr>
              <w:suppressAutoHyphens/>
              <w:spacing w:after="36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 xml:space="preserve">I further consent that information provided in terms of this Integrity Declaration Form may be processed for verification </w:t>
            </w:r>
            <w:r w:rsidR="0076207D" w:rsidRPr="00BE086B">
              <w:rPr>
                <w:rFonts w:ascii="Arial" w:eastAsia="Times New Roman" w:hAnsi="Arial" w:cs="Times New Roman"/>
                <w:b/>
                <w:bCs/>
                <w:lang w:eastAsia="en-GB"/>
              </w:rPr>
              <w:t xml:space="preserve">of conflicts of interest </w:t>
            </w:r>
            <w:r w:rsidRPr="00BE086B">
              <w:rPr>
                <w:rFonts w:ascii="Arial" w:eastAsia="Times New Roman" w:hAnsi="Arial" w:cs="Times New Roman"/>
                <w:b/>
                <w:bCs/>
                <w:lang w:eastAsia="en-GB"/>
              </w:rPr>
              <w:t xml:space="preserve">and </w:t>
            </w:r>
            <w:r w:rsidR="0076207D" w:rsidRPr="00BE086B">
              <w:rPr>
                <w:rFonts w:ascii="Arial" w:eastAsia="Times New Roman" w:hAnsi="Arial" w:cs="Times New Roman"/>
                <w:b/>
                <w:bCs/>
                <w:lang w:eastAsia="en-GB"/>
              </w:rPr>
              <w:t xml:space="preserve">other </w:t>
            </w:r>
            <w:r w:rsidRPr="00BE086B">
              <w:rPr>
                <w:rFonts w:ascii="Arial" w:eastAsia="Times New Roman" w:hAnsi="Arial" w:cs="Times New Roman"/>
                <w:b/>
                <w:bCs/>
                <w:lang w:eastAsia="en-GB"/>
              </w:rPr>
              <w:t xml:space="preserve">ancillary purposes by </w:t>
            </w:r>
            <w:r w:rsidR="00F1791F">
              <w:rPr>
                <w:rFonts w:ascii="Arial" w:eastAsia="Times New Roman" w:hAnsi="Arial" w:cs="Times New Roman"/>
                <w:b/>
                <w:bCs/>
                <w:lang w:eastAsia="en-GB"/>
              </w:rPr>
              <w:t>NTCSA</w:t>
            </w:r>
            <w:r w:rsidRPr="00BE086B">
              <w:rPr>
                <w:rFonts w:ascii="Arial" w:eastAsia="Times New Roman" w:hAnsi="Arial" w:cs="Times New Roman"/>
                <w:b/>
                <w:bCs/>
                <w:lang w:eastAsia="en-GB"/>
              </w:rPr>
              <w:t>.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06"/>
              <w:gridCol w:w="4361"/>
            </w:tblGrid>
            <w:tr w:rsidR="005A2A84" w:rsidRPr="005A2A84" w14:paraId="29489710" w14:textId="77777777" w:rsidTr="00866BC1">
              <w:trPr>
                <w:trHeight w:val="994"/>
              </w:trPr>
              <w:tc>
                <w:tcPr>
                  <w:tcW w:w="4706" w:type="dxa"/>
                </w:tcPr>
                <w:p w14:paraId="5B566341"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bookmarkStart w:id="5" w:name="_Hlk127539158"/>
                  <w:bookmarkEnd w:id="4"/>
                  <w:r w:rsidRPr="005A2A84">
                    <w:rPr>
                      <w:rFonts w:ascii="Arial" w:eastAsia="Times New Roman" w:hAnsi="Arial" w:cs="Times New Roman"/>
                      <w:b/>
                      <w:szCs w:val="24"/>
                      <w:lang w:val="en-US" w:eastAsia="en-GB"/>
                    </w:rPr>
                    <w:t>Signature:</w:t>
                  </w:r>
                </w:p>
              </w:tc>
              <w:tc>
                <w:tcPr>
                  <w:tcW w:w="4361" w:type="dxa"/>
                </w:tcPr>
                <w:p w14:paraId="1C2A9952"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67FD43E7" w14:textId="77777777" w:rsidTr="00866BC1">
              <w:trPr>
                <w:trHeight w:val="552"/>
              </w:trPr>
              <w:tc>
                <w:tcPr>
                  <w:tcW w:w="4706" w:type="dxa"/>
                </w:tcPr>
                <w:p w14:paraId="60D80419"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4361" w:type="dxa"/>
                </w:tcPr>
                <w:p w14:paraId="5A221144"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1D449AEC" w14:textId="77777777" w:rsidTr="00866BC1">
              <w:trPr>
                <w:trHeight w:val="458"/>
              </w:trPr>
              <w:tc>
                <w:tcPr>
                  <w:tcW w:w="4706" w:type="dxa"/>
                </w:tcPr>
                <w:p w14:paraId="7A22EBD3"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4361" w:type="dxa"/>
                </w:tcPr>
                <w:p w14:paraId="28BE07F9"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bookmarkEnd w:id="5"/>
          </w:tbl>
          <w:p w14:paraId="6BF82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9826809"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ADDDEC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CB8A3B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526E0730"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6216969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179B72F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1959D2F"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3BBE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A1EED2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F7C445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57E351C" w14:textId="77777777" w:rsidR="00C94216" w:rsidRDefault="00C94216" w:rsidP="005A2A84">
            <w:pPr>
              <w:suppressAutoHyphens/>
              <w:spacing w:after="240" w:line="360" w:lineRule="auto"/>
              <w:jc w:val="both"/>
              <w:rPr>
                <w:rFonts w:ascii="Arial" w:eastAsia="Times New Roman" w:hAnsi="Arial" w:cs="Times New Roman"/>
                <w:b/>
                <w:bCs/>
                <w:szCs w:val="24"/>
                <w:lang w:val="en-GB" w:eastAsia="en-GB"/>
              </w:rPr>
            </w:pPr>
          </w:p>
          <w:p w14:paraId="3C222BB2" w14:textId="4996B115" w:rsidR="005A2A84" w:rsidRPr="005A2A84" w:rsidRDefault="005A2A84" w:rsidP="005A2A84">
            <w:pPr>
              <w:suppressAutoHyphens/>
              <w:spacing w:after="240" w:line="360" w:lineRule="auto"/>
              <w:jc w:val="both"/>
              <w:rPr>
                <w:rFonts w:ascii="Arial" w:eastAsia="Times New Roman" w:hAnsi="Arial" w:cs="Times New Roman"/>
                <w:b/>
                <w:bCs/>
                <w:szCs w:val="24"/>
                <w:lang w:val="en-GB" w:eastAsia="en-GB"/>
              </w:rPr>
            </w:pPr>
            <w:r w:rsidRPr="005A2A84">
              <w:rPr>
                <w:rFonts w:ascii="Arial" w:eastAsia="Times New Roman" w:hAnsi="Arial" w:cs="Times New Roman"/>
                <w:b/>
                <w:bCs/>
                <w:szCs w:val="24"/>
                <w:lang w:val="en-GB" w:eastAsia="en-GB"/>
              </w:rPr>
              <w:lastRenderedPageBreak/>
              <w:t>Joint Ventures</w:t>
            </w:r>
          </w:p>
          <w:p w14:paraId="05F31C11"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r w:rsidRPr="005A2A84">
              <w:rPr>
                <w:rFonts w:ascii="Arial" w:eastAsia="Times New Roman" w:hAnsi="Arial" w:cs="Times New Roman"/>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5A8867D4" w14:textId="3094D8A6" w:rsidR="005A2A84" w:rsidRPr="00A90D22" w:rsidRDefault="005A2A84" w:rsidP="005A2A84">
            <w:pPr>
              <w:suppressAutoHyphens/>
              <w:spacing w:after="240" w:line="360" w:lineRule="auto"/>
              <w:jc w:val="both"/>
              <w:rPr>
                <w:rFonts w:ascii="Arial" w:eastAsia="Times New Roman" w:hAnsi="Arial" w:cs="Times New Roman"/>
                <w:b/>
                <w:bCs/>
                <w:szCs w:val="24"/>
                <w:lang w:val="en-GB" w:eastAsia="en-GB"/>
              </w:rPr>
            </w:pPr>
            <w:r w:rsidRPr="00A90D2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w:t>
            </w:r>
            <w:r w:rsidR="00F1791F">
              <w:rPr>
                <w:rFonts w:ascii="Arial" w:eastAsia="Times New Roman" w:hAnsi="Arial" w:cs="Times New Roman"/>
                <w:b/>
                <w:bCs/>
                <w:szCs w:val="24"/>
                <w:lang w:val="en-GB" w:eastAsia="en-GB"/>
              </w:rPr>
              <w:t>NTCSA</w:t>
            </w:r>
            <w:r w:rsidRPr="00A90D22">
              <w:rPr>
                <w:rFonts w:ascii="Arial" w:eastAsia="Times New Roman" w:hAnsi="Arial" w:cs="Times New Roman"/>
                <w:b/>
                <w:bCs/>
                <w:szCs w:val="24"/>
                <w:lang w:val="en-GB" w:eastAsia="en-GB"/>
              </w:rPr>
              <w:t xml:space="preserve"> will act against the JV should any aspect of this declaration prove to be false; and </w:t>
            </w:r>
          </w:p>
          <w:p w14:paraId="2F5B72DD" w14:textId="4993D750" w:rsidR="00A668BD" w:rsidRPr="00BE086B" w:rsidRDefault="005A2A84" w:rsidP="00A668BD">
            <w:pPr>
              <w:suppressAutoHyphens/>
              <w:spacing w:after="240" w:line="360" w:lineRule="auto"/>
              <w:jc w:val="both"/>
              <w:rPr>
                <w:rFonts w:ascii="Arial" w:eastAsia="Times New Roman" w:hAnsi="Arial" w:cs="Times New Roman"/>
                <w:b/>
                <w:bCs/>
                <w:szCs w:val="24"/>
                <w:lang w:eastAsia="en-GB"/>
              </w:rPr>
            </w:pPr>
            <w:r w:rsidRPr="00BE086B">
              <w:rPr>
                <w:rFonts w:ascii="Arial" w:eastAsia="Times New Roman" w:hAnsi="Arial" w:cs="Times New Roman"/>
                <w:b/>
                <w:bCs/>
                <w:szCs w:val="24"/>
                <w:lang w:eastAsia="en-GB"/>
              </w:rPr>
              <w:t>I</w:t>
            </w:r>
            <w:r w:rsidR="00A668BD" w:rsidRPr="00BE086B">
              <w:rPr>
                <w:rFonts w:ascii="Arial" w:eastAsia="Times New Roman" w:hAnsi="Arial" w:cs="Times New Roman"/>
                <w:b/>
                <w:bCs/>
                <w:lang w:eastAsia="en-GB"/>
              </w:rPr>
              <w:t xml:space="preserve"> </w:t>
            </w:r>
            <w:r w:rsidR="00A668BD" w:rsidRPr="00BE086B">
              <w:rPr>
                <w:rFonts w:ascii="Arial" w:eastAsia="Times New Roman" w:hAnsi="Arial" w:cs="Times New Roman"/>
                <w:b/>
                <w:bCs/>
                <w:szCs w:val="24"/>
                <w:lang w:eastAsia="en-GB"/>
              </w:rPr>
              <w:t xml:space="preserve">give my consent for this information to be used for the purpose as described in this Integrity Declaration Form and/or in relation to the Supplier Integrity Pact, and  </w:t>
            </w:r>
          </w:p>
          <w:p w14:paraId="0DB9353B" w14:textId="15E15EBF" w:rsidR="00A668BD" w:rsidRDefault="00A668BD" w:rsidP="00866BC1">
            <w:pPr>
              <w:suppressAutoHyphens/>
              <w:spacing w:after="360" w:line="360" w:lineRule="auto"/>
              <w:jc w:val="both"/>
              <w:rPr>
                <w:rFonts w:ascii="Arial" w:eastAsia="Times New Roman" w:hAnsi="Arial" w:cs="Times New Roman"/>
                <w:b/>
                <w:bCs/>
                <w:szCs w:val="24"/>
                <w:lang w:eastAsia="en-GB"/>
              </w:rPr>
            </w:pPr>
            <w:r w:rsidRPr="00A668BD">
              <w:rPr>
                <w:rFonts w:ascii="Arial" w:eastAsia="Times New Roman" w:hAnsi="Arial" w:cs="Times New Roman"/>
                <w:b/>
                <w:bCs/>
                <w:szCs w:val="24"/>
                <w:lang w:eastAsia="en-GB"/>
              </w:rPr>
              <w:t xml:space="preserve">I further consent that information provided in terms of this Integrity Declaration Form may be processed for verification of conflicts of interest and other ancillary purposes by </w:t>
            </w:r>
            <w:r w:rsidR="00F1791F">
              <w:rPr>
                <w:rFonts w:ascii="Arial" w:eastAsia="Times New Roman" w:hAnsi="Arial" w:cs="Times New Roman"/>
                <w:b/>
                <w:bCs/>
                <w:szCs w:val="24"/>
                <w:lang w:eastAsia="en-GB"/>
              </w:rPr>
              <w:t>NTCSA</w:t>
            </w:r>
            <w:r w:rsidRPr="00A668BD">
              <w:rPr>
                <w:rFonts w:ascii="Arial" w:eastAsia="Times New Roman" w:hAnsi="Arial" w:cs="Times New Roman"/>
                <w:b/>
                <w:bCs/>
                <w:szCs w:val="24"/>
                <w:lang w:eastAsia="en-GB"/>
              </w:rPr>
              <w:t>.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06"/>
              <w:gridCol w:w="4361"/>
            </w:tblGrid>
            <w:tr w:rsidR="004F5FEB" w:rsidRPr="005A2A84" w14:paraId="4C412368" w14:textId="77777777" w:rsidTr="00C553AD">
              <w:trPr>
                <w:trHeight w:val="994"/>
              </w:trPr>
              <w:tc>
                <w:tcPr>
                  <w:tcW w:w="4706" w:type="dxa"/>
                </w:tcPr>
                <w:p w14:paraId="293D773F" w14:textId="77777777" w:rsidR="004F5FEB" w:rsidRPr="005A2A84" w:rsidRDefault="004F5FEB" w:rsidP="004F5FEB">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Signature:</w:t>
                  </w:r>
                </w:p>
              </w:tc>
              <w:tc>
                <w:tcPr>
                  <w:tcW w:w="4361" w:type="dxa"/>
                </w:tcPr>
                <w:p w14:paraId="3614850D" w14:textId="77777777" w:rsidR="004F5FEB" w:rsidRPr="005A2A84" w:rsidRDefault="004F5FEB" w:rsidP="004F5FEB">
                  <w:pPr>
                    <w:suppressAutoHyphens/>
                    <w:spacing w:before="60" w:after="60" w:line="240" w:lineRule="auto"/>
                    <w:jc w:val="both"/>
                    <w:rPr>
                      <w:rFonts w:ascii="Arial" w:eastAsia="Times New Roman" w:hAnsi="Arial" w:cs="Times New Roman"/>
                      <w:szCs w:val="24"/>
                      <w:lang w:val="en-US" w:eastAsia="en-GB"/>
                    </w:rPr>
                  </w:pPr>
                </w:p>
              </w:tc>
            </w:tr>
            <w:tr w:rsidR="004F5FEB" w:rsidRPr="005A2A84" w14:paraId="517BBF4D" w14:textId="77777777" w:rsidTr="00C553AD">
              <w:trPr>
                <w:trHeight w:val="552"/>
              </w:trPr>
              <w:tc>
                <w:tcPr>
                  <w:tcW w:w="4706" w:type="dxa"/>
                </w:tcPr>
                <w:p w14:paraId="79F824E5" w14:textId="77777777" w:rsidR="004F5FEB" w:rsidRPr="005A2A84" w:rsidRDefault="004F5FEB" w:rsidP="004F5FEB">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4361" w:type="dxa"/>
                </w:tcPr>
                <w:p w14:paraId="3FAC5669" w14:textId="77777777" w:rsidR="004F5FEB" w:rsidRPr="005A2A84" w:rsidRDefault="004F5FEB" w:rsidP="004F5FEB">
                  <w:pPr>
                    <w:suppressAutoHyphens/>
                    <w:spacing w:before="60" w:after="60" w:line="240" w:lineRule="auto"/>
                    <w:jc w:val="both"/>
                    <w:rPr>
                      <w:rFonts w:ascii="Arial" w:eastAsia="Times New Roman" w:hAnsi="Arial" w:cs="Times New Roman"/>
                      <w:szCs w:val="24"/>
                      <w:lang w:val="en-US" w:eastAsia="en-GB"/>
                    </w:rPr>
                  </w:pPr>
                </w:p>
              </w:tc>
            </w:tr>
            <w:tr w:rsidR="004F5FEB" w:rsidRPr="005A2A84" w14:paraId="25A2C78F" w14:textId="77777777" w:rsidTr="00C553AD">
              <w:trPr>
                <w:trHeight w:val="458"/>
              </w:trPr>
              <w:tc>
                <w:tcPr>
                  <w:tcW w:w="4706" w:type="dxa"/>
                </w:tcPr>
                <w:p w14:paraId="1366DFEA" w14:textId="77777777" w:rsidR="004F5FEB" w:rsidRPr="005A2A84" w:rsidRDefault="004F5FEB" w:rsidP="004F5FEB">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4361" w:type="dxa"/>
                </w:tcPr>
                <w:p w14:paraId="6CA8DFE8" w14:textId="77777777" w:rsidR="004F5FEB" w:rsidRPr="005A2A84" w:rsidRDefault="004F5FEB" w:rsidP="004F5FEB">
                  <w:pPr>
                    <w:suppressAutoHyphens/>
                    <w:spacing w:before="60" w:after="60" w:line="240" w:lineRule="auto"/>
                    <w:jc w:val="both"/>
                    <w:rPr>
                      <w:rFonts w:ascii="Arial" w:eastAsia="Times New Roman" w:hAnsi="Arial" w:cs="Times New Roman"/>
                      <w:szCs w:val="24"/>
                      <w:lang w:val="en-US" w:eastAsia="en-GB"/>
                    </w:rPr>
                  </w:pPr>
                </w:p>
              </w:tc>
            </w:tr>
          </w:tbl>
          <w:p w14:paraId="050B8E7F" w14:textId="77777777" w:rsidR="00866BC1" w:rsidRPr="00BE086B" w:rsidRDefault="00866BC1" w:rsidP="004F5FEB">
            <w:pPr>
              <w:suppressAutoHyphens/>
              <w:spacing w:after="0" w:line="360" w:lineRule="auto"/>
              <w:jc w:val="both"/>
              <w:rPr>
                <w:rFonts w:ascii="Arial" w:eastAsia="Times New Roman" w:hAnsi="Arial" w:cs="Times New Roman"/>
                <w:b/>
                <w:bCs/>
                <w:szCs w:val="24"/>
                <w:lang w:eastAsia="en-GB"/>
              </w:rPr>
            </w:pPr>
          </w:p>
          <w:p w14:paraId="4343BDDE" w14:textId="2CA2A60B" w:rsidR="005A2A84" w:rsidRDefault="005A2A84" w:rsidP="00BE086B">
            <w:pPr>
              <w:suppressAutoHyphens/>
              <w:spacing w:after="240" w:line="360" w:lineRule="auto"/>
              <w:jc w:val="both"/>
              <w:rPr>
                <w:rFonts w:ascii="Arial" w:eastAsia="Times New Roman" w:hAnsi="Arial" w:cs="Arial"/>
                <w:b/>
                <w:u w:val="single"/>
              </w:rPr>
            </w:pPr>
            <w:r w:rsidRPr="005A2A84">
              <w:rPr>
                <w:rFonts w:ascii="Arial" w:eastAsia="Times New Roman" w:hAnsi="Arial" w:cs="Times New Roman"/>
                <w:szCs w:val="24"/>
                <w:lang w:val="en-GB" w:eastAsia="en-GB"/>
              </w:rPr>
              <w:t xml:space="preserve">(A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r w:rsidR="004F5FEB" w:rsidRPr="005A2A84">
              <w:rPr>
                <w:rFonts w:ascii="Arial" w:eastAsia="Times New Roman" w:hAnsi="Arial" w:cs="Times New Roman"/>
                <w:szCs w:val="24"/>
                <w:lang w:val="en-GB" w:eastAsia="en-GB"/>
              </w:rPr>
              <w:t>all</w:t>
            </w:r>
            <w:r w:rsidRPr="005A2A84">
              <w:rPr>
                <w:rFonts w:ascii="Arial" w:eastAsia="Times New Roman" w:hAnsi="Arial" w:cs="Times New Roman"/>
                <w:szCs w:val="24"/>
                <w:lang w:val="en-GB" w:eastAsia="en-GB"/>
              </w:rPr>
              <w:t xml:space="preserve"> the partners is attached to the invitation to tender/Request for proposal).</w:t>
            </w:r>
          </w:p>
          <w:p w14:paraId="2B62BD2F" w14:textId="77777777" w:rsidR="005A2A84" w:rsidRDefault="005A2A84" w:rsidP="0070318A">
            <w:pPr>
              <w:tabs>
                <w:tab w:val="left" w:pos="357"/>
              </w:tabs>
              <w:spacing w:after="160" w:line="256" w:lineRule="auto"/>
              <w:contextualSpacing/>
              <w:jc w:val="both"/>
              <w:rPr>
                <w:rFonts w:ascii="Arial" w:eastAsia="Times New Roman" w:hAnsi="Arial" w:cs="Arial"/>
                <w:b/>
                <w:u w:val="single"/>
              </w:rPr>
            </w:pPr>
          </w:p>
          <w:p w14:paraId="13F3146D" w14:textId="318990DE" w:rsidR="0070318A" w:rsidRPr="0070318A" w:rsidRDefault="0070318A" w:rsidP="0070318A">
            <w:pPr>
              <w:tabs>
                <w:tab w:val="left" w:pos="357"/>
              </w:tabs>
              <w:spacing w:after="160" w:line="256" w:lineRule="auto"/>
              <w:contextualSpacing/>
              <w:jc w:val="both"/>
              <w:rPr>
                <w:rFonts w:ascii="Arial" w:eastAsia="Times New Roman" w:hAnsi="Arial" w:cs="Times New Roman"/>
                <w:b/>
                <w:lang w:val="en-US"/>
              </w:rPr>
            </w:pPr>
          </w:p>
        </w:tc>
      </w:tr>
    </w:tbl>
    <w:p w14:paraId="2B49C4CC" w14:textId="77777777" w:rsidR="003914DE" w:rsidRDefault="003914DE" w:rsidP="0070318A">
      <w:pPr>
        <w:rPr>
          <w:rFonts w:ascii="Arial" w:hAnsi="Arial" w:cs="Arial"/>
          <w:sz w:val="20"/>
          <w:szCs w:val="20"/>
          <w:lang w:val="en-GB"/>
        </w:rPr>
      </w:pPr>
    </w:p>
    <w:sectPr w:rsidR="003914DE" w:rsidSect="0070318A">
      <w:headerReference w:type="even" r:id="rId10"/>
      <w:headerReference w:type="default" r:id="rId11"/>
      <w:footerReference w:type="default" r:id="rId12"/>
      <w:headerReference w:type="first" r:id="rId13"/>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2BB10" w14:textId="77777777" w:rsidR="000D0F8D" w:rsidRDefault="000D0F8D" w:rsidP="00201A98">
      <w:pPr>
        <w:spacing w:after="0" w:line="240" w:lineRule="auto"/>
      </w:pPr>
      <w:r>
        <w:separator/>
      </w:r>
    </w:p>
  </w:endnote>
  <w:endnote w:type="continuationSeparator" w:id="0">
    <w:p w14:paraId="1F0F9AF7" w14:textId="77777777" w:rsidR="000D0F8D" w:rsidRDefault="000D0F8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sig w:usb0="00750597" w:usb1="BFE00000" w:usb2="005B01CC" w:usb3="000990C0" w:csb0="00000001" w:csb1="0000C08C"/>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08E908B2"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F1791F">
                                  <w:rPr>
                                    <w:rFonts w:ascii="Arial" w:hAnsi="Arial" w:cs="Arial"/>
                                    <w:color w:val="A6A6A6"/>
                                    <w:sz w:val="16"/>
                                    <w:szCs w:val="16"/>
                                  </w:rPr>
                                  <w:t xml:space="preserve">NTCSA </w:t>
                                </w:r>
                                <w:r w:rsidRPr="0070318A">
                                  <w:rPr>
                                    <w:rFonts w:ascii="Arial" w:hAnsi="Arial" w:cs="Arial"/>
                                    <w:color w:val="A6A6A6"/>
                                    <w:sz w:val="16"/>
                                    <w:szCs w:val="16"/>
                                  </w:rPr>
                                  <w:t xml:space="preserve">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w:t>
                                </w:r>
                                <w:r w:rsidR="00F1791F">
                                  <w:rPr>
                                    <w:rFonts w:ascii="Arial" w:hAnsi="Arial" w:cs="Arial"/>
                                    <w:color w:val="A6A6A6"/>
                                    <w:sz w:val="16"/>
                                    <w:szCs w:val="16"/>
                                  </w:rPr>
                                  <w:t xml:space="preserve">NTCSA </w:t>
                                </w:r>
                                <w:r w:rsidRPr="0070318A">
                                  <w:rPr>
                                    <w:rFonts w:ascii="Arial" w:hAnsi="Arial" w:cs="Arial"/>
                                    <w:color w:val="A6A6A6"/>
                                    <w:sz w:val="16"/>
                                    <w:szCs w:val="16"/>
                                  </w:rPr>
                                  <w:t xml:space="preserve">SOC Ltd, Reg No </w:t>
                                </w:r>
                                <w:r w:rsidR="00F1791F">
                                  <w:rPr>
                                    <w:rFonts w:ascii="Arial" w:hAnsi="Arial" w:cs="Arial"/>
                                    <w:color w:val="A6A6A6" w:themeColor="background1" w:themeShade="A6"/>
                                    <w:sz w:val="16"/>
                                    <w:szCs w:val="16"/>
                                  </w:rPr>
                                  <w:t>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5FZwIAAD0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" filled="f" stroked="f" strokeweight=".5pt">
                    <v:textbox>
                      <w:txbxContent>
                        <w:p w14:paraId="2D5906F7" w14:textId="08E908B2"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F1791F">
                            <w:rPr>
                              <w:rFonts w:ascii="Arial" w:hAnsi="Arial" w:cs="Arial"/>
                              <w:color w:val="A6A6A6"/>
                              <w:sz w:val="16"/>
                              <w:szCs w:val="16"/>
                            </w:rPr>
                            <w:t xml:space="preserve">NTCSA </w:t>
                          </w:r>
                          <w:r w:rsidRPr="0070318A">
                            <w:rPr>
                              <w:rFonts w:ascii="Arial" w:hAnsi="Arial" w:cs="Arial"/>
                              <w:color w:val="A6A6A6"/>
                              <w:sz w:val="16"/>
                              <w:szCs w:val="16"/>
                            </w:rPr>
                            <w:t xml:space="preserve">SOC </w:t>
                          </w:r>
                          <w:proofErr w:type="gramStart"/>
                          <w:r w:rsidRPr="0070318A">
                            <w:rPr>
                              <w:rFonts w:ascii="Arial" w:hAnsi="Arial" w:cs="Arial"/>
                              <w:color w:val="A6A6A6"/>
                              <w:sz w:val="16"/>
                              <w:szCs w:val="16"/>
                            </w:rPr>
                            <w:t>Ltd,  ©</w:t>
                          </w:r>
                          <w:proofErr w:type="gramEnd"/>
                          <w:r w:rsidRPr="0070318A">
                            <w:rPr>
                              <w:rFonts w:ascii="Arial" w:hAnsi="Arial" w:cs="Arial"/>
                              <w:color w:val="A6A6A6"/>
                              <w:sz w:val="16"/>
                              <w:szCs w:val="16"/>
                            </w:rPr>
                            <w:t xml:space="preserve"> copyright </w:t>
                          </w:r>
                          <w:r w:rsidR="00F1791F">
                            <w:rPr>
                              <w:rFonts w:ascii="Arial" w:hAnsi="Arial" w:cs="Arial"/>
                              <w:color w:val="A6A6A6"/>
                              <w:sz w:val="16"/>
                              <w:szCs w:val="16"/>
                            </w:rPr>
                            <w:t xml:space="preserve">NTCSA </w:t>
                          </w:r>
                          <w:r w:rsidRPr="0070318A">
                            <w:rPr>
                              <w:rFonts w:ascii="Arial" w:hAnsi="Arial" w:cs="Arial"/>
                              <w:color w:val="A6A6A6"/>
                              <w:sz w:val="16"/>
                              <w:szCs w:val="16"/>
                            </w:rPr>
                            <w:t xml:space="preserve">SOC Ltd, Reg No </w:t>
                          </w:r>
                          <w:r w:rsidR="00F1791F">
                            <w:rPr>
                              <w:rFonts w:ascii="Arial" w:hAnsi="Arial" w:cs="Arial"/>
                              <w:color w:val="A6A6A6" w:themeColor="background1" w:themeShade="A6"/>
                              <w:sz w:val="16"/>
                              <w:szCs w:val="16"/>
                            </w:rPr>
                            <w:t>2021/539129/30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0813A7A7"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Pr>
        <w:rFonts w:ascii="Arial" w:hAnsi="Arial" w:cs="Arial"/>
        <w:noProof/>
        <w:sz w:val="16"/>
        <w:szCs w:val="16"/>
      </w:rPr>
      <w:t>240-</w:t>
    </w:r>
    <w:r w:rsidR="00C130EA" w:rsidRPr="00C130EA">
      <w:rPr>
        <w:rFonts w:ascii="Arial" w:hAnsi="Arial" w:cs="Arial"/>
        <w:noProof/>
        <w:sz w:val="16"/>
        <w:szCs w:val="16"/>
      </w:rPr>
      <w:t>1848080</w:t>
    </w:r>
    <w:r w:rsidR="008E0772">
      <w:rPr>
        <w:rFonts w:ascii="Arial" w:hAnsi="Arial" w:cs="Arial"/>
        <w:noProof/>
        <w:sz w:val="16"/>
        <w:szCs w:val="16"/>
      </w:rPr>
      <w:t xml:space="preserve"> (Rev</w:t>
    </w:r>
    <w:r w:rsidR="00C130EA">
      <w:rPr>
        <w:rFonts w:ascii="Arial" w:hAnsi="Arial" w:cs="Arial"/>
        <w:noProof/>
        <w:sz w:val="16"/>
        <w:szCs w:val="16"/>
      </w:rPr>
      <w:t>.</w:t>
    </w:r>
    <w:r w:rsidR="008E0772">
      <w:rPr>
        <w:rFonts w:ascii="Arial" w:hAnsi="Arial" w:cs="Arial"/>
        <w:noProof/>
        <w:sz w:val="16"/>
        <w:szCs w:val="16"/>
      </w:rPr>
      <w:t xml:space="preserve"> </w:t>
    </w:r>
    <w:r w:rsidR="00C130EA">
      <w:rPr>
        <w:rFonts w:ascii="Arial" w:hAnsi="Arial" w:cs="Arial"/>
        <w:noProof/>
        <w:sz w:val="16"/>
        <w:szCs w:val="16"/>
      </w:rPr>
      <w:t>2</w:t>
    </w:r>
    <w:r w:rsidR="008E0772">
      <w:rPr>
        <w:rFonts w:ascii="Arial" w:hAnsi="Arial" w:cs="Arial"/>
        <w:noProof/>
        <w:sz w:val="16"/>
        <w:szCs w:val="16"/>
      </w:rPr>
      <w:t xml:space="preserve">) </w:t>
    </w:r>
    <w:r w:rsidR="00C130EA" w:rsidRPr="00C130EA">
      <w:rPr>
        <w:rFonts w:ascii="Arial" w:hAnsi="Arial" w:cs="Arial"/>
        <w:noProof/>
        <w:sz w:val="16"/>
        <w:szCs w:val="16"/>
      </w:rPr>
      <w:t>Integrity Declaration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D5815" w14:textId="77777777" w:rsidR="000D0F8D" w:rsidRDefault="000D0F8D" w:rsidP="00201A98">
      <w:pPr>
        <w:spacing w:after="0" w:line="240" w:lineRule="auto"/>
      </w:pPr>
      <w:r>
        <w:separator/>
      </w:r>
    </w:p>
  </w:footnote>
  <w:footnote w:type="continuationSeparator" w:id="0">
    <w:p w14:paraId="7F672C03" w14:textId="77777777" w:rsidR="000D0F8D" w:rsidRDefault="000D0F8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BDDB71" w14:textId="77777777" w:rsidTr="0070318A">
      <w:trPr>
        <w:cantSplit/>
        <w:trHeight w:val="539"/>
        <w:jc w:val="center"/>
      </w:trPr>
      <w:tc>
        <w:tcPr>
          <w:tcW w:w="2410" w:type="dxa"/>
          <w:vMerge w:val="restart"/>
          <w:vAlign w:val="bottom"/>
        </w:tcPr>
        <w:p w14:paraId="7C58DE10" w14:textId="0D278F32" w:rsidR="00FB38D8" w:rsidRPr="003914DE" w:rsidRDefault="00F1791F" w:rsidP="00EA1B3D">
          <w:pPr>
            <w:spacing w:before="840"/>
            <w:rPr>
              <w:rFonts w:ascii="Arial" w:hAnsi="Arial"/>
              <w:b/>
              <w:lang w:val="en-GB"/>
            </w:rPr>
          </w:pPr>
          <w:r>
            <w:rPr>
              <w:rFonts w:cs="Times"/>
              <w:noProof/>
              <w:szCs w:val="24"/>
              <w:lang w:eastAsia="en-ZA"/>
            </w:rPr>
            <w:drawing>
              <wp:anchor distT="0" distB="0" distL="114300" distR="114300" simplePos="0" relativeHeight="251681792" behindDoc="0" locked="0" layoutInCell="1" allowOverlap="1" wp14:anchorId="540D827C" wp14:editId="427C9A68">
                <wp:simplePos x="556260" y="990600"/>
                <wp:positionH relativeFrom="margin">
                  <wp:posOffset>-635</wp:posOffset>
                </wp:positionH>
                <wp:positionV relativeFrom="margin">
                  <wp:posOffset>29210</wp:posOffset>
                </wp:positionV>
                <wp:extent cx="1403350" cy="567055"/>
                <wp:effectExtent l="0" t="0" r="635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5670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11961A21" w14:textId="77777777" w:rsidR="00FB38D8" w:rsidRDefault="0070318A" w:rsidP="00201A98">
          <w:pPr>
            <w:spacing w:after="0"/>
            <w:jc w:val="center"/>
            <w:rPr>
              <w:rFonts w:ascii="Arial" w:hAnsi="Arial" w:cs="Arial"/>
              <w:b/>
              <w:sz w:val="24"/>
              <w:szCs w:val="24"/>
              <w:lang w:val="en-GB"/>
            </w:rPr>
          </w:pPr>
          <w:r w:rsidRPr="0070318A">
            <w:rPr>
              <w:rFonts w:ascii="Arial" w:hAnsi="Arial" w:cs="Arial"/>
              <w:b/>
              <w:sz w:val="24"/>
              <w:szCs w:val="24"/>
              <w:lang w:val="en-GB"/>
            </w:rPr>
            <w:t>Integrity Declaration Form</w:t>
          </w:r>
        </w:p>
        <w:p w14:paraId="784BFCBA" w14:textId="3A65ED76" w:rsidR="00655A25" w:rsidRPr="00655A25" w:rsidRDefault="00655A25" w:rsidP="00201A98">
          <w:pPr>
            <w:spacing w:after="0"/>
            <w:jc w:val="center"/>
            <w:rPr>
              <w:rFonts w:ascii="Arial" w:hAnsi="Arial" w:cs="Arial"/>
              <w:bCs/>
              <w:i/>
              <w:iCs/>
              <w:sz w:val="24"/>
              <w:szCs w:val="24"/>
              <w:lang w:val="en-GB"/>
            </w:rPr>
          </w:pPr>
          <w:r w:rsidRPr="00655A25">
            <w:rPr>
              <w:rFonts w:ascii="Arial" w:hAnsi="Arial" w:cs="Arial"/>
              <w:bCs/>
              <w:i/>
              <w:iCs/>
              <w:sz w:val="24"/>
              <w:szCs w:val="24"/>
              <w:highlight w:val="yellow"/>
              <w:lang w:val="en-GB"/>
            </w:rPr>
            <w:t>[</w:t>
          </w:r>
          <w:r w:rsidR="00766751">
            <w:rPr>
              <w:rFonts w:ascii="Arial" w:hAnsi="Arial" w:cs="Arial"/>
              <w:bCs/>
              <w:i/>
              <w:iCs/>
              <w:sz w:val="24"/>
              <w:szCs w:val="24"/>
              <w:highlight w:val="yellow"/>
              <w:lang w:val="en-GB"/>
            </w:rPr>
            <w:t>T</w:t>
          </w:r>
          <w:r w:rsidRPr="00655A25">
            <w:rPr>
              <w:rFonts w:ascii="Arial" w:hAnsi="Arial" w:cs="Arial"/>
              <w:bCs/>
              <w:i/>
              <w:iCs/>
              <w:sz w:val="24"/>
              <w:szCs w:val="24"/>
              <w:highlight w:val="yellow"/>
              <w:lang w:val="en-GB"/>
            </w:rPr>
            <w:t>o be attached to Informal Tendering RFQs]</w:t>
          </w:r>
        </w:p>
      </w:tc>
      <w:tc>
        <w:tcPr>
          <w:tcW w:w="1559" w:type="dxa"/>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67" w:type="dxa"/>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7B26D4C7" w14:textId="31985DC6" w:rsidR="00FB38D8" w:rsidRPr="00A50008" w:rsidRDefault="00766751" w:rsidP="0088295E">
          <w:pPr>
            <w:spacing w:after="0"/>
            <w:rPr>
              <w:rFonts w:ascii="Arial" w:hAnsi="Arial"/>
              <w:bCs/>
              <w:sz w:val="20"/>
              <w:lang w:val="en-GB"/>
            </w:rPr>
          </w:pPr>
          <w:r>
            <w:rPr>
              <w:rFonts w:ascii="Arial" w:hAnsi="Arial"/>
              <w:bCs/>
              <w:sz w:val="20"/>
              <w:lang w:val="en-GB"/>
            </w:rPr>
            <w:t>2</w:t>
          </w:r>
        </w:p>
      </w:tc>
    </w:tr>
    <w:tr w:rsidR="00417507" w:rsidRPr="00116E60" w14:paraId="2FF0E3C6" w14:textId="77777777" w:rsidTr="001F24E3">
      <w:trPr>
        <w:cantSplit/>
        <w:trHeight w:val="261"/>
        <w:jc w:val="center"/>
      </w:trPr>
      <w:tc>
        <w:tcPr>
          <w:tcW w:w="2410" w:type="dxa"/>
          <w:vMerge/>
          <w:vAlign w:val="bottom"/>
        </w:tcPr>
        <w:p w14:paraId="5D984F59" w14:textId="77777777" w:rsidR="00417507" w:rsidRPr="003914DE" w:rsidRDefault="00417507" w:rsidP="00417507">
          <w:pPr>
            <w:spacing w:before="840"/>
            <w:rPr>
              <w:rFonts w:ascii="Arial" w:hAnsi="Arial"/>
              <w:b/>
              <w:lang w:val="en-GB"/>
            </w:rPr>
          </w:pPr>
        </w:p>
      </w:tc>
      <w:tc>
        <w:tcPr>
          <w:tcW w:w="3544" w:type="dxa"/>
          <w:vMerge/>
          <w:vAlign w:val="center"/>
        </w:tcPr>
        <w:p w14:paraId="3728E63E" w14:textId="77777777" w:rsidR="00417507" w:rsidRPr="003914DE" w:rsidRDefault="00417507" w:rsidP="00417507">
          <w:pPr>
            <w:jc w:val="center"/>
            <w:rPr>
              <w:rFonts w:ascii="Arial" w:hAnsi="Arial" w:cs="Arial"/>
              <w:b/>
              <w:lang w:val="en-GB"/>
            </w:rPr>
          </w:pPr>
        </w:p>
      </w:tc>
      <w:tc>
        <w:tcPr>
          <w:tcW w:w="1559" w:type="dxa"/>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57C15BF0" w14:textId="4A28DEF9" w:rsidR="00417507" w:rsidRPr="00A50008" w:rsidRDefault="00766751" w:rsidP="00417507">
          <w:pPr>
            <w:spacing w:after="0"/>
            <w:rPr>
              <w:rFonts w:ascii="Arial" w:hAnsi="Arial"/>
              <w:bCs/>
              <w:sz w:val="20"/>
              <w:lang w:val="en-GB"/>
            </w:rPr>
          </w:pPr>
          <w:r>
            <w:rPr>
              <w:rFonts w:ascii="Arial" w:hAnsi="Arial"/>
              <w:bCs/>
              <w:sz w:val="20"/>
              <w:lang w:val="en-GB"/>
            </w:rPr>
            <w:t xml:space="preserve">15 February </w:t>
          </w:r>
          <w:r w:rsidR="00417507">
            <w:rPr>
              <w:rFonts w:ascii="Arial" w:hAnsi="Arial"/>
              <w:bCs/>
              <w:sz w:val="20"/>
              <w:lang w:val="en-GB"/>
            </w:rPr>
            <w:t>202</w:t>
          </w:r>
          <w:r>
            <w:rPr>
              <w:rFonts w:ascii="Arial" w:hAnsi="Arial"/>
              <w:bCs/>
              <w:sz w:val="20"/>
              <w:lang w:val="en-GB"/>
            </w:rPr>
            <w:t>3</w:t>
          </w:r>
        </w:p>
      </w:tc>
    </w:tr>
    <w:tr w:rsidR="00417507" w:rsidRPr="00DB041F" w14:paraId="539B90CE" w14:textId="77777777" w:rsidTr="001F24E3">
      <w:trPr>
        <w:cantSplit/>
        <w:trHeight w:hRule="exact" w:val="261"/>
        <w:jc w:val="center"/>
      </w:trPr>
      <w:tc>
        <w:tcPr>
          <w:tcW w:w="2410" w:type="dxa"/>
          <w:vMerge/>
          <w:vAlign w:val="bottom"/>
        </w:tcPr>
        <w:p w14:paraId="475EF7C0" w14:textId="77777777" w:rsidR="00417507" w:rsidRPr="003914DE" w:rsidRDefault="00417507" w:rsidP="00417507">
          <w:pPr>
            <w:spacing w:before="840"/>
            <w:rPr>
              <w:rFonts w:ascii="Arial" w:hAnsi="Arial"/>
              <w:b/>
              <w:lang w:val="en-GB"/>
            </w:rPr>
          </w:pPr>
        </w:p>
      </w:tc>
      <w:tc>
        <w:tcPr>
          <w:tcW w:w="3544" w:type="dxa"/>
          <w:vMerge/>
          <w:vAlign w:val="center"/>
        </w:tcPr>
        <w:p w14:paraId="21534BE8" w14:textId="77777777" w:rsidR="00417507" w:rsidRPr="003914DE" w:rsidRDefault="00417507" w:rsidP="00417507">
          <w:pPr>
            <w:jc w:val="center"/>
            <w:rPr>
              <w:rFonts w:ascii="Arial" w:hAnsi="Arial" w:cs="Arial"/>
              <w:b/>
              <w:lang w:val="en-GB"/>
            </w:rPr>
          </w:pPr>
        </w:p>
      </w:tc>
      <w:tc>
        <w:tcPr>
          <w:tcW w:w="1559" w:type="dxa"/>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5E815DD" w14:textId="60436C6D" w:rsidR="00417507" w:rsidRPr="00A50008" w:rsidRDefault="00766751" w:rsidP="00417507">
          <w:pPr>
            <w:spacing w:after="0"/>
            <w:rPr>
              <w:rFonts w:ascii="Arial" w:hAnsi="Arial"/>
              <w:bCs/>
              <w:sz w:val="20"/>
              <w:lang w:val="en-GB"/>
            </w:rPr>
          </w:pPr>
          <w:r w:rsidRPr="00766751">
            <w:rPr>
              <w:rFonts w:ascii="Arial" w:hAnsi="Arial"/>
              <w:bCs/>
              <w:sz w:val="20"/>
              <w:lang w:val="en-GB"/>
            </w:rPr>
            <w:t>February</w:t>
          </w:r>
          <w:r w:rsidR="00431C24">
            <w:rPr>
              <w:rFonts w:ascii="Arial" w:hAnsi="Arial"/>
              <w:bCs/>
              <w:sz w:val="20"/>
              <w:lang w:val="en-GB"/>
            </w:rPr>
            <w:t xml:space="preserve"> </w:t>
          </w:r>
          <w:r w:rsidR="00417507">
            <w:rPr>
              <w:rFonts w:ascii="Arial" w:hAnsi="Arial"/>
              <w:bCs/>
              <w:sz w:val="20"/>
              <w:lang w:val="en-GB"/>
            </w:rPr>
            <w:t>202</w:t>
          </w:r>
          <w:r>
            <w:rPr>
              <w:rFonts w:ascii="Arial" w:hAnsi="Arial"/>
              <w:bCs/>
              <w:sz w:val="20"/>
              <w:lang w:val="en-GB"/>
            </w:rPr>
            <w:t>8</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712026923">
    <w:abstractNumId w:val="5"/>
    <w:lvlOverride w:ilvl="0"/>
    <w:lvlOverride w:ilvl="1">
      <w:startOverride w:val="1"/>
    </w:lvlOverride>
    <w:lvlOverride w:ilvl="2"/>
    <w:lvlOverride w:ilvl="3"/>
    <w:lvlOverride w:ilvl="4"/>
    <w:lvlOverride w:ilvl="5"/>
    <w:lvlOverride w:ilvl="6"/>
    <w:lvlOverride w:ilvl="7"/>
    <w:lvlOverride w:ilvl="8"/>
  </w:num>
  <w:num w:numId="2" w16cid:durableId="735976961">
    <w:abstractNumId w:val="7"/>
  </w:num>
  <w:num w:numId="3" w16cid:durableId="1831166956">
    <w:abstractNumId w:val="3"/>
  </w:num>
  <w:num w:numId="4" w16cid:durableId="204413359">
    <w:abstractNumId w:val="8"/>
  </w:num>
  <w:num w:numId="5" w16cid:durableId="1403672542">
    <w:abstractNumId w:val="4"/>
  </w:num>
  <w:num w:numId="6" w16cid:durableId="27337472">
    <w:abstractNumId w:val="3"/>
  </w:num>
  <w:num w:numId="7" w16cid:durableId="1027222037">
    <w:abstractNumId w:val="6"/>
  </w:num>
  <w:num w:numId="8" w16cid:durableId="1709796208">
    <w:abstractNumId w:val="1"/>
  </w:num>
  <w:num w:numId="9" w16cid:durableId="86662077">
    <w:abstractNumId w:val="0"/>
  </w:num>
  <w:num w:numId="10" w16cid:durableId="1580558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799C"/>
    <w:rsid w:val="0007220F"/>
    <w:rsid w:val="0008540A"/>
    <w:rsid w:val="000A01FA"/>
    <w:rsid w:val="000B165C"/>
    <w:rsid w:val="000B3C61"/>
    <w:rsid w:val="000C2A2B"/>
    <w:rsid w:val="000D0F8D"/>
    <w:rsid w:val="000E4F58"/>
    <w:rsid w:val="00100F8E"/>
    <w:rsid w:val="0011650A"/>
    <w:rsid w:val="001477A3"/>
    <w:rsid w:val="00155248"/>
    <w:rsid w:val="001553E9"/>
    <w:rsid w:val="001B5B9B"/>
    <w:rsid w:val="001D042C"/>
    <w:rsid w:val="00201A98"/>
    <w:rsid w:val="00211F01"/>
    <w:rsid w:val="00224F06"/>
    <w:rsid w:val="00233ADE"/>
    <w:rsid w:val="002610F3"/>
    <w:rsid w:val="002C14AE"/>
    <w:rsid w:val="002E024F"/>
    <w:rsid w:val="003113D9"/>
    <w:rsid w:val="003167FA"/>
    <w:rsid w:val="00332369"/>
    <w:rsid w:val="003914DE"/>
    <w:rsid w:val="003B3ABD"/>
    <w:rsid w:val="003E4D3F"/>
    <w:rsid w:val="003F2387"/>
    <w:rsid w:val="003F7B1E"/>
    <w:rsid w:val="003F7BCC"/>
    <w:rsid w:val="004169D3"/>
    <w:rsid w:val="00417507"/>
    <w:rsid w:val="00431C24"/>
    <w:rsid w:val="00457274"/>
    <w:rsid w:val="00460577"/>
    <w:rsid w:val="00465353"/>
    <w:rsid w:val="00471921"/>
    <w:rsid w:val="00474421"/>
    <w:rsid w:val="004B65F9"/>
    <w:rsid w:val="004E19F4"/>
    <w:rsid w:val="004F5237"/>
    <w:rsid w:val="004F5FEB"/>
    <w:rsid w:val="004F6F8F"/>
    <w:rsid w:val="00501641"/>
    <w:rsid w:val="00506406"/>
    <w:rsid w:val="00524D96"/>
    <w:rsid w:val="00526E70"/>
    <w:rsid w:val="00547824"/>
    <w:rsid w:val="00550760"/>
    <w:rsid w:val="00560227"/>
    <w:rsid w:val="005765A0"/>
    <w:rsid w:val="005A2A84"/>
    <w:rsid w:val="005C1278"/>
    <w:rsid w:val="005D4142"/>
    <w:rsid w:val="005E3BE0"/>
    <w:rsid w:val="005E6044"/>
    <w:rsid w:val="00626C07"/>
    <w:rsid w:val="00627923"/>
    <w:rsid w:val="00655A25"/>
    <w:rsid w:val="00657B8A"/>
    <w:rsid w:val="0067434C"/>
    <w:rsid w:val="00675A52"/>
    <w:rsid w:val="006E04BC"/>
    <w:rsid w:val="0070318A"/>
    <w:rsid w:val="00713BE2"/>
    <w:rsid w:val="0072014A"/>
    <w:rsid w:val="00732A3F"/>
    <w:rsid w:val="00753D2F"/>
    <w:rsid w:val="0076207D"/>
    <w:rsid w:val="00766751"/>
    <w:rsid w:val="0077198E"/>
    <w:rsid w:val="00772945"/>
    <w:rsid w:val="0079633B"/>
    <w:rsid w:val="007A6F13"/>
    <w:rsid w:val="007E0A3D"/>
    <w:rsid w:val="00833566"/>
    <w:rsid w:val="00834435"/>
    <w:rsid w:val="00860B87"/>
    <w:rsid w:val="00866BC1"/>
    <w:rsid w:val="00874F6F"/>
    <w:rsid w:val="00874FB0"/>
    <w:rsid w:val="0088295E"/>
    <w:rsid w:val="008E0772"/>
    <w:rsid w:val="00933496"/>
    <w:rsid w:val="00952463"/>
    <w:rsid w:val="009E76AB"/>
    <w:rsid w:val="009F0FAC"/>
    <w:rsid w:val="009F4E29"/>
    <w:rsid w:val="00A22EF4"/>
    <w:rsid w:val="00A50008"/>
    <w:rsid w:val="00A511B6"/>
    <w:rsid w:val="00A527FE"/>
    <w:rsid w:val="00A668BD"/>
    <w:rsid w:val="00A67C16"/>
    <w:rsid w:val="00A70A0E"/>
    <w:rsid w:val="00A72491"/>
    <w:rsid w:val="00A84424"/>
    <w:rsid w:val="00A90D22"/>
    <w:rsid w:val="00A94ED3"/>
    <w:rsid w:val="00AD35B5"/>
    <w:rsid w:val="00B75BCC"/>
    <w:rsid w:val="00B91A21"/>
    <w:rsid w:val="00BA5C88"/>
    <w:rsid w:val="00BE086B"/>
    <w:rsid w:val="00BE6D5F"/>
    <w:rsid w:val="00C130EA"/>
    <w:rsid w:val="00C40E58"/>
    <w:rsid w:val="00C5706B"/>
    <w:rsid w:val="00C72E5D"/>
    <w:rsid w:val="00C756B1"/>
    <w:rsid w:val="00C77C43"/>
    <w:rsid w:val="00C8088F"/>
    <w:rsid w:val="00C94216"/>
    <w:rsid w:val="00CA666C"/>
    <w:rsid w:val="00CD5E98"/>
    <w:rsid w:val="00CF25D7"/>
    <w:rsid w:val="00D20AAC"/>
    <w:rsid w:val="00D867A2"/>
    <w:rsid w:val="00DB22F3"/>
    <w:rsid w:val="00DD2C57"/>
    <w:rsid w:val="00DE3035"/>
    <w:rsid w:val="00E90B24"/>
    <w:rsid w:val="00EA1B3D"/>
    <w:rsid w:val="00EE5569"/>
    <w:rsid w:val="00EF6D03"/>
    <w:rsid w:val="00F1791F"/>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27745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asury.gov.z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38BDB-6D5C-4C4E-8DE1-A57C67C5A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1444</Words>
  <Characters>8511</Characters>
  <Application>Microsoft Office Word</Application>
  <DocSecurity>0</DocSecurity>
  <Lines>472</Lines>
  <Paragraphs>153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Nomthandazo Khumalo</cp:lastModifiedBy>
  <cp:revision>2</cp:revision>
  <dcterms:created xsi:type="dcterms:W3CDTF">2026-09-01T18:05:00Z</dcterms:created>
  <dcterms:modified xsi:type="dcterms:W3CDTF">2026-09-01T18:05:00Z</dcterms:modified>
</cp:coreProperties>
</file>