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977687" w:rsidRDefault="00164F74" w:rsidP="0043222B">
      <w:pPr>
        <w:pStyle w:val="Footer"/>
        <w:spacing w:line="360" w:lineRule="auto"/>
        <w:rPr>
          <w:rFonts w:ascii="Tahoma" w:hAnsi="Tahoma" w:cs="Tahoma"/>
          <w:b/>
          <w:bCs/>
          <w:sz w:val="18"/>
          <w:szCs w:val="18"/>
          <w:lang w:val="en-US"/>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766895" w14:paraId="39A3E778" w14:textId="77777777" w:rsidTr="00106359">
        <w:trPr>
          <w:trHeight w:val="521"/>
        </w:trPr>
        <w:tc>
          <w:tcPr>
            <w:tcW w:w="3969"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578" w:type="dxa"/>
          </w:tcPr>
          <w:p w14:paraId="0C19176A" w14:textId="3FD53763" w:rsidR="00624C23" w:rsidRPr="00766895" w:rsidRDefault="00951696" w:rsidP="0054087D">
            <w:pPr>
              <w:spacing w:line="360" w:lineRule="auto"/>
              <w:jc w:val="left"/>
              <w:rPr>
                <w:rFonts w:ascii="Tahoma" w:hAnsi="Tahoma" w:cs="Tahoma"/>
                <w:b/>
                <w:sz w:val="18"/>
                <w:szCs w:val="18"/>
              </w:rPr>
            </w:pPr>
            <w:r w:rsidRPr="00D303D7">
              <w:rPr>
                <w:rFonts w:ascii="Tahoma" w:hAnsi="Tahoma" w:cs="Tahoma"/>
                <w:b/>
                <w:color w:val="000000" w:themeColor="text1"/>
                <w:sz w:val="18"/>
                <w:szCs w:val="18"/>
              </w:rPr>
              <w:t>PR10</w:t>
            </w:r>
            <w:r w:rsidR="00F77A5D" w:rsidRPr="00D303D7">
              <w:rPr>
                <w:rFonts w:ascii="Tahoma" w:hAnsi="Tahoma" w:cs="Tahoma"/>
                <w:b/>
                <w:color w:val="000000" w:themeColor="text1"/>
                <w:sz w:val="18"/>
                <w:szCs w:val="18"/>
              </w:rPr>
              <w:t>1</w:t>
            </w:r>
            <w:r w:rsidR="004F0516" w:rsidRPr="00D303D7">
              <w:rPr>
                <w:rFonts w:ascii="Tahoma" w:hAnsi="Tahoma" w:cs="Tahoma"/>
                <w:b/>
                <w:color w:val="000000" w:themeColor="text1"/>
                <w:sz w:val="18"/>
                <w:szCs w:val="18"/>
              </w:rPr>
              <w:t>1</w:t>
            </w:r>
            <w:r w:rsidR="00DA494F">
              <w:rPr>
                <w:rFonts w:ascii="Tahoma" w:hAnsi="Tahoma" w:cs="Tahoma"/>
                <w:b/>
                <w:color w:val="000000" w:themeColor="text1"/>
                <w:sz w:val="18"/>
                <w:szCs w:val="18"/>
              </w:rPr>
              <w:t>1790</w:t>
            </w:r>
            <w:r w:rsidR="009B0EAD" w:rsidRPr="00D303D7">
              <w:rPr>
                <w:rFonts w:ascii="Tahoma" w:hAnsi="Tahoma" w:cs="Tahoma"/>
                <w:b/>
                <w:color w:val="000000" w:themeColor="text1"/>
                <w:sz w:val="18"/>
                <w:szCs w:val="18"/>
              </w:rPr>
              <w:t xml:space="preserve"> </w:t>
            </w:r>
            <w:r w:rsidR="00564981"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106359">
        <w:tc>
          <w:tcPr>
            <w:tcW w:w="3969"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578" w:type="dxa"/>
          </w:tcPr>
          <w:p w14:paraId="238C469F" w14:textId="76A4B7E7" w:rsidR="003F59FE" w:rsidRPr="00DC3427" w:rsidRDefault="00FF22E3" w:rsidP="00DC3427">
            <w:pPr>
              <w:spacing w:before="60" w:after="60" w:line="360" w:lineRule="auto"/>
              <w:rPr>
                <w:rFonts w:ascii="Tahoma" w:hAnsi="Tahoma" w:cs="Tahoma"/>
                <w:bCs/>
                <w:sz w:val="18"/>
                <w:szCs w:val="18"/>
              </w:rPr>
            </w:pPr>
            <w:bookmarkStart w:id="0" w:name="_Hlk207720541"/>
            <w:r w:rsidRPr="0022706A">
              <w:rPr>
                <w:rFonts w:ascii="Tahoma" w:hAnsi="Tahoma" w:cs="Tahoma"/>
                <w:color w:val="000000" w:themeColor="text1"/>
                <w:sz w:val="18"/>
                <w:szCs w:val="18"/>
              </w:rPr>
              <w:t xml:space="preserve">The Road Accident Fund (RAF) </w:t>
            </w:r>
            <w:bookmarkStart w:id="1" w:name="OLE_LINK2"/>
            <w:bookmarkStart w:id="2" w:name="OLE_LINK3"/>
            <w:r w:rsidRPr="0022706A">
              <w:rPr>
                <w:rFonts w:ascii="Tahoma" w:hAnsi="Tahoma" w:cs="Tahoma"/>
                <w:color w:val="000000" w:themeColor="text1"/>
                <w:sz w:val="18"/>
                <w:szCs w:val="18"/>
              </w:rPr>
              <w:t xml:space="preserve">wishes </w:t>
            </w:r>
            <w:bookmarkStart w:id="3" w:name="OLE_LINK4"/>
            <w:bookmarkStart w:id="4" w:name="OLE_LINK5"/>
            <w:r w:rsidRPr="0022706A">
              <w:rPr>
                <w:rFonts w:ascii="Tahoma" w:hAnsi="Tahoma" w:cs="Tahoma"/>
                <w:color w:val="000000" w:themeColor="text1"/>
                <w:sz w:val="18"/>
                <w:szCs w:val="18"/>
              </w:rPr>
              <w:t xml:space="preserve">to </w:t>
            </w:r>
            <w:r w:rsidRPr="0022706A">
              <w:rPr>
                <w:rFonts w:ascii="Tahoma" w:hAnsi="Tahoma" w:cs="Tahoma"/>
                <w:color w:val="000000" w:themeColor="text1"/>
                <w:sz w:val="18"/>
                <w:szCs w:val="18"/>
                <w:lang w:val="en-US"/>
              </w:rPr>
              <w:t xml:space="preserve">appoint a suitable </w:t>
            </w:r>
            <w:r w:rsidR="006A6FCE" w:rsidRPr="0022706A">
              <w:rPr>
                <w:rFonts w:ascii="Tahoma" w:hAnsi="Tahoma" w:cs="Tahoma"/>
                <w:color w:val="000000" w:themeColor="text1"/>
                <w:sz w:val="18"/>
                <w:szCs w:val="18"/>
                <w:lang w:val="en-US"/>
              </w:rPr>
              <w:t>s</w:t>
            </w:r>
            <w:r w:rsidRPr="0022706A">
              <w:rPr>
                <w:rFonts w:ascii="Tahoma" w:hAnsi="Tahoma" w:cs="Tahoma"/>
                <w:color w:val="000000" w:themeColor="text1"/>
                <w:sz w:val="18"/>
                <w:szCs w:val="18"/>
                <w:lang w:val="en-US"/>
              </w:rPr>
              <w:t xml:space="preserve">ervice </w:t>
            </w:r>
            <w:r w:rsidR="006A6FCE" w:rsidRPr="0022706A">
              <w:rPr>
                <w:rFonts w:ascii="Tahoma" w:hAnsi="Tahoma" w:cs="Tahoma"/>
                <w:color w:val="000000" w:themeColor="text1"/>
                <w:sz w:val="18"/>
                <w:szCs w:val="18"/>
                <w:lang w:val="en-US"/>
              </w:rPr>
              <w:t>p</w:t>
            </w:r>
            <w:r w:rsidRPr="0022706A">
              <w:rPr>
                <w:rFonts w:ascii="Tahoma" w:hAnsi="Tahoma" w:cs="Tahoma"/>
                <w:color w:val="000000" w:themeColor="text1"/>
                <w:sz w:val="18"/>
                <w:szCs w:val="18"/>
                <w:lang w:val="en-US"/>
              </w:rPr>
              <w:t xml:space="preserve">rovider </w:t>
            </w:r>
            <w:bookmarkEnd w:id="1"/>
            <w:r w:rsidR="0022706A" w:rsidRPr="0022706A">
              <w:rPr>
                <w:rFonts w:ascii="Tahoma" w:hAnsi="Tahoma" w:cs="Tahoma"/>
                <w:color w:val="000000" w:themeColor="text1"/>
                <w:sz w:val="18"/>
                <w:szCs w:val="18"/>
                <w:lang w:val="en-US"/>
              </w:rPr>
              <w:t xml:space="preserve">to </w:t>
            </w:r>
            <w:bookmarkStart w:id="5" w:name="OLE_LINK1"/>
            <w:r w:rsidR="00CA275B">
              <w:rPr>
                <w:rFonts w:ascii="Tahoma" w:hAnsi="Tahoma" w:cs="Tahoma"/>
                <w:color w:val="000000" w:themeColor="text1"/>
                <w:sz w:val="18"/>
                <w:szCs w:val="18"/>
                <w:lang w:val="en-US"/>
              </w:rPr>
              <w:t>M</w:t>
            </w:r>
            <w:r w:rsidR="0022706A" w:rsidRPr="0022706A">
              <w:rPr>
                <w:rFonts w:ascii="Tahoma" w:hAnsi="Tahoma" w:cs="Tahoma"/>
                <w:color w:val="000000" w:themeColor="text1"/>
                <w:sz w:val="18"/>
                <w:szCs w:val="18"/>
                <w:lang w:val="en-US"/>
              </w:rPr>
              <w:t xml:space="preserve">aintain, </w:t>
            </w:r>
            <w:r w:rsidR="00CA275B">
              <w:rPr>
                <w:rFonts w:ascii="Tahoma" w:hAnsi="Tahoma" w:cs="Tahoma"/>
                <w:color w:val="000000" w:themeColor="text1"/>
                <w:sz w:val="18"/>
                <w:szCs w:val="18"/>
                <w:lang w:val="en-US"/>
              </w:rPr>
              <w:t>S</w:t>
            </w:r>
            <w:r w:rsidR="0022706A" w:rsidRPr="0022706A">
              <w:rPr>
                <w:rFonts w:ascii="Tahoma" w:hAnsi="Tahoma" w:cs="Tahoma"/>
                <w:color w:val="000000" w:themeColor="text1"/>
                <w:sz w:val="18"/>
                <w:szCs w:val="18"/>
                <w:lang w:val="en-US"/>
              </w:rPr>
              <w:t xml:space="preserve">ervice and </w:t>
            </w:r>
            <w:r w:rsidR="00CA275B">
              <w:rPr>
                <w:rFonts w:ascii="Tahoma" w:hAnsi="Tahoma" w:cs="Tahoma"/>
                <w:color w:val="000000" w:themeColor="text1"/>
                <w:sz w:val="18"/>
                <w:szCs w:val="18"/>
                <w:lang w:val="en-US"/>
              </w:rPr>
              <w:t>R</w:t>
            </w:r>
            <w:r w:rsidR="0022706A" w:rsidRPr="0022706A">
              <w:rPr>
                <w:rFonts w:ascii="Tahoma" w:hAnsi="Tahoma" w:cs="Tahoma"/>
                <w:color w:val="000000" w:themeColor="text1"/>
                <w:sz w:val="18"/>
                <w:szCs w:val="18"/>
                <w:lang w:val="en-US"/>
              </w:rPr>
              <w:t>epair</w:t>
            </w:r>
            <w:r w:rsidRPr="0022706A">
              <w:rPr>
                <w:rFonts w:ascii="Tahoma" w:hAnsi="Tahoma" w:cs="Tahoma"/>
                <w:color w:val="000000" w:themeColor="text1"/>
                <w:sz w:val="18"/>
                <w:szCs w:val="18"/>
                <w:lang w:val="en-US"/>
              </w:rPr>
              <w:t xml:space="preserve"> </w:t>
            </w:r>
            <w:r w:rsidR="00CA275B">
              <w:rPr>
                <w:rFonts w:ascii="Tahoma" w:hAnsi="Tahoma" w:cs="Tahoma"/>
                <w:color w:val="000000" w:themeColor="text1"/>
                <w:sz w:val="18"/>
                <w:szCs w:val="18"/>
                <w:lang w:val="en-US"/>
              </w:rPr>
              <w:t>S</w:t>
            </w:r>
            <w:r w:rsidR="0022706A" w:rsidRPr="0022706A">
              <w:rPr>
                <w:rFonts w:ascii="Tahoma" w:hAnsi="Tahoma" w:cs="Tahoma"/>
                <w:color w:val="000000" w:themeColor="text1"/>
                <w:sz w:val="18"/>
                <w:szCs w:val="18"/>
                <w:lang w:val="en-US"/>
              </w:rPr>
              <w:t xml:space="preserve">ecurity </w:t>
            </w:r>
            <w:r w:rsidR="00CA275B">
              <w:rPr>
                <w:rFonts w:ascii="Tahoma" w:hAnsi="Tahoma" w:cs="Tahoma"/>
                <w:color w:val="000000" w:themeColor="text1"/>
                <w:sz w:val="18"/>
                <w:szCs w:val="18"/>
                <w:lang w:val="en-US"/>
              </w:rPr>
              <w:t>S</w:t>
            </w:r>
            <w:r w:rsidR="0022706A" w:rsidRPr="0022706A">
              <w:rPr>
                <w:rFonts w:ascii="Tahoma" w:hAnsi="Tahoma" w:cs="Tahoma"/>
                <w:color w:val="000000" w:themeColor="text1"/>
                <w:sz w:val="18"/>
                <w:szCs w:val="18"/>
                <w:lang w:val="en-US"/>
              </w:rPr>
              <w:t xml:space="preserve">ystems </w:t>
            </w:r>
            <w:bookmarkEnd w:id="5"/>
            <w:r w:rsidR="0022706A" w:rsidRPr="0022706A">
              <w:rPr>
                <w:rFonts w:ascii="Tahoma" w:hAnsi="Tahoma" w:cs="Tahoma"/>
                <w:color w:val="000000" w:themeColor="text1"/>
                <w:sz w:val="18"/>
                <w:szCs w:val="18"/>
                <w:lang w:val="en-US"/>
              </w:rPr>
              <w:t xml:space="preserve">at East London Office on a month-to-month basis for a period </w:t>
            </w:r>
            <w:r w:rsidR="00CA275B">
              <w:rPr>
                <w:rFonts w:ascii="Tahoma" w:hAnsi="Tahoma" w:cs="Tahoma"/>
                <w:color w:val="000000" w:themeColor="text1"/>
                <w:sz w:val="18"/>
                <w:szCs w:val="18"/>
                <w:lang w:val="en-US"/>
              </w:rPr>
              <w:t xml:space="preserve">not exceeding </w:t>
            </w:r>
            <w:r w:rsidR="0022706A" w:rsidRPr="0022706A">
              <w:rPr>
                <w:rFonts w:ascii="Tahoma" w:hAnsi="Tahoma" w:cs="Tahoma"/>
                <w:color w:val="000000" w:themeColor="text1"/>
                <w:sz w:val="18"/>
                <w:szCs w:val="18"/>
                <w:lang w:val="en-US"/>
              </w:rPr>
              <w:t>six (6) months</w:t>
            </w:r>
            <w:bookmarkEnd w:id="2"/>
            <w:r w:rsidR="0022706A" w:rsidRPr="0022706A">
              <w:rPr>
                <w:rFonts w:ascii="Tahoma" w:hAnsi="Tahoma" w:cs="Tahoma"/>
                <w:color w:val="000000" w:themeColor="text1"/>
                <w:sz w:val="18"/>
                <w:szCs w:val="18"/>
                <w:lang w:val="en-US"/>
              </w:rPr>
              <w:t>.</w:t>
            </w:r>
            <w:r w:rsidRPr="0022706A">
              <w:rPr>
                <w:rFonts w:ascii="Tahoma" w:hAnsi="Tahoma" w:cs="Tahoma"/>
                <w:color w:val="000000" w:themeColor="text1"/>
                <w:sz w:val="18"/>
                <w:szCs w:val="18"/>
                <w:lang w:val="en-US"/>
              </w:rPr>
              <w:t xml:space="preserve"> </w:t>
            </w:r>
            <w:bookmarkEnd w:id="3"/>
            <w:bookmarkEnd w:id="4"/>
            <w:bookmarkEnd w:id="0"/>
          </w:p>
        </w:tc>
      </w:tr>
      <w:tr w:rsidR="00FE027A" w:rsidRPr="00766895" w14:paraId="7442FD3C" w14:textId="77777777" w:rsidTr="00106359">
        <w:tc>
          <w:tcPr>
            <w:tcW w:w="3969" w:type="dxa"/>
            <w:shd w:val="clear" w:color="auto" w:fill="A6A6A6"/>
          </w:tcPr>
          <w:p w14:paraId="18D69893" w14:textId="77777777" w:rsidR="00606057" w:rsidRPr="00766895" w:rsidRDefault="00606057" w:rsidP="0043222B">
            <w:pPr>
              <w:spacing w:line="360" w:lineRule="auto"/>
              <w:rPr>
                <w:rFonts w:ascii="Tahoma" w:hAnsi="Tahoma" w:cs="Tahoma"/>
                <w:b/>
                <w:sz w:val="18"/>
                <w:szCs w:val="18"/>
              </w:rPr>
            </w:pPr>
            <w:r w:rsidRPr="00766895">
              <w:rPr>
                <w:rFonts w:ascii="Tahoma" w:hAnsi="Tahoma" w:cs="Tahoma"/>
                <w:b/>
                <w:sz w:val="18"/>
                <w:szCs w:val="18"/>
              </w:rPr>
              <w:t>RFQ ISSUED DATE</w:t>
            </w:r>
          </w:p>
        </w:tc>
        <w:tc>
          <w:tcPr>
            <w:tcW w:w="6578" w:type="dxa"/>
          </w:tcPr>
          <w:p w14:paraId="7BA7ED2E" w14:textId="5349C457" w:rsidR="00606057" w:rsidRPr="00766895" w:rsidRDefault="00730503" w:rsidP="0043222B">
            <w:pPr>
              <w:spacing w:line="360" w:lineRule="auto"/>
              <w:rPr>
                <w:rFonts w:ascii="Tahoma" w:hAnsi="Tahoma" w:cs="Tahoma"/>
                <w:b/>
                <w:bCs/>
                <w:sz w:val="18"/>
                <w:szCs w:val="18"/>
              </w:rPr>
            </w:pPr>
            <w:r>
              <w:rPr>
                <w:rFonts w:ascii="Tahoma" w:hAnsi="Tahoma" w:cs="Tahoma"/>
                <w:b/>
                <w:bCs/>
                <w:color w:val="000000" w:themeColor="text1"/>
                <w:sz w:val="18"/>
                <w:szCs w:val="18"/>
              </w:rPr>
              <w:t>15</w:t>
            </w:r>
            <w:r w:rsidR="00D303D7" w:rsidRPr="00D303D7">
              <w:rPr>
                <w:rFonts w:ascii="Tahoma" w:hAnsi="Tahoma" w:cs="Tahoma"/>
                <w:b/>
                <w:bCs/>
                <w:color w:val="000000" w:themeColor="text1"/>
                <w:sz w:val="18"/>
                <w:szCs w:val="18"/>
              </w:rPr>
              <w:t xml:space="preserve"> September</w:t>
            </w:r>
            <w:r w:rsidR="007E78D7" w:rsidRPr="00D303D7">
              <w:rPr>
                <w:rFonts w:ascii="Tahoma" w:hAnsi="Tahoma" w:cs="Tahoma"/>
                <w:b/>
                <w:bCs/>
                <w:color w:val="000000" w:themeColor="text1"/>
                <w:sz w:val="18"/>
                <w:szCs w:val="18"/>
              </w:rPr>
              <w:t xml:space="preserve"> 2025</w:t>
            </w:r>
          </w:p>
        </w:tc>
      </w:tr>
      <w:tr w:rsidR="00FE027A" w:rsidRPr="00766895" w14:paraId="7099E2FF" w14:textId="77777777" w:rsidTr="009B0EAD">
        <w:trPr>
          <w:trHeight w:val="387"/>
        </w:trPr>
        <w:tc>
          <w:tcPr>
            <w:tcW w:w="3969" w:type="dxa"/>
            <w:shd w:val="clear" w:color="auto" w:fill="A6A6A6"/>
          </w:tcPr>
          <w:p w14:paraId="48F9ECFE"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RFQ VALIDITY PERIOD</w:t>
            </w:r>
          </w:p>
        </w:tc>
        <w:tc>
          <w:tcPr>
            <w:tcW w:w="6578" w:type="dxa"/>
          </w:tcPr>
          <w:p w14:paraId="3705B267" w14:textId="77777777" w:rsidR="00EB431B" w:rsidRPr="00766895" w:rsidRDefault="00EB431B" w:rsidP="0043222B">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106359">
        <w:tc>
          <w:tcPr>
            <w:tcW w:w="3969" w:type="dxa"/>
            <w:shd w:val="clear" w:color="auto" w:fill="A6A6A6"/>
          </w:tcPr>
          <w:p w14:paraId="5AA638B6"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578" w:type="dxa"/>
          </w:tcPr>
          <w:p w14:paraId="35DA837F" w14:textId="7103F651" w:rsidR="00EB431B" w:rsidRPr="00766895" w:rsidRDefault="00730503" w:rsidP="00D325A0">
            <w:pPr>
              <w:spacing w:line="360" w:lineRule="auto"/>
              <w:rPr>
                <w:rFonts w:ascii="Tahoma" w:hAnsi="Tahoma" w:cs="Tahoma"/>
                <w:b/>
                <w:bCs/>
                <w:sz w:val="18"/>
                <w:szCs w:val="18"/>
              </w:rPr>
            </w:pPr>
            <w:r>
              <w:rPr>
                <w:rFonts w:ascii="Tahoma" w:hAnsi="Tahoma" w:cs="Tahoma"/>
                <w:b/>
                <w:bCs/>
                <w:color w:val="000000" w:themeColor="text1"/>
                <w:sz w:val="18"/>
                <w:szCs w:val="18"/>
              </w:rPr>
              <w:t>23</w:t>
            </w:r>
            <w:r w:rsidR="004E54ED">
              <w:rPr>
                <w:rFonts w:ascii="Tahoma" w:hAnsi="Tahoma" w:cs="Tahoma"/>
                <w:b/>
                <w:bCs/>
                <w:color w:val="000000" w:themeColor="text1"/>
                <w:sz w:val="18"/>
                <w:szCs w:val="18"/>
              </w:rPr>
              <w:t xml:space="preserve"> </w:t>
            </w:r>
            <w:r w:rsidR="0022706A" w:rsidRPr="0022706A">
              <w:rPr>
                <w:rFonts w:ascii="Tahoma" w:hAnsi="Tahoma" w:cs="Tahoma"/>
                <w:b/>
                <w:bCs/>
                <w:color w:val="000000" w:themeColor="text1"/>
                <w:sz w:val="18"/>
                <w:szCs w:val="18"/>
              </w:rPr>
              <w:t>September</w:t>
            </w:r>
            <w:r w:rsidR="00E43FC6" w:rsidRPr="0022706A">
              <w:rPr>
                <w:rFonts w:ascii="Tahoma" w:hAnsi="Tahoma" w:cs="Tahoma"/>
                <w:b/>
                <w:bCs/>
                <w:color w:val="000000" w:themeColor="text1"/>
                <w:sz w:val="18"/>
                <w:szCs w:val="18"/>
              </w:rPr>
              <w:t xml:space="preserve"> 2025</w:t>
            </w:r>
            <w:r w:rsidR="007E78D7" w:rsidRPr="0022706A">
              <w:rPr>
                <w:rFonts w:ascii="Tahoma" w:hAnsi="Tahoma" w:cs="Tahoma"/>
                <w:b/>
                <w:bCs/>
                <w:color w:val="000000" w:themeColor="text1"/>
                <w:sz w:val="18"/>
                <w:szCs w:val="18"/>
              </w:rPr>
              <w:t xml:space="preserve"> </w:t>
            </w:r>
            <w:r w:rsidR="008771ED" w:rsidRPr="0022706A">
              <w:rPr>
                <w:rFonts w:ascii="Tahoma" w:hAnsi="Tahoma" w:cs="Tahoma"/>
                <w:b/>
                <w:bCs/>
                <w:color w:val="000000" w:themeColor="text1"/>
                <w:sz w:val="18"/>
                <w:szCs w:val="18"/>
              </w:rPr>
              <w:t>@ 1</w:t>
            </w:r>
            <w:r w:rsidR="0022706A" w:rsidRPr="0022706A">
              <w:rPr>
                <w:rFonts w:ascii="Tahoma" w:hAnsi="Tahoma" w:cs="Tahoma"/>
                <w:b/>
                <w:bCs/>
                <w:color w:val="000000" w:themeColor="text1"/>
                <w:sz w:val="18"/>
                <w:szCs w:val="18"/>
              </w:rPr>
              <w:t>1</w:t>
            </w:r>
            <w:r w:rsidR="00BD6203" w:rsidRPr="0022706A">
              <w:rPr>
                <w:rFonts w:ascii="Tahoma" w:hAnsi="Tahoma" w:cs="Tahoma"/>
                <w:b/>
                <w:bCs/>
                <w:color w:val="000000" w:themeColor="text1"/>
                <w:sz w:val="18"/>
                <w:szCs w:val="18"/>
              </w:rPr>
              <w:t>:00</w:t>
            </w:r>
          </w:p>
        </w:tc>
      </w:tr>
      <w:tr w:rsidR="00526B3C" w:rsidRPr="00766895" w14:paraId="6BD55F8A" w14:textId="77777777" w:rsidTr="00106359">
        <w:tc>
          <w:tcPr>
            <w:tcW w:w="3969" w:type="dxa"/>
            <w:shd w:val="clear" w:color="auto" w:fill="A6A6A6"/>
          </w:tcPr>
          <w:p w14:paraId="08135067" w14:textId="77777777" w:rsidR="00526B3C" w:rsidRPr="009B0EAD" w:rsidRDefault="00526B3C" w:rsidP="0043222B">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578" w:type="dxa"/>
          </w:tcPr>
          <w:p w14:paraId="68003A9C" w14:textId="28C3280F" w:rsidR="00F36B52" w:rsidRPr="009B0EAD" w:rsidRDefault="00CA275B" w:rsidP="0043222B">
            <w:pPr>
              <w:spacing w:line="360" w:lineRule="auto"/>
              <w:rPr>
                <w:rFonts w:ascii="Tahoma" w:hAnsi="Tahoma" w:cs="Tahoma"/>
                <w:b/>
                <w:sz w:val="18"/>
                <w:szCs w:val="18"/>
                <w:lang w:eastAsia="en-ZA" w:bidi="he-IL"/>
              </w:rPr>
            </w:pPr>
            <w:bookmarkStart w:id="6" w:name="OLE_LINK10"/>
            <w:r>
              <w:rPr>
                <w:rFonts w:ascii="Tahoma" w:hAnsi="Tahoma" w:cs="Tahoma"/>
                <w:bCs/>
                <w:sz w:val="18"/>
                <w:szCs w:val="18"/>
                <w:lang w:eastAsia="en-ZA" w:bidi="he-IL"/>
              </w:rPr>
              <w:t>Six (6) months agreement which will come into existence from the date of the last signatory</w:t>
            </w:r>
            <w:bookmarkEnd w:id="6"/>
          </w:p>
        </w:tc>
      </w:tr>
      <w:tr w:rsidR="00FE027A" w:rsidRPr="00766895" w14:paraId="28B90A3F" w14:textId="77777777" w:rsidTr="00106359">
        <w:tc>
          <w:tcPr>
            <w:tcW w:w="3969" w:type="dxa"/>
            <w:shd w:val="clear" w:color="auto" w:fill="A6A6A6"/>
          </w:tcPr>
          <w:p w14:paraId="34CB461A" w14:textId="77777777" w:rsidR="00D0381A"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3B5F52"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578" w:type="dxa"/>
          </w:tcPr>
          <w:p w14:paraId="0ECEA5BD" w14:textId="4BF6474C" w:rsidR="000A675E" w:rsidRPr="009A6F5B" w:rsidRDefault="006A6FCE" w:rsidP="0043222B">
            <w:pPr>
              <w:spacing w:line="360" w:lineRule="auto"/>
              <w:rPr>
                <w:rFonts w:ascii="Tahoma" w:hAnsi="Tahoma" w:cs="Tahoma"/>
                <w:bCs/>
                <w:color w:val="FF0000"/>
                <w:sz w:val="18"/>
                <w:szCs w:val="18"/>
                <w:lang w:eastAsia="en-ZA" w:bidi="he-IL"/>
              </w:rPr>
            </w:pPr>
            <w:r>
              <w:rPr>
                <w:rFonts w:ascii="Tahoma" w:hAnsi="Tahoma" w:cs="Tahoma"/>
                <w:bCs/>
                <w:sz w:val="18"/>
                <w:szCs w:val="18"/>
                <w:lang w:eastAsia="en-ZA" w:bidi="he-IL"/>
              </w:rPr>
              <w:t xml:space="preserve">N/A </w:t>
            </w:r>
          </w:p>
        </w:tc>
      </w:tr>
      <w:tr w:rsidR="0090732B" w:rsidRPr="00766895" w14:paraId="07979FE3" w14:textId="77777777" w:rsidTr="00F81A85">
        <w:trPr>
          <w:trHeight w:val="640"/>
        </w:trPr>
        <w:tc>
          <w:tcPr>
            <w:tcW w:w="3969" w:type="dxa"/>
            <w:shd w:val="clear" w:color="auto" w:fill="A6A6A6"/>
          </w:tcPr>
          <w:p w14:paraId="5DCACA68" w14:textId="77777777" w:rsidR="0090732B" w:rsidRPr="00766895" w:rsidRDefault="0090732B" w:rsidP="0090732B">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578" w:type="dxa"/>
          </w:tcPr>
          <w:p w14:paraId="367D7FAB" w14:textId="3D0F3B26" w:rsidR="0090732B" w:rsidRPr="00CA275B" w:rsidRDefault="007B4D88" w:rsidP="00CA275B">
            <w:pPr>
              <w:spacing w:line="360" w:lineRule="auto"/>
              <w:rPr>
                <w:rFonts w:ascii="Tahoma" w:hAnsi="Tahoma" w:cs="Tahoma"/>
                <w:bCs/>
                <w:sz w:val="18"/>
                <w:szCs w:val="18"/>
              </w:rPr>
            </w:pPr>
            <w:r w:rsidRPr="00CA275B">
              <w:rPr>
                <w:rFonts w:ascii="Tahoma" w:hAnsi="Tahoma" w:cs="Tahoma"/>
                <w:bCs/>
                <w:sz w:val="18"/>
                <w:szCs w:val="18"/>
              </w:rPr>
              <w:t>4</w:t>
            </w:r>
            <w:r w:rsidR="002E46D2" w:rsidRPr="00CA275B">
              <w:rPr>
                <w:rFonts w:ascii="Tahoma" w:hAnsi="Tahoma" w:cs="Tahoma"/>
                <w:bCs/>
                <w:sz w:val="18"/>
                <w:szCs w:val="18"/>
                <w:vertAlign w:val="superscript"/>
              </w:rPr>
              <w:t>th</w:t>
            </w:r>
            <w:r w:rsidR="002E46D2" w:rsidRPr="00CA275B">
              <w:rPr>
                <w:rFonts w:ascii="Tahoma" w:hAnsi="Tahoma" w:cs="Tahoma"/>
                <w:bCs/>
                <w:sz w:val="18"/>
                <w:szCs w:val="18"/>
              </w:rPr>
              <w:t xml:space="preserve"> Floor Metropolitan Building</w:t>
            </w:r>
            <w:r w:rsidR="003A0F3F" w:rsidRPr="00CA275B">
              <w:rPr>
                <w:rFonts w:ascii="Tahoma" w:hAnsi="Tahoma" w:cs="Tahoma"/>
                <w:bCs/>
                <w:sz w:val="18"/>
                <w:szCs w:val="18"/>
              </w:rPr>
              <w:t>,</w:t>
            </w:r>
            <w:r w:rsidR="002E46D2" w:rsidRPr="00CA275B">
              <w:rPr>
                <w:rFonts w:ascii="Tahoma" w:hAnsi="Tahoma" w:cs="Tahoma"/>
                <w:bCs/>
                <w:sz w:val="18"/>
                <w:szCs w:val="18"/>
              </w:rPr>
              <w:t xml:space="preserve"> Corner Drury Lane and Caxton Street</w:t>
            </w:r>
            <w:r w:rsidR="00177F83" w:rsidRPr="00CA275B">
              <w:rPr>
                <w:rFonts w:ascii="Tahoma" w:hAnsi="Tahoma" w:cs="Tahoma"/>
                <w:bCs/>
                <w:sz w:val="18"/>
                <w:szCs w:val="18"/>
              </w:rPr>
              <w:t>, East London, 5241</w:t>
            </w:r>
          </w:p>
        </w:tc>
      </w:tr>
      <w:tr w:rsidR="009A6F5B" w:rsidRPr="00766895" w14:paraId="5625B450" w14:textId="77777777" w:rsidTr="00106359">
        <w:tc>
          <w:tcPr>
            <w:tcW w:w="3969" w:type="dxa"/>
            <w:shd w:val="clear" w:color="auto" w:fill="A6A6A6"/>
          </w:tcPr>
          <w:p w14:paraId="5EDD75FE" w14:textId="77777777" w:rsidR="009A6F5B" w:rsidRPr="00766895" w:rsidRDefault="009A6F5B" w:rsidP="009A6F5B">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578" w:type="dxa"/>
          </w:tcPr>
          <w:p w14:paraId="69794F77" w14:textId="57216D1F" w:rsidR="00D46960" w:rsidRPr="00A87BA5" w:rsidRDefault="00D17C8E" w:rsidP="00D46960">
            <w:pPr>
              <w:spacing w:line="360" w:lineRule="auto"/>
              <w:jc w:val="left"/>
              <w:rPr>
                <w:rFonts w:ascii="Tahoma" w:hAnsi="Tahoma" w:cs="Tahoma"/>
                <w:b/>
                <w:sz w:val="18"/>
                <w:szCs w:val="18"/>
              </w:rPr>
            </w:pPr>
            <w:r>
              <w:rPr>
                <w:rFonts w:ascii="Tahoma" w:hAnsi="Tahoma" w:cs="Tahoma"/>
                <w:b/>
                <w:sz w:val="18"/>
                <w:szCs w:val="18"/>
              </w:rPr>
              <w:t>A</w:t>
            </w:r>
            <w:r w:rsidR="00D46960" w:rsidRPr="00A87BA5">
              <w:rPr>
                <w:rFonts w:ascii="Tahoma" w:hAnsi="Tahoma" w:cs="Tahoma"/>
                <w:b/>
                <w:sz w:val="18"/>
                <w:szCs w:val="18"/>
              </w:rPr>
              <w:t>ll quotations should be emailed to</w:t>
            </w:r>
          </w:p>
          <w:p w14:paraId="6DEA6943" w14:textId="735408CD" w:rsidR="00D46960" w:rsidRPr="00A87BA5" w:rsidRDefault="00D46960" w:rsidP="00D46960">
            <w:pPr>
              <w:spacing w:line="360" w:lineRule="auto"/>
              <w:jc w:val="left"/>
              <w:rPr>
                <w:rFonts w:ascii="Tahoma" w:hAnsi="Tahoma" w:cs="Tahoma"/>
                <w:b/>
                <w:sz w:val="18"/>
                <w:szCs w:val="18"/>
              </w:rPr>
            </w:pPr>
            <w:r w:rsidRPr="00A87BA5">
              <w:rPr>
                <w:rFonts w:ascii="Tahoma" w:hAnsi="Tahoma" w:cs="Tahoma"/>
                <w:b/>
                <w:sz w:val="18"/>
                <w:szCs w:val="18"/>
              </w:rPr>
              <w:t xml:space="preserve"> </w:t>
            </w:r>
            <w:hyperlink r:id="rId9" w:history="1">
              <w:r w:rsidR="00A849C2">
                <w:rPr>
                  <w:rStyle w:val="Hyperlink"/>
                  <w:rFonts w:ascii="Tahoma" w:hAnsi="Tahoma" w:cs="Tahoma"/>
                  <w:b/>
                  <w:sz w:val="18"/>
                  <w:szCs w:val="18"/>
                </w:rPr>
                <w:t>r</w:t>
              </w:r>
              <w:r w:rsidRPr="00B26D9E">
                <w:rPr>
                  <w:rStyle w:val="Hyperlink"/>
                  <w:rFonts w:ascii="Tahoma" w:hAnsi="Tahoma" w:cs="Tahoma"/>
                  <w:b/>
                  <w:sz w:val="18"/>
                  <w:szCs w:val="18"/>
                </w:rPr>
                <w:t>fq-</w:t>
              </w:r>
              <w:r w:rsidR="00A849C2">
                <w:rPr>
                  <w:rStyle w:val="Hyperlink"/>
                  <w:rFonts w:ascii="Tahoma" w:hAnsi="Tahoma" w:cs="Tahoma"/>
                  <w:b/>
                  <w:sz w:val="18"/>
                  <w:szCs w:val="18"/>
                </w:rPr>
                <w:t>ea</w:t>
              </w:r>
              <w:r w:rsidRPr="00B26D9E">
                <w:rPr>
                  <w:rStyle w:val="Hyperlink"/>
                  <w:rFonts w:ascii="Tahoma" w:hAnsi="Tahoma" w:cs="Tahoma"/>
                  <w:b/>
                  <w:sz w:val="18"/>
                  <w:szCs w:val="18"/>
                </w:rPr>
                <w:t>stlondon.procurement@raf.co.za</w:t>
              </w:r>
            </w:hyperlink>
            <w:r>
              <w:rPr>
                <w:rFonts w:ascii="Tahoma" w:hAnsi="Tahoma" w:cs="Tahoma"/>
                <w:b/>
                <w:sz w:val="18"/>
                <w:szCs w:val="18"/>
              </w:rPr>
              <w:t xml:space="preserve"> </w:t>
            </w:r>
          </w:p>
          <w:p w14:paraId="710489C1" w14:textId="54D511CB" w:rsidR="009A6F5B" w:rsidRPr="00766895" w:rsidRDefault="00D46960" w:rsidP="00D46960">
            <w:pPr>
              <w:spacing w:line="360" w:lineRule="auto"/>
              <w:jc w:val="left"/>
              <w:rPr>
                <w:rFonts w:ascii="Tahoma" w:hAnsi="Tahoma" w:cs="Tahoma"/>
                <w:b/>
                <w:sz w:val="18"/>
                <w:szCs w:val="18"/>
              </w:rPr>
            </w:pPr>
            <w:r w:rsidRPr="00A87BA5">
              <w:rPr>
                <w:rFonts w:ascii="Tahoma" w:hAnsi="Tahoma" w:cs="Tahoma"/>
                <w:b/>
                <w:sz w:val="18"/>
                <w:szCs w:val="18"/>
              </w:rPr>
              <w:t xml:space="preserve"> Failure to follow these instructions will result in your quote not being considered.</w:t>
            </w:r>
          </w:p>
        </w:tc>
      </w:tr>
      <w:tr w:rsidR="009A6F5B" w:rsidRPr="00766895" w14:paraId="5B66EC55" w14:textId="77777777" w:rsidTr="00106359">
        <w:tc>
          <w:tcPr>
            <w:tcW w:w="3969" w:type="dxa"/>
            <w:shd w:val="clear" w:color="auto" w:fill="A6A6A6"/>
          </w:tcPr>
          <w:p w14:paraId="7F833CFF" w14:textId="77777777" w:rsidR="009A6F5B" w:rsidRPr="00766895" w:rsidRDefault="009A6F5B" w:rsidP="009A6F5B">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578" w:type="dxa"/>
          </w:tcPr>
          <w:p w14:paraId="68C7FDF7" w14:textId="44572302" w:rsidR="009A6F5B" w:rsidRPr="005251FA" w:rsidRDefault="00A849C2" w:rsidP="00D46960">
            <w:pPr>
              <w:pStyle w:val="Default"/>
              <w:spacing w:line="360" w:lineRule="auto"/>
              <w:rPr>
                <w:bCs/>
                <w:color w:val="auto"/>
                <w:sz w:val="18"/>
                <w:szCs w:val="18"/>
              </w:rPr>
            </w:pPr>
            <w:r>
              <w:rPr>
                <w:bCs/>
                <w:sz w:val="18"/>
                <w:szCs w:val="18"/>
              </w:rPr>
              <w:t xml:space="preserve">Enquires can be directed at this e-mail address </w:t>
            </w:r>
            <w:hyperlink r:id="rId10" w:history="1">
              <w:r>
                <w:rPr>
                  <w:rStyle w:val="Hyperlink"/>
                  <w:b/>
                  <w:bCs/>
                  <w:sz w:val="18"/>
                  <w:szCs w:val="18"/>
                </w:rPr>
                <w:t>mihlalim1@raf.co.za</w:t>
              </w:r>
            </w:hyperlink>
            <w:r>
              <w:rPr>
                <w:b/>
                <w:sz w:val="18"/>
                <w:szCs w:val="18"/>
              </w:rPr>
              <w:t xml:space="preserve"> or </w:t>
            </w:r>
            <w:hyperlink r:id="rId11" w:history="1">
              <w:r>
                <w:rPr>
                  <w:rStyle w:val="Hyperlink"/>
                  <w:b/>
                  <w:sz w:val="18"/>
                  <w:szCs w:val="18"/>
                </w:rPr>
                <w:t>imithat@raf.co.za</w:t>
              </w:r>
            </w:hyperlink>
            <w:r>
              <w:rPr>
                <w:b/>
                <w:sz w:val="18"/>
                <w:szCs w:val="18"/>
              </w:rPr>
              <w:t xml:space="preserve"> </w:t>
            </w:r>
            <w:r>
              <w:rPr>
                <w:bCs/>
                <w:sz w:val="18"/>
                <w:szCs w:val="18"/>
              </w:rPr>
              <w:t xml:space="preserve">For further enquiries, you may contact Mihlali Mputa: </w:t>
            </w:r>
            <w:r>
              <w:rPr>
                <w:bCs/>
                <w:color w:val="000000" w:themeColor="text1"/>
                <w:sz w:val="18"/>
                <w:szCs w:val="18"/>
              </w:rPr>
              <w:t>043 707 4710</w:t>
            </w:r>
          </w:p>
        </w:tc>
      </w:tr>
    </w:tbl>
    <w:p w14:paraId="16855F89" w14:textId="77777777" w:rsidR="002071A3" w:rsidRPr="00766895" w:rsidRDefault="002071A3" w:rsidP="0043222B">
      <w:pPr>
        <w:spacing w:line="360" w:lineRule="auto"/>
        <w:rPr>
          <w:rFonts w:ascii="Tahoma" w:hAnsi="Tahoma" w:cs="Tahoma"/>
          <w:sz w:val="18"/>
          <w:szCs w:val="18"/>
        </w:rPr>
      </w:pPr>
    </w:p>
    <w:p w14:paraId="15AEB867" w14:textId="77777777" w:rsidR="003B5F52" w:rsidRPr="00766895" w:rsidRDefault="003B5F52" w:rsidP="0043222B">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D936E5">
      <w:pPr>
        <w:numPr>
          <w:ilvl w:val="0"/>
          <w:numId w:val="3"/>
        </w:numPr>
        <w:spacing w:after="200" w:line="276"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3CBC95E" w14:textId="1761C0BB" w:rsidR="009A6F5B" w:rsidRPr="009A6F5B" w:rsidRDefault="009A6F5B" w:rsidP="009A6F5B">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12" w:history="1">
        <w:r w:rsidR="00177F83" w:rsidRPr="00AC2111">
          <w:rPr>
            <w:rStyle w:val="Hyperlink"/>
            <w:rFonts w:ascii="Tahoma" w:hAnsi="Tahoma" w:cs="Tahoma"/>
            <w:sz w:val="18"/>
            <w:szCs w:val="18"/>
            <w:lang w:val="en-US"/>
          </w:rPr>
          <w:t>rfq-eastlondon.procurement@raf.co.za</w:t>
        </w:r>
      </w:hyperlink>
      <w:r w:rsidRPr="00766895">
        <w:rPr>
          <w:rFonts w:ascii="Tahoma" w:hAnsi="Tahoma" w:cs="Tahoma"/>
          <w:b/>
          <w:bCs/>
          <w:sz w:val="18"/>
          <w:szCs w:val="18"/>
          <w:lang w:val="en-US"/>
        </w:rPr>
        <w:t>)</w:t>
      </w:r>
    </w:p>
    <w:p w14:paraId="032D7752" w14:textId="24AB1EDD"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24743E2" w14:textId="77777777"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303E656" w14:textId="6294F18E" w:rsid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All s</w:t>
      </w:r>
      <w:proofErr w:type="spellStart"/>
      <w:r w:rsidRPr="00D936E5">
        <w:rPr>
          <w:rFonts w:ascii="Tahoma" w:hAnsi="Tahoma" w:cs="Tahoma"/>
          <w:b/>
          <w:bCs/>
          <w:sz w:val="18"/>
          <w:szCs w:val="18"/>
          <w:lang w:val="x-none"/>
        </w:rPr>
        <w:t>upplier</w:t>
      </w:r>
      <w:r w:rsidRPr="00D936E5">
        <w:rPr>
          <w:rFonts w:ascii="Tahoma" w:hAnsi="Tahoma" w:cs="Tahoma"/>
          <w:b/>
          <w:bCs/>
          <w:sz w:val="18"/>
          <w:szCs w:val="18"/>
          <w:lang w:val="en-US"/>
        </w:rPr>
        <w:t>s</w:t>
      </w:r>
      <w:proofErr w:type="spellEnd"/>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proofErr w:type="gramStart"/>
      <w:r w:rsidRPr="00D936E5">
        <w:rPr>
          <w:rFonts w:ascii="Tahoma" w:hAnsi="Tahoma" w:cs="Tahoma"/>
          <w:b/>
          <w:bCs/>
          <w:sz w:val="18"/>
          <w:szCs w:val="18"/>
          <w:lang w:val="x-none"/>
        </w:rPr>
        <w:t>);</w:t>
      </w:r>
      <w:proofErr w:type="gramEnd"/>
    </w:p>
    <w:p w14:paraId="0703D10C" w14:textId="642AC04D" w:rsidR="007D6F25" w:rsidRPr="003C1205" w:rsidRDefault="007D6F25" w:rsidP="007D6F2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en-GB"/>
        </w:rPr>
        <w:t xml:space="preserve">Historically Disadvantaged Individuals (HDI)* claimed points for Race and Gender will be verified through </w:t>
      </w:r>
      <w:proofErr w:type="gramStart"/>
      <w:r w:rsidRPr="003C1205">
        <w:rPr>
          <w:rFonts w:ascii="Tahoma" w:hAnsi="Tahoma" w:cs="Tahoma"/>
          <w:b/>
          <w:bCs/>
          <w:sz w:val="18"/>
          <w:szCs w:val="18"/>
          <w:lang w:val="en-GB"/>
        </w:rPr>
        <w:t>CSD;</w:t>
      </w:r>
      <w:proofErr w:type="gramEnd"/>
    </w:p>
    <w:p w14:paraId="6DD6EA8A" w14:textId="65DE167C" w:rsidR="00C34140" w:rsidRPr="003C1205"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 xml:space="preserve">RAF will conduct business ONLY with CSD Registered </w:t>
      </w:r>
      <w:proofErr w:type="gramStart"/>
      <w:r w:rsidRPr="003C1205">
        <w:rPr>
          <w:rFonts w:ascii="Tahoma" w:hAnsi="Tahoma" w:cs="Tahoma"/>
          <w:b/>
          <w:bCs/>
          <w:sz w:val="18"/>
          <w:szCs w:val="18"/>
        </w:rPr>
        <w:t>suppliers</w:t>
      </w:r>
      <w:r w:rsidRPr="003C1205">
        <w:rPr>
          <w:rFonts w:ascii="Tahoma" w:hAnsi="Tahoma" w:cs="Tahoma"/>
          <w:b/>
          <w:bCs/>
          <w:sz w:val="18"/>
          <w:szCs w:val="18"/>
          <w:lang w:val="x-none"/>
        </w:rPr>
        <w:t>;</w:t>
      </w:r>
      <w:proofErr w:type="gramEnd"/>
    </w:p>
    <w:p w14:paraId="698BAD31" w14:textId="0530EEDB"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73F96845" w14:textId="77777777" w:rsidR="00D936E5" w:rsidRDefault="00D936E5" w:rsidP="0043222B">
      <w:pPr>
        <w:spacing w:line="360" w:lineRule="auto"/>
        <w:rPr>
          <w:rFonts w:ascii="Tahoma" w:hAnsi="Tahoma" w:cs="Tahoma"/>
          <w:b/>
          <w:bCs/>
          <w:sz w:val="18"/>
          <w:szCs w:val="18"/>
        </w:rPr>
      </w:pPr>
    </w:p>
    <w:p w14:paraId="46D2974B" w14:textId="77777777" w:rsidR="00CE193A" w:rsidRDefault="00CE193A" w:rsidP="0043222B">
      <w:pPr>
        <w:spacing w:line="360" w:lineRule="auto"/>
        <w:rPr>
          <w:rFonts w:ascii="Tahoma" w:hAnsi="Tahoma" w:cs="Tahoma"/>
          <w:b/>
          <w:bCs/>
          <w:sz w:val="18"/>
          <w:szCs w:val="18"/>
        </w:rPr>
      </w:pPr>
    </w:p>
    <w:p w14:paraId="44B4C02A" w14:textId="77777777" w:rsidR="00CE193A" w:rsidRDefault="00CE193A" w:rsidP="0043222B">
      <w:pPr>
        <w:spacing w:line="360" w:lineRule="auto"/>
        <w:rPr>
          <w:rFonts w:ascii="Tahoma" w:hAnsi="Tahoma" w:cs="Tahoma"/>
          <w:b/>
          <w:bCs/>
          <w:sz w:val="18"/>
          <w:szCs w:val="18"/>
        </w:rPr>
      </w:pPr>
    </w:p>
    <w:p w14:paraId="6AC951CA" w14:textId="77777777" w:rsidR="00CE193A" w:rsidRDefault="00CE193A" w:rsidP="0043222B">
      <w:pPr>
        <w:spacing w:line="360" w:lineRule="auto"/>
        <w:rPr>
          <w:rFonts w:ascii="Tahoma" w:hAnsi="Tahoma" w:cs="Tahoma"/>
          <w:b/>
          <w:bCs/>
          <w:sz w:val="18"/>
          <w:szCs w:val="18"/>
        </w:rPr>
      </w:pPr>
    </w:p>
    <w:p w14:paraId="49FD6405" w14:textId="77777777" w:rsidR="00CE193A" w:rsidRDefault="00CE193A" w:rsidP="0043222B">
      <w:pPr>
        <w:spacing w:line="360" w:lineRule="auto"/>
        <w:rPr>
          <w:rFonts w:ascii="Tahoma" w:hAnsi="Tahoma" w:cs="Tahoma"/>
          <w:b/>
          <w:bCs/>
          <w:sz w:val="18"/>
          <w:szCs w:val="18"/>
        </w:rPr>
      </w:pPr>
    </w:p>
    <w:p w14:paraId="3BB66AA4" w14:textId="77777777" w:rsidR="00CE193A" w:rsidRPr="003C1205" w:rsidRDefault="00CE193A" w:rsidP="0043222B">
      <w:pPr>
        <w:spacing w:line="360" w:lineRule="auto"/>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77777777" w:rsidR="008B7CF5" w:rsidRDefault="008B7CF5" w:rsidP="0043222B">
      <w:pPr>
        <w:spacing w:line="360" w:lineRule="auto"/>
        <w:rPr>
          <w:rFonts w:ascii="Tahoma" w:hAnsi="Tahoma" w:cs="Tahoma"/>
          <w:sz w:val="18"/>
          <w:szCs w:val="18"/>
        </w:rPr>
      </w:pPr>
      <w:r w:rsidRPr="003C1205">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3C1205">
        <w:rPr>
          <w:rFonts w:ascii="Tahoma" w:hAnsi="Tahoma" w:cs="Tahoma"/>
          <w:sz w:val="18"/>
          <w:szCs w:val="18"/>
        </w:rPr>
        <w:t>is considered to be</w:t>
      </w:r>
      <w:proofErr w:type="gramEnd"/>
      <w:r w:rsidRPr="003C1205">
        <w:rPr>
          <w:rFonts w:ascii="Tahoma" w:hAnsi="Tahoma" w:cs="Tahoma"/>
          <w:sz w:val="18"/>
          <w:szCs w:val="18"/>
        </w:rPr>
        <w:t xml:space="preserve"> a gift. Furthermore, should any RAF official request a gift, hospitality or other benefit, the service providers </w:t>
      </w:r>
      <w:proofErr w:type="gramStart"/>
      <w:r w:rsidRPr="003C1205">
        <w:rPr>
          <w:rFonts w:ascii="Tahoma" w:hAnsi="Tahoma" w:cs="Tahoma"/>
          <w:sz w:val="18"/>
          <w:szCs w:val="18"/>
        </w:rPr>
        <w:t>is</w:t>
      </w:r>
      <w:proofErr w:type="gramEnd"/>
      <w:r w:rsidRPr="003C1205">
        <w:rPr>
          <w:rFonts w:ascii="Tahoma" w:hAnsi="Tahoma" w:cs="Tahoma"/>
          <w:sz w:val="18"/>
          <w:szCs w:val="18"/>
        </w:rPr>
        <w:t xml:space="preserve"> required to report the matter to our </w:t>
      </w:r>
      <w:proofErr w:type="gramStart"/>
      <w:r w:rsidRPr="003C1205">
        <w:rPr>
          <w:rFonts w:ascii="Tahoma" w:hAnsi="Tahoma" w:cs="Tahoma"/>
          <w:sz w:val="18"/>
          <w:szCs w:val="18"/>
        </w:rPr>
        <w:t>toll free</w:t>
      </w:r>
      <w:proofErr w:type="gramEnd"/>
      <w:r w:rsidRPr="003C1205">
        <w:rPr>
          <w:rFonts w:ascii="Tahoma" w:hAnsi="Tahoma" w:cs="Tahoma"/>
          <w:sz w:val="18"/>
          <w:szCs w:val="18"/>
        </w:rPr>
        <w:t xml:space="preserve"> fraud line at 0800 005919.”</w:t>
      </w:r>
    </w:p>
    <w:p w14:paraId="2B2AC45D" w14:textId="77777777" w:rsidR="00CE193A" w:rsidRDefault="00CE193A" w:rsidP="0043222B">
      <w:pPr>
        <w:spacing w:line="360" w:lineRule="auto"/>
        <w:rPr>
          <w:rFonts w:ascii="Tahoma" w:hAnsi="Tahoma" w:cs="Tahoma"/>
          <w:sz w:val="18"/>
          <w:szCs w:val="18"/>
        </w:rPr>
      </w:pPr>
    </w:p>
    <w:p w14:paraId="1D51BF17" w14:textId="77777777" w:rsidR="00CE193A" w:rsidRPr="003C1205" w:rsidRDefault="00CE193A" w:rsidP="0043222B">
      <w:pPr>
        <w:spacing w:line="360" w:lineRule="auto"/>
        <w:rPr>
          <w:rFonts w:ascii="Tahoma" w:hAnsi="Tahoma" w:cs="Tahoma"/>
          <w:sz w:val="18"/>
          <w:szCs w:val="18"/>
        </w:rPr>
      </w:pPr>
    </w:p>
    <w:p w14:paraId="03602CF6" w14:textId="08D4695B" w:rsidR="00FF22E3" w:rsidRPr="00CA1FAF" w:rsidRDefault="007D6F25" w:rsidP="00CA1FAF">
      <w:pPr>
        <w:spacing w:line="360" w:lineRule="auto"/>
        <w:rPr>
          <w:rFonts w:ascii="Tahoma" w:hAnsi="Tahoma" w:cs="Tahoma"/>
          <w:i/>
          <w:iCs/>
          <w:sz w:val="16"/>
          <w:szCs w:val="16"/>
        </w:rPr>
        <w:sectPr w:rsidR="00FF22E3" w:rsidRPr="00CA1FAF" w:rsidSect="005F436B">
          <w:headerReference w:type="even" r:id="rId13"/>
          <w:headerReference w:type="default" r:id="rId14"/>
          <w:footerReference w:type="even" r:id="rId15"/>
          <w:footerReference w:type="default" r:id="rId16"/>
          <w:headerReference w:type="first" r:id="rId17"/>
          <w:footerReference w:type="first" r:id="rId18"/>
          <w:pgSz w:w="11905" w:h="16837" w:code="9"/>
          <w:pgMar w:top="454" w:right="709" w:bottom="993" w:left="851" w:header="720" w:footer="720" w:gutter="0"/>
          <w:cols w:space="720"/>
          <w:docGrid w:linePitch="360"/>
        </w:sectPr>
      </w:pPr>
      <w:r w:rsidRPr="003C1205">
        <w:rPr>
          <w:rFonts w:ascii="Tahoma" w:hAnsi="Tahoma" w:cs="Tahoma"/>
          <w:i/>
          <w:iCs/>
          <w:sz w:val="16"/>
          <w:szCs w:val="16"/>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3C1205">
        <w:rPr>
          <w:rFonts w:ascii="Tahoma" w:hAnsi="Tahoma" w:cs="Tahoma"/>
          <w:i/>
          <w:iCs/>
          <w:sz w:val="16"/>
          <w:szCs w:val="16"/>
        </w:rPr>
        <w:t>f</w:t>
      </w:r>
      <w:proofErr w:type="spellEnd"/>
      <w:r w:rsidRPr="003C1205">
        <w:rPr>
          <w:rFonts w:ascii="Tahoma" w:hAnsi="Tahoma" w:cs="Tahoma"/>
          <w:i/>
          <w:iCs/>
          <w:sz w:val="16"/>
          <w:szCs w:val="16"/>
        </w:rPr>
        <w:t xml:space="preserve"> the Republic of South Africa,1993 (Act No.200 of 1993); (b) is a female; or  (c) has a disability.</w:t>
      </w: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77777777"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77777777"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8</w:t>
        </w:r>
        <w:r w:rsidRPr="00766895">
          <w:rPr>
            <w:rFonts w:ascii="Tahoma" w:hAnsi="Tahoma" w:cs="Tahoma"/>
            <w:noProof/>
            <w:webHidden/>
            <w:sz w:val="18"/>
            <w:szCs w:val="18"/>
          </w:rPr>
          <w:fldChar w:fldCharType="end"/>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7" w:name="_Toc2171286"/>
      <w:r w:rsidR="00976D8C" w:rsidRPr="00766895">
        <w:rPr>
          <w:rFonts w:ascii="Tahoma" w:hAnsi="Tahoma" w:cs="Tahoma"/>
          <w:color w:val="auto"/>
          <w:sz w:val="18"/>
          <w:szCs w:val="18"/>
        </w:rPr>
        <w:t>TERMS AND CONDITIONS OF REQUEST FOR QUOTATION (RFQ)</w:t>
      </w:r>
      <w:bookmarkEnd w:id="7"/>
    </w:p>
    <w:p w14:paraId="017AC4B0" w14:textId="77777777" w:rsidR="0037307E" w:rsidRPr="00766895" w:rsidRDefault="0037307E" w:rsidP="0043222B">
      <w:pPr>
        <w:spacing w:line="360" w:lineRule="auto"/>
        <w:rPr>
          <w:rFonts w:ascii="Tahoma" w:hAnsi="Tahoma" w:cs="Tahoma"/>
          <w:b/>
          <w:sz w:val="18"/>
          <w:szCs w:val="18"/>
        </w:rPr>
      </w:pPr>
      <w:bookmarkStart w:id="8"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5DD84889"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43222B">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20642A0C"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672E6714" w:rsidR="009E4EFC"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w:t>
      </w:r>
      <w:r w:rsidR="003627D3">
        <w:rPr>
          <w:rFonts w:ascii="Tahoma" w:hAnsi="Tahoma" w:cs="Tahoma"/>
          <w:sz w:val="18"/>
          <w:szCs w:val="18"/>
          <w:lang w:val="en-ZA"/>
        </w:rPr>
        <w:t xml:space="preserve">and </w:t>
      </w:r>
      <w:r w:rsidR="003627D3" w:rsidRPr="00766895">
        <w:rPr>
          <w:rFonts w:ascii="Tahoma" w:hAnsi="Tahoma" w:cs="Tahoma"/>
          <w:sz w:val="18"/>
          <w:szCs w:val="18"/>
        </w:rPr>
        <w:t>RAF</w:t>
      </w:r>
      <w:r w:rsidRPr="00766895">
        <w:rPr>
          <w:rFonts w:ascii="Tahoma" w:hAnsi="Tahoma" w:cs="Tahoma"/>
          <w:sz w:val="18"/>
          <w:szCs w:val="18"/>
        </w:rPr>
        <w:t xml:space="preserve">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9E4EFC">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6EA5A443"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 xml:space="preserve">I, the undersigned (NAME)……….………………………………………certify </w:t>
      </w:r>
      <w:r w:rsidR="003627D3" w:rsidRPr="00766895">
        <w:rPr>
          <w:rFonts w:ascii="Tahoma" w:hAnsi="Tahoma" w:cs="Tahoma"/>
          <w:sz w:val="18"/>
          <w:szCs w:val="18"/>
        </w:rPr>
        <w:t>that:</w:t>
      </w:r>
    </w:p>
    <w:p w14:paraId="3BC67B51"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read and understood the conditions of this </w:t>
      </w:r>
      <w:proofErr w:type="gramStart"/>
      <w:r w:rsidRPr="00766895">
        <w:rPr>
          <w:rFonts w:ascii="Tahoma" w:hAnsi="Tahoma" w:cs="Tahoma"/>
          <w:color w:val="auto"/>
          <w:sz w:val="18"/>
          <w:szCs w:val="18"/>
        </w:rPr>
        <w:t>RFQ;</w:t>
      </w:r>
      <w:proofErr w:type="gramEnd"/>
    </w:p>
    <w:p w14:paraId="48759BC8"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supplied the required </w:t>
      </w:r>
      <w:proofErr w:type="gramStart"/>
      <w:r w:rsidRPr="00766895">
        <w:rPr>
          <w:rFonts w:ascii="Tahoma" w:hAnsi="Tahoma" w:cs="Tahoma"/>
          <w:color w:val="auto"/>
          <w:sz w:val="18"/>
          <w:szCs w:val="18"/>
        </w:rPr>
        <w:t>information</w:t>
      </w:r>
      <w:proofErr w:type="gramEnd"/>
      <w:r w:rsidRPr="00766895">
        <w:rPr>
          <w:rFonts w:ascii="Tahoma" w:hAnsi="Tahoma" w:cs="Tahoma"/>
          <w:color w:val="auto"/>
          <w:sz w:val="18"/>
          <w:szCs w:val="18"/>
        </w:rPr>
        <w:t xml:space="preserve">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9" w:name="_Toc2171287"/>
      <w:r w:rsidRPr="00766895">
        <w:rPr>
          <w:rFonts w:ascii="Tahoma" w:hAnsi="Tahoma" w:cs="Tahoma"/>
          <w:color w:val="auto"/>
          <w:sz w:val="18"/>
          <w:szCs w:val="18"/>
        </w:rPr>
        <w:lastRenderedPageBreak/>
        <w:t>GENERAL CONDITIONS OF CONTRACT</w:t>
      </w:r>
      <w:bookmarkEnd w:id="9"/>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9"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5F436B">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10" w:name="_Toc2171288"/>
      <w:r w:rsidRPr="00766895">
        <w:rPr>
          <w:rFonts w:ascii="Tahoma" w:hAnsi="Tahoma" w:cs="Tahoma"/>
          <w:color w:val="auto"/>
          <w:sz w:val="18"/>
          <w:szCs w:val="18"/>
        </w:rPr>
        <w:lastRenderedPageBreak/>
        <w:t>RFQ SPECIFICATION</w:t>
      </w:r>
      <w:bookmarkEnd w:id="10"/>
    </w:p>
    <w:p w14:paraId="1261CE76" w14:textId="77777777" w:rsidR="00F81A85" w:rsidRPr="00766895" w:rsidRDefault="00F81A85" w:rsidP="00723144">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19C76452" w14:textId="77777777" w:rsidR="00303C73" w:rsidRPr="00CD0300" w:rsidRDefault="00303C73" w:rsidP="00303C73">
      <w:pPr>
        <w:pStyle w:val="ListParagraph"/>
        <w:spacing w:line="360" w:lineRule="auto"/>
        <w:ind w:left="360"/>
        <w:rPr>
          <w:rFonts w:ascii="Tahoma" w:hAnsi="Tahoma" w:cs="Tahoma"/>
          <w:iCs/>
          <w:sz w:val="18"/>
          <w:szCs w:val="18"/>
          <w:lang w:val="en-GB"/>
        </w:rPr>
      </w:pPr>
      <w:r w:rsidRPr="00CD0300">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CD0300">
        <w:rPr>
          <w:rFonts w:ascii="Tahoma" w:hAnsi="Tahoma" w:cs="Tahoma"/>
          <w:iCs/>
          <w:sz w:val="18"/>
          <w:szCs w:val="18"/>
          <w:lang w:val="en-GB"/>
        </w:rPr>
        <w:t>as a result of</w:t>
      </w:r>
      <w:proofErr w:type="gramEnd"/>
      <w:r w:rsidRPr="00CD0300">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6749D946" w14:textId="77777777" w:rsidR="000932DF" w:rsidRDefault="00F81A85" w:rsidP="00723144">
      <w:pPr>
        <w:pStyle w:val="Heading4"/>
        <w:numPr>
          <w:ilvl w:val="0"/>
          <w:numId w:val="8"/>
        </w:numPr>
        <w:spacing w:line="360" w:lineRule="auto"/>
        <w:rPr>
          <w:rFonts w:ascii="Tahoma" w:hAnsi="Tahoma" w:cs="Tahoma"/>
          <w:sz w:val="18"/>
          <w:szCs w:val="18"/>
        </w:rPr>
      </w:pPr>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55F07347" w14:textId="35919F7D" w:rsidR="005A3958" w:rsidRPr="005A3958" w:rsidRDefault="005A3958" w:rsidP="00CA275B">
      <w:pPr>
        <w:spacing w:line="360" w:lineRule="auto"/>
      </w:pPr>
      <w:r w:rsidRPr="0022706A">
        <w:rPr>
          <w:rFonts w:ascii="Tahoma" w:hAnsi="Tahoma" w:cs="Tahoma"/>
          <w:color w:val="000000" w:themeColor="text1"/>
          <w:sz w:val="18"/>
          <w:szCs w:val="18"/>
        </w:rPr>
        <w:t xml:space="preserve">The Road Accident Fund (RAF) </w:t>
      </w:r>
      <w:r w:rsidR="00CA275B" w:rsidRPr="00CA275B">
        <w:rPr>
          <w:rFonts w:ascii="Tahoma" w:hAnsi="Tahoma" w:cs="Tahoma"/>
          <w:color w:val="000000" w:themeColor="text1"/>
          <w:sz w:val="18"/>
          <w:szCs w:val="18"/>
        </w:rPr>
        <w:t>wishes to appoint a suitable service provider to Maintain, Service and Repair Security Systems at East London Office on a month-to-month basis for a period not exceeding six (6) months</w:t>
      </w:r>
      <w:r w:rsidRPr="0022706A">
        <w:rPr>
          <w:rFonts w:ascii="Tahoma" w:hAnsi="Tahoma" w:cs="Tahoma"/>
          <w:color w:val="000000" w:themeColor="text1"/>
          <w:sz w:val="18"/>
          <w:szCs w:val="18"/>
          <w:lang w:val="en-US"/>
        </w:rPr>
        <w:t>.</w:t>
      </w:r>
    </w:p>
    <w:p w14:paraId="64FADF48" w14:textId="77777777" w:rsidR="00BD6203" w:rsidRPr="00D63A85" w:rsidRDefault="00BD6203" w:rsidP="00D63A85">
      <w:pPr>
        <w:spacing w:line="360" w:lineRule="auto"/>
        <w:ind w:left="360"/>
        <w:rPr>
          <w:rFonts w:ascii="Tahoma" w:hAnsi="Tahoma" w:cs="Tahoma"/>
          <w:sz w:val="18"/>
          <w:szCs w:val="18"/>
        </w:rPr>
      </w:pPr>
    </w:p>
    <w:p w14:paraId="7442A3F3" w14:textId="33840D65" w:rsidR="00D119B2" w:rsidRPr="003805F7" w:rsidRDefault="00C453D8" w:rsidP="003805F7">
      <w:pPr>
        <w:pStyle w:val="Heading4"/>
        <w:numPr>
          <w:ilvl w:val="0"/>
          <w:numId w:val="8"/>
        </w:numPr>
        <w:spacing w:line="360" w:lineRule="auto"/>
        <w:rPr>
          <w:rFonts w:ascii="Tahoma" w:hAnsi="Tahoma" w:cs="Tahoma"/>
          <w:bCs/>
          <w:sz w:val="18"/>
          <w:szCs w:val="18"/>
        </w:rPr>
      </w:pPr>
      <w:bookmarkStart w:id="11" w:name="_Hlk199504724"/>
      <w:r w:rsidRPr="000C5ADC">
        <w:rPr>
          <w:rFonts w:ascii="Tahoma" w:hAnsi="Tahoma" w:cs="Tahoma"/>
          <w:sz w:val="18"/>
          <w:szCs w:val="18"/>
        </w:rPr>
        <w:t>DETAILED</w:t>
      </w:r>
      <w:r w:rsidRPr="000C5ADC">
        <w:rPr>
          <w:rFonts w:ascii="Tahoma" w:hAnsi="Tahoma" w:cs="Tahoma"/>
          <w:bCs/>
          <w:sz w:val="18"/>
          <w:szCs w:val="18"/>
        </w:rPr>
        <w:t xml:space="preserve"> SPECIFICATION</w:t>
      </w:r>
      <w:bookmarkStart w:id="12" w:name="_Toc410741504"/>
      <w:bookmarkStart w:id="13" w:name="_Toc412129726"/>
      <w:bookmarkStart w:id="14" w:name="_Toc396741567"/>
      <w:bookmarkStart w:id="15" w:name="_Toc413846968"/>
      <w:bookmarkStart w:id="16" w:name="_Toc417028669"/>
      <w:bookmarkStart w:id="17" w:name="_Toc423008316"/>
      <w:r w:rsidR="00A51788" w:rsidRPr="00E2506D">
        <w:rPr>
          <w:noProof/>
        </w:rPr>
        <w:drawing>
          <wp:inline distT="0" distB="0" distL="0" distR="0" wp14:anchorId="26C9FAE4" wp14:editId="2DAACA15">
            <wp:extent cx="4572" cy="91440"/>
            <wp:effectExtent l="0" t="0" r="0" b="0"/>
            <wp:docPr id="111015" name="Picture 111015"/>
            <wp:cNvGraphicFramePr/>
            <a:graphic xmlns:a="http://schemas.openxmlformats.org/drawingml/2006/main">
              <a:graphicData uri="http://schemas.openxmlformats.org/drawingml/2006/picture">
                <pic:pic xmlns:pic="http://schemas.openxmlformats.org/drawingml/2006/picture">
                  <pic:nvPicPr>
                    <pic:cNvPr id="111015" name="Picture 111015"/>
                    <pic:cNvPicPr/>
                  </pic:nvPicPr>
                  <pic:blipFill>
                    <a:blip r:embed="rId20"/>
                    <a:stretch>
                      <a:fillRect/>
                    </a:stretch>
                  </pic:blipFill>
                  <pic:spPr>
                    <a:xfrm>
                      <a:off x="0" y="0"/>
                      <a:ext cx="4572" cy="91440"/>
                    </a:xfrm>
                    <a:prstGeom prst="rect">
                      <a:avLst/>
                    </a:prstGeom>
                  </pic:spPr>
                </pic:pic>
              </a:graphicData>
            </a:graphic>
          </wp:inline>
        </w:drawing>
      </w:r>
    </w:p>
    <w:tbl>
      <w:tblPr>
        <w:tblStyle w:val="TableGrid"/>
        <w:tblW w:w="0" w:type="auto"/>
        <w:tblLook w:val="04A0" w:firstRow="1" w:lastRow="0" w:firstColumn="1" w:lastColumn="0" w:noHBand="0" w:noVBand="1"/>
      </w:tblPr>
      <w:tblGrid>
        <w:gridCol w:w="2548"/>
        <w:gridCol w:w="2548"/>
        <w:gridCol w:w="2549"/>
        <w:gridCol w:w="2549"/>
      </w:tblGrid>
      <w:tr w:rsidR="00D119B2" w14:paraId="5A0F972F" w14:textId="77777777" w:rsidTr="00D119B2">
        <w:tc>
          <w:tcPr>
            <w:tcW w:w="2548" w:type="dxa"/>
            <w:shd w:val="clear" w:color="auto" w:fill="A6A6A6" w:themeFill="background1" w:themeFillShade="A6"/>
          </w:tcPr>
          <w:p w14:paraId="4E0FD105" w14:textId="63BE7DEF" w:rsidR="00D119B2" w:rsidRPr="00D119B2" w:rsidRDefault="00D119B2" w:rsidP="003805F7">
            <w:pPr>
              <w:spacing w:line="360" w:lineRule="auto"/>
              <w:jc w:val="center"/>
              <w:rPr>
                <w:rFonts w:ascii="Tahoma" w:hAnsi="Tahoma" w:cs="Tahoma"/>
                <w:b/>
                <w:bCs/>
                <w:color w:val="000000" w:themeColor="text1"/>
                <w:sz w:val="18"/>
                <w:szCs w:val="18"/>
              </w:rPr>
            </w:pPr>
            <w:r w:rsidRPr="00D119B2">
              <w:rPr>
                <w:rFonts w:ascii="Tahoma" w:hAnsi="Tahoma" w:cs="Tahoma"/>
                <w:b/>
                <w:bCs/>
                <w:color w:val="000000" w:themeColor="text1"/>
                <w:sz w:val="18"/>
                <w:szCs w:val="18"/>
              </w:rPr>
              <w:t>Region</w:t>
            </w:r>
          </w:p>
        </w:tc>
        <w:tc>
          <w:tcPr>
            <w:tcW w:w="2548" w:type="dxa"/>
            <w:shd w:val="clear" w:color="auto" w:fill="A6A6A6" w:themeFill="background1" w:themeFillShade="A6"/>
          </w:tcPr>
          <w:p w14:paraId="4FD27EA3" w14:textId="3A1497C6" w:rsidR="00D119B2" w:rsidRPr="00D119B2" w:rsidRDefault="00D119B2" w:rsidP="003805F7">
            <w:pPr>
              <w:spacing w:line="360" w:lineRule="auto"/>
              <w:jc w:val="center"/>
              <w:rPr>
                <w:rFonts w:ascii="Tahoma" w:hAnsi="Tahoma" w:cs="Tahoma"/>
                <w:b/>
                <w:bCs/>
                <w:color w:val="000000" w:themeColor="text1"/>
                <w:sz w:val="18"/>
                <w:szCs w:val="18"/>
              </w:rPr>
            </w:pPr>
            <w:r w:rsidRPr="00D119B2">
              <w:rPr>
                <w:rFonts w:ascii="Tahoma" w:hAnsi="Tahoma" w:cs="Tahoma"/>
                <w:b/>
                <w:bCs/>
                <w:color w:val="000000" w:themeColor="text1"/>
                <w:sz w:val="18"/>
                <w:szCs w:val="18"/>
              </w:rPr>
              <w:t>Offices</w:t>
            </w:r>
          </w:p>
        </w:tc>
        <w:tc>
          <w:tcPr>
            <w:tcW w:w="2549" w:type="dxa"/>
            <w:shd w:val="clear" w:color="auto" w:fill="A6A6A6" w:themeFill="background1" w:themeFillShade="A6"/>
          </w:tcPr>
          <w:p w14:paraId="59511A8A" w14:textId="1D0E3B23" w:rsidR="00D119B2" w:rsidRPr="00D119B2" w:rsidRDefault="00D119B2" w:rsidP="003805F7">
            <w:pPr>
              <w:spacing w:line="360" w:lineRule="auto"/>
              <w:jc w:val="center"/>
              <w:rPr>
                <w:rFonts w:ascii="Tahoma" w:hAnsi="Tahoma" w:cs="Tahoma"/>
                <w:b/>
                <w:bCs/>
                <w:color w:val="000000" w:themeColor="text1"/>
                <w:sz w:val="18"/>
                <w:szCs w:val="18"/>
              </w:rPr>
            </w:pPr>
            <w:r w:rsidRPr="00D119B2">
              <w:rPr>
                <w:rFonts w:ascii="Tahoma" w:hAnsi="Tahoma" w:cs="Tahoma"/>
                <w:b/>
                <w:bCs/>
                <w:color w:val="000000" w:themeColor="text1"/>
                <w:sz w:val="18"/>
                <w:szCs w:val="18"/>
              </w:rPr>
              <w:t>Frequency of visits</w:t>
            </w:r>
          </w:p>
        </w:tc>
        <w:tc>
          <w:tcPr>
            <w:tcW w:w="2549" w:type="dxa"/>
            <w:shd w:val="clear" w:color="auto" w:fill="A6A6A6" w:themeFill="background1" w:themeFillShade="A6"/>
          </w:tcPr>
          <w:p w14:paraId="17740C7B" w14:textId="4E581232" w:rsidR="00D119B2" w:rsidRPr="00D119B2" w:rsidRDefault="00D119B2" w:rsidP="003805F7">
            <w:pPr>
              <w:spacing w:line="360" w:lineRule="auto"/>
              <w:jc w:val="center"/>
              <w:rPr>
                <w:rFonts w:ascii="Tahoma" w:hAnsi="Tahoma" w:cs="Tahoma"/>
                <w:b/>
                <w:bCs/>
                <w:color w:val="000000" w:themeColor="text1"/>
                <w:sz w:val="18"/>
                <w:szCs w:val="18"/>
              </w:rPr>
            </w:pPr>
            <w:r w:rsidRPr="00D119B2">
              <w:rPr>
                <w:rFonts w:ascii="Tahoma" w:hAnsi="Tahoma" w:cs="Tahoma"/>
                <w:b/>
                <w:bCs/>
                <w:color w:val="000000" w:themeColor="text1"/>
                <w:sz w:val="18"/>
                <w:szCs w:val="18"/>
              </w:rPr>
              <w:t>Number of technicians</w:t>
            </w:r>
          </w:p>
        </w:tc>
      </w:tr>
      <w:tr w:rsidR="00D119B2" w14:paraId="3CA327B7" w14:textId="77777777">
        <w:tc>
          <w:tcPr>
            <w:tcW w:w="2548" w:type="dxa"/>
          </w:tcPr>
          <w:p w14:paraId="2327D160" w14:textId="4A27AF24" w:rsidR="00D119B2" w:rsidRDefault="00D119B2" w:rsidP="003805F7">
            <w:pPr>
              <w:spacing w:line="360" w:lineRule="auto"/>
              <w:jc w:val="center"/>
              <w:rPr>
                <w:rFonts w:ascii="Tahoma" w:hAnsi="Tahoma" w:cs="Tahoma"/>
                <w:color w:val="000000" w:themeColor="text1"/>
                <w:sz w:val="18"/>
                <w:szCs w:val="18"/>
              </w:rPr>
            </w:pPr>
            <w:r>
              <w:rPr>
                <w:rFonts w:ascii="Tahoma" w:hAnsi="Tahoma" w:cs="Tahoma"/>
                <w:color w:val="000000" w:themeColor="text1"/>
                <w:sz w:val="18"/>
                <w:szCs w:val="18"/>
              </w:rPr>
              <w:t>East London</w:t>
            </w:r>
          </w:p>
        </w:tc>
        <w:tc>
          <w:tcPr>
            <w:tcW w:w="2548" w:type="dxa"/>
          </w:tcPr>
          <w:p w14:paraId="4998078C" w14:textId="2C88CC16" w:rsidR="00D119B2" w:rsidRDefault="00D119B2" w:rsidP="003805F7">
            <w:pPr>
              <w:spacing w:line="360" w:lineRule="auto"/>
              <w:jc w:val="center"/>
              <w:rPr>
                <w:rFonts w:ascii="Tahoma" w:hAnsi="Tahoma" w:cs="Tahoma"/>
                <w:color w:val="000000" w:themeColor="text1"/>
                <w:sz w:val="18"/>
                <w:szCs w:val="18"/>
              </w:rPr>
            </w:pPr>
            <w:r>
              <w:rPr>
                <w:rFonts w:ascii="Tahoma" w:hAnsi="Tahoma" w:cs="Tahoma"/>
                <w:color w:val="000000" w:themeColor="text1"/>
                <w:sz w:val="18"/>
                <w:szCs w:val="18"/>
              </w:rPr>
              <w:t>East London</w:t>
            </w:r>
          </w:p>
        </w:tc>
        <w:tc>
          <w:tcPr>
            <w:tcW w:w="2549" w:type="dxa"/>
          </w:tcPr>
          <w:p w14:paraId="68665E1F" w14:textId="4967DBC6" w:rsidR="00D119B2" w:rsidRDefault="00D119B2" w:rsidP="003805F7">
            <w:pPr>
              <w:spacing w:line="360" w:lineRule="auto"/>
              <w:jc w:val="center"/>
              <w:rPr>
                <w:rFonts w:ascii="Tahoma" w:hAnsi="Tahoma" w:cs="Tahoma"/>
                <w:color w:val="000000" w:themeColor="text1"/>
                <w:sz w:val="18"/>
                <w:szCs w:val="18"/>
              </w:rPr>
            </w:pPr>
            <w:r>
              <w:rPr>
                <w:rFonts w:ascii="Tahoma" w:hAnsi="Tahoma" w:cs="Tahoma"/>
                <w:color w:val="000000" w:themeColor="text1"/>
                <w:sz w:val="18"/>
                <w:szCs w:val="18"/>
              </w:rPr>
              <w:t>Once a week</w:t>
            </w:r>
          </w:p>
        </w:tc>
        <w:tc>
          <w:tcPr>
            <w:tcW w:w="2549" w:type="dxa"/>
          </w:tcPr>
          <w:p w14:paraId="3A35CA6A" w14:textId="3067210F" w:rsidR="00D119B2" w:rsidRDefault="00D119B2" w:rsidP="003805F7">
            <w:pPr>
              <w:spacing w:line="360" w:lineRule="auto"/>
              <w:jc w:val="center"/>
              <w:rPr>
                <w:rFonts w:ascii="Tahoma" w:hAnsi="Tahoma" w:cs="Tahoma"/>
                <w:color w:val="000000" w:themeColor="text1"/>
                <w:sz w:val="18"/>
                <w:szCs w:val="18"/>
              </w:rPr>
            </w:pPr>
            <w:r>
              <w:rPr>
                <w:rFonts w:ascii="Tahoma" w:hAnsi="Tahoma" w:cs="Tahoma"/>
                <w:color w:val="000000" w:themeColor="text1"/>
                <w:sz w:val="18"/>
                <w:szCs w:val="18"/>
              </w:rPr>
              <w:t>1</w:t>
            </w:r>
          </w:p>
        </w:tc>
      </w:tr>
    </w:tbl>
    <w:p w14:paraId="7FF40A7D" w14:textId="77777777" w:rsidR="003805F7" w:rsidRPr="00D119B2" w:rsidRDefault="003805F7" w:rsidP="008C5865"/>
    <w:p w14:paraId="16A37443" w14:textId="0DAAF10B" w:rsidR="00D119B2" w:rsidRDefault="003805F7" w:rsidP="00D119B2">
      <w:pPr>
        <w:autoSpaceDE w:val="0"/>
        <w:autoSpaceDN w:val="0"/>
        <w:spacing w:line="360" w:lineRule="auto"/>
        <w:rPr>
          <w:rFonts w:ascii="Tahoma" w:hAnsi="Tahoma" w:cs="Tahoma"/>
          <w:color w:val="000000"/>
          <w:sz w:val="18"/>
          <w:szCs w:val="18"/>
          <w:lang w:val="en-US"/>
        </w:rPr>
      </w:pPr>
      <w:bookmarkStart w:id="18" w:name="_Hlk203052252"/>
      <w:r>
        <w:rPr>
          <w:rFonts w:ascii="Tahoma" w:hAnsi="Tahoma" w:cs="Tahoma"/>
          <w:color w:val="000000"/>
          <w:sz w:val="18"/>
          <w:szCs w:val="18"/>
          <w:lang w:val="en-US"/>
        </w:rPr>
        <w:t xml:space="preserve"> </w:t>
      </w:r>
    </w:p>
    <w:tbl>
      <w:tblPr>
        <w:tblStyle w:val="TableGrid"/>
        <w:tblW w:w="0" w:type="auto"/>
        <w:tblLook w:val="04A0" w:firstRow="1" w:lastRow="0" w:firstColumn="1" w:lastColumn="0" w:noHBand="0" w:noVBand="1"/>
      </w:tblPr>
      <w:tblGrid>
        <w:gridCol w:w="988"/>
        <w:gridCol w:w="6378"/>
        <w:gridCol w:w="2828"/>
      </w:tblGrid>
      <w:tr w:rsidR="00D119B2" w14:paraId="7223E018" w14:textId="77777777" w:rsidTr="00D119B2">
        <w:tc>
          <w:tcPr>
            <w:tcW w:w="988" w:type="dxa"/>
            <w:shd w:val="clear" w:color="auto" w:fill="A6A6A6" w:themeFill="background1" w:themeFillShade="A6"/>
          </w:tcPr>
          <w:p w14:paraId="298FA562" w14:textId="24E5FDFD" w:rsidR="00D119B2" w:rsidRPr="00D119B2" w:rsidRDefault="00D119B2" w:rsidP="00D119B2">
            <w:pPr>
              <w:autoSpaceDE w:val="0"/>
              <w:autoSpaceDN w:val="0"/>
              <w:spacing w:line="360" w:lineRule="auto"/>
              <w:rPr>
                <w:rFonts w:ascii="Tahoma" w:hAnsi="Tahoma" w:cs="Tahoma"/>
                <w:b/>
                <w:bCs/>
                <w:color w:val="000000"/>
                <w:sz w:val="18"/>
                <w:szCs w:val="18"/>
                <w:lang w:val="en-US"/>
              </w:rPr>
            </w:pPr>
            <w:r w:rsidRPr="00D119B2">
              <w:rPr>
                <w:rFonts w:ascii="Tahoma" w:hAnsi="Tahoma" w:cs="Tahoma"/>
                <w:b/>
                <w:bCs/>
                <w:color w:val="000000"/>
                <w:sz w:val="18"/>
                <w:szCs w:val="18"/>
                <w:lang w:val="en-US"/>
              </w:rPr>
              <w:t>NO</w:t>
            </w:r>
          </w:p>
        </w:tc>
        <w:tc>
          <w:tcPr>
            <w:tcW w:w="6378" w:type="dxa"/>
            <w:shd w:val="clear" w:color="auto" w:fill="A6A6A6" w:themeFill="background1" w:themeFillShade="A6"/>
          </w:tcPr>
          <w:p w14:paraId="06C8780C" w14:textId="0E0EEB5E" w:rsidR="00D119B2" w:rsidRPr="00D119B2" w:rsidRDefault="00D119B2" w:rsidP="00D119B2">
            <w:pPr>
              <w:autoSpaceDE w:val="0"/>
              <w:autoSpaceDN w:val="0"/>
              <w:spacing w:line="360" w:lineRule="auto"/>
              <w:rPr>
                <w:rFonts w:ascii="Tahoma" w:hAnsi="Tahoma" w:cs="Tahoma"/>
                <w:b/>
                <w:bCs/>
                <w:color w:val="000000"/>
                <w:sz w:val="18"/>
                <w:szCs w:val="18"/>
                <w:lang w:val="en-US"/>
              </w:rPr>
            </w:pPr>
            <w:r w:rsidRPr="00D119B2">
              <w:rPr>
                <w:rFonts w:ascii="Tahoma" w:hAnsi="Tahoma" w:cs="Tahoma"/>
                <w:b/>
                <w:bCs/>
                <w:color w:val="000000"/>
                <w:sz w:val="18"/>
                <w:szCs w:val="18"/>
                <w:lang w:val="en-US"/>
              </w:rPr>
              <w:t>Description</w:t>
            </w:r>
          </w:p>
        </w:tc>
        <w:tc>
          <w:tcPr>
            <w:tcW w:w="2828" w:type="dxa"/>
            <w:shd w:val="clear" w:color="auto" w:fill="A6A6A6" w:themeFill="background1" w:themeFillShade="A6"/>
          </w:tcPr>
          <w:p w14:paraId="53B216DC" w14:textId="41D277F3" w:rsidR="00D119B2" w:rsidRPr="00D119B2" w:rsidRDefault="00D119B2" w:rsidP="00D119B2">
            <w:pPr>
              <w:autoSpaceDE w:val="0"/>
              <w:autoSpaceDN w:val="0"/>
              <w:spacing w:line="360" w:lineRule="auto"/>
              <w:rPr>
                <w:rFonts w:ascii="Tahoma" w:hAnsi="Tahoma" w:cs="Tahoma"/>
                <w:b/>
                <w:bCs/>
                <w:color w:val="000000"/>
                <w:sz w:val="18"/>
                <w:szCs w:val="18"/>
                <w:lang w:val="en-US"/>
              </w:rPr>
            </w:pPr>
            <w:r w:rsidRPr="00D119B2">
              <w:rPr>
                <w:rFonts w:ascii="Tahoma" w:hAnsi="Tahoma" w:cs="Tahoma"/>
                <w:b/>
                <w:bCs/>
                <w:color w:val="000000"/>
                <w:sz w:val="18"/>
                <w:szCs w:val="18"/>
                <w:lang w:val="en-US"/>
              </w:rPr>
              <w:t>Frequency of visits</w:t>
            </w:r>
          </w:p>
        </w:tc>
      </w:tr>
      <w:tr w:rsidR="00D119B2" w14:paraId="36147C3A" w14:textId="77777777" w:rsidTr="00D119B2">
        <w:tc>
          <w:tcPr>
            <w:tcW w:w="988" w:type="dxa"/>
          </w:tcPr>
          <w:p w14:paraId="76B5FC62" w14:textId="3C2A0B18" w:rsidR="00D119B2" w:rsidRPr="00D119B2" w:rsidRDefault="00D119B2" w:rsidP="00D119B2">
            <w:pPr>
              <w:autoSpaceDE w:val="0"/>
              <w:autoSpaceDN w:val="0"/>
              <w:spacing w:line="360" w:lineRule="auto"/>
              <w:rPr>
                <w:rFonts w:ascii="Tahoma" w:hAnsi="Tahoma" w:cs="Tahoma"/>
                <w:b/>
                <w:bCs/>
                <w:color w:val="000000"/>
                <w:sz w:val="18"/>
                <w:szCs w:val="18"/>
                <w:lang w:val="en-US"/>
              </w:rPr>
            </w:pPr>
            <w:r w:rsidRPr="00D119B2">
              <w:rPr>
                <w:rFonts w:ascii="Tahoma" w:hAnsi="Tahoma" w:cs="Tahoma"/>
                <w:b/>
                <w:bCs/>
                <w:color w:val="000000"/>
                <w:sz w:val="18"/>
                <w:szCs w:val="18"/>
                <w:lang w:val="en-US"/>
              </w:rPr>
              <w:t>1.</w:t>
            </w:r>
          </w:p>
        </w:tc>
        <w:tc>
          <w:tcPr>
            <w:tcW w:w="6378" w:type="dxa"/>
          </w:tcPr>
          <w:p w14:paraId="3EA022A1" w14:textId="346841E7" w:rsidR="00D119B2" w:rsidRPr="00D119B2" w:rsidRDefault="00D119B2" w:rsidP="00D119B2">
            <w:pPr>
              <w:autoSpaceDE w:val="0"/>
              <w:autoSpaceDN w:val="0"/>
              <w:spacing w:line="360" w:lineRule="auto"/>
              <w:rPr>
                <w:rFonts w:ascii="Tahoma" w:hAnsi="Tahoma" w:cs="Tahoma"/>
                <w:b/>
                <w:bCs/>
                <w:color w:val="000000"/>
                <w:sz w:val="18"/>
                <w:szCs w:val="18"/>
                <w:lang w:val="en-US"/>
              </w:rPr>
            </w:pPr>
            <w:r w:rsidRPr="00D119B2">
              <w:rPr>
                <w:rFonts w:ascii="Tahoma" w:hAnsi="Tahoma" w:cs="Tahoma"/>
                <w:b/>
                <w:bCs/>
                <w:color w:val="000000"/>
                <w:sz w:val="18"/>
                <w:szCs w:val="18"/>
                <w:lang w:val="en-US"/>
              </w:rPr>
              <w:t>ACCESS CONTROL DATABASE MAINTENANCE</w:t>
            </w:r>
          </w:p>
        </w:tc>
        <w:tc>
          <w:tcPr>
            <w:tcW w:w="2828" w:type="dxa"/>
          </w:tcPr>
          <w:p w14:paraId="205D4B0A" w14:textId="72E74C29" w:rsidR="00D119B2" w:rsidRPr="00D119B2" w:rsidRDefault="00D119B2" w:rsidP="00D119B2">
            <w:pPr>
              <w:autoSpaceDE w:val="0"/>
              <w:autoSpaceDN w:val="0"/>
              <w:spacing w:line="360" w:lineRule="auto"/>
              <w:rPr>
                <w:rFonts w:ascii="Tahoma" w:hAnsi="Tahoma" w:cs="Tahoma"/>
                <w:b/>
                <w:bCs/>
                <w:color w:val="000000"/>
                <w:sz w:val="18"/>
                <w:szCs w:val="18"/>
                <w:lang w:val="en-US"/>
              </w:rPr>
            </w:pPr>
            <w:r w:rsidRPr="00D119B2">
              <w:rPr>
                <w:rFonts w:ascii="Tahoma" w:hAnsi="Tahoma" w:cs="Tahoma"/>
                <w:b/>
                <w:bCs/>
                <w:color w:val="000000"/>
                <w:sz w:val="18"/>
                <w:szCs w:val="18"/>
                <w:lang w:val="en-US"/>
              </w:rPr>
              <w:t>Once a week</w:t>
            </w:r>
          </w:p>
        </w:tc>
      </w:tr>
      <w:tr w:rsidR="00D119B2" w14:paraId="14A811FA" w14:textId="77777777" w:rsidTr="00D119B2">
        <w:tc>
          <w:tcPr>
            <w:tcW w:w="988" w:type="dxa"/>
          </w:tcPr>
          <w:p w14:paraId="71404E5E" w14:textId="77777777" w:rsidR="00D119B2" w:rsidRDefault="00D119B2" w:rsidP="00D119B2">
            <w:pPr>
              <w:autoSpaceDE w:val="0"/>
              <w:autoSpaceDN w:val="0"/>
              <w:spacing w:line="360" w:lineRule="auto"/>
              <w:rPr>
                <w:rFonts w:ascii="Tahoma" w:hAnsi="Tahoma" w:cs="Tahoma"/>
                <w:color w:val="000000"/>
                <w:sz w:val="18"/>
                <w:szCs w:val="18"/>
                <w:lang w:val="en-US"/>
              </w:rPr>
            </w:pPr>
          </w:p>
        </w:tc>
        <w:tc>
          <w:tcPr>
            <w:tcW w:w="6378" w:type="dxa"/>
          </w:tcPr>
          <w:p w14:paraId="1445E77B" w14:textId="77777777" w:rsidR="00D119B2" w:rsidRDefault="00D119B2" w:rsidP="00D119B2">
            <w:pPr>
              <w:pStyle w:val="ListParagraph"/>
              <w:numPr>
                <w:ilvl w:val="0"/>
                <w:numId w:val="32"/>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Analyze alarm reports and take action to prevent failures</w:t>
            </w:r>
          </w:p>
          <w:p w14:paraId="0EA58E22" w14:textId="77777777" w:rsidR="00D119B2" w:rsidRDefault="00D119B2" w:rsidP="00D119B2">
            <w:pPr>
              <w:pStyle w:val="ListParagraph"/>
              <w:numPr>
                <w:ilvl w:val="0"/>
                <w:numId w:val="32"/>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Backup and restore data</w:t>
            </w:r>
          </w:p>
          <w:p w14:paraId="1DC27EA5" w14:textId="77777777" w:rsidR="00D119B2" w:rsidRDefault="00D119B2" w:rsidP="00D119B2">
            <w:pPr>
              <w:pStyle w:val="ListParagraph"/>
              <w:numPr>
                <w:ilvl w:val="0"/>
                <w:numId w:val="32"/>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Archive offsite</w:t>
            </w:r>
          </w:p>
          <w:p w14:paraId="4B0B7172" w14:textId="740F8D76" w:rsidR="00D119B2" w:rsidRPr="00D119B2" w:rsidRDefault="00D119B2" w:rsidP="00D119B2">
            <w:pPr>
              <w:pStyle w:val="ListParagraph"/>
              <w:numPr>
                <w:ilvl w:val="0"/>
                <w:numId w:val="32"/>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Database maintenance and upgrade</w:t>
            </w:r>
          </w:p>
        </w:tc>
        <w:tc>
          <w:tcPr>
            <w:tcW w:w="2828" w:type="dxa"/>
          </w:tcPr>
          <w:p w14:paraId="110C01A7" w14:textId="77777777" w:rsidR="00D119B2" w:rsidRDefault="00D119B2" w:rsidP="00D119B2">
            <w:pPr>
              <w:autoSpaceDE w:val="0"/>
              <w:autoSpaceDN w:val="0"/>
              <w:spacing w:line="360" w:lineRule="auto"/>
              <w:rPr>
                <w:rFonts w:ascii="Tahoma" w:hAnsi="Tahoma" w:cs="Tahoma"/>
                <w:color w:val="000000"/>
                <w:sz w:val="18"/>
                <w:szCs w:val="18"/>
                <w:lang w:val="en-US"/>
              </w:rPr>
            </w:pPr>
          </w:p>
        </w:tc>
      </w:tr>
      <w:tr w:rsidR="00D119B2" w14:paraId="20B79CD8" w14:textId="77777777" w:rsidTr="00D119B2">
        <w:tc>
          <w:tcPr>
            <w:tcW w:w="988" w:type="dxa"/>
          </w:tcPr>
          <w:p w14:paraId="44A50A85" w14:textId="4D591C15" w:rsidR="00D119B2" w:rsidRPr="00DB46EE" w:rsidRDefault="00D119B2" w:rsidP="00D119B2">
            <w:pPr>
              <w:autoSpaceDE w:val="0"/>
              <w:autoSpaceDN w:val="0"/>
              <w:spacing w:line="360" w:lineRule="auto"/>
              <w:rPr>
                <w:rFonts w:ascii="Tahoma" w:hAnsi="Tahoma" w:cs="Tahoma"/>
                <w:b/>
                <w:bCs/>
                <w:color w:val="000000"/>
                <w:sz w:val="18"/>
                <w:szCs w:val="18"/>
                <w:lang w:val="en-US"/>
              </w:rPr>
            </w:pPr>
            <w:r w:rsidRPr="00DB46EE">
              <w:rPr>
                <w:rFonts w:ascii="Tahoma" w:hAnsi="Tahoma" w:cs="Tahoma"/>
                <w:b/>
                <w:bCs/>
                <w:color w:val="000000"/>
                <w:sz w:val="18"/>
                <w:szCs w:val="18"/>
                <w:lang w:val="en-US"/>
              </w:rPr>
              <w:t>2.</w:t>
            </w:r>
          </w:p>
        </w:tc>
        <w:tc>
          <w:tcPr>
            <w:tcW w:w="6378" w:type="dxa"/>
          </w:tcPr>
          <w:p w14:paraId="0A9165AA" w14:textId="10C5849B" w:rsidR="00D119B2" w:rsidRPr="00DB46EE" w:rsidRDefault="00D119B2" w:rsidP="00D119B2">
            <w:pPr>
              <w:autoSpaceDE w:val="0"/>
              <w:autoSpaceDN w:val="0"/>
              <w:spacing w:line="360" w:lineRule="auto"/>
              <w:rPr>
                <w:rFonts w:ascii="Tahoma" w:hAnsi="Tahoma" w:cs="Tahoma"/>
                <w:b/>
                <w:bCs/>
                <w:color w:val="000000"/>
                <w:sz w:val="18"/>
                <w:szCs w:val="18"/>
                <w:lang w:val="en-US"/>
              </w:rPr>
            </w:pPr>
            <w:r w:rsidRPr="00DB46EE">
              <w:rPr>
                <w:rFonts w:ascii="Tahoma" w:hAnsi="Tahoma" w:cs="Tahoma"/>
                <w:b/>
                <w:bCs/>
                <w:color w:val="000000"/>
                <w:sz w:val="18"/>
                <w:szCs w:val="18"/>
                <w:lang w:val="en-US"/>
              </w:rPr>
              <w:t>ACCESS CONTROL HARDWARE</w:t>
            </w:r>
          </w:p>
        </w:tc>
        <w:tc>
          <w:tcPr>
            <w:tcW w:w="2828" w:type="dxa"/>
          </w:tcPr>
          <w:p w14:paraId="06F5D9F7" w14:textId="00B8021A" w:rsidR="00D119B2" w:rsidRPr="00DB46EE" w:rsidRDefault="00DB46EE" w:rsidP="00D119B2">
            <w:pPr>
              <w:autoSpaceDE w:val="0"/>
              <w:autoSpaceDN w:val="0"/>
              <w:spacing w:line="360" w:lineRule="auto"/>
              <w:rPr>
                <w:rFonts w:ascii="Tahoma" w:hAnsi="Tahoma" w:cs="Tahoma"/>
                <w:b/>
                <w:bCs/>
                <w:color w:val="000000"/>
                <w:sz w:val="18"/>
                <w:szCs w:val="18"/>
                <w:lang w:val="en-US"/>
              </w:rPr>
            </w:pPr>
            <w:r w:rsidRPr="00DB46EE">
              <w:rPr>
                <w:rFonts w:ascii="Tahoma" w:hAnsi="Tahoma" w:cs="Tahoma"/>
                <w:b/>
                <w:bCs/>
                <w:color w:val="000000"/>
                <w:sz w:val="18"/>
                <w:szCs w:val="18"/>
                <w:lang w:val="en-US"/>
              </w:rPr>
              <w:t>Once a week</w:t>
            </w:r>
          </w:p>
        </w:tc>
      </w:tr>
      <w:tr w:rsidR="00D119B2" w14:paraId="5C5AFDC2" w14:textId="77777777" w:rsidTr="00D119B2">
        <w:tc>
          <w:tcPr>
            <w:tcW w:w="988" w:type="dxa"/>
          </w:tcPr>
          <w:p w14:paraId="0831DCE3" w14:textId="77777777" w:rsidR="00D119B2" w:rsidRDefault="00D119B2" w:rsidP="00D119B2">
            <w:pPr>
              <w:autoSpaceDE w:val="0"/>
              <w:autoSpaceDN w:val="0"/>
              <w:spacing w:line="360" w:lineRule="auto"/>
              <w:rPr>
                <w:rFonts w:ascii="Tahoma" w:hAnsi="Tahoma" w:cs="Tahoma"/>
                <w:color w:val="000000"/>
                <w:sz w:val="18"/>
                <w:szCs w:val="18"/>
                <w:lang w:val="en-US"/>
              </w:rPr>
            </w:pPr>
          </w:p>
        </w:tc>
        <w:tc>
          <w:tcPr>
            <w:tcW w:w="6378" w:type="dxa"/>
          </w:tcPr>
          <w:p w14:paraId="42170576" w14:textId="77777777" w:rsidR="00D119B2" w:rsidRDefault="00DB46EE" w:rsidP="00DB46EE">
            <w:pPr>
              <w:pStyle w:val="ListParagraph"/>
              <w:numPr>
                <w:ilvl w:val="0"/>
                <w:numId w:val="33"/>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Clean exterior equipment boxes (inside and outside)</w:t>
            </w:r>
          </w:p>
          <w:p w14:paraId="2F3F2D29" w14:textId="77777777" w:rsidR="00DB46EE" w:rsidRDefault="00DB46EE" w:rsidP="00DB46EE">
            <w:pPr>
              <w:pStyle w:val="ListParagraph"/>
              <w:numPr>
                <w:ilvl w:val="0"/>
                <w:numId w:val="33"/>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overheating and water leaks</w:t>
            </w:r>
          </w:p>
          <w:p w14:paraId="3AF009CC" w14:textId="36A50C62" w:rsidR="00DB46EE" w:rsidRDefault="00DB46EE" w:rsidP="00DB46EE">
            <w:pPr>
              <w:pStyle w:val="ListParagraph"/>
              <w:numPr>
                <w:ilvl w:val="0"/>
                <w:numId w:val="33"/>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general of wiring (damaged, burned, lose)</w:t>
            </w:r>
          </w:p>
          <w:p w14:paraId="5C6E5191" w14:textId="77777777" w:rsidR="00DB46EE" w:rsidRDefault="00DB46EE" w:rsidP="00DB46EE">
            <w:pPr>
              <w:pStyle w:val="ListParagraph"/>
              <w:numPr>
                <w:ilvl w:val="0"/>
                <w:numId w:val="33"/>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and clean all power supply units</w:t>
            </w:r>
          </w:p>
          <w:p w14:paraId="33359D82" w14:textId="77777777" w:rsidR="00DB46EE" w:rsidRDefault="00DB46EE" w:rsidP="00DB46EE">
            <w:pPr>
              <w:pStyle w:val="ListParagraph"/>
              <w:numPr>
                <w:ilvl w:val="0"/>
                <w:numId w:val="33"/>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battery runtime</w:t>
            </w:r>
          </w:p>
          <w:p w14:paraId="4CE79442" w14:textId="77777777" w:rsidR="00DB46EE" w:rsidRDefault="00DB46EE" w:rsidP="00DB46EE">
            <w:pPr>
              <w:pStyle w:val="ListParagraph"/>
              <w:numPr>
                <w:ilvl w:val="0"/>
                <w:numId w:val="33"/>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functionality of fingerprint readers</w:t>
            </w:r>
          </w:p>
          <w:p w14:paraId="4B423135" w14:textId="77777777" w:rsidR="00DB46EE" w:rsidRDefault="00DB46EE" w:rsidP="00DB46EE">
            <w:pPr>
              <w:pStyle w:val="ListParagraph"/>
              <w:numPr>
                <w:ilvl w:val="0"/>
                <w:numId w:val="33"/>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Clean fingerprint reader</w:t>
            </w:r>
          </w:p>
          <w:p w14:paraId="7BF3B34C" w14:textId="33764126" w:rsidR="00DB46EE" w:rsidRPr="00DB46EE" w:rsidRDefault="00DB46EE" w:rsidP="00DB46EE">
            <w:pPr>
              <w:pStyle w:val="ListParagraph"/>
              <w:numPr>
                <w:ilvl w:val="0"/>
                <w:numId w:val="33"/>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the functionality of release buttons</w:t>
            </w:r>
          </w:p>
        </w:tc>
        <w:tc>
          <w:tcPr>
            <w:tcW w:w="2828" w:type="dxa"/>
          </w:tcPr>
          <w:p w14:paraId="4F326BB6" w14:textId="77777777" w:rsidR="00D119B2" w:rsidRDefault="00D119B2" w:rsidP="00D119B2">
            <w:pPr>
              <w:autoSpaceDE w:val="0"/>
              <w:autoSpaceDN w:val="0"/>
              <w:spacing w:line="360" w:lineRule="auto"/>
              <w:rPr>
                <w:rFonts w:ascii="Tahoma" w:hAnsi="Tahoma" w:cs="Tahoma"/>
                <w:color w:val="000000"/>
                <w:sz w:val="18"/>
                <w:szCs w:val="18"/>
                <w:lang w:val="en-US"/>
              </w:rPr>
            </w:pPr>
          </w:p>
        </w:tc>
      </w:tr>
      <w:tr w:rsidR="00D119B2" w14:paraId="7EFFC856" w14:textId="77777777" w:rsidTr="00D119B2">
        <w:tc>
          <w:tcPr>
            <w:tcW w:w="988" w:type="dxa"/>
          </w:tcPr>
          <w:p w14:paraId="6558E151" w14:textId="62F03AED" w:rsidR="00D119B2" w:rsidRPr="00251A9B" w:rsidRDefault="00DB46EE" w:rsidP="00D119B2">
            <w:pPr>
              <w:autoSpaceDE w:val="0"/>
              <w:autoSpaceDN w:val="0"/>
              <w:spacing w:line="360" w:lineRule="auto"/>
              <w:rPr>
                <w:rFonts w:ascii="Tahoma" w:hAnsi="Tahoma" w:cs="Tahoma"/>
                <w:b/>
                <w:bCs/>
                <w:color w:val="000000"/>
                <w:sz w:val="18"/>
                <w:szCs w:val="18"/>
                <w:lang w:val="en-US"/>
              </w:rPr>
            </w:pPr>
            <w:r w:rsidRPr="00251A9B">
              <w:rPr>
                <w:rFonts w:ascii="Tahoma" w:hAnsi="Tahoma" w:cs="Tahoma"/>
                <w:b/>
                <w:bCs/>
                <w:color w:val="000000"/>
                <w:sz w:val="18"/>
                <w:szCs w:val="18"/>
                <w:lang w:val="en-US"/>
              </w:rPr>
              <w:t>3.</w:t>
            </w:r>
          </w:p>
        </w:tc>
        <w:tc>
          <w:tcPr>
            <w:tcW w:w="6378" w:type="dxa"/>
          </w:tcPr>
          <w:p w14:paraId="1DC8D025" w14:textId="5F64826A" w:rsidR="00D119B2" w:rsidRPr="00251A9B" w:rsidRDefault="00DB46EE" w:rsidP="00D119B2">
            <w:pPr>
              <w:autoSpaceDE w:val="0"/>
              <w:autoSpaceDN w:val="0"/>
              <w:spacing w:line="360" w:lineRule="auto"/>
              <w:rPr>
                <w:rFonts w:ascii="Tahoma" w:hAnsi="Tahoma" w:cs="Tahoma"/>
                <w:b/>
                <w:bCs/>
                <w:color w:val="000000"/>
                <w:sz w:val="18"/>
                <w:szCs w:val="18"/>
                <w:lang w:val="en-US"/>
              </w:rPr>
            </w:pPr>
            <w:r w:rsidRPr="00251A9B">
              <w:rPr>
                <w:rFonts w:ascii="Tahoma" w:hAnsi="Tahoma" w:cs="Tahoma"/>
                <w:b/>
                <w:bCs/>
                <w:color w:val="000000"/>
                <w:sz w:val="18"/>
                <w:szCs w:val="18"/>
                <w:lang w:val="en-US"/>
              </w:rPr>
              <w:t xml:space="preserve">DIGITAL </w:t>
            </w:r>
            <w:r w:rsidR="00251A9B" w:rsidRPr="00251A9B">
              <w:rPr>
                <w:rFonts w:ascii="Tahoma" w:hAnsi="Tahoma" w:cs="Tahoma"/>
                <w:b/>
                <w:bCs/>
                <w:color w:val="000000"/>
                <w:sz w:val="18"/>
                <w:szCs w:val="18"/>
                <w:lang w:val="en-US"/>
              </w:rPr>
              <w:t xml:space="preserve">VIDEO RECORDING/NETWORK VIDEO RECORDING </w:t>
            </w:r>
          </w:p>
        </w:tc>
        <w:tc>
          <w:tcPr>
            <w:tcW w:w="2828" w:type="dxa"/>
          </w:tcPr>
          <w:p w14:paraId="3BE5EE9D" w14:textId="4385280A" w:rsidR="00D119B2" w:rsidRPr="00251A9B" w:rsidRDefault="00251A9B" w:rsidP="00D119B2">
            <w:pPr>
              <w:autoSpaceDE w:val="0"/>
              <w:autoSpaceDN w:val="0"/>
              <w:spacing w:line="360" w:lineRule="auto"/>
              <w:rPr>
                <w:rFonts w:ascii="Tahoma" w:hAnsi="Tahoma" w:cs="Tahoma"/>
                <w:b/>
                <w:bCs/>
                <w:color w:val="000000"/>
                <w:sz w:val="18"/>
                <w:szCs w:val="18"/>
                <w:lang w:val="en-US"/>
              </w:rPr>
            </w:pPr>
            <w:r w:rsidRPr="00251A9B">
              <w:rPr>
                <w:rFonts w:ascii="Tahoma" w:hAnsi="Tahoma" w:cs="Tahoma"/>
                <w:b/>
                <w:bCs/>
                <w:color w:val="000000"/>
                <w:sz w:val="18"/>
                <w:szCs w:val="18"/>
                <w:lang w:val="en-US"/>
              </w:rPr>
              <w:t>Once a week</w:t>
            </w:r>
          </w:p>
        </w:tc>
      </w:tr>
      <w:tr w:rsidR="00D119B2" w14:paraId="04C3A5FE" w14:textId="77777777" w:rsidTr="00D119B2">
        <w:tc>
          <w:tcPr>
            <w:tcW w:w="988" w:type="dxa"/>
          </w:tcPr>
          <w:p w14:paraId="35B57A23" w14:textId="77777777" w:rsidR="00D119B2" w:rsidRDefault="00D119B2" w:rsidP="00D119B2">
            <w:pPr>
              <w:autoSpaceDE w:val="0"/>
              <w:autoSpaceDN w:val="0"/>
              <w:spacing w:line="360" w:lineRule="auto"/>
              <w:rPr>
                <w:rFonts w:ascii="Tahoma" w:hAnsi="Tahoma" w:cs="Tahoma"/>
                <w:color w:val="000000"/>
                <w:sz w:val="18"/>
                <w:szCs w:val="18"/>
                <w:lang w:val="en-US"/>
              </w:rPr>
            </w:pPr>
          </w:p>
        </w:tc>
        <w:tc>
          <w:tcPr>
            <w:tcW w:w="6378" w:type="dxa"/>
          </w:tcPr>
          <w:p w14:paraId="4172C261" w14:textId="77777777" w:rsidR="00D119B2" w:rsidRDefault="00251A9B" w:rsidP="00251A9B">
            <w:pPr>
              <w:pStyle w:val="ListParagraph"/>
              <w:numPr>
                <w:ilvl w:val="0"/>
                <w:numId w:val="34"/>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functionality and clean exterior of DVR</w:t>
            </w:r>
          </w:p>
          <w:p w14:paraId="567C6B70" w14:textId="77777777" w:rsidR="00251A9B" w:rsidRDefault="00251A9B" w:rsidP="00251A9B">
            <w:pPr>
              <w:pStyle w:val="ListParagraph"/>
              <w:numPr>
                <w:ilvl w:val="0"/>
                <w:numId w:val="34"/>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Verify the recording time and date of DVR</w:t>
            </w:r>
          </w:p>
          <w:p w14:paraId="5254690A" w14:textId="77777777" w:rsidR="00251A9B" w:rsidRDefault="00251A9B" w:rsidP="00251A9B">
            <w:pPr>
              <w:pStyle w:val="ListParagraph"/>
              <w:numPr>
                <w:ilvl w:val="0"/>
                <w:numId w:val="34"/>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functionality and clean exterior of remote viewer</w:t>
            </w:r>
          </w:p>
          <w:p w14:paraId="68F593D7" w14:textId="77777777" w:rsidR="00251A9B" w:rsidRDefault="00251A9B" w:rsidP="00251A9B">
            <w:pPr>
              <w:pStyle w:val="ListParagraph"/>
              <w:numPr>
                <w:ilvl w:val="0"/>
                <w:numId w:val="34"/>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Clean and adjust cameras</w:t>
            </w:r>
          </w:p>
          <w:p w14:paraId="0E1B63F7" w14:textId="6A4B11F9" w:rsidR="00251A9B" w:rsidRPr="00251A9B" w:rsidRDefault="00251A9B" w:rsidP="00251A9B">
            <w:pPr>
              <w:pStyle w:val="ListParagraph"/>
              <w:numPr>
                <w:ilvl w:val="0"/>
                <w:numId w:val="34"/>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Defrag drives</w:t>
            </w:r>
          </w:p>
        </w:tc>
        <w:tc>
          <w:tcPr>
            <w:tcW w:w="2828" w:type="dxa"/>
          </w:tcPr>
          <w:p w14:paraId="4BD6A6A3" w14:textId="77777777" w:rsidR="00D119B2" w:rsidRDefault="00D119B2" w:rsidP="00D119B2">
            <w:pPr>
              <w:autoSpaceDE w:val="0"/>
              <w:autoSpaceDN w:val="0"/>
              <w:spacing w:line="360" w:lineRule="auto"/>
              <w:rPr>
                <w:rFonts w:ascii="Tahoma" w:hAnsi="Tahoma" w:cs="Tahoma"/>
                <w:color w:val="000000"/>
                <w:sz w:val="18"/>
                <w:szCs w:val="18"/>
                <w:lang w:val="en-US"/>
              </w:rPr>
            </w:pPr>
          </w:p>
        </w:tc>
      </w:tr>
      <w:tr w:rsidR="00D119B2" w14:paraId="07B7C286" w14:textId="77777777" w:rsidTr="00D119B2">
        <w:tc>
          <w:tcPr>
            <w:tcW w:w="988" w:type="dxa"/>
          </w:tcPr>
          <w:p w14:paraId="60C3AE87" w14:textId="4DB5023A" w:rsidR="00D119B2" w:rsidRPr="00AC334D" w:rsidRDefault="00AC334D" w:rsidP="00D119B2">
            <w:pPr>
              <w:autoSpaceDE w:val="0"/>
              <w:autoSpaceDN w:val="0"/>
              <w:spacing w:line="360" w:lineRule="auto"/>
              <w:rPr>
                <w:rFonts w:ascii="Tahoma" w:hAnsi="Tahoma" w:cs="Tahoma"/>
                <w:b/>
                <w:bCs/>
                <w:color w:val="000000"/>
                <w:sz w:val="18"/>
                <w:szCs w:val="18"/>
                <w:lang w:val="en-US"/>
              </w:rPr>
            </w:pPr>
            <w:r w:rsidRPr="00AC334D">
              <w:rPr>
                <w:rFonts w:ascii="Tahoma" w:hAnsi="Tahoma" w:cs="Tahoma"/>
                <w:b/>
                <w:bCs/>
                <w:color w:val="000000"/>
                <w:sz w:val="18"/>
                <w:szCs w:val="18"/>
                <w:lang w:val="en-US"/>
              </w:rPr>
              <w:t>4.</w:t>
            </w:r>
          </w:p>
        </w:tc>
        <w:tc>
          <w:tcPr>
            <w:tcW w:w="6378" w:type="dxa"/>
          </w:tcPr>
          <w:p w14:paraId="4E0B6628" w14:textId="233E21A8" w:rsidR="00D119B2" w:rsidRPr="00AC334D" w:rsidRDefault="00AC334D" w:rsidP="00D119B2">
            <w:pPr>
              <w:autoSpaceDE w:val="0"/>
              <w:autoSpaceDN w:val="0"/>
              <w:spacing w:line="360" w:lineRule="auto"/>
              <w:rPr>
                <w:rFonts w:ascii="Tahoma" w:hAnsi="Tahoma" w:cs="Tahoma"/>
                <w:b/>
                <w:bCs/>
                <w:color w:val="000000"/>
                <w:sz w:val="18"/>
                <w:szCs w:val="18"/>
                <w:lang w:val="en-US"/>
              </w:rPr>
            </w:pPr>
            <w:r w:rsidRPr="00AC334D">
              <w:rPr>
                <w:rFonts w:ascii="Tahoma" w:hAnsi="Tahoma" w:cs="Tahoma"/>
                <w:b/>
                <w:bCs/>
                <w:color w:val="000000"/>
                <w:sz w:val="18"/>
                <w:szCs w:val="18"/>
                <w:lang w:val="en-US"/>
              </w:rPr>
              <w:t>CAMERAS</w:t>
            </w:r>
          </w:p>
        </w:tc>
        <w:tc>
          <w:tcPr>
            <w:tcW w:w="2828" w:type="dxa"/>
          </w:tcPr>
          <w:p w14:paraId="265AE2B3" w14:textId="421F1A2F" w:rsidR="00D119B2" w:rsidRPr="00AC334D" w:rsidRDefault="00AC334D" w:rsidP="00D119B2">
            <w:pPr>
              <w:autoSpaceDE w:val="0"/>
              <w:autoSpaceDN w:val="0"/>
              <w:spacing w:line="360" w:lineRule="auto"/>
              <w:rPr>
                <w:rFonts w:ascii="Tahoma" w:hAnsi="Tahoma" w:cs="Tahoma"/>
                <w:b/>
                <w:bCs/>
                <w:color w:val="000000"/>
                <w:sz w:val="18"/>
                <w:szCs w:val="18"/>
                <w:lang w:val="en-US"/>
              </w:rPr>
            </w:pPr>
            <w:r w:rsidRPr="00AC334D">
              <w:rPr>
                <w:rFonts w:ascii="Tahoma" w:hAnsi="Tahoma" w:cs="Tahoma"/>
                <w:b/>
                <w:bCs/>
                <w:color w:val="000000"/>
                <w:sz w:val="18"/>
                <w:szCs w:val="18"/>
                <w:lang w:val="en-US"/>
              </w:rPr>
              <w:t>Once a week</w:t>
            </w:r>
          </w:p>
        </w:tc>
      </w:tr>
      <w:tr w:rsidR="00D119B2" w14:paraId="78B03089" w14:textId="77777777" w:rsidTr="00D119B2">
        <w:tc>
          <w:tcPr>
            <w:tcW w:w="988" w:type="dxa"/>
          </w:tcPr>
          <w:p w14:paraId="2FAE4BD3" w14:textId="77777777" w:rsidR="00D119B2" w:rsidRDefault="00D119B2" w:rsidP="00D119B2">
            <w:pPr>
              <w:autoSpaceDE w:val="0"/>
              <w:autoSpaceDN w:val="0"/>
              <w:spacing w:line="360" w:lineRule="auto"/>
              <w:rPr>
                <w:rFonts w:ascii="Tahoma" w:hAnsi="Tahoma" w:cs="Tahoma"/>
                <w:color w:val="000000"/>
                <w:sz w:val="18"/>
                <w:szCs w:val="18"/>
                <w:lang w:val="en-US"/>
              </w:rPr>
            </w:pPr>
          </w:p>
        </w:tc>
        <w:tc>
          <w:tcPr>
            <w:tcW w:w="6378" w:type="dxa"/>
          </w:tcPr>
          <w:p w14:paraId="511CE3D3" w14:textId="77777777" w:rsidR="00D119B2" w:rsidRDefault="00AC334D" w:rsidP="00AC334D">
            <w:pPr>
              <w:pStyle w:val="ListParagraph"/>
              <w:numPr>
                <w:ilvl w:val="0"/>
                <w:numId w:val="35"/>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Adjust and clean cameras</w:t>
            </w:r>
          </w:p>
          <w:p w14:paraId="20D14DD4" w14:textId="77777777" w:rsidR="00AC334D" w:rsidRDefault="00AC334D" w:rsidP="00AC334D">
            <w:pPr>
              <w:pStyle w:val="ListParagraph"/>
              <w:numPr>
                <w:ilvl w:val="0"/>
                <w:numId w:val="35"/>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lastRenderedPageBreak/>
              <w:t>Check the general condition of wiring (damage, burnt, lose)</w:t>
            </w:r>
          </w:p>
          <w:p w14:paraId="5B10959E" w14:textId="77777777" w:rsidR="00AC334D" w:rsidRDefault="00AC334D" w:rsidP="00AC334D">
            <w:pPr>
              <w:pStyle w:val="ListParagraph"/>
              <w:numPr>
                <w:ilvl w:val="0"/>
                <w:numId w:val="35"/>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Backup and restore CCTV data</w:t>
            </w:r>
          </w:p>
          <w:p w14:paraId="4C9F9985" w14:textId="3AF6F1BF" w:rsidR="00AC334D" w:rsidRPr="00AC334D" w:rsidRDefault="00AC334D" w:rsidP="00AC334D">
            <w:pPr>
              <w:pStyle w:val="ListParagraph"/>
              <w:numPr>
                <w:ilvl w:val="0"/>
                <w:numId w:val="35"/>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Archive off site</w:t>
            </w:r>
          </w:p>
        </w:tc>
        <w:tc>
          <w:tcPr>
            <w:tcW w:w="2828" w:type="dxa"/>
          </w:tcPr>
          <w:p w14:paraId="21D1622E" w14:textId="77777777" w:rsidR="00D119B2" w:rsidRDefault="00D119B2" w:rsidP="00D119B2">
            <w:pPr>
              <w:autoSpaceDE w:val="0"/>
              <w:autoSpaceDN w:val="0"/>
              <w:spacing w:line="360" w:lineRule="auto"/>
              <w:rPr>
                <w:rFonts w:ascii="Tahoma" w:hAnsi="Tahoma" w:cs="Tahoma"/>
                <w:color w:val="000000"/>
                <w:sz w:val="18"/>
                <w:szCs w:val="18"/>
                <w:lang w:val="en-US"/>
              </w:rPr>
            </w:pPr>
          </w:p>
        </w:tc>
      </w:tr>
      <w:tr w:rsidR="00D119B2" w14:paraId="588C15C4" w14:textId="77777777" w:rsidTr="00D119B2">
        <w:tc>
          <w:tcPr>
            <w:tcW w:w="988" w:type="dxa"/>
          </w:tcPr>
          <w:p w14:paraId="1A42EFF5" w14:textId="0C7F4A26" w:rsidR="00D119B2" w:rsidRPr="00AC334D" w:rsidRDefault="00AC334D" w:rsidP="00D119B2">
            <w:pPr>
              <w:autoSpaceDE w:val="0"/>
              <w:autoSpaceDN w:val="0"/>
              <w:spacing w:line="360" w:lineRule="auto"/>
              <w:rPr>
                <w:rFonts w:ascii="Tahoma" w:hAnsi="Tahoma" w:cs="Tahoma"/>
                <w:b/>
                <w:bCs/>
                <w:color w:val="000000"/>
                <w:sz w:val="18"/>
                <w:szCs w:val="18"/>
                <w:lang w:val="en-US"/>
              </w:rPr>
            </w:pPr>
            <w:r w:rsidRPr="00AC334D">
              <w:rPr>
                <w:rFonts w:ascii="Tahoma" w:hAnsi="Tahoma" w:cs="Tahoma"/>
                <w:b/>
                <w:bCs/>
                <w:color w:val="000000"/>
                <w:sz w:val="18"/>
                <w:szCs w:val="18"/>
                <w:lang w:val="en-US"/>
              </w:rPr>
              <w:t>5.</w:t>
            </w:r>
          </w:p>
        </w:tc>
        <w:tc>
          <w:tcPr>
            <w:tcW w:w="6378" w:type="dxa"/>
          </w:tcPr>
          <w:p w14:paraId="14FC4AF8" w14:textId="4DF50292" w:rsidR="00D119B2" w:rsidRPr="00AC334D" w:rsidRDefault="00AC334D" w:rsidP="00D119B2">
            <w:pPr>
              <w:autoSpaceDE w:val="0"/>
              <w:autoSpaceDN w:val="0"/>
              <w:spacing w:line="360" w:lineRule="auto"/>
              <w:rPr>
                <w:rFonts w:ascii="Tahoma" w:hAnsi="Tahoma" w:cs="Tahoma"/>
                <w:b/>
                <w:bCs/>
                <w:color w:val="000000"/>
                <w:sz w:val="18"/>
                <w:szCs w:val="18"/>
                <w:lang w:val="en-US"/>
              </w:rPr>
            </w:pPr>
            <w:r w:rsidRPr="00AC334D">
              <w:rPr>
                <w:rFonts w:ascii="Tahoma" w:hAnsi="Tahoma" w:cs="Tahoma"/>
                <w:b/>
                <w:bCs/>
                <w:color w:val="000000"/>
                <w:sz w:val="18"/>
                <w:szCs w:val="18"/>
                <w:lang w:val="en-US"/>
              </w:rPr>
              <w:t>CCTV MONITORS</w:t>
            </w:r>
          </w:p>
        </w:tc>
        <w:tc>
          <w:tcPr>
            <w:tcW w:w="2828" w:type="dxa"/>
          </w:tcPr>
          <w:p w14:paraId="2DD4D214" w14:textId="42CBB03B" w:rsidR="00D119B2" w:rsidRPr="00AC334D" w:rsidRDefault="00AC334D" w:rsidP="00D119B2">
            <w:pPr>
              <w:autoSpaceDE w:val="0"/>
              <w:autoSpaceDN w:val="0"/>
              <w:spacing w:line="360" w:lineRule="auto"/>
              <w:rPr>
                <w:rFonts w:ascii="Tahoma" w:hAnsi="Tahoma" w:cs="Tahoma"/>
                <w:b/>
                <w:bCs/>
                <w:color w:val="000000"/>
                <w:sz w:val="18"/>
                <w:szCs w:val="18"/>
                <w:lang w:val="en-US"/>
              </w:rPr>
            </w:pPr>
            <w:r w:rsidRPr="00AC334D">
              <w:rPr>
                <w:rFonts w:ascii="Tahoma" w:hAnsi="Tahoma" w:cs="Tahoma"/>
                <w:b/>
                <w:bCs/>
                <w:color w:val="000000"/>
                <w:sz w:val="18"/>
                <w:szCs w:val="18"/>
                <w:lang w:val="en-US"/>
              </w:rPr>
              <w:t>Once a week</w:t>
            </w:r>
          </w:p>
        </w:tc>
      </w:tr>
      <w:tr w:rsidR="00DB46EE" w14:paraId="519C9A6B" w14:textId="77777777" w:rsidTr="00D119B2">
        <w:tc>
          <w:tcPr>
            <w:tcW w:w="988" w:type="dxa"/>
          </w:tcPr>
          <w:p w14:paraId="7870C276" w14:textId="77777777" w:rsidR="00DB46EE" w:rsidRDefault="00DB46EE" w:rsidP="00D119B2">
            <w:pPr>
              <w:autoSpaceDE w:val="0"/>
              <w:autoSpaceDN w:val="0"/>
              <w:spacing w:line="360" w:lineRule="auto"/>
              <w:rPr>
                <w:rFonts w:ascii="Tahoma" w:hAnsi="Tahoma" w:cs="Tahoma"/>
                <w:color w:val="000000"/>
                <w:sz w:val="18"/>
                <w:szCs w:val="18"/>
                <w:lang w:val="en-US"/>
              </w:rPr>
            </w:pPr>
          </w:p>
        </w:tc>
        <w:tc>
          <w:tcPr>
            <w:tcW w:w="6378" w:type="dxa"/>
          </w:tcPr>
          <w:p w14:paraId="766F6D13" w14:textId="77777777" w:rsidR="00DB46EE" w:rsidRDefault="00473BCB" w:rsidP="00473BCB">
            <w:pPr>
              <w:pStyle w:val="ListParagraph"/>
              <w:numPr>
                <w:ilvl w:val="0"/>
                <w:numId w:val="36"/>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functionality and clean the exterior</w:t>
            </w:r>
          </w:p>
          <w:p w14:paraId="420EC93E" w14:textId="77777777" w:rsidR="00473BCB" w:rsidRDefault="00473BCB" w:rsidP="00473BCB">
            <w:pPr>
              <w:pStyle w:val="ListParagraph"/>
              <w:numPr>
                <w:ilvl w:val="0"/>
                <w:numId w:val="36"/>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and clean passes</w:t>
            </w:r>
          </w:p>
          <w:p w14:paraId="1D72BFC8" w14:textId="0F6184EF" w:rsidR="00473BCB" w:rsidRDefault="00473BCB" w:rsidP="00473BCB">
            <w:pPr>
              <w:pStyle w:val="ListParagraph"/>
              <w:numPr>
                <w:ilvl w:val="0"/>
                <w:numId w:val="36"/>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the general condition of wiring (damage, burnt, lose)</w:t>
            </w:r>
          </w:p>
          <w:p w14:paraId="18E12480" w14:textId="59FB0E54" w:rsidR="00473BCB" w:rsidRPr="00473BCB" w:rsidRDefault="00473BCB" w:rsidP="00473BCB">
            <w:pPr>
              <w:pStyle w:val="ListParagraph"/>
              <w:numPr>
                <w:ilvl w:val="0"/>
                <w:numId w:val="36"/>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functionality of panic buttons remotes and battery run time</w:t>
            </w:r>
          </w:p>
        </w:tc>
        <w:tc>
          <w:tcPr>
            <w:tcW w:w="2828" w:type="dxa"/>
          </w:tcPr>
          <w:p w14:paraId="10421141" w14:textId="77777777" w:rsidR="00DB46EE" w:rsidRDefault="00DB46EE" w:rsidP="00D119B2">
            <w:pPr>
              <w:autoSpaceDE w:val="0"/>
              <w:autoSpaceDN w:val="0"/>
              <w:spacing w:line="360" w:lineRule="auto"/>
              <w:rPr>
                <w:rFonts w:ascii="Tahoma" w:hAnsi="Tahoma" w:cs="Tahoma"/>
                <w:color w:val="000000"/>
                <w:sz w:val="18"/>
                <w:szCs w:val="18"/>
                <w:lang w:val="en-US"/>
              </w:rPr>
            </w:pPr>
          </w:p>
        </w:tc>
      </w:tr>
      <w:tr w:rsidR="00AC334D" w14:paraId="1073F7C5" w14:textId="77777777" w:rsidTr="00D119B2">
        <w:tc>
          <w:tcPr>
            <w:tcW w:w="988" w:type="dxa"/>
          </w:tcPr>
          <w:p w14:paraId="2EA4E42E" w14:textId="288BAE63" w:rsidR="00AC334D" w:rsidRPr="00473BCB" w:rsidRDefault="00473BCB" w:rsidP="00D119B2">
            <w:pPr>
              <w:autoSpaceDE w:val="0"/>
              <w:autoSpaceDN w:val="0"/>
              <w:spacing w:line="360" w:lineRule="auto"/>
              <w:rPr>
                <w:rFonts w:ascii="Tahoma" w:hAnsi="Tahoma" w:cs="Tahoma"/>
                <w:b/>
                <w:bCs/>
                <w:color w:val="000000"/>
                <w:sz w:val="18"/>
                <w:szCs w:val="18"/>
                <w:lang w:val="en-US"/>
              </w:rPr>
            </w:pPr>
            <w:r w:rsidRPr="00473BCB">
              <w:rPr>
                <w:rFonts w:ascii="Tahoma" w:hAnsi="Tahoma" w:cs="Tahoma"/>
                <w:b/>
                <w:bCs/>
                <w:color w:val="000000"/>
                <w:sz w:val="18"/>
                <w:szCs w:val="18"/>
                <w:lang w:val="en-US"/>
              </w:rPr>
              <w:t>6.</w:t>
            </w:r>
          </w:p>
        </w:tc>
        <w:tc>
          <w:tcPr>
            <w:tcW w:w="6378" w:type="dxa"/>
          </w:tcPr>
          <w:p w14:paraId="06D28C43" w14:textId="1204C390" w:rsidR="00AC334D" w:rsidRPr="00473BCB" w:rsidRDefault="00473BCB" w:rsidP="00D119B2">
            <w:pPr>
              <w:autoSpaceDE w:val="0"/>
              <w:autoSpaceDN w:val="0"/>
              <w:spacing w:line="360" w:lineRule="auto"/>
              <w:rPr>
                <w:rFonts w:ascii="Tahoma" w:hAnsi="Tahoma" w:cs="Tahoma"/>
                <w:b/>
                <w:bCs/>
                <w:color w:val="000000"/>
                <w:sz w:val="18"/>
                <w:szCs w:val="18"/>
                <w:lang w:val="en-US"/>
              </w:rPr>
            </w:pPr>
            <w:r w:rsidRPr="00473BCB">
              <w:rPr>
                <w:rFonts w:ascii="Tahoma" w:hAnsi="Tahoma" w:cs="Tahoma"/>
                <w:b/>
                <w:bCs/>
                <w:color w:val="000000"/>
                <w:sz w:val="18"/>
                <w:szCs w:val="18"/>
                <w:lang w:val="en-US"/>
              </w:rPr>
              <w:t>ALARM SYSTEMS</w:t>
            </w:r>
          </w:p>
        </w:tc>
        <w:tc>
          <w:tcPr>
            <w:tcW w:w="2828" w:type="dxa"/>
          </w:tcPr>
          <w:p w14:paraId="565B87C2" w14:textId="40705892" w:rsidR="00AC334D" w:rsidRPr="00473BCB" w:rsidRDefault="00473BCB" w:rsidP="00D119B2">
            <w:pPr>
              <w:autoSpaceDE w:val="0"/>
              <w:autoSpaceDN w:val="0"/>
              <w:spacing w:line="360" w:lineRule="auto"/>
              <w:rPr>
                <w:rFonts w:ascii="Tahoma" w:hAnsi="Tahoma" w:cs="Tahoma"/>
                <w:b/>
                <w:bCs/>
                <w:color w:val="000000"/>
                <w:sz w:val="18"/>
                <w:szCs w:val="18"/>
                <w:lang w:val="en-US"/>
              </w:rPr>
            </w:pPr>
            <w:r w:rsidRPr="00473BCB">
              <w:rPr>
                <w:rFonts w:ascii="Tahoma" w:hAnsi="Tahoma" w:cs="Tahoma"/>
                <w:b/>
                <w:bCs/>
                <w:color w:val="000000"/>
                <w:sz w:val="18"/>
                <w:szCs w:val="18"/>
                <w:lang w:val="en-US"/>
              </w:rPr>
              <w:t>Once a week</w:t>
            </w:r>
          </w:p>
        </w:tc>
      </w:tr>
      <w:tr w:rsidR="00473BCB" w14:paraId="3FA81A48" w14:textId="77777777" w:rsidTr="00D119B2">
        <w:tc>
          <w:tcPr>
            <w:tcW w:w="988" w:type="dxa"/>
          </w:tcPr>
          <w:p w14:paraId="183FD446" w14:textId="77777777" w:rsidR="00473BCB" w:rsidRDefault="00473BCB" w:rsidP="00D119B2">
            <w:pPr>
              <w:autoSpaceDE w:val="0"/>
              <w:autoSpaceDN w:val="0"/>
              <w:spacing w:line="360" w:lineRule="auto"/>
              <w:rPr>
                <w:rFonts w:ascii="Tahoma" w:hAnsi="Tahoma" w:cs="Tahoma"/>
                <w:color w:val="000000"/>
                <w:sz w:val="18"/>
                <w:szCs w:val="18"/>
                <w:lang w:val="en-US"/>
              </w:rPr>
            </w:pPr>
          </w:p>
        </w:tc>
        <w:tc>
          <w:tcPr>
            <w:tcW w:w="6378" w:type="dxa"/>
          </w:tcPr>
          <w:p w14:paraId="2A07E5D2" w14:textId="77777777" w:rsidR="00473BCB" w:rsidRDefault="00473BCB" w:rsidP="00473BCB">
            <w:pPr>
              <w:pStyle w:val="ListParagraph"/>
              <w:numPr>
                <w:ilvl w:val="0"/>
                <w:numId w:val="36"/>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functionality and clean the exterior</w:t>
            </w:r>
          </w:p>
          <w:p w14:paraId="0C0866E2" w14:textId="77777777" w:rsidR="00473BCB" w:rsidRDefault="00473BCB" w:rsidP="00473BCB">
            <w:pPr>
              <w:pStyle w:val="ListParagraph"/>
              <w:numPr>
                <w:ilvl w:val="0"/>
                <w:numId w:val="36"/>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and clean passes</w:t>
            </w:r>
          </w:p>
          <w:p w14:paraId="395FAB6B" w14:textId="77777777" w:rsidR="00473BCB" w:rsidRDefault="00473BCB" w:rsidP="00473BCB">
            <w:pPr>
              <w:pStyle w:val="ListParagraph"/>
              <w:numPr>
                <w:ilvl w:val="0"/>
                <w:numId w:val="36"/>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the general condition of wiring (damage, burnt, lose)</w:t>
            </w:r>
          </w:p>
          <w:p w14:paraId="63BF5233" w14:textId="263FEE02" w:rsidR="00473BCB" w:rsidRPr="00473BCB" w:rsidRDefault="00473BCB" w:rsidP="00473BCB">
            <w:pPr>
              <w:pStyle w:val="ListParagraph"/>
              <w:numPr>
                <w:ilvl w:val="0"/>
                <w:numId w:val="37"/>
              </w:numPr>
              <w:autoSpaceDE w:val="0"/>
              <w:autoSpaceDN w:val="0"/>
              <w:spacing w:line="360" w:lineRule="auto"/>
              <w:rPr>
                <w:rFonts w:ascii="Tahoma" w:hAnsi="Tahoma" w:cs="Tahoma"/>
                <w:color w:val="000000"/>
                <w:sz w:val="18"/>
                <w:szCs w:val="18"/>
                <w:lang w:val="en-US"/>
              </w:rPr>
            </w:pPr>
            <w:r w:rsidRPr="00473BCB">
              <w:rPr>
                <w:rFonts w:ascii="Tahoma" w:hAnsi="Tahoma" w:cs="Tahoma"/>
                <w:color w:val="000000"/>
                <w:sz w:val="18"/>
                <w:szCs w:val="18"/>
                <w:lang w:val="en-US"/>
              </w:rPr>
              <w:t>Check functionality of panic buttons remotes and battery run time</w:t>
            </w:r>
          </w:p>
        </w:tc>
        <w:tc>
          <w:tcPr>
            <w:tcW w:w="2828" w:type="dxa"/>
          </w:tcPr>
          <w:p w14:paraId="3DC16763" w14:textId="77777777" w:rsidR="00473BCB" w:rsidRDefault="00473BCB" w:rsidP="00D119B2">
            <w:pPr>
              <w:autoSpaceDE w:val="0"/>
              <w:autoSpaceDN w:val="0"/>
              <w:spacing w:line="360" w:lineRule="auto"/>
              <w:rPr>
                <w:rFonts w:ascii="Tahoma" w:hAnsi="Tahoma" w:cs="Tahoma"/>
                <w:color w:val="000000"/>
                <w:sz w:val="18"/>
                <w:szCs w:val="18"/>
                <w:lang w:val="en-US"/>
              </w:rPr>
            </w:pPr>
          </w:p>
        </w:tc>
      </w:tr>
      <w:tr w:rsidR="00473BCB" w14:paraId="4DDE880B" w14:textId="77777777" w:rsidTr="00D119B2">
        <w:tc>
          <w:tcPr>
            <w:tcW w:w="988" w:type="dxa"/>
          </w:tcPr>
          <w:p w14:paraId="1DB52F5F" w14:textId="3E3A12D3" w:rsidR="00473BCB" w:rsidRPr="000606DF" w:rsidRDefault="000606DF" w:rsidP="00D119B2">
            <w:pPr>
              <w:autoSpaceDE w:val="0"/>
              <w:autoSpaceDN w:val="0"/>
              <w:spacing w:line="360" w:lineRule="auto"/>
              <w:rPr>
                <w:rFonts w:ascii="Tahoma" w:hAnsi="Tahoma" w:cs="Tahoma"/>
                <w:b/>
                <w:bCs/>
                <w:color w:val="000000"/>
                <w:sz w:val="18"/>
                <w:szCs w:val="18"/>
                <w:lang w:val="en-US"/>
              </w:rPr>
            </w:pPr>
            <w:r w:rsidRPr="000606DF">
              <w:rPr>
                <w:rFonts w:ascii="Tahoma" w:hAnsi="Tahoma" w:cs="Tahoma"/>
                <w:b/>
                <w:bCs/>
                <w:color w:val="000000"/>
                <w:sz w:val="18"/>
                <w:szCs w:val="18"/>
                <w:lang w:val="en-US"/>
              </w:rPr>
              <w:t>7.</w:t>
            </w:r>
          </w:p>
        </w:tc>
        <w:tc>
          <w:tcPr>
            <w:tcW w:w="6378" w:type="dxa"/>
          </w:tcPr>
          <w:p w14:paraId="4AE7193E" w14:textId="55E7800B" w:rsidR="00473BCB" w:rsidRPr="000606DF" w:rsidRDefault="000606DF" w:rsidP="00D119B2">
            <w:pPr>
              <w:autoSpaceDE w:val="0"/>
              <w:autoSpaceDN w:val="0"/>
              <w:spacing w:line="360" w:lineRule="auto"/>
              <w:rPr>
                <w:rFonts w:ascii="Tahoma" w:hAnsi="Tahoma" w:cs="Tahoma"/>
                <w:b/>
                <w:bCs/>
                <w:color w:val="000000"/>
                <w:sz w:val="18"/>
                <w:szCs w:val="18"/>
                <w:lang w:val="en-US"/>
              </w:rPr>
            </w:pPr>
            <w:r w:rsidRPr="000606DF">
              <w:rPr>
                <w:rFonts w:ascii="Tahoma" w:hAnsi="Tahoma" w:cs="Tahoma"/>
                <w:b/>
                <w:bCs/>
                <w:color w:val="000000"/>
                <w:sz w:val="18"/>
                <w:szCs w:val="18"/>
                <w:lang w:val="en-US"/>
              </w:rPr>
              <w:t>INTERCOM</w:t>
            </w:r>
          </w:p>
        </w:tc>
        <w:tc>
          <w:tcPr>
            <w:tcW w:w="2828" w:type="dxa"/>
          </w:tcPr>
          <w:p w14:paraId="1EC02F2D" w14:textId="013A12B2" w:rsidR="00473BCB" w:rsidRPr="000606DF" w:rsidRDefault="000606DF" w:rsidP="00D119B2">
            <w:pPr>
              <w:autoSpaceDE w:val="0"/>
              <w:autoSpaceDN w:val="0"/>
              <w:spacing w:line="360" w:lineRule="auto"/>
              <w:rPr>
                <w:rFonts w:ascii="Tahoma" w:hAnsi="Tahoma" w:cs="Tahoma"/>
                <w:b/>
                <w:bCs/>
                <w:color w:val="000000"/>
                <w:sz w:val="18"/>
                <w:szCs w:val="18"/>
                <w:lang w:val="en-US"/>
              </w:rPr>
            </w:pPr>
            <w:r w:rsidRPr="000606DF">
              <w:rPr>
                <w:rFonts w:ascii="Tahoma" w:hAnsi="Tahoma" w:cs="Tahoma"/>
                <w:b/>
                <w:bCs/>
                <w:color w:val="000000"/>
                <w:sz w:val="18"/>
                <w:szCs w:val="18"/>
                <w:lang w:val="en-US"/>
              </w:rPr>
              <w:t>Once a week</w:t>
            </w:r>
          </w:p>
        </w:tc>
      </w:tr>
      <w:tr w:rsidR="00AC334D" w14:paraId="4EE9ED7B" w14:textId="77777777" w:rsidTr="00D119B2">
        <w:tc>
          <w:tcPr>
            <w:tcW w:w="988" w:type="dxa"/>
          </w:tcPr>
          <w:p w14:paraId="09E7DB0B" w14:textId="77777777" w:rsidR="00AC334D" w:rsidRDefault="00AC334D" w:rsidP="00D119B2">
            <w:pPr>
              <w:autoSpaceDE w:val="0"/>
              <w:autoSpaceDN w:val="0"/>
              <w:spacing w:line="360" w:lineRule="auto"/>
              <w:rPr>
                <w:rFonts w:ascii="Tahoma" w:hAnsi="Tahoma" w:cs="Tahoma"/>
                <w:color w:val="000000"/>
                <w:sz w:val="18"/>
                <w:szCs w:val="18"/>
                <w:lang w:val="en-US"/>
              </w:rPr>
            </w:pPr>
          </w:p>
        </w:tc>
        <w:tc>
          <w:tcPr>
            <w:tcW w:w="6378" w:type="dxa"/>
          </w:tcPr>
          <w:p w14:paraId="795E4A8A" w14:textId="5927D120" w:rsidR="000606DF" w:rsidRDefault="000606DF" w:rsidP="000606DF">
            <w:pPr>
              <w:pStyle w:val="TableParagraph"/>
              <w:numPr>
                <w:ilvl w:val="0"/>
                <w:numId w:val="39"/>
              </w:numPr>
              <w:tabs>
                <w:tab w:val="left" w:pos="470"/>
                <w:tab w:val="left" w:pos="471"/>
              </w:tabs>
              <w:spacing w:before="2" w:line="360" w:lineRule="auto"/>
              <w:rPr>
                <w:rFonts w:ascii="Tahoma" w:hAnsi="Tahoma" w:cs="Tahoma"/>
                <w:spacing w:val="-2"/>
                <w:sz w:val="18"/>
                <w:szCs w:val="18"/>
              </w:rPr>
            </w:pPr>
            <w:r w:rsidRPr="001443B9">
              <w:rPr>
                <w:rFonts w:ascii="Tahoma" w:hAnsi="Tahoma" w:cs="Tahoma"/>
                <w:sz w:val="18"/>
                <w:szCs w:val="18"/>
              </w:rPr>
              <w:t>Check</w:t>
            </w:r>
            <w:r w:rsidRPr="001443B9">
              <w:rPr>
                <w:rFonts w:ascii="Tahoma" w:hAnsi="Tahoma" w:cs="Tahoma"/>
                <w:spacing w:val="-8"/>
                <w:sz w:val="18"/>
                <w:szCs w:val="18"/>
              </w:rPr>
              <w:t xml:space="preserve"> </w:t>
            </w:r>
            <w:r w:rsidRPr="001443B9">
              <w:rPr>
                <w:rFonts w:ascii="Tahoma" w:hAnsi="Tahoma" w:cs="Tahoma"/>
                <w:sz w:val="18"/>
                <w:szCs w:val="18"/>
              </w:rPr>
              <w:t>functionality</w:t>
            </w:r>
            <w:r w:rsidRPr="001443B9">
              <w:rPr>
                <w:rFonts w:ascii="Tahoma" w:hAnsi="Tahoma" w:cs="Tahoma"/>
                <w:spacing w:val="-8"/>
                <w:sz w:val="18"/>
                <w:szCs w:val="18"/>
              </w:rPr>
              <w:t xml:space="preserve"> </w:t>
            </w:r>
            <w:r w:rsidRPr="001443B9">
              <w:rPr>
                <w:rFonts w:ascii="Tahoma" w:hAnsi="Tahoma" w:cs="Tahoma"/>
                <w:sz w:val="18"/>
                <w:szCs w:val="18"/>
              </w:rPr>
              <w:t>and</w:t>
            </w:r>
            <w:r w:rsidRPr="001443B9">
              <w:rPr>
                <w:rFonts w:ascii="Tahoma" w:hAnsi="Tahoma" w:cs="Tahoma"/>
                <w:spacing w:val="-9"/>
                <w:sz w:val="18"/>
                <w:szCs w:val="18"/>
              </w:rPr>
              <w:t xml:space="preserve"> </w:t>
            </w:r>
            <w:r w:rsidRPr="001443B9">
              <w:rPr>
                <w:rFonts w:ascii="Tahoma" w:hAnsi="Tahoma" w:cs="Tahoma"/>
                <w:sz w:val="18"/>
                <w:szCs w:val="18"/>
              </w:rPr>
              <w:t>clean</w:t>
            </w:r>
            <w:r w:rsidRPr="001443B9">
              <w:rPr>
                <w:rFonts w:ascii="Tahoma" w:hAnsi="Tahoma" w:cs="Tahoma"/>
                <w:spacing w:val="-10"/>
                <w:sz w:val="18"/>
                <w:szCs w:val="18"/>
              </w:rPr>
              <w:t xml:space="preserve"> </w:t>
            </w:r>
            <w:r w:rsidRPr="001443B9">
              <w:rPr>
                <w:rFonts w:ascii="Tahoma" w:hAnsi="Tahoma" w:cs="Tahoma"/>
                <w:spacing w:val="-2"/>
                <w:sz w:val="18"/>
                <w:szCs w:val="18"/>
              </w:rPr>
              <w:t>the exterior</w:t>
            </w:r>
          </w:p>
          <w:p w14:paraId="09BF66E0" w14:textId="77777777" w:rsidR="00AC334D" w:rsidRPr="000606DF" w:rsidRDefault="000606DF" w:rsidP="000606DF">
            <w:pPr>
              <w:pStyle w:val="TableParagraph"/>
              <w:numPr>
                <w:ilvl w:val="0"/>
                <w:numId w:val="39"/>
              </w:numPr>
              <w:tabs>
                <w:tab w:val="left" w:pos="470"/>
                <w:tab w:val="left" w:pos="471"/>
              </w:tabs>
              <w:spacing w:before="2" w:line="360" w:lineRule="auto"/>
              <w:rPr>
                <w:rFonts w:ascii="Tahoma" w:hAnsi="Tahoma" w:cs="Tahoma"/>
                <w:sz w:val="18"/>
                <w:szCs w:val="18"/>
              </w:rPr>
            </w:pPr>
            <w:r w:rsidRPr="000606DF">
              <w:rPr>
                <w:rFonts w:ascii="Tahoma" w:hAnsi="Tahoma" w:cs="Tahoma"/>
                <w:color w:val="000000"/>
                <w:sz w:val="18"/>
                <w:szCs w:val="18"/>
              </w:rPr>
              <w:t>Check the general condition of wiring (damage, burnt, lose)</w:t>
            </w:r>
          </w:p>
          <w:p w14:paraId="1ECAF882" w14:textId="01CAC29F" w:rsidR="000606DF" w:rsidRPr="000606DF" w:rsidRDefault="000606DF" w:rsidP="000606DF">
            <w:pPr>
              <w:pStyle w:val="TableParagraph"/>
              <w:numPr>
                <w:ilvl w:val="0"/>
                <w:numId w:val="39"/>
              </w:numPr>
              <w:tabs>
                <w:tab w:val="left" w:pos="470"/>
                <w:tab w:val="left" w:pos="471"/>
              </w:tabs>
              <w:spacing w:before="2" w:line="360" w:lineRule="auto"/>
              <w:rPr>
                <w:rFonts w:ascii="Tahoma" w:hAnsi="Tahoma" w:cs="Tahoma"/>
                <w:sz w:val="18"/>
                <w:szCs w:val="18"/>
              </w:rPr>
            </w:pPr>
            <w:r>
              <w:rPr>
                <w:rFonts w:ascii="Tahoma" w:hAnsi="Tahoma" w:cs="Tahoma"/>
                <w:sz w:val="18"/>
                <w:szCs w:val="18"/>
              </w:rPr>
              <w:t>Check the functionality Headsets</w:t>
            </w:r>
          </w:p>
        </w:tc>
        <w:tc>
          <w:tcPr>
            <w:tcW w:w="2828" w:type="dxa"/>
          </w:tcPr>
          <w:p w14:paraId="6BAC5FF3" w14:textId="77777777" w:rsidR="00AC334D" w:rsidRDefault="00AC334D" w:rsidP="00D119B2">
            <w:pPr>
              <w:autoSpaceDE w:val="0"/>
              <w:autoSpaceDN w:val="0"/>
              <w:spacing w:line="360" w:lineRule="auto"/>
              <w:rPr>
                <w:rFonts w:ascii="Tahoma" w:hAnsi="Tahoma" w:cs="Tahoma"/>
                <w:color w:val="000000"/>
                <w:sz w:val="18"/>
                <w:szCs w:val="18"/>
                <w:lang w:val="en-US"/>
              </w:rPr>
            </w:pPr>
          </w:p>
        </w:tc>
      </w:tr>
      <w:tr w:rsidR="00AC334D" w14:paraId="7C400C63" w14:textId="77777777" w:rsidTr="00D119B2">
        <w:tc>
          <w:tcPr>
            <w:tcW w:w="988" w:type="dxa"/>
          </w:tcPr>
          <w:p w14:paraId="240DBD10" w14:textId="3AC2F37B" w:rsidR="00AC334D" w:rsidRPr="000606DF" w:rsidRDefault="000606DF" w:rsidP="00D119B2">
            <w:pPr>
              <w:autoSpaceDE w:val="0"/>
              <w:autoSpaceDN w:val="0"/>
              <w:spacing w:line="360" w:lineRule="auto"/>
              <w:rPr>
                <w:rFonts w:ascii="Tahoma" w:hAnsi="Tahoma" w:cs="Tahoma"/>
                <w:b/>
                <w:bCs/>
                <w:color w:val="000000"/>
                <w:sz w:val="18"/>
                <w:szCs w:val="18"/>
                <w:lang w:val="en-US"/>
              </w:rPr>
            </w:pPr>
            <w:r w:rsidRPr="000606DF">
              <w:rPr>
                <w:rFonts w:ascii="Tahoma" w:hAnsi="Tahoma" w:cs="Tahoma"/>
                <w:b/>
                <w:bCs/>
                <w:color w:val="000000"/>
                <w:sz w:val="18"/>
                <w:szCs w:val="18"/>
                <w:lang w:val="en-US"/>
              </w:rPr>
              <w:t>8.</w:t>
            </w:r>
          </w:p>
        </w:tc>
        <w:tc>
          <w:tcPr>
            <w:tcW w:w="6378" w:type="dxa"/>
          </w:tcPr>
          <w:p w14:paraId="3E1ACF07" w14:textId="1F698D2B" w:rsidR="00AC334D" w:rsidRPr="000606DF" w:rsidRDefault="000606DF" w:rsidP="00D119B2">
            <w:pPr>
              <w:autoSpaceDE w:val="0"/>
              <w:autoSpaceDN w:val="0"/>
              <w:spacing w:line="360" w:lineRule="auto"/>
              <w:rPr>
                <w:rFonts w:ascii="Tahoma" w:hAnsi="Tahoma" w:cs="Tahoma"/>
                <w:b/>
                <w:bCs/>
                <w:color w:val="000000"/>
                <w:sz w:val="18"/>
                <w:szCs w:val="18"/>
                <w:lang w:val="en-US"/>
              </w:rPr>
            </w:pPr>
            <w:r w:rsidRPr="000606DF">
              <w:rPr>
                <w:rFonts w:ascii="Tahoma" w:hAnsi="Tahoma" w:cs="Tahoma"/>
                <w:b/>
                <w:bCs/>
                <w:color w:val="000000"/>
                <w:sz w:val="18"/>
                <w:szCs w:val="18"/>
                <w:lang w:val="en-US"/>
              </w:rPr>
              <w:t>WALK THROUGH METAL DETECTORS</w:t>
            </w:r>
          </w:p>
        </w:tc>
        <w:tc>
          <w:tcPr>
            <w:tcW w:w="2828" w:type="dxa"/>
          </w:tcPr>
          <w:p w14:paraId="25850C92" w14:textId="02F51EA0" w:rsidR="00AC334D" w:rsidRPr="000606DF" w:rsidRDefault="000606DF" w:rsidP="00D119B2">
            <w:pPr>
              <w:autoSpaceDE w:val="0"/>
              <w:autoSpaceDN w:val="0"/>
              <w:spacing w:line="360" w:lineRule="auto"/>
              <w:rPr>
                <w:rFonts w:ascii="Tahoma" w:hAnsi="Tahoma" w:cs="Tahoma"/>
                <w:b/>
                <w:bCs/>
                <w:color w:val="000000"/>
                <w:sz w:val="18"/>
                <w:szCs w:val="18"/>
                <w:lang w:val="en-US"/>
              </w:rPr>
            </w:pPr>
            <w:r w:rsidRPr="000606DF">
              <w:rPr>
                <w:rFonts w:ascii="Tahoma" w:hAnsi="Tahoma" w:cs="Tahoma"/>
                <w:b/>
                <w:bCs/>
                <w:color w:val="000000"/>
                <w:sz w:val="18"/>
                <w:szCs w:val="18"/>
                <w:lang w:val="en-US"/>
              </w:rPr>
              <w:t>Once a week</w:t>
            </w:r>
          </w:p>
        </w:tc>
      </w:tr>
      <w:tr w:rsidR="00DB46EE" w14:paraId="3D1504EF" w14:textId="77777777" w:rsidTr="00D119B2">
        <w:tc>
          <w:tcPr>
            <w:tcW w:w="988" w:type="dxa"/>
          </w:tcPr>
          <w:p w14:paraId="76636764" w14:textId="77777777" w:rsidR="00DB46EE" w:rsidRDefault="00DB46EE" w:rsidP="00D119B2">
            <w:pPr>
              <w:autoSpaceDE w:val="0"/>
              <w:autoSpaceDN w:val="0"/>
              <w:spacing w:line="360" w:lineRule="auto"/>
              <w:rPr>
                <w:rFonts w:ascii="Tahoma" w:hAnsi="Tahoma" w:cs="Tahoma"/>
                <w:color w:val="000000"/>
                <w:sz w:val="18"/>
                <w:szCs w:val="18"/>
                <w:lang w:val="en-US"/>
              </w:rPr>
            </w:pPr>
          </w:p>
        </w:tc>
        <w:tc>
          <w:tcPr>
            <w:tcW w:w="6378" w:type="dxa"/>
          </w:tcPr>
          <w:p w14:paraId="3CDAAB6C" w14:textId="77777777" w:rsidR="000606DF" w:rsidRPr="000606DF" w:rsidRDefault="000606DF" w:rsidP="000606DF">
            <w:pPr>
              <w:pStyle w:val="TableParagraph"/>
              <w:numPr>
                <w:ilvl w:val="0"/>
                <w:numId w:val="40"/>
              </w:numPr>
              <w:tabs>
                <w:tab w:val="left" w:pos="470"/>
                <w:tab w:val="left" w:pos="471"/>
              </w:tabs>
              <w:spacing w:line="360" w:lineRule="auto"/>
              <w:ind w:hanging="361"/>
              <w:rPr>
                <w:rFonts w:ascii="Tahoma" w:hAnsi="Tahoma" w:cs="Tahoma"/>
                <w:sz w:val="18"/>
                <w:szCs w:val="18"/>
              </w:rPr>
            </w:pPr>
            <w:r w:rsidRPr="001443B9">
              <w:rPr>
                <w:rFonts w:ascii="Tahoma" w:hAnsi="Tahoma" w:cs="Tahoma"/>
                <w:sz w:val="18"/>
                <w:szCs w:val="18"/>
              </w:rPr>
              <w:t>Check</w:t>
            </w:r>
            <w:r w:rsidRPr="001443B9">
              <w:rPr>
                <w:rFonts w:ascii="Tahoma" w:hAnsi="Tahoma" w:cs="Tahoma"/>
                <w:spacing w:val="-8"/>
                <w:sz w:val="18"/>
                <w:szCs w:val="18"/>
              </w:rPr>
              <w:t xml:space="preserve"> </w:t>
            </w:r>
            <w:r w:rsidRPr="001443B9">
              <w:rPr>
                <w:rFonts w:ascii="Tahoma" w:hAnsi="Tahoma" w:cs="Tahoma"/>
                <w:sz w:val="18"/>
                <w:szCs w:val="18"/>
              </w:rPr>
              <w:t>general</w:t>
            </w:r>
            <w:r w:rsidRPr="001443B9">
              <w:rPr>
                <w:rFonts w:ascii="Tahoma" w:hAnsi="Tahoma" w:cs="Tahoma"/>
                <w:spacing w:val="-6"/>
                <w:sz w:val="18"/>
                <w:szCs w:val="18"/>
              </w:rPr>
              <w:t xml:space="preserve"> </w:t>
            </w:r>
            <w:r w:rsidRPr="001443B9">
              <w:rPr>
                <w:rFonts w:ascii="Tahoma" w:hAnsi="Tahoma" w:cs="Tahoma"/>
                <w:sz w:val="18"/>
                <w:szCs w:val="18"/>
              </w:rPr>
              <w:t>condition</w:t>
            </w:r>
            <w:r w:rsidRPr="001443B9">
              <w:rPr>
                <w:rFonts w:ascii="Tahoma" w:hAnsi="Tahoma" w:cs="Tahoma"/>
                <w:spacing w:val="-8"/>
                <w:sz w:val="18"/>
                <w:szCs w:val="18"/>
              </w:rPr>
              <w:t xml:space="preserve"> </w:t>
            </w:r>
            <w:r w:rsidRPr="001443B9">
              <w:rPr>
                <w:rFonts w:ascii="Tahoma" w:hAnsi="Tahoma" w:cs="Tahoma"/>
                <w:sz w:val="18"/>
                <w:szCs w:val="18"/>
              </w:rPr>
              <w:t>and</w:t>
            </w:r>
            <w:r w:rsidRPr="001443B9">
              <w:rPr>
                <w:rFonts w:ascii="Tahoma" w:hAnsi="Tahoma" w:cs="Tahoma"/>
                <w:spacing w:val="-8"/>
                <w:sz w:val="18"/>
                <w:szCs w:val="18"/>
              </w:rPr>
              <w:t xml:space="preserve"> </w:t>
            </w:r>
            <w:r w:rsidRPr="001443B9">
              <w:rPr>
                <w:rFonts w:ascii="Tahoma" w:hAnsi="Tahoma" w:cs="Tahoma"/>
                <w:sz w:val="18"/>
                <w:szCs w:val="18"/>
              </w:rPr>
              <w:t>clean</w:t>
            </w:r>
            <w:r w:rsidRPr="001443B9">
              <w:rPr>
                <w:rFonts w:ascii="Tahoma" w:hAnsi="Tahoma" w:cs="Tahoma"/>
                <w:spacing w:val="-8"/>
                <w:sz w:val="18"/>
                <w:szCs w:val="18"/>
              </w:rPr>
              <w:t xml:space="preserve"> </w:t>
            </w:r>
            <w:r w:rsidRPr="001443B9">
              <w:rPr>
                <w:rFonts w:ascii="Tahoma" w:hAnsi="Tahoma" w:cs="Tahoma"/>
                <w:sz w:val="18"/>
                <w:szCs w:val="18"/>
              </w:rPr>
              <w:t>walk-through</w:t>
            </w:r>
            <w:r w:rsidRPr="001443B9">
              <w:rPr>
                <w:rFonts w:ascii="Tahoma" w:hAnsi="Tahoma" w:cs="Tahoma"/>
                <w:spacing w:val="-8"/>
                <w:sz w:val="18"/>
                <w:szCs w:val="18"/>
              </w:rPr>
              <w:t xml:space="preserve"> </w:t>
            </w:r>
            <w:r w:rsidRPr="001443B9">
              <w:rPr>
                <w:rFonts w:ascii="Tahoma" w:hAnsi="Tahoma" w:cs="Tahoma"/>
                <w:sz w:val="18"/>
                <w:szCs w:val="18"/>
              </w:rPr>
              <w:t>metal</w:t>
            </w:r>
            <w:r w:rsidRPr="001443B9">
              <w:rPr>
                <w:rFonts w:ascii="Tahoma" w:hAnsi="Tahoma" w:cs="Tahoma"/>
                <w:spacing w:val="-7"/>
                <w:sz w:val="18"/>
                <w:szCs w:val="18"/>
              </w:rPr>
              <w:t xml:space="preserve"> </w:t>
            </w:r>
            <w:r w:rsidRPr="001443B9">
              <w:rPr>
                <w:rFonts w:ascii="Tahoma" w:hAnsi="Tahoma" w:cs="Tahoma"/>
                <w:spacing w:val="-2"/>
                <w:sz w:val="18"/>
                <w:szCs w:val="18"/>
              </w:rPr>
              <w:t>detectors</w:t>
            </w:r>
          </w:p>
          <w:p w14:paraId="5E8265E1" w14:textId="108E4430" w:rsidR="00DB46EE" w:rsidRPr="000606DF" w:rsidRDefault="000606DF" w:rsidP="000606DF">
            <w:pPr>
              <w:pStyle w:val="TableParagraph"/>
              <w:numPr>
                <w:ilvl w:val="0"/>
                <w:numId w:val="40"/>
              </w:numPr>
              <w:tabs>
                <w:tab w:val="left" w:pos="470"/>
                <w:tab w:val="left" w:pos="471"/>
              </w:tabs>
              <w:spacing w:line="360" w:lineRule="auto"/>
              <w:ind w:hanging="361"/>
              <w:rPr>
                <w:rFonts w:ascii="Tahoma" w:hAnsi="Tahoma" w:cs="Tahoma"/>
                <w:sz w:val="18"/>
                <w:szCs w:val="18"/>
              </w:rPr>
            </w:pPr>
            <w:r w:rsidRPr="000606DF">
              <w:rPr>
                <w:rFonts w:ascii="Tahoma" w:hAnsi="Tahoma" w:cs="Tahoma"/>
                <w:sz w:val="18"/>
                <w:szCs w:val="18"/>
              </w:rPr>
              <w:t>Service</w:t>
            </w:r>
            <w:r w:rsidRPr="000606DF">
              <w:rPr>
                <w:rFonts w:ascii="Tahoma" w:hAnsi="Tahoma" w:cs="Tahoma"/>
                <w:spacing w:val="-8"/>
                <w:sz w:val="18"/>
                <w:szCs w:val="18"/>
              </w:rPr>
              <w:t xml:space="preserve"> </w:t>
            </w:r>
            <w:r w:rsidRPr="000606DF">
              <w:rPr>
                <w:rFonts w:ascii="Tahoma" w:hAnsi="Tahoma" w:cs="Tahoma"/>
                <w:sz w:val="18"/>
                <w:szCs w:val="18"/>
              </w:rPr>
              <w:t>and</w:t>
            </w:r>
            <w:r w:rsidRPr="000606DF">
              <w:rPr>
                <w:rFonts w:ascii="Tahoma" w:hAnsi="Tahoma" w:cs="Tahoma"/>
                <w:spacing w:val="-8"/>
                <w:sz w:val="18"/>
                <w:szCs w:val="18"/>
              </w:rPr>
              <w:t xml:space="preserve"> </w:t>
            </w:r>
            <w:r w:rsidRPr="000606DF">
              <w:rPr>
                <w:rFonts w:ascii="Tahoma" w:hAnsi="Tahoma" w:cs="Tahoma"/>
                <w:sz w:val="18"/>
                <w:szCs w:val="18"/>
              </w:rPr>
              <w:t>clean</w:t>
            </w:r>
            <w:r w:rsidRPr="000606DF">
              <w:rPr>
                <w:rFonts w:ascii="Tahoma" w:hAnsi="Tahoma" w:cs="Tahoma"/>
                <w:spacing w:val="-5"/>
                <w:sz w:val="18"/>
                <w:szCs w:val="18"/>
              </w:rPr>
              <w:t xml:space="preserve"> </w:t>
            </w:r>
            <w:r w:rsidRPr="000606DF">
              <w:rPr>
                <w:rFonts w:ascii="Tahoma" w:hAnsi="Tahoma" w:cs="Tahoma"/>
                <w:spacing w:val="-2"/>
                <w:sz w:val="18"/>
                <w:szCs w:val="18"/>
              </w:rPr>
              <w:t>mechanism</w:t>
            </w:r>
          </w:p>
        </w:tc>
        <w:tc>
          <w:tcPr>
            <w:tcW w:w="2828" w:type="dxa"/>
          </w:tcPr>
          <w:p w14:paraId="4B8B60FF" w14:textId="77777777" w:rsidR="00DB46EE" w:rsidRDefault="00DB46EE" w:rsidP="00D119B2">
            <w:pPr>
              <w:autoSpaceDE w:val="0"/>
              <w:autoSpaceDN w:val="0"/>
              <w:spacing w:line="360" w:lineRule="auto"/>
              <w:rPr>
                <w:rFonts w:ascii="Tahoma" w:hAnsi="Tahoma" w:cs="Tahoma"/>
                <w:color w:val="000000"/>
                <w:sz w:val="18"/>
                <w:szCs w:val="18"/>
                <w:lang w:val="en-US"/>
              </w:rPr>
            </w:pPr>
          </w:p>
        </w:tc>
      </w:tr>
      <w:tr w:rsidR="000606DF" w14:paraId="75E3466B" w14:textId="77777777" w:rsidTr="00D119B2">
        <w:tc>
          <w:tcPr>
            <w:tcW w:w="988" w:type="dxa"/>
          </w:tcPr>
          <w:p w14:paraId="78E5C644" w14:textId="0EE18999" w:rsidR="000606DF" w:rsidRPr="000606DF" w:rsidRDefault="000606DF" w:rsidP="00D119B2">
            <w:pPr>
              <w:autoSpaceDE w:val="0"/>
              <w:autoSpaceDN w:val="0"/>
              <w:spacing w:line="360" w:lineRule="auto"/>
              <w:rPr>
                <w:rFonts w:ascii="Tahoma" w:hAnsi="Tahoma" w:cs="Tahoma"/>
                <w:b/>
                <w:bCs/>
                <w:color w:val="000000"/>
                <w:sz w:val="18"/>
                <w:szCs w:val="18"/>
                <w:lang w:val="en-US"/>
              </w:rPr>
            </w:pPr>
            <w:r w:rsidRPr="000606DF">
              <w:rPr>
                <w:rFonts w:ascii="Tahoma" w:hAnsi="Tahoma" w:cs="Tahoma"/>
                <w:b/>
                <w:bCs/>
                <w:color w:val="000000"/>
                <w:sz w:val="18"/>
                <w:szCs w:val="18"/>
                <w:lang w:val="en-US"/>
              </w:rPr>
              <w:t>9.</w:t>
            </w:r>
          </w:p>
        </w:tc>
        <w:tc>
          <w:tcPr>
            <w:tcW w:w="6378" w:type="dxa"/>
          </w:tcPr>
          <w:p w14:paraId="21F41C96" w14:textId="187FFB53" w:rsidR="000606DF" w:rsidRPr="000606DF" w:rsidRDefault="000606DF" w:rsidP="00D119B2">
            <w:pPr>
              <w:autoSpaceDE w:val="0"/>
              <w:autoSpaceDN w:val="0"/>
              <w:spacing w:line="360" w:lineRule="auto"/>
              <w:rPr>
                <w:rFonts w:ascii="Tahoma" w:hAnsi="Tahoma" w:cs="Tahoma"/>
                <w:b/>
                <w:bCs/>
                <w:color w:val="000000"/>
                <w:sz w:val="18"/>
                <w:szCs w:val="18"/>
                <w:lang w:val="en-US"/>
              </w:rPr>
            </w:pPr>
            <w:r>
              <w:rPr>
                <w:rFonts w:ascii="Tahoma" w:hAnsi="Tahoma" w:cs="Tahoma"/>
                <w:b/>
                <w:bCs/>
                <w:color w:val="000000"/>
                <w:sz w:val="18"/>
                <w:szCs w:val="18"/>
                <w:lang w:val="en-US"/>
              </w:rPr>
              <w:t>PA SYSTEMS</w:t>
            </w:r>
          </w:p>
        </w:tc>
        <w:tc>
          <w:tcPr>
            <w:tcW w:w="2828" w:type="dxa"/>
          </w:tcPr>
          <w:p w14:paraId="2CF95FF7" w14:textId="089277A1" w:rsidR="000606DF" w:rsidRPr="000606DF" w:rsidRDefault="000606DF" w:rsidP="00D119B2">
            <w:pPr>
              <w:autoSpaceDE w:val="0"/>
              <w:autoSpaceDN w:val="0"/>
              <w:spacing w:line="360" w:lineRule="auto"/>
              <w:rPr>
                <w:rFonts w:ascii="Tahoma" w:hAnsi="Tahoma" w:cs="Tahoma"/>
                <w:b/>
                <w:bCs/>
                <w:color w:val="000000"/>
                <w:sz w:val="18"/>
                <w:szCs w:val="18"/>
                <w:lang w:val="en-US"/>
              </w:rPr>
            </w:pPr>
            <w:r>
              <w:rPr>
                <w:rFonts w:ascii="Tahoma" w:hAnsi="Tahoma" w:cs="Tahoma"/>
                <w:b/>
                <w:bCs/>
                <w:color w:val="000000"/>
                <w:sz w:val="18"/>
                <w:szCs w:val="18"/>
                <w:lang w:val="en-US"/>
              </w:rPr>
              <w:t>Once a week</w:t>
            </w:r>
          </w:p>
        </w:tc>
      </w:tr>
      <w:tr w:rsidR="000606DF" w14:paraId="4097C136" w14:textId="77777777" w:rsidTr="00D119B2">
        <w:tc>
          <w:tcPr>
            <w:tcW w:w="988" w:type="dxa"/>
          </w:tcPr>
          <w:p w14:paraId="4BE5B729" w14:textId="77777777" w:rsidR="000606DF" w:rsidRPr="000606DF" w:rsidRDefault="000606DF" w:rsidP="00D119B2">
            <w:pPr>
              <w:autoSpaceDE w:val="0"/>
              <w:autoSpaceDN w:val="0"/>
              <w:spacing w:line="360" w:lineRule="auto"/>
              <w:rPr>
                <w:rFonts w:ascii="Tahoma" w:hAnsi="Tahoma" w:cs="Tahoma"/>
                <w:b/>
                <w:bCs/>
                <w:color w:val="000000"/>
                <w:sz w:val="18"/>
                <w:szCs w:val="18"/>
                <w:lang w:val="en-US"/>
              </w:rPr>
            </w:pPr>
          </w:p>
        </w:tc>
        <w:tc>
          <w:tcPr>
            <w:tcW w:w="6378" w:type="dxa"/>
          </w:tcPr>
          <w:p w14:paraId="60CDDED2" w14:textId="6266A20A" w:rsidR="00B1241E" w:rsidRPr="001443B9" w:rsidRDefault="00B1241E" w:rsidP="00B1241E">
            <w:pPr>
              <w:pStyle w:val="TableParagraph"/>
              <w:numPr>
                <w:ilvl w:val="0"/>
                <w:numId w:val="45"/>
              </w:numPr>
              <w:tabs>
                <w:tab w:val="left" w:pos="470"/>
                <w:tab w:val="left" w:pos="471"/>
              </w:tabs>
              <w:spacing w:line="360" w:lineRule="auto"/>
              <w:rPr>
                <w:rFonts w:ascii="Tahoma" w:hAnsi="Tahoma" w:cs="Tahoma"/>
                <w:sz w:val="18"/>
                <w:szCs w:val="18"/>
              </w:rPr>
            </w:pPr>
            <w:r w:rsidRPr="001443B9">
              <w:rPr>
                <w:rFonts w:ascii="Tahoma" w:hAnsi="Tahoma" w:cs="Tahoma"/>
                <w:sz w:val="18"/>
                <w:szCs w:val="18"/>
              </w:rPr>
              <w:t>Check</w:t>
            </w:r>
            <w:r w:rsidRPr="001443B9">
              <w:rPr>
                <w:rFonts w:ascii="Tahoma" w:hAnsi="Tahoma" w:cs="Tahoma"/>
                <w:spacing w:val="-6"/>
                <w:sz w:val="18"/>
                <w:szCs w:val="18"/>
              </w:rPr>
              <w:t xml:space="preserve"> </w:t>
            </w:r>
            <w:r w:rsidRPr="001443B9">
              <w:rPr>
                <w:rFonts w:ascii="Tahoma" w:hAnsi="Tahoma" w:cs="Tahoma"/>
                <w:sz w:val="18"/>
                <w:szCs w:val="18"/>
              </w:rPr>
              <w:t>general</w:t>
            </w:r>
            <w:r w:rsidRPr="001443B9">
              <w:rPr>
                <w:rFonts w:ascii="Tahoma" w:hAnsi="Tahoma" w:cs="Tahoma"/>
                <w:spacing w:val="-5"/>
                <w:sz w:val="18"/>
                <w:szCs w:val="18"/>
              </w:rPr>
              <w:t xml:space="preserve"> </w:t>
            </w:r>
            <w:r w:rsidRPr="001443B9">
              <w:rPr>
                <w:rFonts w:ascii="Tahoma" w:hAnsi="Tahoma" w:cs="Tahoma"/>
                <w:sz w:val="18"/>
                <w:szCs w:val="18"/>
              </w:rPr>
              <w:t>condition</w:t>
            </w:r>
            <w:r w:rsidRPr="001443B9">
              <w:rPr>
                <w:rFonts w:ascii="Tahoma" w:hAnsi="Tahoma" w:cs="Tahoma"/>
                <w:spacing w:val="-6"/>
                <w:sz w:val="18"/>
                <w:szCs w:val="18"/>
              </w:rPr>
              <w:t xml:space="preserve"> </w:t>
            </w:r>
            <w:r w:rsidRPr="001443B9">
              <w:rPr>
                <w:rFonts w:ascii="Tahoma" w:hAnsi="Tahoma" w:cs="Tahoma"/>
                <w:sz w:val="18"/>
                <w:szCs w:val="18"/>
              </w:rPr>
              <w:t>and</w:t>
            </w:r>
            <w:r w:rsidRPr="001443B9">
              <w:rPr>
                <w:rFonts w:ascii="Tahoma" w:hAnsi="Tahoma" w:cs="Tahoma"/>
                <w:spacing w:val="-7"/>
                <w:sz w:val="18"/>
                <w:szCs w:val="18"/>
              </w:rPr>
              <w:t xml:space="preserve"> </w:t>
            </w:r>
            <w:r w:rsidRPr="001443B9">
              <w:rPr>
                <w:rFonts w:ascii="Tahoma" w:hAnsi="Tahoma" w:cs="Tahoma"/>
                <w:sz w:val="18"/>
                <w:szCs w:val="18"/>
              </w:rPr>
              <w:t>clean</w:t>
            </w:r>
            <w:r w:rsidRPr="001443B9">
              <w:rPr>
                <w:rFonts w:ascii="Tahoma" w:hAnsi="Tahoma" w:cs="Tahoma"/>
                <w:spacing w:val="-6"/>
                <w:sz w:val="18"/>
                <w:szCs w:val="18"/>
              </w:rPr>
              <w:t xml:space="preserve"> </w:t>
            </w:r>
            <w:r w:rsidRPr="001443B9">
              <w:rPr>
                <w:rFonts w:ascii="Tahoma" w:hAnsi="Tahoma" w:cs="Tahoma"/>
                <w:sz w:val="18"/>
                <w:szCs w:val="18"/>
              </w:rPr>
              <w:t>PA</w:t>
            </w:r>
            <w:r w:rsidRPr="001443B9">
              <w:rPr>
                <w:rFonts w:ascii="Tahoma" w:hAnsi="Tahoma" w:cs="Tahoma"/>
                <w:spacing w:val="-8"/>
                <w:sz w:val="18"/>
                <w:szCs w:val="18"/>
              </w:rPr>
              <w:t xml:space="preserve"> </w:t>
            </w:r>
            <w:r w:rsidRPr="001443B9">
              <w:rPr>
                <w:rFonts w:ascii="Tahoma" w:hAnsi="Tahoma" w:cs="Tahoma"/>
                <w:spacing w:val="-2"/>
                <w:sz w:val="18"/>
                <w:szCs w:val="18"/>
              </w:rPr>
              <w:t>system</w:t>
            </w:r>
          </w:p>
          <w:p w14:paraId="54EA1786" w14:textId="77777777" w:rsidR="00B1241E" w:rsidRPr="001443B9" w:rsidRDefault="00B1241E" w:rsidP="00B1241E">
            <w:pPr>
              <w:pStyle w:val="TableParagraph"/>
              <w:numPr>
                <w:ilvl w:val="0"/>
                <w:numId w:val="45"/>
              </w:numPr>
              <w:tabs>
                <w:tab w:val="left" w:pos="470"/>
                <w:tab w:val="left" w:pos="471"/>
              </w:tabs>
              <w:spacing w:before="113" w:line="360" w:lineRule="auto"/>
              <w:rPr>
                <w:rFonts w:ascii="Tahoma" w:hAnsi="Tahoma" w:cs="Tahoma"/>
                <w:sz w:val="18"/>
                <w:szCs w:val="18"/>
              </w:rPr>
            </w:pPr>
            <w:r w:rsidRPr="001443B9">
              <w:rPr>
                <w:rFonts w:ascii="Tahoma" w:hAnsi="Tahoma" w:cs="Tahoma"/>
                <w:sz w:val="18"/>
                <w:szCs w:val="18"/>
              </w:rPr>
              <w:t>Check</w:t>
            </w:r>
            <w:r w:rsidRPr="001443B9">
              <w:rPr>
                <w:rFonts w:ascii="Tahoma" w:hAnsi="Tahoma" w:cs="Tahoma"/>
                <w:spacing w:val="-8"/>
                <w:sz w:val="18"/>
                <w:szCs w:val="18"/>
              </w:rPr>
              <w:t xml:space="preserve"> </w:t>
            </w:r>
            <w:r w:rsidRPr="001443B9">
              <w:rPr>
                <w:rFonts w:ascii="Tahoma" w:hAnsi="Tahoma" w:cs="Tahoma"/>
                <w:sz w:val="18"/>
                <w:szCs w:val="18"/>
              </w:rPr>
              <w:t>wiring</w:t>
            </w:r>
            <w:r w:rsidRPr="001443B9">
              <w:rPr>
                <w:rFonts w:ascii="Tahoma" w:hAnsi="Tahoma" w:cs="Tahoma"/>
                <w:spacing w:val="-10"/>
                <w:sz w:val="18"/>
                <w:szCs w:val="18"/>
              </w:rPr>
              <w:t xml:space="preserve"> </w:t>
            </w:r>
            <w:r w:rsidRPr="001443B9">
              <w:rPr>
                <w:rFonts w:ascii="Tahoma" w:hAnsi="Tahoma" w:cs="Tahoma"/>
                <w:sz w:val="18"/>
                <w:szCs w:val="18"/>
              </w:rPr>
              <w:t>condition</w:t>
            </w:r>
            <w:r w:rsidRPr="001443B9">
              <w:rPr>
                <w:rFonts w:ascii="Tahoma" w:hAnsi="Tahoma" w:cs="Tahoma"/>
                <w:spacing w:val="-8"/>
                <w:sz w:val="18"/>
                <w:szCs w:val="18"/>
              </w:rPr>
              <w:t xml:space="preserve"> </w:t>
            </w:r>
            <w:r w:rsidRPr="001443B9">
              <w:rPr>
                <w:rFonts w:ascii="Tahoma" w:hAnsi="Tahoma" w:cs="Tahoma"/>
                <w:sz w:val="18"/>
                <w:szCs w:val="18"/>
              </w:rPr>
              <w:t>(damage,</w:t>
            </w:r>
            <w:r w:rsidRPr="001443B9">
              <w:rPr>
                <w:rFonts w:ascii="Tahoma" w:hAnsi="Tahoma" w:cs="Tahoma"/>
                <w:spacing w:val="-9"/>
                <w:sz w:val="18"/>
                <w:szCs w:val="18"/>
              </w:rPr>
              <w:t xml:space="preserve"> </w:t>
            </w:r>
            <w:r w:rsidRPr="001443B9">
              <w:rPr>
                <w:rFonts w:ascii="Tahoma" w:hAnsi="Tahoma" w:cs="Tahoma"/>
                <w:sz w:val="18"/>
                <w:szCs w:val="18"/>
              </w:rPr>
              <w:t>burnt,</w:t>
            </w:r>
            <w:r w:rsidRPr="001443B9">
              <w:rPr>
                <w:rFonts w:ascii="Tahoma" w:hAnsi="Tahoma" w:cs="Tahoma"/>
                <w:spacing w:val="-8"/>
                <w:sz w:val="18"/>
                <w:szCs w:val="18"/>
              </w:rPr>
              <w:t xml:space="preserve"> </w:t>
            </w:r>
            <w:r w:rsidRPr="001443B9">
              <w:rPr>
                <w:rFonts w:ascii="Tahoma" w:hAnsi="Tahoma" w:cs="Tahoma"/>
                <w:spacing w:val="-4"/>
                <w:sz w:val="18"/>
                <w:szCs w:val="18"/>
              </w:rPr>
              <w:t>lose)</w:t>
            </w:r>
          </w:p>
          <w:p w14:paraId="33954579" w14:textId="3EBBDD8A" w:rsidR="00B1241E" w:rsidRPr="001443B9" w:rsidRDefault="00B1241E" w:rsidP="00B1241E">
            <w:pPr>
              <w:pStyle w:val="TableParagraph"/>
              <w:numPr>
                <w:ilvl w:val="0"/>
                <w:numId w:val="45"/>
              </w:numPr>
              <w:tabs>
                <w:tab w:val="left" w:pos="470"/>
                <w:tab w:val="left" w:pos="471"/>
              </w:tabs>
              <w:spacing w:before="115" w:line="360" w:lineRule="auto"/>
              <w:rPr>
                <w:rFonts w:ascii="Tahoma" w:hAnsi="Tahoma" w:cs="Tahoma"/>
                <w:sz w:val="18"/>
                <w:szCs w:val="18"/>
              </w:rPr>
            </w:pPr>
            <w:r w:rsidRPr="001443B9">
              <w:rPr>
                <w:rFonts w:ascii="Tahoma" w:hAnsi="Tahoma" w:cs="Tahoma"/>
                <w:sz w:val="18"/>
                <w:szCs w:val="18"/>
              </w:rPr>
              <w:t>Check</w:t>
            </w:r>
            <w:r w:rsidRPr="001443B9">
              <w:rPr>
                <w:rFonts w:ascii="Tahoma" w:hAnsi="Tahoma" w:cs="Tahoma"/>
                <w:spacing w:val="-6"/>
                <w:sz w:val="18"/>
                <w:szCs w:val="18"/>
              </w:rPr>
              <w:t xml:space="preserve"> </w:t>
            </w:r>
            <w:r w:rsidRPr="001443B9">
              <w:rPr>
                <w:rFonts w:ascii="Tahoma" w:hAnsi="Tahoma" w:cs="Tahoma"/>
                <w:sz w:val="18"/>
                <w:szCs w:val="18"/>
              </w:rPr>
              <w:t>the condition</w:t>
            </w:r>
            <w:r w:rsidRPr="001443B9">
              <w:rPr>
                <w:rFonts w:ascii="Tahoma" w:hAnsi="Tahoma" w:cs="Tahoma"/>
                <w:spacing w:val="-8"/>
                <w:sz w:val="18"/>
                <w:szCs w:val="18"/>
              </w:rPr>
              <w:t xml:space="preserve"> </w:t>
            </w:r>
            <w:r w:rsidRPr="001443B9">
              <w:rPr>
                <w:rFonts w:ascii="Tahoma" w:hAnsi="Tahoma" w:cs="Tahoma"/>
                <w:sz w:val="18"/>
                <w:szCs w:val="18"/>
              </w:rPr>
              <w:t>of</w:t>
            </w:r>
            <w:r w:rsidRPr="001443B9">
              <w:rPr>
                <w:rFonts w:ascii="Tahoma" w:hAnsi="Tahoma" w:cs="Tahoma"/>
                <w:spacing w:val="-5"/>
                <w:sz w:val="18"/>
                <w:szCs w:val="18"/>
              </w:rPr>
              <w:t xml:space="preserve"> </w:t>
            </w:r>
            <w:r>
              <w:rPr>
                <w:rFonts w:ascii="Tahoma" w:hAnsi="Tahoma" w:cs="Tahoma"/>
                <w:spacing w:val="-5"/>
                <w:sz w:val="18"/>
                <w:szCs w:val="18"/>
              </w:rPr>
              <w:t xml:space="preserve">the </w:t>
            </w:r>
            <w:r w:rsidRPr="001443B9">
              <w:rPr>
                <w:rFonts w:ascii="Tahoma" w:hAnsi="Tahoma" w:cs="Tahoma"/>
                <w:spacing w:val="-2"/>
                <w:sz w:val="18"/>
                <w:szCs w:val="18"/>
              </w:rPr>
              <w:t>microphone</w:t>
            </w:r>
          </w:p>
          <w:p w14:paraId="00970BFA" w14:textId="12DE3A0D" w:rsidR="00B1241E" w:rsidRPr="001443B9" w:rsidRDefault="00B1241E" w:rsidP="00B1241E">
            <w:pPr>
              <w:pStyle w:val="TableParagraph"/>
              <w:numPr>
                <w:ilvl w:val="0"/>
                <w:numId w:val="45"/>
              </w:numPr>
              <w:tabs>
                <w:tab w:val="left" w:pos="470"/>
                <w:tab w:val="left" w:pos="471"/>
              </w:tabs>
              <w:spacing w:before="112" w:line="360" w:lineRule="auto"/>
              <w:rPr>
                <w:rFonts w:ascii="Tahoma" w:hAnsi="Tahoma" w:cs="Tahoma"/>
                <w:sz w:val="18"/>
                <w:szCs w:val="18"/>
              </w:rPr>
            </w:pPr>
            <w:r w:rsidRPr="001443B9">
              <w:rPr>
                <w:rFonts w:ascii="Tahoma" w:hAnsi="Tahoma" w:cs="Tahoma"/>
                <w:sz w:val="18"/>
                <w:szCs w:val="18"/>
              </w:rPr>
              <w:t>Check</w:t>
            </w:r>
            <w:r w:rsidRPr="001443B9">
              <w:rPr>
                <w:rFonts w:ascii="Tahoma" w:hAnsi="Tahoma" w:cs="Tahoma"/>
                <w:spacing w:val="-8"/>
                <w:sz w:val="18"/>
                <w:szCs w:val="18"/>
              </w:rPr>
              <w:t xml:space="preserve"> </w:t>
            </w:r>
            <w:r w:rsidRPr="001443B9">
              <w:rPr>
                <w:rFonts w:ascii="Tahoma" w:hAnsi="Tahoma" w:cs="Tahoma"/>
                <w:sz w:val="18"/>
                <w:szCs w:val="18"/>
              </w:rPr>
              <w:t>the functionality</w:t>
            </w:r>
            <w:r w:rsidRPr="001443B9">
              <w:rPr>
                <w:rFonts w:ascii="Tahoma" w:hAnsi="Tahoma" w:cs="Tahoma"/>
                <w:spacing w:val="-8"/>
                <w:sz w:val="18"/>
                <w:szCs w:val="18"/>
              </w:rPr>
              <w:t xml:space="preserve"> </w:t>
            </w:r>
            <w:r w:rsidRPr="001443B9">
              <w:rPr>
                <w:rFonts w:ascii="Tahoma" w:hAnsi="Tahoma" w:cs="Tahoma"/>
                <w:sz w:val="18"/>
                <w:szCs w:val="18"/>
              </w:rPr>
              <w:t>of</w:t>
            </w:r>
            <w:r w:rsidRPr="001443B9">
              <w:rPr>
                <w:rFonts w:ascii="Tahoma" w:hAnsi="Tahoma" w:cs="Tahoma"/>
                <w:spacing w:val="-8"/>
                <w:sz w:val="18"/>
                <w:szCs w:val="18"/>
              </w:rPr>
              <w:t xml:space="preserve"> </w:t>
            </w:r>
            <w:r w:rsidRPr="001443B9">
              <w:rPr>
                <w:rFonts w:ascii="Tahoma" w:hAnsi="Tahoma" w:cs="Tahoma"/>
                <w:spacing w:val="-2"/>
                <w:sz w:val="18"/>
                <w:szCs w:val="18"/>
              </w:rPr>
              <w:t>amplifier</w:t>
            </w:r>
          </w:p>
          <w:p w14:paraId="46B08A5E" w14:textId="3DB32134" w:rsidR="000606DF" w:rsidRPr="00B4184C" w:rsidRDefault="00B1241E" w:rsidP="00B4184C">
            <w:pPr>
              <w:pStyle w:val="ListParagraph"/>
              <w:numPr>
                <w:ilvl w:val="0"/>
                <w:numId w:val="45"/>
              </w:numPr>
              <w:tabs>
                <w:tab w:val="left" w:pos="466"/>
              </w:tabs>
              <w:autoSpaceDE w:val="0"/>
              <w:autoSpaceDN w:val="0"/>
              <w:spacing w:line="360" w:lineRule="auto"/>
              <w:rPr>
                <w:rFonts w:ascii="Tahoma" w:hAnsi="Tahoma" w:cs="Tahoma"/>
                <w:b/>
                <w:bCs/>
                <w:color w:val="000000"/>
                <w:sz w:val="18"/>
                <w:szCs w:val="18"/>
                <w:lang w:val="en-US"/>
              </w:rPr>
            </w:pPr>
            <w:r w:rsidRPr="00B4184C">
              <w:rPr>
                <w:rFonts w:ascii="Tahoma" w:hAnsi="Tahoma" w:cs="Tahoma"/>
                <w:sz w:val="18"/>
                <w:szCs w:val="18"/>
              </w:rPr>
              <w:t>Service</w:t>
            </w:r>
            <w:r w:rsidRPr="00B4184C">
              <w:rPr>
                <w:rFonts w:ascii="Tahoma" w:hAnsi="Tahoma" w:cs="Tahoma"/>
                <w:spacing w:val="-8"/>
                <w:sz w:val="18"/>
                <w:szCs w:val="18"/>
              </w:rPr>
              <w:t xml:space="preserve"> </w:t>
            </w:r>
            <w:r w:rsidRPr="00B4184C">
              <w:rPr>
                <w:rFonts w:ascii="Tahoma" w:hAnsi="Tahoma" w:cs="Tahoma"/>
                <w:sz w:val="18"/>
                <w:szCs w:val="18"/>
              </w:rPr>
              <w:t>and</w:t>
            </w:r>
            <w:r w:rsidRPr="00B4184C">
              <w:rPr>
                <w:rFonts w:ascii="Tahoma" w:hAnsi="Tahoma" w:cs="Tahoma"/>
                <w:spacing w:val="-9"/>
                <w:sz w:val="18"/>
                <w:szCs w:val="18"/>
              </w:rPr>
              <w:t xml:space="preserve"> </w:t>
            </w:r>
            <w:r w:rsidRPr="00B4184C">
              <w:rPr>
                <w:rFonts w:ascii="Tahoma" w:hAnsi="Tahoma" w:cs="Tahoma"/>
                <w:sz w:val="18"/>
                <w:szCs w:val="18"/>
              </w:rPr>
              <w:t>repair</w:t>
            </w:r>
            <w:r w:rsidRPr="00B4184C">
              <w:rPr>
                <w:rFonts w:ascii="Tahoma" w:hAnsi="Tahoma" w:cs="Tahoma"/>
                <w:spacing w:val="-7"/>
                <w:sz w:val="18"/>
                <w:szCs w:val="18"/>
              </w:rPr>
              <w:t xml:space="preserve"> </w:t>
            </w:r>
            <w:r w:rsidRPr="00B4184C">
              <w:rPr>
                <w:rFonts w:ascii="Tahoma" w:hAnsi="Tahoma" w:cs="Tahoma"/>
                <w:sz w:val="18"/>
                <w:szCs w:val="18"/>
              </w:rPr>
              <w:t>speakers</w:t>
            </w:r>
            <w:r w:rsidRPr="00B4184C">
              <w:rPr>
                <w:rFonts w:ascii="Tahoma" w:hAnsi="Tahoma" w:cs="Tahoma"/>
                <w:spacing w:val="-7"/>
                <w:sz w:val="18"/>
                <w:szCs w:val="18"/>
              </w:rPr>
              <w:t xml:space="preserve"> </w:t>
            </w:r>
            <w:r w:rsidRPr="00B4184C">
              <w:rPr>
                <w:rFonts w:ascii="Tahoma" w:hAnsi="Tahoma" w:cs="Tahoma"/>
                <w:sz w:val="18"/>
                <w:szCs w:val="18"/>
              </w:rPr>
              <w:t>and</w:t>
            </w:r>
            <w:r w:rsidRPr="00B4184C">
              <w:rPr>
                <w:rFonts w:ascii="Tahoma" w:hAnsi="Tahoma" w:cs="Tahoma"/>
                <w:spacing w:val="-8"/>
                <w:sz w:val="18"/>
                <w:szCs w:val="18"/>
              </w:rPr>
              <w:t xml:space="preserve"> </w:t>
            </w:r>
            <w:r w:rsidRPr="00B4184C">
              <w:rPr>
                <w:rFonts w:ascii="Tahoma" w:hAnsi="Tahoma" w:cs="Tahoma"/>
                <w:spacing w:val="-2"/>
                <w:sz w:val="18"/>
                <w:szCs w:val="18"/>
              </w:rPr>
              <w:t>amplifier</w:t>
            </w:r>
          </w:p>
        </w:tc>
        <w:tc>
          <w:tcPr>
            <w:tcW w:w="2828" w:type="dxa"/>
          </w:tcPr>
          <w:p w14:paraId="7DB91641" w14:textId="77777777" w:rsidR="000606DF" w:rsidRDefault="000606DF" w:rsidP="00D119B2">
            <w:pPr>
              <w:autoSpaceDE w:val="0"/>
              <w:autoSpaceDN w:val="0"/>
              <w:spacing w:line="360" w:lineRule="auto"/>
              <w:rPr>
                <w:rFonts w:ascii="Tahoma" w:hAnsi="Tahoma" w:cs="Tahoma"/>
                <w:b/>
                <w:bCs/>
                <w:color w:val="000000"/>
                <w:sz w:val="18"/>
                <w:szCs w:val="18"/>
                <w:lang w:val="en-US"/>
              </w:rPr>
            </w:pPr>
          </w:p>
        </w:tc>
      </w:tr>
      <w:tr w:rsidR="000606DF" w14:paraId="4F6BAC20" w14:textId="77777777" w:rsidTr="00D119B2">
        <w:tc>
          <w:tcPr>
            <w:tcW w:w="988" w:type="dxa"/>
          </w:tcPr>
          <w:p w14:paraId="4B11B201" w14:textId="140A5662" w:rsidR="000606DF" w:rsidRPr="00B1241E" w:rsidRDefault="00B1241E" w:rsidP="00D119B2">
            <w:pPr>
              <w:autoSpaceDE w:val="0"/>
              <w:autoSpaceDN w:val="0"/>
              <w:spacing w:line="360" w:lineRule="auto"/>
              <w:rPr>
                <w:rFonts w:ascii="Tahoma" w:hAnsi="Tahoma" w:cs="Tahoma"/>
                <w:b/>
                <w:bCs/>
                <w:color w:val="000000"/>
                <w:sz w:val="18"/>
                <w:szCs w:val="18"/>
                <w:lang w:val="en-US"/>
              </w:rPr>
            </w:pPr>
            <w:r w:rsidRPr="00B1241E">
              <w:rPr>
                <w:rFonts w:ascii="Tahoma" w:hAnsi="Tahoma" w:cs="Tahoma"/>
                <w:b/>
                <w:bCs/>
                <w:color w:val="000000"/>
                <w:sz w:val="18"/>
                <w:szCs w:val="18"/>
                <w:lang w:val="en-US"/>
              </w:rPr>
              <w:t>10.</w:t>
            </w:r>
          </w:p>
        </w:tc>
        <w:tc>
          <w:tcPr>
            <w:tcW w:w="6378" w:type="dxa"/>
          </w:tcPr>
          <w:p w14:paraId="00E6AE07" w14:textId="3FFE4784" w:rsidR="000606DF" w:rsidRPr="00B1241E" w:rsidRDefault="00B1241E" w:rsidP="000606DF">
            <w:pPr>
              <w:autoSpaceDE w:val="0"/>
              <w:autoSpaceDN w:val="0"/>
              <w:spacing w:line="360" w:lineRule="auto"/>
              <w:rPr>
                <w:rFonts w:ascii="Tahoma" w:hAnsi="Tahoma" w:cs="Tahoma"/>
                <w:b/>
                <w:bCs/>
                <w:color w:val="000000"/>
                <w:sz w:val="18"/>
                <w:szCs w:val="18"/>
                <w:lang w:val="en-US"/>
              </w:rPr>
            </w:pPr>
            <w:r w:rsidRPr="00B1241E">
              <w:rPr>
                <w:rFonts w:ascii="Tahoma" w:hAnsi="Tahoma" w:cs="Tahoma"/>
                <w:b/>
                <w:bCs/>
                <w:color w:val="000000"/>
                <w:sz w:val="18"/>
                <w:szCs w:val="18"/>
                <w:lang w:val="en-US"/>
              </w:rPr>
              <w:t>FIXTURE</w:t>
            </w:r>
          </w:p>
        </w:tc>
        <w:tc>
          <w:tcPr>
            <w:tcW w:w="2828" w:type="dxa"/>
          </w:tcPr>
          <w:p w14:paraId="2CAEF7F8" w14:textId="20D63AA7" w:rsidR="000606DF" w:rsidRPr="00B1241E" w:rsidRDefault="00B1241E" w:rsidP="00D119B2">
            <w:pPr>
              <w:autoSpaceDE w:val="0"/>
              <w:autoSpaceDN w:val="0"/>
              <w:spacing w:line="360" w:lineRule="auto"/>
              <w:rPr>
                <w:rFonts w:ascii="Tahoma" w:hAnsi="Tahoma" w:cs="Tahoma"/>
                <w:b/>
                <w:bCs/>
                <w:color w:val="000000"/>
                <w:sz w:val="18"/>
                <w:szCs w:val="18"/>
                <w:lang w:val="en-US"/>
              </w:rPr>
            </w:pPr>
            <w:r w:rsidRPr="00B1241E">
              <w:rPr>
                <w:rFonts w:ascii="Tahoma" w:hAnsi="Tahoma" w:cs="Tahoma"/>
                <w:b/>
                <w:bCs/>
                <w:color w:val="000000"/>
                <w:sz w:val="18"/>
                <w:szCs w:val="18"/>
                <w:lang w:val="en-US"/>
              </w:rPr>
              <w:t>When required</w:t>
            </w:r>
          </w:p>
        </w:tc>
      </w:tr>
      <w:tr w:rsidR="000606DF" w14:paraId="43F089F6" w14:textId="77777777" w:rsidTr="00D119B2">
        <w:tc>
          <w:tcPr>
            <w:tcW w:w="988" w:type="dxa"/>
          </w:tcPr>
          <w:p w14:paraId="715C283C" w14:textId="00FAAEF1" w:rsidR="000606DF" w:rsidRDefault="000606DF" w:rsidP="000606DF">
            <w:pPr>
              <w:autoSpaceDE w:val="0"/>
              <w:autoSpaceDN w:val="0"/>
              <w:spacing w:line="360" w:lineRule="auto"/>
              <w:rPr>
                <w:rFonts w:ascii="Tahoma" w:hAnsi="Tahoma" w:cs="Tahoma"/>
                <w:color w:val="000000"/>
                <w:sz w:val="18"/>
                <w:szCs w:val="18"/>
                <w:lang w:val="en-US"/>
              </w:rPr>
            </w:pPr>
          </w:p>
        </w:tc>
        <w:tc>
          <w:tcPr>
            <w:tcW w:w="6378" w:type="dxa"/>
          </w:tcPr>
          <w:p w14:paraId="77807D14" w14:textId="098D2B0B" w:rsidR="000606DF" w:rsidRPr="00B1241E" w:rsidRDefault="00B1241E" w:rsidP="00B1241E">
            <w:pPr>
              <w:pStyle w:val="ListParagraph"/>
              <w:numPr>
                <w:ilvl w:val="0"/>
                <w:numId w:val="46"/>
              </w:numPr>
              <w:autoSpaceDE w:val="0"/>
              <w:autoSpaceDN w:val="0"/>
              <w:spacing w:line="360" w:lineRule="auto"/>
              <w:rPr>
                <w:rFonts w:ascii="Tahoma" w:hAnsi="Tahoma" w:cs="Tahoma"/>
                <w:color w:val="000000"/>
                <w:sz w:val="18"/>
                <w:szCs w:val="18"/>
                <w:lang w:val="en-US"/>
              </w:rPr>
            </w:pPr>
            <w:r w:rsidRPr="00B1241E">
              <w:rPr>
                <w:rFonts w:ascii="Tahoma" w:hAnsi="Tahoma" w:cs="Tahoma"/>
                <w:kern w:val="2"/>
                <w:sz w:val="18"/>
                <w:szCs w:val="18"/>
                <w14:ligatures w14:val="standardContextual"/>
              </w:rPr>
              <w:t>Check</w:t>
            </w:r>
            <w:r w:rsidRPr="00B1241E">
              <w:rPr>
                <w:rFonts w:ascii="Tahoma" w:hAnsi="Tahoma" w:cs="Tahoma"/>
                <w:spacing w:val="-7"/>
                <w:kern w:val="2"/>
                <w:sz w:val="18"/>
                <w:szCs w:val="18"/>
                <w14:ligatures w14:val="standardContextual"/>
              </w:rPr>
              <w:t xml:space="preserve"> </w:t>
            </w:r>
            <w:r w:rsidRPr="00B1241E">
              <w:rPr>
                <w:rFonts w:ascii="Tahoma" w:hAnsi="Tahoma" w:cs="Tahoma"/>
                <w:kern w:val="2"/>
                <w:sz w:val="18"/>
                <w:szCs w:val="18"/>
                <w14:ligatures w14:val="standardContextual"/>
              </w:rPr>
              <w:t>equipment</w:t>
            </w:r>
            <w:r w:rsidRPr="00B1241E">
              <w:rPr>
                <w:rFonts w:ascii="Tahoma" w:hAnsi="Tahoma" w:cs="Tahoma"/>
                <w:spacing w:val="-7"/>
                <w:kern w:val="2"/>
                <w:sz w:val="18"/>
                <w:szCs w:val="18"/>
                <w14:ligatures w14:val="standardContextual"/>
              </w:rPr>
              <w:t xml:space="preserve"> </w:t>
            </w:r>
            <w:r w:rsidRPr="00B1241E">
              <w:rPr>
                <w:rFonts w:ascii="Tahoma" w:hAnsi="Tahoma" w:cs="Tahoma"/>
                <w:kern w:val="2"/>
                <w:sz w:val="18"/>
                <w:szCs w:val="18"/>
                <w14:ligatures w14:val="standardContextual"/>
              </w:rPr>
              <w:t>fixtures</w:t>
            </w:r>
            <w:r w:rsidRPr="00B1241E">
              <w:rPr>
                <w:rFonts w:ascii="Tahoma" w:hAnsi="Tahoma" w:cs="Tahoma"/>
                <w:spacing w:val="-7"/>
                <w:kern w:val="2"/>
                <w:sz w:val="18"/>
                <w:szCs w:val="18"/>
                <w14:ligatures w14:val="standardContextual"/>
              </w:rPr>
              <w:t xml:space="preserve"> </w:t>
            </w:r>
            <w:r w:rsidRPr="00B1241E">
              <w:rPr>
                <w:rFonts w:ascii="Tahoma" w:hAnsi="Tahoma" w:cs="Tahoma"/>
                <w:kern w:val="2"/>
                <w:sz w:val="18"/>
                <w:szCs w:val="18"/>
                <w14:ligatures w14:val="standardContextual"/>
              </w:rPr>
              <w:t>and</w:t>
            </w:r>
            <w:r w:rsidRPr="00B1241E">
              <w:rPr>
                <w:rFonts w:ascii="Tahoma" w:hAnsi="Tahoma" w:cs="Tahoma"/>
                <w:spacing w:val="-8"/>
                <w:kern w:val="2"/>
                <w:sz w:val="18"/>
                <w:szCs w:val="18"/>
                <w14:ligatures w14:val="standardContextual"/>
              </w:rPr>
              <w:t xml:space="preserve"> </w:t>
            </w:r>
            <w:r w:rsidRPr="00B1241E">
              <w:rPr>
                <w:rFonts w:ascii="Tahoma" w:hAnsi="Tahoma" w:cs="Tahoma"/>
                <w:kern w:val="2"/>
                <w:sz w:val="18"/>
                <w:szCs w:val="18"/>
                <w14:ligatures w14:val="standardContextual"/>
              </w:rPr>
              <w:t>repair</w:t>
            </w:r>
            <w:r w:rsidRPr="00B1241E">
              <w:rPr>
                <w:rFonts w:ascii="Tahoma" w:hAnsi="Tahoma" w:cs="Tahoma"/>
                <w:spacing w:val="-6"/>
                <w:kern w:val="2"/>
                <w:sz w:val="18"/>
                <w:szCs w:val="18"/>
                <w14:ligatures w14:val="standardContextual"/>
              </w:rPr>
              <w:t xml:space="preserve"> </w:t>
            </w:r>
            <w:r w:rsidRPr="00B1241E">
              <w:rPr>
                <w:rFonts w:ascii="Tahoma" w:hAnsi="Tahoma" w:cs="Tahoma"/>
                <w:kern w:val="2"/>
                <w:sz w:val="18"/>
                <w:szCs w:val="18"/>
                <w14:ligatures w14:val="standardContextual"/>
              </w:rPr>
              <w:t>and</w:t>
            </w:r>
            <w:r w:rsidRPr="00B1241E">
              <w:rPr>
                <w:rFonts w:ascii="Tahoma" w:hAnsi="Tahoma" w:cs="Tahoma"/>
                <w:spacing w:val="-8"/>
                <w:kern w:val="2"/>
                <w:sz w:val="18"/>
                <w:szCs w:val="18"/>
                <w14:ligatures w14:val="standardContextual"/>
              </w:rPr>
              <w:t xml:space="preserve"> </w:t>
            </w:r>
            <w:r w:rsidRPr="00B1241E">
              <w:rPr>
                <w:rFonts w:ascii="Tahoma" w:hAnsi="Tahoma" w:cs="Tahoma"/>
                <w:kern w:val="2"/>
                <w:sz w:val="18"/>
                <w:szCs w:val="18"/>
                <w14:ligatures w14:val="standardContextual"/>
              </w:rPr>
              <w:t>replace</w:t>
            </w:r>
            <w:r w:rsidRPr="00B1241E">
              <w:rPr>
                <w:rFonts w:ascii="Tahoma" w:hAnsi="Tahoma" w:cs="Tahoma"/>
                <w:spacing w:val="-8"/>
                <w:kern w:val="2"/>
                <w:sz w:val="18"/>
                <w:szCs w:val="18"/>
                <w14:ligatures w14:val="standardContextual"/>
              </w:rPr>
              <w:t xml:space="preserve"> </w:t>
            </w:r>
            <w:r w:rsidRPr="00B1241E">
              <w:rPr>
                <w:rFonts w:ascii="Tahoma" w:hAnsi="Tahoma" w:cs="Tahoma"/>
                <w:kern w:val="2"/>
                <w:sz w:val="18"/>
                <w:szCs w:val="18"/>
                <w14:ligatures w14:val="standardContextual"/>
              </w:rPr>
              <w:t>if</w:t>
            </w:r>
            <w:r w:rsidRPr="00B1241E">
              <w:rPr>
                <w:rFonts w:ascii="Tahoma" w:hAnsi="Tahoma" w:cs="Tahoma"/>
                <w:spacing w:val="-5"/>
                <w:kern w:val="2"/>
                <w:sz w:val="18"/>
                <w:szCs w:val="18"/>
                <w14:ligatures w14:val="standardContextual"/>
              </w:rPr>
              <w:t xml:space="preserve"> </w:t>
            </w:r>
            <w:r w:rsidRPr="00B1241E">
              <w:rPr>
                <w:rFonts w:ascii="Tahoma" w:hAnsi="Tahoma" w:cs="Tahoma"/>
                <w:spacing w:val="-2"/>
                <w:kern w:val="2"/>
                <w:sz w:val="18"/>
                <w:szCs w:val="18"/>
                <w14:ligatures w14:val="standardContextual"/>
              </w:rPr>
              <w:t>required</w:t>
            </w:r>
          </w:p>
        </w:tc>
        <w:tc>
          <w:tcPr>
            <w:tcW w:w="2828" w:type="dxa"/>
          </w:tcPr>
          <w:p w14:paraId="174B6F10" w14:textId="19F04942" w:rsidR="000606DF" w:rsidRDefault="000606DF" w:rsidP="000606DF">
            <w:pPr>
              <w:autoSpaceDE w:val="0"/>
              <w:autoSpaceDN w:val="0"/>
              <w:spacing w:line="360" w:lineRule="auto"/>
              <w:rPr>
                <w:rFonts w:ascii="Tahoma" w:hAnsi="Tahoma" w:cs="Tahoma"/>
                <w:color w:val="000000"/>
                <w:sz w:val="18"/>
                <w:szCs w:val="18"/>
                <w:lang w:val="en-US"/>
              </w:rPr>
            </w:pPr>
          </w:p>
        </w:tc>
      </w:tr>
      <w:tr w:rsidR="000606DF" w14:paraId="43408A99" w14:textId="77777777" w:rsidTr="00D119B2">
        <w:tc>
          <w:tcPr>
            <w:tcW w:w="988" w:type="dxa"/>
          </w:tcPr>
          <w:p w14:paraId="323E832E" w14:textId="359EA465" w:rsidR="000606DF" w:rsidRPr="00B1241E" w:rsidRDefault="00B1241E" w:rsidP="000606DF">
            <w:pPr>
              <w:autoSpaceDE w:val="0"/>
              <w:autoSpaceDN w:val="0"/>
              <w:spacing w:line="360" w:lineRule="auto"/>
              <w:rPr>
                <w:rFonts w:ascii="Tahoma" w:hAnsi="Tahoma" w:cs="Tahoma"/>
                <w:b/>
                <w:bCs/>
                <w:color w:val="000000"/>
                <w:sz w:val="18"/>
                <w:szCs w:val="18"/>
                <w:lang w:val="en-US"/>
              </w:rPr>
            </w:pPr>
            <w:r w:rsidRPr="00B1241E">
              <w:rPr>
                <w:rFonts w:ascii="Tahoma" w:hAnsi="Tahoma" w:cs="Tahoma"/>
                <w:b/>
                <w:bCs/>
                <w:color w:val="000000"/>
                <w:sz w:val="18"/>
                <w:szCs w:val="18"/>
                <w:lang w:val="en-US"/>
              </w:rPr>
              <w:t>11.</w:t>
            </w:r>
          </w:p>
        </w:tc>
        <w:tc>
          <w:tcPr>
            <w:tcW w:w="6378" w:type="dxa"/>
          </w:tcPr>
          <w:p w14:paraId="233B563A" w14:textId="062FB333" w:rsidR="000606DF" w:rsidRPr="00B1241E" w:rsidRDefault="00B1241E" w:rsidP="00B1241E">
            <w:pPr>
              <w:autoSpaceDE w:val="0"/>
              <w:autoSpaceDN w:val="0"/>
              <w:spacing w:line="360" w:lineRule="auto"/>
              <w:rPr>
                <w:rFonts w:ascii="Tahoma" w:hAnsi="Tahoma" w:cs="Tahoma"/>
                <w:b/>
                <w:bCs/>
                <w:color w:val="000000"/>
                <w:sz w:val="18"/>
                <w:szCs w:val="18"/>
                <w:lang w:val="en-US"/>
              </w:rPr>
            </w:pPr>
            <w:r w:rsidRPr="00B1241E">
              <w:rPr>
                <w:rFonts w:ascii="Tahoma" w:hAnsi="Tahoma" w:cs="Tahoma"/>
                <w:b/>
                <w:bCs/>
                <w:color w:val="000000"/>
                <w:sz w:val="18"/>
                <w:szCs w:val="18"/>
                <w:lang w:val="en-US"/>
              </w:rPr>
              <w:t>TRAINING AND SUPPORT</w:t>
            </w:r>
          </w:p>
        </w:tc>
        <w:tc>
          <w:tcPr>
            <w:tcW w:w="2828" w:type="dxa"/>
          </w:tcPr>
          <w:p w14:paraId="3667B2BB" w14:textId="77C4BDB3" w:rsidR="000606DF" w:rsidRPr="00B1241E" w:rsidRDefault="00B1241E" w:rsidP="000606DF">
            <w:pPr>
              <w:autoSpaceDE w:val="0"/>
              <w:autoSpaceDN w:val="0"/>
              <w:spacing w:line="360" w:lineRule="auto"/>
              <w:rPr>
                <w:rFonts w:ascii="Tahoma" w:hAnsi="Tahoma" w:cs="Tahoma"/>
                <w:b/>
                <w:bCs/>
                <w:color w:val="000000"/>
                <w:sz w:val="18"/>
                <w:szCs w:val="18"/>
                <w:lang w:val="en-US"/>
              </w:rPr>
            </w:pPr>
            <w:r w:rsidRPr="00B1241E">
              <w:rPr>
                <w:rFonts w:ascii="Tahoma" w:hAnsi="Tahoma" w:cs="Tahoma"/>
                <w:b/>
                <w:bCs/>
                <w:color w:val="000000"/>
                <w:sz w:val="18"/>
                <w:szCs w:val="18"/>
                <w:lang w:val="en-US"/>
              </w:rPr>
              <w:t>When required</w:t>
            </w:r>
          </w:p>
        </w:tc>
      </w:tr>
      <w:tr w:rsidR="00B1241E" w14:paraId="21A841BB" w14:textId="77777777" w:rsidTr="00D119B2">
        <w:tc>
          <w:tcPr>
            <w:tcW w:w="988" w:type="dxa"/>
          </w:tcPr>
          <w:p w14:paraId="45E28153" w14:textId="77777777" w:rsidR="00B1241E" w:rsidRDefault="00B1241E" w:rsidP="000606DF">
            <w:pPr>
              <w:autoSpaceDE w:val="0"/>
              <w:autoSpaceDN w:val="0"/>
              <w:spacing w:line="360" w:lineRule="auto"/>
              <w:rPr>
                <w:rFonts w:ascii="Tahoma" w:hAnsi="Tahoma" w:cs="Tahoma"/>
                <w:color w:val="000000"/>
                <w:sz w:val="18"/>
                <w:szCs w:val="18"/>
                <w:lang w:val="en-US"/>
              </w:rPr>
            </w:pPr>
          </w:p>
        </w:tc>
        <w:tc>
          <w:tcPr>
            <w:tcW w:w="6378" w:type="dxa"/>
          </w:tcPr>
          <w:p w14:paraId="1D882F9C" w14:textId="5583C67D" w:rsidR="00B1241E" w:rsidRPr="00B1241E" w:rsidRDefault="00B1241E" w:rsidP="00B1241E">
            <w:pPr>
              <w:pStyle w:val="ListParagraph"/>
              <w:numPr>
                <w:ilvl w:val="0"/>
                <w:numId w:val="46"/>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Training to be provided to RAF employees quarterly</w:t>
            </w:r>
          </w:p>
        </w:tc>
        <w:tc>
          <w:tcPr>
            <w:tcW w:w="2828" w:type="dxa"/>
          </w:tcPr>
          <w:p w14:paraId="0C974114" w14:textId="77777777" w:rsidR="00B1241E" w:rsidRDefault="00B1241E" w:rsidP="000606DF">
            <w:pPr>
              <w:autoSpaceDE w:val="0"/>
              <w:autoSpaceDN w:val="0"/>
              <w:spacing w:line="360" w:lineRule="auto"/>
              <w:rPr>
                <w:rFonts w:ascii="Tahoma" w:hAnsi="Tahoma" w:cs="Tahoma"/>
                <w:color w:val="000000"/>
                <w:sz w:val="18"/>
                <w:szCs w:val="18"/>
                <w:lang w:val="en-US"/>
              </w:rPr>
            </w:pPr>
          </w:p>
        </w:tc>
      </w:tr>
      <w:tr w:rsidR="000606DF" w14:paraId="2594F593" w14:textId="77777777" w:rsidTr="00B1241E">
        <w:trPr>
          <w:trHeight w:val="58"/>
        </w:trPr>
        <w:tc>
          <w:tcPr>
            <w:tcW w:w="988" w:type="dxa"/>
          </w:tcPr>
          <w:p w14:paraId="38F36409" w14:textId="216A5666" w:rsidR="000606DF" w:rsidRPr="00B1241E" w:rsidRDefault="00B1241E" w:rsidP="000606DF">
            <w:pPr>
              <w:autoSpaceDE w:val="0"/>
              <w:autoSpaceDN w:val="0"/>
              <w:spacing w:line="360" w:lineRule="auto"/>
              <w:rPr>
                <w:rFonts w:ascii="Tahoma" w:hAnsi="Tahoma" w:cs="Tahoma"/>
                <w:b/>
                <w:bCs/>
                <w:color w:val="000000"/>
                <w:sz w:val="18"/>
                <w:szCs w:val="18"/>
                <w:lang w:val="en-US"/>
              </w:rPr>
            </w:pPr>
            <w:r w:rsidRPr="00B1241E">
              <w:rPr>
                <w:rFonts w:ascii="Tahoma" w:hAnsi="Tahoma" w:cs="Tahoma"/>
                <w:b/>
                <w:bCs/>
                <w:color w:val="000000"/>
                <w:sz w:val="18"/>
                <w:szCs w:val="18"/>
                <w:lang w:val="en-US"/>
              </w:rPr>
              <w:t>12.</w:t>
            </w:r>
          </w:p>
        </w:tc>
        <w:tc>
          <w:tcPr>
            <w:tcW w:w="6378" w:type="dxa"/>
          </w:tcPr>
          <w:p w14:paraId="6C518768" w14:textId="7BA512D7" w:rsidR="000606DF" w:rsidRPr="00B1241E" w:rsidRDefault="00B1241E" w:rsidP="000606DF">
            <w:pPr>
              <w:autoSpaceDE w:val="0"/>
              <w:autoSpaceDN w:val="0"/>
              <w:spacing w:line="360" w:lineRule="auto"/>
              <w:rPr>
                <w:rFonts w:ascii="Tahoma" w:hAnsi="Tahoma" w:cs="Tahoma"/>
                <w:b/>
                <w:bCs/>
                <w:color w:val="000000"/>
                <w:sz w:val="18"/>
                <w:szCs w:val="18"/>
                <w:lang w:val="en-US"/>
              </w:rPr>
            </w:pPr>
            <w:r w:rsidRPr="00B1241E">
              <w:rPr>
                <w:rFonts w:ascii="Tahoma" w:hAnsi="Tahoma" w:cs="Tahoma"/>
                <w:b/>
                <w:bCs/>
                <w:color w:val="000000"/>
                <w:sz w:val="18"/>
                <w:szCs w:val="18"/>
                <w:lang w:val="en-US"/>
              </w:rPr>
              <w:t>PROVIDE MONTHLY MAINTENANCE REPORT</w:t>
            </w:r>
          </w:p>
        </w:tc>
        <w:tc>
          <w:tcPr>
            <w:tcW w:w="2828" w:type="dxa"/>
          </w:tcPr>
          <w:p w14:paraId="0EC48E54" w14:textId="50FBA3D0" w:rsidR="000606DF" w:rsidRPr="00B1241E" w:rsidRDefault="00B1241E" w:rsidP="000606DF">
            <w:pPr>
              <w:autoSpaceDE w:val="0"/>
              <w:autoSpaceDN w:val="0"/>
              <w:spacing w:line="360" w:lineRule="auto"/>
              <w:rPr>
                <w:rFonts w:ascii="Tahoma" w:hAnsi="Tahoma" w:cs="Tahoma"/>
                <w:b/>
                <w:bCs/>
                <w:color w:val="000000"/>
                <w:sz w:val="18"/>
                <w:szCs w:val="18"/>
                <w:lang w:val="en-US"/>
              </w:rPr>
            </w:pPr>
            <w:r w:rsidRPr="00B1241E">
              <w:rPr>
                <w:rFonts w:ascii="Tahoma" w:hAnsi="Tahoma" w:cs="Tahoma"/>
                <w:b/>
                <w:bCs/>
                <w:color w:val="000000"/>
                <w:sz w:val="18"/>
                <w:szCs w:val="18"/>
                <w:lang w:val="en-US"/>
              </w:rPr>
              <w:t>When required</w:t>
            </w:r>
          </w:p>
        </w:tc>
      </w:tr>
    </w:tbl>
    <w:p w14:paraId="22E0A2BA" w14:textId="3A70DB8D" w:rsidR="00F126B0" w:rsidRDefault="00F126B0" w:rsidP="00D119B2">
      <w:p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ab/>
      </w:r>
      <w:r>
        <w:rPr>
          <w:rFonts w:ascii="Tahoma" w:hAnsi="Tahoma" w:cs="Tahoma"/>
          <w:color w:val="000000"/>
          <w:sz w:val="18"/>
          <w:szCs w:val="18"/>
          <w:lang w:val="en-US"/>
        </w:rPr>
        <w:tab/>
      </w:r>
      <w:r>
        <w:rPr>
          <w:rFonts w:ascii="Tahoma" w:hAnsi="Tahoma" w:cs="Tahoma"/>
          <w:color w:val="000000"/>
          <w:sz w:val="18"/>
          <w:szCs w:val="18"/>
          <w:lang w:val="en-US"/>
        </w:rPr>
        <w:tab/>
        <w:t xml:space="preserve">   </w:t>
      </w:r>
      <w:r w:rsidR="00701B78">
        <w:rPr>
          <w:rFonts w:ascii="Tahoma" w:hAnsi="Tahoma" w:cs="Tahoma"/>
          <w:color w:val="000000"/>
          <w:sz w:val="18"/>
          <w:szCs w:val="18"/>
          <w:lang w:val="en-US"/>
        </w:rPr>
        <w:t xml:space="preserve">      </w:t>
      </w:r>
    </w:p>
    <w:p w14:paraId="4178E2A3" w14:textId="77777777" w:rsidR="00296447" w:rsidRDefault="00296447" w:rsidP="00701B78">
      <w:pPr>
        <w:autoSpaceDE w:val="0"/>
        <w:autoSpaceDN w:val="0"/>
        <w:spacing w:line="360" w:lineRule="auto"/>
        <w:ind w:left="-426" w:firstLine="720"/>
        <w:rPr>
          <w:rFonts w:ascii="Tahoma" w:hAnsi="Tahoma" w:cs="Tahoma"/>
          <w:color w:val="000000"/>
          <w:sz w:val="18"/>
          <w:szCs w:val="18"/>
          <w:lang w:val="en-US"/>
        </w:rPr>
      </w:pPr>
    </w:p>
    <w:p w14:paraId="4503E677" w14:textId="77777777" w:rsidR="00296447" w:rsidRDefault="00296447" w:rsidP="00701B78">
      <w:pPr>
        <w:autoSpaceDE w:val="0"/>
        <w:autoSpaceDN w:val="0"/>
        <w:spacing w:line="360" w:lineRule="auto"/>
        <w:ind w:left="-426" w:firstLine="720"/>
        <w:rPr>
          <w:rFonts w:ascii="Tahoma" w:hAnsi="Tahoma" w:cs="Tahoma"/>
          <w:color w:val="000000"/>
          <w:sz w:val="18"/>
          <w:szCs w:val="18"/>
          <w:lang w:val="en-US"/>
        </w:rPr>
      </w:pPr>
    </w:p>
    <w:p w14:paraId="2D8E32E7" w14:textId="77777777" w:rsidR="00296447" w:rsidRDefault="00296447" w:rsidP="00701B78">
      <w:pPr>
        <w:autoSpaceDE w:val="0"/>
        <w:autoSpaceDN w:val="0"/>
        <w:spacing w:line="360" w:lineRule="auto"/>
        <w:ind w:left="-426" w:firstLine="720"/>
        <w:rPr>
          <w:rFonts w:ascii="Tahoma" w:hAnsi="Tahoma" w:cs="Tahoma"/>
          <w:color w:val="000000"/>
          <w:sz w:val="18"/>
          <w:szCs w:val="18"/>
          <w:lang w:val="en-US"/>
        </w:rPr>
      </w:pPr>
    </w:p>
    <w:p w14:paraId="12FDB408" w14:textId="77777777" w:rsidR="00296447" w:rsidRDefault="00296447" w:rsidP="00701B78">
      <w:pPr>
        <w:autoSpaceDE w:val="0"/>
        <w:autoSpaceDN w:val="0"/>
        <w:spacing w:line="360" w:lineRule="auto"/>
        <w:ind w:left="-426" w:firstLine="720"/>
        <w:rPr>
          <w:rFonts w:ascii="Tahoma" w:hAnsi="Tahoma" w:cs="Tahoma"/>
          <w:color w:val="000000"/>
          <w:sz w:val="18"/>
          <w:szCs w:val="18"/>
          <w:lang w:val="en-US"/>
        </w:rPr>
      </w:pPr>
    </w:p>
    <w:p w14:paraId="063F36CA" w14:textId="77777777" w:rsidR="00296447" w:rsidRDefault="00296447" w:rsidP="00701B78">
      <w:pPr>
        <w:autoSpaceDE w:val="0"/>
        <w:autoSpaceDN w:val="0"/>
        <w:spacing w:line="360" w:lineRule="auto"/>
        <w:ind w:left="-426" w:firstLine="720"/>
        <w:rPr>
          <w:rFonts w:ascii="Tahoma" w:hAnsi="Tahoma" w:cs="Tahoma"/>
          <w:color w:val="000000"/>
          <w:sz w:val="18"/>
          <w:szCs w:val="18"/>
          <w:lang w:val="en-US"/>
        </w:rPr>
      </w:pPr>
    </w:p>
    <w:p w14:paraId="5FE4232B" w14:textId="77777777" w:rsidR="00B4184C" w:rsidRDefault="00B4184C" w:rsidP="00701B78">
      <w:pPr>
        <w:autoSpaceDE w:val="0"/>
        <w:autoSpaceDN w:val="0"/>
        <w:spacing w:line="360" w:lineRule="auto"/>
        <w:ind w:left="-426" w:firstLine="720"/>
        <w:rPr>
          <w:rFonts w:ascii="Tahoma" w:hAnsi="Tahoma" w:cs="Tahoma"/>
          <w:color w:val="000000"/>
          <w:sz w:val="18"/>
          <w:szCs w:val="18"/>
          <w:lang w:val="en-US"/>
        </w:rPr>
      </w:pPr>
    </w:p>
    <w:p w14:paraId="24A929FD" w14:textId="77777777" w:rsidR="00B4184C" w:rsidRDefault="00B4184C" w:rsidP="00701B78">
      <w:pPr>
        <w:autoSpaceDE w:val="0"/>
        <w:autoSpaceDN w:val="0"/>
        <w:spacing w:line="360" w:lineRule="auto"/>
        <w:ind w:left="-426" w:firstLine="720"/>
        <w:rPr>
          <w:rFonts w:ascii="Tahoma" w:hAnsi="Tahoma" w:cs="Tahoma"/>
          <w:color w:val="000000"/>
          <w:sz w:val="18"/>
          <w:szCs w:val="18"/>
          <w:lang w:val="en-US"/>
        </w:rPr>
      </w:pPr>
    </w:p>
    <w:p w14:paraId="444191DC" w14:textId="77777777" w:rsidR="00B4184C" w:rsidRDefault="00B4184C" w:rsidP="00701B78">
      <w:pPr>
        <w:autoSpaceDE w:val="0"/>
        <w:autoSpaceDN w:val="0"/>
        <w:spacing w:line="360" w:lineRule="auto"/>
        <w:ind w:left="-426" w:firstLine="720"/>
        <w:rPr>
          <w:rFonts w:ascii="Tahoma" w:hAnsi="Tahoma" w:cs="Tahoma"/>
          <w:color w:val="000000"/>
          <w:sz w:val="18"/>
          <w:szCs w:val="18"/>
          <w:lang w:val="en-US"/>
        </w:rPr>
      </w:pPr>
    </w:p>
    <w:p w14:paraId="75B05845" w14:textId="77777777" w:rsidR="00B4184C" w:rsidRDefault="00B4184C" w:rsidP="00701B78">
      <w:pPr>
        <w:autoSpaceDE w:val="0"/>
        <w:autoSpaceDN w:val="0"/>
        <w:spacing w:line="360" w:lineRule="auto"/>
        <w:ind w:left="-426" w:firstLine="720"/>
        <w:rPr>
          <w:rFonts w:ascii="Tahoma" w:hAnsi="Tahoma" w:cs="Tahoma"/>
          <w:color w:val="000000"/>
          <w:sz w:val="18"/>
          <w:szCs w:val="18"/>
          <w:lang w:val="en-US"/>
        </w:rPr>
      </w:pPr>
    </w:p>
    <w:p w14:paraId="26A74152" w14:textId="77777777" w:rsidR="00B4184C" w:rsidRDefault="00B4184C" w:rsidP="00701B78">
      <w:pPr>
        <w:autoSpaceDE w:val="0"/>
        <w:autoSpaceDN w:val="0"/>
        <w:spacing w:line="360" w:lineRule="auto"/>
        <w:ind w:left="-426" w:firstLine="720"/>
        <w:rPr>
          <w:rFonts w:ascii="Tahoma" w:hAnsi="Tahoma" w:cs="Tahoma"/>
          <w:color w:val="000000"/>
          <w:sz w:val="18"/>
          <w:szCs w:val="18"/>
          <w:lang w:val="en-US"/>
        </w:rPr>
      </w:pPr>
    </w:p>
    <w:p w14:paraId="2B504732" w14:textId="29F06429" w:rsidR="00F126B0" w:rsidRPr="009736EF" w:rsidRDefault="00F126B0" w:rsidP="00701B78">
      <w:pPr>
        <w:autoSpaceDE w:val="0"/>
        <w:autoSpaceDN w:val="0"/>
        <w:spacing w:line="360" w:lineRule="auto"/>
        <w:ind w:left="-426" w:firstLine="720"/>
        <w:rPr>
          <w:rFonts w:ascii="Tahoma" w:hAnsi="Tahoma" w:cs="Tahoma"/>
          <w:color w:val="000000"/>
          <w:sz w:val="18"/>
          <w:szCs w:val="18"/>
          <w:lang w:val="en-US"/>
        </w:rPr>
      </w:pPr>
      <w:r>
        <w:rPr>
          <w:rFonts w:ascii="Tahoma" w:hAnsi="Tahoma" w:cs="Tahoma"/>
          <w:color w:val="000000"/>
          <w:sz w:val="18"/>
          <w:szCs w:val="18"/>
          <w:lang w:val="en-US"/>
        </w:rPr>
        <w:tab/>
      </w:r>
      <w:r>
        <w:rPr>
          <w:rFonts w:ascii="Tahoma" w:hAnsi="Tahoma" w:cs="Tahoma"/>
          <w:color w:val="000000"/>
          <w:sz w:val="18"/>
          <w:szCs w:val="18"/>
          <w:lang w:val="en-US"/>
        </w:rPr>
        <w:tab/>
      </w:r>
      <w:r w:rsidR="00701B78">
        <w:rPr>
          <w:rFonts w:ascii="Tahoma" w:hAnsi="Tahoma" w:cs="Tahoma"/>
          <w:color w:val="000000"/>
          <w:sz w:val="18"/>
          <w:szCs w:val="18"/>
          <w:lang w:val="en-US"/>
        </w:rPr>
        <w:t xml:space="preserve">         </w:t>
      </w:r>
    </w:p>
    <w:p w14:paraId="1DCE1854" w14:textId="6C78F054" w:rsidR="005717E7" w:rsidRDefault="00A65949" w:rsidP="005717E7">
      <w:pPr>
        <w:autoSpaceDE w:val="0"/>
        <w:autoSpaceDN w:val="0"/>
        <w:rPr>
          <w:rFonts w:ascii="Tahoma" w:hAnsi="Tahoma" w:cs="Tahoma"/>
          <w:b/>
          <w:bCs/>
          <w:color w:val="000000"/>
          <w:sz w:val="18"/>
          <w:szCs w:val="18"/>
          <w:u w:val="single"/>
          <w:lang w:val="en-US"/>
        </w:rPr>
      </w:pPr>
      <w:r w:rsidRPr="00A65949">
        <w:rPr>
          <w:rFonts w:ascii="Tahoma" w:hAnsi="Tahoma" w:cs="Tahoma"/>
          <w:b/>
          <w:bCs/>
          <w:color w:val="000000"/>
          <w:sz w:val="18"/>
          <w:szCs w:val="18"/>
          <w:u w:val="single"/>
          <w:lang w:val="en-US"/>
        </w:rPr>
        <w:t>Quantities</w:t>
      </w:r>
    </w:p>
    <w:p w14:paraId="0E4E23BD" w14:textId="77777777" w:rsidR="00A65949" w:rsidRDefault="00A65949" w:rsidP="005717E7">
      <w:pPr>
        <w:autoSpaceDE w:val="0"/>
        <w:autoSpaceDN w:val="0"/>
        <w:rPr>
          <w:rFonts w:ascii="Tahoma" w:hAnsi="Tahoma" w:cs="Tahoma"/>
          <w:b/>
          <w:bCs/>
          <w:color w:val="000000"/>
          <w:sz w:val="18"/>
          <w:szCs w:val="18"/>
          <w:u w:val="single"/>
          <w:lang w:val="en-US"/>
        </w:rPr>
      </w:pPr>
    </w:p>
    <w:p w14:paraId="1A04C2C2" w14:textId="77777777" w:rsidR="00A65949" w:rsidRPr="00A65949" w:rsidRDefault="00A65949" w:rsidP="005717E7">
      <w:pPr>
        <w:autoSpaceDE w:val="0"/>
        <w:autoSpaceDN w:val="0"/>
        <w:rPr>
          <w:rFonts w:ascii="Tahoma" w:hAnsi="Tahoma" w:cs="Tahoma"/>
          <w:b/>
          <w:bCs/>
          <w:color w:val="000000"/>
          <w:sz w:val="18"/>
          <w:szCs w:val="18"/>
          <w:u w:val="single"/>
          <w:lang w:val="en-US"/>
        </w:rPr>
      </w:pPr>
    </w:p>
    <w:tbl>
      <w:tblPr>
        <w:tblStyle w:val="TableGrid0"/>
        <w:tblW w:w="9720" w:type="dxa"/>
        <w:tblInd w:w="87" w:type="dxa"/>
        <w:tblCellMar>
          <w:right w:w="22" w:type="dxa"/>
        </w:tblCellMar>
        <w:tblLook w:val="04A0" w:firstRow="1" w:lastRow="0" w:firstColumn="1" w:lastColumn="0" w:noHBand="0" w:noVBand="1"/>
      </w:tblPr>
      <w:tblGrid>
        <w:gridCol w:w="5175"/>
        <w:gridCol w:w="4545"/>
      </w:tblGrid>
      <w:tr w:rsidR="00296447" w:rsidRPr="00661C5F" w14:paraId="689D4305" w14:textId="77777777" w:rsidTr="00024C7E">
        <w:trPr>
          <w:trHeight w:val="292"/>
        </w:trPr>
        <w:tc>
          <w:tcPr>
            <w:tcW w:w="9720" w:type="dxa"/>
            <w:gridSpan w:val="2"/>
            <w:tcBorders>
              <w:top w:val="single" w:sz="2" w:space="0" w:color="000000"/>
              <w:left w:val="single" w:sz="2" w:space="0" w:color="000000"/>
              <w:bottom w:val="single" w:sz="2" w:space="0" w:color="000000"/>
              <w:right w:val="single" w:sz="2" w:space="0" w:color="000000"/>
            </w:tcBorders>
          </w:tcPr>
          <w:p w14:paraId="6185E489" w14:textId="77777777" w:rsidR="00296447" w:rsidRPr="00B35171" w:rsidRDefault="00296447" w:rsidP="00024C7E">
            <w:pPr>
              <w:tabs>
                <w:tab w:val="center" w:pos="3646"/>
                <w:tab w:val="center" w:pos="3862"/>
                <w:tab w:val="center" w:pos="3963"/>
                <w:tab w:val="center" w:pos="5316"/>
              </w:tabs>
              <w:spacing w:line="360" w:lineRule="auto"/>
              <w:rPr>
                <w:rFonts w:ascii="Tahoma" w:hAnsi="Tahoma" w:cs="Tahoma"/>
                <w:b/>
                <w:bCs/>
                <w:sz w:val="18"/>
                <w:szCs w:val="18"/>
              </w:rPr>
            </w:pPr>
            <w:r w:rsidRPr="00B35171">
              <w:rPr>
                <w:rFonts w:ascii="Tahoma" w:hAnsi="Tahoma" w:cs="Tahoma"/>
                <w:b/>
                <w:bCs/>
                <w:sz w:val="18"/>
                <w:szCs w:val="18"/>
              </w:rPr>
              <w:t xml:space="preserve">Security Systems </w:t>
            </w:r>
          </w:p>
        </w:tc>
      </w:tr>
      <w:tr w:rsidR="00296447" w:rsidRPr="00661C5F" w14:paraId="01113BF2" w14:textId="77777777" w:rsidTr="00024C7E">
        <w:trPr>
          <w:trHeight w:val="666"/>
        </w:trPr>
        <w:tc>
          <w:tcPr>
            <w:tcW w:w="5175" w:type="dxa"/>
            <w:tcBorders>
              <w:top w:val="single" w:sz="2" w:space="0" w:color="000000"/>
              <w:left w:val="single" w:sz="2" w:space="0" w:color="000000"/>
              <w:bottom w:val="single" w:sz="2" w:space="0" w:color="000000"/>
              <w:right w:val="single" w:sz="2" w:space="0" w:color="000000"/>
            </w:tcBorders>
          </w:tcPr>
          <w:p w14:paraId="7420FC31" w14:textId="77777777" w:rsidR="00296447" w:rsidRPr="00661C5F" w:rsidRDefault="00296447" w:rsidP="00024C7E">
            <w:pPr>
              <w:spacing w:line="360" w:lineRule="auto"/>
              <w:rPr>
                <w:rFonts w:ascii="Tahoma" w:hAnsi="Tahoma" w:cs="Tahoma"/>
                <w:b/>
                <w:bCs/>
                <w:sz w:val="18"/>
                <w:szCs w:val="18"/>
              </w:rPr>
            </w:pPr>
            <w:r w:rsidRPr="00661C5F">
              <w:rPr>
                <w:rFonts w:ascii="Tahoma" w:hAnsi="Tahoma" w:cs="Tahoma"/>
                <w:b/>
                <w:bCs/>
                <w:sz w:val="18"/>
                <w:szCs w:val="18"/>
              </w:rPr>
              <w:t>Access Control</w:t>
            </w:r>
          </w:p>
        </w:tc>
        <w:tc>
          <w:tcPr>
            <w:tcW w:w="4545" w:type="dxa"/>
            <w:tcBorders>
              <w:top w:val="single" w:sz="2" w:space="0" w:color="000000"/>
              <w:left w:val="single" w:sz="2" w:space="0" w:color="000000"/>
              <w:bottom w:val="single" w:sz="2" w:space="0" w:color="000000"/>
              <w:right w:val="single" w:sz="2" w:space="0" w:color="000000"/>
            </w:tcBorders>
          </w:tcPr>
          <w:p w14:paraId="3077DACA" w14:textId="77777777" w:rsidR="00296447" w:rsidRPr="00661C5F" w:rsidRDefault="00296447" w:rsidP="00024C7E">
            <w:pPr>
              <w:spacing w:line="360" w:lineRule="auto"/>
              <w:ind w:left="66"/>
              <w:jc w:val="center"/>
              <w:rPr>
                <w:rFonts w:ascii="Tahoma" w:hAnsi="Tahoma" w:cs="Tahoma"/>
                <w:b/>
                <w:bCs/>
                <w:sz w:val="18"/>
                <w:szCs w:val="18"/>
              </w:rPr>
            </w:pPr>
            <w:r w:rsidRPr="00661C5F">
              <w:rPr>
                <w:rFonts w:ascii="Tahoma" w:hAnsi="Tahoma" w:cs="Tahoma"/>
                <w:b/>
                <w:bCs/>
                <w:sz w:val="18"/>
                <w:szCs w:val="18"/>
              </w:rPr>
              <w:t>E</w:t>
            </w:r>
            <w:r>
              <w:rPr>
                <w:rFonts w:ascii="Tahoma" w:hAnsi="Tahoma" w:cs="Tahoma"/>
                <w:b/>
                <w:bCs/>
                <w:sz w:val="18"/>
                <w:szCs w:val="18"/>
              </w:rPr>
              <w:t xml:space="preserve">ast </w:t>
            </w:r>
            <w:r w:rsidRPr="00661C5F">
              <w:rPr>
                <w:rFonts w:ascii="Tahoma" w:hAnsi="Tahoma" w:cs="Tahoma"/>
                <w:b/>
                <w:bCs/>
                <w:sz w:val="18"/>
                <w:szCs w:val="18"/>
              </w:rPr>
              <w:t>L</w:t>
            </w:r>
            <w:r>
              <w:rPr>
                <w:rFonts w:ascii="Tahoma" w:hAnsi="Tahoma" w:cs="Tahoma"/>
                <w:b/>
                <w:bCs/>
                <w:sz w:val="18"/>
                <w:szCs w:val="18"/>
              </w:rPr>
              <w:t xml:space="preserve">ondon </w:t>
            </w:r>
          </w:p>
        </w:tc>
      </w:tr>
      <w:tr w:rsidR="00296447" w:rsidRPr="00661C5F" w14:paraId="55CDEEAE" w14:textId="77777777" w:rsidTr="00024C7E">
        <w:trPr>
          <w:trHeight w:val="185"/>
        </w:trPr>
        <w:tc>
          <w:tcPr>
            <w:tcW w:w="9720" w:type="dxa"/>
            <w:gridSpan w:val="2"/>
            <w:tcBorders>
              <w:top w:val="single" w:sz="2" w:space="0" w:color="000000"/>
              <w:left w:val="single" w:sz="2" w:space="0" w:color="000000"/>
              <w:bottom w:val="single" w:sz="2" w:space="0" w:color="000000"/>
              <w:right w:val="single" w:sz="2" w:space="0" w:color="000000"/>
            </w:tcBorders>
          </w:tcPr>
          <w:p w14:paraId="0D356E1C" w14:textId="77777777" w:rsidR="00296447" w:rsidRPr="00661C5F" w:rsidRDefault="00296447" w:rsidP="00024C7E">
            <w:pPr>
              <w:spacing w:line="360" w:lineRule="auto"/>
              <w:rPr>
                <w:rFonts w:ascii="Tahoma" w:hAnsi="Tahoma" w:cs="Tahoma"/>
                <w:b/>
                <w:bCs/>
                <w:sz w:val="18"/>
                <w:szCs w:val="18"/>
              </w:rPr>
            </w:pPr>
            <w:r w:rsidRPr="00661C5F">
              <w:rPr>
                <w:rFonts w:ascii="Tahoma" w:hAnsi="Tahoma" w:cs="Tahoma"/>
                <w:b/>
                <w:bCs/>
                <w:sz w:val="18"/>
                <w:szCs w:val="18"/>
              </w:rPr>
              <w:t>Access Control</w:t>
            </w:r>
          </w:p>
        </w:tc>
      </w:tr>
      <w:tr w:rsidR="00296447" w:rsidRPr="00661C5F" w14:paraId="0D8CD7A1" w14:textId="77777777" w:rsidTr="00024C7E">
        <w:trPr>
          <w:trHeight w:val="337"/>
        </w:trPr>
        <w:tc>
          <w:tcPr>
            <w:tcW w:w="5175" w:type="dxa"/>
            <w:tcBorders>
              <w:top w:val="single" w:sz="2" w:space="0" w:color="000000"/>
              <w:left w:val="single" w:sz="2" w:space="0" w:color="000000"/>
              <w:bottom w:val="single" w:sz="2" w:space="0" w:color="000000"/>
              <w:right w:val="single" w:sz="2" w:space="0" w:color="000000"/>
            </w:tcBorders>
          </w:tcPr>
          <w:p w14:paraId="584A6BA1" w14:textId="77777777" w:rsidR="00296447" w:rsidRPr="00661C5F" w:rsidRDefault="00296447" w:rsidP="00024C7E">
            <w:pPr>
              <w:spacing w:line="360" w:lineRule="auto"/>
              <w:ind w:left="39"/>
              <w:rPr>
                <w:rFonts w:ascii="Tahoma" w:hAnsi="Tahoma" w:cs="Tahoma"/>
                <w:sz w:val="18"/>
                <w:szCs w:val="18"/>
              </w:rPr>
            </w:pPr>
            <w:r w:rsidRPr="00661C5F">
              <w:rPr>
                <w:rFonts w:ascii="Tahoma" w:hAnsi="Tahoma" w:cs="Tahoma"/>
                <w:sz w:val="18"/>
                <w:szCs w:val="18"/>
              </w:rPr>
              <w:t>Access Control PC</w:t>
            </w:r>
          </w:p>
        </w:tc>
        <w:tc>
          <w:tcPr>
            <w:tcW w:w="4545" w:type="dxa"/>
            <w:tcBorders>
              <w:top w:val="single" w:sz="2" w:space="0" w:color="000000"/>
              <w:left w:val="single" w:sz="2" w:space="0" w:color="000000"/>
              <w:bottom w:val="single" w:sz="2" w:space="0" w:color="000000"/>
              <w:right w:val="single" w:sz="2" w:space="0" w:color="000000"/>
            </w:tcBorders>
          </w:tcPr>
          <w:p w14:paraId="3A0FDC8D" w14:textId="77777777" w:rsidR="00296447" w:rsidRPr="00661C5F" w:rsidRDefault="00296447" w:rsidP="00024C7E">
            <w:pPr>
              <w:spacing w:line="360" w:lineRule="auto"/>
              <w:jc w:val="center"/>
              <w:rPr>
                <w:rFonts w:ascii="Tahoma" w:hAnsi="Tahoma" w:cs="Tahoma"/>
                <w:sz w:val="18"/>
                <w:szCs w:val="18"/>
              </w:rPr>
            </w:pPr>
            <w:r>
              <w:rPr>
                <w:rFonts w:ascii="Tahoma" w:hAnsi="Tahoma" w:cs="Tahoma"/>
                <w:sz w:val="18"/>
                <w:szCs w:val="18"/>
              </w:rPr>
              <w:t>1</w:t>
            </w:r>
          </w:p>
        </w:tc>
      </w:tr>
      <w:tr w:rsidR="00296447" w:rsidRPr="00661C5F" w14:paraId="3939B538" w14:textId="77777777" w:rsidTr="00024C7E">
        <w:trPr>
          <w:trHeight w:val="324"/>
        </w:trPr>
        <w:tc>
          <w:tcPr>
            <w:tcW w:w="5175" w:type="dxa"/>
            <w:tcBorders>
              <w:top w:val="single" w:sz="2" w:space="0" w:color="000000"/>
              <w:left w:val="single" w:sz="2" w:space="0" w:color="000000"/>
              <w:bottom w:val="single" w:sz="2" w:space="0" w:color="000000"/>
              <w:right w:val="single" w:sz="2" w:space="0" w:color="000000"/>
            </w:tcBorders>
          </w:tcPr>
          <w:p w14:paraId="6F38FD1F" w14:textId="77777777" w:rsidR="00296447" w:rsidRPr="00661C5F" w:rsidRDefault="00296447" w:rsidP="00024C7E">
            <w:pPr>
              <w:spacing w:line="360" w:lineRule="auto"/>
              <w:ind w:left="46"/>
              <w:rPr>
                <w:rFonts w:ascii="Tahoma" w:hAnsi="Tahoma" w:cs="Tahoma"/>
                <w:sz w:val="18"/>
                <w:szCs w:val="18"/>
              </w:rPr>
            </w:pPr>
            <w:r w:rsidRPr="00661C5F">
              <w:rPr>
                <w:rFonts w:ascii="Tahoma" w:hAnsi="Tahoma" w:cs="Tahoma"/>
                <w:sz w:val="18"/>
                <w:szCs w:val="18"/>
              </w:rPr>
              <w:t xml:space="preserve">Biometric </w:t>
            </w:r>
            <w:r>
              <w:rPr>
                <w:rFonts w:ascii="Tahoma" w:hAnsi="Tahoma" w:cs="Tahoma"/>
                <w:sz w:val="18"/>
                <w:szCs w:val="18"/>
              </w:rPr>
              <w:t>R</w:t>
            </w:r>
            <w:r w:rsidRPr="00661C5F">
              <w:rPr>
                <w:rFonts w:ascii="Tahoma" w:hAnsi="Tahoma" w:cs="Tahoma"/>
                <w:sz w:val="18"/>
                <w:szCs w:val="18"/>
              </w:rPr>
              <w:t>eaders</w:t>
            </w:r>
          </w:p>
        </w:tc>
        <w:tc>
          <w:tcPr>
            <w:tcW w:w="4545" w:type="dxa"/>
            <w:tcBorders>
              <w:top w:val="single" w:sz="2" w:space="0" w:color="000000"/>
              <w:left w:val="single" w:sz="2" w:space="0" w:color="000000"/>
              <w:bottom w:val="single" w:sz="2" w:space="0" w:color="000000"/>
              <w:right w:val="single" w:sz="2" w:space="0" w:color="000000"/>
            </w:tcBorders>
          </w:tcPr>
          <w:p w14:paraId="785392F5" w14:textId="77777777" w:rsidR="00296447" w:rsidRPr="00661C5F" w:rsidRDefault="00296447" w:rsidP="00024C7E">
            <w:pPr>
              <w:spacing w:line="360" w:lineRule="auto"/>
              <w:jc w:val="center"/>
              <w:rPr>
                <w:rFonts w:ascii="Tahoma" w:hAnsi="Tahoma" w:cs="Tahoma"/>
                <w:sz w:val="18"/>
                <w:szCs w:val="18"/>
              </w:rPr>
            </w:pPr>
            <w:r>
              <w:rPr>
                <w:rFonts w:ascii="Tahoma" w:hAnsi="Tahoma" w:cs="Tahoma"/>
                <w:sz w:val="18"/>
                <w:szCs w:val="18"/>
              </w:rPr>
              <w:t>30</w:t>
            </w:r>
          </w:p>
        </w:tc>
      </w:tr>
      <w:tr w:rsidR="00296447" w:rsidRPr="00661C5F" w14:paraId="2C82B33C" w14:textId="77777777" w:rsidTr="00024C7E">
        <w:trPr>
          <w:trHeight w:val="340"/>
        </w:trPr>
        <w:tc>
          <w:tcPr>
            <w:tcW w:w="5175" w:type="dxa"/>
            <w:tcBorders>
              <w:top w:val="single" w:sz="2" w:space="0" w:color="000000"/>
              <w:left w:val="single" w:sz="2" w:space="0" w:color="000000"/>
              <w:bottom w:val="single" w:sz="2" w:space="0" w:color="000000"/>
              <w:right w:val="single" w:sz="2" w:space="0" w:color="000000"/>
            </w:tcBorders>
          </w:tcPr>
          <w:p w14:paraId="75E9F4B1" w14:textId="77777777" w:rsidR="00296447" w:rsidRPr="00661C5F" w:rsidRDefault="00296447" w:rsidP="00024C7E">
            <w:pPr>
              <w:spacing w:line="360" w:lineRule="auto"/>
              <w:rPr>
                <w:rFonts w:ascii="Tahoma" w:hAnsi="Tahoma" w:cs="Tahoma"/>
                <w:sz w:val="18"/>
                <w:szCs w:val="18"/>
              </w:rPr>
            </w:pPr>
            <w:r>
              <w:rPr>
                <w:rFonts w:ascii="Tahoma" w:hAnsi="Tahoma" w:cs="Tahoma"/>
                <w:sz w:val="18"/>
                <w:szCs w:val="18"/>
              </w:rPr>
              <w:t>Finger/card reader</w:t>
            </w:r>
          </w:p>
        </w:tc>
        <w:tc>
          <w:tcPr>
            <w:tcW w:w="4545" w:type="dxa"/>
            <w:tcBorders>
              <w:top w:val="single" w:sz="2" w:space="0" w:color="000000"/>
              <w:left w:val="single" w:sz="2" w:space="0" w:color="000000"/>
              <w:bottom w:val="single" w:sz="2" w:space="0" w:color="000000"/>
              <w:right w:val="single" w:sz="2" w:space="0" w:color="000000"/>
            </w:tcBorders>
          </w:tcPr>
          <w:p w14:paraId="2B5D11DA" w14:textId="77777777" w:rsidR="00296447" w:rsidRPr="00661C5F" w:rsidRDefault="00296447" w:rsidP="00024C7E">
            <w:pPr>
              <w:spacing w:line="360" w:lineRule="auto"/>
              <w:ind w:right="7"/>
              <w:jc w:val="center"/>
              <w:rPr>
                <w:rFonts w:ascii="Tahoma" w:hAnsi="Tahoma" w:cs="Tahoma"/>
                <w:sz w:val="18"/>
                <w:szCs w:val="18"/>
              </w:rPr>
            </w:pPr>
            <w:r>
              <w:rPr>
                <w:rFonts w:ascii="Tahoma" w:hAnsi="Tahoma" w:cs="Tahoma"/>
                <w:sz w:val="18"/>
                <w:szCs w:val="18"/>
              </w:rPr>
              <w:t>1</w:t>
            </w:r>
          </w:p>
        </w:tc>
      </w:tr>
      <w:tr w:rsidR="00296447" w:rsidRPr="00661C5F" w14:paraId="2E01C106" w14:textId="77777777" w:rsidTr="00024C7E">
        <w:trPr>
          <w:trHeight w:val="357"/>
        </w:trPr>
        <w:tc>
          <w:tcPr>
            <w:tcW w:w="5175" w:type="dxa"/>
            <w:tcBorders>
              <w:top w:val="single" w:sz="2" w:space="0" w:color="000000"/>
              <w:left w:val="single" w:sz="2" w:space="0" w:color="000000"/>
              <w:bottom w:val="single" w:sz="2" w:space="0" w:color="000000"/>
              <w:right w:val="single" w:sz="2" w:space="0" w:color="000000"/>
            </w:tcBorders>
          </w:tcPr>
          <w:p w14:paraId="2D22D2E0" w14:textId="77777777" w:rsidR="00296447" w:rsidRPr="00661C5F" w:rsidRDefault="00296447" w:rsidP="00024C7E">
            <w:pPr>
              <w:spacing w:line="360" w:lineRule="auto"/>
              <w:ind w:left="39"/>
              <w:rPr>
                <w:rFonts w:ascii="Tahoma" w:hAnsi="Tahoma" w:cs="Tahoma"/>
                <w:sz w:val="18"/>
                <w:szCs w:val="18"/>
              </w:rPr>
            </w:pPr>
            <w:r>
              <w:rPr>
                <w:rFonts w:ascii="Tahoma" w:hAnsi="Tahoma" w:cs="Tahoma"/>
                <w:sz w:val="18"/>
                <w:szCs w:val="18"/>
              </w:rPr>
              <w:t xml:space="preserve">Walk-through metal detectors </w:t>
            </w:r>
          </w:p>
        </w:tc>
        <w:tc>
          <w:tcPr>
            <w:tcW w:w="4545" w:type="dxa"/>
            <w:tcBorders>
              <w:top w:val="single" w:sz="2" w:space="0" w:color="000000"/>
              <w:left w:val="single" w:sz="2" w:space="0" w:color="000000"/>
              <w:bottom w:val="single" w:sz="2" w:space="0" w:color="000000"/>
              <w:right w:val="single" w:sz="2" w:space="0" w:color="000000"/>
            </w:tcBorders>
          </w:tcPr>
          <w:p w14:paraId="2C009931" w14:textId="77777777" w:rsidR="00296447" w:rsidRPr="00661C5F" w:rsidRDefault="00296447" w:rsidP="00024C7E">
            <w:pPr>
              <w:spacing w:line="360" w:lineRule="auto"/>
              <w:jc w:val="center"/>
              <w:rPr>
                <w:rFonts w:ascii="Tahoma" w:hAnsi="Tahoma" w:cs="Tahoma"/>
                <w:sz w:val="18"/>
                <w:szCs w:val="18"/>
              </w:rPr>
            </w:pPr>
            <w:r>
              <w:rPr>
                <w:rFonts w:ascii="Tahoma" w:hAnsi="Tahoma" w:cs="Tahoma"/>
                <w:sz w:val="18"/>
                <w:szCs w:val="18"/>
              </w:rPr>
              <w:t>2</w:t>
            </w:r>
          </w:p>
        </w:tc>
      </w:tr>
      <w:tr w:rsidR="00296447" w:rsidRPr="00661C5F" w14:paraId="1136BD99" w14:textId="77777777" w:rsidTr="00024C7E">
        <w:trPr>
          <w:trHeight w:val="326"/>
        </w:trPr>
        <w:tc>
          <w:tcPr>
            <w:tcW w:w="5175" w:type="dxa"/>
            <w:tcBorders>
              <w:top w:val="single" w:sz="2" w:space="0" w:color="000000"/>
              <w:left w:val="single" w:sz="2" w:space="0" w:color="000000"/>
              <w:bottom w:val="single" w:sz="2" w:space="0" w:color="000000"/>
              <w:right w:val="single" w:sz="2" w:space="0" w:color="000000"/>
            </w:tcBorders>
          </w:tcPr>
          <w:p w14:paraId="1456BCF4" w14:textId="6BB5C560" w:rsidR="00296447" w:rsidRPr="00661C5F" w:rsidRDefault="00296447" w:rsidP="00024C7E">
            <w:pPr>
              <w:spacing w:line="360" w:lineRule="auto"/>
              <w:ind w:left="39"/>
              <w:rPr>
                <w:rFonts w:ascii="Tahoma" w:hAnsi="Tahoma" w:cs="Tahoma"/>
                <w:sz w:val="18"/>
                <w:szCs w:val="18"/>
              </w:rPr>
            </w:pPr>
            <w:r>
              <w:rPr>
                <w:rFonts w:ascii="Tahoma" w:hAnsi="Tahoma" w:cs="Tahoma"/>
                <w:sz w:val="18"/>
                <w:szCs w:val="18"/>
              </w:rPr>
              <w:t xml:space="preserve">Network </w:t>
            </w:r>
            <w:r w:rsidR="00B4184C">
              <w:rPr>
                <w:rFonts w:ascii="Tahoma" w:hAnsi="Tahoma" w:cs="Tahoma"/>
                <w:sz w:val="18"/>
                <w:szCs w:val="18"/>
              </w:rPr>
              <w:t xml:space="preserve">Switches </w:t>
            </w:r>
            <w:r>
              <w:rPr>
                <w:rFonts w:ascii="Tahoma" w:hAnsi="Tahoma" w:cs="Tahoma"/>
                <w:sz w:val="18"/>
                <w:szCs w:val="18"/>
              </w:rPr>
              <w:t>(Enterasys)</w:t>
            </w:r>
          </w:p>
        </w:tc>
        <w:tc>
          <w:tcPr>
            <w:tcW w:w="4545" w:type="dxa"/>
            <w:tcBorders>
              <w:top w:val="single" w:sz="2" w:space="0" w:color="000000"/>
              <w:left w:val="single" w:sz="2" w:space="0" w:color="000000"/>
              <w:bottom w:val="single" w:sz="2" w:space="0" w:color="000000"/>
              <w:right w:val="single" w:sz="2" w:space="0" w:color="000000"/>
            </w:tcBorders>
          </w:tcPr>
          <w:p w14:paraId="5E9B91D7" w14:textId="77777777" w:rsidR="00296447" w:rsidRPr="00661C5F" w:rsidRDefault="00296447" w:rsidP="00024C7E">
            <w:pPr>
              <w:spacing w:line="360" w:lineRule="auto"/>
              <w:ind w:right="7"/>
              <w:jc w:val="center"/>
              <w:rPr>
                <w:rFonts w:ascii="Tahoma" w:hAnsi="Tahoma" w:cs="Tahoma"/>
                <w:sz w:val="18"/>
                <w:szCs w:val="18"/>
              </w:rPr>
            </w:pPr>
            <w:r>
              <w:rPr>
                <w:rFonts w:ascii="Tahoma" w:hAnsi="Tahoma" w:cs="Tahoma"/>
                <w:sz w:val="18"/>
                <w:szCs w:val="18"/>
              </w:rPr>
              <w:t>3</w:t>
            </w:r>
          </w:p>
        </w:tc>
      </w:tr>
      <w:tr w:rsidR="00296447" w:rsidRPr="00661C5F" w14:paraId="6F8462C0" w14:textId="77777777" w:rsidTr="00024C7E">
        <w:trPr>
          <w:trHeight w:val="315"/>
        </w:trPr>
        <w:tc>
          <w:tcPr>
            <w:tcW w:w="5175" w:type="dxa"/>
            <w:tcBorders>
              <w:top w:val="single" w:sz="2" w:space="0" w:color="000000"/>
              <w:left w:val="single" w:sz="2" w:space="0" w:color="000000"/>
              <w:bottom w:val="single" w:sz="2" w:space="0" w:color="000000"/>
              <w:right w:val="single" w:sz="2" w:space="0" w:color="000000"/>
            </w:tcBorders>
          </w:tcPr>
          <w:p w14:paraId="7C145DE9" w14:textId="77777777" w:rsidR="00296447" w:rsidRPr="00661C5F" w:rsidRDefault="00296447" w:rsidP="00024C7E">
            <w:pPr>
              <w:spacing w:line="360" w:lineRule="auto"/>
              <w:rPr>
                <w:rFonts w:ascii="Tahoma" w:hAnsi="Tahoma" w:cs="Tahoma"/>
                <w:sz w:val="18"/>
                <w:szCs w:val="18"/>
              </w:rPr>
            </w:pPr>
            <w:r>
              <w:rPr>
                <w:rFonts w:ascii="Tahoma" w:hAnsi="Tahoma" w:cs="Tahoma"/>
                <w:sz w:val="18"/>
                <w:szCs w:val="18"/>
              </w:rPr>
              <w:t>Emergency Release (Green)</w:t>
            </w:r>
          </w:p>
        </w:tc>
        <w:tc>
          <w:tcPr>
            <w:tcW w:w="4545" w:type="dxa"/>
            <w:tcBorders>
              <w:top w:val="single" w:sz="2" w:space="0" w:color="000000"/>
              <w:left w:val="single" w:sz="2" w:space="0" w:color="000000"/>
              <w:bottom w:val="single" w:sz="2" w:space="0" w:color="000000"/>
              <w:right w:val="single" w:sz="2" w:space="0" w:color="000000"/>
            </w:tcBorders>
          </w:tcPr>
          <w:p w14:paraId="3463B0DA" w14:textId="77777777" w:rsidR="00296447" w:rsidRPr="00661C5F" w:rsidRDefault="00296447" w:rsidP="00024C7E">
            <w:pPr>
              <w:spacing w:line="360" w:lineRule="auto"/>
              <w:ind w:right="7"/>
              <w:jc w:val="center"/>
              <w:rPr>
                <w:rFonts w:ascii="Tahoma" w:hAnsi="Tahoma" w:cs="Tahoma"/>
                <w:sz w:val="18"/>
                <w:szCs w:val="18"/>
              </w:rPr>
            </w:pPr>
            <w:r>
              <w:rPr>
                <w:rFonts w:ascii="Tahoma" w:hAnsi="Tahoma" w:cs="Tahoma"/>
                <w:sz w:val="18"/>
                <w:szCs w:val="18"/>
              </w:rPr>
              <w:t>12</w:t>
            </w:r>
          </w:p>
        </w:tc>
      </w:tr>
      <w:tr w:rsidR="00296447" w:rsidRPr="00661C5F" w14:paraId="3CE6DB0B" w14:textId="77777777" w:rsidTr="00024C7E">
        <w:trPr>
          <w:trHeight w:val="327"/>
        </w:trPr>
        <w:tc>
          <w:tcPr>
            <w:tcW w:w="5175" w:type="dxa"/>
            <w:tcBorders>
              <w:top w:val="single" w:sz="2" w:space="0" w:color="000000"/>
              <w:left w:val="single" w:sz="2" w:space="0" w:color="000000"/>
              <w:bottom w:val="single" w:sz="2" w:space="0" w:color="000000"/>
              <w:right w:val="single" w:sz="2" w:space="0" w:color="000000"/>
            </w:tcBorders>
          </w:tcPr>
          <w:p w14:paraId="44CD4B7F" w14:textId="77777777" w:rsidR="00296447" w:rsidRPr="00661C5F" w:rsidRDefault="00296447" w:rsidP="00024C7E">
            <w:pPr>
              <w:spacing w:line="360" w:lineRule="auto"/>
              <w:rPr>
                <w:rFonts w:ascii="Tahoma" w:hAnsi="Tahoma" w:cs="Tahoma"/>
                <w:sz w:val="18"/>
                <w:szCs w:val="18"/>
              </w:rPr>
            </w:pPr>
            <w:r>
              <w:rPr>
                <w:rFonts w:ascii="Tahoma" w:hAnsi="Tahoma" w:cs="Tahoma"/>
                <w:sz w:val="18"/>
                <w:szCs w:val="18"/>
              </w:rPr>
              <w:t>Door Closer</w:t>
            </w:r>
          </w:p>
        </w:tc>
        <w:tc>
          <w:tcPr>
            <w:tcW w:w="4545" w:type="dxa"/>
            <w:tcBorders>
              <w:top w:val="single" w:sz="2" w:space="0" w:color="000000"/>
              <w:left w:val="single" w:sz="2" w:space="0" w:color="000000"/>
              <w:bottom w:val="single" w:sz="2" w:space="0" w:color="000000"/>
              <w:right w:val="single" w:sz="2" w:space="0" w:color="000000"/>
            </w:tcBorders>
          </w:tcPr>
          <w:p w14:paraId="12D628C5" w14:textId="77777777" w:rsidR="00296447" w:rsidRPr="00661C5F" w:rsidRDefault="00296447" w:rsidP="00024C7E">
            <w:pPr>
              <w:spacing w:line="360" w:lineRule="auto"/>
              <w:ind w:right="7"/>
              <w:jc w:val="center"/>
              <w:rPr>
                <w:rFonts w:ascii="Tahoma" w:hAnsi="Tahoma" w:cs="Tahoma"/>
                <w:sz w:val="18"/>
                <w:szCs w:val="18"/>
              </w:rPr>
            </w:pPr>
            <w:r>
              <w:rPr>
                <w:rFonts w:ascii="Tahoma" w:hAnsi="Tahoma" w:cs="Tahoma"/>
                <w:sz w:val="18"/>
                <w:szCs w:val="18"/>
              </w:rPr>
              <w:t>12</w:t>
            </w:r>
          </w:p>
        </w:tc>
      </w:tr>
      <w:tr w:rsidR="00296447" w:rsidRPr="00661C5F" w14:paraId="66014F2C" w14:textId="77777777" w:rsidTr="00024C7E">
        <w:trPr>
          <w:trHeight w:val="327"/>
        </w:trPr>
        <w:tc>
          <w:tcPr>
            <w:tcW w:w="5175" w:type="dxa"/>
            <w:tcBorders>
              <w:top w:val="single" w:sz="2" w:space="0" w:color="000000"/>
              <w:left w:val="single" w:sz="2" w:space="0" w:color="000000"/>
              <w:bottom w:val="single" w:sz="2" w:space="0" w:color="000000"/>
              <w:right w:val="single" w:sz="2" w:space="0" w:color="000000"/>
            </w:tcBorders>
          </w:tcPr>
          <w:p w14:paraId="7F6E07CA" w14:textId="77777777" w:rsidR="00296447" w:rsidRPr="00B65B61" w:rsidRDefault="00296447" w:rsidP="00024C7E">
            <w:pPr>
              <w:spacing w:line="360" w:lineRule="auto"/>
              <w:rPr>
                <w:rFonts w:ascii="Tahoma" w:hAnsi="Tahoma" w:cs="Tahoma"/>
                <w:b/>
                <w:bCs/>
                <w:sz w:val="18"/>
                <w:szCs w:val="18"/>
              </w:rPr>
            </w:pPr>
            <w:r w:rsidRPr="00B65B61">
              <w:rPr>
                <w:rFonts w:ascii="Tahoma" w:hAnsi="Tahoma" w:cs="Tahoma"/>
                <w:b/>
                <w:bCs/>
                <w:sz w:val="18"/>
                <w:szCs w:val="18"/>
              </w:rPr>
              <w:t>Network Twin Terminal (N/TRT)</w:t>
            </w:r>
          </w:p>
        </w:tc>
        <w:tc>
          <w:tcPr>
            <w:tcW w:w="4545" w:type="dxa"/>
            <w:tcBorders>
              <w:top w:val="single" w:sz="2" w:space="0" w:color="000000"/>
              <w:left w:val="single" w:sz="2" w:space="0" w:color="000000"/>
              <w:bottom w:val="single" w:sz="2" w:space="0" w:color="000000"/>
              <w:right w:val="single" w:sz="2" w:space="0" w:color="000000"/>
            </w:tcBorders>
          </w:tcPr>
          <w:p w14:paraId="3B2DC592" w14:textId="77777777" w:rsidR="00296447" w:rsidRPr="00661C5F" w:rsidRDefault="00296447" w:rsidP="00024C7E">
            <w:pPr>
              <w:spacing w:line="360" w:lineRule="auto"/>
              <w:ind w:right="7"/>
              <w:jc w:val="center"/>
              <w:rPr>
                <w:rFonts w:ascii="Tahoma" w:hAnsi="Tahoma" w:cs="Tahoma"/>
                <w:sz w:val="18"/>
                <w:szCs w:val="18"/>
              </w:rPr>
            </w:pPr>
            <w:r>
              <w:rPr>
                <w:rFonts w:ascii="Tahoma" w:hAnsi="Tahoma" w:cs="Tahoma"/>
                <w:sz w:val="18"/>
                <w:szCs w:val="18"/>
              </w:rPr>
              <w:t>12</w:t>
            </w:r>
          </w:p>
        </w:tc>
      </w:tr>
      <w:tr w:rsidR="00296447" w:rsidRPr="00661C5F" w14:paraId="7F0C47EA" w14:textId="77777777" w:rsidTr="00024C7E">
        <w:trPr>
          <w:trHeight w:val="327"/>
        </w:trPr>
        <w:tc>
          <w:tcPr>
            <w:tcW w:w="5175" w:type="dxa"/>
            <w:tcBorders>
              <w:top w:val="single" w:sz="2" w:space="0" w:color="000000"/>
              <w:left w:val="single" w:sz="2" w:space="0" w:color="000000"/>
              <w:bottom w:val="single" w:sz="2" w:space="0" w:color="000000"/>
              <w:right w:val="nil"/>
            </w:tcBorders>
          </w:tcPr>
          <w:p w14:paraId="5B4742B8" w14:textId="77777777" w:rsidR="00296447" w:rsidRPr="00CF3A6A" w:rsidRDefault="00296447" w:rsidP="00024C7E">
            <w:pPr>
              <w:spacing w:line="360" w:lineRule="auto"/>
              <w:ind w:left="24"/>
              <w:rPr>
                <w:rFonts w:ascii="Tahoma" w:hAnsi="Tahoma" w:cs="Tahoma"/>
                <w:b/>
                <w:bCs/>
                <w:color w:val="FF0000"/>
                <w:sz w:val="18"/>
                <w:szCs w:val="18"/>
              </w:rPr>
            </w:pPr>
            <w:r w:rsidRPr="00B65B61">
              <w:rPr>
                <w:rFonts w:ascii="Tahoma" w:hAnsi="Tahoma" w:cs="Tahoma"/>
                <w:b/>
                <w:bCs/>
                <w:color w:val="000000" w:themeColor="text1"/>
                <w:sz w:val="18"/>
                <w:szCs w:val="18"/>
              </w:rPr>
              <w:t>CCTV</w:t>
            </w:r>
          </w:p>
        </w:tc>
        <w:tc>
          <w:tcPr>
            <w:tcW w:w="4545" w:type="dxa"/>
            <w:tcBorders>
              <w:top w:val="single" w:sz="2" w:space="0" w:color="000000"/>
              <w:left w:val="nil"/>
              <w:bottom w:val="single" w:sz="2" w:space="0" w:color="000000"/>
              <w:right w:val="single" w:sz="2" w:space="0" w:color="000000"/>
            </w:tcBorders>
            <w:vAlign w:val="bottom"/>
          </w:tcPr>
          <w:p w14:paraId="57D770B9" w14:textId="77777777" w:rsidR="00296447" w:rsidRPr="00CF3A6A" w:rsidRDefault="00296447" w:rsidP="00024C7E">
            <w:pPr>
              <w:spacing w:line="360" w:lineRule="auto"/>
              <w:ind w:left="879"/>
              <w:jc w:val="center"/>
              <w:rPr>
                <w:rFonts w:ascii="Tahoma" w:hAnsi="Tahoma" w:cs="Tahoma"/>
                <w:color w:val="FF0000"/>
                <w:sz w:val="18"/>
                <w:szCs w:val="18"/>
              </w:rPr>
            </w:pPr>
          </w:p>
        </w:tc>
      </w:tr>
      <w:tr w:rsidR="00296447" w:rsidRPr="00661C5F" w14:paraId="0F1327E3" w14:textId="77777777" w:rsidTr="00024C7E">
        <w:trPr>
          <w:trHeight w:val="327"/>
        </w:trPr>
        <w:tc>
          <w:tcPr>
            <w:tcW w:w="5175" w:type="dxa"/>
            <w:tcBorders>
              <w:top w:val="single" w:sz="2" w:space="0" w:color="000000"/>
              <w:left w:val="single" w:sz="2" w:space="0" w:color="000000"/>
              <w:bottom w:val="single" w:sz="2" w:space="0" w:color="000000"/>
              <w:right w:val="single" w:sz="2" w:space="0" w:color="000000"/>
            </w:tcBorders>
          </w:tcPr>
          <w:p w14:paraId="152FCCA1" w14:textId="77777777" w:rsidR="00296447" w:rsidRPr="00B65B61" w:rsidRDefault="00296447" w:rsidP="00024C7E">
            <w:pPr>
              <w:spacing w:line="360" w:lineRule="auto"/>
              <w:ind w:left="32"/>
              <w:rPr>
                <w:rFonts w:ascii="Tahoma" w:hAnsi="Tahoma" w:cs="Tahoma"/>
                <w:color w:val="000000" w:themeColor="text1"/>
                <w:sz w:val="18"/>
                <w:szCs w:val="18"/>
              </w:rPr>
            </w:pPr>
            <w:r w:rsidRPr="00B65B61">
              <w:rPr>
                <w:rFonts w:ascii="Tahoma" w:hAnsi="Tahoma" w:cs="Tahoma"/>
                <w:color w:val="000000" w:themeColor="text1"/>
                <w:sz w:val="18"/>
                <w:szCs w:val="18"/>
              </w:rPr>
              <w:t>CCTV PC</w:t>
            </w:r>
          </w:p>
        </w:tc>
        <w:tc>
          <w:tcPr>
            <w:tcW w:w="4545" w:type="dxa"/>
            <w:tcBorders>
              <w:top w:val="single" w:sz="2" w:space="0" w:color="000000"/>
              <w:left w:val="single" w:sz="2" w:space="0" w:color="000000"/>
              <w:bottom w:val="single" w:sz="2" w:space="0" w:color="000000"/>
              <w:right w:val="single" w:sz="2" w:space="0" w:color="000000"/>
            </w:tcBorders>
          </w:tcPr>
          <w:p w14:paraId="65C9F043" w14:textId="77777777" w:rsidR="00296447" w:rsidRPr="00B65B61" w:rsidRDefault="00296447" w:rsidP="00024C7E">
            <w:pPr>
              <w:spacing w:line="360" w:lineRule="auto"/>
              <w:ind w:right="7"/>
              <w:jc w:val="center"/>
              <w:rPr>
                <w:rFonts w:ascii="Tahoma" w:hAnsi="Tahoma" w:cs="Tahoma"/>
                <w:color w:val="000000" w:themeColor="text1"/>
                <w:sz w:val="18"/>
                <w:szCs w:val="18"/>
              </w:rPr>
            </w:pPr>
            <w:r w:rsidRPr="00B65B61">
              <w:rPr>
                <w:rFonts w:ascii="Tahoma" w:hAnsi="Tahoma" w:cs="Tahoma"/>
                <w:color w:val="000000" w:themeColor="text1"/>
                <w:sz w:val="18"/>
                <w:szCs w:val="18"/>
              </w:rPr>
              <w:t>1</w:t>
            </w:r>
          </w:p>
        </w:tc>
      </w:tr>
      <w:tr w:rsidR="00296447" w:rsidRPr="00661C5F" w14:paraId="36A0F5D4" w14:textId="77777777" w:rsidTr="00024C7E">
        <w:trPr>
          <w:trHeight w:val="314"/>
        </w:trPr>
        <w:tc>
          <w:tcPr>
            <w:tcW w:w="5175" w:type="dxa"/>
            <w:tcBorders>
              <w:top w:val="single" w:sz="2" w:space="0" w:color="000000"/>
              <w:left w:val="single" w:sz="2" w:space="0" w:color="000000"/>
              <w:bottom w:val="single" w:sz="2" w:space="0" w:color="000000"/>
              <w:right w:val="single" w:sz="2" w:space="0" w:color="000000"/>
            </w:tcBorders>
          </w:tcPr>
          <w:p w14:paraId="6CEDF85E" w14:textId="77777777" w:rsidR="00296447" w:rsidRPr="00B65B61" w:rsidRDefault="00296447" w:rsidP="00024C7E">
            <w:pPr>
              <w:spacing w:line="360" w:lineRule="auto"/>
              <w:ind w:left="32"/>
              <w:rPr>
                <w:rFonts w:ascii="Tahoma" w:hAnsi="Tahoma" w:cs="Tahoma"/>
                <w:sz w:val="18"/>
                <w:szCs w:val="18"/>
              </w:rPr>
            </w:pPr>
            <w:r w:rsidRPr="00B65B61">
              <w:rPr>
                <w:rFonts w:ascii="Tahoma" w:hAnsi="Tahoma" w:cs="Tahoma"/>
                <w:sz w:val="18"/>
                <w:szCs w:val="18"/>
              </w:rPr>
              <w:t>Network Video Recording (NVR)/Digital Video Recording (DVR)</w:t>
            </w:r>
          </w:p>
        </w:tc>
        <w:tc>
          <w:tcPr>
            <w:tcW w:w="4545" w:type="dxa"/>
            <w:tcBorders>
              <w:top w:val="single" w:sz="2" w:space="0" w:color="000000"/>
              <w:left w:val="single" w:sz="2" w:space="0" w:color="000000"/>
              <w:bottom w:val="single" w:sz="2" w:space="0" w:color="000000"/>
              <w:right w:val="single" w:sz="2" w:space="0" w:color="000000"/>
            </w:tcBorders>
          </w:tcPr>
          <w:p w14:paraId="005E243D" w14:textId="77777777" w:rsidR="00296447" w:rsidRPr="00B65B61" w:rsidRDefault="00296447" w:rsidP="00024C7E">
            <w:pPr>
              <w:spacing w:line="360" w:lineRule="auto"/>
              <w:ind w:right="7"/>
              <w:jc w:val="center"/>
              <w:rPr>
                <w:rFonts w:ascii="Tahoma" w:hAnsi="Tahoma" w:cs="Tahoma"/>
                <w:sz w:val="18"/>
                <w:szCs w:val="18"/>
              </w:rPr>
            </w:pPr>
            <w:r w:rsidRPr="00B65B61">
              <w:rPr>
                <w:rFonts w:ascii="Tahoma" w:hAnsi="Tahoma" w:cs="Tahoma"/>
                <w:sz w:val="18"/>
                <w:szCs w:val="18"/>
              </w:rPr>
              <w:t>1</w:t>
            </w:r>
          </w:p>
        </w:tc>
      </w:tr>
      <w:tr w:rsidR="00296447" w:rsidRPr="00661C5F" w14:paraId="3D74B088" w14:textId="77777777" w:rsidTr="00024C7E">
        <w:trPr>
          <w:trHeight w:val="325"/>
        </w:trPr>
        <w:tc>
          <w:tcPr>
            <w:tcW w:w="5175" w:type="dxa"/>
            <w:tcBorders>
              <w:top w:val="single" w:sz="2" w:space="0" w:color="000000"/>
              <w:left w:val="single" w:sz="2" w:space="0" w:color="000000"/>
              <w:bottom w:val="single" w:sz="2" w:space="0" w:color="000000"/>
              <w:right w:val="single" w:sz="2" w:space="0" w:color="000000"/>
            </w:tcBorders>
          </w:tcPr>
          <w:p w14:paraId="58038C4C" w14:textId="77777777" w:rsidR="00296447" w:rsidRPr="00B65B61" w:rsidRDefault="00296447" w:rsidP="00024C7E">
            <w:pPr>
              <w:spacing w:line="360" w:lineRule="auto"/>
              <w:ind w:left="32"/>
              <w:rPr>
                <w:rFonts w:ascii="Tahoma" w:hAnsi="Tahoma" w:cs="Tahoma"/>
                <w:sz w:val="18"/>
                <w:szCs w:val="18"/>
              </w:rPr>
            </w:pPr>
            <w:r w:rsidRPr="00B65B61">
              <w:rPr>
                <w:rFonts w:ascii="Tahoma" w:hAnsi="Tahoma" w:cs="Tahoma"/>
                <w:sz w:val="18"/>
                <w:szCs w:val="18"/>
              </w:rPr>
              <w:t>Dome Cameras</w:t>
            </w:r>
          </w:p>
        </w:tc>
        <w:tc>
          <w:tcPr>
            <w:tcW w:w="4545" w:type="dxa"/>
            <w:tcBorders>
              <w:top w:val="single" w:sz="2" w:space="0" w:color="000000"/>
              <w:left w:val="single" w:sz="2" w:space="0" w:color="000000"/>
              <w:bottom w:val="single" w:sz="2" w:space="0" w:color="000000"/>
              <w:right w:val="single" w:sz="2" w:space="0" w:color="000000"/>
            </w:tcBorders>
          </w:tcPr>
          <w:p w14:paraId="1B2A3660" w14:textId="77777777" w:rsidR="00296447" w:rsidRPr="00B65B61" w:rsidRDefault="00296447" w:rsidP="00024C7E">
            <w:pPr>
              <w:spacing w:line="360" w:lineRule="auto"/>
              <w:ind w:right="14"/>
              <w:jc w:val="center"/>
              <w:rPr>
                <w:rFonts w:ascii="Tahoma" w:hAnsi="Tahoma" w:cs="Tahoma"/>
                <w:sz w:val="18"/>
                <w:szCs w:val="18"/>
              </w:rPr>
            </w:pPr>
            <w:r w:rsidRPr="00B65B61">
              <w:rPr>
                <w:rFonts w:ascii="Tahoma" w:hAnsi="Tahoma" w:cs="Tahoma"/>
                <w:sz w:val="18"/>
                <w:szCs w:val="18"/>
              </w:rPr>
              <w:t>16</w:t>
            </w:r>
          </w:p>
        </w:tc>
      </w:tr>
      <w:tr w:rsidR="00296447" w:rsidRPr="00661C5F" w14:paraId="6C551704" w14:textId="77777777" w:rsidTr="00024C7E">
        <w:trPr>
          <w:trHeight w:val="327"/>
        </w:trPr>
        <w:tc>
          <w:tcPr>
            <w:tcW w:w="5175" w:type="dxa"/>
            <w:tcBorders>
              <w:top w:val="single" w:sz="2" w:space="0" w:color="000000"/>
              <w:left w:val="single" w:sz="2" w:space="0" w:color="000000"/>
              <w:bottom w:val="single" w:sz="2" w:space="0" w:color="000000"/>
              <w:right w:val="single" w:sz="2" w:space="0" w:color="000000"/>
            </w:tcBorders>
          </w:tcPr>
          <w:p w14:paraId="40A518F7" w14:textId="77777777" w:rsidR="00296447" w:rsidRPr="00B65B61" w:rsidRDefault="00296447" w:rsidP="00024C7E">
            <w:pPr>
              <w:spacing w:line="360" w:lineRule="auto"/>
              <w:ind w:left="24"/>
              <w:rPr>
                <w:rFonts w:ascii="Tahoma" w:hAnsi="Tahoma" w:cs="Tahoma"/>
                <w:sz w:val="18"/>
                <w:szCs w:val="18"/>
              </w:rPr>
            </w:pPr>
            <w:r w:rsidRPr="00B65B61">
              <w:rPr>
                <w:rFonts w:ascii="Tahoma" w:hAnsi="Tahoma" w:cs="Tahoma"/>
                <w:sz w:val="18"/>
                <w:szCs w:val="18"/>
              </w:rPr>
              <w:t>Closed Circuit Television (CCTV) Monitors</w:t>
            </w:r>
          </w:p>
        </w:tc>
        <w:tc>
          <w:tcPr>
            <w:tcW w:w="4545" w:type="dxa"/>
            <w:tcBorders>
              <w:top w:val="single" w:sz="2" w:space="0" w:color="000000"/>
              <w:left w:val="single" w:sz="2" w:space="0" w:color="000000"/>
              <w:bottom w:val="single" w:sz="2" w:space="0" w:color="000000"/>
              <w:right w:val="single" w:sz="2" w:space="0" w:color="000000"/>
            </w:tcBorders>
          </w:tcPr>
          <w:p w14:paraId="18BB811E" w14:textId="77777777" w:rsidR="00296447" w:rsidRPr="00B65B61" w:rsidRDefault="00296447" w:rsidP="00024C7E">
            <w:pPr>
              <w:spacing w:line="360" w:lineRule="auto"/>
              <w:ind w:right="14"/>
              <w:jc w:val="center"/>
              <w:rPr>
                <w:rFonts w:ascii="Tahoma" w:hAnsi="Tahoma" w:cs="Tahoma"/>
                <w:sz w:val="18"/>
                <w:szCs w:val="18"/>
              </w:rPr>
            </w:pPr>
            <w:r w:rsidRPr="00B65B61">
              <w:rPr>
                <w:rFonts w:ascii="Tahoma" w:hAnsi="Tahoma" w:cs="Tahoma"/>
                <w:sz w:val="18"/>
                <w:szCs w:val="18"/>
              </w:rPr>
              <w:t>2</w:t>
            </w:r>
          </w:p>
        </w:tc>
      </w:tr>
      <w:tr w:rsidR="00296447" w:rsidRPr="00661C5F" w14:paraId="64617D28" w14:textId="77777777" w:rsidTr="00024C7E">
        <w:trPr>
          <w:trHeight w:val="236"/>
        </w:trPr>
        <w:tc>
          <w:tcPr>
            <w:tcW w:w="5175" w:type="dxa"/>
            <w:tcBorders>
              <w:top w:val="single" w:sz="2" w:space="0" w:color="000000"/>
              <w:left w:val="single" w:sz="2" w:space="0" w:color="000000"/>
              <w:bottom w:val="single" w:sz="2" w:space="0" w:color="000000"/>
              <w:right w:val="single" w:sz="2" w:space="0" w:color="000000"/>
            </w:tcBorders>
          </w:tcPr>
          <w:p w14:paraId="1760DA5C" w14:textId="77777777" w:rsidR="00296447" w:rsidRPr="00CF3A6A" w:rsidRDefault="00296447" w:rsidP="00024C7E">
            <w:pPr>
              <w:spacing w:line="360" w:lineRule="auto"/>
              <w:ind w:left="4"/>
              <w:rPr>
                <w:rFonts w:ascii="Tahoma" w:hAnsi="Tahoma" w:cs="Tahoma"/>
                <w:b/>
                <w:bCs/>
                <w:color w:val="FF0000"/>
                <w:sz w:val="18"/>
                <w:szCs w:val="18"/>
              </w:rPr>
            </w:pPr>
            <w:r w:rsidRPr="00B65B61">
              <w:rPr>
                <w:rFonts w:ascii="Tahoma" w:hAnsi="Tahoma" w:cs="Tahoma"/>
                <w:b/>
                <w:bCs/>
                <w:color w:val="000000" w:themeColor="text1"/>
                <w:sz w:val="18"/>
                <w:szCs w:val="18"/>
              </w:rPr>
              <w:t>PA System</w:t>
            </w:r>
          </w:p>
        </w:tc>
        <w:tc>
          <w:tcPr>
            <w:tcW w:w="4545" w:type="dxa"/>
            <w:tcBorders>
              <w:top w:val="single" w:sz="2" w:space="0" w:color="000000"/>
              <w:left w:val="single" w:sz="2" w:space="0" w:color="000000"/>
              <w:bottom w:val="single" w:sz="2" w:space="0" w:color="000000"/>
              <w:right w:val="single" w:sz="2" w:space="0" w:color="000000"/>
            </w:tcBorders>
          </w:tcPr>
          <w:p w14:paraId="79A5B018" w14:textId="77777777" w:rsidR="00296447" w:rsidRPr="00CF3A6A" w:rsidRDefault="00296447" w:rsidP="00024C7E">
            <w:pPr>
              <w:spacing w:line="360" w:lineRule="auto"/>
              <w:jc w:val="center"/>
              <w:rPr>
                <w:rFonts w:ascii="Tahoma" w:hAnsi="Tahoma" w:cs="Tahoma"/>
                <w:color w:val="FF0000"/>
                <w:sz w:val="18"/>
                <w:szCs w:val="18"/>
              </w:rPr>
            </w:pPr>
          </w:p>
        </w:tc>
      </w:tr>
      <w:tr w:rsidR="00296447" w:rsidRPr="00661C5F" w14:paraId="4050EC28" w14:textId="77777777" w:rsidTr="00024C7E">
        <w:trPr>
          <w:trHeight w:val="341"/>
        </w:trPr>
        <w:tc>
          <w:tcPr>
            <w:tcW w:w="5175" w:type="dxa"/>
            <w:tcBorders>
              <w:top w:val="single" w:sz="2" w:space="0" w:color="000000"/>
              <w:left w:val="single" w:sz="2" w:space="0" w:color="000000"/>
              <w:bottom w:val="single" w:sz="2" w:space="0" w:color="000000"/>
              <w:right w:val="single" w:sz="2" w:space="0" w:color="000000"/>
            </w:tcBorders>
          </w:tcPr>
          <w:p w14:paraId="0B0B4BDD" w14:textId="77777777" w:rsidR="00296447" w:rsidRPr="00B65B61" w:rsidRDefault="00296447" w:rsidP="00024C7E">
            <w:pPr>
              <w:spacing w:line="360" w:lineRule="auto"/>
              <w:ind w:left="32"/>
              <w:rPr>
                <w:rFonts w:ascii="Tahoma" w:hAnsi="Tahoma" w:cs="Tahoma"/>
                <w:color w:val="000000" w:themeColor="text1"/>
                <w:sz w:val="18"/>
                <w:szCs w:val="18"/>
              </w:rPr>
            </w:pPr>
            <w:r w:rsidRPr="00B65B61">
              <w:rPr>
                <w:rFonts w:ascii="Tahoma" w:hAnsi="Tahoma" w:cs="Tahoma"/>
                <w:color w:val="000000" w:themeColor="text1"/>
                <w:sz w:val="18"/>
                <w:szCs w:val="18"/>
              </w:rPr>
              <w:t>Microphones</w:t>
            </w:r>
          </w:p>
        </w:tc>
        <w:tc>
          <w:tcPr>
            <w:tcW w:w="4545" w:type="dxa"/>
            <w:tcBorders>
              <w:top w:val="single" w:sz="2" w:space="0" w:color="000000"/>
              <w:left w:val="single" w:sz="2" w:space="0" w:color="000000"/>
              <w:bottom w:val="single" w:sz="2" w:space="0" w:color="000000"/>
              <w:right w:val="single" w:sz="2" w:space="0" w:color="000000"/>
            </w:tcBorders>
          </w:tcPr>
          <w:p w14:paraId="4B6A1914" w14:textId="77777777" w:rsidR="00296447" w:rsidRPr="00B65B61" w:rsidRDefault="00296447" w:rsidP="00024C7E">
            <w:pPr>
              <w:spacing w:line="360" w:lineRule="auto"/>
              <w:ind w:right="14"/>
              <w:jc w:val="center"/>
              <w:rPr>
                <w:rFonts w:ascii="Tahoma" w:hAnsi="Tahoma" w:cs="Tahoma"/>
                <w:color w:val="000000" w:themeColor="text1"/>
                <w:sz w:val="18"/>
                <w:szCs w:val="18"/>
              </w:rPr>
            </w:pPr>
            <w:r w:rsidRPr="00B65B61">
              <w:rPr>
                <w:rFonts w:ascii="Tahoma" w:hAnsi="Tahoma" w:cs="Tahoma"/>
                <w:color w:val="000000" w:themeColor="text1"/>
                <w:sz w:val="18"/>
                <w:szCs w:val="18"/>
              </w:rPr>
              <w:t>1</w:t>
            </w:r>
          </w:p>
        </w:tc>
      </w:tr>
      <w:tr w:rsidR="00296447" w:rsidRPr="00661C5F" w14:paraId="0047D4EF" w14:textId="77777777" w:rsidTr="00024C7E">
        <w:trPr>
          <w:trHeight w:val="324"/>
        </w:trPr>
        <w:tc>
          <w:tcPr>
            <w:tcW w:w="5175" w:type="dxa"/>
            <w:tcBorders>
              <w:top w:val="single" w:sz="2" w:space="0" w:color="000000"/>
              <w:left w:val="single" w:sz="2" w:space="0" w:color="000000"/>
              <w:bottom w:val="single" w:sz="2" w:space="0" w:color="000000"/>
              <w:right w:val="single" w:sz="2" w:space="0" w:color="000000"/>
            </w:tcBorders>
          </w:tcPr>
          <w:p w14:paraId="7B8096D7" w14:textId="77777777" w:rsidR="00296447" w:rsidRPr="00B65B61" w:rsidRDefault="00296447" w:rsidP="00024C7E">
            <w:pPr>
              <w:spacing w:line="360" w:lineRule="auto"/>
              <w:ind w:left="17"/>
              <w:rPr>
                <w:rFonts w:ascii="Tahoma" w:hAnsi="Tahoma" w:cs="Tahoma"/>
                <w:color w:val="000000" w:themeColor="text1"/>
                <w:sz w:val="18"/>
                <w:szCs w:val="18"/>
              </w:rPr>
            </w:pPr>
            <w:r w:rsidRPr="00B65B61">
              <w:rPr>
                <w:rFonts w:ascii="Tahoma" w:hAnsi="Tahoma" w:cs="Tahoma"/>
                <w:color w:val="000000" w:themeColor="text1"/>
                <w:sz w:val="18"/>
                <w:szCs w:val="18"/>
              </w:rPr>
              <w:t>Speakers</w:t>
            </w:r>
          </w:p>
        </w:tc>
        <w:tc>
          <w:tcPr>
            <w:tcW w:w="4545" w:type="dxa"/>
            <w:tcBorders>
              <w:top w:val="single" w:sz="2" w:space="0" w:color="000000"/>
              <w:left w:val="single" w:sz="2" w:space="0" w:color="000000"/>
              <w:bottom w:val="single" w:sz="2" w:space="0" w:color="000000"/>
              <w:right w:val="single" w:sz="2" w:space="0" w:color="000000"/>
            </w:tcBorders>
          </w:tcPr>
          <w:p w14:paraId="0F27ADEB" w14:textId="77777777" w:rsidR="00296447" w:rsidRPr="00B65B61" w:rsidRDefault="00296447" w:rsidP="00024C7E">
            <w:pPr>
              <w:spacing w:line="360" w:lineRule="auto"/>
              <w:ind w:right="14"/>
              <w:jc w:val="center"/>
              <w:rPr>
                <w:rFonts w:ascii="Tahoma" w:hAnsi="Tahoma" w:cs="Tahoma"/>
                <w:color w:val="000000" w:themeColor="text1"/>
                <w:sz w:val="18"/>
                <w:szCs w:val="18"/>
              </w:rPr>
            </w:pPr>
            <w:r w:rsidRPr="00B65B61">
              <w:rPr>
                <w:rFonts w:ascii="Tahoma" w:hAnsi="Tahoma" w:cs="Tahoma"/>
                <w:color w:val="000000" w:themeColor="text1"/>
                <w:sz w:val="18"/>
                <w:szCs w:val="18"/>
              </w:rPr>
              <w:t>16</w:t>
            </w:r>
          </w:p>
        </w:tc>
      </w:tr>
      <w:tr w:rsidR="00296447" w:rsidRPr="00661C5F" w14:paraId="70681374" w14:textId="77777777" w:rsidTr="00024C7E">
        <w:trPr>
          <w:trHeight w:val="349"/>
        </w:trPr>
        <w:tc>
          <w:tcPr>
            <w:tcW w:w="5175" w:type="dxa"/>
            <w:tcBorders>
              <w:top w:val="single" w:sz="2" w:space="0" w:color="000000"/>
              <w:left w:val="single" w:sz="2" w:space="0" w:color="000000"/>
              <w:bottom w:val="single" w:sz="2" w:space="0" w:color="000000"/>
              <w:right w:val="single" w:sz="2" w:space="0" w:color="000000"/>
            </w:tcBorders>
          </w:tcPr>
          <w:p w14:paraId="5EC09004" w14:textId="77777777" w:rsidR="00296447" w:rsidRPr="00B65B61" w:rsidRDefault="00296447" w:rsidP="00024C7E">
            <w:pPr>
              <w:spacing w:line="360" w:lineRule="auto"/>
              <w:ind w:left="17"/>
              <w:rPr>
                <w:rFonts w:ascii="Tahoma" w:hAnsi="Tahoma" w:cs="Tahoma"/>
                <w:color w:val="000000" w:themeColor="text1"/>
                <w:sz w:val="18"/>
                <w:szCs w:val="18"/>
              </w:rPr>
            </w:pPr>
            <w:r w:rsidRPr="00B65B61">
              <w:rPr>
                <w:rFonts w:ascii="Tahoma" w:hAnsi="Tahoma" w:cs="Tahoma"/>
                <w:color w:val="000000" w:themeColor="text1"/>
                <w:sz w:val="18"/>
                <w:szCs w:val="18"/>
              </w:rPr>
              <w:t>Amplifier</w:t>
            </w:r>
          </w:p>
        </w:tc>
        <w:tc>
          <w:tcPr>
            <w:tcW w:w="4545" w:type="dxa"/>
            <w:tcBorders>
              <w:top w:val="single" w:sz="2" w:space="0" w:color="000000"/>
              <w:left w:val="single" w:sz="2" w:space="0" w:color="000000"/>
              <w:bottom w:val="single" w:sz="2" w:space="0" w:color="000000"/>
              <w:right w:val="single" w:sz="2" w:space="0" w:color="000000"/>
            </w:tcBorders>
          </w:tcPr>
          <w:p w14:paraId="1C61D654" w14:textId="77777777" w:rsidR="00296447" w:rsidRPr="00B65B61" w:rsidRDefault="00296447" w:rsidP="00024C7E">
            <w:pPr>
              <w:spacing w:line="360" w:lineRule="auto"/>
              <w:ind w:right="14"/>
              <w:jc w:val="center"/>
              <w:rPr>
                <w:rFonts w:ascii="Tahoma" w:hAnsi="Tahoma" w:cs="Tahoma"/>
                <w:color w:val="000000" w:themeColor="text1"/>
                <w:sz w:val="18"/>
                <w:szCs w:val="18"/>
              </w:rPr>
            </w:pPr>
            <w:r w:rsidRPr="00B65B61">
              <w:rPr>
                <w:rFonts w:ascii="Tahoma" w:hAnsi="Tahoma" w:cs="Tahoma"/>
                <w:color w:val="000000" w:themeColor="text1"/>
                <w:sz w:val="18"/>
                <w:szCs w:val="18"/>
              </w:rPr>
              <w:t>1</w:t>
            </w:r>
          </w:p>
        </w:tc>
      </w:tr>
      <w:tr w:rsidR="00296447" w:rsidRPr="00661C5F" w14:paraId="456CA274" w14:textId="77777777" w:rsidTr="00024C7E">
        <w:trPr>
          <w:trHeight w:val="281"/>
        </w:trPr>
        <w:tc>
          <w:tcPr>
            <w:tcW w:w="5175" w:type="dxa"/>
            <w:tcBorders>
              <w:top w:val="single" w:sz="2" w:space="0" w:color="000000"/>
              <w:left w:val="single" w:sz="2" w:space="0" w:color="000000"/>
              <w:bottom w:val="single" w:sz="2" w:space="0" w:color="000000"/>
              <w:right w:val="single" w:sz="2" w:space="0" w:color="000000"/>
            </w:tcBorders>
          </w:tcPr>
          <w:p w14:paraId="63BF3928" w14:textId="77777777" w:rsidR="00296447" w:rsidRPr="00B65B61" w:rsidRDefault="00296447" w:rsidP="00024C7E">
            <w:pPr>
              <w:spacing w:line="360" w:lineRule="auto"/>
              <w:ind w:right="508"/>
              <w:rPr>
                <w:rFonts w:ascii="Tahoma" w:hAnsi="Tahoma" w:cs="Tahoma"/>
                <w:b/>
                <w:bCs/>
                <w:color w:val="000000" w:themeColor="text1"/>
                <w:sz w:val="18"/>
                <w:szCs w:val="18"/>
              </w:rPr>
            </w:pPr>
            <w:r w:rsidRPr="00B65B61">
              <w:rPr>
                <w:rFonts w:ascii="Tahoma" w:hAnsi="Tahoma" w:cs="Tahoma"/>
                <w:b/>
                <w:bCs/>
                <w:color w:val="000000" w:themeColor="text1"/>
                <w:sz w:val="18"/>
                <w:szCs w:val="18"/>
              </w:rPr>
              <w:t>Alarm System</w:t>
            </w:r>
          </w:p>
        </w:tc>
        <w:tc>
          <w:tcPr>
            <w:tcW w:w="4545" w:type="dxa"/>
            <w:tcBorders>
              <w:top w:val="single" w:sz="2" w:space="0" w:color="000000"/>
              <w:left w:val="single" w:sz="2" w:space="0" w:color="000000"/>
              <w:bottom w:val="single" w:sz="2" w:space="0" w:color="000000"/>
              <w:right w:val="single" w:sz="2" w:space="0" w:color="000000"/>
            </w:tcBorders>
          </w:tcPr>
          <w:p w14:paraId="3A00A2A7" w14:textId="77777777" w:rsidR="00296447" w:rsidRPr="00B65B61" w:rsidRDefault="00296447" w:rsidP="00024C7E">
            <w:pPr>
              <w:spacing w:line="360" w:lineRule="auto"/>
              <w:ind w:left="15"/>
              <w:jc w:val="center"/>
              <w:rPr>
                <w:rFonts w:ascii="Tahoma" w:hAnsi="Tahoma" w:cs="Tahoma"/>
                <w:color w:val="000000" w:themeColor="text1"/>
                <w:sz w:val="18"/>
                <w:szCs w:val="18"/>
              </w:rPr>
            </w:pPr>
          </w:p>
        </w:tc>
      </w:tr>
      <w:tr w:rsidR="00296447" w:rsidRPr="00661C5F" w14:paraId="5177DF0D" w14:textId="77777777" w:rsidTr="00024C7E">
        <w:trPr>
          <w:trHeight w:val="338"/>
        </w:trPr>
        <w:tc>
          <w:tcPr>
            <w:tcW w:w="5175" w:type="dxa"/>
            <w:tcBorders>
              <w:top w:val="single" w:sz="2" w:space="0" w:color="000000"/>
              <w:left w:val="single" w:sz="2" w:space="0" w:color="000000"/>
              <w:bottom w:val="single" w:sz="2" w:space="0" w:color="000000"/>
              <w:right w:val="single" w:sz="2" w:space="0" w:color="000000"/>
            </w:tcBorders>
          </w:tcPr>
          <w:p w14:paraId="73A12869" w14:textId="77777777" w:rsidR="00296447" w:rsidRPr="00B65B61" w:rsidRDefault="00296447" w:rsidP="00024C7E">
            <w:pPr>
              <w:spacing w:line="360" w:lineRule="auto"/>
              <w:ind w:left="17"/>
              <w:rPr>
                <w:rFonts w:ascii="Tahoma" w:hAnsi="Tahoma" w:cs="Tahoma"/>
                <w:color w:val="000000" w:themeColor="text1"/>
                <w:sz w:val="18"/>
                <w:szCs w:val="18"/>
              </w:rPr>
            </w:pPr>
            <w:r w:rsidRPr="00B65B61">
              <w:rPr>
                <w:rFonts w:ascii="Tahoma" w:hAnsi="Tahoma" w:cs="Tahoma"/>
                <w:color w:val="000000" w:themeColor="text1"/>
                <w:sz w:val="18"/>
                <w:szCs w:val="18"/>
              </w:rPr>
              <w:t>Panic push button</w:t>
            </w:r>
          </w:p>
        </w:tc>
        <w:tc>
          <w:tcPr>
            <w:tcW w:w="4545" w:type="dxa"/>
            <w:tcBorders>
              <w:top w:val="single" w:sz="2" w:space="0" w:color="000000"/>
              <w:left w:val="single" w:sz="2" w:space="0" w:color="000000"/>
              <w:bottom w:val="single" w:sz="2" w:space="0" w:color="000000"/>
              <w:right w:val="single" w:sz="2" w:space="0" w:color="000000"/>
            </w:tcBorders>
          </w:tcPr>
          <w:p w14:paraId="0898300C" w14:textId="77777777" w:rsidR="00296447" w:rsidRPr="00B65B61" w:rsidRDefault="00296447" w:rsidP="00024C7E">
            <w:pPr>
              <w:spacing w:line="360" w:lineRule="auto"/>
              <w:ind w:right="22"/>
              <w:jc w:val="center"/>
              <w:rPr>
                <w:rFonts w:ascii="Tahoma" w:hAnsi="Tahoma" w:cs="Tahoma"/>
                <w:color w:val="000000" w:themeColor="text1"/>
                <w:sz w:val="18"/>
                <w:szCs w:val="18"/>
              </w:rPr>
            </w:pPr>
            <w:r w:rsidRPr="00B65B61">
              <w:rPr>
                <w:rFonts w:ascii="Tahoma" w:hAnsi="Tahoma" w:cs="Tahoma"/>
                <w:color w:val="000000" w:themeColor="text1"/>
                <w:sz w:val="18"/>
                <w:szCs w:val="18"/>
              </w:rPr>
              <w:t>3</w:t>
            </w:r>
          </w:p>
        </w:tc>
      </w:tr>
    </w:tbl>
    <w:p w14:paraId="06CBB80F" w14:textId="77777777" w:rsidR="00852A10" w:rsidRDefault="00852A10" w:rsidP="00D6559C">
      <w:pPr>
        <w:autoSpaceDE w:val="0"/>
        <w:autoSpaceDN w:val="0"/>
        <w:spacing w:line="360" w:lineRule="auto"/>
        <w:rPr>
          <w:rFonts w:ascii="Tahoma" w:hAnsi="Tahoma" w:cs="Tahoma"/>
          <w:color w:val="FF0000"/>
          <w:sz w:val="18"/>
          <w:szCs w:val="18"/>
          <w:lang w:val="en-US"/>
        </w:rPr>
      </w:pPr>
    </w:p>
    <w:p w14:paraId="35F5DC26" w14:textId="4BDBC769" w:rsidR="00E6171E" w:rsidRDefault="00E6171E" w:rsidP="00E6171E">
      <w:pPr>
        <w:spacing w:after="4"/>
        <w:rPr>
          <w:rFonts w:ascii="Tahoma" w:hAnsi="Tahoma" w:cs="Tahoma"/>
          <w:b/>
          <w:bCs/>
          <w:sz w:val="18"/>
          <w:szCs w:val="18"/>
          <w:u w:val="single"/>
        </w:rPr>
      </w:pPr>
      <w:r>
        <w:rPr>
          <w:rFonts w:ascii="Tahoma" w:hAnsi="Tahoma" w:cs="Tahoma"/>
          <w:b/>
          <w:bCs/>
          <w:sz w:val="18"/>
          <w:szCs w:val="18"/>
          <w:u w:val="single"/>
        </w:rPr>
        <w:t>Response Times</w:t>
      </w:r>
    </w:p>
    <w:p w14:paraId="340B758C" w14:textId="77777777" w:rsidR="00E6171E" w:rsidRDefault="00E6171E" w:rsidP="00E6171E">
      <w:pPr>
        <w:spacing w:after="4"/>
        <w:rPr>
          <w:rFonts w:ascii="Tahoma" w:hAnsi="Tahoma" w:cs="Tahoma"/>
          <w:sz w:val="18"/>
          <w:szCs w:val="18"/>
        </w:rPr>
      </w:pPr>
    </w:p>
    <w:tbl>
      <w:tblPr>
        <w:tblStyle w:val="TableGrid0"/>
        <w:tblW w:w="9720" w:type="dxa"/>
        <w:tblInd w:w="87" w:type="dxa"/>
        <w:tblCellMar>
          <w:top w:w="8" w:type="dxa"/>
          <w:right w:w="22" w:type="dxa"/>
        </w:tblCellMar>
        <w:tblLook w:val="04A0" w:firstRow="1" w:lastRow="0" w:firstColumn="1" w:lastColumn="0" w:noHBand="0" w:noVBand="1"/>
      </w:tblPr>
      <w:tblGrid>
        <w:gridCol w:w="3621"/>
        <w:gridCol w:w="191"/>
        <w:gridCol w:w="5908"/>
      </w:tblGrid>
      <w:tr w:rsidR="00E6171E" w14:paraId="405CD113" w14:textId="77777777" w:rsidTr="00024C7E">
        <w:trPr>
          <w:trHeight w:val="275"/>
        </w:trPr>
        <w:tc>
          <w:tcPr>
            <w:tcW w:w="3621" w:type="dxa"/>
            <w:tcBorders>
              <w:top w:val="single" w:sz="2" w:space="0" w:color="000000"/>
              <w:left w:val="single" w:sz="2" w:space="0" w:color="000000"/>
              <w:bottom w:val="single" w:sz="2" w:space="0" w:color="000000"/>
              <w:right w:val="single" w:sz="2" w:space="0" w:color="000000"/>
            </w:tcBorders>
          </w:tcPr>
          <w:p w14:paraId="36A94A3C" w14:textId="77777777" w:rsidR="00E6171E" w:rsidRDefault="00E6171E" w:rsidP="00024C7E">
            <w:pPr>
              <w:spacing w:line="360" w:lineRule="auto"/>
              <w:ind w:left="126"/>
              <w:rPr>
                <w:rFonts w:ascii="Tahoma" w:hAnsi="Tahoma" w:cs="Tahoma"/>
                <w:sz w:val="18"/>
                <w:szCs w:val="18"/>
              </w:rPr>
            </w:pPr>
          </w:p>
        </w:tc>
        <w:tc>
          <w:tcPr>
            <w:tcW w:w="191" w:type="dxa"/>
            <w:tcBorders>
              <w:top w:val="single" w:sz="2" w:space="0" w:color="000000"/>
              <w:left w:val="single" w:sz="2" w:space="0" w:color="000000"/>
              <w:bottom w:val="single" w:sz="2" w:space="0" w:color="000000"/>
              <w:right w:val="nil"/>
            </w:tcBorders>
          </w:tcPr>
          <w:p w14:paraId="1791B97D" w14:textId="77777777" w:rsidR="00E6171E" w:rsidRDefault="00E6171E" w:rsidP="00024C7E">
            <w:pPr>
              <w:spacing w:line="360" w:lineRule="auto"/>
              <w:rPr>
                <w:rFonts w:ascii="Tahoma" w:hAnsi="Tahoma" w:cs="Tahoma"/>
                <w:sz w:val="18"/>
                <w:szCs w:val="18"/>
              </w:rPr>
            </w:pPr>
          </w:p>
        </w:tc>
        <w:tc>
          <w:tcPr>
            <w:tcW w:w="5908" w:type="dxa"/>
            <w:tcBorders>
              <w:top w:val="single" w:sz="2" w:space="0" w:color="000000"/>
              <w:left w:val="nil"/>
              <w:bottom w:val="single" w:sz="2" w:space="0" w:color="000000"/>
              <w:right w:val="single" w:sz="2" w:space="0" w:color="000000"/>
            </w:tcBorders>
          </w:tcPr>
          <w:p w14:paraId="4C85B425" w14:textId="77777777" w:rsidR="00E6171E" w:rsidRDefault="00E6171E" w:rsidP="00024C7E">
            <w:pPr>
              <w:spacing w:line="360" w:lineRule="auto"/>
              <w:ind w:left="-4"/>
              <w:rPr>
                <w:rFonts w:ascii="Tahoma" w:hAnsi="Tahoma" w:cs="Tahoma"/>
                <w:sz w:val="18"/>
                <w:szCs w:val="18"/>
              </w:rPr>
            </w:pPr>
          </w:p>
        </w:tc>
      </w:tr>
      <w:tr w:rsidR="00E6171E" w14:paraId="3295FF18" w14:textId="77777777" w:rsidTr="00024C7E">
        <w:trPr>
          <w:trHeight w:val="338"/>
        </w:trPr>
        <w:tc>
          <w:tcPr>
            <w:tcW w:w="3621" w:type="dxa"/>
            <w:tcBorders>
              <w:top w:val="single" w:sz="2" w:space="0" w:color="000000"/>
              <w:left w:val="single" w:sz="2" w:space="0" w:color="000000"/>
              <w:bottom w:val="single" w:sz="2" w:space="0" w:color="000000"/>
              <w:right w:val="single" w:sz="2" w:space="0" w:color="000000"/>
            </w:tcBorders>
            <w:hideMark/>
          </w:tcPr>
          <w:p w14:paraId="43CD9361" w14:textId="77777777" w:rsidR="00E6171E" w:rsidRDefault="00E6171E" w:rsidP="00024C7E">
            <w:pPr>
              <w:spacing w:line="360" w:lineRule="auto"/>
              <w:ind w:left="47"/>
              <w:rPr>
                <w:rFonts w:ascii="Tahoma" w:hAnsi="Tahoma" w:cs="Tahoma"/>
                <w:sz w:val="18"/>
                <w:szCs w:val="18"/>
              </w:rPr>
            </w:pPr>
            <w:r>
              <w:rPr>
                <w:rFonts w:ascii="Tahoma" w:hAnsi="Tahoma" w:cs="Tahoma"/>
                <w:sz w:val="18"/>
                <w:szCs w:val="18"/>
              </w:rPr>
              <w:t>Priority 1 — Urgent</w:t>
            </w:r>
          </w:p>
        </w:tc>
        <w:tc>
          <w:tcPr>
            <w:tcW w:w="6099" w:type="dxa"/>
            <w:gridSpan w:val="2"/>
            <w:tcBorders>
              <w:top w:val="single" w:sz="2" w:space="0" w:color="000000"/>
              <w:left w:val="single" w:sz="2" w:space="0" w:color="000000"/>
              <w:bottom w:val="single" w:sz="2" w:space="0" w:color="000000"/>
              <w:right w:val="single" w:sz="2" w:space="0" w:color="000000"/>
            </w:tcBorders>
            <w:hideMark/>
          </w:tcPr>
          <w:p w14:paraId="409BC309" w14:textId="77777777" w:rsidR="00E6171E" w:rsidRDefault="00E6171E" w:rsidP="00024C7E">
            <w:pPr>
              <w:spacing w:line="360" w:lineRule="auto"/>
              <w:ind w:left="122"/>
              <w:rPr>
                <w:rFonts w:ascii="Tahoma" w:hAnsi="Tahoma" w:cs="Tahoma"/>
                <w:sz w:val="18"/>
                <w:szCs w:val="18"/>
              </w:rPr>
            </w:pPr>
            <w:r>
              <w:rPr>
                <w:rFonts w:ascii="Tahoma" w:hAnsi="Tahoma" w:cs="Tahoma"/>
                <w:sz w:val="18"/>
                <w:szCs w:val="18"/>
              </w:rPr>
              <w:t>2 Hours</w:t>
            </w:r>
          </w:p>
        </w:tc>
      </w:tr>
      <w:tr w:rsidR="00E6171E" w14:paraId="4B434057" w14:textId="77777777" w:rsidTr="00024C7E">
        <w:trPr>
          <w:trHeight w:val="320"/>
        </w:trPr>
        <w:tc>
          <w:tcPr>
            <w:tcW w:w="3621" w:type="dxa"/>
            <w:tcBorders>
              <w:top w:val="single" w:sz="2" w:space="0" w:color="000000"/>
              <w:left w:val="single" w:sz="2" w:space="0" w:color="000000"/>
              <w:bottom w:val="single" w:sz="2" w:space="0" w:color="000000"/>
              <w:right w:val="single" w:sz="2" w:space="0" w:color="000000"/>
            </w:tcBorders>
            <w:hideMark/>
          </w:tcPr>
          <w:p w14:paraId="3F6818DB" w14:textId="77777777" w:rsidR="00E6171E" w:rsidRDefault="00E6171E" w:rsidP="00024C7E">
            <w:pPr>
              <w:spacing w:line="360" w:lineRule="auto"/>
              <w:ind w:left="40"/>
              <w:rPr>
                <w:rFonts w:ascii="Tahoma" w:hAnsi="Tahoma" w:cs="Tahoma"/>
                <w:sz w:val="18"/>
                <w:szCs w:val="18"/>
              </w:rPr>
            </w:pPr>
            <w:r>
              <w:rPr>
                <w:rFonts w:ascii="Tahoma" w:hAnsi="Tahoma" w:cs="Tahoma"/>
                <w:sz w:val="18"/>
                <w:szCs w:val="18"/>
              </w:rPr>
              <w:t>Priority 2 — High</w:t>
            </w:r>
          </w:p>
        </w:tc>
        <w:tc>
          <w:tcPr>
            <w:tcW w:w="6099" w:type="dxa"/>
            <w:gridSpan w:val="2"/>
            <w:tcBorders>
              <w:top w:val="single" w:sz="2" w:space="0" w:color="000000"/>
              <w:left w:val="single" w:sz="2" w:space="0" w:color="000000"/>
              <w:bottom w:val="single" w:sz="2" w:space="0" w:color="000000"/>
              <w:right w:val="single" w:sz="2" w:space="0" w:color="000000"/>
            </w:tcBorders>
            <w:hideMark/>
          </w:tcPr>
          <w:p w14:paraId="178E5AEF" w14:textId="77777777" w:rsidR="00E6171E" w:rsidRDefault="00E6171E" w:rsidP="00024C7E">
            <w:pPr>
              <w:spacing w:line="360" w:lineRule="auto"/>
              <w:ind w:left="108"/>
              <w:rPr>
                <w:rFonts w:ascii="Tahoma" w:hAnsi="Tahoma" w:cs="Tahoma"/>
                <w:sz w:val="18"/>
                <w:szCs w:val="18"/>
              </w:rPr>
            </w:pPr>
            <w:r>
              <w:rPr>
                <w:rFonts w:ascii="Tahoma" w:hAnsi="Tahoma" w:cs="Tahoma"/>
                <w:sz w:val="18"/>
                <w:szCs w:val="18"/>
              </w:rPr>
              <w:t>4 Hours</w:t>
            </w:r>
          </w:p>
        </w:tc>
      </w:tr>
      <w:tr w:rsidR="00E6171E" w14:paraId="68526E59" w14:textId="77777777" w:rsidTr="00024C7E">
        <w:trPr>
          <w:trHeight w:val="326"/>
        </w:trPr>
        <w:tc>
          <w:tcPr>
            <w:tcW w:w="3621" w:type="dxa"/>
            <w:tcBorders>
              <w:top w:val="single" w:sz="2" w:space="0" w:color="000000"/>
              <w:left w:val="single" w:sz="2" w:space="0" w:color="000000"/>
              <w:bottom w:val="single" w:sz="2" w:space="0" w:color="000000"/>
              <w:right w:val="single" w:sz="2" w:space="0" w:color="000000"/>
            </w:tcBorders>
            <w:hideMark/>
          </w:tcPr>
          <w:p w14:paraId="6E082850" w14:textId="77777777" w:rsidR="00E6171E" w:rsidRDefault="00E6171E" w:rsidP="00024C7E">
            <w:pPr>
              <w:spacing w:line="360" w:lineRule="auto"/>
              <w:ind w:left="40"/>
              <w:rPr>
                <w:rFonts w:ascii="Tahoma" w:hAnsi="Tahoma" w:cs="Tahoma"/>
                <w:sz w:val="18"/>
                <w:szCs w:val="18"/>
              </w:rPr>
            </w:pPr>
            <w:r>
              <w:rPr>
                <w:rFonts w:ascii="Tahoma" w:hAnsi="Tahoma" w:cs="Tahoma"/>
                <w:sz w:val="18"/>
                <w:szCs w:val="18"/>
              </w:rPr>
              <w:t>Priority 3 — Medium</w:t>
            </w:r>
          </w:p>
        </w:tc>
        <w:tc>
          <w:tcPr>
            <w:tcW w:w="6099" w:type="dxa"/>
            <w:gridSpan w:val="2"/>
            <w:tcBorders>
              <w:top w:val="single" w:sz="2" w:space="0" w:color="000000"/>
              <w:left w:val="single" w:sz="2" w:space="0" w:color="000000"/>
              <w:bottom w:val="single" w:sz="2" w:space="0" w:color="000000"/>
              <w:right w:val="single" w:sz="2" w:space="0" w:color="000000"/>
            </w:tcBorders>
            <w:hideMark/>
          </w:tcPr>
          <w:p w14:paraId="49FF75AE" w14:textId="77777777" w:rsidR="00E6171E" w:rsidRDefault="00E6171E" w:rsidP="00024C7E">
            <w:pPr>
              <w:spacing w:line="360" w:lineRule="auto"/>
              <w:ind w:left="108"/>
              <w:rPr>
                <w:rFonts w:ascii="Tahoma" w:hAnsi="Tahoma" w:cs="Tahoma"/>
                <w:sz w:val="18"/>
                <w:szCs w:val="18"/>
              </w:rPr>
            </w:pPr>
            <w:r>
              <w:rPr>
                <w:rFonts w:ascii="Tahoma" w:hAnsi="Tahoma" w:cs="Tahoma"/>
                <w:sz w:val="18"/>
                <w:szCs w:val="18"/>
              </w:rPr>
              <w:t>6 Hours</w:t>
            </w:r>
          </w:p>
        </w:tc>
      </w:tr>
      <w:tr w:rsidR="00E6171E" w14:paraId="23ABCAAB" w14:textId="77777777" w:rsidTr="00024C7E">
        <w:trPr>
          <w:trHeight w:val="324"/>
        </w:trPr>
        <w:tc>
          <w:tcPr>
            <w:tcW w:w="3621" w:type="dxa"/>
            <w:tcBorders>
              <w:top w:val="single" w:sz="2" w:space="0" w:color="000000"/>
              <w:left w:val="single" w:sz="2" w:space="0" w:color="000000"/>
              <w:bottom w:val="single" w:sz="2" w:space="0" w:color="000000"/>
              <w:right w:val="single" w:sz="2" w:space="0" w:color="000000"/>
            </w:tcBorders>
            <w:hideMark/>
          </w:tcPr>
          <w:p w14:paraId="3D6039E1" w14:textId="77777777" w:rsidR="00E6171E" w:rsidRDefault="00E6171E" w:rsidP="00024C7E">
            <w:pPr>
              <w:spacing w:line="360" w:lineRule="auto"/>
              <w:ind w:left="40"/>
              <w:rPr>
                <w:rFonts w:ascii="Tahoma" w:hAnsi="Tahoma" w:cs="Tahoma"/>
                <w:sz w:val="18"/>
                <w:szCs w:val="18"/>
              </w:rPr>
            </w:pPr>
            <w:r>
              <w:rPr>
                <w:rFonts w:ascii="Tahoma" w:hAnsi="Tahoma" w:cs="Tahoma"/>
                <w:sz w:val="18"/>
                <w:szCs w:val="18"/>
              </w:rPr>
              <w:t>Priority 4 — Low</w:t>
            </w:r>
          </w:p>
        </w:tc>
        <w:tc>
          <w:tcPr>
            <w:tcW w:w="6099" w:type="dxa"/>
            <w:gridSpan w:val="2"/>
            <w:tcBorders>
              <w:top w:val="single" w:sz="2" w:space="0" w:color="000000"/>
              <w:left w:val="single" w:sz="2" w:space="0" w:color="000000"/>
              <w:bottom w:val="single" w:sz="2" w:space="0" w:color="000000"/>
              <w:right w:val="single" w:sz="2" w:space="0" w:color="000000"/>
            </w:tcBorders>
            <w:hideMark/>
          </w:tcPr>
          <w:p w14:paraId="2F9935A5" w14:textId="77777777" w:rsidR="00E6171E" w:rsidRDefault="00E6171E" w:rsidP="00024C7E">
            <w:pPr>
              <w:spacing w:line="360" w:lineRule="auto"/>
              <w:ind w:left="115"/>
              <w:rPr>
                <w:rFonts w:ascii="Tahoma" w:hAnsi="Tahoma" w:cs="Tahoma"/>
                <w:sz w:val="18"/>
                <w:szCs w:val="18"/>
              </w:rPr>
            </w:pPr>
            <w:r>
              <w:rPr>
                <w:rFonts w:ascii="Tahoma" w:hAnsi="Tahoma" w:cs="Tahoma"/>
                <w:sz w:val="18"/>
                <w:szCs w:val="18"/>
              </w:rPr>
              <w:t>Normal schedule</w:t>
            </w:r>
          </w:p>
        </w:tc>
      </w:tr>
    </w:tbl>
    <w:p w14:paraId="108ABFCA" w14:textId="77777777" w:rsidR="00E6171E" w:rsidRDefault="00E6171E" w:rsidP="00E6171E">
      <w:pPr>
        <w:pStyle w:val="BodyText"/>
        <w:spacing w:before="2"/>
        <w:rPr>
          <w:sz w:val="22"/>
        </w:rPr>
      </w:pPr>
      <w:r>
        <w:rPr>
          <w:noProof/>
        </w:rPr>
        <w:drawing>
          <wp:anchor distT="0" distB="0" distL="114300" distR="114300" simplePos="0" relativeHeight="251659776" behindDoc="0" locked="0" layoutInCell="1" allowOverlap="0" wp14:anchorId="35EC6EAB" wp14:editId="4A5E5822">
            <wp:simplePos x="0" y="0"/>
            <wp:positionH relativeFrom="page">
              <wp:posOffset>6579235</wp:posOffset>
            </wp:positionH>
            <wp:positionV relativeFrom="page">
              <wp:posOffset>10232390</wp:posOffset>
            </wp:positionV>
            <wp:extent cx="4445" cy="4445"/>
            <wp:effectExtent l="0" t="0" r="0" b="0"/>
            <wp:wrapTopAndBottom/>
            <wp:docPr id="1251495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p>
    <w:p w14:paraId="4E4027FF" w14:textId="77777777" w:rsidR="00E6171E" w:rsidRPr="00CF07F6" w:rsidRDefault="00E6171E" w:rsidP="00D6559C">
      <w:pPr>
        <w:autoSpaceDE w:val="0"/>
        <w:autoSpaceDN w:val="0"/>
        <w:spacing w:line="360" w:lineRule="auto"/>
        <w:rPr>
          <w:rFonts w:ascii="Tahoma" w:hAnsi="Tahoma" w:cs="Tahoma"/>
          <w:color w:val="FF0000"/>
          <w:sz w:val="18"/>
          <w:szCs w:val="18"/>
          <w:lang w:val="en-US"/>
        </w:rPr>
      </w:pPr>
    </w:p>
    <w:p w14:paraId="0A4C0B8E" w14:textId="77777777" w:rsidR="00B4184C" w:rsidRDefault="00B4184C" w:rsidP="00B4184C">
      <w:pPr>
        <w:spacing w:after="362" w:line="360" w:lineRule="auto"/>
        <w:rPr>
          <w:rFonts w:ascii="Tahoma" w:hAnsi="Tahoma" w:cs="Tahoma"/>
          <w:b/>
          <w:bCs/>
          <w:sz w:val="18"/>
          <w:szCs w:val="18"/>
          <w:u w:val="single"/>
        </w:rPr>
      </w:pPr>
      <w:r>
        <w:rPr>
          <w:rFonts w:ascii="Tahoma" w:hAnsi="Tahoma" w:cs="Tahoma"/>
          <w:b/>
          <w:bCs/>
          <w:sz w:val="18"/>
          <w:szCs w:val="18"/>
          <w:u w:val="single"/>
        </w:rPr>
        <w:t xml:space="preserve">Important Information </w:t>
      </w:r>
    </w:p>
    <w:p w14:paraId="2263F39F" w14:textId="77777777" w:rsidR="00B4184C" w:rsidRDefault="00B4184C" w:rsidP="00B4184C">
      <w:pPr>
        <w:pStyle w:val="Bullet"/>
        <w:numPr>
          <w:ilvl w:val="0"/>
          <w:numId w:val="49"/>
        </w:numPr>
        <w:spacing w:before="0" w:after="3" w:line="360" w:lineRule="auto"/>
        <w:ind w:left="426" w:right="2074"/>
        <w:contextualSpacing/>
        <w:rPr>
          <w:rFonts w:ascii="Tahoma" w:hAnsi="Tahoma" w:cs="Tahoma"/>
          <w:sz w:val="18"/>
          <w:szCs w:val="18"/>
        </w:rPr>
      </w:pPr>
      <w:r>
        <w:rPr>
          <w:rFonts w:ascii="Tahoma" w:hAnsi="Tahoma" w:cs="Tahoma"/>
          <w:sz w:val="18"/>
          <w:szCs w:val="18"/>
        </w:rPr>
        <w:t>The service provider to provide a job card on all visits and also provide a monthly report.</w:t>
      </w:r>
    </w:p>
    <w:p w14:paraId="6F85D49B" w14:textId="77777777" w:rsidR="00B4184C" w:rsidRDefault="00B4184C" w:rsidP="00B4184C">
      <w:pPr>
        <w:pStyle w:val="Bullet"/>
        <w:numPr>
          <w:ilvl w:val="0"/>
          <w:numId w:val="49"/>
        </w:numPr>
        <w:spacing w:before="0" w:after="0" w:line="360" w:lineRule="auto"/>
        <w:ind w:left="426" w:right="2074"/>
        <w:contextualSpacing/>
        <w:rPr>
          <w:rFonts w:ascii="Tahoma" w:hAnsi="Tahoma" w:cs="Tahoma"/>
          <w:sz w:val="18"/>
          <w:szCs w:val="18"/>
        </w:rPr>
      </w:pPr>
      <w:r>
        <w:rPr>
          <w:rFonts w:ascii="Tahoma" w:hAnsi="Tahoma" w:cs="Tahoma"/>
          <w:sz w:val="18"/>
          <w:szCs w:val="18"/>
        </w:rPr>
        <w:t xml:space="preserve">The service provider must provide an hourly rate outside of the </w:t>
      </w:r>
      <w:r>
        <w:rPr>
          <w:rFonts w:ascii="Tahoma" w:hAnsi="Tahoma" w:cs="Tahoma"/>
          <w:sz w:val="18"/>
          <w:szCs w:val="18"/>
          <w:lang w:val="en-ZA"/>
        </w:rPr>
        <w:t>working</w:t>
      </w:r>
      <w:r>
        <w:rPr>
          <w:rFonts w:ascii="Tahoma" w:hAnsi="Tahoma" w:cs="Tahoma"/>
          <w:sz w:val="18"/>
          <w:szCs w:val="18"/>
        </w:rPr>
        <w:t xml:space="preserve"> hours.</w:t>
      </w:r>
    </w:p>
    <w:p w14:paraId="7C3A20D6" w14:textId="77777777" w:rsidR="00B4184C" w:rsidRDefault="00B4184C" w:rsidP="00B4184C">
      <w:pPr>
        <w:pStyle w:val="Bullet"/>
        <w:numPr>
          <w:ilvl w:val="0"/>
          <w:numId w:val="49"/>
        </w:numPr>
        <w:spacing w:before="0" w:after="0" w:line="360" w:lineRule="auto"/>
        <w:ind w:left="426" w:right="2074"/>
        <w:contextualSpacing/>
        <w:rPr>
          <w:rFonts w:ascii="Tahoma" w:hAnsi="Tahoma" w:cs="Tahoma"/>
          <w:sz w:val="18"/>
          <w:szCs w:val="18"/>
        </w:rPr>
      </w:pPr>
      <w:r>
        <w:rPr>
          <w:rFonts w:ascii="Tahoma" w:hAnsi="Tahoma" w:cs="Tahoma"/>
          <w:sz w:val="18"/>
          <w:szCs w:val="18"/>
        </w:rPr>
        <w:t>The service provider to provide parts with the invoice of the part purchased (for repairing).</w:t>
      </w:r>
    </w:p>
    <w:p w14:paraId="07711260" w14:textId="77777777" w:rsidR="00852A10" w:rsidRPr="009736EF" w:rsidRDefault="00852A10" w:rsidP="00701B78">
      <w:pPr>
        <w:autoSpaceDE w:val="0"/>
        <w:autoSpaceDN w:val="0"/>
        <w:spacing w:line="360" w:lineRule="auto"/>
        <w:ind w:left="-567" w:firstLine="720"/>
        <w:rPr>
          <w:rFonts w:ascii="Tahoma" w:hAnsi="Tahoma" w:cs="Tahoma"/>
          <w:color w:val="000000"/>
          <w:sz w:val="18"/>
          <w:szCs w:val="18"/>
          <w:lang w:val="en-US"/>
        </w:rPr>
      </w:pPr>
    </w:p>
    <w:bookmarkEnd w:id="18"/>
    <w:p w14:paraId="227814A1" w14:textId="77777777" w:rsidR="005717E7" w:rsidRPr="009736EF" w:rsidRDefault="005717E7" w:rsidP="005717E7">
      <w:pPr>
        <w:autoSpaceDE w:val="0"/>
        <w:autoSpaceDN w:val="0"/>
        <w:rPr>
          <w:rFonts w:ascii="Tahoma" w:hAnsi="Tahoma" w:cs="Tahoma"/>
          <w:color w:val="000000"/>
          <w:sz w:val="18"/>
          <w:szCs w:val="18"/>
          <w:lang w:val="en-US"/>
        </w:rPr>
      </w:pPr>
    </w:p>
    <w:p w14:paraId="1248D018" w14:textId="77777777" w:rsidR="00842834" w:rsidRPr="005717E7" w:rsidRDefault="00842834" w:rsidP="00842834"/>
    <w:p w14:paraId="3015A890" w14:textId="03B9E314" w:rsidR="002030F2" w:rsidRPr="00766895" w:rsidRDefault="005717E7" w:rsidP="0043222B">
      <w:pPr>
        <w:pStyle w:val="AnnexH1"/>
        <w:spacing w:line="360" w:lineRule="auto"/>
        <w:rPr>
          <w:rFonts w:ascii="Tahoma" w:hAnsi="Tahoma" w:cs="Tahoma"/>
          <w:color w:val="auto"/>
          <w:sz w:val="18"/>
          <w:szCs w:val="18"/>
        </w:rPr>
      </w:pPr>
      <w:bookmarkStart w:id="19" w:name="_Toc2171289"/>
      <w:bookmarkEnd w:id="11"/>
      <w:r>
        <w:rPr>
          <w:rFonts w:ascii="Tahoma" w:hAnsi="Tahoma" w:cs="Tahoma"/>
          <w:color w:val="auto"/>
          <w:sz w:val="18"/>
          <w:szCs w:val="18"/>
        </w:rPr>
        <w:lastRenderedPageBreak/>
        <w:t>E</w:t>
      </w:r>
      <w:r w:rsidR="002030F2" w:rsidRPr="00766895">
        <w:rPr>
          <w:rFonts w:ascii="Tahoma" w:hAnsi="Tahoma" w:cs="Tahoma"/>
          <w:color w:val="auto"/>
          <w:sz w:val="18"/>
          <w:szCs w:val="18"/>
        </w:rPr>
        <w:t>VALUATION CRITERIA</w:t>
      </w:r>
      <w:bookmarkEnd w:id="12"/>
      <w:bookmarkEnd w:id="13"/>
      <w:bookmarkEnd w:id="19"/>
    </w:p>
    <w:p w14:paraId="7BBA535B" w14:textId="77777777" w:rsidR="009B3979" w:rsidRPr="00366788" w:rsidRDefault="009B3979" w:rsidP="009B3979">
      <w:pPr>
        <w:spacing w:line="360" w:lineRule="auto"/>
        <w:rPr>
          <w:rFonts w:ascii="Tahoma" w:hAnsi="Tahoma" w:cs="Tahoma"/>
          <w:sz w:val="18"/>
          <w:szCs w:val="18"/>
        </w:rPr>
      </w:pPr>
      <w:bookmarkStart w:id="20" w:name="_Toc2171290"/>
      <w:bookmarkStart w:id="21" w:name="_Toc391995496"/>
      <w:bookmarkStart w:id="22" w:name="_Toc412129727"/>
      <w:r w:rsidRPr="00366788">
        <w:rPr>
          <w:rFonts w:ascii="Tahoma" w:hAnsi="Tahoma" w:cs="Tahoma"/>
          <w:sz w:val="18"/>
          <w:szCs w:val="18"/>
        </w:rPr>
        <w:t>The evaluation criteria will be based on the following requirements:</w:t>
      </w:r>
    </w:p>
    <w:p w14:paraId="361CCC0F" w14:textId="77777777" w:rsidR="009B3979" w:rsidRPr="00366788" w:rsidRDefault="009B3979" w:rsidP="00B4184C">
      <w:pPr>
        <w:numPr>
          <w:ilvl w:val="0"/>
          <w:numId w:val="4"/>
        </w:numPr>
        <w:spacing w:line="360" w:lineRule="auto"/>
        <w:ind w:left="426"/>
        <w:rPr>
          <w:rFonts w:ascii="Tahoma" w:hAnsi="Tahoma" w:cs="Tahoma"/>
          <w:sz w:val="18"/>
          <w:szCs w:val="18"/>
        </w:rPr>
      </w:pPr>
      <w:r w:rsidRPr="00366788">
        <w:rPr>
          <w:rFonts w:ascii="Tahoma" w:hAnsi="Tahoma" w:cs="Tahoma"/>
          <w:sz w:val="18"/>
          <w:szCs w:val="18"/>
        </w:rPr>
        <w:t>Mandatory Requirements.</w:t>
      </w:r>
    </w:p>
    <w:p w14:paraId="09CD3AFD" w14:textId="77777777" w:rsidR="009B3979" w:rsidRPr="00366788" w:rsidRDefault="009B3979" w:rsidP="00B4184C">
      <w:pPr>
        <w:pStyle w:val="ListParagraph"/>
        <w:numPr>
          <w:ilvl w:val="0"/>
          <w:numId w:val="4"/>
        </w:numPr>
        <w:ind w:left="426"/>
        <w:rPr>
          <w:rFonts w:ascii="Tahoma" w:hAnsi="Tahoma" w:cs="Tahoma"/>
          <w:sz w:val="18"/>
          <w:szCs w:val="18"/>
        </w:rPr>
      </w:pPr>
      <w:r w:rsidRPr="00366788">
        <w:rPr>
          <w:rFonts w:ascii="Tahoma" w:hAnsi="Tahoma" w:cs="Tahoma"/>
          <w:sz w:val="18"/>
          <w:szCs w:val="18"/>
        </w:rPr>
        <w:t>Evaluation for Price and Specific Goals based preference system on the 80/20.</w:t>
      </w:r>
    </w:p>
    <w:p w14:paraId="51D7B19D" w14:textId="77777777" w:rsidR="009B3979" w:rsidRPr="00366788" w:rsidRDefault="009B3979" w:rsidP="009B3979">
      <w:pPr>
        <w:autoSpaceDE w:val="0"/>
        <w:autoSpaceDN w:val="0"/>
        <w:spacing w:line="360" w:lineRule="auto"/>
        <w:ind w:right="-2"/>
        <w:rPr>
          <w:rFonts w:ascii="Tahoma" w:hAnsi="Tahoma" w:cs="Tahoma"/>
          <w:sz w:val="18"/>
          <w:szCs w:val="18"/>
        </w:rPr>
      </w:pPr>
    </w:p>
    <w:p w14:paraId="2916456A" w14:textId="77777777" w:rsidR="00B4184C" w:rsidRDefault="00B4184C" w:rsidP="00B4184C">
      <w:pPr>
        <w:autoSpaceDE w:val="0"/>
        <w:autoSpaceDN w:val="0"/>
        <w:spacing w:line="360" w:lineRule="auto"/>
        <w:ind w:left="142" w:right="-2"/>
        <w:jc w:val="left"/>
        <w:rPr>
          <w:rFonts w:ascii="Tahoma" w:hAnsi="Tahoma" w:cs="Tahoma"/>
          <w:sz w:val="18"/>
          <w:szCs w:val="18"/>
        </w:rPr>
      </w:pPr>
      <w:r>
        <w:rPr>
          <w:rFonts w:ascii="Tahoma" w:hAnsi="Tahoma" w:cs="Tahoma"/>
          <w:sz w:val="18"/>
          <w:szCs w:val="18"/>
        </w:rPr>
        <w:t xml:space="preserve">All Bidders who do not meet Mandatory Requirements will be disqualified and will not be considered for further </w:t>
      </w:r>
    </w:p>
    <w:p w14:paraId="5671BE96" w14:textId="77777777" w:rsidR="00B4184C" w:rsidRDefault="00B4184C" w:rsidP="00B4184C">
      <w:pPr>
        <w:autoSpaceDE w:val="0"/>
        <w:autoSpaceDN w:val="0"/>
        <w:spacing w:line="360" w:lineRule="auto"/>
        <w:ind w:left="142" w:right="-2"/>
        <w:jc w:val="left"/>
        <w:rPr>
          <w:rFonts w:ascii="Tahoma" w:hAnsi="Tahoma" w:cs="Tahoma"/>
          <w:sz w:val="18"/>
          <w:szCs w:val="18"/>
        </w:rPr>
      </w:pPr>
      <w:r>
        <w:rPr>
          <w:rFonts w:ascii="Tahoma" w:hAnsi="Tahoma" w:cs="Tahoma"/>
          <w:sz w:val="18"/>
          <w:szCs w:val="18"/>
        </w:rPr>
        <w:t>evaluation on Price and Specific Goals based preference system on the 80/20</w:t>
      </w:r>
    </w:p>
    <w:p w14:paraId="674D8627" w14:textId="77777777" w:rsidR="009B3979" w:rsidRDefault="009B3979" w:rsidP="00B4184C">
      <w:pPr>
        <w:autoSpaceDE w:val="0"/>
        <w:autoSpaceDN w:val="0"/>
        <w:spacing w:line="360" w:lineRule="auto"/>
        <w:ind w:right="-2"/>
        <w:rPr>
          <w:rFonts w:ascii="Tahoma" w:hAnsi="Tahoma" w:cs="Tahoma"/>
          <w:sz w:val="18"/>
          <w:szCs w:val="18"/>
        </w:rPr>
      </w:pPr>
    </w:p>
    <w:p w14:paraId="4B289EA4" w14:textId="77777777" w:rsidR="00B4184C" w:rsidRDefault="00B4184C" w:rsidP="00B4184C">
      <w:pPr>
        <w:pStyle w:val="ListParagraph"/>
        <w:spacing w:line="360" w:lineRule="auto"/>
        <w:ind w:hanging="436"/>
        <w:rPr>
          <w:rFonts w:ascii="Tahoma" w:hAnsi="Tahoma" w:cs="Tahoma"/>
          <w:b/>
          <w:bCs/>
          <w:sz w:val="18"/>
          <w:szCs w:val="18"/>
        </w:rPr>
      </w:pPr>
      <w:r>
        <w:rPr>
          <w:rFonts w:ascii="Tahoma" w:hAnsi="Tahoma" w:cs="Tahoma"/>
          <w:b/>
          <w:bCs/>
          <w:sz w:val="18"/>
          <w:szCs w:val="18"/>
          <w:lang w:val="en-US"/>
        </w:rPr>
        <w:t xml:space="preserve">Phase 1: </w:t>
      </w:r>
      <w:r>
        <w:rPr>
          <w:rFonts w:ascii="Tahoma" w:hAnsi="Tahoma" w:cs="Tahoma"/>
          <w:b/>
          <w:bCs/>
          <w:sz w:val="18"/>
          <w:szCs w:val="18"/>
          <w:u w:val="single"/>
        </w:rPr>
        <w:t>Mandatory Requirements</w:t>
      </w:r>
    </w:p>
    <w:p w14:paraId="705AD9DC" w14:textId="77777777" w:rsidR="00B4184C" w:rsidRDefault="00B4184C" w:rsidP="00B4184C">
      <w:pPr>
        <w:spacing w:line="360" w:lineRule="auto"/>
        <w:ind w:firstLine="284"/>
        <w:rPr>
          <w:rFonts w:ascii="Tahoma" w:hAnsi="Tahoma" w:cs="Tahoma"/>
          <w:b/>
          <w:sz w:val="18"/>
          <w:szCs w:val="18"/>
          <w:lang w:val="en-US"/>
        </w:rPr>
      </w:pPr>
      <w:r>
        <w:rPr>
          <w:rFonts w:ascii="Tahoma" w:hAnsi="Tahoma" w:cs="Tahoma"/>
          <w:b/>
          <w:sz w:val="18"/>
          <w:szCs w:val="18"/>
          <w:lang w:val="en-US"/>
        </w:rPr>
        <w:t>Service Providers must indicate by ticking (√) correct box indicating that they Comply OR do Not Comply.</w:t>
      </w:r>
    </w:p>
    <w:p w14:paraId="47E16A75" w14:textId="1E4C7145" w:rsidR="009B3979" w:rsidRPr="00366788" w:rsidRDefault="009B3979" w:rsidP="009B3979">
      <w:pPr>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B4184C" w14:paraId="73EB0F44" w14:textId="77777777" w:rsidTr="00B4184C">
        <w:tc>
          <w:tcPr>
            <w:tcW w:w="739" w:type="dxa"/>
            <w:tcBorders>
              <w:top w:val="single" w:sz="4" w:space="0" w:color="auto"/>
              <w:left w:val="single" w:sz="4" w:space="0" w:color="auto"/>
              <w:bottom w:val="single" w:sz="4" w:space="0" w:color="auto"/>
              <w:right w:val="single" w:sz="4" w:space="0" w:color="auto"/>
            </w:tcBorders>
            <w:hideMark/>
          </w:tcPr>
          <w:p w14:paraId="1E2303B5"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4051ED60"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220C65AD"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50A5639B"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B4184C" w14:paraId="22EBFCEB" w14:textId="77777777" w:rsidTr="00B4184C">
        <w:tc>
          <w:tcPr>
            <w:tcW w:w="739" w:type="dxa"/>
            <w:tcBorders>
              <w:top w:val="single" w:sz="4" w:space="0" w:color="auto"/>
              <w:left w:val="single" w:sz="4" w:space="0" w:color="auto"/>
              <w:bottom w:val="single" w:sz="4" w:space="0" w:color="auto"/>
              <w:right w:val="single" w:sz="4" w:space="0" w:color="auto"/>
            </w:tcBorders>
            <w:hideMark/>
          </w:tcPr>
          <w:p w14:paraId="1BB59B5E" w14:textId="77777777" w:rsidR="00B4184C" w:rsidRDefault="00B4184C">
            <w:pPr>
              <w:spacing w:after="200" w:line="360" w:lineRule="auto"/>
              <w:rPr>
                <w:rFonts w:ascii="Tahoma" w:hAnsi="Tahoma" w:cs="Tahoma"/>
                <w:b/>
                <w:sz w:val="18"/>
                <w:szCs w:val="18"/>
                <w:lang w:val="en-GB"/>
              </w:rPr>
            </w:pPr>
            <w:r>
              <w:rPr>
                <w:rFonts w:ascii="Tahoma" w:hAnsi="Tahoma" w:cs="Tahoma"/>
                <w:b/>
                <w:sz w:val="18"/>
                <w:szCs w:val="18"/>
                <w:lang w:val="en-GB"/>
              </w:rPr>
              <w:t>1</w:t>
            </w:r>
          </w:p>
        </w:tc>
        <w:tc>
          <w:tcPr>
            <w:tcW w:w="6693" w:type="dxa"/>
            <w:tcBorders>
              <w:top w:val="single" w:sz="4" w:space="0" w:color="auto"/>
              <w:left w:val="single" w:sz="4" w:space="0" w:color="auto"/>
              <w:bottom w:val="single" w:sz="4" w:space="0" w:color="auto"/>
              <w:right w:val="single" w:sz="4" w:space="0" w:color="auto"/>
            </w:tcBorders>
          </w:tcPr>
          <w:p w14:paraId="21161BC6" w14:textId="77777777" w:rsidR="00B4184C" w:rsidRDefault="00B4184C">
            <w:pPr>
              <w:spacing w:line="360" w:lineRule="auto"/>
              <w:rPr>
                <w:rFonts w:ascii="Tahoma" w:hAnsi="Tahoma" w:cs="Tahoma"/>
                <w:bCs/>
                <w:sz w:val="18"/>
                <w:szCs w:val="18"/>
                <w:lang w:val="en-GB"/>
              </w:rPr>
            </w:pPr>
            <w:r>
              <w:rPr>
                <w:rFonts w:ascii="Tahoma" w:hAnsi="Tahoma" w:cs="Tahoma"/>
                <w:bCs/>
                <w:sz w:val="18"/>
                <w:szCs w:val="18"/>
                <w:lang w:val="en-GB" w:eastAsia="en-GB"/>
              </w:rPr>
              <w:t xml:space="preserve"> </w:t>
            </w:r>
            <w:r>
              <w:rPr>
                <w:rFonts w:ascii="Tahoma" w:hAnsi="Tahoma" w:cs="Tahoma"/>
                <w:bCs/>
                <w:sz w:val="18"/>
                <w:szCs w:val="18"/>
                <w:lang w:val="en-GB"/>
              </w:rPr>
              <w:t xml:space="preserve">The service provider must submit a </w:t>
            </w:r>
            <w:r>
              <w:rPr>
                <w:rFonts w:ascii="Tahoma" w:hAnsi="Tahoma" w:cs="Tahoma"/>
                <w:b/>
                <w:sz w:val="18"/>
                <w:szCs w:val="18"/>
                <w:lang w:val="en-GB"/>
              </w:rPr>
              <w:t>valid</w:t>
            </w:r>
            <w:r>
              <w:rPr>
                <w:rFonts w:ascii="Tahoma" w:hAnsi="Tahoma" w:cs="Tahoma"/>
                <w:bCs/>
                <w:sz w:val="18"/>
                <w:szCs w:val="18"/>
                <w:lang w:val="en-GB"/>
              </w:rPr>
              <w:t xml:space="preserve"> copy of </w:t>
            </w:r>
            <w:r>
              <w:rPr>
                <w:rFonts w:ascii="Tahoma" w:hAnsi="Tahoma" w:cs="Tahoma"/>
                <w:b/>
                <w:sz w:val="18"/>
                <w:szCs w:val="18"/>
                <w:lang w:val="en-GB"/>
              </w:rPr>
              <w:t>Private Security Industry Regulatory Authority</w:t>
            </w:r>
            <w:r>
              <w:rPr>
                <w:rFonts w:ascii="Tahoma" w:hAnsi="Tahoma" w:cs="Tahoma"/>
                <w:bCs/>
                <w:sz w:val="18"/>
                <w:szCs w:val="18"/>
                <w:lang w:val="en-GB"/>
              </w:rPr>
              <w:t xml:space="preserve"> </w:t>
            </w:r>
            <w:r>
              <w:rPr>
                <w:rFonts w:ascii="Tahoma" w:hAnsi="Tahoma" w:cs="Tahoma"/>
                <w:b/>
                <w:sz w:val="18"/>
                <w:szCs w:val="18"/>
                <w:lang w:val="en-GB"/>
              </w:rPr>
              <w:t>(PSIRA)</w:t>
            </w:r>
            <w:r>
              <w:rPr>
                <w:rFonts w:ascii="Tahoma" w:hAnsi="Tahoma" w:cs="Tahoma"/>
                <w:bCs/>
                <w:sz w:val="18"/>
                <w:szCs w:val="18"/>
                <w:lang w:val="en-GB"/>
              </w:rPr>
              <w:t xml:space="preserve"> letter of good standing for the company and directors. </w:t>
            </w:r>
          </w:p>
          <w:p w14:paraId="68343E5D" w14:textId="77777777" w:rsidR="00B4184C" w:rsidRDefault="00B4184C">
            <w:pPr>
              <w:spacing w:line="360" w:lineRule="auto"/>
              <w:rPr>
                <w:rFonts w:ascii="Tahoma" w:hAnsi="Tahoma" w:cs="Tahoma"/>
                <w:bCs/>
                <w:sz w:val="18"/>
                <w:szCs w:val="18"/>
                <w:lang w:val="en-GB"/>
              </w:rPr>
            </w:pPr>
          </w:p>
          <w:p w14:paraId="374961E8" w14:textId="77777777" w:rsidR="00B4184C" w:rsidRDefault="00B4184C">
            <w:pPr>
              <w:spacing w:line="360" w:lineRule="auto"/>
              <w:rPr>
                <w:rFonts w:ascii="Tahoma" w:hAnsi="Tahoma" w:cs="Tahoma"/>
                <w:bCs/>
                <w:sz w:val="18"/>
                <w:szCs w:val="18"/>
                <w:lang w:val="en-GB"/>
              </w:rPr>
            </w:pPr>
            <w:r>
              <w:rPr>
                <w:rFonts w:ascii="Tahoma" w:hAnsi="Tahoma" w:cs="Tahoma"/>
                <w:bCs/>
                <w:sz w:val="18"/>
                <w:szCs w:val="18"/>
                <w:lang w:val="en-GB"/>
              </w:rPr>
              <w:t xml:space="preserve">The </w:t>
            </w:r>
            <w:r>
              <w:rPr>
                <w:rFonts w:ascii="Tahoma" w:hAnsi="Tahoma" w:cs="Tahoma"/>
                <w:b/>
                <w:sz w:val="18"/>
                <w:szCs w:val="18"/>
                <w:lang w:val="en-GB"/>
              </w:rPr>
              <w:t>valid</w:t>
            </w:r>
            <w:r>
              <w:rPr>
                <w:rFonts w:ascii="Tahoma" w:hAnsi="Tahoma" w:cs="Tahoma"/>
                <w:bCs/>
                <w:sz w:val="18"/>
                <w:szCs w:val="18"/>
                <w:lang w:val="en-GB"/>
              </w:rPr>
              <w:t xml:space="preserve"> proof of registration must be submitted by the closing date and time of the RFQ.</w:t>
            </w:r>
          </w:p>
          <w:p w14:paraId="153DDF3F" w14:textId="77777777" w:rsidR="00B4184C" w:rsidRDefault="00B4184C">
            <w:pPr>
              <w:spacing w:line="360" w:lineRule="auto"/>
              <w:rPr>
                <w:rFonts w:ascii="Tahoma" w:hAnsi="Tahoma" w:cs="Tahoma"/>
                <w:bCs/>
                <w:sz w:val="18"/>
                <w:szCs w:val="18"/>
                <w:lang w:val="en-GB"/>
              </w:rPr>
            </w:pPr>
          </w:p>
          <w:p w14:paraId="01AA1ED3" w14:textId="77777777" w:rsidR="00B4184C" w:rsidRDefault="00B4184C">
            <w:pPr>
              <w:spacing w:line="360" w:lineRule="auto"/>
              <w:rPr>
                <w:rFonts w:ascii="Tahoma" w:hAnsi="Tahoma" w:cs="Tahoma"/>
                <w:bCs/>
                <w:sz w:val="18"/>
                <w:szCs w:val="18"/>
                <w:lang w:val="en-GB" w:eastAsia="en-GB"/>
              </w:rPr>
            </w:pPr>
            <w:bookmarkStart w:id="23" w:name="OLE_LINK17"/>
            <w:r>
              <w:rPr>
                <w:rFonts w:ascii="Tahoma" w:hAnsi="Tahoma" w:cs="Tahoma"/>
                <w:bCs/>
                <w:sz w:val="18"/>
                <w:szCs w:val="18"/>
                <w:lang w:val="en-GB"/>
              </w:rPr>
              <w:t>The RAF reserves the right to validate and confirm validity</w:t>
            </w:r>
            <w:bookmarkEnd w:id="23"/>
            <w:r>
              <w:rPr>
                <w:rFonts w:ascii="Tahoma" w:hAnsi="Tahoma" w:cs="Tahoma"/>
                <w:bCs/>
                <w:sz w:val="18"/>
                <w:szCs w:val="18"/>
                <w:lang w:val="en-GB"/>
              </w:rPr>
              <w:t>.</w:t>
            </w:r>
          </w:p>
        </w:tc>
        <w:tc>
          <w:tcPr>
            <w:tcW w:w="1134" w:type="dxa"/>
            <w:tcBorders>
              <w:top w:val="single" w:sz="4" w:space="0" w:color="auto"/>
              <w:left w:val="single" w:sz="4" w:space="0" w:color="auto"/>
              <w:bottom w:val="single" w:sz="4" w:space="0" w:color="auto"/>
              <w:right w:val="single" w:sz="4" w:space="0" w:color="auto"/>
            </w:tcBorders>
          </w:tcPr>
          <w:p w14:paraId="766D3B32" w14:textId="77777777" w:rsidR="00B4184C" w:rsidRDefault="00B4184C">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5784F65C" w14:textId="77777777" w:rsidR="00B4184C" w:rsidRDefault="00B4184C">
            <w:pPr>
              <w:spacing w:after="200" w:line="360" w:lineRule="auto"/>
              <w:rPr>
                <w:rFonts w:ascii="Tahoma" w:hAnsi="Tahoma" w:cs="Tahoma"/>
                <w:bCs/>
                <w:sz w:val="18"/>
                <w:szCs w:val="18"/>
                <w:lang w:val="en-GB"/>
              </w:rPr>
            </w:pPr>
          </w:p>
        </w:tc>
      </w:tr>
    </w:tbl>
    <w:p w14:paraId="36EF7EE5" w14:textId="77777777" w:rsidR="00B4184C" w:rsidRDefault="00B4184C" w:rsidP="009B3979">
      <w:pPr>
        <w:autoSpaceDE w:val="0"/>
        <w:autoSpaceDN w:val="0"/>
        <w:spacing w:line="360" w:lineRule="auto"/>
        <w:ind w:right="-2"/>
        <w:jc w:val="left"/>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B4184C" w:rsidRPr="00B4184C" w14:paraId="42FE0AA7" w14:textId="77777777" w:rsidTr="00B4184C">
        <w:tc>
          <w:tcPr>
            <w:tcW w:w="739" w:type="dxa"/>
            <w:tcBorders>
              <w:top w:val="single" w:sz="4" w:space="0" w:color="auto"/>
              <w:left w:val="single" w:sz="4" w:space="0" w:color="auto"/>
              <w:bottom w:val="single" w:sz="4" w:space="0" w:color="auto"/>
              <w:right w:val="single" w:sz="4" w:space="0" w:color="auto"/>
            </w:tcBorders>
            <w:hideMark/>
          </w:tcPr>
          <w:p w14:paraId="3E5CD3DA" w14:textId="77777777" w:rsidR="00B4184C" w:rsidRPr="00B4184C" w:rsidRDefault="00B4184C" w:rsidP="00B4184C">
            <w:pPr>
              <w:autoSpaceDE w:val="0"/>
              <w:autoSpaceDN w:val="0"/>
              <w:spacing w:line="360" w:lineRule="auto"/>
              <w:ind w:right="-2"/>
              <w:jc w:val="left"/>
              <w:rPr>
                <w:rFonts w:ascii="Tahoma" w:hAnsi="Tahoma" w:cs="Tahoma"/>
                <w:b/>
                <w:bCs/>
                <w:sz w:val="18"/>
                <w:szCs w:val="18"/>
                <w:lang w:val="en-GB"/>
              </w:rPr>
            </w:pPr>
            <w:r w:rsidRPr="00B4184C">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0A381868" w14:textId="77777777" w:rsidR="00B4184C" w:rsidRPr="00B4184C" w:rsidRDefault="00B4184C" w:rsidP="00B4184C">
            <w:pPr>
              <w:autoSpaceDE w:val="0"/>
              <w:autoSpaceDN w:val="0"/>
              <w:spacing w:line="360" w:lineRule="auto"/>
              <w:ind w:right="-2"/>
              <w:jc w:val="left"/>
              <w:rPr>
                <w:rFonts w:ascii="Tahoma" w:hAnsi="Tahoma" w:cs="Tahoma"/>
                <w:b/>
                <w:bCs/>
                <w:sz w:val="18"/>
                <w:szCs w:val="18"/>
                <w:lang w:val="en-GB"/>
              </w:rPr>
            </w:pPr>
            <w:r w:rsidRPr="00B4184C">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250D08D4" w14:textId="77777777" w:rsidR="00B4184C" w:rsidRPr="00B4184C" w:rsidRDefault="00B4184C" w:rsidP="00B4184C">
            <w:pPr>
              <w:autoSpaceDE w:val="0"/>
              <w:autoSpaceDN w:val="0"/>
              <w:spacing w:line="360" w:lineRule="auto"/>
              <w:ind w:right="-2"/>
              <w:jc w:val="left"/>
              <w:rPr>
                <w:rFonts w:ascii="Tahoma" w:hAnsi="Tahoma" w:cs="Tahoma"/>
                <w:b/>
                <w:bCs/>
                <w:sz w:val="18"/>
                <w:szCs w:val="18"/>
                <w:lang w:val="en-GB"/>
              </w:rPr>
            </w:pPr>
            <w:r w:rsidRPr="00B4184C">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00186597" w14:textId="77777777" w:rsidR="00B4184C" w:rsidRPr="00B4184C" w:rsidRDefault="00B4184C" w:rsidP="00B4184C">
            <w:pPr>
              <w:autoSpaceDE w:val="0"/>
              <w:autoSpaceDN w:val="0"/>
              <w:spacing w:line="360" w:lineRule="auto"/>
              <w:ind w:right="-2"/>
              <w:jc w:val="left"/>
              <w:rPr>
                <w:rFonts w:ascii="Tahoma" w:hAnsi="Tahoma" w:cs="Tahoma"/>
                <w:b/>
                <w:bCs/>
                <w:sz w:val="18"/>
                <w:szCs w:val="18"/>
                <w:lang w:val="en-GB"/>
              </w:rPr>
            </w:pPr>
            <w:r w:rsidRPr="00B4184C">
              <w:rPr>
                <w:rFonts w:ascii="Tahoma" w:hAnsi="Tahoma" w:cs="Tahoma"/>
                <w:b/>
                <w:bCs/>
                <w:sz w:val="18"/>
                <w:szCs w:val="18"/>
                <w:lang w:val="en-GB"/>
              </w:rPr>
              <w:t>Not comply</w:t>
            </w:r>
          </w:p>
        </w:tc>
      </w:tr>
      <w:tr w:rsidR="00B4184C" w:rsidRPr="00B4184C" w14:paraId="2BBE3D44" w14:textId="77777777" w:rsidTr="00B4184C">
        <w:trPr>
          <w:trHeight w:val="1836"/>
        </w:trPr>
        <w:tc>
          <w:tcPr>
            <w:tcW w:w="739" w:type="dxa"/>
            <w:tcBorders>
              <w:top w:val="single" w:sz="4" w:space="0" w:color="auto"/>
              <w:left w:val="single" w:sz="4" w:space="0" w:color="auto"/>
              <w:bottom w:val="single" w:sz="4" w:space="0" w:color="auto"/>
              <w:right w:val="single" w:sz="4" w:space="0" w:color="auto"/>
            </w:tcBorders>
            <w:hideMark/>
          </w:tcPr>
          <w:p w14:paraId="26EB765F" w14:textId="77777777" w:rsidR="00B4184C" w:rsidRPr="00B4184C" w:rsidRDefault="00B4184C" w:rsidP="00B4184C">
            <w:pPr>
              <w:autoSpaceDE w:val="0"/>
              <w:autoSpaceDN w:val="0"/>
              <w:spacing w:line="360" w:lineRule="auto"/>
              <w:ind w:right="-2"/>
              <w:jc w:val="left"/>
              <w:rPr>
                <w:rFonts w:ascii="Tahoma" w:hAnsi="Tahoma" w:cs="Tahoma"/>
                <w:b/>
                <w:sz w:val="18"/>
                <w:szCs w:val="18"/>
                <w:lang w:val="en-GB"/>
              </w:rPr>
            </w:pPr>
            <w:r w:rsidRPr="00B4184C">
              <w:rPr>
                <w:rFonts w:ascii="Tahoma" w:hAnsi="Tahoma" w:cs="Tahoma"/>
                <w:b/>
                <w:sz w:val="18"/>
                <w:szCs w:val="18"/>
                <w:lang w:val="en-GB"/>
              </w:rPr>
              <w:t>2</w:t>
            </w:r>
          </w:p>
        </w:tc>
        <w:tc>
          <w:tcPr>
            <w:tcW w:w="6693" w:type="dxa"/>
            <w:tcBorders>
              <w:top w:val="single" w:sz="4" w:space="0" w:color="auto"/>
              <w:left w:val="single" w:sz="4" w:space="0" w:color="auto"/>
              <w:bottom w:val="single" w:sz="4" w:space="0" w:color="auto"/>
              <w:right w:val="single" w:sz="4" w:space="0" w:color="auto"/>
            </w:tcBorders>
          </w:tcPr>
          <w:p w14:paraId="3228E97D" w14:textId="77777777" w:rsidR="00B4184C" w:rsidRPr="00B4184C" w:rsidRDefault="00B4184C" w:rsidP="00B4184C">
            <w:pPr>
              <w:autoSpaceDE w:val="0"/>
              <w:autoSpaceDN w:val="0"/>
              <w:spacing w:line="360" w:lineRule="auto"/>
              <w:ind w:right="-2"/>
              <w:jc w:val="left"/>
              <w:rPr>
                <w:rFonts w:ascii="Tahoma" w:hAnsi="Tahoma" w:cs="Tahoma"/>
                <w:sz w:val="18"/>
                <w:szCs w:val="18"/>
                <w:lang w:val="en-GB"/>
              </w:rPr>
            </w:pPr>
            <w:r w:rsidRPr="00B4184C">
              <w:rPr>
                <w:rFonts w:ascii="Tahoma" w:hAnsi="Tahoma" w:cs="Tahoma"/>
                <w:sz w:val="18"/>
                <w:szCs w:val="18"/>
                <w:lang w:val="en-GB"/>
              </w:rPr>
              <w:t xml:space="preserve"> The bidder must attach </w:t>
            </w:r>
            <w:r w:rsidRPr="00B4184C">
              <w:rPr>
                <w:rFonts w:ascii="Tahoma" w:hAnsi="Tahoma" w:cs="Tahoma"/>
                <w:b/>
                <w:bCs/>
                <w:sz w:val="18"/>
                <w:szCs w:val="18"/>
                <w:lang w:val="en-GB"/>
              </w:rPr>
              <w:t>valid</w:t>
            </w:r>
            <w:r w:rsidRPr="00B4184C">
              <w:rPr>
                <w:rFonts w:ascii="Tahoma" w:hAnsi="Tahoma" w:cs="Tahoma"/>
                <w:sz w:val="18"/>
                <w:szCs w:val="18"/>
                <w:lang w:val="en-GB"/>
              </w:rPr>
              <w:t xml:space="preserve"> copy of letter of good standing from the</w:t>
            </w:r>
            <w:r w:rsidRPr="00B4184C">
              <w:rPr>
                <w:rFonts w:ascii="Tahoma" w:hAnsi="Tahoma" w:cs="Tahoma"/>
                <w:b/>
                <w:bCs/>
                <w:sz w:val="18"/>
                <w:szCs w:val="18"/>
                <w:lang w:val="en-GB"/>
              </w:rPr>
              <w:t xml:space="preserve"> Compensation Commissioner </w:t>
            </w:r>
            <w:r w:rsidRPr="00B4184C">
              <w:rPr>
                <w:rFonts w:ascii="Tahoma" w:hAnsi="Tahoma" w:cs="Tahoma"/>
                <w:b/>
                <w:bCs/>
                <w:sz w:val="18"/>
                <w:szCs w:val="18"/>
                <w:lang w:val="en-US"/>
              </w:rPr>
              <w:t>or authorized entity</w:t>
            </w:r>
            <w:r w:rsidRPr="00B4184C">
              <w:rPr>
                <w:rFonts w:ascii="Tahoma" w:hAnsi="Tahoma" w:cs="Tahoma"/>
                <w:b/>
                <w:bCs/>
                <w:sz w:val="18"/>
                <w:szCs w:val="18"/>
                <w:lang w:val="en-GB"/>
              </w:rPr>
              <w:t xml:space="preserve"> to comply with the Compensation for Occupational Injuries and Disease Act, Act 130 of 1993 (COIDA).</w:t>
            </w:r>
            <w:r w:rsidRPr="00B4184C">
              <w:rPr>
                <w:rFonts w:ascii="Tahoma" w:hAnsi="Tahoma" w:cs="Tahoma"/>
                <w:sz w:val="18"/>
                <w:szCs w:val="18"/>
                <w:lang w:val="en-GB"/>
              </w:rPr>
              <w:t xml:space="preserve"> The successful bidder will be required to comply with the requirements of Occupational Health and Safety Act, Act 85 of 1993.</w:t>
            </w:r>
          </w:p>
          <w:p w14:paraId="6692251E" w14:textId="77777777" w:rsidR="00B4184C" w:rsidRPr="00B4184C" w:rsidRDefault="00B4184C" w:rsidP="00B4184C">
            <w:pPr>
              <w:autoSpaceDE w:val="0"/>
              <w:autoSpaceDN w:val="0"/>
              <w:spacing w:line="360" w:lineRule="auto"/>
              <w:ind w:right="-2"/>
              <w:jc w:val="left"/>
              <w:rPr>
                <w:rFonts w:ascii="Tahoma" w:hAnsi="Tahoma" w:cs="Tahoma"/>
                <w:sz w:val="18"/>
                <w:szCs w:val="18"/>
                <w:lang w:val="en-GB"/>
              </w:rPr>
            </w:pPr>
          </w:p>
          <w:p w14:paraId="0FA6DF65" w14:textId="77777777" w:rsidR="00B4184C" w:rsidRPr="00B4184C" w:rsidRDefault="00B4184C" w:rsidP="00B4184C">
            <w:pPr>
              <w:autoSpaceDE w:val="0"/>
              <w:autoSpaceDN w:val="0"/>
              <w:spacing w:line="360" w:lineRule="auto"/>
              <w:ind w:right="-2"/>
              <w:jc w:val="left"/>
              <w:rPr>
                <w:rFonts w:ascii="Tahoma" w:hAnsi="Tahoma" w:cs="Tahoma"/>
                <w:sz w:val="18"/>
                <w:szCs w:val="18"/>
                <w:lang w:val="en-GB"/>
              </w:rPr>
            </w:pPr>
            <w:r w:rsidRPr="00B4184C">
              <w:rPr>
                <w:rFonts w:ascii="Tahoma" w:hAnsi="Tahoma" w:cs="Tahoma"/>
                <w:sz w:val="18"/>
                <w:szCs w:val="18"/>
                <w:lang w:val="en-GB"/>
              </w:rPr>
              <w:t>The service provider must submit a valid copy of the letter of good standing for Security Systems and/or Biometrics, CCTV, Access Control, Fire Detection, Fire Security, Electrical Installation, Electronic Products Installation and Supply,  Security Alarm Systems, Information Technology, Software Installation, Installation of Burglar Alarm and Security Systems, Electronic Security Solutions and Equipment, Installation of Access, Security and Safety Equipment or Security Equipment Installation.</w:t>
            </w:r>
          </w:p>
          <w:p w14:paraId="0FD4E3F6" w14:textId="77777777" w:rsidR="00B4184C" w:rsidRPr="00B4184C" w:rsidRDefault="00B4184C" w:rsidP="00B4184C">
            <w:pPr>
              <w:autoSpaceDE w:val="0"/>
              <w:autoSpaceDN w:val="0"/>
              <w:spacing w:line="360" w:lineRule="auto"/>
              <w:ind w:right="-2"/>
              <w:jc w:val="left"/>
              <w:rPr>
                <w:rFonts w:ascii="Tahoma" w:hAnsi="Tahoma" w:cs="Tahoma"/>
                <w:sz w:val="18"/>
                <w:szCs w:val="18"/>
                <w:lang w:val="en-GB"/>
              </w:rPr>
            </w:pPr>
          </w:p>
          <w:p w14:paraId="753A05AB" w14:textId="77777777" w:rsidR="00B4184C" w:rsidRPr="00B4184C" w:rsidRDefault="00B4184C" w:rsidP="00B4184C">
            <w:pPr>
              <w:autoSpaceDE w:val="0"/>
              <w:autoSpaceDN w:val="0"/>
              <w:spacing w:line="360" w:lineRule="auto"/>
              <w:ind w:right="-2"/>
              <w:jc w:val="left"/>
              <w:rPr>
                <w:rFonts w:ascii="Tahoma" w:hAnsi="Tahoma" w:cs="Tahoma"/>
                <w:sz w:val="18"/>
                <w:szCs w:val="18"/>
                <w:lang w:val="en-GB"/>
              </w:rPr>
            </w:pPr>
            <w:r w:rsidRPr="00B4184C">
              <w:rPr>
                <w:rFonts w:ascii="Tahoma" w:hAnsi="Tahoma" w:cs="Tahoma"/>
                <w:sz w:val="18"/>
                <w:szCs w:val="18"/>
                <w:lang w:val="en-GB"/>
              </w:rPr>
              <w:t>Note: The COIDA certificate of good standing should not be older than twelve (12) months.</w:t>
            </w:r>
          </w:p>
          <w:p w14:paraId="4DF85EE4" w14:textId="77777777" w:rsidR="00B4184C" w:rsidRPr="00B4184C" w:rsidRDefault="00B4184C" w:rsidP="00B4184C">
            <w:pPr>
              <w:autoSpaceDE w:val="0"/>
              <w:autoSpaceDN w:val="0"/>
              <w:spacing w:line="360" w:lineRule="auto"/>
              <w:ind w:right="-2"/>
              <w:jc w:val="left"/>
              <w:rPr>
                <w:rFonts w:ascii="Tahoma" w:hAnsi="Tahoma" w:cs="Tahoma"/>
                <w:sz w:val="18"/>
                <w:szCs w:val="18"/>
                <w:lang w:val="en-GB"/>
              </w:rPr>
            </w:pPr>
          </w:p>
          <w:p w14:paraId="4C5D2EB6" w14:textId="77777777" w:rsidR="00B4184C" w:rsidRPr="00B4184C" w:rsidRDefault="00B4184C" w:rsidP="00B4184C">
            <w:pPr>
              <w:autoSpaceDE w:val="0"/>
              <w:autoSpaceDN w:val="0"/>
              <w:spacing w:line="360" w:lineRule="auto"/>
              <w:ind w:right="-2"/>
              <w:jc w:val="left"/>
              <w:rPr>
                <w:rFonts w:ascii="Tahoma" w:hAnsi="Tahoma" w:cs="Tahoma"/>
                <w:sz w:val="18"/>
                <w:szCs w:val="18"/>
                <w:lang w:val="en-GB"/>
              </w:rPr>
            </w:pPr>
            <w:r w:rsidRPr="00B4184C">
              <w:rPr>
                <w:rFonts w:ascii="Tahoma" w:hAnsi="Tahoma" w:cs="Tahoma"/>
                <w:sz w:val="18"/>
                <w:szCs w:val="18"/>
                <w:lang w:val="en-GB"/>
              </w:rPr>
              <w:t xml:space="preserve">The </w:t>
            </w:r>
            <w:r w:rsidRPr="00B4184C">
              <w:rPr>
                <w:rFonts w:ascii="Tahoma" w:hAnsi="Tahoma" w:cs="Tahoma"/>
                <w:b/>
                <w:bCs/>
                <w:sz w:val="18"/>
                <w:szCs w:val="18"/>
                <w:lang w:val="en-GB"/>
              </w:rPr>
              <w:t>valid</w:t>
            </w:r>
            <w:r w:rsidRPr="00B4184C">
              <w:rPr>
                <w:rFonts w:ascii="Tahoma" w:hAnsi="Tahoma" w:cs="Tahoma"/>
                <w:sz w:val="18"/>
                <w:szCs w:val="18"/>
                <w:lang w:val="en-GB"/>
              </w:rPr>
              <w:t xml:space="preserve"> proof must be submitted by the closing date and time of the RFQ.</w:t>
            </w:r>
          </w:p>
          <w:p w14:paraId="2DD5ECD0" w14:textId="77777777" w:rsidR="00B4184C" w:rsidRPr="00B4184C" w:rsidRDefault="00B4184C" w:rsidP="00B4184C">
            <w:pPr>
              <w:autoSpaceDE w:val="0"/>
              <w:autoSpaceDN w:val="0"/>
              <w:spacing w:line="360" w:lineRule="auto"/>
              <w:ind w:right="-2"/>
              <w:jc w:val="left"/>
              <w:rPr>
                <w:rFonts w:ascii="Tahoma" w:hAnsi="Tahoma" w:cs="Tahoma"/>
                <w:sz w:val="18"/>
                <w:szCs w:val="18"/>
                <w:lang w:val="en-GB"/>
              </w:rPr>
            </w:pPr>
          </w:p>
          <w:p w14:paraId="02EAA23C" w14:textId="77777777" w:rsidR="00B4184C" w:rsidRPr="00B4184C" w:rsidRDefault="00B4184C" w:rsidP="00B4184C">
            <w:pPr>
              <w:autoSpaceDE w:val="0"/>
              <w:autoSpaceDN w:val="0"/>
              <w:spacing w:line="360" w:lineRule="auto"/>
              <w:ind w:right="-2"/>
              <w:jc w:val="left"/>
              <w:rPr>
                <w:rFonts w:ascii="Tahoma" w:hAnsi="Tahoma" w:cs="Tahoma"/>
                <w:sz w:val="18"/>
                <w:szCs w:val="18"/>
                <w:lang w:val="en-GB"/>
              </w:rPr>
            </w:pPr>
            <w:r w:rsidRPr="00B4184C">
              <w:rPr>
                <w:rFonts w:ascii="Tahoma" w:hAnsi="Tahoma" w:cs="Tahoma"/>
                <w:bCs/>
                <w:sz w:val="18"/>
                <w:szCs w:val="18"/>
                <w:lang w:val="en-GB"/>
              </w:rPr>
              <w:t>The RAF reserves the right to validate and confirm validity.</w:t>
            </w:r>
          </w:p>
        </w:tc>
        <w:tc>
          <w:tcPr>
            <w:tcW w:w="1134" w:type="dxa"/>
            <w:tcBorders>
              <w:top w:val="single" w:sz="4" w:space="0" w:color="auto"/>
              <w:left w:val="single" w:sz="4" w:space="0" w:color="auto"/>
              <w:bottom w:val="single" w:sz="4" w:space="0" w:color="auto"/>
              <w:right w:val="single" w:sz="4" w:space="0" w:color="auto"/>
            </w:tcBorders>
          </w:tcPr>
          <w:p w14:paraId="7E5E93E3" w14:textId="77777777" w:rsidR="00B4184C" w:rsidRPr="00B4184C" w:rsidRDefault="00B4184C" w:rsidP="00B4184C">
            <w:pPr>
              <w:autoSpaceDE w:val="0"/>
              <w:autoSpaceDN w:val="0"/>
              <w:spacing w:line="360" w:lineRule="auto"/>
              <w:ind w:right="-2"/>
              <w:jc w:val="left"/>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0D5C5F3C" w14:textId="77777777" w:rsidR="00B4184C" w:rsidRPr="00B4184C" w:rsidRDefault="00B4184C" w:rsidP="00B4184C">
            <w:pPr>
              <w:autoSpaceDE w:val="0"/>
              <w:autoSpaceDN w:val="0"/>
              <w:spacing w:line="360" w:lineRule="auto"/>
              <w:ind w:right="-2"/>
              <w:jc w:val="left"/>
              <w:rPr>
                <w:rFonts w:ascii="Tahoma" w:hAnsi="Tahoma" w:cs="Tahoma"/>
                <w:bCs/>
                <w:sz w:val="18"/>
                <w:szCs w:val="18"/>
                <w:lang w:val="en-GB"/>
              </w:rPr>
            </w:pPr>
          </w:p>
        </w:tc>
      </w:tr>
    </w:tbl>
    <w:p w14:paraId="6E01DB55" w14:textId="37CEEA65" w:rsidR="00B4184C" w:rsidRPr="009B3979" w:rsidRDefault="00B4184C" w:rsidP="009B3979">
      <w:pPr>
        <w:autoSpaceDE w:val="0"/>
        <w:autoSpaceDN w:val="0"/>
        <w:spacing w:line="360" w:lineRule="auto"/>
        <w:ind w:right="-2"/>
        <w:jc w:val="left"/>
        <w:rPr>
          <w:rFonts w:ascii="Tahoma" w:hAnsi="Tahoma" w:cs="Tahoma"/>
          <w:sz w:val="18"/>
          <w:szCs w:val="18"/>
        </w:rPr>
      </w:pPr>
    </w:p>
    <w:p w14:paraId="54A3D36B" w14:textId="77777777" w:rsidR="009A6F5B" w:rsidRDefault="009A6F5B" w:rsidP="009A6F5B">
      <w:pPr>
        <w:autoSpaceDE w:val="0"/>
        <w:autoSpaceDN w:val="0"/>
        <w:spacing w:line="360" w:lineRule="auto"/>
        <w:ind w:left="1440" w:right="-2"/>
        <w:jc w:val="left"/>
        <w:rPr>
          <w:rFonts w:ascii="Tahoma" w:hAnsi="Tahoma" w:cs="Tahoma"/>
          <w:sz w:val="18"/>
          <w:szCs w:val="18"/>
        </w:rPr>
      </w:pPr>
    </w:p>
    <w:p w14:paraId="6A0E7765" w14:textId="77777777" w:rsidR="00B4184C" w:rsidRDefault="00B4184C" w:rsidP="009A6F5B">
      <w:pPr>
        <w:autoSpaceDE w:val="0"/>
        <w:autoSpaceDN w:val="0"/>
        <w:spacing w:line="360" w:lineRule="auto"/>
        <w:ind w:left="1440" w:right="-2"/>
        <w:jc w:val="left"/>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B4184C" w14:paraId="0D1C8DEA" w14:textId="77777777" w:rsidTr="00B4184C">
        <w:tc>
          <w:tcPr>
            <w:tcW w:w="739" w:type="dxa"/>
            <w:tcBorders>
              <w:top w:val="single" w:sz="4" w:space="0" w:color="auto"/>
              <w:left w:val="single" w:sz="4" w:space="0" w:color="auto"/>
              <w:bottom w:val="single" w:sz="4" w:space="0" w:color="auto"/>
              <w:right w:val="single" w:sz="4" w:space="0" w:color="auto"/>
            </w:tcBorders>
            <w:hideMark/>
          </w:tcPr>
          <w:p w14:paraId="6EEE4641"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460A0C92"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0A9118AE"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7B6C844E"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B4184C" w14:paraId="154C4A49" w14:textId="77777777" w:rsidTr="00B4184C">
        <w:tc>
          <w:tcPr>
            <w:tcW w:w="739" w:type="dxa"/>
            <w:tcBorders>
              <w:top w:val="single" w:sz="4" w:space="0" w:color="auto"/>
              <w:left w:val="single" w:sz="4" w:space="0" w:color="auto"/>
              <w:bottom w:val="single" w:sz="4" w:space="0" w:color="auto"/>
              <w:right w:val="single" w:sz="4" w:space="0" w:color="auto"/>
            </w:tcBorders>
            <w:hideMark/>
          </w:tcPr>
          <w:p w14:paraId="1B7CFAF0" w14:textId="77777777" w:rsidR="00B4184C" w:rsidRDefault="00B4184C">
            <w:pPr>
              <w:spacing w:after="200" w:line="360" w:lineRule="auto"/>
              <w:rPr>
                <w:rFonts w:ascii="Tahoma" w:hAnsi="Tahoma" w:cs="Tahoma"/>
                <w:b/>
                <w:sz w:val="18"/>
                <w:szCs w:val="18"/>
                <w:lang w:val="en-GB"/>
              </w:rPr>
            </w:pPr>
            <w:r>
              <w:rPr>
                <w:rFonts w:ascii="Tahoma" w:hAnsi="Tahoma" w:cs="Tahoma"/>
                <w:b/>
                <w:sz w:val="18"/>
                <w:szCs w:val="18"/>
                <w:lang w:val="en-GB"/>
              </w:rPr>
              <w:t>3</w:t>
            </w:r>
          </w:p>
        </w:tc>
        <w:tc>
          <w:tcPr>
            <w:tcW w:w="6693" w:type="dxa"/>
            <w:tcBorders>
              <w:top w:val="single" w:sz="4" w:space="0" w:color="auto"/>
              <w:left w:val="single" w:sz="4" w:space="0" w:color="auto"/>
              <w:bottom w:val="single" w:sz="4" w:space="0" w:color="auto"/>
              <w:right w:val="single" w:sz="4" w:space="0" w:color="auto"/>
            </w:tcBorders>
          </w:tcPr>
          <w:p w14:paraId="24B3941E" w14:textId="77777777" w:rsidR="00B4184C" w:rsidRDefault="00B4184C">
            <w:pPr>
              <w:spacing w:line="360" w:lineRule="auto"/>
              <w:rPr>
                <w:rFonts w:ascii="Tahoma" w:hAnsi="Tahoma" w:cs="Tahoma"/>
                <w:bCs/>
                <w:sz w:val="18"/>
                <w:szCs w:val="18"/>
                <w:lang w:val="en-GB"/>
              </w:rPr>
            </w:pPr>
            <w:r>
              <w:rPr>
                <w:rFonts w:ascii="Tahoma" w:hAnsi="Tahoma" w:cs="Tahoma"/>
                <w:bCs/>
                <w:sz w:val="18"/>
                <w:szCs w:val="18"/>
                <w:lang w:val="en-GB" w:eastAsia="en-GB"/>
              </w:rPr>
              <w:t xml:space="preserve"> </w:t>
            </w:r>
            <w:r>
              <w:rPr>
                <w:rFonts w:ascii="Tahoma" w:hAnsi="Tahoma" w:cs="Tahoma"/>
                <w:bCs/>
                <w:sz w:val="18"/>
                <w:szCs w:val="18"/>
                <w:lang w:val="en-GB"/>
              </w:rPr>
              <w:t xml:space="preserve">The service provider must submit a </w:t>
            </w:r>
            <w:r>
              <w:rPr>
                <w:rFonts w:ascii="Tahoma" w:hAnsi="Tahoma" w:cs="Tahoma"/>
                <w:b/>
                <w:sz w:val="18"/>
                <w:szCs w:val="18"/>
                <w:lang w:val="en-GB"/>
              </w:rPr>
              <w:t>valid</w:t>
            </w:r>
            <w:r>
              <w:rPr>
                <w:rFonts w:ascii="Tahoma" w:hAnsi="Tahoma" w:cs="Tahoma"/>
                <w:bCs/>
                <w:sz w:val="18"/>
                <w:szCs w:val="18"/>
                <w:lang w:val="en-GB"/>
              </w:rPr>
              <w:t xml:space="preserve"> copy of </w:t>
            </w:r>
            <w:r>
              <w:rPr>
                <w:rFonts w:ascii="Tahoma" w:hAnsi="Tahoma" w:cs="Tahoma"/>
                <w:b/>
                <w:sz w:val="18"/>
                <w:szCs w:val="18"/>
                <w:lang w:val="en-GB"/>
              </w:rPr>
              <w:t>Private Security Industry Regulatory Authority</w:t>
            </w:r>
            <w:r>
              <w:rPr>
                <w:rFonts w:ascii="Tahoma" w:hAnsi="Tahoma" w:cs="Tahoma"/>
                <w:bCs/>
                <w:sz w:val="18"/>
                <w:szCs w:val="18"/>
                <w:lang w:val="en-GB"/>
              </w:rPr>
              <w:t xml:space="preserve"> </w:t>
            </w:r>
            <w:r>
              <w:rPr>
                <w:rFonts w:ascii="Tahoma" w:hAnsi="Tahoma" w:cs="Tahoma"/>
                <w:b/>
                <w:sz w:val="18"/>
                <w:szCs w:val="18"/>
                <w:lang w:val="en-GB"/>
              </w:rPr>
              <w:t xml:space="preserve">(PSIRA) </w:t>
            </w:r>
            <w:r>
              <w:rPr>
                <w:rFonts w:ascii="Tahoma" w:hAnsi="Tahoma" w:cs="Tahoma"/>
                <w:bCs/>
                <w:sz w:val="18"/>
                <w:szCs w:val="18"/>
                <w:lang w:val="en-GB"/>
              </w:rPr>
              <w:t>Certificate for their registered company.</w:t>
            </w:r>
          </w:p>
          <w:p w14:paraId="18460EF4" w14:textId="77777777" w:rsidR="00B4184C" w:rsidRDefault="00B4184C">
            <w:pPr>
              <w:spacing w:line="360" w:lineRule="auto"/>
              <w:rPr>
                <w:rFonts w:ascii="Tahoma" w:hAnsi="Tahoma" w:cs="Tahoma"/>
                <w:bCs/>
                <w:sz w:val="18"/>
                <w:szCs w:val="18"/>
                <w:lang w:val="en-GB"/>
              </w:rPr>
            </w:pPr>
          </w:p>
          <w:p w14:paraId="52B86821" w14:textId="77777777" w:rsidR="00B4184C" w:rsidRDefault="00B4184C">
            <w:pPr>
              <w:spacing w:line="360" w:lineRule="auto"/>
              <w:rPr>
                <w:rFonts w:ascii="Tahoma" w:hAnsi="Tahoma" w:cs="Tahoma"/>
                <w:bCs/>
                <w:sz w:val="18"/>
                <w:szCs w:val="18"/>
                <w:lang w:val="en-GB"/>
              </w:rPr>
            </w:pPr>
            <w:r>
              <w:rPr>
                <w:rFonts w:ascii="Tahoma" w:hAnsi="Tahoma" w:cs="Tahoma"/>
                <w:bCs/>
                <w:sz w:val="18"/>
                <w:szCs w:val="18"/>
                <w:lang w:val="en-GB"/>
              </w:rPr>
              <w:t xml:space="preserve">The </w:t>
            </w:r>
            <w:r>
              <w:rPr>
                <w:rFonts w:ascii="Tahoma" w:hAnsi="Tahoma" w:cs="Tahoma"/>
                <w:b/>
                <w:sz w:val="18"/>
                <w:szCs w:val="18"/>
                <w:lang w:val="en-GB"/>
              </w:rPr>
              <w:t>valid</w:t>
            </w:r>
            <w:r>
              <w:rPr>
                <w:rFonts w:ascii="Tahoma" w:hAnsi="Tahoma" w:cs="Tahoma"/>
                <w:bCs/>
                <w:sz w:val="18"/>
                <w:szCs w:val="18"/>
                <w:lang w:val="en-GB"/>
              </w:rPr>
              <w:t xml:space="preserve"> proof must be submitted by the closing date and time of the RFQ.</w:t>
            </w:r>
          </w:p>
          <w:p w14:paraId="077F8A64" w14:textId="77777777" w:rsidR="00B4184C" w:rsidRDefault="00B4184C">
            <w:pPr>
              <w:spacing w:line="360" w:lineRule="auto"/>
              <w:rPr>
                <w:rFonts w:ascii="Tahoma" w:hAnsi="Tahoma" w:cs="Tahoma"/>
                <w:bCs/>
                <w:sz w:val="18"/>
                <w:szCs w:val="18"/>
                <w:lang w:val="en-GB"/>
              </w:rPr>
            </w:pPr>
          </w:p>
          <w:p w14:paraId="42ECCDFC" w14:textId="77777777" w:rsidR="00B4184C" w:rsidRDefault="00B4184C">
            <w:pPr>
              <w:spacing w:line="360" w:lineRule="auto"/>
              <w:rPr>
                <w:rFonts w:ascii="Tahoma" w:hAnsi="Tahoma" w:cs="Tahoma"/>
                <w:bCs/>
                <w:sz w:val="18"/>
                <w:szCs w:val="18"/>
                <w:lang w:val="en-GB" w:eastAsia="en-GB"/>
              </w:rPr>
            </w:pPr>
            <w:r>
              <w:rPr>
                <w:rFonts w:ascii="Tahoma" w:hAnsi="Tahoma" w:cs="Tahoma"/>
                <w:bCs/>
                <w:sz w:val="18"/>
                <w:szCs w:val="18"/>
                <w:lang w:val="en-GB" w:eastAsia="en-GB"/>
              </w:rPr>
              <w:t xml:space="preserve">The RAF reserves the right to validate and confirm validity. </w:t>
            </w:r>
          </w:p>
        </w:tc>
        <w:tc>
          <w:tcPr>
            <w:tcW w:w="1134" w:type="dxa"/>
            <w:tcBorders>
              <w:top w:val="single" w:sz="4" w:space="0" w:color="auto"/>
              <w:left w:val="single" w:sz="4" w:space="0" w:color="auto"/>
              <w:bottom w:val="single" w:sz="4" w:space="0" w:color="auto"/>
              <w:right w:val="single" w:sz="4" w:space="0" w:color="auto"/>
            </w:tcBorders>
          </w:tcPr>
          <w:p w14:paraId="11A7041B" w14:textId="77777777" w:rsidR="00B4184C" w:rsidRDefault="00B4184C">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4F554531" w14:textId="77777777" w:rsidR="00B4184C" w:rsidRDefault="00B4184C">
            <w:pPr>
              <w:spacing w:after="200" w:line="360" w:lineRule="auto"/>
              <w:rPr>
                <w:rFonts w:ascii="Tahoma" w:hAnsi="Tahoma" w:cs="Tahoma"/>
                <w:bCs/>
                <w:sz w:val="18"/>
                <w:szCs w:val="18"/>
                <w:lang w:val="en-GB"/>
              </w:rPr>
            </w:pPr>
          </w:p>
        </w:tc>
      </w:tr>
    </w:tbl>
    <w:p w14:paraId="59995AAE" w14:textId="77777777" w:rsidR="00B4184C" w:rsidRDefault="00B4184C" w:rsidP="00B4184C">
      <w:pPr>
        <w:autoSpaceDE w:val="0"/>
        <w:autoSpaceDN w:val="0"/>
        <w:spacing w:line="360" w:lineRule="auto"/>
        <w:ind w:right="-2"/>
        <w:jc w:val="left"/>
        <w:rPr>
          <w:rFonts w:ascii="Tahoma" w:hAnsi="Tahoma" w:cs="Tahoma"/>
          <w:sz w:val="18"/>
          <w:szCs w:val="18"/>
        </w:rPr>
      </w:pPr>
    </w:p>
    <w:p w14:paraId="4F8899B8" w14:textId="77777777" w:rsidR="00B4184C" w:rsidRDefault="00B4184C" w:rsidP="00B4184C">
      <w:pPr>
        <w:autoSpaceDE w:val="0"/>
        <w:autoSpaceDN w:val="0"/>
        <w:spacing w:line="360" w:lineRule="auto"/>
        <w:ind w:right="-2"/>
        <w:jc w:val="left"/>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B4184C" w14:paraId="3624008A" w14:textId="77777777" w:rsidTr="00B4184C">
        <w:tc>
          <w:tcPr>
            <w:tcW w:w="739" w:type="dxa"/>
            <w:tcBorders>
              <w:top w:val="single" w:sz="4" w:space="0" w:color="auto"/>
              <w:left w:val="single" w:sz="4" w:space="0" w:color="auto"/>
              <w:bottom w:val="single" w:sz="4" w:space="0" w:color="auto"/>
              <w:right w:val="single" w:sz="4" w:space="0" w:color="auto"/>
            </w:tcBorders>
            <w:hideMark/>
          </w:tcPr>
          <w:p w14:paraId="0DC3A74C"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25F5BA25"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5EF2E55F"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275655BD"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B4184C" w14:paraId="6A63818B" w14:textId="77777777" w:rsidTr="00B4184C">
        <w:tc>
          <w:tcPr>
            <w:tcW w:w="739" w:type="dxa"/>
            <w:tcBorders>
              <w:top w:val="single" w:sz="4" w:space="0" w:color="auto"/>
              <w:left w:val="single" w:sz="4" w:space="0" w:color="auto"/>
              <w:bottom w:val="single" w:sz="4" w:space="0" w:color="auto"/>
              <w:right w:val="single" w:sz="4" w:space="0" w:color="auto"/>
            </w:tcBorders>
            <w:hideMark/>
          </w:tcPr>
          <w:p w14:paraId="1E356F8C" w14:textId="77777777" w:rsidR="00B4184C" w:rsidRDefault="00B4184C">
            <w:pPr>
              <w:spacing w:after="200" w:line="360" w:lineRule="auto"/>
              <w:rPr>
                <w:rFonts w:ascii="Tahoma" w:hAnsi="Tahoma" w:cs="Tahoma"/>
                <w:b/>
                <w:sz w:val="18"/>
                <w:szCs w:val="18"/>
                <w:lang w:val="en-GB"/>
              </w:rPr>
            </w:pPr>
            <w:r>
              <w:rPr>
                <w:rFonts w:ascii="Tahoma" w:hAnsi="Tahoma" w:cs="Tahoma"/>
                <w:b/>
                <w:sz w:val="18"/>
                <w:szCs w:val="18"/>
                <w:lang w:val="en-GB"/>
              </w:rPr>
              <w:t>4</w:t>
            </w:r>
          </w:p>
        </w:tc>
        <w:tc>
          <w:tcPr>
            <w:tcW w:w="6693" w:type="dxa"/>
            <w:tcBorders>
              <w:top w:val="single" w:sz="4" w:space="0" w:color="auto"/>
              <w:left w:val="single" w:sz="4" w:space="0" w:color="auto"/>
              <w:bottom w:val="single" w:sz="4" w:space="0" w:color="auto"/>
              <w:right w:val="single" w:sz="4" w:space="0" w:color="auto"/>
            </w:tcBorders>
          </w:tcPr>
          <w:p w14:paraId="0305174B" w14:textId="3DB5D252" w:rsidR="00B4184C" w:rsidRDefault="00B4184C">
            <w:pPr>
              <w:spacing w:after="343" w:line="360" w:lineRule="auto"/>
              <w:rPr>
                <w:rFonts w:ascii="Tahoma" w:hAnsi="Tahoma" w:cs="Tahoma"/>
                <w:sz w:val="18"/>
                <w:szCs w:val="18"/>
                <w:lang w:val="en-GB"/>
              </w:rPr>
            </w:pPr>
            <w:r>
              <w:rPr>
                <w:rFonts w:ascii="Tahoma" w:hAnsi="Tahoma" w:cs="Tahoma"/>
                <w:bCs/>
                <w:sz w:val="18"/>
                <w:szCs w:val="18"/>
                <w:lang w:val="en-GB" w:eastAsia="en-GB"/>
              </w:rPr>
              <w:t xml:space="preserve"> </w:t>
            </w:r>
            <w:r>
              <w:rPr>
                <w:rFonts w:ascii="Tahoma" w:hAnsi="Tahoma" w:cs="Tahoma"/>
                <w:sz w:val="18"/>
                <w:szCs w:val="18"/>
                <w:lang w:val="en-GB"/>
              </w:rPr>
              <w:t xml:space="preserve">The service provider must provide a </w:t>
            </w:r>
            <w:r>
              <w:rPr>
                <w:rFonts w:ascii="Tahoma" w:hAnsi="Tahoma" w:cs="Tahoma"/>
                <w:b/>
                <w:bCs/>
                <w:sz w:val="18"/>
                <w:szCs w:val="18"/>
                <w:lang w:val="en-GB"/>
              </w:rPr>
              <w:t>minimum</w:t>
            </w:r>
            <w:r>
              <w:rPr>
                <w:rFonts w:ascii="Tahoma" w:hAnsi="Tahoma" w:cs="Tahoma"/>
                <w:sz w:val="18"/>
                <w:szCs w:val="18"/>
                <w:lang w:val="en-GB"/>
              </w:rPr>
              <w:t xml:space="preserve"> of two (2) reference letters showing experience </w:t>
            </w:r>
            <w:r w:rsidR="00115E92">
              <w:rPr>
                <w:rFonts w:ascii="Tahoma" w:hAnsi="Tahoma" w:cs="Tahoma"/>
                <w:sz w:val="18"/>
                <w:szCs w:val="18"/>
                <w:lang w:val="en-GB"/>
              </w:rPr>
              <w:t>were</w:t>
            </w:r>
            <w:r>
              <w:rPr>
                <w:rFonts w:ascii="Tahoma" w:hAnsi="Tahoma" w:cs="Tahoma"/>
                <w:sz w:val="18"/>
                <w:szCs w:val="18"/>
                <w:lang w:val="en-GB"/>
              </w:rPr>
              <w:t xml:space="preserve"> </w:t>
            </w:r>
            <w:bookmarkStart w:id="24" w:name="OLE_LINK25"/>
            <w:r>
              <w:rPr>
                <w:rFonts w:ascii="Tahoma" w:hAnsi="Tahoma" w:cs="Tahoma"/>
                <w:sz w:val="18"/>
                <w:szCs w:val="18"/>
                <w:lang w:val="en-GB"/>
              </w:rPr>
              <w:t>Repairing or Maintaining or Servicing or Installing of Security Systems</w:t>
            </w:r>
            <w:bookmarkEnd w:id="24"/>
            <w:r>
              <w:rPr>
                <w:rFonts w:ascii="Tahoma" w:hAnsi="Tahoma" w:cs="Tahoma"/>
                <w:sz w:val="18"/>
                <w:szCs w:val="18"/>
                <w:lang w:val="en-GB"/>
              </w:rPr>
              <w:t xml:space="preserve"> was rendered with the following details:</w:t>
            </w:r>
          </w:p>
          <w:p w14:paraId="755B4C05" w14:textId="77777777" w:rsidR="00B4184C" w:rsidRDefault="00B4184C" w:rsidP="00B4184C">
            <w:pPr>
              <w:numPr>
                <w:ilvl w:val="0"/>
                <w:numId w:val="50"/>
              </w:numPr>
              <w:spacing w:line="360" w:lineRule="auto"/>
              <w:ind w:left="346" w:hanging="346"/>
              <w:contextualSpacing/>
              <w:rPr>
                <w:rFonts w:ascii="Tahoma" w:eastAsia="Calibri" w:hAnsi="Tahoma" w:cs="Tahoma"/>
                <w:sz w:val="18"/>
                <w:szCs w:val="18"/>
                <w:lang w:val="en-GB" w:eastAsia="en-ZA"/>
              </w:rPr>
            </w:pPr>
            <w:r>
              <w:rPr>
                <w:rFonts w:ascii="Tahoma" w:eastAsia="Calibri" w:hAnsi="Tahoma" w:cs="Tahoma"/>
                <w:color w:val="000000" w:themeColor="text1"/>
                <w:sz w:val="18"/>
                <w:szCs w:val="18"/>
                <w:lang w:val="en-GB" w:eastAsia="en-ZA"/>
              </w:rPr>
              <w:t>The name of the company at which the</w:t>
            </w:r>
            <w:bookmarkStart w:id="25" w:name="OLE_LINK26"/>
            <w:r>
              <w:rPr>
                <w:rFonts w:ascii="Tahoma" w:eastAsia="Calibri" w:hAnsi="Tahoma" w:cs="Tahoma"/>
                <w:color w:val="000000" w:themeColor="text1"/>
                <w:sz w:val="18"/>
                <w:szCs w:val="18"/>
                <w:lang w:val="en-GB" w:eastAsia="en-ZA"/>
              </w:rPr>
              <w:t xml:space="preserve"> </w:t>
            </w:r>
            <w:r>
              <w:rPr>
                <w:rFonts w:ascii="Tahoma" w:hAnsi="Tahoma" w:cs="Tahoma"/>
                <w:color w:val="000000" w:themeColor="text1"/>
                <w:sz w:val="18"/>
                <w:szCs w:val="18"/>
                <w:lang w:val="en-GB"/>
              </w:rPr>
              <w:t xml:space="preserve">repairs or maintenance or service or installation </w:t>
            </w:r>
            <w:r>
              <w:rPr>
                <w:rFonts w:ascii="Tahoma" w:eastAsia="Calibri" w:hAnsi="Tahoma" w:cs="Tahoma"/>
                <w:color w:val="000000" w:themeColor="text1"/>
                <w:sz w:val="18"/>
                <w:szCs w:val="18"/>
                <w:lang w:val="en-GB" w:eastAsia="en-ZA"/>
              </w:rPr>
              <w:t xml:space="preserve">of Security </w:t>
            </w:r>
            <w:r>
              <w:rPr>
                <w:rFonts w:ascii="Tahoma" w:eastAsia="Calibri" w:hAnsi="Tahoma" w:cs="Tahoma"/>
                <w:sz w:val="18"/>
                <w:szCs w:val="18"/>
                <w:lang w:val="en-GB" w:eastAsia="en-ZA"/>
              </w:rPr>
              <w:t>Systems</w:t>
            </w:r>
            <w:bookmarkEnd w:id="25"/>
            <w:r>
              <w:rPr>
                <w:rFonts w:ascii="Tahoma" w:eastAsia="Calibri" w:hAnsi="Tahoma" w:cs="Tahoma"/>
                <w:sz w:val="18"/>
                <w:szCs w:val="18"/>
                <w:lang w:val="en-GB" w:eastAsia="en-ZA"/>
              </w:rPr>
              <w:t xml:space="preserve"> was rendered. </w:t>
            </w:r>
          </w:p>
          <w:p w14:paraId="4A80495D" w14:textId="0B82BD9B" w:rsidR="00B4184C" w:rsidRDefault="00B4184C" w:rsidP="00B4184C">
            <w:pPr>
              <w:numPr>
                <w:ilvl w:val="0"/>
                <w:numId w:val="50"/>
              </w:numPr>
              <w:spacing w:line="360" w:lineRule="auto"/>
              <w:ind w:left="346" w:hanging="346"/>
              <w:contextualSpacing/>
              <w:rPr>
                <w:rFonts w:ascii="Tahoma" w:eastAsia="Calibri" w:hAnsi="Tahoma" w:cs="Tahoma"/>
                <w:sz w:val="18"/>
                <w:szCs w:val="18"/>
                <w:lang w:val="en-GB" w:eastAsia="en-ZA"/>
              </w:rPr>
            </w:pPr>
            <w:r>
              <w:rPr>
                <w:rFonts w:ascii="Tahoma" w:eastAsia="Calibri" w:hAnsi="Tahoma" w:cs="Tahoma"/>
                <w:sz w:val="18"/>
                <w:szCs w:val="18"/>
                <w:lang w:val="en-GB" w:eastAsia="en-ZA"/>
              </w:rPr>
              <w:t xml:space="preserve">Contact Person.  </w:t>
            </w:r>
          </w:p>
          <w:p w14:paraId="368B54C5" w14:textId="01D1ED7A" w:rsidR="00B4184C" w:rsidRDefault="00B4184C" w:rsidP="00B4184C">
            <w:pPr>
              <w:numPr>
                <w:ilvl w:val="0"/>
                <w:numId w:val="50"/>
              </w:numPr>
              <w:spacing w:line="360" w:lineRule="auto"/>
              <w:ind w:left="346" w:hanging="346"/>
              <w:contextualSpacing/>
              <w:rPr>
                <w:rFonts w:ascii="Tahoma" w:eastAsia="Calibri" w:hAnsi="Tahoma" w:cs="Tahoma"/>
                <w:sz w:val="18"/>
                <w:szCs w:val="18"/>
                <w:lang w:val="en-GB" w:eastAsia="en-ZA"/>
              </w:rPr>
            </w:pPr>
            <w:r>
              <w:rPr>
                <w:rFonts w:ascii="Tahoma" w:eastAsia="Calibri" w:hAnsi="Tahoma" w:cs="Tahoma"/>
                <w:sz w:val="18"/>
                <w:szCs w:val="18"/>
                <w:lang w:val="en-GB" w:eastAsia="en-ZA"/>
              </w:rPr>
              <w:t>Contact Number</w:t>
            </w:r>
            <w:r>
              <w:rPr>
                <w:rFonts w:ascii="Tahoma" w:eastAsia="Calibri" w:hAnsi="Tahoma" w:cs="Tahoma"/>
                <w:sz w:val="18"/>
                <w:szCs w:val="18"/>
                <w:lang w:val="en-US" w:eastAsia="en-ZA"/>
              </w:rPr>
              <w:t xml:space="preserve"> or Email Address. </w:t>
            </w:r>
          </w:p>
          <w:p w14:paraId="1A3FD732" w14:textId="77777777" w:rsidR="00B4184C" w:rsidRDefault="00B4184C">
            <w:pPr>
              <w:spacing w:line="360" w:lineRule="auto"/>
              <w:rPr>
                <w:rFonts w:ascii="Tahoma" w:eastAsia="Calibri" w:hAnsi="Tahoma" w:cs="Tahoma"/>
                <w:sz w:val="18"/>
                <w:szCs w:val="18"/>
                <w:lang w:val="en-GB" w:eastAsia="en-ZA"/>
              </w:rPr>
            </w:pPr>
          </w:p>
          <w:p w14:paraId="1E2F5389" w14:textId="334DCD67" w:rsidR="00B4184C" w:rsidRDefault="00B4184C">
            <w:pPr>
              <w:spacing w:line="360" w:lineRule="auto"/>
              <w:rPr>
                <w:rFonts w:ascii="Tahoma" w:eastAsia="Calibri" w:hAnsi="Tahoma" w:cs="Tahoma"/>
                <w:sz w:val="18"/>
                <w:szCs w:val="18"/>
                <w:lang w:val="en-GB" w:eastAsia="en-ZA"/>
              </w:rPr>
            </w:pPr>
            <w:r>
              <w:rPr>
                <w:rFonts w:ascii="Tahoma" w:eastAsia="Calibri" w:hAnsi="Tahoma" w:cs="Tahoma"/>
                <w:sz w:val="18"/>
                <w:szCs w:val="18"/>
                <w:lang w:val="en-GB" w:eastAsia="en-ZA"/>
              </w:rPr>
              <w:t xml:space="preserve">Please note: The RAF will not accept a list of references letter listed on a table other than signed reference letters on a company letterhead from the client.  The RAF reserves the right to validate and confirm the company </w:t>
            </w:r>
            <w:r w:rsidR="009B67D4">
              <w:rPr>
                <w:rFonts w:ascii="Tahoma" w:eastAsia="Calibri" w:hAnsi="Tahoma" w:cs="Tahoma"/>
                <w:sz w:val="18"/>
                <w:szCs w:val="18"/>
                <w:lang w:val="en-GB" w:eastAsia="en-ZA"/>
              </w:rPr>
              <w:t>details,</w:t>
            </w:r>
            <w:r>
              <w:rPr>
                <w:rFonts w:ascii="Tahoma" w:eastAsia="Calibri" w:hAnsi="Tahoma" w:cs="Tahoma"/>
                <w:sz w:val="18"/>
                <w:szCs w:val="18"/>
                <w:lang w:val="en-GB" w:eastAsia="en-ZA"/>
              </w:rPr>
              <w:t xml:space="preserve"> and the content submitted on the reference letter.  The reference letter(s) must be in the form of individual letter(s) from the respective clients.</w:t>
            </w:r>
          </w:p>
          <w:p w14:paraId="18A4755B" w14:textId="77777777" w:rsidR="00B4184C" w:rsidRDefault="00B4184C">
            <w:pPr>
              <w:spacing w:line="360" w:lineRule="auto"/>
              <w:rPr>
                <w:rFonts w:ascii="Tahoma" w:eastAsia="Calibri" w:hAnsi="Tahoma" w:cs="Tahoma"/>
                <w:sz w:val="18"/>
                <w:szCs w:val="18"/>
                <w:lang w:val="en-GB" w:eastAsia="en-ZA"/>
              </w:rPr>
            </w:pPr>
          </w:p>
          <w:p w14:paraId="7836DB94" w14:textId="77777777" w:rsidR="00B4184C" w:rsidRDefault="00B4184C">
            <w:pPr>
              <w:spacing w:line="360" w:lineRule="auto"/>
              <w:rPr>
                <w:rFonts w:ascii="Tahoma" w:eastAsia="Calibri" w:hAnsi="Tahoma" w:cs="Tahoma"/>
                <w:sz w:val="18"/>
                <w:szCs w:val="18"/>
                <w:lang w:val="en-GB" w:eastAsia="en-ZA"/>
              </w:rPr>
            </w:pPr>
            <w:r>
              <w:rPr>
                <w:rFonts w:ascii="Tahoma" w:eastAsia="Calibri" w:hAnsi="Tahoma" w:cs="Tahoma"/>
                <w:sz w:val="18"/>
                <w:szCs w:val="18"/>
                <w:lang w:val="en-GB" w:eastAsia="en-ZA"/>
              </w:rPr>
              <w:t xml:space="preserve">If the letter does not include all the information on the bullets above it will not be acceptable. </w:t>
            </w:r>
          </w:p>
          <w:p w14:paraId="6B92AD75" w14:textId="77777777" w:rsidR="00B4184C" w:rsidRDefault="00B4184C">
            <w:pPr>
              <w:spacing w:line="360" w:lineRule="auto"/>
              <w:rPr>
                <w:rFonts w:ascii="Tahoma" w:eastAsia="Calibri" w:hAnsi="Tahoma" w:cs="Tahoma"/>
                <w:sz w:val="18"/>
                <w:szCs w:val="18"/>
                <w:lang w:val="en-GB" w:eastAsia="en-ZA"/>
              </w:rPr>
            </w:pPr>
          </w:p>
          <w:p w14:paraId="75154288" w14:textId="77777777" w:rsidR="00B4184C" w:rsidRDefault="00B4184C">
            <w:pPr>
              <w:spacing w:line="360" w:lineRule="auto"/>
              <w:rPr>
                <w:rFonts w:ascii="Tahoma" w:hAnsi="Tahoma" w:cs="Tahoma"/>
                <w:bCs/>
                <w:sz w:val="18"/>
                <w:szCs w:val="18"/>
                <w:lang w:val="en-GB" w:eastAsia="en-GB"/>
              </w:rPr>
            </w:pPr>
            <w:r>
              <w:rPr>
                <w:rFonts w:ascii="Tahoma" w:eastAsia="Calibri" w:hAnsi="Tahoma" w:cs="Tahoma"/>
                <w:sz w:val="18"/>
                <w:szCs w:val="18"/>
                <w:lang w:val="en-GB" w:eastAsia="en-ZA"/>
              </w:rPr>
              <w:t>The Reference Letter must be submitted by the closing date and time of the RFQ.</w:t>
            </w:r>
          </w:p>
        </w:tc>
        <w:tc>
          <w:tcPr>
            <w:tcW w:w="1134" w:type="dxa"/>
            <w:tcBorders>
              <w:top w:val="single" w:sz="4" w:space="0" w:color="auto"/>
              <w:left w:val="single" w:sz="4" w:space="0" w:color="auto"/>
              <w:bottom w:val="single" w:sz="4" w:space="0" w:color="auto"/>
              <w:right w:val="single" w:sz="4" w:space="0" w:color="auto"/>
            </w:tcBorders>
          </w:tcPr>
          <w:p w14:paraId="4BA6644D" w14:textId="77777777" w:rsidR="00B4184C" w:rsidRDefault="00B4184C">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4962B26B" w14:textId="77777777" w:rsidR="00B4184C" w:rsidRDefault="00B4184C">
            <w:pPr>
              <w:spacing w:after="200" w:line="360" w:lineRule="auto"/>
              <w:rPr>
                <w:rFonts w:ascii="Tahoma" w:hAnsi="Tahoma" w:cs="Tahoma"/>
                <w:bCs/>
                <w:sz w:val="18"/>
                <w:szCs w:val="18"/>
                <w:lang w:val="en-GB"/>
              </w:rPr>
            </w:pPr>
          </w:p>
        </w:tc>
      </w:tr>
    </w:tbl>
    <w:p w14:paraId="6A754F5B" w14:textId="77777777" w:rsidR="00B4184C" w:rsidRDefault="00B4184C" w:rsidP="00B4184C">
      <w:pPr>
        <w:autoSpaceDE w:val="0"/>
        <w:autoSpaceDN w:val="0"/>
        <w:spacing w:line="360" w:lineRule="auto"/>
        <w:ind w:right="-2"/>
        <w:jc w:val="left"/>
        <w:rPr>
          <w:rFonts w:ascii="Tahoma" w:hAnsi="Tahoma" w:cs="Tahoma"/>
          <w:sz w:val="18"/>
          <w:szCs w:val="18"/>
        </w:rPr>
      </w:pPr>
    </w:p>
    <w:p w14:paraId="75828FAB"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0B3331B2"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78B91052"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0DAC5E94"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45C69178"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198D71E1"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2B8519B0"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5D4F6292"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1F37DDD2"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2F3DF69D"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3D0EF2E0"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671FE64E"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3897F95C"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4EFA22CD" w14:textId="77777777" w:rsidR="00B4184C" w:rsidRPr="00E01B34" w:rsidRDefault="00B4184C" w:rsidP="009B67D4">
      <w:pPr>
        <w:autoSpaceDE w:val="0"/>
        <w:autoSpaceDN w:val="0"/>
        <w:spacing w:line="360" w:lineRule="auto"/>
        <w:ind w:right="-2"/>
        <w:jc w:val="left"/>
        <w:rPr>
          <w:rFonts w:ascii="Tahoma" w:hAnsi="Tahoma" w:cs="Tahoma"/>
          <w:sz w:val="18"/>
          <w:szCs w:val="18"/>
        </w:rPr>
      </w:pPr>
    </w:p>
    <w:p w14:paraId="2BF2836B" w14:textId="5EC72F91" w:rsidR="009A6F5B" w:rsidRPr="009B3979" w:rsidRDefault="009B3979" w:rsidP="009B3979">
      <w:pPr>
        <w:spacing w:line="360" w:lineRule="auto"/>
        <w:rPr>
          <w:rFonts w:ascii="Tahoma" w:hAnsi="Tahoma" w:cs="Tahoma"/>
          <w:b/>
          <w:bCs/>
          <w:sz w:val="18"/>
          <w:szCs w:val="18"/>
        </w:rPr>
      </w:pPr>
      <w:r>
        <w:rPr>
          <w:rFonts w:ascii="Tahoma" w:hAnsi="Tahoma" w:cs="Tahoma"/>
          <w:b/>
          <w:bCs/>
          <w:sz w:val="18"/>
          <w:szCs w:val="18"/>
        </w:rPr>
        <w:t xml:space="preserve">      </w:t>
      </w:r>
      <w:r w:rsidR="009B67D4">
        <w:rPr>
          <w:rFonts w:ascii="Tahoma" w:hAnsi="Tahoma" w:cs="Tahoma"/>
          <w:b/>
          <w:bCs/>
          <w:sz w:val="18"/>
          <w:szCs w:val="18"/>
        </w:rPr>
        <w:t xml:space="preserve">Phase 2: </w:t>
      </w:r>
      <w:r w:rsidR="009A6F5B" w:rsidRPr="009B67D4">
        <w:rPr>
          <w:rFonts w:ascii="Tahoma" w:hAnsi="Tahoma" w:cs="Tahoma"/>
          <w:b/>
          <w:bCs/>
          <w:sz w:val="18"/>
          <w:szCs w:val="18"/>
          <w:u w:val="single"/>
        </w:rPr>
        <w:t xml:space="preserve">Price and </w:t>
      </w:r>
      <w:r w:rsidR="002403BC" w:rsidRPr="009B67D4">
        <w:rPr>
          <w:rFonts w:ascii="Tahoma" w:hAnsi="Tahoma" w:cs="Tahoma"/>
          <w:b/>
          <w:bCs/>
          <w:sz w:val="18"/>
          <w:szCs w:val="18"/>
          <w:u w:val="single"/>
        </w:rPr>
        <w:t>Specific Goals</w:t>
      </w:r>
      <w:r w:rsidR="009A6F5B" w:rsidRPr="009B67D4">
        <w:rPr>
          <w:rFonts w:ascii="Tahoma" w:hAnsi="Tahoma" w:cs="Tahoma"/>
          <w:b/>
          <w:bCs/>
          <w:sz w:val="18"/>
          <w:szCs w:val="18"/>
          <w:u w:val="single"/>
        </w:rPr>
        <w:t xml:space="preserve"> Evaluations</w:t>
      </w:r>
      <w:r w:rsidR="009A6F5B" w:rsidRPr="009B3979">
        <w:rPr>
          <w:rFonts w:ascii="Tahoma" w:hAnsi="Tahoma" w:cs="Tahoma"/>
          <w:b/>
          <w:bCs/>
          <w:sz w:val="18"/>
          <w:szCs w:val="18"/>
        </w:rPr>
        <w:t xml:space="preserve"> </w:t>
      </w:r>
    </w:p>
    <w:p w14:paraId="11A867A8" w14:textId="28641D19" w:rsidR="009A6F5B" w:rsidRPr="00E01B34" w:rsidRDefault="009A6F5B" w:rsidP="009A6F5B">
      <w:pPr>
        <w:pStyle w:val="ListParagraph"/>
        <w:spacing w:line="360" w:lineRule="auto"/>
        <w:ind w:left="360"/>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 based</w:t>
      </w:r>
      <w:r w:rsidR="006203CC" w:rsidRPr="0008401C">
        <w:rPr>
          <w:rFonts w:ascii="Tahoma" w:hAnsi="Tahoma" w:cs="Tahoma"/>
          <w:bCs/>
          <w:sz w:val="18"/>
          <w:szCs w:val="18"/>
          <w:lang w:val="en-US" w:eastAsia="en-ZA"/>
        </w:rPr>
        <w:t xml:space="preserve">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49D4BF6" w14:textId="77777777" w:rsidR="009A6F5B" w:rsidRPr="00E01B34" w:rsidRDefault="009A6F5B" w:rsidP="009A6F5B">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E01B34"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EA601B">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93961"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19BAF430"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3436A6E3"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FAD16F3" w14:textId="5E608316"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500946" w14:textId="77777777" w:rsidR="00350331" w:rsidRPr="003C1205" w:rsidRDefault="00350331" w:rsidP="00EA601B">
                  <w:pPr>
                    <w:spacing w:line="360" w:lineRule="auto"/>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0F80BF57" w14:textId="75A12862" w:rsidR="00350331" w:rsidRPr="003C1205" w:rsidRDefault="00350331"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C1205">
                    <w:rPr>
                      <w:rFonts w:ascii="Tahoma" w:hAnsi="Tahoma" w:cs="Tahoma"/>
                      <w:sz w:val="18"/>
                      <w:szCs w:val="18"/>
                      <w:lang w:eastAsia="en-ZA"/>
                    </w:rPr>
                    <w:t xml:space="preserve"> (</w:t>
                  </w:r>
                  <w:r w:rsidR="003C1205">
                    <w:rPr>
                      <w:rFonts w:ascii="Tahoma" w:hAnsi="Tahoma" w:cs="Tahoma"/>
                      <w:sz w:val="18"/>
                      <w:szCs w:val="18"/>
                      <w:lang w:eastAsia="en-ZA"/>
                    </w:rPr>
                    <w:t xml:space="preserve">minimum </w:t>
                  </w:r>
                  <w:r w:rsidR="000A155E"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5939184A" w14:textId="77777777" w:rsidR="00350331" w:rsidRPr="00350331" w:rsidRDefault="00350331" w:rsidP="00EA601B">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7E65A4BF"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A9AEFF" w14:textId="77777777" w:rsidR="00350331" w:rsidRPr="003C1205" w:rsidRDefault="00350331" w:rsidP="00EA601B">
                  <w:pPr>
                    <w:spacing w:line="360" w:lineRule="auto"/>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4454B9C2" w14:textId="77777777" w:rsidR="000A155E" w:rsidRPr="003C1205" w:rsidRDefault="00350331"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45E3D5AA" w:rsidR="00350331" w:rsidRPr="003C1205" w:rsidRDefault="000A155E"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 xml:space="preserve">(minimum 51% </w:t>
                  </w:r>
                  <w:r w:rsidR="00BE334C" w:rsidRPr="003C1205">
                    <w:rPr>
                      <w:rFonts w:ascii="Tahoma" w:hAnsi="Tahoma" w:cs="Tahoma"/>
                      <w:sz w:val="18"/>
                      <w:szCs w:val="18"/>
                      <w:lang w:eastAsia="en-ZA"/>
                    </w:rPr>
                    <w:t>ownership</w:t>
                  </w:r>
                  <w:r w:rsidRPr="003C1205">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shd w:val="clear" w:color="auto" w:fill="auto"/>
                  <w:noWrap/>
                  <w:vAlign w:val="center"/>
                  <w:hideMark/>
                </w:tcPr>
                <w:p w14:paraId="12CF5012" w14:textId="77777777" w:rsidR="00350331" w:rsidRPr="00350331" w:rsidRDefault="00350331" w:rsidP="00EA601B">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363F7A70"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FF9190" w14:textId="77777777" w:rsidR="00350331" w:rsidRPr="003C1205" w:rsidRDefault="00350331" w:rsidP="00EA601B">
                  <w:pPr>
                    <w:spacing w:line="360" w:lineRule="auto"/>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2871A997" w14:textId="77777777" w:rsidR="00F45297" w:rsidRPr="003C1205" w:rsidRDefault="00350331"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Persons with disabilities</w:t>
                  </w:r>
                  <w:r w:rsidR="000A155E" w:rsidRPr="003C1205">
                    <w:rPr>
                      <w:rFonts w:ascii="Tahoma" w:hAnsi="Tahoma" w:cs="Tahoma"/>
                      <w:sz w:val="18"/>
                      <w:szCs w:val="18"/>
                      <w:lang w:eastAsia="en-ZA"/>
                    </w:rPr>
                    <w:t xml:space="preserve"> </w:t>
                  </w:r>
                </w:p>
                <w:p w14:paraId="318025A5" w14:textId="25857A47" w:rsidR="00350331" w:rsidRPr="003C1205" w:rsidRDefault="000A155E"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 xml:space="preserve">(minimum 51% </w:t>
                  </w:r>
                  <w:r w:rsidR="00BE334C" w:rsidRPr="003C1205">
                    <w:rPr>
                      <w:rFonts w:ascii="Tahoma" w:hAnsi="Tahoma" w:cs="Tahoma"/>
                      <w:sz w:val="18"/>
                      <w:szCs w:val="18"/>
                      <w:lang w:eastAsia="en-ZA"/>
                    </w:rPr>
                    <w:t>ownership</w:t>
                  </w:r>
                  <w:r w:rsidRPr="003C1205">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shd w:val="clear" w:color="auto" w:fill="auto"/>
                  <w:vAlign w:val="center"/>
                  <w:hideMark/>
                </w:tcPr>
                <w:p w14:paraId="1C30E6BD" w14:textId="77777777" w:rsidR="00350331" w:rsidRPr="00350331" w:rsidRDefault="00350331" w:rsidP="00EA601B">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1B109231"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EA601B">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9A6F5B">
      <w:pPr>
        <w:spacing w:line="360" w:lineRule="auto"/>
        <w:rPr>
          <w:rFonts w:ascii="Tahoma" w:hAnsi="Tahoma" w:cs="Tahoma"/>
          <w:sz w:val="18"/>
          <w:szCs w:val="18"/>
        </w:rPr>
      </w:pPr>
    </w:p>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20"/>
      <w:r w:rsidRPr="00766895">
        <w:rPr>
          <w:rFonts w:ascii="Tahoma" w:hAnsi="Tahoma" w:cs="Tahoma"/>
          <w:color w:val="auto"/>
          <w:sz w:val="18"/>
          <w:szCs w:val="18"/>
        </w:rPr>
        <w:t xml:space="preserve"> </w:t>
      </w:r>
      <w:bookmarkEnd w:id="21"/>
      <w:bookmarkEnd w:id="22"/>
    </w:p>
    <w:p w14:paraId="3C1E1F33" w14:textId="77777777" w:rsidR="00B05B49" w:rsidRPr="00766895" w:rsidRDefault="00B05B49" w:rsidP="0043222B">
      <w:pPr>
        <w:spacing w:line="360" w:lineRule="auto"/>
        <w:rPr>
          <w:rFonts w:ascii="Tahoma" w:hAnsi="Tahoma" w:cs="Tahoma"/>
          <w:bCs/>
          <w:sz w:val="18"/>
          <w:szCs w:val="18"/>
          <w:lang w:val="en-US"/>
        </w:rPr>
      </w:pPr>
    </w:p>
    <w:p w14:paraId="2E5D369E" w14:textId="26A1AC5F" w:rsidR="0078163D" w:rsidRDefault="0078163D" w:rsidP="0078163D">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The service provider/supplier is required to provide a full cost breakdown for each item required on an official company </w:t>
      </w:r>
      <w:r w:rsidR="009B67D4" w:rsidRPr="00766895">
        <w:rPr>
          <w:rFonts w:ascii="Tahoma" w:hAnsi="Tahoma" w:cs="Tahoma"/>
          <w:bCs/>
          <w:sz w:val="18"/>
          <w:szCs w:val="18"/>
          <w:lang w:val="en-US"/>
        </w:rPr>
        <w:t>letterhead.</w:t>
      </w:r>
    </w:p>
    <w:p w14:paraId="49052251" w14:textId="77777777" w:rsidR="0078163D" w:rsidRPr="00325154" w:rsidRDefault="0078163D" w:rsidP="0078163D">
      <w:pPr>
        <w:pStyle w:val="ListParagraph"/>
        <w:numPr>
          <w:ilvl w:val="0"/>
          <w:numId w:val="10"/>
        </w:numPr>
        <w:spacing w:line="360" w:lineRule="auto"/>
        <w:rPr>
          <w:rFonts w:ascii="Tahoma" w:hAnsi="Tahoma" w:cs="Tahoma"/>
          <w:bCs/>
          <w:sz w:val="18"/>
          <w:szCs w:val="18"/>
          <w:lang w:val="en-US"/>
        </w:rPr>
      </w:pPr>
      <w:r w:rsidRPr="00325154">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65024BE0" w14:textId="79DFE961" w:rsidR="0078163D" w:rsidRPr="00766895" w:rsidRDefault="0078163D" w:rsidP="0078163D">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r w:rsidR="009B67D4" w:rsidRPr="00766895">
        <w:rPr>
          <w:rFonts w:ascii="Tahoma" w:hAnsi="Tahoma" w:cs="Tahoma"/>
          <w:bCs/>
          <w:sz w:val="18"/>
          <w:szCs w:val="18"/>
          <w:lang w:val="en-US"/>
        </w:rPr>
        <w:t>apply.</w:t>
      </w:r>
    </w:p>
    <w:p w14:paraId="2425B109" w14:textId="069A98E8" w:rsidR="0078163D" w:rsidRPr="00766895" w:rsidRDefault="0078163D" w:rsidP="0078163D">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All prices must be VAT inclusive (if VAT registered) and must be quoted in South African Rand (ZAR</w:t>
      </w:r>
      <w:r w:rsidR="009B67D4" w:rsidRPr="00766895">
        <w:rPr>
          <w:rFonts w:ascii="Tahoma" w:hAnsi="Tahoma" w:cs="Tahoma"/>
          <w:bCs/>
          <w:sz w:val="18"/>
          <w:szCs w:val="18"/>
          <w:lang w:val="en-US"/>
        </w:rPr>
        <w:t>).</w:t>
      </w:r>
    </w:p>
    <w:p w14:paraId="550565E2" w14:textId="2592E711" w:rsidR="0078163D" w:rsidRDefault="0078163D" w:rsidP="0078163D">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No price changes will be accepted after </w:t>
      </w:r>
      <w:r w:rsidR="009B67D4" w:rsidRPr="00766895">
        <w:rPr>
          <w:rFonts w:ascii="Tahoma" w:hAnsi="Tahoma" w:cs="Tahoma"/>
          <w:bCs/>
          <w:sz w:val="18"/>
          <w:szCs w:val="18"/>
          <w:lang w:val="en-US"/>
        </w:rPr>
        <w:t>the official</w:t>
      </w:r>
      <w:r w:rsidRPr="00766895">
        <w:rPr>
          <w:rFonts w:ascii="Tahoma" w:hAnsi="Tahoma" w:cs="Tahoma"/>
          <w:bCs/>
          <w:sz w:val="18"/>
          <w:szCs w:val="18"/>
          <w:lang w:val="en-US"/>
        </w:rPr>
        <w:t xml:space="preserve"> Purchase Order (PO) is issued</w:t>
      </w:r>
      <w:r>
        <w:rPr>
          <w:rFonts w:ascii="Tahoma" w:hAnsi="Tahoma" w:cs="Tahoma"/>
          <w:bCs/>
          <w:sz w:val="18"/>
          <w:szCs w:val="18"/>
          <w:lang w:val="en-US"/>
        </w:rPr>
        <w:t>.</w:t>
      </w:r>
    </w:p>
    <w:p w14:paraId="52C55A5A" w14:textId="77777777" w:rsidR="00464227" w:rsidRPr="009B67D4" w:rsidRDefault="00464227" w:rsidP="009B67D4">
      <w:pPr>
        <w:spacing w:line="360" w:lineRule="auto"/>
        <w:rPr>
          <w:rFonts w:ascii="Tahoma" w:hAnsi="Tahoma" w:cs="Tahoma"/>
          <w:bCs/>
          <w:sz w:val="18"/>
          <w:szCs w:val="18"/>
          <w:lang w:val="en-US"/>
        </w:rPr>
      </w:pPr>
    </w:p>
    <w:tbl>
      <w:tblPr>
        <w:tblStyle w:val="Grid"/>
        <w:tblW w:w="0" w:type="auto"/>
        <w:tblInd w:w="0" w:type="dxa"/>
        <w:tblLook w:val="04A0" w:firstRow="1" w:lastRow="0" w:firstColumn="1" w:lastColumn="0" w:noHBand="0" w:noVBand="1"/>
      </w:tblPr>
      <w:tblGrid>
        <w:gridCol w:w="550"/>
        <w:gridCol w:w="3604"/>
        <w:gridCol w:w="1653"/>
        <w:gridCol w:w="2378"/>
        <w:gridCol w:w="2009"/>
      </w:tblGrid>
      <w:tr w:rsidR="009B67D4" w14:paraId="17C2650F" w14:textId="77777777" w:rsidTr="009B67D4">
        <w:tc>
          <w:tcPr>
            <w:tcW w:w="550" w:type="dxa"/>
            <w:tcBorders>
              <w:top w:val="single" w:sz="4" w:space="0" w:color="auto"/>
              <w:left w:val="single" w:sz="4" w:space="0" w:color="auto"/>
              <w:bottom w:val="single" w:sz="4" w:space="0" w:color="auto"/>
              <w:right w:val="single" w:sz="4" w:space="0" w:color="auto"/>
            </w:tcBorders>
            <w:hideMark/>
          </w:tcPr>
          <w:p w14:paraId="1E8EF371" w14:textId="77777777" w:rsidR="009B67D4" w:rsidRDefault="009B67D4">
            <w:pPr>
              <w:spacing w:after="200" w:line="360" w:lineRule="auto"/>
              <w:rPr>
                <w:rFonts w:ascii="Tahoma" w:hAnsi="Tahoma" w:cs="Tahoma"/>
                <w:b/>
                <w:sz w:val="18"/>
                <w:szCs w:val="18"/>
                <w:lang w:val="en-GB" w:eastAsia="en-ZA"/>
              </w:rPr>
            </w:pPr>
            <w:r>
              <w:rPr>
                <w:rFonts w:ascii="Tahoma" w:hAnsi="Tahoma" w:cs="Tahoma"/>
                <w:b/>
                <w:sz w:val="18"/>
                <w:szCs w:val="18"/>
                <w:lang w:val="en-GB" w:eastAsia="en-ZA"/>
              </w:rPr>
              <w:t>NO.</w:t>
            </w:r>
          </w:p>
        </w:tc>
        <w:tc>
          <w:tcPr>
            <w:tcW w:w="3604" w:type="dxa"/>
            <w:tcBorders>
              <w:top w:val="single" w:sz="4" w:space="0" w:color="auto"/>
              <w:left w:val="single" w:sz="4" w:space="0" w:color="auto"/>
              <w:bottom w:val="single" w:sz="4" w:space="0" w:color="auto"/>
              <w:right w:val="single" w:sz="4" w:space="0" w:color="auto"/>
            </w:tcBorders>
            <w:hideMark/>
          </w:tcPr>
          <w:p w14:paraId="6D1E0A0B" w14:textId="77777777" w:rsidR="009B67D4" w:rsidRDefault="009B67D4">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ITEM DESCRIPTION</w:t>
            </w:r>
          </w:p>
        </w:tc>
        <w:tc>
          <w:tcPr>
            <w:tcW w:w="1653" w:type="dxa"/>
            <w:tcBorders>
              <w:top w:val="single" w:sz="4" w:space="0" w:color="auto"/>
              <w:left w:val="single" w:sz="4" w:space="0" w:color="auto"/>
              <w:bottom w:val="single" w:sz="4" w:space="0" w:color="auto"/>
              <w:right w:val="single" w:sz="4" w:space="0" w:color="auto"/>
            </w:tcBorders>
            <w:hideMark/>
          </w:tcPr>
          <w:p w14:paraId="34743997" w14:textId="77777777" w:rsidR="009B67D4" w:rsidRDefault="009B67D4">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 xml:space="preserve">PERIOD </w:t>
            </w:r>
          </w:p>
        </w:tc>
        <w:tc>
          <w:tcPr>
            <w:tcW w:w="2378" w:type="dxa"/>
            <w:tcBorders>
              <w:top w:val="single" w:sz="4" w:space="0" w:color="auto"/>
              <w:left w:val="single" w:sz="4" w:space="0" w:color="auto"/>
              <w:bottom w:val="single" w:sz="4" w:space="0" w:color="auto"/>
              <w:right w:val="single" w:sz="4" w:space="0" w:color="auto"/>
            </w:tcBorders>
            <w:hideMark/>
          </w:tcPr>
          <w:p w14:paraId="69D2176A" w14:textId="77777777" w:rsidR="009B67D4" w:rsidRDefault="009B67D4">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UNIT PRICE PER MONTH</w:t>
            </w:r>
          </w:p>
        </w:tc>
        <w:tc>
          <w:tcPr>
            <w:tcW w:w="2009" w:type="dxa"/>
            <w:tcBorders>
              <w:top w:val="single" w:sz="4" w:space="0" w:color="auto"/>
              <w:left w:val="single" w:sz="4" w:space="0" w:color="auto"/>
              <w:bottom w:val="single" w:sz="4" w:space="0" w:color="auto"/>
              <w:right w:val="single" w:sz="4" w:space="0" w:color="auto"/>
            </w:tcBorders>
            <w:hideMark/>
          </w:tcPr>
          <w:p w14:paraId="3BD93B3D" w14:textId="77777777" w:rsidR="009B67D4" w:rsidRDefault="009B67D4">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TOTAL PRICE FOR SIX (6) MONTHS</w:t>
            </w:r>
          </w:p>
        </w:tc>
      </w:tr>
      <w:tr w:rsidR="009B67D4" w14:paraId="20C81CE0" w14:textId="77777777" w:rsidTr="009B67D4">
        <w:tc>
          <w:tcPr>
            <w:tcW w:w="550" w:type="dxa"/>
            <w:tcBorders>
              <w:top w:val="single" w:sz="4" w:space="0" w:color="auto"/>
              <w:left w:val="single" w:sz="4" w:space="0" w:color="auto"/>
              <w:bottom w:val="single" w:sz="4" w:space="0" w:color="auto"/>
              <w:right w:val="single" w:sz="4" w:space="0" w:color="auto"/>
            </w:tcBorders>
            <w:hideMark/>
          </w:tcPr>
          <w:p w14:paraId="17ABB862" w14:textId="77777777" w:rsidR="009B67D4" w:rsidRDefault="009B67D4">
            <w:pPr>
              <w:spacing w:after="200" w:line="360" w:lineRule="auto"/>
              <w:rPr>
                <w:rFonts w:ascii="Tahoma" w:hAnsi="Tahoma" w:cs="Tahoma"/>
                <w:b/>
                <w:sz w:val="18"/>
                <w:szCs w:val="18"/>
                <w:lang w:val="en-GB" w:eastAsia="en-ZA"/>
              </w:rPr>
            </w:pPr>
            <w:r>
              <w:rPr>
                <w:rFonts w:ascii="Tahoma" w:hAnsi="Tahoma" w:cs="Tahoma"/>
                <w:b/>
                <w:sz w:val="18"/>
                <w:szCs w:val="18"/>
                <w:lang w:val="en-GB" w:eastAsia="en-ZA"/>
              </w:rPr>
              <w:t>1</w:t>
            </w:r>
          </w:p>
        </w:tc>
        <w:tc>
          <w:tcPr>
            <w:tcW w:w="3604" w:type="dxa"/>
            <w:tcBorders>
              <w:top w:val="nil"/>
              <w:left w:val="single" w:sz="4" w:space="0" w:color="auto"/>
              <w:bottom w:val="single" w:sz="4" w:space="0" w:color="auto"/>
              <w:right w:val="single" w:sz="4" w:space="0" w:color="auto"/>
            </w:tcBorders>
            <w:vAlign w:val="center"/>
            <w:hideMark/>
          </w:tcPr>
          <w:p w14:paraId="31CD4977" w14:textId="77777777" w:rsidR="009B67D4" w:rsidRDefault="009B67D4">
            <w:pPr>
              <w:spacing w:line="360" w:lineRule="auto"/>
              <w:jc w:val="left"/>
              <w:rPr>
                <w:rFonts w:ascii="Tahoma" w:hAnsi="Tahoma" w:cs="Tahoma"/>
                <w:color w:val="000000"/>
                <w:sz w:val="18"/>
                <w:szCs w:val="18"/>
                <w:lang w:val="en-US" w:eastAsia="en-ZA"/>
              </w:rPr>
            </w:pPr>
            <w:r>
              <w:rPr>
                <w:rFonts w:ascii="Tahoma" w:hAnsi="Tahoma" w:cs="Tahoma"/>
                <w:color w:val="000000"/>
                <w:sz w:val="18"/>
                <w:szCs w:val="18"/>
                <w:lang w:val="en-GB" w:eastAsia="en-ZA"/>
              </w:rPr>
              <w:t>Maintain, Service and Repair of Security System</w:t>
            </w:r>
          </w:p>
        </w:tc>
        <w:tc>
          <w:tcPr>
            <w:tcW w:w="1653" w:type="dxa"/>
            <w:tcBorders>
              <w:top w:val="nil"/>
              <w:left w:val="nil"/>
              <w:bottom w:val="single" w:sz="4" w:space="0" w:color="auto"/>
              <w:right w:val="single" w:sz="4" w:space="0" w:color="auto"/>
            </w:tcBorders>
            <w:vAlign w:val="center"/>
            <w:hideMark/>
          </w:tcPr>
          <w:p w14:paraId="2B88271C" w14:textId="77777777" w:rsidR="009B67D4" w:rsidRDefault="009B67D4">
            <w:pPr>
              <w:spacing w:after="200"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 xml:space="preserve">6 months </w:t>
            </w:r>
          </w:p>
        </w:tc>
        <w:tc>
          <w:tcPr>
            <w:tcW w:w="2378" w:type="dxa"/>
            <w:tcBorders>
              <w:top w:val="single" w:sz="4" w:space="0" w:color="auto"/>
              <w:left w:val="single" w:sz="4" w:space="0" w:color="auto"/>
              <w:bottom w:val="single" w:sz="4" w:space="0" w:color="auto"/>
              <w:right w:val="single" w:sz="4" w:space="0" w:color="auto"/>
            </w:tcBorders>
          </w:tcPr>
          <w:p w14:paraId="21511E96" w14:textId="77777777" w:rsidR="009B67D4" w:rsidRDefault="009B67D4">
            <w:pPr>
              <w:spacing w:after="200" w:line="360" w:lineRule="auto"/>
              <w:rPr>
                <w:rFonts w:ascii="Tahoma" w:hAnsi="Tahoma" w:cs="Tahoma"/>
                <w:b/>
                <w:sz w:val="18"/>
                <w:szCs w:val="18"/>
                <w:lang w:val="en-GB" w:eastAsia="en-ZA"/>
              </w:rPr>
            </w:pPr>
          </w:p>
        </w:tc>
        <w:tc>
          <w:tcPr>
            <w:tcW w:w="2009" w:type="dxa"/>
            <w:tcBorders>
              <w:top w:val="single" w:sz="4" w:space="0" w:color="auto"/>
              <w:left w:val="single" w:sz="4" w:space="0" w:color="auto"/>
              <w:bottom w:val="single" w:sz="4" w:space="0" w:color="auto"/>
              <w:right w:val="single" w:sz="4" w:space="0" w:color="auto"/>
            </w:tcBorders>
          </w:tcPr>
          <w:p w14:paraId="400F29EC" w14:textId="77777777" w:rsidR="009B67D4" w:rsidRDefault="009B67D4">
            <w:pPr>
              <w:spacing w:after="200" w:line="360" w:lineRule="auto"/>
              <w:rPr>
                <w:rFonts w:ascii="Tahoma" w:hAnsi="Tahoma" w:cs="Tahoma"/>
                <w:b/>
                <w:sz w:val="18"/>
                <w:szCs w:val="18"/>
                <w:lang w:val="en-GB" w:eastAsia="en-ZA"/>
              </w:rPr>
            </w:pPr>
          </w:p>
        </w:tc>
      </w:tr>
      <w:tr w:rsidR="009B67D4" w14:paraId="4EC2E348" w14:textId="77777777" w:rsidTr="009B67D4">
        <w:tc>
          <w:tcPr>
            <w:tcW w:w="8185" w:type="dxa"/>
            <w:gridSpan w:val="4"/>
            <w:tcBorders>
              <w:top w:val="single" w:sz="4" w:space="0" w:color="auto"/>
              <w:left w:val="single" w:sz="4" w:space="0" w:color="auto"/>
              <w:bottom w:val="single" w:sz="4" w:space="0" w:color="auto"/>
              <w:right w:val="single" w:sz="4" w:space="0" w:color="auto"/>
            </w:tcBorders>
            <w:hideMark/>
          </w:tcPr>
          <w:p w14:paraId="3808848F" w14:textId="77777777" w:rsidR="009B67D4" w:rsidRDefault="009B67D4">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 xml:space="preserve">TOTAL </w:t>
            </w:r>
          </w:p>
        </w:tc>
        <w:tc>
          <w:tcPr>
            <w:tcW w:w="2009" w:type="dxa"/>
            <w:tcBorders>
              <w:top w:val="single" w:sz="4" w:space="0" w:color="auto"/>
              <w:left w:val="single" w:sz="4" w:space="0" w:color="auto"/>
              <w:bottom w:val="single" w:sz="4" w:space="0" w:color="auto"/>
              <w:right w:val="single" w:sz="4" w:space="0" w:color="auto"/>
            </w:tcBorders>
          </w:tcPr>
          <w:p w14:paraId="39D22ADB" w14:textId="77777777" w:rsidR="009B67D4" w:rsidRDefault="009B67D4">
            <w:pPr>
              <w:spacing w:after="200" w:line="360" w:lineRule="auto"/>
              <w:rPr>
                <w:rFonts w:ascii="Tahoma" w:hAnsi="Tahoma" w:cs="Tahoma"/>
                <w:b/>
                <w:sz w:val="18"/>
                <w:szCs w:val="18"/>
                <w:lang w:val="en-GB" w:eastAsia="en-ZA"/>
              </w:rPr>
            </w:pPr>
          </w:p>
        </w:tc>
      </w:tr>
      <w:tr w:rsidR="009B67D4" w14:paraId="5F474338" w14:textId="77777777" w:rsidTr="009B67D4">
        <w:tc>
          <w:tcPr>
            <w:tcW w:w="8185" w:type="dxa"/>
            <w:gridSpan w:val="4"/>
            <w:tcBorders>
              <w:top w:val="single" w:sz="4" w:space="0" w:color="auto"/>
              <w:left w:val="single" w:sz="4" w:space="0" w:color="auto"/>
              <w:bottom w:val="single" w:sz="4" w:space="0" w:color="auto"/>
              <w:right w:val="single" w:sz="4" w:space="0" w:color="auto"/>
            </w:tcBorders>
            <w:hideMark/>
          </w:tcPr>
          <w:p w14:paraId="25962530" w14:textId="77777777" w:rsidR="009B67D4" w:rsidRDefault="009B67D4">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VAT (IF VAT REGISTERED)</w:t>
            </w:r>
          </w:p>
        </w:tc>
        <w:tc>
          <w:tcPr>
            <w:tcW w:w="2009" w:type="dxa"/>
            <w:tcBorders>
              <w:top w:val="single" w:sz="4" w:space="0" w:color="auto"/>
              <w:left w:val="single" w:sz="4" w:space="0" w:color="auto"/>
              <w:bottom w:val="single" w:sz="4" w:space="0" w:color="auto"/>
              <w:right w:val="single" w:sz="4" w:space="0" w:color="auto"/>
            </w:tcBorders>
          </w:tcPr>
          <w:p w14:paraId="0C1D68B9" w14:textId="77777777" w:rsidR="009B67D4" w:rsidRDefault="009B67D4">
            <w:pPr>
              <w:spacing w:after="200" w:line="360" w:lineRule="auto"/>
              <w:rPr>
                <w:rFonts w:ascii="Tahoma" w:hAnsi="Tahoma" w:cs="Tahoma"/>
                <w:b/>
                <w:sz w:val="18"/>
                <w:szCs w:val="18"/>
                <w:lang w:val="en-GB" w:eastAsia="en-ZA"/>
              </w:rPr>
            </w:pPr>
          </w:p>
        </w:tc>
      </w:tr>
      <w:tr w:rsidR="009B67D4" w14:paraId="73CBC25A" w14:textId="77777777" w:rsidTr="009B67D4">
        <w:tc>
          <w:tcPr>
            <w:tcW w:w="8185" w:type="dxa"/>
            <w:gridSpan w:val="4"/>
            <w:tcBorders>
              <w:top w:val="single" w:sz="4" w:space="0" w:color="auto"/>
              <w:left w:val="single" w:sz="4" w:space="0" w:color="auto"/>
              <w:bottom w:val="single" w:sz="4" w:space="0" w:color="auto"/>
              <w:right w:val="single" w:sz="4" w:space="0" w:color="auto"/>
            </w:tcBorders>
            <w:hideMark/>
          </w:tcPr>
          <w:p w14:paraId="4BEA9628" w14:textId="77777777" w:rsidR="009B67D4" w:rsidRDefault="009B67D4">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GRAND TOTAL (VAT INCLUSIVE - IF VAT REGISTERED)</w:t>
            </w:r>
          </w:p>
        </w:tc>
        <w:tc>
          <w:tcPr>
            <w:tcW w:w="2009" w:type="dxa"/>
            <w:tcBorders>
              <w:top w:val="single" w:sz="4" w:space="0" w:color="auto"/>
              <w:left w:val="single" w:sz="4" w:space="0" w:color="auto"/>
              <w:bottom w:val="single" w:sz="4" w:space="0" w:color="auto"/>
              <w:right w:val="single" w:sz="4" w:space="0" w:color="auto"/>
            </w:tcBorders>
          </w:tcPr>
          <w:p w14:paraId="018F5C12" w14:textId="77777777" w:rsidR="009B67D4" w:rsidRDefault="009B67D4">
            <w:pPr>
              <w:spacing w:after="200" w:line="360" w:lineRule="auto"/>
              <w:rPr>
                <w:rFonts w:ascii="Tahoma" w:hAnsi="Tahoma" w:cs="Tahoma"/>
                <w:b/>
                <w:sz w:val="18"/>
                <w:szCs w:val="18"/>
                <w:lang w:val="en-GB" w:eastAsia="en-ZA"/>
              </w:rPr>
            </w:pPr>
          </w:p>
        </w:tc>
      </w:tr>
    </w:tbl>
    <w:p w14:paraId="60BFDF55" w14:textId="55DA8BB2" w:rsidR="005B2C73" w:rsidRDefault="005B2C73" w:rsidP="00B673A2">
      <w:pPr>
        <w:spacing w:line="360" w:lineRule="auto"/>
        <w:rPr>
          <w:rFonts w:ascii="Tahoma" w:hAnsi="Tahoma" w:cs="Tahoma"/>
          <w:bCs/>
          <w:sz w:val="18"/>
          <w:szCs w:val="18"/>
          <w:lang w:val="en-US"/>
        </w:rPr>
      </w:pPr>
    </w:p>
    <w:p w14:paraId="60578CD8" w14:textId="77777777" w:rsidR="009B67D4" w:rsidRDefault="009B67D4" w:rsidP="00B673A2">
      <w:pPr>
        <w:spacing w:line="360" w:lineRule="auto"/>
        <w:rPr>
          <w:rFonts w:ascii="Tahoma" w:hAnsi="Tahoma" w:cs="Tahoma"/>
          <w:bCs/>
          <w:sz w:val="18"/>
          <w:szCs w:val="18"/>
          <w:lang w:val="en-US"/>
        </w:rPr>
      </w:pPr>
    </w:p>
    <w:p w14:paraId="0C0103DC" w14:textId="77777777" w:rsidR="009B67D4" w:rsidRDefault="009B67D4" w:rsidP="009B67D4">
      <w:pPr>
        <w:spacing w:line="360" w:lineRule="auto"/>
        <w:rPr>
          <w:rFonts w:ascii="Tahoma" w:hAnsi="Tahoma" w:cs="Tahoma"/>
          <w:bCs/>
          <w:i/>
          <w:iCs/>
          <w:sz w:val="18"/>
          <w:szCs w:val="18"/>
          <w:u w:val="single"/>
          <w:lang w:val="en-US"/>
        </w:rPr>
      </w:pPr>
      <w:r>
        <w:rPr>
          <w:rFonts w:ascii="Tahoma" w:hAnsi="Tahoma" w:cs="Tahoma"/>
          <w:b/>
          <w:bCs/>
          <w:sz w:val="18"/>
          <w:szCs w:val="18"/>
          <w:u w:val="single"/>
          <w:lang w:val="en-US"/>
        </w:rPr>
        <w:t>Other Costs / Ad hoc services</w:t>
      </w:r>
      <w:r>
        <w:rPr>
          <w:rFonts w:ascii="Tahoma" w:hAnsi="Tahoma" w:cs="Tahoma"/>
          <w:bCs/>
          <w:sz w:val="18"/>
          <w:szCs w:val="18"/>
          <w:u w:val="single"/>
          <w:lang w:val="en-US"/>
        </w:rPr>
        <w:t xml:space="preserve"> – (</w:t>
      </w:r>
      <w:r>
        <w:rPr>
          <w:rFonts w:ascii="Tahoma" w:hAnsi="Tahoma" w:cs="Tahoma"/>
          <w:bCs/>
          <w:i/>
          <w:iCs/>
          <w:sz w:val="18"/>
          <w:szCs w:val="18"/>
          <w:u w:val="single"/>
          <w:lang w:val="en-US"/>
        </w:rPr>
        <w:t>these are for services falling outside of the primary scope noted above)</w:t>
      </w:r>
    </w:p>
    <w:p w14:paraId="1DFDBF07" w14:textId="77777777" w:rsidR="009B67D4" w:rsidRDefault="009B67D4" w:rsidP="009B67D4">
      <w:pPr>
        <w:spacing w:line="360" w:lineRule="auto"/>
        <w:rPr>
          <w:rFonts w:ascii="Tahoma" w:hAnsi="Tahoma" w:cs="Tahoma"/>
          <w:bCs/>
          <w:i/>
          <w:iCs/>
          <w:sz w:val="18"/>
          <w:szCs w:val="18"/>
          <w:lang w:val="en-GB"/>
        </w:rPr>
      </w:pPr>
    </w:p>
    <w:tbl>
      <w:tblPr>
        <w:tblW w:w="9067" w:type="dxa"/>
        <w:tblLook w:val="04A0" w:firstRow="1" w:lastRow="0" w:firstColumn="1" w:lastColumn="0" w:noHBand="0" w:noVBand="1"/>
      </w:tblPr>
      <w:tblGrid>
        <w:gridCol w:w="5941"/>
        <w:gridCol w:w="2023"/>
        <w:gridCol w:w="1103"/>
      </w:tblGrid>
      <w:tr w:rsidR="009B67D4" w14:paraId="496612A5" w14:textId="77777777" w:rsidTr="009B67D4">
        <w:trPr>
          <w:trHeight w:val="555"/>
        </w:trPr>
        <w:tc>
          <w:tcPr>
            <w:tcW w:w="5949" w:type="dxa"/>
            <w:tcBorders>
              <w:top w:val="single" w:sz="4" w:space="0" w:color="auto"/>
              <w:left w:val="single" w:sz="4" w:space="0" w:color="auto"/>
              <w:bottom w:val="single" w:sz="4" w:space="0" w:color="auto"/>
              <w:right w:val="single" w:sz="4" w:space="0" w:color="auto"/>
            </w:tcBorders>
            <w:vAlign w:val="center"/>
            <w:hideMark/>
          </w:tcPr>
          <w:p w14:paraId="2A963A8C" w14:textId="77777777" w:rsidR="009B67D4" w:rsidRDefault="009B67D4">
            <w:pPr>
              <w:spacing w:line="360" w:lineRule="auto"/>
              <w:rPr>
                <w:rFonts w:ascii="Tahoma" w:hAnsi="Tahoma" w:cs="Tahoma"/>
                <w:b/>
                <w:bCs/>
                <w:sz w:val="18"/>
                <w:szCs w:val="18"/>
                <w:lang w:val="en-GB"/>
              </w:rPr>
            </w:pPr>
            <w:r>
              <w:rPr>
                <w:rFonts w:ascii="Tahoma" w:hAnsi="Tahoma" w:cs="Tahoma"/>
                <w:b/>
                <w:bCs/>
                <w:sz w:val="18"/>
                <w:szCs w:val="18"/>
                <w:lang w:val="en-GB"/>
              </w:rPr>
              <w:t>Other</w:t>
            </w:r>
          </w:p>
        </w:tc>
        <w:tc>
          <w:tcPr>
            <w:tcW w:w="2023" w:type="dxa"/>
            <w:tcBorders>
              <w:top w:val="single" w:sz="4" w:space="0" w:color="auto"/>
              <w:left w:val="nil"/>
              <w:bottom w:val="single" w:sz="4" w:space="0" w:color="auto"/>
              <w:right w:val="single" w:sz="4" w:space="0" w:color="auto"/>
            </w:tcBorders>
            <w:vAlign w:val="center"/>
            <w:hideMark/>
          </w:tcPr>
          <w:p w14:paraId="6050DFE1"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 xml:space="preserve">Rates </w:t>
            </w:r>
          </w:p>
          <w:p w14:paraId="19A99E78"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(inclusive of VAT)</w:t>
            </w:r>
          </w:p>
        </w:tc>
        <w:tc>
          <w:tcPr>
            <w:tcW w:w="1095" w:type="dxa"/>
            <w:tcBorders>
              <w:top w:val="single" w:sz="4" w:space="0" w:color="auto"/>
              <w:left w:val="nil"/>
              <w:bottom w:val="single" w:sz="4" w:space="0" w:color="auto"/>
              <w:right w:val="single" w:sz="4" w:space="0" w:color="auto"/>
            </w:tcBorders>
            <w:vAlign w:val="center"/>
            <w:hideMark/>
          </w:tcPr>
          <w:p w14:paraId="1B31325E"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Unit of Measure</w:t>
            </w:r>
          </w:p>
        </w:tc>
      </w:tr>
      <w:tr w:rsidR="009B67D4" w14:paraId="0DB4BF09" w14:textId="77777777" w:rsidTr="009B67D4">
        <w:trPr>
          <w:trHeight w:val="555"/>
        </w:trPr>
        <w:tc>
          <w:tcPr>
            <w:tcW w:w="5949" w:type="dxa"/>
            <w:tcBorders>
              <w:top w:val="nil"/>
              <w:left w:val="single" w:sz="4" w:space="0" w:color="auto"/>
              <w:bottom w:val="single" w:sz="4" w:space="0" w:color="auto"/>
              <w:right w:val="single" w:sz="4" w:space="0" w:color="auto"/>
            </w:tcBorders>
            <w:vAlign w:val="center"/>
            <w:hideMark/>
          </w:tcPr>
          <w:p w14:paraId="6BE61D41"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Call out Fee</w:t>
            </w:r>
          </w:p>
        </w:tc>
        <w:tc>
          <w:tcPr>
            <w:tcW w:w="2023" w:type="dxa"/>
            <w:tcBorders>
              <w:top w:val="nil"/>
              <w:left w:val="nil"/>
              <w:bottom w:val="single" w:sz="4" w:space="0" w:color="auto"/>
              <w:right w:val="single" w:sz="4" w:space="0" w:color="auto"/>
            </w:tcBorders>
            <w:noWrap/>
            <w:vAlign w:val="center"/>
            <w:hideMark/>
          </w:tcPr>
          <w:p w14:paraId="75FD343B"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0DC9B1C0"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each</w:t>
            </w:r>
          </w:p>
        </w:tc>
      </w:tr>
      <w:tr w:rsidR="009B67D4" w14:paraId="649AB6A0" w14:textId="77777777" w:rsidTr="009B67D4">
        <w:trPr>
          <w:trHeight w:val="555"/>
        </w:trPr>
        <w:tc>
          <w:tcPr>
            <w:tcW w:w="5949" w:type="dxa"/>
            <w:tcBorders>
              <w:top w:val="nil"/>
              <w:left w:val="single" w:sz="4" w:space="0" w:color="auto"/>
              <w:bottom w:val="single" w:sz="4" w:space="0" w:color="auto"/>
              <w:right w:val="single" w:sz="4" w:space="0" w:color="auto"/>
            </w:tcBorders>
            <w:vAlign w:val="center"/>
            <w:hideMark/>
          </w:tcPr>
          <w:p w14:paraId="6A117D28"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Labour Rate (during working hours) Service Provider to indicate their working hours</w:t>
            </w:r>
          </w:p>
        </w:tc>
        <w:tc>
          <w:tcPr>
            <w:tcW w:w="2023" w:type="dxa"/>
            <w:tcBorders>
              <w:top w:val="nil"/>
              <w:left w:val="nil"/>
              <w:bottom w:val="single" w:sz="4" w:space="0" w:color="auto"/>
              <w:right w:val="single" w:sz="4" w:space="0" w:color="auto"/>
            </w:tcBorders>
            <w:noWrap/>
            <w:vAlign w:val="center"/>
            <w:hideMark/>
          </w:tcPr>
          <w:p w14:paraId="3BFB4CE9"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32C25745"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per hour</w:t>
            </w:r>
          </w:p>
        </w:tc>
      </w:tr>
      <w:tr w:rsidR="009B67D4" w14:paraId="6150324F" w14:textId="77777777" w:rsidTr="009B67D4">
        <w:trPr>
          <w:trHeight w:val="555"/>
        </w:trPr>
        <w:tc>
          <w:tcPr>
            <w:tcW w:w="5949" w:type="dxa"/>
            <w:tcBorders>
              <w:top w:val="nil"/>
              <w:left w:val="single" w:sz="4" w:space="0" w:color="auto"/>
              <w:bottom w:val="single" w:sz="4" w:space="0" w:color="auto"/>
              <w:right w:val="single" w:sz="4" w:space="0" w:color="auto"/>
            </w:tcBorders>
            <w:vAlign w:val="center"/>
            <w:hideMark/>
          </w:tcPr>
          <w:p w14:paraId="1E5CF9AF"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Labour Rate (outside working hours inclusive of weekends and public holidays)</w:t>
            </w:r>
          </w:p>
        </w:tc>
        <w:tc>
          <w:tcPr>
            <w:tcW w:w="2023" w:type="dxa"/>
            <w:tcBorders>
              <w:top w:val="nil"/>
              <w:left w:val="nil"/>
              <w:bottom w:val="single" w:sz="4" w:space="0" w:color="auto"/>
              <w:right w:val="single" w:sz="4" w:space="0" w:color="auto"/>
            </w:tcBorders>
            <w:noWrap/>
            <w:vAlign w:val="center"/>
            <w:hideMark/>
          </w:tcPr>
          <w:p w14:paraId="6FE37514"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040F7D8D"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per hour</w:t>
            </w:r>
          </w:p>
        </w:tc>
      </w:tr>
      <w:tr w:rsidR="009B67D4" w14:paraId="4409D2BF" w14:textId="77777777" w:rsidTr="009B67D4">
        <w:trPr>
          <w:trHeight w:val="555"/>
        </w:trPr>
        <w:tc>
          <w:tcPr>
            <w:tcW w:w="5949" w:type="dxa"/>
            <w:tcBorders>
              <w:top w:val="nil"/>
              <w:left w:val="single" w:sz="4" w:space="0" w:color="auto"/>
              <w:bottom w:val="single" w:sz="4" w:space="0" w:color="auto"/>
              <w:right w:val="single" w:sz="4" w:space="0" w:color="auto"/>
            </w:tcBorders>
            <w:vAlign w:val="center"/>
            <w:hideMark/>
          </w:tcPr>
          <w:p w14:paraId="5CA6E15B"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Travelling Rate (km's) (Based on approved AA rates)</w:t>
            </w:r>
          </w:p>
        </w:tc>
        <w:tc>
          <w:tcPr>
            <w:tcW w:w="2023" w:type="dxa"/>
            <w:tcBorders>
              <w:top w:val="nil"/>
              <w:left w:val="nil"/>
              <w:bottom w:val="single" w:sz="4" w:space="0" w:color="auto"/>
              <w:right w:val="single" w:sz="4" w:space="0" w:color="auto"/>
            </w:tcBorders>
            <w:noWrap/>
            <w:vAlign w:val="center"/>
            <w:hideMark/>
          </w:tcPr>
          <w:p w14:paraId="0920460A"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362BA947"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per km</w:t>
            </w:r>
          </w:p>
        </w:tc>
      </w:tr>
      <w:tr w:rsidR="009B67D4" w14:paraId="545E54D1" w14:textId="77777777" w:rsidTr="009B67D4">
        <w:trPr>
          <w:trHeight w:val="795"/>
        </w:trPr>
        <w:tc>
          <w:tcPr>
            <w:tcW w:w="5949" w:type="dxa"/>
            <w:tcBorders>
              <w:top w:val="nil"/>
              <w:left w:val="single" w:sz="4" w:space="0" w:color="auto"/>
              <w:bottom w:val="single" w:sz="4" w:space="0" w:color="auto"/>
              <w:right w:val="single" w:sz="4" w:space="0" w:color="auto"/>
            </w:tcBorders>
            <w:vAlign w:val="center"/>
            <w:hideMark/>
          </w:tcPr>
          <w:p w14:paraId="47E6CDF1" w14:textId="77777777" w:rsidR="009B67D4" w:rsidRDefault="009B67D4">
            <w:pPr>
              <w:spacing w:line="360" w:lineRule="auto"/>
              <w:jc w:val="left"/>
              <w:rPr>
                <w:rFonts w:ascii="Tahoma" w:hAnsi="Tahoma" w:cs="Tahoma"/>
                <w:color w:val="000000"/>
                <w:sz w:val="18"/>
                <w:szCs w:val="18"/>
                <w:lang w:val="en-GB" w:eastAsia="en-ZA"/>
              </w:rPr>
            </w:pPr>
            <w:r>
              <w:rPr>
                <w:rFonts w:ascii="Tahoma" w:hAnsi="Tahoma" w:cs="Tahoma"/>
                <w:color w:val="000000"/>
                <w:sz w:val="18"/>
                <w:szCs w:val="18"/>
                <w:lang w:val="en-GB" w:eastAsia="en-ZA"/>
              </w:rPr>
              <w:t xml:space="preserve">Material </w:t>
            </w:r>
            <w:proofErr w:type="gramStart"/>
            <w:r>
              <w:rPr>
                <w:rFonts w:ascii="Tahoma" w:hAnsi="Tahoma" w:cs="Tahoma"/>
                <w:color w:val="000000"/>
                <w:sz w:val="18"/>
                <w:szCs w:val="18"/>
                <w:lang w:val="en-GB" w:eastAsia="en-ZA"/>
              </w:rPr>
              <w:t>mark</w:t>
            </w:r>
            <w:proofErr w:type="gramEnd"/>
            <w:r>
              <w:rPr>
                <w:rFonts w:ascii="Tahoma" w:hAnsi="Tahoma" w:cs="Tahoma"/>
                <w:color w:val="000000"/>
                <w:sz w:val="18"/>
                <w:szCs w:val="18"/>
                <w:lang w:val="en-GB" w:eastAsia="en-ZA"/>
              </w:rPr>
              <w:t xml:space="preserve"> up for hardware</w:t>
            </w:r>
          </w:p>
          <w:p w14:paraId="7C77673F" w14:textId="77777777" w:rsidR="009B67D4" w:rsidRDefault="009B67D4">
            <w:pPr>
              <w:spacing w:line="360" w:lineRule="auto"/>
              <w:rPr>
                <w:rFonts w:ascii="Tahoma" w:hAnsi="Tahoma" w:cs="Tahoma"/>
                <w:bCs/>
                <w:sz w:val="18"/>
                <w:szCs w:val="18"/>
                <w:lang w:val="en-GB"/>
              </w:rPr>
            </w:pPr>
            <w:r>
              <w:rPr>
                <w:rFonts w:ascii="Tahoma" w:hAnsi="Tahoma" w:cs="Tahoma"/>
                <w:i/>
                <w:iCs/>
                <w:color w:val="000000"/>
                <w:sz w:val="18"/>
                <w:szCs w:val="18"/>
                <w:lang w:val="en-GB" w:eastAsia="en-ZA"/>
              </w:rPr>
              <w:t>(service provider will be required to provide quotation from their suppliers to verify pricing / mark up is market related)</w:t>
            </w:r>
          </w:p>
        </w:tc>
        <w:tc>
          <w:tcPr>
            <w:tcW w:w="2023" w:type="dxa"/>
            <w:tcBorders>
              <w:top w:val="nil"/>
              <w:left w:val="nil"/>
              <w:bottom w:val="single" w:sz="4" w:space="0" w:color="auto"/>
              <w:right w:val="single" w:sz="4" w:space="0" w:color="auto"/>
            </w:tcBorders>
            <w:noWrap/>
            <w:vAlign w:val="center"/>
            <w:hideMark/>
          </w:tcPr>
          <w:p w14:paraId="0BC0CDC8"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w:t>
            </w:r>
          </w:p>
        </w:tc>
        <w:tc>
          <w:tcPr>
            <w:tcW w:w="1095" w:type="dxa"/>
            <w:tcBorders>
              <w:top w:val="nil"/>
              <w:left w:val="nil"/>
              <w:bottom w:val="single" w:sz="4" w:space="0" w:color="auto"/>
              <w:right w:val="single" w:sz="4" w:space="0" w:color="auto"/>
            </w:tcBorders>
            <w:vAlign w:val="center"/>
            <w:hideMark/>
          </w:tcPr>
          <w:p w14:paraId="7EA328BA"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percentage (%)</w:t>
            </w:r>
          </w:p>
        </w:tc>
      </w:tr>
    </w:tbl>
    <w:p w14:paraId="6F3086DD" w14:textId="77777777" w:rsidR="009B67D4" w:rsidRDefault="009B67D4" w:rsidP="00B673A2">
      <w:pPr>
        <w:spacing w:line="360" w:lineRule="auto"/>
        <w:rPr>
          <w:rFonts w:ascii="Tahoma" w:hAnsi="Tahoma" w:cs="Tahoma"/>
          <w:bCs/>
          <w:sz w:val="18"/>
          <w:szCs w:val="18"/>
          <w:lang w:val="en-US"/>
        </w:rPr>
      </w:pPr>
    </w:p>
    <w:p w14:paraId="132CAE12" w14:textId="77777777" w:rsidR="009B3979" w:rsidRDefault="009B3979" w:rsidP="00B673A2">
      <w:pPr>
        <w:spacing w:line="360" w:lineRule="auto"/>
        <w:rPr>
          <w:rFonts w:ascii="Tahoma" w:hAnsi="Tahoma" w:cs="Tahoma"/>
          <w:bCs/>
          <w:sz w:val="18"/>
          <w:szCs w:val="18"/>
          <w:lang w:val="en-US"/>
        </w:rPr>
      </w:pPr>
    </w:p>
    <w:p w14:paraId="34C17BA9" w14:textId="77777777" w:rsidR="009B3979" w:rsidRPr="00464227" w:rsidRDefault="009B3979" w:rsidP="009B3979">
      <w:pPr>
        <w:spacing w:line="360" w:lineRule="auto"/>
        <w:rPr>
          <w:rFonts w:ascii="Tahoma" w:hAnsi="Tahoma" w:cs="Tahoma"/>
          <w:bCs/>
          <w:color w:val="FF0000"/>
          <w:sz w:val="18"/>
          <w:szCs w:val="18"/>
          <w:lang w:val="en-US"/>
        </w:rPr>
      </w:pPr>
    </w:p>
    <w:p w14:paraId="16AD079C" w14:textId="77777777" w:rsidR="009B3979" w:rsidRDefault="009B3979" w:rsidP="00B673A2">
      <w:pPr>
        <w:spacing w:line="360" w:lineRule="auto"/>
        <w:rPr>
          <w:rFonts w:ascii="Tahoma" w:hAnsi="Tahoma" w:cs="Tahoma"/>
          <w:bCs/>
          <w:sz w:val="18"/>
          <w:szCs w:val="18"/>
          <w:lang w:val="en-US"/>
        </w:rPr>
      </w:pPr>
    </w:p>
    <w:p w14:paraId="6971C152" w14:textId="77777777" w:rsidR="005B2C73" w:rsidRPr="00850BAD" w:rsidRDefault="005B2C73" w:rsidP="00850BAD">
      <w:pPr>
        <w:pStyle w:val="AnnexH1"/>
        <w:rPr>
          <w:rFonts w:ascii="Tahoma" w:hAnsi="Tahoma" w:cs="Tahoma"/>
          <w:sz w:val="18"/>
          <w:szCs w:val="18"/>
        </w:rPr>
      </w:pPr>
      <w:bookmarkStart w:id="26" w:name="_Toc515519195"/>
      <w:bookmarkStart w:id="27" w:name="_Toc2171291"/>
      <w:r w:rsidRPr="00850BAD">
        <w:rPr>
          <w:rFonts w:ascii="Tahoma" w:hAnsi="Tahoma" w:cs="Tahoma"/>
          <w:sz w:val="18"/>
          <w:szCs w:val="18"/>
        </w:rPr>
        <w:lastRenderedPageBreak/>
        <w:t>S</w:t>
      </w:r>
      <w:bookmarkEnd w:id="26"/>
      <w:r w:rsidRPr="00850BAD">
        <w:rPr>
          <w:rFonts w:ascii="Tahoma" w:hAnsi="Tahoma" w:cs="Tahoma"/>
          <w:sz w:val="18"/>
          <w:szCs w:val="18"/>
        </w:rPr>
        <w:t>TANDARD BIDDING DOCUMENTS</w:t>
      </w:r>
      <w:bookmarkEnd w:id="27"/>
    </w:p>
    <w:p w14:paraId="4C1253CF" w14:textId="77777777" w:rsidR="005B2C73" w:rsidRPr="00766895" w:rsidRDefault="005B2C73" w:rsidP="005B2C73">
      <w:pPr>
        <w:rPr>
          <w:rFonts w:ascii="Tahoma" w:hAnsi="Tahoma" w:cs="Tahoma"/>
          <w:sz w:val="18"/>
          <w:szCs w:val="18"/>
          <w:lang w:val="en-US"/>
        </w:rPr>
      </w:pPr>
    </w:p>
    <w:bookmarkEnd w:id="8"/>
    <w:bookmarkEnd w:id="14"/>
    <w:bookmarkEnd w:id="15"/>
    <w:bookmarkEnd w:id="16"/>
    <w:bookmarkEnd w:id="17"/>
    <w:p w14:paraId="08AF0E48" w14:textId="77777777" w:rsidR="00680BFF" w:rsidRDefault="00680BFF" w:rsidP="00B673A2">
      <w:pPr>
        <w:tabs>
          <w:tab w:val="left" w:pos="600"/>
          <w:tab w:val="left" w:pos="1455"/>
        </w:tabs>
      </w:pPr>
    </w:p>
    <w:p w14:paraId="39F535AD" w14:textId="77777777" w:rsidR="00666DFD" w:rsidRPr="00666DFD" w:rsidRDefault="00666DFD" w:rsidP="00666DFD">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666DFD">
      <w:pPr>
        <w:tabs>
          <w:tab w:val="left" w:pos="600"/>
          <w:tab w:val="left" w:pos="1455"/>
        </w:tabs>
        <w:rPr>
          <w:color w:val="2E74B5" w:themeColor="accent1" w:themeShade="BF"/>
        </w:rPr>
      </w:pPr>
    </w:p>
    <w:p w14:paraId="4D58FBE3" w14:textId="29AB554A" w:rsidR="003C1205" w:rsidRPr="00666DFD" w:rsidRDefault="003C1205" w:rsidP="00666DFD">
      <w:pPr>
        <w:tabs>
          <w:tab w:val="left" w:pos="600"/>
          <w:tab w:val="left" w:pos="1455"/>
        </w:tabs>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0316D56E" w14:textId="77777777" w:rsidR="003C1205" w:rsidRDefault="003C1205" w:rsidP="003C1205">
      <w:pPr>
        <w:tabs>
          <w:tab w:val="left" w:pos="600"/>
          <w:tab w:val="left" w:pos="1455"/>
        </w:tabs>
      </w:pPr>
    </w:p>
    <w:p w14:paraId="4C92CB4F" w14:textId="692B42AC" w:rsidR="001D6087" w:rsidRDefault="001D6087" w:rsidP="00B673A2">
      <w:pPr>
        <w:tabs>
          <w:tab w:val="left" w:pos="600"/>
          <w:tab w:val="left" w:pos="1455"/>
        </w:tabs>
        <w:rPr>
          <w:rFonts w:ascii="Tahoma" w:hAnsi="Tahoma" w:cs="Tahoma"/>
          <w:sz w:val="18"/>
          <w:szCs w:val="18"/>
          <w:lang w:val="en-US"/>
        </w:rPr>
      </w:pPr>
    </w:p>
    <w:sectPr w:rsidR="001D6087" w:rsidSect="00A47089">
      <w:footerReference w:type="first" r:id="rId22"/>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E3A94" w14:textId="77777777" w:rsidR="00F40E40" w:rsidRDefault="00F40E40">
      <w:r>
        <w:separator/>
      </w:r>
    </w:p>
  </w:endnote>
  <w:endnote w:type="continuationSeparator" w:id="0">
    <w:p w14:paraId="088A6018" w14:textId="77777777" w:rsidR="00F40E40" w:rsidRDefault="00F4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6F0470D7"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17E7">
      <w:rPr>
        <w:rStyle w:val="PageNumber"/>
        <w:noProof/>
      </w:rPr>
      <w:t>5</w: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13820FFD" w:rsidR="0043222B" w:rsidRPr="00C625A0" w:rsidRDefault="006956DA"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w:t>
    </w:r>
    <w:r w:rsidR="00FD3657" w:rsidRPr="005251FA">
      <w:rPr>
        <w:rFonts w:ascii="Tahoma" w:hAnsi="Tahoma" w:cs="Tahoma"/>
        <w:bCs/>
        <w:sz w:val="18"/>
        <w:szCs w:val="18"/>
        <w:lang w:val="en-ZA"/>
      </w:rPr>
      <w:t>R10</w:t>
    </w:r>
    <w:r w:rsidR="002E46D2">
      <w:rPr>
        <w:rFonts w:ascii="Tahoma" w:hAnsi="Tahoma" w:cs="Tahoma"/>
        <w:bCs/>
        <w:sz w:val="18"/>
        <w:szCs w:val="18"/>
        <w:lang w:val="en-ZA"/>
      </w:rPr>
      <w:t>1</w:t>
    </w:r>
    <w:r w:rsidR="005842D6">
      <w:rPr>
        <w:rFonts w:ascii="Tahoma" w:hAnsi="Tahoma" w:cs="Tahoma"/>
        <w:bCs/>
        <w:sz w:val="18"/>
        <w:szCs w:val="18"/>
        <w:lang w:val="en-ZA"/>
      </w:rPr>
      <w:t>11</w:t>
    </w:r>
    <w:r w:rsidR="00DA494F">
      <w:rPr>
        <w:rFonts w:ascii="Tahoma" w:hAnsi="Tahoma" w:cs="Tahoma"/>
        <w:bCs/>
        <w:sz w:val="18"/>
        <w:szCs w:val="18"/>
        <w:lang w:val="en-ZA"/>
      </w:rPr>
      <w:t>790</w:t>
    </w:r>
    <w:r w:rsidR="006A6FCE">
      <w:rPr>
        <w:rFonts w:ascii="Tahoma" w:hAnsi="Tahoma" w:cs="Tahoma"/>
        <w:bCs/>
        <w:sz w:val="18"/>
        <w:szCs w:val="18"/>
        <w:lang w:val="en-ZA"/>
      </w:rPr>
      <w:t xml:space="preserve"> </w:t>
    </w:r>
    <w:r w:rsidR="00CD12BA">
      <w:rPr>
        <w:rFonts w:ascii="Tahoma" w:hAnsi="Tahoma" w:cs="Tahoma"/>
        <w:bCs/>
        <w:sz w:val="18"/>
        <w:szCs w:val="18"/>
        <w:lang w:val="en-ZA"/>
      </w:rPr>
      <w:t xml:space="preserve">– </w:t>
    </w:r>
    <w:r w:rsidR="00CA275B">
      <w:rPr>
        <w:rFonts w:ascii="Tahoma" w:hAnsi="Tahoma" w:cs="Tahoma"/>
        <w:color w:val="000000" w:themeColor="text1"/>
        <w:sz w:val="18"/>
        <w:szCs w:val="18"/>
        <w:lang w:val="en-US"/>
      </w:rPr>
      <w:t>Maintain, Service and Repair Security Systems</w:t>
    </w:r>
    <w:r w:rsidR="00130233">
      <w:rPr>
        <w:rFonts w:ascii="Tahoma" w:hAnsi="Tahoma" w:cs="Tahoma"/>
        <w:bCs/>
        <w:sz w:val="18"/>
        <w:szCs w:val="18"/>
        <w:lang w:val="en-ZA"/>
      </w:rPr>
      <w:tab/>
    </w:r>
    <w:r w:rsidR="0043222B" w:rsidRPr="00E0027D">
      <w:rPr>
        <w:rFonts w:ascii="Tahoma" w:hAnsi="Tahoma" w:cs="Tahoma"/>
        <w:i/>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642D1B">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642D1B">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15EDB" w14:textId="77777777" w:rsidR="00F40E40" w:rsidRDefault="00F40E40">
      <w:r>
        <w:separator/>
      </w:r>
    </w:p>
  </w:footnote>
  <w:footnote w:type="continuationSeparator" w:id="0">
    <w:p w14:paraId="77EA79D0" w14:textId="77777777" w:rsidR="00F40E40" w:rsidRDefault="00F40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D2AEC" w14:textId="77777777" w:rsidR="00DA494F" w:rsidRDefault="00DA4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8DB3" w14:textId="77777777" w:rsidR="00DA494F" w:rsidRDefault="00DA4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4FC9" w14:textId="77777777" w:rsidR="00DA494F" w:rsidRDefault="00DA4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6" style="width:6.25pt;height:6.9pt" coordsize="" o:spt="100" o:bullet="t" adj="0,,0" path="" stroked="f">
        <v:stroke joinstyle="miter"/>
        <v:imagedata r:id="rId1" o:title="image103"/>
        <v:formulas/>
        <v:path o:connecttype="segments"/>
      </v:shape>
    </w:pict>
  </w:numPicBullet>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58572C"/>
    <w:multiLevelType w:val="hybridMultilevel"/>
    <w:tmpl w:val="100260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6DB2C6D"/>
    <w:multiLevelType w:val="hybridMultilevel"/>
    <w:tmpl w:val="2EE21A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713037C"/>
    <w:multiLevelType w:val="hybridMultilevel"/>
    <w:tmpl w:val="94C6ED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BD466D3"/>
    <w:multiLevelType w:val="hybridMultilevel"/>
    <w:tmpl w:val="FED013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E6E3CC2"/>
    <w:multiLevelType w:val="hybridMultilevel"/>
    <w:tmpl w:val="19A63F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9" w15:restartNumberingAfterBreak="0">
    <w:nsid w:val="1A850D4B"/>
    <w:multiLevelType w:val="hybridMultilevel"/>
    <w:tmpl w:val="5726DFF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1C6B5C23"/>
    <w:multiLevelType w:val="hybridMultilevel"/>
    <w:tmpl w:val="FB1E50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EC23332"/>
    <w:multiLevelType w:val="hybridMultilevel"/>
    <w:tmpl w:val="90DA9D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4417D02"/>
    <w:multiLevelType w:val="hybridMultilevel"/>
    <w:tmpl w:val="BD02A4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7AF0FA0"/>
    <w:multiLevelType w:val="hybridMultilevel"/>
    <w:tmpl w:val="0B54F88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ADB5887"/>
    <w:multiLevelType w:val="hybridMultilevel"/>
    <w:tmpl w:val="F642D05C"/>
    <w:lvl w:ilvl="0" w:tplc="C944B38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15:restartNumberingAfterBreak="0">
    <w:nsid w:val="2ECA3B23"/>
    <w:multiLevelType w:val="hybridMultilevel"/>
    <w:tmpl w:val="E0580A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036CA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42101BE"/>
    <w:multiLevelType w:val="hybridMultilevel"/>
    <w:tmpl w:val="E8083738"/>
    <w:lvl w:ilvl="0" w:tplc="C8C82748">
      <w:numFmt w:val="bullet"/>
      <w:lvlText w:val=""/>
      <w:lvlJc w:val="left"/>
      <w:pPr>
        <w:ind w:left="470" w:hanging="360"/>
      </w:pPr>
      <w:rPr>
        <w:rFonts w:ascii="Symbol" w:eastAsia="Symbol" w:hAnsi="Symbol" w:cs="Symbol" w:hint="default"/>
        <w:b w:val="0"/>
        <w:bCs w:val="0"/>
        <w:i w:val="0"/>
        <w:iCs w:val="0"/>
        <w:w w:val="99"/>
        <w:sz w:val="20"/>
        <w:szCs w:val="20"/>
        <w:lang w:val="en-US" w:eastAsia="en-US" w:bidi="ar-SA"/>
      </w:rPr>
    </w:lvl>
    <w:lvl w:ilvl="1" w:tplc="4136308C">
      <w:numFmt w:val="bullet"/>
      <w:lvlText w:val="•"/>
      <w:lvlJc w:val="left"/>
      <w:pPr>
        <w:ind w:left="1154" w:hanging="360"/>
      </w:pPr>
      <w:rPr>
        <w:rFonts w:hint="default"/>
        <w:lang w:val="en-US" w:eastAsia="en-US" w:bidi="ar-SA"/>
      </w:rPr>
    </w:lvl>
    <w:lvl w:ilvl="2" w:tplc="DA1E6DB4">
      <w:numFmt w:val="bullet"/>
      <w:lvlText w:val="•"/>
      <w:lvlJc w:val="left"/>
      <w:pPr>
        <w:ind w:left="1828" w:hanging="360"/>
      </w:pPr>
      <w:rPr>
        <w:rFonts w:hint="default"/>
        <w:lang w:val="en-US" w:eastAsia="en-US" w:bidi="ar-SA"/>
      </w:rPr>
    </w:lvl>
    <w:lvl w:ilvl="3" w:tplc="FE40A67A">
      <w:numFmt w:val="bullet"/>
      <w:lvlText w:val="•"/>
      <w:lvlJc w:val="left"/>
      <w:pPr>
        <w:ind w:left="2502" w:hanging="360"/>
      </w:pPr>
      <w:rPr>
        <w:rFonts w:hint="default"/>
        <w:lang w:val="en-US" w:eastAsia="en-US" w:bidi="ar-SA"/>
      </w:rPr>
    </w:lvl>
    <w:lvl w:ilvl="4" w:tplc="04625C72">
      <w:numFmt w:val="bullet"/>
      <w:lvlText w:val="•"/>
      <w:lvlJc w:val="left"/>
      <w:pPr>
        <w:ind w:left="3176" w:hanging="360"/>
      </w:pPr>
      <w:rPr>
        <w:rFonts w:hint="default"/>
        <w:lang w:val="en-US" w:eastAsia="en-US" w:bidi="ar-SA"/>
      </w:rPr>
    </w:lvl>
    <w:lvl w:ilvl="5" w:tplc="F0CA2826">
      <w:numFmt w:val="bullet"/>
      <w:lvlText w:val="•"/>
      <w:lvlJc w:val="left"/>
      <w:pPr>
        <w:ind w:left="3851" w:hanging="360"/>
      </w:pPr>
      <w:rPr>
        <w:rFonts w:hint="default"/>
        <w:lang w:val="en-US" w:eastAsia="en-US" w:bidi="ar-SA"/>
      </w:rPr>
    </w:lvl>
    <w:lvl w:ilvl="6" w:tplc="B3288024">
      <w:numFmt w:val="bullet"/>
      <w:lvlText w:val="•"/>
      <w:lvlJc w:val="left"/>
      <w:pPr>
        <w:ind w:left="4525" w:hanging="360"/>
      </w:pPr>
      <w:rPr>
        <w:rFonts w:hint="default"/>
        <w:lang w:val="en-US" w:eastAsia="en-US" w:bidi="ar-SA"/>
      </w:rPr>
    </w:lvl>
    <w:lvl w:ilvl="7" w:tplc="51300F9C">
      <w:numFmt w:val="bullet"/>
      <w:lvlText w:val="•"/>
      <w:lvlJc w:val="left"/>
      <w:pPr>
        <w:ind w:left="5199" w:hanging="360"/>
      </w:pPr>
      <w:rPr>
        <w:rFonts w:hint="default"/>
        <w:lang w:val="en-US" w:eastAsia="en-US" w:bidi="ar-SA"/>
      </w:rPr>
    </w:lvl>
    <w:lvl w:ilvl="8" w:tplc="1B4C8306">
      <w:numFmt w:val="bullet"/>
      <w:lvlText w:val="•"/>
      <w:lvlJc w:val="left"/>
      <w:pPr>
        <w:ind w:left="5873" w:hanging="360"/>
      </w:pPr>
      <w:rPr>
        <w:rFonts w:hint="default"/>
        <w:lang w:val="en-US" w:eastAsia="en-US" w:bidi="ar-SA"/>
      </w:rPr>
    </w:lvl>
  </w:abstractNum>
  <w:abstractNum w:abstractNumId="20" w15:restartNumberingAfterBreak="0">
    <w:nsid w:val="34A5690B"/>
    <w:multiLevelType w:val="hybridMultilevel"/>
    <w:tmpl w:val="2A8A4E1C"/>
    <w:lvl w:ilvl="0" w:tplc="20BC0F46">
      <w:start w:val="1"/>
      <w:numFmt w:val="decimal"/>
      <w:lvlText w:val="%1."/>
      <w:lvlJc w:val="left"/>
      <w:pPr>
        <w:ind w:left="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4CF336">
      <w:start w:val="1"/>
      <w:numFmt w:val="bullet"/>
      <w:lvlText w:val="•"/>
      <w:lvlPicBulletId w:val="0"/>
      <w:lvlJc w:val="left"/>
      <w:pPr>
        <w:ind w:left="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B0CAE6">
      <w:start w:val="1"/>
      <w:numFmt w:val="bullet"/>
      <w:lvlText w:val="▪"/>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10ABA8">
      <w:start w:val="1"/>
      <w:numFmt w:val="bullet"/>
      <w:lvlText w:val="•"/>
      <w:lvlJc w:val="left"/>
      <w:pPr>
        <w:ind w:left="20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94852C">
      <w:start w:val="1"/>
      <w:numFmt w:val="bullet"/>
      <w:lvlText w:val="o"/>
      <w:lvlJc w:val="left"/>
      <w:pPr>
        <w:ind w:left="27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EADCFE">
      <w:start w:val="1"/>
      <w:numFmt w:val="bullet"/>
      <w:lvlText w:val="▪"/>
      <w:lvlJc w:val="left"/>
      <w:pPr>
        <w:ind w:left="3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EE597E">
      <w:start w:val="1"/>
      <w:numFmt w:val="bullet"/>
      <w:lvlText w:val="•"/>
      <w:lvlJc w:val="left"/>
      <w:pPr>
        <w:ind w:left="4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D05658">
      <w:start w:val="1"/>
      <w:numFmt w:val="bullet"/>
      <w:lvlText w:val="o"/>
      <w:lvlJc w:val="left"/>
      <w:pPr>
        <w:ind w:left="4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9AED26">
      <w:start w:val="1"/>
      <w:numFmt w:val="bullet"/>
      <w:lvlText w:val="▪"/>
      <w:lvlJc w:val="left"/>
      <w:pPr>
        <w:ind w:left="5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51F228E"/>
    <w:multiLevelType w:val="hybridMultilevel"/>
    <w:tmpl w:val="BA68AE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CD1514A"/>
    <w:multiLevelType w:val="hybridMultilevel"/>
    <w:tmpl w:val="95CE72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4" w15:restartNumberingAfterBreak="0">
    <w:nsid w:val="412B5175"/>
    <w:multiLevelType w:val="hybridMultilevel"/>
    <w:tmpl w:val="E9D8C03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41D67D7E"/>
    <w:multiLevelType w:val="hybridMultilevel"/>
    <w:tmpl w:val="24EA72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2197476"/>
    <w:multiLevelType w:val="hybridMultilevel"/>
    <w:tmpl w:val="50F8B4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64A54DC"/>
    <w:multiLevelType w:val="hybridMultilevel"/>
    <w:tmpl w:val="A7AAC3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8C1502F"/>
    <w:multiLevelType w:val="hybridMultilevel"/>
    <w:tmpl w:val="04ACB5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9A62A10"/>
    <w:multiLevelType w:val="hybridMultilevel"/>
    <w:tmpl w:val="DA0458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2" w15:restartNumberingAfterBreak="0">
    <w:nsid w:val="4D0E5AA2"/>
    <w:multiLevelType w:val="hybridMultilevel"/>
    <w:tmpl w:val="849493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D951D0C"/>
    <w:multiLevelType w:val="hybridMultilevel"/>
    <w:tmpl w:val="04048C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4FB105A9"/>
    <w:multiLevelType w:val="hybridMultilevel"/>
    <w:tmpl w:val="0B54F8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140A32"/>
    <w:multiLevelType w:val="hybridMultilevel"/>
    <w:tmpl w:val="C4C0A2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7214C51"/>
    <w:multiLevelType w:val="hybridMultilevel"/>
    <w:tmpl w:val="23AAAE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58D70426"/>
    <w:multiLevelType w:val="hybridMultilevel"/>
    <w:tmpl w:val="545840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5AD0325E"/>
    <w:multiLevelType w:val="hybridMultilevel"/>
    <w:tmpl w:val="5E3E05E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0B30DBC"/>
    <w:multiLevelType w:val="hybridMultilevel"/>
    <w:tmpl w:val="426EEA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2D94F94"/>
    <w:multiLevelType w:val="hybridMultilevel"/>
    <w:tmpl w:val="2F82EC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32D5C93"/>
    <w:multiLevelType w:val="hybridMultilevel"/>
    <w:tmpl w:val="9A7633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98F298F"/>
    <w:multiLevelType w:val="hybridMultilevel"/>
    <w:tmpl w:val="87427F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205F68"/>
    <w:multiLevelType w:val="hybridMultilevel"/>
    <w:tmpl w:val="DC30A668"/>
    <w:lvl w:ilvl="0" w:tplc="7BF61AA0">
      <w:numFmt w:val="bullet"/>
      <w:lvlText w:val=""/>
      <w:lvlJc w:val="left"/>
      <w:pPr>
        <w:ind w:left="470" w:hanging="360"/>
      </w:pPr>
      <w:rPr>
        <w:rFonts w:ascii="Symbol" w:eastAsia="Symbol" w:hAnsi="Symbol" w:cs="Symbol" w:hint="default"/>
        <w:b w:val="0"/>
        <w:bCs w:val="0"/>
        <w:i w:val="0"/>
        <w:iCs w:val="0"/>
        <w:w w:val="99"/>
        <w:sz w:val="20"/>
        <w:szCs w:val="20"/>
        <w:lang w:val="en-US" w:eastAsia="en-US" w:bidi="ar-SA"/>
      </w:rPr>
    </w:lvl>
    <w:lvl w:ilvl="1" w:tplc="EDBE5A7C">
      <w:numFmt w:val="bullet"/>
      <w:lvlText w:val="•"/>
      <w:lvlJc w:val="left"/>
      <w:pPr>
        <w:ind w:left="1154" w:hanging="360"/>
      </w:pPr>
      <w:rPr>
        <w:rFonts w:hint="default"/>
        <w:lang w:val="en-US" w:eastAsia="en-US" w:bidi="ar-SA"/>
      </w:rPr>
    </w:lvl>
    <w:lvl w:ilvl="2" w:tplc="D180DB3A">
      <w:numFmt w:val="bullet"/>
      <w:lvlText w:val="•"/>
      <w:lvlJc w:val="left"/>
      <w:pPr>
        <w:ind w:left="1828" w:hanging="360"/>
      </w:pPr>
      <w:rPr>
        <w:rFonts w:hint="default"/>
        <w:lang w:val="en-US" w:eastAsia="en-US" w:bidi="ar-SA"/>
      </w:rPr>
    </w:lvl>
    <w:lvl w:ilvl="3" w:tplc="BEB259C2">
      <w:numFmt w:val="bullet"/>
      <w:lvlText w:val="•"/>
      <w:lvlJc w:val="left"/>
      <w:pPr>
        <w:ind w:left="2502" w:hanging="360"/>
      </w:pPr>
      <w:rPr>
        <w:rFonts w:hint="default"/>
        <w:lang w:val="en-US" w:eastAsia="en-US" w:bidi="ar-SA"/>
      </w:rPr>
    </w:lvl>
    <w:lvl w:ilvl="4" w:tplc="BCC8CE6C">
      <w:numFmt w:val="bullet"/>
      <w:lvlText w:val="•"/>
      <w:lvlJc w:val="left"/>
      <w:pPr>
        <w:ind w:left="3176" w:hanging="360"/>
      </w:pPr>
      <w:rPr>
        <w:rFonts w:hint="default"/>
        <w:lang w:val="en-US" w:eastAsia="en-US" w:bidi="ar-SA"/>
      </w:rPr>
    </w:lvl>
    <w:lvl w:ilvl="5" w:tplc="868C3DDC">
      <w:numFmt w:val="bullet"/>
      <w:lvlText w:val="•"/>
      <w:lvlJc w:val="left"/>
      <w:pPr>
        <w:ind w:left="3851" w:hanging="360"/>
      </w:pPr>
      <w:rPr>
        <w:rFonts w:hint="default"/>
        <w:lang w:val="en-US" w:eastAsia="en-US" w:bidi="ar-SA"/>
      </w:rPr>
    </w:lvl>
    <w:lvl w:ilvl="6" w:tplc="9F9A5EC0">
      <w:numFmt w:val="bullet"/>
      <w:lvlText w:val="•"/>
      <w:lvlJc w:val="left"/>
      <w:pPr>
        <w:ind w:left="4525" w:hanging="360"/>
      </w:pPr>
      <w:rPr>
        <w:rFonts w:hint="default"/>
        <w:lang w:val="en-US" w:eastAsia="en-US" w:bidi="ar-SA"/>
      </w:rPr>
    </w:lvl>
    <w:lvl w:ilvl="7" w:tplc="53FAFC48">
      <w:numFmt w:val="bullet"/>
      <w:lvlText w:val="•"/>
      <w:lvlJc w:val="left"/>
      <w:pPr>
        <w:ind w:left="5199" w:hanging="360"/>
      </w:pPr>
      <w:rPr>
        <w:rFonts w:hint="default"/>
        <w:lang w:val="en-US" w:eastAsia="en-US" w:bidi="ar-SA"/>
      </w:rPr>
    </w:lvl>
    <w:lvl w:ilvl="8" w:tplc="19B8EC6C">
      <w:numFmt w:val="bullet"/>
      <w:lvlText w:val="•"/>
      <w:lvlJc w:val="left"/>
      <w:pPr>
        <w:ind w:left="5873" w:hanging="360"/>
      </w:pPr>
      <w:rPr>
        <w:rFonts w:hint="default"/>
        <w:lang w:val="en-US" w:eastAsia="en-US" w:bidi="ar-SA"/>
      </w:rPr>
    </w:lvl>
  </w:abstractNum>
  <w:abstractNum w:abstractNumId="47" w15:restartNumberingAfterBreak="0">
    <w:nsid w:val="7BAD5E6D"/>
    <w:multiLevelType w:val="hybridMultilevel"/>
    <w:tmpl w:val="9DE268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DF04131"/>
    <w:multiLevelType w:val="hybridMultilevel"/>
    <w:tmpl w:val="B86235C6"/>
    <w:lvl w:ilvl="0" w:tplc="3D126E14">
      <w:start w:val="1"/>
      <w:numFmt w:val="decimal"/>
      <w:lvlText w:val="%1."/>
      <w:lvlJc w:val="left"/>
      <w:pPr>
        <w:ind w:left="720" w:hanging="360"/>
      </w:pPr>
      <w:rPr>
        <w:rFonts w:cs="Times New Roman"/>
        <w:b/>
        <w:bCs w:val="0"/>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1357733201">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829446531">
    <w:abstractNumId w:val="23"/>
  </w:num>
  <w:num w:numId="3" w16cid:durableId="2085293972">
    <w:abstractNumId w:val="18"/>
  </w:num>
  <w:num w:numId="4" w16cid:durableId="348525479">
    <w:abstractNumId w:val="8"/>
  </w:num>
  <w:num w:numId="5" w16cid:durableId="12031325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9676097">
    <w:abstractNumId w:val="7"/>
  </w:num>
  <w:num w:numId="7" w16cid:durableId="1548762636">
    <w:abstractNumId w:val="44"/>
  </w:num>
  <w:num w:numId="8" w16cid:durableId="75590455">
    <w:abstractNumId w:val="1"/>
  </w:num>
  <w:num w:numId="9" w16cid:durableId="1708674379">
    <w:abstractNumId w:val="27"/>
  </w:num>
  <w:num w:numId="10" w16cid:durableId="68116117">
    <w:abstractNumId w:val="16"/>
  </w:num>
  <w:num w:numId="11" w16cid:durableId="1234311739">
    <w:abstractNumId w:val="40"/>
  </w:num>
  <w:num w:numId="12" w16cid:durableId="1412002012">
    <w:abstractNumId w:val="42"/>
  </w:num>
  <w:num w:numId="13" w16cid:durableId="866064905">
    <w:abstractNumId w:val="21"/>
  </w:num>
  <w:num w:numId="14" w16cid:durableId="761072077">
    <w:abstractNumId w:val="3"/>
  </w:num>
  <w:num w:numId="15" w16cid:durableId="564341712">
    <w:abstractNumId w:val="11"/>
  </w:num>
  <w:num w:numId="16" w16cid:durableId="1614047752">
    <w:abstractNumId w:val="25"/>
  </w:num>
  <w:num w:numId="17" w16cid:durableId="1258708392">
    <w:abstractNumId w:val="33"/>
  </w:num>
  <w:num w:numId="18" w16cid:durableId="1475677581">
    <w:abstractNumId w:val="2"/>
  </w:num>
  <w:num w:numId="19" w16cid:durableId="1150247561">
    <w:abstractNumId w:val="39"/>
  </w:num>
  <w:num w:numId="20" w16cid:durableId="2120486784">
    <w:abstractNumId w:val="38"/>
  </w:num>
  <w:num w:numId="21" w16cid:durableId="122045571">
    <w:abstractNumId w:val="17"/>
  </w:num>
  <w:num w:numId="22" w16cid:durableId="1387139539">
    <w:abstractNumId w:val="4"/>
  </w:num>
  <w:num w:numId="23" w16cid:durableId="1187407156">
    <w:abstractNumId w:val="37"/>
  </w:num>
  <w:num w:numId="24" w16cid:durableId="1551839200">
    <w:abstractNumId w:val="14"/>
  </w:num>
  <w:num w:numId="25" w16cid:durableId="1220627577">
    <w:abstractNumId w:val="13"/>
  </w:num>
  <w:num w:numId="26" w16cid:durableId="1684211182">
    <w:abstractNumId w:val="9"/>
  </w:num>
  <w:num w:numId="27" w16cid:durableId="1674258563">
    <w:abstractNumId w:val="34"/>
  </w:num>
  <w:num w:numId="28" w16cid:durableId="2133354618">
    <w:abstractNumId w:val="35"/>
  </w:num>
  <w:num w:numId="29" w16cid:durableId="1088500960">
    <w:abstractNumId w:val="26"/>
  </w:num>
  <w:num w:numId="30" w16cid:durableId="34552648">
    <w:abstractNumId w:val="47"/>
  </w:num>
  <w:num w:numId="31" w16cid:durableId="11246920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5323947">
    <w:abstractNumId w:val="32"/>
  </w:num>
  <w:num w:numId="33" w16cid:durableId="858854768">
    <w:abstractNumId w:val="10"/>
  </w:num>
  <w:num w:numId="34" w16cid:durableId="1266308919">
    <w:abstractNumId w:val="6"/>
  </w:num>
  <w:num w:numId="35" w16cid:durableId="207188600">
    <w:abstractNumId w:val="28"/>
  </w:num>
  <w:num w:numId="36" w16cid:durableId="265583181">
    <w:abstractNumId w:val="15"/>
  </w:num>
  <w:num w:numId="37" w16cid:durableId="488443243">
    <w:abstractNumId w:val="45"/>
  </w:num>
  <w:num w:numId="38" w16cid:durableId="904606506">
    <w:abstractNumId w:val="46"/>
  </w:num>
  <w:num w:numId="39" w16cid:durableId="1862040248">
    <w:abstractNumId w:val="22"/>
  </w:num>
  <w:num w:numId="40" w16cid:durableId="313413609">
    <w:abstractNumId w:val="19"/>
  </w:num>
  <w:num w:numId="41" w16cid:durableId="1821842809">
    <w:abstractNumId w:val="36"/>
  </w:num>
  <w:num w:numId="42" w16cid:durableId="172964415">
    <w:abstractNumId w:val="30"/>
  </w:num>
  <w:num w:numId="43" w16cid:durableId="611327554">
    <w:abstractNumId w:val="5"/>
  </w:num>
  <w:num w:numId="44" w16cid:durableId="326443266">
    <w:abstractNumId w:val="43"/>
  </w:num>
  <w:num w:numId="45" w16cid:durableId="1599291471">
    <w:abstractNumId w:val="29"/>
  </w:num>
  <w:num w:numId="46" w16cid:durableId="1968318917">
    <w:abstractNumId w:val="12"/>
  </w:num>
  <w:num w:numId="47" w16cid:durableId="485902781">
    <w:abstractNumId w:val="20"/>
  </w:num>
  <w:num w:numId="48" w16cid:durableId="16855940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89920858">
    <w:abstractNumId w:val="24"/>
  </w:num>
  <w:num w:numId="50" w16cid:durableId="1719476539">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26BA"/>
    <w:rsid w:val="0000360C"/>
    <w:rsid w:val="00003D48"/>
    <w:rsid w:val="00004E65"/>
    <w:rsid w:val="000060DC"/>
    <w:rsid w:val="00006EC4"/>
    <w:rsid w:val="0000748B"/>
    <w:rsid w:val="000078DA"/>
    <w:rsid w:val="00007DFD"/>
    <w:rsid w:val="0001077B"/>
    <w:rsid w:val="00010D2E"/>
    <w:rsid w:val="000120BB"/>
    <w:rsid w:val="00012805"/>
    <w:rsid w:val="00013629"/>
    <w:rsid w:val="00014834"/>
    <w:rsid w:val="000155A7"/>
    <w:rsid w:val="00016AD9"/>
    <w:rsid w:val="000224B6"/>
    <w:rsid w:val="00022BA3"/>
    <w:rsid w:val="00023C0C"/>
    <w:rsid w:val="0002454C"/>
    <w:rsid w:val="0002463A"/>
    <w:rsid w:val="000246C5"/>
    <w:rsid w:val="00024B86"/>
    <w:rsid w:val="00024E5F"/>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548"/>
    <w:rsid w:val="00041B72"/>
    <w:rsid w:val="00041C63"/>
    <w:rsid w:val="00043BAE"/>
    <w:rsid w:val="00043F2A"/>
    <w:rsid w:val="00044470"/>
    <w:rsid w:val="00044565"/>
    <w:rsid w:val="000448F8"/>
    <w:rsid w:val="00044D5A"/>
    <w:rsid w:val="000453C1"/>
    <w:rsid w:val="0005076B"/>
    <w:rsid w:val="000513D5"/>
    <w:rsid w:val="00051984"/>
    <w:rsid w:val="0005267B"/>
    <w:rsid w:val="00052687"/>
    <w:rsid w:val="0005393A"/>
    <w:rsid w:val="00054C80"/>
    <w:rsid w:val="00056060"/>
    <w:rsid w:val="000560E9"/>
    <w:rsid w:val="0005652B"/>
    <w:rsid w:val="00057262"/>
    <w:rsid w:val="00057738"/>
    <w:rsid w:val="000606DF"/>
    <w:rsid w:val="000633CC"/>
    <w:rsid w:val="0006345A"/>
    <w:rsid w:val="00063975"/>
    <w:rsid w:val="00063DA2"/>
    <w:rsid w:val="00064894"/>
    <w:rsid w:val="00065AFA"/>
    <w:rsid w:val="00070600"/>
    <w:rsid w:val="00070E6C"/>
    <w:rsid w:val="000721E3"/>
    <w:rsid w:val="000736F5"/>
    <w:rsid w:val="000771D4"/>
    <w:rsid w:val="00080B1C"/>
    <w:rsid w:val="00081C82"/>
    <w:rsid w:val="00081D9C"/>
    <w:rsid w:val="00082A45"/>
    <w:rsid w:val="00082FF6"/>
    <w:rsid w:val="00083E4B"/>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274"/>
    <w:rsid w:val="000A46F8"/>
    <w:rsid w:val="000A5AF8"/>
    <w:rsid w:val="000A675E"/>
    <w:rsid w:val="000A71AE"/>
    <w:rsid w:val="000A7553"/>
    <w:rsid w:val="000A7B2C"/>
    <w:rsid w:val="000B006F"/>
    <w:rsid w:val="000B0575"/>
    <w:rsid w:val="000B0B62"/>
    <w:rsid w:val="000B1128"/>
    <w:rsid w:val="000B3FDE"/>
    <w:rsid w:val="000B49DB"/>
    <w:rsid w:val="000B4D5A"/>
    <w:rsid w:val="000B764A"/>
    <w:rsid w:val="000B79A1"/>
    <w:rsid w:val="000B7DCD"/>
    <w:rsid w:val="000B7F1E"/>
    <w:rsid w:val="000C02B4"/>
    <w:rsid w:val="000C0E53"/>
    <w:rsid w:val="000C1725"/>
    <w:rsid w:val="000C225D"/>
    <w:rsid w:val="000C2678"/>
    <w:rsid w:val="000C3561"/>
    <w:rsid w:val="000C44BF"/>
    <w:rsid w:val="000C44E9"/>
    <w:rsid w:val="000C53F1"/>
    <w:rsid w:val="000C5ADC"/>
    <w:rsid w:val="000C604F"/>
    <w:rsid w:val="000C690D"/>
    <w:rsid w:val="000C738E"/>
    <w:rsid w:val="000D0598"/>
    <w:rsid w:val="000D13B8"/>
    <w:rsid w:val="000D2811"/>
    <w:rsid w:val="000D29BC"/>
    <w:rsid w:val="000D3EA5"/>
    <w:rsid w:val="000D5321"/>
    <w:rsid w:val="000D5E37"/>
    <w:rsid w:val="000D5F25"/>
    <w:rsid w:val="000D68B8"/>
    <w:rsid w:val="000D7E3A"/>
    <w:rsid w:val="000E2293"/>
    <w:rsid w:val="000E22F6"/>
    <w:rsid w:val="000E24F0"/>
    <w:rsid w:val="000E33E0"/>
    <w:rsid w:val="000E35A2"/>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A2E"/>
    <w:rsid w:val="001051F3"/>
    <w:rsid w:val="00106359"/>
    <w:rsid w:val="00106428"/>
    <w:rsid w:val="001109EF"/>
    <w:rsid w:val="001110DB"/>
    <w:rsid w:val="00112215"/>
    <w:rsid w:val="0011260E"/>
    <w:rsid w:val="00112CD8"/>
    <w:rsid w:val="00112D7F"/>
    <w:rsid w:val="00113CC1"/>
    <w:rsid w:val="00113D1A"/>
    <w:rsid w:val="00114D17"/>
    <w:rsid w:val="00114D88"/>
    <w:rsid w:val="001159BD"/>
    <w:rsid w:val="00115DA7"/>
    <w:rsid w:val="00115E92"/>
    <w:rsid w:val="00116117"/>
    <w:rsid w:val="00116426"/>
    <w:rsid w:val="00117511"/>
    <w:rsid w:val="00117F8C"/>
    <w:rsid w:val="001201C3"/>
    <w:rsid w:val="00122254"/>
    <w:rsid w:val="00122951"/>
    <w:rsid w:val="001251D5"/>
    <w:rsid w:val="00126576"/>
    <w:rsid w:val="001266D0"/>
    <w:rsid w:val="00126835"/>
    <w:rsid w:val="001277A5"/>
    <w:rsid w:val="00130079"/>
    <w:rsid w:val="00130233"/>
    <w:rsid w:val="001308A9"/>
    <w:rsid w:val="00131024"/>
    <w:rsid w:val="00131718"/>
    <w:rsid w:val="00132569"/>
    <w:rsid w:val="0013299F"/>
    <w:rsid w:val="00132C5E"/>
    <w:rsid w:val="00132CA7"/>
    <w:rsid w:val="0013391B"/>
    <w:rsid w:val="00133A03"/>
    <w:rsid w:val="00133D1C"/>
    <w:rsid w:val="0013468E"/>
    <w:rsid w:val="0013595C"/>
    <w:rsid w:val="00135AF2"/>
    <w:rsid w:val="0014000C"/>
    <w:rsid w:val="001406F1"/>
    <w:rsid w:val="00141BC1"/>
    <w:rsid w:val="00142474"/>
    <w:rsid w:val="00143CE9"/>
    <w:rsid w:val="00144C90"/>
    <w:rsid w:val="001450B4"/>
    <w:rsid w:val="0014654C"/>
    <w:rsid w:val="00147077"/>
    <w:rsid w:val="001471A0"/>
    <w:rsid w:val="00147A65"/>
    <w:rsid w:val="00147D5C"/>
    <w:rsid w:val="0015142D"/>
    <w:rsid w:val="00153577"/>
    <w:rsid w:val="00153F12"/>
    <w:rsid w:val="00154270"/>
    <w:rsid w:val="001543B4"/>
    <w:rsid w:val="00154587"/>
    <w:rsid w:val="00156FD3"/>
    <w:rsid w:val="001570E6"/>
    <w:rsid w:val="00157983"/>
    <w:rsid w:val="00157F95"/>
    <w:rsid w:val="00160532"/>
    <w:rsid w:val="001614BC"/>
    <w:rsid w:val="0016168F"/>
    <w:rsid w:val="00161A57"/>
    <w:rsid w:val="00162EDB"/>
    <w:rsid w:val="00162EF2"/>
    <w:rsid w:val="00164200"/>
    <w:rsid w:val="00164292"/>
    <w:rsid w:val="00164F74"/>
    <w:rsid w:val="00165760"/>
    <w:rsid w:val="00165AB2"/>
    <w:rsid w:val="001723D8"/>
    <w:rsid w:val="00172407"/>
    <w:rsid w:val="001724FA"/>
    <w:rsid w:val="00172BB3"/>
    <w:rsid w:val="00172D13"/>
    <w:rsid w:val="00173690"/>
    <w:rsid w:val="00173B70"/>
    <w:rsid w:val="00174ADE"/>
    <w:rsid w:val="001757F7"/>
    <w:rsid w:val="001773CD"/>
    <w:rsid w:val="00177F83"/>
    <w:rsid w:val="00180697"/>
    <w:rsid w:val="00180C48"/>
    <w:rsid w:val="001812C7"/>
    <w:rsid w:val="00181A4C"/>
    <w:rsid w:val="001825FE"/>
    <w:rsid w:val="001829DB"/>
    <w:rsid w:val="00182EC4"/>
    <w:rsid w:val="00182F87"/>
    <w:rsid w:val="001830F1"/>
    <w:rsid w:val="001835C7"/>
    <w:rsid w:val="00185BE3"/>
    <w:rsid w:val="00185F20"/>
    <w:rsid w:val="00196C4E"/>
    <w:rsid w:val="00197326"/>
    <w:rsid w:val="001A0011"/>
    <w:rsid w:val="001A1057"/>
    <w:rsid w:val="001A13F5"/>
    <w:rsid w:val="001A235A"/>
    <w:rsid w:val="001A3033"/>
    <w:rsid w:val="001A30A5"/>
    <w:rsid w:val="001A3FF1"/>
    <w:rsid w:val="001A4164"/>
    <w:rsid w:val="001A46AD"/>
    <w:rsid w:val="001A5763"/>
    <w:rsid w:val="001A75E7"/>
    <w:rsid w:val="001A7F98"/>
    <w:rsid w:val="001B1405"/>
    <w:rsid w:val="001B23B4"/>
    <w:rsid w:val="001B3782"/>
    <w:rsid w:val="001B3CD7"/>
    <w:rsid w:val="001B3F28"/>
    <w:rsid w:val="001B4166"/>
    <w:rsid w:val="001B437B"/>
    <w:rsid w:val="001B567D"/>
    <w:rsid w:val="001B5A5A"/>
    <w:rsid w:val="001B6B82"/>
    <w:rsid w:val="001B6EBF"/>
    <w:rsid w:val="001B718D"/>
    <w:rsid w:val="001B72C9"/>
    <w:rsid w:val="001C2403"/>
    <w:rsid w:val="001C3317"/>
    <w:rsid w:val="001C346B"/>
    <w:rsid w:val="001C3D67"/>
    <w:rsid w:val="001C4398"/>
    <w:rsid w:val="001C6D31"/>
    <w:rsid w:val="001C6DD3"/>
    <w:rsid w:val="001D007A"/>
    <w:rsid w:val="001D0283"/>
    <w:rsid w:val="001D1445"/>
    <w:rsid w:val="001D3AAB"/>
    <w:rsid w:val="001D6087"/>
    <w:rsid w:val="001D6C5C"/>
    <w:rsid w:val="001D74A8"/>
    <w:rsid w:val="001D7FB2"/>
    <w:rsid w:val="001E09B8"/>
    <w:rsid w:val="001E11B8"/>
    <w:rsid w:val="001E1C7A"/>
    <w:rsid w:val="001E202E"/>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536F"/>
    <w:rsid w:val="002001F0"/>
    <w:rsid w:val="00200ACF"/>
    <w:rsid w:val="00200ED8"/>
    <w:rsid w:val="00201015"/>
    <w:rsid w:val="002021B0"/>
    <w:rsid w:val="002030F2"/>
    <w:rsid w:val="00205621"/>
    <w:rsid w:val="00205D64"/>
    <w:rsid w:val="00205E91"/>
    <w:rsid w:val="00206283"/>
    <w:rsid w:val="00206539"/>
    <w:rsid w:val="00207106"/>
    <w:rsid w:val="002071A3"/>
    <w:rsid w:val="002077C4"/>
    <w:rsid w:val="00210339"/>
    <w:rsid w:val="00210FED"/>
    <w:rsid w:val="002142EC"/>
    <w:rsid w:val="0021453A"/>
    <w:rsid w:val="0021454C"/>
    <w:rsid w:val="00214709"/>
    <w:rsid w:val="002149BE"/>
    <w:rsid w:val="002155A2"/>
    <w:rsid w:val="00216102"/>
    <w:rsid w:val="0021698E"/>
    <w:rsid w:val="002217BD"/>
    <w:rsid w:val="00222735"/>
    <w:rsid w:val="00222B53"/>
    <w:rsid w:val="00222B6A"/>
    <w:rsid w:val="00223E50"/>
    <w:rsid w:val="00223EA4"/>
    <w:rsid w:val="0022417D"/>
    <w:rsid w:val="0022706A"/>
    <w:rsid w:val="00230436"/>
    <w:rsid w:val="0023093D"/>
    <w:rsid w:val="002312B3"/>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A9B"/>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7CE8"/>
    <w:rsid w:val="00281151"/>
    <w:rsid w:val="00286515"/>
    <w:rsid w:val="002867BF"/>
    <w:rsid w:val="0028712C"/>
    <w:rsid w:val="00290B42"/>
    <w:rsid w:val="00291731"/>
    <w:rsid w:val="00291FFA"/>
    <w:rsid w:val="0029207B"/>
    <w:rsid w:val="002925EA"/>
    <w:rsid w:val="002930EF"/>
    <w:rsid w:val="0029321C"/>
    <w:rsid w:val="00293F35"/>
    <w:rsid w:val="00294925"/>
    <w:rsid w:val="0029605F"/>
    <w:rsid w:val="00296447"/>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7AB"/>
    <w:rsid w:val="002B0924"/>
    <w:rsid w:val="002B12DA"/>
    <w:rsid w:val="002B2569"/>
    <w:rsid w:val="002B2596"/>
    <w:rsid w:val="002B2AFF"/>
    <w:rsid w:val="002B2DA8"/>
    <w:rsid w:val="002B3260"/>
    <w:rsid w:val="002B3E49"/>
    <w:rsid w:val="002B55FE"/>
    <w:rsid w:val="002B57C9"/>
    <w:rsid w:val="002B5DB7"/>
    <w:rsid w:val="002B6016"/>
    <w:rsid w:val="002B7253"/>
    <w:rsid w:val="002B77D8"/>
    <w:rsid w:val="002C19BD"/>
    <w:rsid w:val="002C244C"/>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D7A7A"/>
    <w:rsid w:val="002E0591"/>
    <w:rsid w:val="002E17A7"/>
    <w:rsid w:val="002E197A"/>
    <w:rsid w:val="002E1F58"/>
    <w:rsid w:val="002E218C"/>
    <w:rsid w:val="002E3E05"/>
    <w:rsid w:val="002E46D2"/>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631F"/>
    <w:rsid w:val="002F7E89"/>
    <w:rsid w:val="003017E1"/>
    <w:rsid w:val="00302088"/>
    <w:rsid w:val="00302E22"/>
    <w:rsid w:val="003038E5"/>
    <w:rsid w:val="00303C73"/>
    <w:rsid w:val="00303F37"/>
    <w:rsid w:val="00304895"/>
    <w:rsid w:val="003053E0"/>
    <w:rsid w:val="003056F7"/>
    <w:rsid w:val="0030629D"/>
    <w:rsid w:val="00306350"/>
    <w:rsid w:val="00306400"/>
    <w:rsid w:val="003069C9"/>
    <w:rsid w:val="00310706"/>
    <w:rsid w:val="0031109F"/>
    <w:rsid w:val="003118B8"/>
    <w:rsid w:val="00312520"/>
    <w:rsid w:val="003151AE"/>
    <w:rsid w:val="003152BE"/>
    <w:rsid w:val="003163ED"/>
    <w:rsid w:val="00316D64"/>
    <w:rsid w:val="0031767E"/>
    <w:rsid w:val="0032098A"/>
    <w:rsid w:val="003221D0"/>
    <w:rsid w:val="00322E82"/>
    <w:rsid w:val="00323073"/>
    <w:rsid w:val="00323A25"/>
    <w:rsid w:val="00325283"/>
    <w:rsid w:val="0032596F"/>
    <w:rsid w:val="00325F73"/>
    <w:rsid w:val="003260DF"/>
    <w:rsid w:val="003261BC"/>
    <w:rsid w:val="0032678F"/>
    <w:rsid w:val="003277F5"/>
    <w:rsid w:val="003304CF"/>
    <w:rsid w:val="0033097D"/>
    <w:rsid w:val="00330E7B"/>
    <w:rsid w:val="00333A36"/>
    <w:rsid w:val="00334B21"/>
    <w:rsid w:val="00335E67"/>
    <w:rsid w:val="003360E8"/>
    <w:rsid w:val="003362CD"/>
    <w:rsid w:val="00337472"/>
    <w:rsid w:val="00337798"/>
    <w:rsid w:val="003424C0"/>
    <w:rsid w:val="00342CE4"/>
    <w:rsid w:val="00343BE5"/>
    <w:rsid w:val="00344197"/>
    <w:rsid w:val="00344AB4"/>
    <w:rsid w:val="00345017"/>
    <w:rsid w:val="00345B65"/>
    <w:rsid w:val="003475B2"/>
    <w:rsid w:val="00350331"/>
    <w:rsid w:val="00350905"/>
    <w:rsid w:val="00350E8F"/>
    <w:rsid w:val="00350EDD"/>
    <w:rsid w:val="003516F0"/>
    <w:rsid w:val="00352FF1"/>
    <w:rsid w:val="00357F13"/>
    <w:rsid w:val="0036042B"/>
    <w:rsid w:val="003607D7"/>
    <w:rsid w:val="00360FF2"/>
    <w:rsid w:val="00361294"/>
    <w:rsid w:val="0036225F"/>
    <w:rsid w:val="003627D3"/>
    <w:rsid w:val="00362F6D"/>
    <w:rsid w:val="0036322A"/>
    <w:rsid w:val="00363CA1"/>
    <w:rsid w:val="00364AAD"/>
    <w:rsid w:val="003658DF"/>
    <w:rsid w:val="003658F7"/>
    <w:rsid w:val="00366594"/>
    <w:rsid w:val="00366788"/>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77BB5"/>
    <w:rsid w:val="003805F7"/>
    <w:rsid w:val="00380FEB"/>
    <w:rsid w:val="00381C44"/>
    <w:rsid w:val="00383838"/>
    <w:rsid w:val="00384A6C"/>
    <w:rsid w:val="00386014"/>
    <w:rsid w:val="003872BF"/>
    <w:rsid w:val="0039005A"/>
    <w:rsid w:val="003906D9"/>
    <w:rsid w:val="003908AA"/>
    <w:rsid w:val="00390C88"/>
    <w:rsid w:val="00390FA6"/>
    <w:rsid w:val="00391174"/>
    <w:rsid w:val="00391772"/>
    <w:rsid w:val="00392140"/>
    <w:rsid w:val="00392CC4"/>
    <w:rsid w:val="00397714"/>
    <w:rsid w:val="00397728"/>
    <w:rsid w:val="00397A73"/>
    <w:rsid w:val="003A0CCB"/>
    <w:rsid w:val="003A0EE2"/>
    <w:rsid w:val="003A0F3F"/>
    <w:rsid w:val="003A149A"/>
    <w:rsid w:val="003A1AE8"/>
    <w:rsid w:val="003A268F"/>
    <w:rsid w:val="003A38B2"/>
    <w:rsid w:val="003A4A91"/>
    <w:rsid w:val="003A531F"/>
    <w:rsid w:val="003A540C"/>
    <w:rsid w:val="003A5E40"/>
    <w:rsid w:val="003A67E4"/>
    <w:rsid w:val="003A72CF"/>
    <w:rsid w:val="003A7901"/>
    <w:rsid w:val="003B0918"/>
    <w:rsid w:val="003B14B6"/>
    <w:rsid w:val="003B1B66"/>
    <w:rsid w:val="003B1C9D"/>
    <w:rsid w:val="003B25D0"/>
    <w:rsid w:val="003B26C2"/>
    <w:rsid w:val="003B48E1"/>
    <w:rsid w:val="003B4E8B"/>
    <w:rsid w:val="003B5F52"/>
    <w:rsid w:val="003B78F5"/>
    <w:rsid w:val="003B7A09"/>
    <w:rsid w:val="003B7AAF"/>
    <w:rsid w:val="003C085B"/>
    <w:rsid w:val="003C1032"/>
    <w:rsid w:val="003C1205"/>
    <w:rsid w:val="003C1739"/>
    <w:rsid w:val="003C2BCB"/>
    <w:rsid w:val="003C3944"/>
    <w:rsid w:val="003C3C23"/>
    <w:rsid w:val="003C415A"/>
    <w:rsid w:val="003C4228"/>
    <w:rsid w:val="003C49E2"/>
    <w:rsid w:val="003C7256"/>
    <w:rsid w:val="003D0CC9"/>
    <w:rsid w:val="003D2497"/>
    <w:rsid w:val="003D25E0"/>
    <w:rsid w:val="003D297F"/>
    <w:rsid w:val="003D35C3"/>
    <w:rsid w:val="003D3BCE"/>
    <w:rsid w:val="003D4670"/>
    <w:rsid w:val="003D46B8"/>
    <w:rsid w:val="003D5B7B"/>
    <w:rsid w:val="003D6DEC"/>
    <w:rsid w:val="003D738B"/>
    <w:rsid w:val="003D7836"/>
    <w:rsid w:val="003D7A81"/>
    <w:rsid w:val="003E17F8"/>
    <w:rsid w:val="003E20F8"/>
    <w:rsid w:val="003E2A73"/>
    <w:rsid w:val="003E2BF7"/>
    <w:rsid w:val="003E330B"/>
    <w:rsid w:val="003E344C"/>
    <w:rsid w:val="003E4A0A"/>
    <w:rsid w:val="003E4A7A"/>
    <w:rsid w:val="003E569D"/>
    <w:rsid w:val="003E5B0F"/>
    <w:rsid w:val="003E67C7"/>
    <w:rsid w:val="003E6EF5"/>
    <w:rsid w:val="003F0BA7"/>
    <w:rsid w:val="003F580B"/>
    <w:rsid w:val="003F59FE"/>
    <w:rsid w:val="003F7269"/>
    <w:rsid w:val="004014B5"/>
    <w:rsid w:val="00402728"/>
    <w:rsid w:val="00402D32"/>
    <w:rsid w:val="004032F3"/>
    <w:rsid w:val="004037BF"/>
    <w:rsid w:val="00403C23"/>
    <w:rsid w:val="00403D46"/>
    <w:rsid w:val="00405F27"/>
    <w:rsid w:val="0040605C"/>
    <w:rsid w:val="00407251"/>
    <w:rsid w:val="00407991"/>
    <w:rsid w:val="00410522"/>
    <w:rsid w:val="00410AFB"/>
    <w:rsid w:val="0041147E"/>
    <w:rsid w:val="00412A6E"/>
    <w:rsid w:val="00412CC9"/>
    <w:rsid w:val="00414643"/>
    <w:rsid w:val="00415051"/>
    <w:rsid w:val="00416100"/>
    <w:rsid w:val="00417B79"/>
    <w:rsid w:val="00417EA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4227"/>
    <w:rsid w:val="00467C5B"/>
    <w:rsid w:val="00467FAB"/>
    <w:rsid w:val="004704DB"/>
    <w:rsid w:val="00470612"/>
    <w:rsid w:val="0047226C"/>
    <w:rsid w:val="004724D2"/>
    <w:rsid w:val="004737AA"/>
    <w:rsid w:val="00473BCB"/>
    <w:rsid w:val="004743A7"/>
    <w:rsid w:val="00474C44"/>
    <w:rsid w:val="004751FA"/>
    <w:rsid w:val="00475FB8"/>
    <w:rsid w:val="00476B7A"/>
    <w:rsid w:val="00476B7D"/>
    <w:rsid w:val="00481B5B"/>
    <w:rsid w:val="0048279F"/>
    <w:rsid w:val="00483314"/>
    <w:rsid w:val="00483810"/>
    <w:rsid w:val="00484550"/>
    <w:rsid w:val="004847A2"/>
    <w:rsid w:val="00484CA7"/>
    <w:rsid w:val="00485386"/>
    <w:rsid w:val="0048649F"/>
    <w:rsid w:val="00486CE8"/>
    <w:rsid w:val="00486D98"/>
    <w:rsid w:val="00487BC1"/>
    <w:rsid w:val="00490F43"/>
    <w:rsid w:val="004911EF"/>
    <w:rsid w:val="00493980"/>
    <w:rsid w:val="00494410"/>
    <w:rsid w:val="00494C9F"/>
    <w:rsid w:val="00496720"/>
    <w:rsid w:val="00496A1B"/>
    <w:rsid w:val="00496C49"/>
    <w:rsid w:val="00497616"/>
    <w:rsid w:val="004A04E0"/>
    <w:rsid w:val="004A06A3"/>
    <w:rsid w:val="004A0786"/>
    <w:rsid w:val="004A0C22"/>
    <w:rsid w:val="004A1A2D"/>
    <w:rsid w:val="004A3046"/>
    <w:rsid w:val="004A30B7"/>
    <w:rsid w:val="004A3798"/>
    <w:rsid w:val="004A3A86"/>
    <w:rsid w:val="004A3EF1"/>
    <w:rsid w:val="004A4415"/>
    <w:rsid w:val="004A64D8"/>
    <w:rsid w:val="004A7A6B"/>
    <w:rsid w:val="004B01D2"/>
    <w:rsid w:val="004B2BA7"/>
    <w:rsid w:val="004B3F58"/>
    <w:rsid w:val="004B3F80"/>
    <w:rsid w:val="004B5970"/>
    <w:rsid w:val="004B614B"/>
    <w:rsid w:val="004B64E2"/>
    <w:rsid w:val="004B6A17"/>
    <w:rsid w:val="004B71F9"/>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7D48"/>
    <w:rsid w:val="004E0434"/>
    <w:rsid w:val="004E306C"/>
    <w:rsid w:val="004E383A"/>
    <w:rsid w:val="004E3F28"/>
    <w:rsid w:val="004E45AC"/>
    <w:rsid w:val="004E5332"/>
    <w:rsid w:val="004E54ED"/>
    <w:rsid w:val="004E6684"/>
    <w:rsid w:val="004E7528"/>
    <w:rsid w:val="004E7B30"/>
    <w:rsid w:val="004F00E2"/>
    <w:rsid w:val="004F0516"/>
    <w:rsid w:val="004F2CC4"/>
    <w:rsid w:val="004F3BF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6025"/>
    <w:rsid w:val="00507705"/>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CE1"/>
    <w:rsid w:val="00524E90"/>
    <w:rsid w:val="005251FA"/>
    <w:rsid w:val="00525234"/>
    <w:rsid w:val="00525D69"/>
    <w:rsid w:val="00526AAF"/>
    <w:rsid w:val="00526B3C"/>
    <w:rsid w:val="00527161"/>
    <w:rsid w:val="00527304"/>
    <w:rsid w:val="00527973"/>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6026"/>
    <w:rsid w:val="00546237"/>
    <w:rsid w:val="0054698C"/>
    <w:rsid w:val="00546C46"/>
    <w:rsid w:val="00547DB3"/>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70270"/>
    <w:rsid w:val="0057076D"/>
    <w:rsid w:val="0057143D"/>
    <w:rsid w:val="005717E7"/>
    <w:rsid w:val="00571B72"/>
    <w:rsid w:val="00572095"/>
    <w:rsid w:val="005721C6"/>
    <w:rsid w:val="005724EE"/>
    <w:rsid w:val="00572B8D"/>
    <w:rsid w:val="005736D2"/>
    <w:rsid w:val="005740AC"/>
    <w:rsid w:val="005744EE"/>
    <w:rsid w:val="00574DF2"/>
    <w:rsid w:val="00576581"/>
    <w:rsid w:val="00577C59"/>
    <w:rsid w:val="00577CC3"/>
    <w:rsid w:val="0058095D"/>
    <w:rsid w:val="00580BAE"/>
    <w:rsid w:val="00581F65"/>
    <w:rsid w:val="0058251B"/>
    <w:rsid w:val="0058278F"/>
    <w:rsid w:val="005828B6"/>
    <w:rsid w:val="005828E6"/>
    <w:rsid w:val="005842D6"/>
    <w:rsid w:val="005844A4"/>
    <w:rsid w:val="005845AF"/>
    <w:rsid w:val="00584B11"/>
    <w:rsid w:val="00587039"/>
    <w:rsid w:val="005909DE"/>
    <w:rsid w:val="00592FC2"/>
    <w:rsid w:val="0059411E"/>
    <w:rsid w:val="00594A70"/>
    <w:rsid w:val="00594B5A"/>
    <w:rsid w:val="00596F28"/>
    <w:rsid w:val="005979AF"/>
    <w:rsid w:val="00597AC3"/>
    <w:rsid w:val="005A075C"/>
    <w:rsid w:val="005A1FF8"/>
    <w:rsid w:val="005A2529"/>
    <w:rsid w:val="005A2F94"/>
    <w:rsid w:val="005A3958"/>
    <w:rsid w:val="005A5765"/>
    <w:rsid w:val="005A5C44"/>
    <w:rsid w:val="005A7241"/>
    <w:rsid w:val="005A7A2E"/>
    <w:rsid w:val="005B2C73"/>
    <w:rsid w:val="005B3ECA"/>
    <w:rsid w:val="005B4535"/>
    <w:rsid w:val="005B7CFD"/>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D70D4"/>
    <w:rsid w:val="005D7918"/>
    <w:rsid w:val="005E01BE"/>
    <w:rsid w:val="005E1D8F"/>
    <w:rsid w:val="005E2D2E"/>
    <w:rsid w:val="005E3083"/>
    <w:rsid w:val="005E3592"/>
    <w:rsid w:val="005E391C"/>
    <w:rsid w:val="005E4B2F"/>
    <w:rsid w:val="005E51A3"/>
    <w:rsid w:val="005E6FF2"/>
    <w:rsid w:val="005F26E6"/>
    <w:rsid w:val="005F3D9D"/>
    <w:rsid w:val="005F415A"/>
    <w:rsid w:val="005F436B"/>
    <w:rsid w:val="005F5037"/>
    <w:rsid w:val="005F5FA5"/>
    <w:rsid w:val="005F75CA"/>
    <w:rsid w:val="005F790D"/>
    <w:rsid w:val="00600C77"/>
    <w:rsid w:val="006017CC"/>
    <w:rsid w:val="00601B11"/>
    <w:rsid w:val="006031D2"/>
    <w:rsid w:val="00604AA9"/>
    <w:rsid w:val="006050E5"/>
    <w:rsid w:val="00605DF9"/>
    <w:rsid w:val="00606057"/>
    <w:rsid w:val="00606139"/>
    <w:rsid w:val="00606437"/>
    <w:rsid w:val="00606A55"/>
    <w:rsid w:val="00607414"/>
    <w:rsid w:val="00607A0E"/>
    <w:rsid w:val="00611422"/>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3B6F"/>
    <w:rsid w:val="006246FF"/>
    <w:rsid w:val="00624C23"/>
    <w:rsid w:val="0062514C"/>
    <w:rsid w:val="00625C6A"/>
    <w:rsid w:val="00626E66"/>
    <w:rsid w:val="0063065D"/>
    <w:rsid w:val="006307E2"/>
    <w:rsid w:val="00630C3A"/>
    <w:rsid w:val="006311A4"/>
    <w:rsid w:val="0063123B"/>
    <w:rsid w:val="006316E3"/>
    <w:rsid w:val="0063225B"/>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2D1B"/>
    <w:rsid w:val="00646937"/>
    <w:rsid w:val="00647084"/>
    <w:rsid w:val="00647AF2"/>
    <w:rsid w:val="00647C66"/>
    <w:rsid w:val="006517BF"/>
    <w:rsid w:val="0065587D"/>
    <w:rsid w:val="00655941"/>
    <w:rsid w:val="00656A01"/>
    <w:rsid w:val="00656CF8"/>
    <w:rsid w:val="006603C1"/>
    <w:rsid w:val="00660BBD"/>
    <w:rsid w:val="00661035"/>
    <w:rsid w:val="006615ED"/>
    <w:rsid w:val="0066285D"/>
    <w:rsid w:val="00662AD7"/>
    <w:rsid w:val="00663483"/>
    <w:rsid w:val="00663898"/>
    <w:rsid w:val="006647AF"/>
    <w:rsid w:val="0066583B"/>
    <w:rsid w:val="00666958"/>
    <w:rsid w:val="00666AFC"/>
    <w:rsid w:val="00666DFD"/>
    <w:rsid w:val="00670A51"/>
    <w:rsid w:val="00670B5D"/>
    <w:rsid w:val="006752F1"/>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5298"/>
    <w:rsid w:val="006956DA"/>
    <w:rsid w:val="00695C65"/>
    <w:rsid w:val="006965AC"/>
    <w:rsid w:val="00696A5E"/>
    <w:rsid w:val="00696C09"/>
    <w:rsid w:val="00696D46"/>
    <w:rsid w:val="00697913"/>
    <w:rsid w:val="006A1052"/>
    <w:rsid w:val="006A38C2"/>
    <w:rsid w:val="006A410B"/>
    <w:rsid w:val="006A4FB6"/>
    <w:rsid w:val="006A567F"/>
    <w:rsid w:val="006A597D"/>
    <w:rsid w:val="006A5D56"/>
    <w:rsid w:val="006A6F4D"/>
    <w:rsid w:val="006A6FCE"/>
    <w:rsid w:val="006A7053"/>
    <w:rsid w:val="006A7055"/>
    <w:rsid w:val="006B01F7"/>
    <w:rsid w:val="006B1767"/>
    <w:rsid w:val="006B36E1"/>
    <w:rsid w:val="006B3E34"/>
    <w:rsid w:val="006B411C"/>
    <w:rsid w:val="006B55BF"/>
    <w:rsid w:val="006B61FD"/>
    <w:rsid w:val="006B706C"/>
    <w:rsid w:val="006B742F"/>
    <w:rsid w:val="006B7661"/>
    <w:rsid w:val="006B7E4B"/>
    <w:rsid w:val="006C1A6E"/>
    <w:rsid w:val="006C28AF"/>
    <w:rsid w:val="006C3663"/>
    <w:rsid w:val="006C3C16"/>
    <w:rsid w:val="006C4431"/>
    <w:rsid w:val="006C4851"/>
    <w:rsid w:val="006C6F7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263C"/>
    <w:rsid w:val="006E39FC"/>
    <w:rsid w:val="006E58B9"/>
    <w:rsid w:val="006E604C"/>
    <w:rsid w:val="006E6153"/>
    <w:rsid w:val="006F1185"/>
    <w:rsid w:val="006F14E6"/>
    <w:rsid w:val="006F30C8"/>
    <w:rsid w:val="006F5012"/>
    <w:rsid w:val="006F56FD"/>
    <w:rsid w:val="006F5F1F"/>
    <w:rsid w:val="006F6099"/>
    <w:rsid w:val="00701B78"/>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17F26"/>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39E"/>
    <w:rsid w:val="00727B6F"/>
    <w:rsid w:val="00727CB5"/>
    <w:rsid w:val="00730503"/>
    <w:rsid w:val="007315BA"/>
    <w:rsid w:val="00734780"/>
    <w:rsid w:val="00734D10"/>
    <w:rsid w:val="00735669"/>
    <w:rsid w:val="00735706"/>
    <w:rsid w:val="00735B88"/>
    <w:rsid w:val="00736FCB"/>
    <w:rsid w:val="0073710B"/>
    <w:rsid w:val="00740705"/>
    <w:rsid w:val="00740AA0"/>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57E6F"/>
    <w:rsid w:val="00761B5F"/>
    <w:rsid w:val="00761F58"/>
    <w:rsid w:val="00762C80"/>
    <w:rsid w:val="00765D9A"/>
    <w:rsid w:val="0076621D"/>
    <w:rsid w:val="00766895"/>
    <w:rsid w:val="00767D7B"/>
    <w:rsid w:val="00770EB8"/>
    <w:rsid w:val="00771161"/>
    <w:rsid w:val="0077257C"/>
    <w:rsid w:val="007725A2"/>
    <w:rsid w:val="00772755"/>
    <w:rsid w:val="0077346D"/>
    <w:rsid w:val="00773C4E"/>
    <w:rsid w:val="0077499B"/>
    <w:rsid w:val="00774E94"/>
    <w:rsid w:val="007756F1"/>
    <w:rsid w:val="00775EB1"/>
    <w:rsid w:val="00780F68"/>
    <w:rsid w:val="0078163D"/>
    <w:rsid w:val="0078174C"/>
    <w:rsid w:val="00781E68"/>
    <w:rsid w:val="00782A04"/>
    <w:rsid w:val="007838F8"/>
    <w:rsid w:val="00783E3B"/>
    <w:rsid w:val="007842CE"/>
    <w:rsid w:val="00784BC1"/>
    <w:rsid w:val="00786EEF"/>
    <w:rsid w:val="0079036E"/>
    <w:rsid w:val="00790952"/>
    <w:rsid w:val="00791170"/>
    <w:rsid w:val="0079187A"/>
    <w:rsid w:val="007918F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B25"/>
    <w:rsid w:val="007A51DB"/>
    <w:rsid w:val="007A54AE"/>
    <w:rsid w:val="007A56B6"/>
    <w:rsid w:val="007A6C5A"/>
    <w:rsid w:val="007A6DB8"/>
    <w:rsid w:val="007B00FB"/>
    <w:rsid w:val="007B1AC1"/>
    <w:rsid w:val="007B2AD9"/>
    <w:rsid w:val="007B3B68"/>
    <w:rsid w:val="007B4619"/>
    <w:rsid w:val="007B4D88"/>
    <w:rsid w:val="007B5C4E"/>
    <w:rsid w:val="007B61E6"/>
    <w:rsid w:val="007B6B62"/>
    <w:rsid w:val="007B6E27"/>
    <w:rsid w:val="007C00AA"/>
    <w:rsid w:val="007C09D1"/>
    <w:rsid w:val="007C0A74"/>
    <w:rsid w:val="007C13EE"/>
    <w:rsid w:val="007C1C86"/>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4A21"/>
    <w:rsid w:val="007D61F4"/>
    <w:rsid w:val="007D6F25"/>
    <w:rsid w:val="007D781E"/>
    <w:rsid w:val="007E0085"/>
    <w:rsid w:val="007E0204"/>
    <w:rsid w:val="007E0B94"/>
    <w:rsid w:val="007E3568"/>
    <w:rsid w:val="007E3937"/>
    <w:rsid w:val="007E3D15"/>
    <w:rsid w:val="007E3D33"/>
    <w:rsid w:val="007E535A"/>
    <w:rsid w:val="007E78D7"/>
    <w:rsid w:val="007E7AB6"/>
    <w:rsid w:val="007F101B"/>
    <w:rsid w:val="007F1996"/>
    <w:rsid w:val="007F24AE"/>
    <w:rsid w:val="007F24B9"/>
    <w:rsid w:val="007F2731"/>
    <w:rsid w:val="007F2BA2"/>
    <w:rsid w:val="007F3675"/>
    <w:rsid w:val="007F43A9"/>
    <w:rsid w:val="007F49CF"/>
    <w:rsid w:val="007F57A2"/>
    <w:rsid w:val="007F63FE"/>
    <w:rsid w:val="007F6CC8"/>
    <w:rsid w:val="007F7225"/>
    <w:rsid w:val="007F736E"/>
    <w:rsid w:val="00800B5F"/>
    <w:rsid w:val="00800F63"/>
    <w:rsid w:val="00801BAE"/>
    <w:rsid w:val="00801D24"/>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74B"/>
    <w:rsid w:val="00817DE9"/>
    <w:rsid w:val="00820048"/>
    <w:rsid w:val="0082006B"/>
    <w:rsid w:val="0082063B"/>
    <w:rsid w:val="0082381F"/>
    <w:rsid w:val="00823B32"/>
    <w:rsid w:val="00823E09"/>
    <w:rsid w:val="00824377"/>
    <w:rsid w:val="008244E1"/>
    <w:rsid w:val="00824FA6"/>
    <w:rsid w:val="008260B8"/>
    <w:rsid w:val="008262FD"/>
    <w:rsid w:val="0082666F"/>
    <w:rsid w:val="0083072A"/>
    <w:rsid w:val="00830ED3"/>
    <w:rsid w:val="00831BDE"/>
    <w:rsid w:val="0083271A"/>
    <w:rsid w:val="00833924"/>
    <w:rsid w:val="00835501"/>
    <w:rsid w:val="00835B88"/>
    <w:rsid w:val="00835EB8"/>
    <w:rsid w:val="008363FE"/>
    <w:rsid w:val="00837491"/>
    <w:rsid w:val="008377BF"/>
    <w:rsid w:val="008409B4"/>
    <w:rsid w:val="00840F1D"/>
    <w:rsid w:val="0084187F"/>
    <w:rsid w:val="00842834"/>
    <w:rsid w:val="00843017"/>
    <w:rsid w:val="00843AF7"/>
    <w:rsid w:val="00844654"/>
    <w:rsid w:val="00844DEF"/>
    <w:rsid w:val="00844F7D"/>
    <w:rsid w:val="00844F8C"/>
    <w:rsid w:val="00845926"/>
    <w:rsid w:val="00847F42"/>
    <w:rsid w:val="00850966"/>
    <w:rsid w:val="00850BAD"/>
    <w:rsid w:val="00850F68"/>
    <w:rsid w:val="0085198F"/>
    <w:rsid w:val="00851CE8"/>
    <w:rsid w:val="008527D2"/>
    <w:rsid w:val="00852A10"/>
    <w:rsid w:val="008551FC"/>
    <w:rsid w:val="00857634"/>
    <w:rsid w:val="008610F1"/>
    <w:rsid w:val="00862522"/>
    <w:rsid w:val="0086341B"/>
    <w:rsid w:val="008635A3"/>
    <w:rsid w:val="00863988"/>
    <w:rsid w:val="008649AD"/>
    <w:rsid w:val="00864B27"/>
    <w:rsid w:val="00865503"/>
    <w:rsid w:val="00865506"/>
    <w:rsid w:val="0086611A"/>
    <w:rsid w:val="008667A3"/>
    <w:rsid w:val="00867613"/>
    <w:rsid w:val="0087167F"/>
    <w:rsid w:val="00871938"/>
    <w:rsid w:val="008722DB"/>
    <w:rsid w:val="0087282A"/>
    <w:rsid w:val="00874D2B"/>
    <w:rsid w:val="00875AB8"/>
    <w:rsid w:val="00876562"/>
    <w:rsid w:val="00876934"/>
    <w:rsid w:val="008771ED"/>
    <w:rsid w:val="00880306"/>
    <w:rsid w:val="0088057D"/>
    <w:rsid w:val="00881982"/>
    <w:rsid w:val="008827C4"/>
    <w:rsid w:val="00882FEE"/>
    <w:rsid w:val="00883C16"/>
    <w:rsid w:val="0088411A"/>
    <w:rsid w:val="00885DAA"/>
    <w:rsid w:val="0088644E"/>
    <w:rsid w:val="00887440"/>
    <w:rsid w:val="0088794F"/>
    <w:rsid w:val="00887952"/>
    <w:rsid w:val="00890A4A"/>
    <w:rsid w:val="008913BA"/>
    <w:rsid w:val="00891C6B"/>
    <w:rsid w:val="00892C5F"/>
    <w:rsid w:val="00893244"/>
    <w:rsid w:val="00893C60"/>
    <w:rsid w:val="00894A1F"/>
    <w:rsid w:val="00896E51"/>
    <w:rsid w:val="008A0D2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2211"/>
    <w:rsid w:val="008C481C"/>
    <w:rsid w:val="008C4C08"/>
    <w:rsid w:val="008C52E0"/>
    <w:rsid w:val="008C57EB"/>
    <w:rsid w:val="008C5865"/>
    <w:rsid w:val="008C66B3"/>
    <w:rsid w:val="008C73A3"/>
    <w:rsid w:val="008C74AF"/>
    <w:rsid w:val="008C7ED7"/>
    <w:rsid w:val="008C7F16"/>
    <w:rsid w:val="008D0631"/>
    <w:rsid w:val="008D0C2E"/>
    <w:rsid w:val="008D2265"/>
    <w:rsid w:val="008D238C"/>
    <w:rsid w:val="008D2460"/>
    <w:rsid w:val="008D2B87"/>
    <w:rsid w:val="008D2BB4"/>
    <w:rsid w:val="008D4383"/>
    <w:rsid w:val="008D4776"/>
    <w:rsid w:val="008D4CBC"/>
    <w:rsid w:val="008D5F20"/>
    <w:rsid w:val="008D60CC"/>
    <w:rsid w:val="008D6955"/>
    <w:rsid w:val="008D6BD8"/>
    <w:rsid w:val="008D7F8D"/>
    <w:rsid w:val="008E409C"/>
    <w:rsid w:val="008E4E1D"/>
    <w:rsid w:val="008E4ED7"/>
    <w:rsid w:val="008E4F5F"/>
    <w:rsid w:val="008E5113"/>
    <w:rsid w:val="008E5840"/>
    <w:rsid w:val="008E58E1"/>
    <w:rsid w:val="008F0375"/>
    <w:rsid w:val="008F03BB"/>
    <w:rsid w:val="008F0B59"/>
    <w:rsid w:val="008F1160"/>
    <w:rsid w:val="008F19E8"/>
    <w:rsid w:val="008F2894"/>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72"/>
    <w:rsid w:val="0092438B"/>
    <w:rsid w:val="00924E51"/>
    <w:rsid w:val="00926C58"/>
    <w:rsid w:val="00927E12"/>
    <w:rsid w:val="009302C3"/>
    <w:rsid w:val="00930ABD"/>
    <w:rsid w:val="00932FDE"/>
    <w:rsid w:val="009332A0"/>
    <w:rsid w:val="009333F3"/>
    <w:rsid w:val="0093395C"/>
    <w:rsid w:val="00933A74"/>
    <w:rsid w:val="00934885"/>
    <w:rsid w:val="00934A84"/>
    <w:rsid w:val="00936C4B"/>
    <w:rsid w:val="00936E20"/>
    <w:rsid w:val="00937ED0"/>
    <w:rsid w:val="00940DD7"/>
    <w:rsid w:val="009410A7"/>
    <w:rsid w:val="00942044"/>
    <w:rsid w:val="009421E5"/>
    <w:rsid w:val="009436BA"/>
    <w:rsid w:val="00943BDE"/>
    <w:rsid w:val="0094440A"/>
    <w:rsid w:val="009457F7"/>
    <w:rsid w:val="00946521"/>
    <w:rsid w:val="009467D2"/>
    <w:rsid w:val="009473C1"/>
    <w:rsid w:val="00947E8E"/>
    <w:rsid w:val="00951696"/>
    <w:rsid w:val="00951D7D"/>
    <w:rsid w:val="00952BE1"/>
    <w:rsid w:val="00952E89"/>
    <w:rsid w:val="0095351B"/>
    <w:rsid w:val="0095375F"/>
    <w:rsid w:val="009555EE"/>
    <w:rsid w:val="00956561"/>
    <w:rsid w:val="00957EF6"/>
    <w:rsid w:val="00960B74"/>
    <w:rsid w:val="0096229E"/>
    <w:rsid w:val="009625CA"/>
    <w:rsid w:val="00964107"/>
    <w:rsid w:val="00964982"/>
    <w:rsid w:val="00964D74"/>
    <w:rsid w:val="00966523"/>
    <w:rsid w:val="00970AF8"/>
    <w:rsid w:val="00970BCB"/>
    <w:rsid w:val="009736EF"/>
    <w:rsid w:val="009744A2"/>
    <w:rsid w:val="00975506"/>
    <w:rsid w:val="00976D8C"/>
    <w:rsid w:val="00977123"/>
    <w:rsid w:val="00977687"/>
    <w:rsid w:val="00980315"/>
    <w:rsid w:val="0098040A"/>
    <w:rsid w:val="00981608"/>
    <w:rsid w:val="0098166F"/>
    <w:rsid w:val="00981C7F"/>
    <w:rsid w:val="00982A91"/>
    <w:rsid w:val="009842B7"/>
    <w:rsid w:val="009845E6"/>
    <w:rsid w:val="009848E7"/>
    <w:rsid w:val="00984CEA"/>
    <w:rsid w:val="009852CB"/>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3475"/>
    <w:rsid w:val="009A4B94"/>
    <w:rsid w:val="009A6611"/>
    <w:rsid w:val="009A6F5B"/>
    <w:rsid w:val="009A754E"/>
    <w:rsid w:val="009A77A6"/>
    <w:rsid w:val="009A78C4"/>
    <w:rsid w:val="009B02D7"/>
    <w:rsid w:val="009B064E"/>
    <w:rsid w:val="009B073F"/>
    <w:rsid w:val="009B0EAD"/>
    <w:rsid w:val="009B1AFD"/>
    <w:rsid w:val="009B33A0"/>
    <w:rsid w:val="009B3979"/>
    <w:rsid w:val="009B530D"/>
    <w:rsid w:val="009B552F"/>
    <w:rsid w:val="009B594D"/>
    <w:rsid w:val="009B6517"/>
    <w:rsid w:val="009B67D4"/>
    <w:rsid w:val="009C04D6"/>
    <w:rsid w:val="009C0B2C"/>
    <w:rsid w:val="009C32D9"/>
    <w:rsid w:val="009C52F5"/>
    <w:rsid w:val="009C571A"/>
    <w:rsid w:val="009C5823"/>
    <w:rsid w:val="009C64B7"/>
    <w:rsid w:val="009C7031"/>
    <w:rsid w:val="009C7F48"/>
    <w:rsid w:val="009D172F"/>
    <w:rsid w:val="009D2737"/>
    <w:rsid w:val="009D4B66"/>
    <w:rsid w:val="009D4F7E"/>
    <w:rsid w:val="009D575D"/>
    <w:rsid w:val="009D5994"/>
    <w:rsid w:val="009D70FA"/>
    <w:rsid w:val="009D72DE"/>
    <w:rsid w:val="009E132A"/>
    <w:rsid w:val="009E16A6"/>
    <w:rsid w:val="009E2C5B"/>
    <w:rsid w:val="009E3C04"/>
    <w:rsid w:val="009E4EFC"/>
    <w:rsid w:val="009E5988"/>
    <w:rsid w:val="009E5FDC"/>
    <w:rsid w:val="009E616F"/>
    <w:rsid w:val="009E6516"/>
    <w:rsid w:val="009E78A5"/>
    <w:rsid w:val="009F0A66"/>
    <w:rsid w:val="009F17CB"/>
    <w:rsid w:val="009F19F8"/>
    <w:rsid w:val="009F2F0B"/>
    <w:rsid w:val="009F3CAE"/>
    <w:rsid w:val="009F5923"/>
    <w:rsid w:val="00A00647"/>
    <w:rsid w:val="00A01675"/>
    <w:rsid w:val="00A01E17"/>
    <w:rsid w:val="00A02110"/>
    <w:rsid w:val="00A029CD"/>
    <w:rsid w:val="00A03584"/>
    <w:rsid w:val="00A038EE"/>
    <w:rsid w:val="00A03FF1"/>
    <w:rsid w:val="00A05360"/>
    <w:rsid w:val="00A06596"/>
    <w:rsid w:val="00A07B1C"/>
    <w:rsid w:val="00A07F4C"/>
    <w:rsid w:val="00A103FA"/>
    <w:rsid w:val="00A10648"/>
    <w:rsid w:val="00A106A2"/>
    <w:rsid w:val="00A10EE8"/>
    <w:rsid w:val="00A13031"/>
    <w:rsid w:val="00A133D2"/>
    <w:rsid w:val="00A13912"/>
    <w:rsid w:val="00A14D86"/>
    <w:rsid w:val="00A1549C"/>
    <w:rsid w:val="00A170BE"/>
    <w:rsid w:val="00A2078D"/>
    <w:rsid w:val="00A20802"/>
    <w:rsid w:val="00A2121E"/>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0BE"/>
    <w:rsid w:val="00A35ACD"/>
    <w:rsid w:val="00A3725C"/>
    <w:rsid w:val="00A377AD"/>
    <w:rsid w:val="00A37E7C"/>
    <w:rsid w:val="00A402BB"/>
    <w:rsid w:val="00A40302"/>
    <w:rsid w:val="00A41140"/>
    <w:rsid w:val="00A414B3"/>
    <w:rsid w:val="00A41704"/>
    <w:rsid w:val="00A41CB5"/>
    <w:rsid w:val="00A428DA"/>
    <w:rsid w:val="00A42FDF"/>
    <w:rsid w:val="00A47089"/>
    <w:rsid w:val="00A4787C"/>
    <w:rsid w:val="00A50474"/>
    <w:rsid w:val="00A50971"/>
    <w:rsid w:val="00A50F0D"/>
    <w:rsid w:val="00A51788"/>
    <w:rsid w:val="00A51A8E"/>
    <w:rsid w:val="00A5378C"/>
    <w:rsid w:val="00A54D5F"/>
    <w:rsid w:val="00A55828"/>
    <w:rsid w:val="00A558FB"/>
    <w:rsid w:val="00A565AE"/>
    <w:rsid w:val="00A57604"/>
    <w:rsid w:val="00A57950"/>
    <w:rsid w:val="00A61472"/>
    <w:rsid w:val="00A61968"/>
    <w:rsid w:val="00A61F3A"/>
    <w:rsid w:val="00A6247A"/>
    <w:rsid w:val="00A62F10"/>
    <w:rsid w:val="00A63B84"/>
    <w:rsid w:val="00A63D4A"/>
    <w:rsid w:val="00A6551F"/>
    <w:rsid w:val="00A65949"/>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BEA"/>
    <w:rsid w:val="00A8252E"/>
    <w:rsid w:val="00A834E3"/>
    <w:rsid w:val="00A8356D"/>
    <w:rsid w:val="00A83DC5"/>
    <w:rsid w:val="00A84456"/>
    <w:rsid w:val="00A849C2"/>
    <w:rsid w:val="00A85A27"/>
    <w:rsid w:val="00A85F29"/>
    <w:rsid w:val="00A86CB6"/>
    <w:rsid w:val="00A86DDD"/>
    <w:rsid w:val="00A9088E"/>
    <w:rsid w:val="00A90C2F"/>
    <w:rsid w:val="00A90D8C"/>
    <w:rsid w:val="00A91366"/>
    <w:rsid w:val="00A915E9"/>
    <w:rsid w:val="00A91EC4"/>
    <w:rsid w:val="00A92241"/>
    <w:rsid w:val="00A93041"/>
    <w:rsid w:val="00A93B86"/>
    <w:rsid w:val="00A93ED3"/>
    <w:rsid w:val="00A95824"/>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34D"/>
    <w:rsid w:val="00AC397F"/>
    <w:rsid w:val="00AC3EFA"/>
    <w:rsid w:val="00AC4066"/>
    <w:rsid w:val="00AC414E"/>
    <w:rsid w:val="00AC4F60"/>
    <w:rsid w:val="00AC53E6"/>
    <w:rsid w:val="00AC5833"/>
    <w:rsid w:val="00AC72FA"/>
    <w:rsid w:val="00AC731F"/>
    <w:rsid w:val="00AD01C1"/>
    <w:rsid w:val="00AD1513"/>
    <w:rsid w:val="00AD2D94"/>
    <w:rsid w:val="00AD33B0"/>
    <w:rsid w:val="00AD3447"/>
    <w:rsid w:val="00AD3C50"/>
    <w:rsid w:val="00AD49CB"/>
    <w:rsid w:val="00AD4CD3"/>
    <w:rsid w:val="00AD4F2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46F3"/>
    <w:rsid w:val="00AF47A0"/>
    <w:rsid w:val="00AF745D"/>
    <w:rsid w:val="00AF7B5C"/>
    <w:rsid w:val="00AF7E7D"/>
    <w:rsid w:val="00B0003F"/>
    <w:rsid w:val="00B00112"/>
    <w:rsid w:val="00B01EDC"/>
    <w:rsid w:val="00B045A0"/>
    <w:rsid w:val="00B05B49"/>
    <w:rsid w:val="00B061C2"/>
    <w:rsid w:val="00B066D9"/>
    <w:rsid w:val="00B06871"/>
    <w:rsid w:val="00B06B1E"/>
    <w:rsid w:val="00B06BFD"/>
    <w:rsid w:val="00B10055"/>
    <w:rsid w:val="00B10F74"/>
    <w:rsid w:val="00B11575"/>
    <w:rsid w:val="00B11819"/>
    <w:rsid w:val="00B1241E"/>
    <w:rsid w:val="00B1246B"/>
    <w:rsid w:val="00B137E2"/>
    <w:rsid w:val="00B14716"/>
    <w:rsid w:val="00B162A6"/>
    <w:rsid w:val="00B1683E"/>
    <w:rsid w:val="00B17C01"/>
    <w:rsid w:val="00B20155"/>
    <w:rsid w:val="00B205CD"/>
    <w:rsid w:val="00B21776"/>
    <w:rsid w:val="00B23A87"/>
    <w:rsid w:val="00B23D41"/>
    <w:rsid w:val="00B2574E"/>
    <w:rsid w:val="00B25945"/>
    <w:rsid w:val="00B27623"/>
    <w:rsid w:val="00B27DC8"/>
    <w:rsid w:val="00B30482"/>
    <w:rsid w:val="00B32458"/>
    <w:rsid w:val="00B331D9"/>
    <w:rsid w:val="00B33B52"/>
    <w:rsid w:val="00B3616B"/>
    <w:rsid w:val="00B411E7"/>
    <w:rsid w:val="00B4184C"/>
    <w:rsid w:val="00B42713"/>
    <w:rsid w:val="00B42B70"/>
    <w:rsid w:val="00B441F0"/>
    <w:rsid w:val="00B44C87"/>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102C"/>
    <w:rsid w:val="00B72105"/>
    <w:rsid w:val="00B74D18"/>
    <w:rsid w:val="00B74EE3"/>
    <w:rsid w:val="00B75501"/>
    <w:rsid w:val="00B7671F"/>
    <w:rsid w:val="00B80ED7"/>
    <w:rsid w:val="00B81B37"/>
    <w:rsid w:val="00B82338"/>
    <w:rsid w:val="00B8242B"/>
    <w:rsid w:val="00B82A63"/>
    <w:rsid w:val="00B84C8A"/>
    <w:rsid w:val="00B867B2"/>
    <w:rsid w:val="00B876AF"/>
    <w:rsid w:val="00B877B8"/>
    <w:rsid w:val="00B8795B"/>
    <w:rsid w:val="00B90796"/>
    <w:rsid w:val="00B90BD9"/>
    <w:rsid w:val="00B91DE3"/>
    <w:rsid w:val="00B930B9"/>
    <w:rsid w:val="00B9325F"/>
    <w:rsid w:val="00B93528"/>
    <w:rsid w:val="00B94DD9"/>
    <w:rsid w:val="00BA04BB"/>
    <w:rsid w:val="00BA0C02"/>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98C"/>
    <w:rsid w:val="00BB4E53"/>
    <w:rsid w:val="00BB628F"/>
    <w:rsid w:val="00BB72D3"/>
    <w:rsid w:val="00BB7773"/>
    <w:rsid w:val="00BB7E59"/>
    <w:rsid w:val="00BC0EEA"/>
    <w:rsid w:val="00BC14FF"/>
    <w:rsid w:val="00BC1AAC"/>
    <w:rsid w:val="00BC1B92"/>
    <w:rsid w:val="00BC1D9E"/>
    <w:rsid w:val="00BC22B6"/>
    <w:rsid w:val="00BC2969"/>
    <w:rsid w:val="00BC34E2"/>
    <w:rsid w:val="00BC3620"/>
    <w:rsid w:val="00BC4934"/>
    <w:rsid w:val="00BC5FD2"/>
    <w:rsid w:val="00BC6361"/>
    <w:rsid w:val="00BC7278"/>
    <w:rsid w:val="00BC780D"/>
    <w:rsid w:val="00BD04C6"/>
    <w:rsid w:val="00BD0908"/>
    <w:rsid w:val="00BD0C08"/>
    <w:rsid w:val="00BD1D53"/>
    <w:rsid w:val="00BD1FB7"/>
    <w:rsid w:val="00BD3CBD"/>
    <w:rsid w:val="00BD5DFA"/>
    <w:rsid w:val="00BD6203"/>
    <w:rsid w:val="00BD711D"/>
    <w:rsid w:val="00BD723F"/>
    <w:rsid w:val="00BE0171"/>
    <w:rsid w:val="00BE0928"/>
    <w:rsid w:val="00BE13B7"/>
    <w:rsid w:val="00BE1F4B"/>
    <w:rsid w:val="00BE22EC"/>
    <w:rsid w:val="00BE2313"/>
    <w:rsid w:val="00BE334C"/>
    <w:rsid w:val="00BE3D75"/>
    <w:rsid w:val="00BE7697"/>
    <w:rsid w:val="00BF12E9"/>
    <w:rsid w:val="00BF1C82"/>
    <w:rsid w:val="00BF21C7"/>
    <w:rsid w:val="00BF2452"/>
    <w:rsid w:val="00BF2627"/>
    <w:rsid w:val="00BF3606"/>
    <w:rsid w:val="00BF3C96"/>
    <w:rsid w:val="00BF4641"/>
    <w:rsid w:val="00BF538F"/>
    <w:rsid w:val="00BF57E4"/>
    <w:rsid w:val="00BF608F"/>
    <w:rsid w:val="00BF7D82"/>
    <w:rsid w:val="00C00D42"/>
    <w:rsid w:val="00C03B71"/>
    <w:rsid w:val="00C0522C"/>
    <w:rsid w:val="00C07162"/>
    <w:rsid w:val="00C0721D"/>
    <w:rsid w:val="00C073BC"/>
    <w:rsid w:val="00C10293"/>
    <w:rsid w:val="00C105E6"/>
    <w:rsid w:val="00C1099C"/>
    <w:rsid w:val="00C10D0C"/>
    <w:rsid w:val="00C11CAC"/>
    <w:rsid w:val="00C11EBB"/>
    <w:rsid w:val="00C12834"/>
    <w:rsid w:val="00C131D0"/>
    <w:rsid w:val="00C14DC2"/>
    <w:rsid w:val="00C15B14"/>
    <w:rsid w:val="00C16A1F"/>
    <w:rsid w:val="00C17799"/>
    <w:rsid w:val="00C20BB9"/>
    <w:rsid w:val="00C2216D"/>
    <w:rsid w:val="00C222B1"/>
    <w:rsid w:val="00C22637"/>
    <w:rsid w:val="00C2443D"/>
    <w:rsid w:val="00C24CAE"/>
    <w:rsid w:val="00C26616"/>
    <w:rsid w:val="00C26E18"/>
    <w:rsid w:val="00C30FF2"/>
    <w:rsid w:val="00C3100A"/>
    <w:rsid w:val="00C33DE6"/>
    <w:rsid w:val="00C33F3D"/>
    <w:rsid w:val="00C34140"/>
    <w:rsid w:val="00C34589"/>
    <w:rsid w:val="00C353FE"/>
    <w:rsid w:val="00C35C0E"/>
    <w:rsid w:val="00C363C5"/>
    <w:rsid w:val="00C374CF"/>
    <w:rsid w:val="00C41236"/>
    <w:rsid w:val="00C43414"/>
    <w:rsid w:val="00C434C6"/>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3DA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4177"/>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14F1"/>
    <w:rsid w:val="00CA1BDA"/>
    <w:rsid w:val="00CA1FAF"/>
    <w:rsid w:val="00CA275B"/>
    <w:rsid w:val="00CA3096"/>
    <w:rsid w:val="00CA323A"/>
    <w:rsid w:val="00CA5A6A"/>
    <w:rsid w:val="00CA5D60"/>
    <w:rsid w:val="00CA6D87"/>
    <w:rsid w:val="00CA6E04"/>
    <w:rsid w:val="00CA701D"/>
    <w:rsid w:val="00CB14E4"/>
    <w:rsid w:val="00CB1CB2"/>
    <w:rsid w:val="00CB5980"/>
    <w:rsid w:val="00CC0EE0"/>
    <w:rsid w:val="00CC103B"/>
    <w:rsid w:val="00CC16A9"/>
    <w:rsid w:val="00CC37F8"/>
    <w:rsid w:val="00CC39D8"/>
    <w:rsid w:val="00CC6965"/>
    <w:rsid w:val="00CC7805"/>
    <w:rsid w:val="00CC7F60"/>
    <w:rsid w:val="00CC7FD3"/>
    <w:rsid w:val="00CD014D"/>
    <w:rsid w:val="00CD115C"/>
    <w:rsid w:val="00CD12BA"/>
    <w:rsid w:val="00CD1601"/>
    <w:rsid w:val="00CD2A7B"/>
    <w:rsid w:val="00CD2FD6"/>
    <w:rsid w:val="00CD31F1"/>
    <w:rsid w:val="00CD33F7"/>
    <w:rsid w:val="00CD3A57"/>
    <w:rsid w:val="00CD3C12"/>
    <w:rsid w:val="00CD4B83"/>
    <w:rsid w:val="00CE16D8"/>
    <w:rsid w:val="00CE1718"/>
    <w:rsid w:val="00CE193A"/>
    <w:rsid w:val="00CE2669"/>
    <w:rsid w:val="00CE2BE8"/>
    <w:rsid w:val="00CE36E4"/>
    <w:rsid w:val="00CE48C2"/>
    <w:rsid w:val="00CE551A"/>
    <w:rsid w:val="00CE554C"/>
    <w:rsid w:val="00CE72D9"/>
    <w:rsid w:val="00CE7649"/>
    <w:rsid w:val="00CE7C52"/>
    <w:rsid w:val="00CE7D27"/>
    <w:rsid w:val="00CF0662"/>
    <w:rsid w:val="00CF07F6"/>
    <w:rsid w:val="00CF14C7"/>
    <w:rsid w:val="00CF19CE"/>
    <w:rsid w:val="00CF2276"/>
    <w:rsid w:val="00CF2C33"/>
    <w:rsid w:val="00CF4D33"/>
    <w:rsid w:val="00CF63EE"/>
    <w:rsid w:val="00CF65DE"/>
    <w:rsid w:val="00CF6950"/>
    <w:rsid w:val="00CF700C"/>
    <w:rsid w:val="00D00303"/>
    <w:rsid w:val="00D00376"/>
    <w:rsid w:val="00D003B3"/>
    <w:rsid w:val="00D01828"/>
    <w:rsid w:val="00D02C8E"/>
    <w:rsid w:val="00D030C7"/>
    <w:rsid w:val="00D0381A"/>
    <w:rsid w:val="00D046D0"/>
    <w:rsid w:val="00D04C5E"/>
    <w:rsid w:val="00D05BEC"/>
    <w:rsid w:val="00D062FB"/>
    <w:rsid w:val="00D07774"/>
    <w:rsid w:val="00D1056B"/>
    <w:rsid w:val="00D10A86"/>
    <w:rsid w:val="00D10B8A"/>
    <w:rsid w:val="00D119B2"/>
    <w:rsid w:val="00D124AE"/>
    <w:rsid w:val="00D12705"/>
    <w:rsid w:val="00D13BCD"/>
    <w:rsid w:val="00D13EAA"/>
    <w:rsid w:val="00D13EE1"/>
    <w:rsid w:val="00D149D4"/>
    <w:rsid w:val="00D15E98"/>
    <w:rsid w:val="00D17C8E"/>
    <w:rsid w:val="00D202FA"/>
    <w:rsid w:val="00D215A2"/>
    <w:rsid w:val="00D215E4"/>
    <w:rsid w:val="00D219BA"/>
    <w:rsid w:val="00D2226A"/>
    <w:rsid w:val="00D22BF9"/>
    <w:rsid w:val="00D233C1"/>
    <w:rsid w:val="00D30265"/>
    <w:rsid w:val="00D303D7"/>
    <w:rsid w:val="00D30CC3"/>
    <w:rsid w:val="00D30F1B"/>
    <w:rsid w:val="00D325A0"/>
    <w:rsid w:val="00D33D7A"/>
    <w:rsid w:val="00D34B29"/>
    <w:rsid w:val="00D352F1"/>
    <w:rsid w:val="00D35850"/>
    <w:rsid w:val="00D35866"/>
    <w:rsid w:val="00D402DF"/>
    <w:rsid w:val="00D40F11"/>
    <w:rsid w:val="00D42620"/>
    <w:rsid w:val="00D44E14"/>
    <w:rsid w:val="00D4508E"/>
    <w:rsid w:val="00D465F9"/>
    <w:rsid w:val="00D46960"/>
    <w:rsid w:val="00D5066D"/>
    <w:rsid w:val="00D506A5"/>
    <w:rsid w:val="00D519E3"/>
    <w:rsid w:val="00D5289B"/>
    <w:rsid w:val="00D553D1"/>
    <w:rsid w:val="00D57207"/>
    <w:rsid w:val="00D60DDB"/>
    <w:rsid w:val="00D60E24"/>
    <w:rsid w:val="00D618FA"/>
    <w:rsid w:val="00D63A02"/>
    <w:rsid w:val="00D63A85"/>
    <w:rsid w:val="00D63EFF"/>
    <w:rsid w:val="00D644F7"/>
    <w:rsid w:val="00D64B8E"/>
    <w:rsid w:val="00D64E17"/>
    <w:rsid w:val="00D65508"/>
    <w:rsid w:val="00D6559C"/>
    <w:rsid w:val="00D65749"/>
    <w:rsid w:val="00D65B51"/>
    <w:rsid w:val="00D70656"/>
    <w:rsid w:val="00D70941"/>
    <w:rsid w:val="00D7181A"/>
    <w:rsid w:val="00D71839"/>
    <w:rsid w:val="00D74AF0"/>
    <w:rsid w:val="00D75B11"/>
    <w:rsid w:val="00D80BD3"/>
    <w:rsid w:val="00D824F1"/>
    <w:rsid w:val="00D8377E"/>
    <w:rsid w:val="00D83E09"/>
    <w:rsid w:val="00D850F3"/>
    <w:rsid w:val="00D85E8D"/>
    <w:rsid w:val="00D8711C"/>
    <w:rsid w:val="00D879F5"/>
    <w:rsid w:val="00D87CCC"/>
    <w:rsid w:val="00D90926"/>
    <w:rsid w:val="00D90F4D"/>
    <w:rsid w:val="00D91046"/>
    <w:rsid w:val="00D9244C"/>
    <w:rsid w:val="00D92D02"/>
    <w:rsid w:val="00D936E5"/>
    <w:rsid w:val="00D94C4A"/>
    <w:rsid w:val="00D9644F"/>
    <w:rsid w:val="00D96625"/>
    <w:rsid w:val="00D96EB9"/>
    <w:rsid w:val="00D97E89"/>
    <w:rsid w:val="00D97FD2"/>
    <w:rsid w:val="00DA494F"/>
    <w:rsid w:val="00DA5220"/>
    <w:rsid w:val="00DA5B81"/>
    <w:rsid w:val="00DA5D0D"/>
    <w:rsid w:val="00DA72B2"/>
    <w:rsid w:val="00DB332E"/>
    <w:rsid w:val="00DB38C8"/>
    <w:rsid w:val="00DB46EE"/>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2B0"/>
    <w:rsid w:val="00DD1F70"/>
    <w:rsid w:val="00DD6454"/>
    <w:rsid w:val="00DD6E0F"/>
    <w:rsid w:val="00DD792C"/>
    <w:rsid w:val="00DD7BA9"/>
    <w:rsid w:val="00DD7D28"/>
    <w:rsid w:val="00DE0291"/>
    <w:rsid w:val="00DE045B"/>
    <w:rsid w:val="00DE1BBA"/>
    <w:rsid w:val="00DE21A9"/>
    <w:rsid w:val="00DE2416"/>
    <w:rsid w:val="00DE481D"/>
    <w:rsid w:val="00DE550B"/>
    <w:rsid w:val="00DE5AEB"/>
    <w:rsid w:val="00DE606D"/>
    <w:rsid w:val="00DE7897"/>
    <w:rsid w:val="00DE7921"/>
    <w:rsid w:val="00DF0741"/>
    <w:rsid w:val="00DF170A"/>
    <w:rsid w:val="00DF2A83"/>
    <w:rsid w:val="00DF3B54"/>
    <w:rsid w:val="00DF5A20"/>
    <w:rsid w:val="00DF5F2C"/>
    <w:rsid w:val="00DF7B20"/>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653D"/>
    <w:rsid w:val="00E17902"/>
    <w:rsid w:val="00E21C66"/>
    <w:rsid w:val="00E2230E"/>
    <w:rsid w:val="00E22ADD"/>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40730"/>
    <w:rsid w:val="00E408CA"/>
    <w:rsid w:val="00E40F1B"/>
    <w:rsid w:val="00E41F85"/>
    <w:rsid w:val="00E42868"/>
    <w:rsid w:val="00E42B90"/>
    <w:rsid w:val="00E434DF"/>
    <w:rsid w:val="00E43734"/>
    <w:rsid w:val="00E437AA"/>
    <w:rsid w:val="00E43A09"/>
    <w:rsid w:val="00E43BE9"/>
    <w:rsid w:val="00E43FC6"/>
    <w:rsid w:val="00E44DD5"/>
    <w:rsid w:val="00E44F97"/>
    <w:rsid w:val="00E4662D"/>
    <w:rsid w:val="00E46C91"/>
    <w:rsid w:val="00E4737C"/>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171E"/>
    <w:rsid w:val="00E62892"/>
    <w:rsid w:val="00E6472A"/>
    <w:rsid w:val="00E64AD7"/>
    <w:rsid w:val="00E65882"/>
    <w:rsid w:val="00E7003E"/>
    <w:rsid w:val="00E70FE6"/>
    <w:rsid w:val="00E71BD4"/>
    <w:rsid w:val="00E722D2"/>
    <w:rsid w:val="00E73565"/>
    <w:rsid w:val="00E75B7F"/>
    <w:rsid w:val="00E75F21"/>
    <w:rsid w:val="00E76845"/>
    <w:rsid w:val="00E77102"/>
    <w:rsid w:val="00E8025C"/>
    <w:rsid w:val="00E8133B"/>
    <w:rsid w:val="00E81BA4"/>
    <w:rsid w:val="00E828EC"/>
    <w:rsid w:val="00E830F5"/>
    <w:rsid w:val="00E837FB"/>
    <w:rsid w:val="00E83832"/>
    <w:rsid w:val="00E83A22"/>
    <w:rsid w:val="00E85132"/>
    <w:rsid w:val="00E85844"/>
    <w:rsid w:val="00E877B9"/>
    <w:rsid w:val="00E87B6A"/>
    <w:rsid w:val="00E90FC3"/>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601B"/>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9E1"/>
    <w:rsid w:val="00EC5E8A"/>
    <w:rsid w:val="00EC7A78"/>
    <w:rsid w:val="00EC7DCE"/>
    <w:rsid w:val="00ED1137"/>
    <w:rsid w:val="00ED354D"/>
    <w:rsid w:val="00ED36AE"/>
    <w:rsid w:val="00ED4C96"/>
    <w:rsid w:val="00ED5C9C"/>
    <w:rsid w:val="00ED6332"/>
    <w:rsid w:val="00ED6B34"/>
    <w:rsid w:val="00ED71F7"/>
    <w:rsid w:val="00ED786E"/>
    <w:rsid w:val="00ED79E6"/>
    <w:rsid w:val="00ED7FE8"/>
    <w:rsid w:val="00EE0AF5"/>
    <w:rsid w:val="00EE0E65"/>
    <w:rsid w:val="00EE1187"/>
    <w:rsid w:val="00EE24ED"/>
    <w:rsid w:val="00EE3035"/>
    <w:rsid w:val="00EE3395"/>
    <w:rsid w:val="00EE3A1A"/>
    <w:rsid w:val="00EE3DAC"/>
    <w:rsid w:val="00EE457E"/>
    <w:rsid w:val="00EE656B"/>
    <w:rsid w:val="00EE690D"/>
    <w:rsid w:val="00EE6B33"/>
    <w:rsid w:val="00EE7793"/>
    <w:rsid w:val="00EF09CA"/>
    <w:rsid w:val="00EF11C7"/>
    <w:rsid w:val="00EF2E9A"/>
    <w:rsid w:val="00EF3242"/>
    <w:rsid w:val="00EF3DE5"/>
    <w:rsid w:val="00EF5218"/>
    <w:rsid w:val="00EF6B73"/>
    <w:rsid w:val="00EF6D45"/>
    <w:rsid w:val="00F000F7"/>
    <w:rsid w:val="00F00382"/>
    <w:rsid w:val="00F00CB5"/>
    <w:rsid w:val="00F027E7"/>
    <w:rsid w:val="00F03D3A"/>
    <w:rsid w:val="00F0524A"/>
    <w:rsid w:val="00F05B7C"/>
    <w:rsid w:val="00F109D2"/>
    <w:rsid w:val="00F112F2"/>
    <w:rsid w:val="00F11A37"/>
    <w:rsid w:val="00F126B0"/>
    <w:rsid w:val="00F12DBC"/>
    <w:rsid w:val="00F132CC"/>
    <w:rsid w:val="00F1342F"/>
    <w:rsid w:val="00F13999"/>
    <w:rsid w:val="00F13DD1"/>
    <w:rsid w:val="00F149E9"/>
    <w:rsid w:val="00F15ACD"/>
    <w:rsid w:val="00F16A0C"/>
    <w:rsid w:val="00F17D91"/>
    <w:rsid w:val="00F17F84"/>
    <w:rsid w:val="00F20868"/>
    <w:rsid w:val="00F20F84"/>
    <w:rsid w:val="00F222ED"/>
    <w:rsid w:val="00F22EA3"/>
    <w:rsid w:val="00F239D8"/>
    <w:rsid w:val="00F2452A"/>
    <w:rsid w:val="00F2509D"/>
    <w:rsid w:val="00F2665B"/>
    <w:rsid w:val="00F27104"/>
    <w:rsid w:val="00F30C82"/>
    <w:rsid w:val="00F31125"/>
    <w:rsid w:val="00F31D28"/>
    <w:rsid w:val="00F32071"/>
    <w:rsid w:val="00F32BF7"/>
    <w:rsid w:val="00F33BCD"/>
    <w:rsid w:val="00F33E71"/>
    <w:rsid w:val="00F34021"/>
    <w:rsid w:val="00F3680B"/>
    <w:rsid w:val="00F36B52"/>
    <w:rsid w:val="00F378D9"/>
    <w:rsid w:val="00F40537"/>
    <w:rsid w:val="00F4081A"/>
    <w:rsid w:val="00F4091F"/>
    <w:rsid w:val="00F40E40"/>
    <w:rsid w:val="00F415F4"/>
    <w:rsid w:val="00F43E0E"/>
    <w:rsid w:val="00F45297"/>
    <w:rsid w:val="00F4654C"/>
    <w:rsid w:val="00F47470"/>
    <w:rsid w:val="00F476FA"/>
    <w:rsid w:val="00F47BE5"/>
    <w:rsid w:val="00F47DEC"/>
    <w:rsid w:val="00F5035C"/>
    <w:rsid w:val="00F5078E"/>
    <w:rsid w:val="00F5224D"/>
    <w:rsid w:val="00F551A9"/>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77A5D"/>
    <w:rsid w:val="00F80694"/>
    <w:rsid w:val="00F81145"/>
    <w:rsid w:val="00F81A85"/>
    <w:rsid w:val="00F84080"/>
    <w:rsid w:val="00F84624"/>
    <w:rsid w:val="00F84914"/>
    <w:rsid w:val="00F8571F"/>
    <w:rsid w:val="00F8603D"/>
    <w:rsid w:val="00F8684A"/>
    <w:rsid w:val="00F86C66"/>
    <w:rsid w:val="00F86DA7"/>
    <w:rsid w:val="00F9119E"/>
    <w:rsid w:val="00F93038"/>
    <w:rsid w:val="00F93269"/>
    <w:rsid w:val="00F9331D"/>
    <w:rsid w:val="00F933D7"/>
    <w:rsid w:val="00F93E90"/>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C0C30"/>
    <w:rsid w:val="00FC1C15"/>
    <w:rsid w:val="00FC263D"/>
    <w:rsid w:val="00FC2DE7"/>
    <w:rsid w:val="00FC3416"/>
    <w:rsid w:val="00FC3E8E"/>
    <w:rsid w:val="00FC3FEE"/>
    <w:rsid w:val="00FC4156"/>
    <w:rsid w:val="00FC4235"/>
    <w:rsid w:val="00FC4AC5"/>
    <w:rsid w:val="00FC4DE1"/>
    <w:rsid w:val="00FC5849"/>
    <w:rsid w:val="00FC5929"/>
    <w:rsid w:val="00FC635D"/>
    <w:rsid w:val="00FC6DED"/>
    <w:rsid w:val="00FC7855"/>
    <w:rsid w:val="00FC7D9C"/>
    <w:rsid w:val="00FC7DA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2E3"/>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rsid w:val="000F4732"/>
  </w:style>
  <w:style w:type="numbering" w:customStyle="1" w:styleId="ListNob">
    <w:name w:val="List No"/>
    <w:uiPriority w:val="99"/>
    <w:semiHidden/>
    <w:unhideWhenUsed/>
    <w:rsid w:val="00AE5CBF"/>
  </w:style>
  <w:style w:type="numbering" w:customStyle="1" w:styleId="ListNoc">
    <w:name w:val="List No"/>
    <w:uiPriority w:val="99"/>
    <w:semiHidden/>
    <w:unhideWhenUsed/>
    <w:rsid w:val="00813577"/>
  </w:style>
  <w:style w:type="numbering" w:customStyle="1" w:styleId="ListNod">
    <w:name w:val="List No"/>
    <w:uiPriority w:val="99"/>
    <w:semiHidden/>
    <w:unhideWhenUsed/>
    <w:rsid w:val="00E12FEF"/>
  </w:style>
  <w:style w:type="numbering" w:customStyle="1" w:styleId="ListNoe">
    <w:name w:val="List No"/>
    <w:uiPriority w:val="99"/>
    <w:semiHidden/>
    <w:unhideWhenUsed/>
    <w:rsid w:val="00E75B7F"/>
  </w:style>
  <w:style w:type="numbering" w:customStyle="1" w:styleId="ListNof">
    <w:name w:val="List No"/>
    <w:uiPriority w:val="99"/>
    <w:semiHidden/>
    <w:unhideWhenUsed/>
    <w:rsid w:val="00ED4C96"/>
  </w:style>
  <w:style w:type="numbering" w:customStyle="1" w:styleId="ListNof0">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Bulleted list,Table of contents numbered,Bullets,normal,Indent Paragraph,Resume Title,Citation List,DSR Bullet,footer text,Normal1,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Bulleted list Char,Table of contents numbered Char,Bullets Char,normal Char,Indent Paragraph Char,Resume Title Char,Citation List Char,DSR Bullet Char,footer text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99"/>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uiPriority w:val="99"/>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A0F3F"/>
    <w:rPr>
      <w:color w:val="605E5C"/>
      <w:shd w:val="clear" w:color="auto" w:fill="E1DFDD"/>
    </w:rPr>
  </w:style>
  <w:style w:type="paragraph" w:customStyle="1" w:styleId="m-847826607352807340msolistparagraph">
    <w:name w:val="m_-847826607352807340msolistparagraph"/>
    <w:basedOn w:val="Normal"/>
    <w:rsid w:val="000026BA"/>
    <w:pPr>
      <w:spacing w:before="100" w:beforeAutospacing="1" w:after="100" w:afterAutospacing="1"/>
      <w:jc w:val="left"/>
    </w:pPr>
    <w:rPr>
      <w:rFonts w:ascii="Calibri" w:eastAsiaTheme="minorHAnsi" w:hAnsi="Calibri" w:cs="Calibri"/>
      <w:sz w:val="22"/>
      <w:szCs w:val="22"/>
      <w:lang w:eastAsia="en-ZA"/>
    </w:rPr>
  </w:style>
  <w:style w:type="paragraph" w:styleId="Revision">
    <w:name w:val="Revision"/>
    <w:hidden/>
    <w:uiPriority w:val="99"/>
    <w:semiHidden/>
    <w:rsid w:val="000D0598"/>
    <w:rPr>
      <w:rFonts w:ascii="Verdana" w:hAnsi="Verdana"/>
      <w:lang w:val="en-ZA" w:eastAsia="en-US"/>
    </w:rPr>
  </w:style>
  <w:style w:type="character" w:customStyle="1" w:styleId="MentionUnresolved0">
    <w:name w:val="Mention Unresolved"/>
    <w:basedOn w:val="DefaultParagraphFont"/>
    <w:uiPriority w:val="99"/>
    <w:semiHidden/>
    <w:unhideWhenUsed/>
    <w:rsid w:val="00177F83"/>
    <w:rPr>
      <w:color w:val="605E5C"/>
      <w:shd w:val="clear" w:color="auto" w:fill="E1DFDD"/>
    </w:rPr>
  </w:style>
  <w:style w:type="character" w:styleId="UnresolvedMention">
    <w:name w:val="Unresolved Mention"/>
    <w:basedOn w:val="DefaultParagraphFont"/>
    <w:uiPriority w:val="99"/>
    <w:semiHidden/>
    <w:unhideWhenUsed/>
    <w:rsid w:val="000E33E0"/>
    <w:rPr>
      <w:color w:val="605E5C"/>
      <w:shd w:val="clear" w:color="auto" w:fill="E1DFDD"/>
    </w:rPr>
  </w:style>
  <w:style w:type="paragraph" w:customStyle="1" w:styleId="TableParagraph">
    <w:name w:val="Table Paragraph"/>
    <w:basedOn w:val="Normal"/>
    <w:uiPriority w:val="1"/>
    <w:qFormat/>
    <w:rsid w:val="000606DF"/>
    <w:pPr>
      <w:widowControl w:val="0"/>
      <w:autoSpaceDE w:val="0"/>
      <w:autoSpaceDN w:val="0"/>
      <w:jc w:val="left"/>
    </w:pPr>
    <w:rPr>
      <w:rFonts w:ascii="Arial MT" w:eastAsia="Arial MT" w:hAnsi="Arial MT" w:cs="Arial MT"/>
      <w:sz w:val="22"/>
      <w:szCs w:val="22"/>
      <w:lang w:val="en-US"/>
    </w:rPr>
  </w:style>
  <w:style w:type="table" w:customStyle="1" w:styleId="TableGrid0">
    <w:name w:val="TableGrid"/>
    <w:rsid w:val="00296447"/>
    <w:rPr>
      <w:rFonts w:asciiTheme="minorHAnsi" w:eastAsiaTheme="minorEastAsia" w:hAnsiTheme="minorHAnsi" w:cstheme="minorBidi"/>
      <w:sz w:val="22"/>
      <w:szCs w:val="22"/>
      <w:lang w:val="en-ZA" w:eastAsia="en-ZA"/>
    </w:rPr>
    <w:tblPr>
      <w:tblCellMar>
        <w:top w:w="0" w:type="dxa"/>
        <w:left w:w="0" w:type="dxa"/>
        <w:bottom w:w="0" w:type="dxa"/>
        <w:right w:w="0" w:type="dxa"/>
      </w:tblCellMar>
    </w:tblPr>
  </w:style>
  <w:style w:type="table" w:customStyle="1" w:styleId="Grid">
    <w:name w:val="Grid"/>
    <w:basedOn w:val="TableNormal"/>
    <w:rsid w:val="009B67D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34157932">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05316931">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290332817">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382363535">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14976730">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02211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16516597">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7876270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13908360">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223139">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88091551">
      <w:bodyDiv w:val="1"/>
      <w:marLeft w:val="0"/>
      <w:marRight w:val="0"/>
      <w:marTop w:val="0"/>
      <w:marBottom w:val="0"/>
      <w:divBdr>
        <w:top w:val="none" w:sz="0" w:space="0" w:color="auto"/>
        <w:left w:val="none" w:sz="0" w:space="0" w:color="auto"/>
        <w:bottom w:val="none" w:sz="0" w:space="0" w:color="auto"/>
        <w:right w:val="none" w:sz="0" w:space="0" w:color="auto"/>
      </w:divBdr>
    </w:div>
    <w:div w:id="1005322586">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08232645">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24629045">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680768210">
      <w:bodyDiv w:val="1"/>
      <w:marLeft w:val="0"/>
      <w:marRight w:val="0"/>
      <w:marTop w:val="0"/>
      <w:marBottom w:val="0"/>
      <w:divBdr>
        <w:top w:val="none" w:sz="0" w:space="0" w:color="auto"/>
        <w:left w:val="none" w:sz="0" w:space="0" w:color="auto"/>
        <w:bottom w:val="none" w:sz="0" w:space="0" w:color="auto"/>
        <w:right w:val="none" w:sz="0" w:space="0" w:color="auto"/>
      </w:divBdr>
    </w:div>
    <w:div w:id="16850919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02652008">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60317613">
      <w:bodyDiv w:val="1"/>
      <w:marLeft w:val="0"/>
      <w:marRight w:val="0"/>
      <w:marTop w:val="0"/>
      <w:marBottom w:val="0"/>
      <w:divBdr>
        <w:top w:val="none" w:sz="0" w:space="0" w:color="auto"/>
        <w:left w:val="none" w:sz="0" w:space="0" w:color="auto"/>
        <w:bottom w:val="none" w:sz="0" w:space="0" w:color="auto"/>
        <w:right w:val="none" w:sz="0" w:space="0" w:color="auto"/>
      </w:divBdr>
    </w:div>
    <w:div w:id="1872918075">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18126510">
      <w:bodyDiv w:val="1"/>
      <w:marLeft w:val="0"/>
      <w:marRight w:val="0"/>
      <w:marTop w:val="0"/>
      <w:marBottom w:val="0"/>
      <w:divBdr>
        <w:top w:val="none" w:sz="0" w:space="0" w:color="auto"/>
        <w:left w:val="none" w:sz="0" w:space="0" w:color="auto"/>
        <w:bottom w:val="none" w:sz="0" w:space="0" w:color="auto"/>
        <w:right w:val="none" w:sz="0" w:space="0" w:color="auto"/>
      </w:divBdr>
    </w:div>
    <w:div w:id="1974483908">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08188729">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mailto:rfq-eastlondon.procurement@raf.co.z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ithat@raf.co.z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mihlalim1@raf.co.za" TargetMode="External"/><Relationship Id="rId19" Type="http://schemas.openxmlformats.org/officeDocument/2006/relationships/hyperlink" Target="http://ocpo.treasury.gov.za/Resource_Centre/Legislation/General%20Conditions%20of%20Contract-%20Inclusion%20of%20par%2034%20CIBD.pdf" TargetMode="External"/><Relationship Id="rId4" Type="http://schemas.openxmlformats.org/officeDocument/2006/relationships/settings" Target="settings.xml"/><Relationship Id="rId9" Type="http://schemas.openxmlformats.org/officeDocument/2006/relationships/hyperlink" Target="mailto:Rfq-Eastlondon.procurement@raf.co.za" TargetMode="External"/><Relationship Id="rId14" Type="http://schemas.openxmlformats.org/officeDocument/2006/relationships/header" Target="header2.xm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A5BFD-5DD9-4013-8A76-B52EBF34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9</TotalTime>
  <Pages>13</Pages>
  <Words>2339</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16216</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Nonkoliseko Jaza</dc:creator>
  <cp:lastModifiedBy>Mihlali Mputa</cp:lastModifiedBy>
  <cp:revision>3</cp:revision>
  <cp:lastPrinted>2020-03-06T06:59:00Z</cp:lastPrinted>
  <dcterms:created xsi:type="dcterms:W3CDTF">2025-09-15T07:54:00Z</dcterms:created>
  <dcterms:modified xsi:type="dcterms:W3CDTF">2025-09-15T08:02:00Z</dcterms:modified>
</cp:coreProperties>
</file>