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7" w:rsidRPr="0070597A" w:rsidRDefault="0070597A">
      <w:pPr>
        <w:rPr>
          <w:b/>
          <w:lang w:val="en-US"/>
        </w:rPr>
      </w:pPr>
      <w:r w:rsidRPr="0070597A">
        <w:rPr>
          <w:b/>
          <w:lang w:val="en-US"/>
        </w:rPr>
        <w:t>Weighing balance</w:t>
      </w:r>
      <w:r w:rsidRPr="0070597A">
        <w:rPr>
          <w:b/>
          <w:lang w:val="en-US"/>
        </w:rPr>
        <w:t xml:space="preserve"> specification</w:t>
      </w:r>
    </w:p>
    <w:p w:rsidR="0070597A" w:rsidRDefault="0070597A">
      <w:pPr>
        <w:rPr>
          <w:lang w:val="en-US"/>
        </w:rPr>
      </w:pPr>
      <w:r>
        <w:rPr>
          <w:lang w:val="en-US"/>
        </w:rPr>
        <w:t>Precision digital scale: 200 x 0.001g</w:t>
      </w:r>
    </w:p>
    <w:p w:rsidR="0070597A" w:rsidRDefault="0070597A">
      <w:r w:rsidRPr="004847EE">
        <w:rPr>
          <w:noProof/>
          <w:lang w:eastAsia="en-ZA"/>
        </w:rPr>
        <w:drawing>
          <wp:inline distT="0" distB="0" distL="0" distR="0" wp14:anchorId="2FAEB28E" wp14:editId="5C04AE20">
            <wp:extent cx="2557395" cy="1669183"/>
            <wp:effectExtent l="0" t="0" r="0" b="7620"/>
            <wp:docPr id="3" name="Picture 3" descr="C:\Users\Romeo\Desktop\Scale ba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eo\Desktop\Scale bala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63" cy="170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7A"/>
    <w:rsid w:val="0040780C"/>
    <w:rsid w:val="005423AD"/>
    <w:rsid w:val="0070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09C9"/>
  <w15:chartTrackingRefBased/>
  <w15:docId w15:val="{7C3DB298-797B-414E-80EE-AB9CD0F1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2022-09-07T10:15:00Z</dcterms:created>
  <dcterms:modified xsi:type="dcterms:W3CDTF">2022-09-07T10:16:00Z</dcterms:modified>
</cp:coreProperties>
</file>